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footer1.xml" ContentType="application/vnd.openxmlformats-officedocument.wordprocessingml.footer+xml"/>
  <Default Extension="jpeg" ContentType="image/jpeg"/>
  <Override PartName="/word/footer2.xml" ContentType="application/vnd.openxmlformats-officedocument.wordprocessingml.footer+xml"/>
  <Override PartName="/word/footer3.xml" ContentType="application/vnd.openxmlformats-officedocument.wordprocessingml.footer+xml"/>
  <Default Extension="png" ContentType="image/png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spacing w:line="240" w:lineRule="auto" w:before="4"/>
        <w:rPr>
          <w:rFonts w:ascii="Times New Roman" w:hAnsi="Times New Roman" w:cs="Times New Roman" w:eastAsia="Times New Roman"/>
          <w:sz w:val="7"/>
          <w:szCs w:val="7"/>
        </w:rPr>
      </w:pPr>
      <w:r>
        <w:rPr/>
        <w:pict>
          <v:group style="position:absolute;margin-left:0pt;margin-top:0pt;width:595.2pt;height:841.8pt;mso-position-horizontal-relative:page;mso-position-vertical-relative:page;z-index:-226000" coordorigin="0,0" coordsize="11904,16836">
            <v:shape style="position:absolute;left:0;top:0;width:11904;height:16836" coordorigin="0,0" coordsize="11904,16836" path="m11904,0l0,0,0,16836,11904,16836,11904,0xe" filled="true" fillcolor="#0a585d" stroked="false">
              <v:path arrowok="t"/>
              <v:fill type="solid"/>
            </v:shape>
            <w10:wrap type="none"/>
          </v:group>
        </w:pict>
      </w:r>
      <w:r>
        <w:rPr/>
        <w:pict>
          <v:group style="position:absolute;margin-left:19.950001pt;margin-top:18.399982pt;width:551.25pt;height:750.6pt;mso-position-horizontal-relative:page;mso-position-vertical-relative:page;z-index:-225976" coordorigin="399,368" coordsize="11025,15012">
            <v:shape style="position:absolute;left:399;top:368;width:11025;height:15012" coordorigin="399,368" coordsize="11025,15012" path="m399,15380l11424,15380,11424,368,399,368,399,15380xe" filled="true" fillcolor="#ffffff" stroked="false">
              <v:path arrowok="t"/>
              <v:fill type="solid"/>
            </v:shape>
            <w10:wrap type="none"/>
          </v:group>
        </w:pict>
      </w:r>
    </w:p>
    <w:tbl>
      <w:tblPr>
        <w:tblW w:w="0" w:type="auto"/>
        <w:jc w:val="left"/>
        <w:tblInd w:w="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811"/>
        <w:gridCol w:w="6033"/>
      </w:tblGrid>
      <w:tr>
        <w:trPr>
          <w:trHeight w:val="401" w:hRule="exact"/>
        </w:trPr>
        <w:tc>
          <w:tcPr>
            <w:tcW w:w="9844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FFFFFF"/>
          </w:tcPr>
          <w:p>
            <w:pPr>
              <w:pStyle w:val="TableParagraph"/>
              <w:spacing w:line="240" w:lineRule="auto" w:before="29"/>
              <w:ind w:left="83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808080"/>
                <w:spacing w:val="-1"/>
                <w:sz w:val="24"/>
              </w:rPr>
              <w:t>Клинические</w:t>
            </w:r>
            <w:r>
              <w:rPr>
                <w:rFonts w:ascii="Times New Roman" w:hAnsi="Times New Roman"/>
                <w:color w:val="808080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color w:val="767070"/>
                <w:spacing w:val="-1"/>
                <w:sz w:val="24"/>
              </w:rPr>
              <w:t>рекомендации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263" w:hRule="exact"/>
        </w:trPr>
        <w:tc>
          <w:tcPr>
            <w:tcW w:w="9844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FFFFFF"/>
          </w:tcPr>
          <w:p>
            <w:pPr>
              <w:pStyle w:val="TableParagraph"/>
              <w:spacing w:line="240" w:lineRule="auto" w:before="46"/>
              <w:ind w:left="940" w:right="0"/>
              <w:jc w:val="left"/>
              <w:rPr>
                <w:rFonts w:ascii="Times New Roman" w:hAnsi="Times New Roman" w:cs="Times New Roman" w:eastAsia="Times New Roman"/>
                <w:sz w:val="44"/>
                <w:szCs w:val="44"/>
              </w:rPr>
            </w:pPr>
            <w:r>
              <w:rPr>
                <w:rFonts w:ascii="Times New Roman" w:hAnsi="Times New Roman"/>
                <w:b/>
                <w:spacing w:val="-1"/>
                <w:sz w:val="44"/>
              </w:rPr>
              <w:t>Саркомы</w:t>
            </w:r>
            <w:r>
              <w:rPr>
                <w:rFonts w:ascii="Times New Roman" w:hAnsi="Times New Roman"/>
                <w:b/>
                <w:spacing w:val="-4"/>
                <w:sz w:val="4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44"/>
              </w:rPr>
              <w:t>мягких</w:t>
            </w:r>
            <w:r>
              <w:rPr>
                <w:rFonts w:ascii="Times New Roman" w:hAnsi="Times New Roman"/>
                <w:b/>
                <w:spacing w:val="-4"/>
                <w:sz w:val="4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44"/>
              </w:rPr>
              <w:t>тканей</w:t>
            </w:r>
            <w:r>
              <w:rPr>
                <w:rFonts w:ascii="Times New Roman" w:hAnsi="Times New Roman"/>
                <w:sz w:val="44"/>
              </w:rPr>
            </w:r>
          </w:p>
        </w:tc>
      </w:tr>
      <w:tr>
        <w:trPr>
          <w:trHeight w:val="2107" w:hRule="exact"/>
        </w:trPr>
        <w:tc>
          <w:tcPr>
            <w:tcW w:w="3811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FFFFFF"/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Times New Roman" w:hAnsi="Times New Roman" w:cs="Times New Roman" w:eastAsia="Times New Roman"/>
                <w:sz w:val="35"/>
                <w:szCs w:val="35"/>
              </w:rPr>
            </w:pPr>
          </w:p>
          <w:p>
            <w:pPr>
              <w:pStyle w:val="TableParagraph"/>
              <w:spacing w:line="275" w:lineRule="auto"/>
              <w:ind w:left="465" w:right="106" w:hanging="193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808080"/>
                <w:spacing w:val="-1"/>
                <w:sz w:val="24"/>
              </w:rPr>
              <w:t>Кодирование</w:t>
            </w:r>
            <w:r>
              <w:rPr>
                <w:rFonts w:ascii="Times New Roman" w:hAnsi="Times New Roman"/>
                <w:color w:val="808080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color w:val="808080"/>
                <w:spacing w:val="-2"/>
                <w:sz w:val="24"/>
              </w:rPr>
              <w:t>по</w:t>
            </w:r>
            <w:r>
              <w:rPr>
                <w:rFonts w:ascii="Times New Roman" w:hAnsi="Times New Roman"/>
                <w:color w:val="808080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color w:val="808080"/>
                <w:spacing w:val="-1"/>
                <w:sz w:val="24"/>
              </w:rPr>
              <w:t>Международной</w:t>
            </w:r>
            <w:r>
              <w:rPr>
                <w:rFonts w:ascii="Times New Roman" w:hAnsi="Times New Roman"/>
                <w:color w:val="808080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color w:val="808080"/>
                <w:spacing w:val="-1"/>
                <w:sz w:val="24"/>
              </w:rPr>
              <w:t>статистической</w:t>
            </w:r>
            <w:r>
              <w:rPr>
                <w:rFonts w:ascii="Times New Roman" w:hAnsi="Times New Roman"/>
                <w:color w:val="808080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color w:val="808080"/>
                <w:spacing w:val="-1"/>
                <w:sz w:val="24"/>
              </w:rPr>
              <w:t>классификации</w:t>
            </w:r>
            <w:r>
              <w:rPr>
                <w:rFonts w:ascii="Times New Roman" w:hAnsi="Times New Roman"/>
                <w:color w:val="808080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color w:val="808080"/>
                <w:spacing w:val="-1"/>
                <w:sz w:val="24"/>
              </w:rPr>
              <w:t>болезней</w:t>
            </w:r>
            <w:r>
              <w:rPr>
                <w:rFonts w:ascii="Times New Roman" w:hAnsi="Times New Roman"/>
                <w:color w:val="808080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color w:val="808080"/>
                <w:sz w:val="24"/>
              </w:rPr>
              <w:t>и</w:t>
            </w:r>
            <w:r>
              <w:rPr>
                <w:rFonts w:ascii="Times New Roman" w:hAnsi="Times New Roman"/>
                <w:color w:val="808080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color w:val="808080"/>
                <w:spacing w:val="-2"/>
                <w:sz w:val="24"/>
              </w:rPr>
              <w:t>проблем,</w:t>
            </w:r>
            <w:r>
              <w:rPr>
                <w:rFonts w:ascii="Times New Roman" w:hAnsi="Times New Roman"/>
                <w:color w:val="808080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color w:val="808080"/>
                <w:spacing w:val="-1"/>
                <w:sz w:val="24"/>
              </w:rPr>
              <w:t>связанных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1"/>
              <w:ind w:left="229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808080"/>
                <w:spacing w:val="-1"/>
                <w:sz w:val="24"/>
              </w:rPr>
              <w:t>со</w:t>
            </w:r>
            <w:r>
              <w:rPr>
                <w:rFonts w:ascii="Times New Roman" w:hAnsi="Times New Roman"/>
                <w:color w:val="808080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color w:val="808080"/>
                <w:spacing w:val="-1"/>
                <w:sz w:val="24"/>
              </w:rPr>
              <w:t>здоровьем: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603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FFFFFF"/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Times New Roman" w:hAnsi="Times New Roman" w:cs="Times New Roman" w:eastAsia="Times New Roman"/>
                <w:sz w:val="35"/>
                <w:szCs w:val="35"/>
              </w:rPr>
            </w:pPr>
          </w:p>
          <w:p>
            <w:pPr>
              <w:pStyle w:val="TableParagraph"/>
              <w:spacing w:line="275" w:lineRule="auto"/>
              <w:ind w:left="106" w:right="38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808080"/>
                <w:sz w:val="24"/>
              </w:rPr>
              <w:t>С22.4,</w:t>
            </w:r>
            <w:r>
              <w:rPr>
                <w:rFonts w:ascii="Times New Roman" w:hAnsi="Times New Roman"/>
                <w:color w:val="808080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color w:val="808080"/>
                <w:spacing w:val="-1"/>
                <w:sz w:val="24"/>
              </w:rPr>
              <w:t>С48.0,</w:t>
            </w:r>
            <w:r>
              <w:rPr>
                <w:rFonts w:ascii="Times New Roman" w:hAnsi="Times New Roman"/>
                <w:color w:val="808080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color w:val="808080"/>
                <w:spacing w:val="-1"/>
                <w:sz w:val="24"/>
              </w:rPr>
              <w:t>С49.0, </w:t>
            </w:r>
            <w:r>
              <w:rPr>
                <w:rFonts w:ascii="Times New Roman" w:hAnsi="Times New Roman"/>
                <w:color w:val="808080"/>
                <w:sz w:val="24"/>
              </w:rPr>
              <w:t>С49.1,</w:t>
            </w:r>
            <w:r>
              <w:rPr>
                <w:rFonts w:ascii="Times New Roman" w:hAnsi="Times New Roman"/>
                <w:color w:val="808080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color w:val="808080"/>
                <w:sz w:val="24"/>
              </w:rPr>
              <w:t>С49.2,</w:t>
            </w:r>
            <w:r>
              <w:rPr>
                <w:rFonts w:ascii="Times New Roman" w:hAnsi="Times New Roman"/>
                <w:color w:val="808080"/>
                <w:spacing w:val="-1"/>
                <w:sz w:val="24"/>
              </w:rPr>
              <w:t> С49.3,</w:t>
            </w:r>
            <w:r>
              <w:rPr>
                <w:rFonts w:ascii="Times New Roman" w:hAnsi="Times New Roman"/>
                <w:color w:val="808080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color w:val="808080"/>
                <w:spacing w:val="-1"/>
                <w:sz w:val="24"/>
              </w:rPr>
              <w:t>С49.4, </w:t>
            </w:r>
            <w:r>
              <w:rPr>
                <w:rFonts w:ascii="Times New Roman" w:hAnsi="Times New Roman"/>
                <w:color w:val="808080"/>
                <w:sz w:val="24"/>
              </w:rPr>
              <w:t>С49.5,</w:t>
            </w:r>
            <w:r>
              <w:rPr>
                <w:rFonts w:ascii="Times New Roman" w:hAnsi="Times New Roman"/>
                <w:color w:val="808080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color w:val="808080"/>
                <w:sz w:val="24"/>
              </w:rPr>
              <w:t>С49.6,</w:t>
            </w:r>
            <w:r>
              <w:rPr>
                <w:rFonts w:ascii="Times New Roman" w:hAnsi="Times New Roman"/>
                <w:color w:val="808080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color w:val="808080"/>
                <w:spacing w:val="-1"/>
                <w:sz w:val="24"/>
              </w:rPr>
              <w:t>С49.7,</w:t>
            </w:r>
            <w:r>
              <w:rPr>
                <w:rFonts w:ascii="Times New Roman" w:hAnsi="Times New Roman"/>
                <w:color w:val="808080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color w:val="808080"/>
                <w:spacing w:val="-1"/>
                <w:sz w:val="24"/>
              </w:rPr>
              <w:t>С49.8, </w:t>
            </w:r>
            <w:r>
              <w:rPr>
                <w:rFonts w:ascii="Times New Roman" w:hAnsi="Times New Roman"/>
                <w:color w:val="808080"/>
                <w:sz w:val="24"/>
              </w:rPr>
              <w:t>С49.9,</w:t>
            </w:r>
            <w:r>
              <w:rPr>
                <w:rFonts w:ascii="Times New Roman" w:hAnsi="Times New Roman"/>
                <w:color w:val="808080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color w:val="808080"/>
                <w:sz w:val="24"/>
              </w:rPr>
              <w:t>С76.3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725" w:hRule="exact"/>
        </w:trPr>
        <w:tc>
          <w:tcPr>
            <w:tcW w:w="3811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FFFFFF"/>
          </w:tcPr>
          <w:p>
            <w:pPr>
              <w:pStyle w:val="TableParagraph"/>
              <w:spacing w:line="240" w:lineRule="auto" w:before="166"/>
              <w:ind w:left="171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767070"/>
                <w:sz w:val="24"/>
              </w:rPr>
              <w:t>Возрастная</w:t>
            </w:r>
            <w:r>
              <w:rPr>
                <w:rFonts w:ascii="Times New Roman" w:hAnsi="Times New Roman"/>
                <w:color w:val="767070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color w:val="767070"/>
                <w:spacing w:val="-2"/>
                <w:sz w:val="24"/>
              </w:rPr>
              <w:t>группа: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603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FFFFFF"/>
          </w:tcPr>
          <w:p>
            <w:pPr>
              <w:pStyle w:val="TableParagraph"/>
              <w:spacing w:line="240" w:lineRule="auto" w:before="166"/>
              <w:ind w:left="10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Дети</w:t>
            </w:r>
          </w:p>
        </w:tc>
      </w:tr>
      <w:tr>
        <w:trPr>
          <w:trHeight w:val="819" w:hRule="exact"/>
        </w:trPr>
        <w:tc>
          <w:tcPr>
            <w:tcW w:w="3811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FFFFFF"/>
          </w:tcPr>
          <w:p>
            <w:pPr>
              <w:pStyle w:val="TableParagraph"/>
              <w:spacing w:line="240" w:lineRule="auto" w:before="4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/>
              <w:ind w:left="186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808080"/>
                <w:spacing w:val="1"/>
                <w:sz w:val="24"/>
              </w:rPr>
              <w:t>Год</w:t>
            </w:r>
            <w:r>
              <w:rPr>
                <w:rFonts w:ascii="Times New Roman" w:hAnsi="Times New Roman"/>
                <w:color w:val="808080"/>
                <w:sz w:val="24"/>
              </w:rPr>
              <w:t> </w:t>
            </w:r>
            <w:r>
              <w:rPr>
                <w:rFonts w:ascii="Times New Roman" w:hAnsi="Times New Roman"/>
                <w:color w:val="808080"/>
                <w:spacing w:val="-1"/>
                <w:sz w:val="24"/>
              </w:rPr>
              <w:t>утверждения: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603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FFFFFF"/>
          </w:tcPr>
          <w:p>
            <w:pPr>
              <w:pStyle w:val="TableParagraph"/>
              <w:spacing w:line="240" w:lineRule="auto" w:before="9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/>
              <w:ind w:left="10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404040"/>
                <w:sz w:val="24"/>
              </w:rPr>
              <w:t>2024</w:t>
            </w:r>
            <w:r>
              <w:rPr>
                <w:rFonts w:ascii="Times New Roman" w:hAnsi="Times New Roman"/>
                <w:b/>
                <w:color w:val="404040"/>
                <w:spacing w:val="2"/>
                <w:sz w:val="24"/>
              </w:rPr>
              <w:t> г</w:t>
            </w:r>
            <w:r>
              <w:rPr>
                <w:rFonts w:ascii="Times New Roman" w:hAnsi="Times New Roman"/>
                <w:b/>
                <w:color w:val="404040"/>
                <w:sz w:val="24"/>
              </w:rPr>
              <w:t>.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611" w:hRule="exact"/>
        </w:trPr>
        <w:tc>
          <w:tcPr>
            <w:tcW w:w="9844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FFFFFF"/>
          </w:tcPr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/>
              <w:ind w:left="23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808080"/>
                <w:spacing w:val="-1"/>
                <w:sz w:val="24"/>
              </w:rPr>
              <w:t>Разработчик</w:t>
            </w:r>
            <w:r>
              <w:rPr>
                <w:rFonts w:ascii="Times New Roman" w:hAnsi="Times New Roman"/>
                <w:color w:val="808080"/>
                <w:sz w:val="24"/>
              </w:rPr>
              <w:t> </w:t>
            </w:r>
            <w:r>
              <w:rPr>
                <w:rFonts w:ascii="Times New Roman" w:hAnsi="Times New Roman"/>
                <w:color w:val="808080"/>
                <w:spacing w:val="-1"/>
                <w:sz w:val="24"/>
              </w:rPr>
              <w:t>клинической</w:t>
            </w:r>
            <w:r>
              <w:rPr>
                <w:rFonts w:ascii="Times New Roman" w:hAnsi="Times New Roman"/>
                <w:color w:val="808080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color w:val="808080"/>
                <w:spacing w:val="-1"/>
                <w:sz w:val="24"/>
              </w:rPr>
              <w:t>рекомендации: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044" w:hRule="exact"/>
        </w:trPr>
        <w:tc>
          <w:tcPr>
            <w:tcW w:w="9844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FFFFFF"/>
          </w:tcPr>
          <w:p>
            <w:pPr>
              <w:pStyle w:val="TableParagraph"/>
              <w:spacing w:line="240" w:lineRule="auto" w:before="57"/>
              <w:ind w:left="93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Courier New" w:hAnsi="Courier New"/>
                <w:sz w:val="28"/>
              </w:rPr>
              <w:t>o</w:t>
            </w:r>
            <w:r>
              <w:rPr>
                <w:rFonts w:ascii="Courier New" w:hAnsi="Courier New"/>
                <w:spacing w:val="23"/>
                <w:sz w:val="28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Российское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общество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детских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гематологов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онкологов</w:t>
            </w:r>
          </w:p>
        </w:tc>
      </w:tr>
      <w:tr>
        <w:trPr>
          <w:trHeight w:val="4234" w:hRule="exact"/>
        </w:trPr>
        <w:tc>
          <w:tcPr>
            <w:tcW w:w="9844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FFFFFF"/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32"/>
                <w:szCs w:val="32"/>
              </w:rPr>
            </w:pPr>
          </w:p>
          <w:p>
            <w:pPr>
              <w:pStyle w:val="TableParagraph"/>
              <w:spacing w:line="240" w:lineRule="auto"/>
              <w:ind w:right="299"/>
              <w:jc w:val="righ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w w:val="95"/>
                <w:sz w:val="24"/>
              </w:rPr>
              <w:t>Утверждено: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359" w:lineRule="auto" w:before="137"/>
              <w:ind w:left="5017" w:right="299" w:firstLine="1286"/>
              <w:jc w:val="righ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Общероссийская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общественная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организация «Российское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общество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детских</w:t>
            </w:r>
          </w:p>
          <w:p>
            <w:pPr>
              <w:pStyle w:val="TableParagraph"/>
              <w:spacing w:line="240" w:lineRule="auto" w:before="5"/>
              <w:ind w:right="297"/>
              <w:jc w:val="righ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онкологов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гематологов»</w:t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359" w:lineRule="auto"/>
              <w:ind w:left="7581" w:right="298" w:hanging="29"/>
              <w:jc w:val="righ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Президент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РОДОГ</w:t>
            </w:r>
            <w:r>
              <w:rPr>
                <w:rFonts w:ascii="Times New Roman" w:hAnsi="Times New Roman"/>
                <w:spacing w:val="-1"/>
                <w:sz w:val="24"/>
              </w:rPr>
              <w:t>,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д.м.н.,</w:t>
            </w:r>
            <w:r>
              <w:rPr>
                <w:rFonts w:ascii="Times New Roman" w:hAnsi="Times New Roman"/>
                <w:spacing w:val="-1"/>
                <w:sz w:val="24"/>
              </w:rPr>
              <w:t> профессор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Варфоломеева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С.Р</w:t>
            </w:r>
            <w:r>
              <w:rPr>
                <w:rFonts w:ascii="Times New Roman" w:hAnsi="Times New Roman"/>
                <w:spacing w:val="-1"/>
                <w:sz w:val="24"/>
              </w:rPr>
              <w:t>.</w:t>
            </w:r>
          </w:p>
        </w:tc>
      </w:tr>
      <w:tr>
        <w:trPr>
          <w:trHeight w:val="1524" w:hRule="exact"/>
        </w:trPr>
        <w:tc>
          <w:tcPr>
            <w:tcW w:w="9844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FFFFFF"/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32"/>
                <w:szCs w:val="32"/>
              </w:rPr>
            </w:pPr>
          </w:p>
          <w:p>
            <w:pPr>
              <w:pStyle w:val="TableParagraph"/>
              <w:tabs>
                <w:tab w:pos="4531" w:val="left" w:leader="none"/>
                <w:tab w:pos="6691" w:val="left" w:leader="none"/>
                <w:tab w:pos="9063" w:val="left" w:leader="none"/>
              </w:tabs>
              <w:spacing w:line="410" w:lineRule="atLeast"/>
              <w:ind w:left="230" w:right="69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Одобрено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на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заседании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научно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-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практического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совета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Министерства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здравоохранения</w:t>
            </w:r>
            <w:r>
              <w:rPr>
                <w:rFonts w:ascii="Times New Roman" w:hAnsi="Times New Roman" w:cs="Times New Roman" w:eastAsia="Times New Roman"/>
                <w:spacing w:val="7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Российской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Федерации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(протокол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от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5"/>
                <w:sz w:val="24"/>
                <w:szCs w:val="24"/>
              </w:rPr>
              <w:t>«</w:t>
            </w:r>
            <w:r>
              <w:rPr>
                <w:rFonts w:ascii="Times New Roman" w:hAnsi="Times New Roman" w:cs="Times New Roman" w:eastAsia="Times New Roman"/>
                <w:spacing w:val="-5"/>
                <w:sz w:val="24"/>
                <w:szCs w:val="24"/>
                <w:u w:val="single" w:color="000000"/>
              </w:rPr>
            </w:r>
            <w:r>
              <w:rPr>
                <w:rFonts w:ascii="Times New Roman" w:hAnsi="Times New Roman" w:cs="Times New Roman" w:eastAsia="Times New Roman"/>
                <w:spacing w:val="-5"/>
                <w:sz w:val="24"/>
                <w:szCs w:val="24"/>
              </w:rPr>
              <w:tab/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»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  <w:u w:val="single" w:color="000000"/>
              </w:rPr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ab/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202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4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г.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№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  <w:u w:val="single" w:color="000000"/>
              </w:rPr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ab/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)</w:t>
            </w:r>
          </w:p>
        </w:tc>
      </w:tr>
    </w:tbl>
    <w:p>
      <w:pPr>
        <w:spacing w:after="0" w:line="410" w:lineRule="atLeast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type w:val="continuous"/>
          <w:pgSz w:w="11910" w:h="16840"/>
          <w:pgMar w:top="1560" w:bottom="280" w:left="1480" w:right="380"/>
        </w:sectPr>
      </w:pPr>
    </w:p>
    <w:p>
      <w:pPr>
        <w:pStyle w:val="Heading2"/>
        <w:spacing w:line="240" w:lineRule="auto" w:before="55"/>
        <w:ind w:left="0" w:right="8"/>
        <w:jc w:val="center"/>
        <w:rPr>
          <w:b w:val="0"/>
          <w:bCs w:val="0"/>
        </w:rPr>
      </w:pPr>
      <w:r>
        <w:rPr>
          <w:spacing w:val="-1"/>
        </w:rPr>
        <w:t>Оглавление</w:t>
      </w:r>
      <w:r>
        <w:rPr>
          <w:b w:val="0"/>
        </w:rPr>
      </w:r>
    </w:p>
    <w:p>
      <w:pPr>
        <w:spacing w:after="0" w:line="240" w:lineRule="auto"/>
        <w:jc w:val="center"/>
        <w:sectPr>
          <w:footerReference w:type="default" r:id="rId5"/>
          <w:pgSz w:w="11910" w:h="16840"/>
          <w:pgMar w:footer="737" w:header="0" w:top="1320" w:bottom="1296" w:left="1600" w:right="740"/>
          <w:pgNumType w:start="2"/>
        </w:sectPr>
      </w:pPr>
    </w:p>
    <w:sdt>
      <w:sdtPr>
        <w:docPartObj>
          <w:docPartGallery w:val="Table of Contents"/>
          <w:docPartUnique/>
        </w:docPartObj>
      </w:sdtPr>
      <w:sdtEndPr/>
      <w:sdtContent>
        <w:p>
          <w:pPr>
            <w:pStyle w:val="TOC1"/>
            <w:tabs>
              <w:tab w:pos="9349" w:val="right" w:leader="dot"/>
            </w:tabs>
            <w:spacing w:line="240" w:lineRule="auto" w:before="381"/>
            <w:ind w:right="3"/>
            <w:jc w:val="center"/>
            <w:rPr>
              <w:rFonts w:ascii="Times New Roman" w:hAnsi="Times New Roman" w:cs="Times New Roman" w:eastAsia="Times New Roman"/>
              <w:b w:val="0"/>
              <w:bCs w:val="0"/>
            </w:rPr>
          </w:pPr>
          <w:hyperlink w:history="true" w:anchor="_bookmark0">
            <w:r>
              <w:rPr/>
              <w:t>Список</w:t>
            </w:r>
            <w:r>
              <w:rPr>
                <w:spacing w:val="2"/>
              </w:rPr>
              <w:t> </w:t>
            </w:r>
            <w:r>
              <w:rPr>
                <w:spacing w:val="-1"/>
              </w:rPr>
              <w:t>сокращений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4</w:t>
            </w:r>
            <w:r>
              <w:rPr>
                <w:rFonts w:ascii="Times New Roman" w:hAnsi="Times New Roman"/>
                <w:b w:val="0"/>
              </w:rPr>
            </w:r>
          </w:hyperlink>
        </w:p>
        <w:p>
          <w:pPr>
            <w:pStyle w:val="TOC1"/>
            <w:tabs>
              <w:tab w:pos="9349" w:val="right" w:leader="dot"/>
            </w:tabs>
            <w:spacing w:line="240" w:lineRule="auto"/>
            <w:ind w:right="3"/>
            <w:jc w:val="center"/>
            <w:rPr>
              <w:rFonts w:ascii="Times New Roman" w:hAnsi="Times New Roman" w:cs="Times New Roman" w:eastAsia="Times New Roman"/>
              <w:b w:val="0"/>
              <w:bCs w:val="0"/>
            </w:rPr>
          </w:pPr>
          <w:hyperlink w:history="true" w:anchor="_bookmark1">
            <w:r>
              <w:rPr>
                <w:spacing w:val="-1"/>
              </w:rPr>
              <w:t>Термины</w:t>
            </w:r>
            <w:r>
              <w:rPr>
                <w:spacing w:val="1"/>
              </w:rPr>
              <w:t> </w:t>
            </w:r>
            <w:r>
              <w:rPr/>
              <w:t>и</w:t>
            </w:r>
            <w:r>
              <w:rPr>
                <w:spacing w:val="2"/>
              </w:rPr>
              <w:t> </w:t>
            </w:r>
            <w:r>
              <w:rPr>
                <w:spacing w:val="-1"/>
              </w:rPr>
              <w:t>определения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7</w:t>
            </w:r>
            <w:r>
              <w:rPr>
                <w:rFonts w:ascii="Times New Roman" w:hAnsi="Times New Roman"/>
                <w:b w:val="0"/>
              </w:rPr>
            </w:r>
          </w:hyperlink>
        </w:p>
        <w:p>
          <w:pPr>
            <w:pStyle w:val="TOC3"/>
            <w:numPr>
              <w:ilvl w:val="0"/>
              <w:numId w:val="1"/>
            </w:numPr>
            <w:tabs>
              <w:tab w:pos="542" w:val="left" w:leader="none"/>
              <w:tab w:pos="9453" w:val="right" w:leader="dot"/>
            </w:tabs>
            <w:spacing w:line="359" w:lineRule="auto" w:before="377" w:after="0"/>
            <w:ind w:left="104" w:right="108" w:firstLine="192"/>
            <w:jc w:val="left"/>
            <w:rPr>
              <w:rFonts w:ascii="Times New Roman" w:hAnsi="Times New Roman" w:cs="Times New Roman" w:eastAsia="Times New Roman"/>
              <w:b w:val="0"/>
              <w:bCs w:val="0"/>
            </w:rPr>
          </w:pPr>
          <w:hyperlink w:history="true" w:anchor="_bookmark2">
            <w:r>
              <w:rPr>
                <w:spacing w:val="-1"/>
              </w:rPr>
              <w:t>Краткая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информация</w:t>
            </w:r>
            <w:r>
              <w:rPr>
                <w:spacing w:val="-3"/>
              </w:rPr>
              <w:t> </w:t>
            </w:r>
            <w:r>
              <w:rPr/>
              <w:t>по</w:t>
            </w:r>
            <w:r>
              <w:rPr>
                <w:spacing w:val="-3"/>
              </w:rPr>
              <w:t> </w:t>
            </w:r>
            <w:r>
              <w:rPr>
                <w:spacing w:val="-1"/>
              </w:rPr>
              <w:t>заболеванию</w:t>
            </w:r>
            <w:r>
              <w:rPr>
                <w:spacing w:val="1"/>
              </w:rPr>
              <w:t> </w:t>
            </w:r>
            <w:r>
              <w:rPr/>
              <w:t>или</w:t>
            </w:r>
            <w:r>
              <w:rPr>
                <w:spacing w:val="-2"/>
              </w:rPr>
              <w:t> </w:t>
            </w:r>
            <w:r>
              <w:rPr/>
              <w:t>состоянию</w:t>
            </w:r>
            <w:r>
              <w:rPr>
                <w:spacing w:val="-4"/>
              </w:rPr>
              <w:t> </w:t>
            </w:r>
            <w:r>
              <w:rPr/>
              <w:t>(группы</w:t>
            </w:r>
            <w:r>
              <w:rPr>
                <w:spacing w:val="-3"/>
              </w:rPr>
              <w:t> </w:t>
            </w:r>
            <w:r>
              <w:rPr>
                <w:spacing w:val="-1"/>
              </w:rPr>
              <w:t>заболеваний</w:t>
            </w:r>
            <w:r>
              <w:rPr>
                <w:spacing w:val="-2"/>
              </w:rPr>
              <w:t> </w:t>
            </w:r>
            <w:r>
              <w:rPr/>
              <w:t>или</w:t>
            </w:r>
          </w:hyperlink>
          <w:r>
            <w:rPr>
              <w:spacing w:val="61"/>
            </w:rPr>
            <w:t> </w:t>
          </w:r>
          <w:hyperlink w:history="true" w:anchor="_bookmark2">
            <w:r>
              <w:rPr/>
              <w:t>состояний)</w:t>
            </w:r>
            <w:r>
              <w:rPr>
                <w:rFonts w:ascii="Times New Roman" w:hAnsi="Times New Roman"/>
              </w:rPr>
              <w:tab/>
            </w:r>
            <w:r>
              <w:rPr>
                <w:rFonts w:ascii="Times New Roman" w:hAnsi="Times New Roman"/>
              </w:rPr>
              <w:t>8</w:t>
            </w:r>
            <w:r>
              <w:rPr>
                <w:rFonts w:ascii="Times New Roman" w:hAnsi="Times New Roman"/>
                <w:b w:val="0"/>
              </w:rPr>
            </w:r>
          </w:hyperlink>
        </w:p>
        <w:p>
          <w:pPr>
            <w:pStyle w:val="TOC9"/>
            <w:numPr>
              <w:ilvl w:val="1"/>
              <w:numId w:val="1"/>
            </w:numPr>
            <w:tabs>
              <w:tab w:pos="1353" w:val="left" w:leader="none"/>
              <w:tab w:pos="9450" w:val="right" w:leader="dot"/>
            </w:tabs>
            <w:spacing w:line="240" w:lineRule="auto" w:before="135" w:after="0"/>
            <w:ind w:left="340" w:right="0" w:firstLine="710"/>
            <w:jc w:val="left"/>
            <w:rPr>
              <w:rFonts w:ascii="Calibri" w:hAnsi="Calibri" w:cs="Calibri" w:eastAsia="Calibri"/>
              <w:i w:val="0"/>
            </w:rPr>
          </w:pPr>
          <w:hyperlink w:history="true" w:anchor="_bookmark3">
            <w:r>
              <w:rPr>
                <w:i/>
                <w:spacing w:val="-1"/>
              </w:rPr>
              <w:t>Определение</w:t>
            </w:r>
            <w:r>
              <w:rPr>
                <w:i/>
                <w:spacing w:val="-3"/>
              </w:rPr>
              <w:t> </w:t>
            </w:r>
            <w:r>
              <w:rPr>
                <w:i/>
                <w:spacing w:val="-2"/>
              </w:rPr>
              <w:t>заболевания </w:t>
            </w:r>
            <w:r>
              <w:rPr>
                <w:i/>
                <w:spacing w:val="-1"/>
              </w:rPr>
              <w:t>или </w:t>
            </w:r>
            <w:r>
              <w:rPr>
                <w:i/>
                <w:spacing w:val="-2"/>
              </w:rPr>
              <w:t>состояния</w:t>
            </w:r>
            <w:r>
              <w:rPr>
                <w:i/>
                <w:spacing w:val="3"/>
              </w:rPr>
              <w:t> </w:t>
            </w:r>
            <w:r>
              <w:rPr>
                <w:i/>
                <w:spacing w:val="-2"/>
              </w:rPr>
              <w:t>(группы</w:t>
            </w:r>
            <w:r>
              <w:rPr>
                <w:i/>
                <w:spacing w:val="2"/>
              </w:rPr>
              <w:t> </w:t>
            </w:r>
            <w:r>
              <w:rPr>
                <w:i/>
                <w:spacing w:val="-2"/>
              </w:rPr>
              <w:t>заболеваний</w:t>
            </w:r>
            <w:r>
              <w:rPr>
                <w:i/>
                <w:spacing w:val="-1"/>
              </w:rPr>
              <w:t> </w:t>
            </w:r>
            <w:r>
              <w:rPr>
                <w:i/>
                <w:spacing w:val="-2"/>
              </w:rPr>
              <w:t>или</w:t>
            </w:r>
            <w:r>
              <w:rPr>
                <w:i/>
                <w:spacing w:val="4"/>
              </w:rPr>
              <w:t> </w:t>
            </w:r>
            <w:r>
              <w:rPr>
                <w:i/>
                <w:spacing w:val="-2"/>
              </w:rPr>
              <w:t>состояний)</w:t>
            </w:r>
            <w:r>
              <w:rPr>
                <w:rFonts w:ascii="Calibri" w:hAnsi="Calibri"/>
                <w:i/>
              </w:rPr>
              <w:t> </w:t>
              <w:tab/>
            </w:r>
            <w:r>
              <w:rPr>
                <w:rFonts w:ascii="Calibri" w:hAnsi="Calibri"/>
                <w:i/>
              </w:rPr>
              <w:t> 8</w:t>
            </w:r>
            <w:r>
              <w:rPr>
                <w:rFonts w:ascii="Calibri" w:hAnsi="Calibri"/>
                <w:i w:val="0"/>
              </w:rPr>
            </w:r>
          </w:hyperlink>
        </w:p>
        <w:p>
          <w:pPr>
            <w:pStyle w:val="TOC9"/>
            <w:numPr>
              <w:ilvl w:val="1"/>
              <w:numId w:val="1"/>
            </w:numPr>
            <w:tabs>
              <w:tab w:pos="1353" w:val="left" w:leader="none"/>
            </w:tabs>
            <w:spacing w:line="240" w:lineRule="auto" w:before="240" w:after="0"/>
            <w:ind w:left="1352" w:right="0" w:hanging="302"/>
            <w:jc w:val="left"/>
            <w:rPr>
              <w:rFonts w:ascii="Calibri" w:hAnsi="Calibri" w:cs="Calibri" w:eastAsia="Calibri"/>
              <w:i w:val="0"/>
            </w:rPr>
          </w:pPr>
          <w:hyperlink w:history="true" w:anchor="_bookmark4">
            <w:r>
              <w:rPr>
                <w:i/>
                <w:spacing w:val="-1"/>
              </w:rPr>
              <w:t>Этиология</w:t>
            </w:r>
            <w:r>
              <w:rPr>
                <w:i/>
                <w:spacing w:val="-7"/>
              </w:rPr>
              <w:t> </w:t>
            </w:r>
            <w:r>
              <w:rPr>
                <w:i/>
              </w:rPr>
              <w:t>и</w:t>
            </w:r>
            <w:r>
              <w:rPr>
                <w:i/>
                <w:spacing w:val="4"/>
              </w:rPr>
              <w:t> </w:t>
            </w:r>
            <w:r>
              <w:rPr>
                <w:i/>
                <w:spacing w:val="-2"/>
              </w:rPr>
              <w:t>патогенез заболевания </w:t>
            </w:r>
            <w:r>
              <w:rPr>
                <w:i/>
                <w:spacing w:val="-1"/>
              </w:rPr>
              <w:t>или состояния</w:t>
            </w:r>
            <w:r>
              <w:rPr>
                <w:i/>
                <w:spacing w:val="-7"/>
              </w:rPr>
              <w:t> </w:t>
            </w:r>
            <w:r>
              <w:rPr>
                <w:i/>
                <w:spacing w:val="-1"/>
              </w:rPr>
              <w:t>(группы</w:t>
            </w:r>
            <w:r>
              <w:rPr>
                <w:i/>
                <w:spacing w:val="-3"/>
              </w:rPr>
              <w:t> </w:t>
            </w:r>
            <w:r>
              <w:rPr>
                <w:i/>
                <w:spacing w:val="-2"/>
              </w:rPr>
              <w:t>заболеваний</w:t>
            </w:r>
            <w:r>
              <w:rPr>
                <w:i/>
                <w:spacing w:val="-1"/>
              </w:rPr>
              <w:t> или </w:t>
            </w:r>
            <w:r>
              <w:rPr>
                <w:i/>
                <w:spacing w:val="1"/>
              </w:rPr>
              <w:t>состояний)</w:t>
            </w:r>
            <w:r>
              <w:rPr>
                <w:rFonts w:ascii="Calibri" w:hAnsi="Calibri"/>
                <w:i/>
                <w:spacing w:val="1"/>
              </w:rPr>
              <w:t>...8</w:t>
            </w:r>
            <w:r>
              <w:rPr>
                <w:rFonts w:ascii="Calibri" w:hAnsi="Calibri"/>
                <w:i w:val="0"/>
              </w:rPr>
            </w:r>
          </w:hyperlink>
        </w:p>
        <w:p>
          <w:pPr>
            <w:pStyle w:val="TOC9"/>
            <w:numPr>
              <w:ilvl w:val="1"/>
              <w:numId w:val="1"/>
            </w:numPr>
            <w:tabs>
              <w:tab w:pos="1353" w:val="left" w:leader="none"/>
              <w:tab w:pos="9450" w:val="right" w:leader="dot"/>
            </w:tabs>
            <w:spacing w:line="240" w:lineRule="auto" w:before="240" w:after="0"/>
            <w:ind w:left="1352" w:right="0" w:hanging="302"/>
            <w:jc w:val="left"/>
            <w:rPr>
              <w:rFonts w:ascii="Calibri" w:hAnsi="Calibri" w:cs="Calibri" w:eastAsia="Calibri"/>
              <w:i w:val="0"/>
            </w:rPr>
          </w:pPr>
          <w:hyperlink w:history="true" w:anchor="_bookmark5">
            <w:r>
              <w:rPr>
                <w:i/>
                <w:spacing w:val="-2"/>
              </w:rPr>
              <w:t>Эпидемиология заболевания </w:t>
            </w:r>
            <w:r>
              <w:rPr>
                <w:i/>
                <w:spacing w:val="-1"/>
              </w:rPr>
              <w:t>или состояния</w:t>
            </w:r>
            <w:r>
              <w:rPr>
                <w:i/>
                <w:spacing w:val="-2"/>
              </w:rPr>
              <w:t> (группы</w:t>
            </w:r>
            <w:r>
              <w:rPr>
                <w:i/>
                <w:spacing w:val="-7"/>
              </w:rPr>
              <w:t> </w:t>
            </w:r>
            <w:r>
              <w:rPr>
                <w:i/>
                <w:spacing w:val="-1"/>
              </w:rPr>
              <w:t>заболеваний </w:t>
            </w:r>
            <w:r>
              <w:rPr>
                <w:i/>
                <w:spacing w:val="-2"/>
              </w:rPr>
              <w:t>или</w:t>
            </w:r>
            <w:r>
              <w:rPr>
                <w:i/>
                <w:spacing w:val="4"/>
              </w:rPr>
              <w:t> </w:t>
            </w:r>
            <w:r>
              <w:rPr>
                <w:i/>
                <w:spacing w:val="-2"/>
              </w:rPr>
              <w:t>состояний)</w:t>
            </w:r>
            <w:r>
              <w:rPr>
                <w:rFonts w:ascii="Calibri" w:hAnsi="Calibri"/>
                <w:i/>
                <w:spacing w:val="-2"/>
              </w:rPr>
              <w:tab/>
            </w:r>
            <w:r>
              <w:rPr>
                <w:rFonts w:ascii="Calibri" w:hAnsi="Calibri"/>
                <w:i/>
              </w:rPr>
              <w:t>8</w:t>
            </w:r>
            <w:r>
              <w:rPr>
                <w:rFonts w:ascii="Calibri" w:hAnsi="Calibri"/>
                <w:i w:val="0"/>
              </w:rPr>
            </w:r>
          </w:hyperlink>
        </w:p>
        <w:p>
          <w:pPr>
            <w:pStyle w:val="TOC9"/>
            <w:numPr>
              <w:ilvl w:val="1"/>
              <w:numId w:val="1"/>
            </w:numPr>
            <w:tabs>
              <w:tab w:pos="1353" w:val="left" w:leader="none"/>
              <w:tab w:pos="9450" w:val="right" w:leader="dot"/>
            </w:tabs>
            <w:spacing w:line="359" w:lineRule="auto" w:before="245" w:after="0"/>
            <w:ind w:left="340" w:right="111" w:firstLine="710"/>
            <w:jc w:val="left"/>
            <w:rPr>
              <w:rFonts w:ascii="Calibri" w:hAnsi="Calibri" w:cs="Calibri" w:eastAsia="Calibri"/>
              <w:i w:val="0"/>
            </w:rPr>
          </w:pPr>
          <w:hyperlink w:history="true" w:anchor="_bookmark6">
            <w:r>
              <w:rPr>
                <w:i/>
                <w:spacing w:val="-2"/>
              </w:rPr>
              <w:t>Особенности</w:t>
            </w:r>
            <w:r>
              <w:rPr>
                <w:i/>
                <w:spacing w:val="4"/>
              </w:rPr>
              <w:t> </w:t>
            </w:r>
            <w:r>
              <w:rPr>
                <w:i/>
                <w:spacing w:val="-2"/>
              </w:rPr>
              <w:t>кодирования </w:t>
            </w:r>
            <w:r>
              <w:rPr>
                <w:i/>
                <w:spacing w:val="-1"/>
              </w:rPr>
              <w:t>заболевания</w:t>
            </w:r>
            <w:r>
              <w:rPr>
                <w:i/>
                <w:spacing w:val="-7"/>
              </w:rPr>
              <w:t> </w:t>
            </w:r>
            <w:r>
              <w:rPr>
                <w:i/>
                <w:spacing w:val="-1"/>
              </w:rPr>
              <w:t>или</w:t>
            </w:r>
            <w:r>
              <w:rPr>
                <w:i/>
                <w:spacing w:val="4"/>
              </w:rPr>
              <w:t> </w:t>
            </w:r>
            <w:r>
              <w:rPr>
                <w:i/>
                <w:spacing w:val="-2"/>
              </w:rPr>
              <w:t>состояния (группы</w:t>
            </w:r>
            <w:r>
              <w:rPr>
                <w:i/>
                <w:spacing w:val="2"/>
              </w:rPr>
              <w:t> </w:t>
            </w:r>
            <w:r>
              <w:rPr>
                <w:i/>
                <w:spacing w:val="-2"/>
              </w:rPr>
              <w:t>заболеваний</w:t>
            </w:r>
            <w:r>
              <w:rPr>
                <w:i/>
                <w:spacing w:val="-1"/>
              </w:rPr>
              <w:t> </w:t>
            </w:r>
            <w:r>
              <w:rPr>
                <w:i/>
                <w:spacing w:val="-2"/>
              </w:rPr>
              <w:t>или</w:t>
            </w:r>
            <w:r>
              <w:rPr>
                <w:i/>
                <w:spacing w:val="4"/>
              </w:rPr>
              <w:t> </w:t>
            </w:r>
            <w:r>
              <w:rPr>
                <w:i/>
                <w:spacing w:val="-2"/>
              </w:rPr>
              <w:t>состояний)</w:t>
            </w:r>
          </w:hyperlink>
          <w:r>
            <w:rPr>
              <w:i/>
              <w:spacing w:val="81"/>
            </w:rPr>
            <w:t> </w:t>
          </w:r>
          <w:hyperlink w:history="true" w:anchor="_bookmark6">
            <w:r>
              <w:rPr>
                <w:i/>
              </w:rPr>
              <w:t>по </w:t>
            </w:r>
            <w:r>
              <w:rPr>
                <w:i/>
                <w:spacing w:val="-2"/>
              </w:rPr>
              <w:t>Международной</w:t>
            </w:r>
            <w:r>
              <w:rPr>
                <w:i/>
                <w:spacing w:val="4"/>
              </w:rPr>
              <w:t> </w:t>
            </w:r>
            <w:r>
              <w:rPr>
                <w:i/>
                <w:spacing w:val="-2"/>
              </w:rPr>
              <w:t>статистической</w:t>
            </w:r>
            <w:r>
              <w:rPr>
                <w:i/>
                <w:spacing w:val="4"/>
              </w:rPr>
              <w:t> </w:t>
            </w:r>
            <w:r>
              <w:rPr>
                <w:i/>
                <w:spacing w:val="-2"/>
              </w:rPr>
              <w:t>классификации</w:t>
            </w:r>
            <w:r>
              <w:rPr>
                <w:i/>
                <w:spacing w:val="4"/>
              </w:rPr>
              <w:t> </w:t>
            </w:r>
            <w:r>
              <w:rPr>
                <w:i/>
                <w:spacing w:val="-2"/>
              </w:rPr>
              <w:t>болезней</w:t>
            </w:r>
            <w:r>
              <w:rPr>
                <w:i/>
                <w:spacing w:val="-1"/>
              </w:rPr>
              <w:t> </w:t>
            </w:r>
            <w:r>
              <w:rPr>
                <w:i/>
              </w:rPr>
              <w:t>и</w:t>
            </w:r>
            <w:r>
              <w:rPr>
                <w:i/>
                <w:spacing w:val="-1"/>
              </w:rPr>
              <w:t> </w:t>
            </w:r>
            <w:r>
              <w:rPr>
                <w:i/>
                <w:spacing w:val="-2"/>
              </w:rPr>
              <w:t>проблем,</w:t>
            </w:r>
            <w:r>
              <w:rPr>
                <w:i/>
              </w:rPr>
              <w:t> </w:t>
            </w:r>
            <w:r>
              <w:rPr>
                <w:i/>
                <w:spacing w:val="-1"/>
              </w:rPr>
              <w:t>связанных</w:t>
            </w:r>
            <w:r>
              <w:rPr>
                <w:i/>
                <w:spacing w:val="-4"/>
              </w:rPr>
              <w:t> </w:t>
            </w:r>
            <w:r>
              <w:rPr>
                <w:i/>
                <w:spacing w:val="-2"/>
              </w:rPr>
              <w:t>со</w:t>
            </w:r>
            <w:r>
              <w:rPr>
                <w:i/>
                <w:spacing w:val="-1"/>
              </w:rPr>
              <w:t> здоровьем</w:t>
            </w:r>
            <w:r>
              <w:rPr>
                <w:rFonts w:ascii="Calibri" w:hAnsi="Calibri"/>
                <w:i/>
                <w:spacing w:val="-1"/>
              </w:rPr>
              <w:tab/>
            </w:r>
            <w:r>
              <w:rPr>
                <w:rFonts w:ascii="Calibri" w:hAnsi="Calibri"/>
                <w:i/>
              </w:rPr>
              <w:t>9</w:t>
            </w:r>
            <w:r>
              <w:rPr>
                <w:rFonts w:ascii="Calibri" w:hAnsi="Calibri"/>
                <w:i w:val="0"/>
              </w:rPr>
            </w:r>
          </w:hyperlink>
        </w:p>
        <w:p>
          <w:pPr>
            <w:pStyle w:val="TOC9"/>
            <w:numPr>
              <w:ilvl w:val="1"/>
              <w:numId w:val="1"/>
            </w:numPr>
            <w:tabs>
              <w:tab w:pos="1353" w:val="left" w:leader="none"/>
              <w:tab w:pos="9450" w:val="right" w:leader="dot"/>
            </w:tabs>
            <w:spacing w:line="240" w:lineRule="auto" w:before="119" w:after="0"/>
            <w:ind w:left="1352" w:right="0" w:hanging="302"/>
            <w:jc w:val="left"/>
            <w:rPr>
              <w:rFonts w:ascii="Calibri" w:hAnsi="Calibri" w:cs="Calibri" w:eastAsia="Calibri"/>
              <w:i w:val="0"/>
            </w:rPr>
          </w:pPr>
          <w:hyperlink w:history="true" w:anchor="_bookmark7">
            <w:r>
              <w:rPr>
                <w:i/>
                <w:spacing w:val="-2"/>
              </w:rPr>
              <w:t>Классификация заболевания </w:t>
            </w:r>
            <w:r>
              <w:rPr>
                <w:i/>
                <w:spacing w:val="-1"/>
              </w:rPr>
              <w:t>или </w:t>
            </w:r>
            <w:r>
              <w:rPr>
                <w:i/>
                <w:spacing w:val="-2"/>
              </w:rPr>
              <w:t>состояния </w:t>
            </w:r>
            <w:r>
              <w:rPr>
                <w:i/>
                <w:spacing w:val="-1"/>
              </w:rPr>
              <w:t>(группы</w:t>
            </w:r>
            <w:r>
              <w:rPr>
                <w:i/>
                <w:spacing w:val="-7"/>
              </w:rPr>
              <w:t> </w:t>
            </w:r>
            <w:r>
              <w:rPr>
                <w:i/>
                <w:spacing w:val="-1"/>
              </w:rPr>
              <w:t>заболеваний </w:t>
            </w:r>
            <w:r>
              <w:rPr>
                <w:i/>
                <w:spacing w:val="-2"/>
              </w:rPr>
              <w:t>или</w:t>
            </w:r>
            <w:r>
              <w:rPr>
                <w:i/>
                <w:spacing w:val="4"/>
              </w:rPr>
              <w:t> </w:t>
            </w:r>
            <w:r>
              <w:rPr>
                <w:i/>
                <w:spacing w:val="-2"/>
              </w:rPr>
              <w:t>состояний)</w:t>
            </w:r>
            <w:r>
              <w:rPr>
                <w:rFonts w:ascii="Calibri" w:hAnsi="Calibri"/>
                <w:i/>
                <w:spacing w:val="-2"/>
              </w:rPr>
              <w:tab/>
            </w:r>
            <w:r>
              <w:rPr>
                <w:rFonts w:ascii="Calibri" w:hAnsi="Calibri"/>
                <w:i/>
              </w:rPr>
              <w:t>9</w:t>
            </w:r>
            <w:r>
              <w:rPr>
                <w:rFonts w:ascii="Calibri" w:hAnsi="Calibri"/>
                <w:i w:val="0"/>
              </w:rPr>
            </w:r>
          </w:hyperlink>
        </w:p>
        <w:p>
          <w:pPr>
            <w:pStyle w:val="TOC9"/>
            <w:numPr>
              <w:ilvl w:val="1"/>
              <w:numId w:val="1"/>
            </w:numPr>
            <w:tabs>
              <w:tab w:pos="1353" w:val="left" w:leader="none"/>
              <w:tab w:pos="9449" w:val="right" w:leader="dot"/>
            </w:tabs>
            <w:spacing w:line="240" w:lineRule="auto" w:before="240" w:after="0"/>
            <w:ind w:left="1352" w:right="0" w:hanging="302"/>
            <w:jc w:val="left"/>
            <w:rPr>
              <w:rFonts w:ascii="Calibri" w:hAnsi="Calibri" w:cs="Calibri" w:eastAsia="Calibri"/>
              <w:i w:val="0"/>
            </w:rPr>
          </w:pPr>
          <w:hyperlink w:history="true" w:anchor="_bookmark8">
            <w:r>
              <w:rPr>
                <w:i/>
                <w:spacing w:val="-2"/>
              </w:rPr>
              <w:t>Клиническая картина</w:t>
            </w:r>
            <w:r>
              <w:rPr>
                <w:i/>
                <w:spacing w:val="-1"/>
              </w:rPr>
              <w:t> заболевания</w:t>
            </w:r>
            <w:r>
              <w:rPr>
                <w:i/>
                <w:spacing w:val="-2"/>
              </w:rPr>
              <w:t> </w:t>
            </w:r>
            <w:r>
              <w:rPr>
                <w:i/>
                <w:spacing w:val="-1"/>
              </w:rPr>
              <w:t>или </w:t>
            </w:r>
            <w:r>
              <w:rPr>
                <w:i/>
                <w:spacing w:val="-2"/>
              </w:rPr>
              <w:t>состояния (группы </w:t>
            </w:r>
            <w:r>
              <w:rPr>
                <w:i/>
                <w:spacing w:val="-1"/>
              </w:rPr>
              <w:t>заболеваний</w:t>
            </w:r>
            <w:r>
              <w:rPr>
                <w:i/>
                <w:spacing w:val="-5"/>
              </w:rPr>
              <w:t> </w:t>
            </w:r>
            <w:r>
              <w:rPr>
                <w:i/>
                <w:spacing w:val="-1"/>
              </w:rPr>
              <w:t>или </w:t>
            </w:r>
            <w:r>
              <w:rPr>
                <w:i/>
                <w:spacing w:val="-2"/>
              </w:rPr>
              <w:t>состояний)</w:t>
            </w:r>
            <w:r>
              <w:rPr>
                <w:rFonts w:ascii="Calibri" w:hAnsi="Calibri"/>
                <w:i/>
                <w:spacing w:val="-2"/>
              </w:rPr>
              <w:tab/>
            </w:r>
            <w:r>
              <w:rPr>
                <w:rFonts w:ascii="Calibri" w:hAnsi="Calibri"/>
                <w:i/>
                <w:spacing w:val="-2"/>
              </w:rPr>
              <w:t>16</w:t>
            </w:r>
            <w:r>
              <w:rPr>
                <w:rFonts w:ascii="Calibri" w:hAnsi="Calibri"/>
                <w:i w:val="0"/>
              </w:rPr>
            </w:r>
          </w:hyperlink>
        </w:p>
        <w:p>
          <w:pPr>
            <w:pStyle w:val="TOC4"/>
            <w:numPr>
              <w:ilvl w:val="0"/>
              <w:numId w:val="1"/>
            </w:numPr>
            <w:tabs>
              <w:tab w:pos="609" w:val="left" w:leader="none"/>
            </w:tabs>
            <w:spacing w:line="359" w:lineRule="auto" w:before="360" w:after="0"/>
            <w:ind w:left="104" w:right="108" w:firstLine="260"/>
            <w:jc w:val="left"/>
            <w:rPr>
              <w:rFonts w:ascii="Times New Roman" w:hAnsi="Times New Roman" w:cs="Times New Roman" w:eastAsia="Times New Roman"/>
              <w:b w:val="0"/>
              <w:bCs w:val="0"/>
            </w:rPr>
          </w:pPr>
          <w:hyperlink w:history="true" w:anchor="_bookmark9">
            <w:r>
              <w:rPr>
                <w:spacing w:val="-1"/>
              </w:rPr>
              <w:t>Диагностика</w:t>
            </w:r>
            <w:r>
              <w:rPr>
                <w:spacing w:val="2"/>
              </w:rPr>
              <w:t> </w:t>
            </w:r>
            <w:r>
              <w:rPr>
                <w:spacing w:val="-1"/>
              </w:rPr>
              <w:t>заболевания</w:t>
            </w:r>
            <w:r>
              <w:rPr>
                <w:spacing w:val="1"/>
              </w:rPr>
              <w:t> </w:t>
            </w:r>
            <w:r>
              <w:rPr/>
              <w:t>или</w:t>
            </w:r>
            <w:r>
              <w:rPr>
                <w:spacing w:val="-2"/>
              </w:rPr>
              <w:t> </w:t>
            </w:r>
            <w:r>
              <w:rPr/>
              <w:t>состояния</w:t>
            </w:r>
            <w:r>
              <w:rPr>
                <w:spacing w:val="-3"/>
              </w:rPr>
              <w:t> </w:t>
            </w:r>
            <w:r>
              <w:rPr>
                <w:spacing w:val="-1"/>
              </w:rPr>
              <w:t>(группы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заболеваний</w:t>
            </w:r>
            <w:r>
              <w:rPr>
                <w:spacing w:val="2"/>
              </w:rPr>
              <w:t> </w:t>
            </w:r>
            <w:r>
              <w:rPr/>
              <w:t>или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состояний)</w:t>
            </w:r>
          </w:hyperlink>
          <w:r>
            <w:rPr>
              <w:spacing w:val="49"/>
            </w:rPr>
            <w:t> </w:t>
          </w:r>
          <w:hyperlink w:history="true" w:anchor="_bookmark9">
            <w:r>
              <w:rPr>
                <w:spacing w:val="-1"/>
              </w:rPr>
              <w:t>медицинские</w:t>
            </w:r>
            <w:r>
              <w:rPr>
                <w:spacing w:val="1"/>
              </w:rPr>
              <w:t> </w:t>
            </w:r>
            <w:r>
              <w:rPr/>
              <w:t>показания</w:t>
            </w:r>
            <w:r>
              <w:rPr>
                <w:spacing w:val="-3"/>
              </w:rPr>
              <w:t> </w:t>
            </w:r>
            <w:r>
              <w:rPr/>
              <w:t>и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противопоказания</w:t>
            </w:r>
            <w:r>
              <w:rPr>
                <w:spacing w:val="1"/>
              </w:rPr>
              <w:t> </w:t>
            </w:r>
            <w:r>
              <w:rPr/>
              <w:t>к</w:t>
            </w:r>
            <w:r>
              <w:rPr>
                <w:spacing w:val="2"/>
              </w:rPr>
              <w:t> </w:t>
            </w:r>
            <w:r>
              <w:rPr>
                <w:spacing w:val="-1"/>
              </w:rPr>
              <w:t>применению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методов</w:t>
            </w:r>
            <w:r>
              <w:rPr>
                <w:spacing w:val="-3"/>
              </w:rPr>
              <w:t> </w:t>
            </w:r>
            <w:r>
              <w:rPr>
                <w:spacing w:val="2"/>
              </w:rPr>
              <w:t>диагностики</w:t>
            </w:r>
            <w:r>
              <w:rPr>
                <w:rFonts w:ascii="Times New Roman" w:hAnsi="Times New Roman"/>
                <w:spacing w:val="2"/>
              </w:rPr>
              <w:t>..16</w:t>
            </w:r>
            <w:r>
              <w:rPr>
                <w:rFonts w:ascii="Times New Roman" w:hAnsi="Times New Roman"/>
                <w:b w:val="0"/>
              </w:rPr>
            </w:r>
          </w:hyperlink>
        </w:p>
        <w:p>
          <w:pPr>
            <w:pStyle w:val="TOC9"/>
            <w:numPr>
              <w:ilvl w:val="1"/>
              <w:numId w:val="1"/>
            </w:numPr>
            <w:tabs>
              <w:tab w:pos="1541" w:val="left" w:leader="none"/>
              <w:tab w:pos="9449" w:val="right" w:leader="dot"/>
            </w:tabs>
            <w:spacing w:line="240" w:lineRule="auto" w:before="129" w:after="0"/>
            <w:ind w:left="1540" w:right="0" w:hanging="490"/>
            <w:jc w:val="left"/>
            <w:rPr>
              <w:rFonts w:ascii="Calibri" w:hAnsi="Calibri" w:cs="Calibri" w:eastAsia="Calibri"/>
              <w:i w:val="0"/>
            </w:rPr>
          </w:pPr>
          <w:hyperlink w:history="true" w:anchor="_bookmark10">
            <w:r>
              <w:rPr>
                <w:i/>
                <w:spacing w:val="-1"/>
              </w:rPr>
              <w:t>Жалобы</w:t>
            </w:r>
            <w:r>
              <w:rPr>
                <w:i/>
                <w:spacing w:val="-2"/>
              </w:rPr>
              <w:t> </w:t>
            </w:r>
            <w:r>
              <w:rPr>
                <w:i/>
              </w:rPr>
              <w:t>и</w:t>
            </w:r>
            <w:r>
              <w:rPr>
                <w:i/>
                <w:spacing w:val="-1"/>
              </w:rPr>
              <w:t> анамнез</w:t>
            </w:r>
            <w:r>
              <w:rPr>
                <w:rFonts w:ascii="Calibri" w:hAnsi="Calibri"/>
                <w:i/>
                <w:spacing w:val="-1"/>
              </w:rPr>
              <w:tab/>
            </w:r>
            <w:r>
              <w:rPr>
                <w:rFonts w:ascii="Calibri" w:hAnsi="Calibri"/>
                <w:i/>
                <w:spacing w:val="-2"/>
              </w:rPr>
              <w:t>17</w:t>
            </w:r>
            <w:r>
              <w:rPr>
                <w:rFonts w:ascii="Calibri" w:hAnsi="Calibri"/>
                <w:i w:val="0"/>
              </w:rPr>
            </w:r>
          </w:hyperlink>
        </w:p>
        <w:p>
          <w:pPr>
            <w:pStyle w:val="TOC9"/>
            <w:numPr>
              <w:ilvl w:val="1"/>
              <w:numId w:val="1"/>
            </w:numPr>
            <w:tabs>
              <w:tab w:pos="1353" w:val="left" w:leader="none"/>
              <w:tab w:pos="9449" w:val="right" w:leader="dot"/>
            </w:tabs>
            <w:spacing w:line="240" w:lineRule="auto" w:before="240" w:after="0"/>
            <w:ind w:left="1353" w:right="0" w:hanging="303"/>
            <w:jc w:val="left"/>
            <w:rPr>
              <w:rFonts w:ascii="Calibri" w:hAnsi="Calibri" w:cs="Calibri" w:eastAsia="Calibri"/>
              <w:i w:val="0"/>
            </w:rPr>
          </w:pPr>
          <w:hyperlink w:history="true" w:anchor="_bookmark11">
            <w:r>
              <w:rPr>
                <w:i/>
                <w:spacing w:val="-2"/>
              </w:rPr>
              <w:t>Физикальное</w:t>
            </w:r>
            <w:r>
              <w:rPr>
                <w:i/>
                <w:spacing w:val="-3"/>
              </w:rPr>
              <w:t> </w:t>
            </w:r>
            <w:r>
              <w:rPr>
                <w:i/>
                <w:spacing w:val="-1"/>
              </w:rPr>
              <w:t>обследование</w:t>
            </w:r>
            <w:r>
              <w:rPr>
                <w:rFonts w:ascii="Calibri" w:hAnsi="Calibri"/>
                <w:i/>
                <w:spacing w:val="-1"/>
              </w:rPr>
              <w:tab/>
            </w:r>
            <w:r>
              <w:rPr>
                <w:rFonts w:ascii="Calibri" w:hAnsi="Calibri"/>
                <w:i/>
                <w:spacing w:val="-2"/>
              </w:rPr>
              <w:t>17</w:t>
            </w:r>
            <w:r>
              <w:rPr>
                <w:rFonts w:ascii="Calibri" w:hAnsi="Calibri"/>
                <w:i w:val="0"/>
              </w:rPr>
            </w:r>
          </w:hyperlink>
        </w:p>
        <w:p>
          <w:pPr>
            <w:pStyle w:val="TOC9"/>
            <w:numPr>
              <w:ilvl w:val="1"/>
              <w:numId w:val="1"/>
            </w:numPr>
            <w:tabs>
              <w:tab w:pos="1353" w:val="left" w:leader="none"/>
              <w:tab w:pos="9449" w:val="right" w:leader="dot"/>
            </w:tabs>
            <w:spacing w:line="240" w:lineRule="auto" w:before="246" w:after="0"/>
            <w:ind w:left="1352" w:right="0" w:hanging="302"/>
            <w:jc w:val="left"/>
            <w:rPr>
              <w:rFonts w:ascii="Calibri" w:hAnsi="Calibri" w:cs="Calibri" w:eastAsia="Calibri"/>
              <w:i w:val="0"/>
            </w:rPr>
          </w:pPr>
          <w:hyperlink w:history="true" w:anchor="_bookmark12">
            <w:r>
              <w:rPr>
                <w:i/>
                <w:spacing w:val="-2"/>
              </w:rPr>
              <w:t>Лабораторные</w:t>
            </w:r>
            <w:r>
              <w:rPr>
                <w:i/>
                <w:spacing w:val="-3"/>
              </w:rPr>
              <w:t> </w:t>
            </w:r>
            <w:r>
              <w:rPr>
                <w:i/>
                <w:spacing w:val="-2"/>
              </w:rPr>
              <w:t>диагностические</w:t>
            </w:r>
            <w:r>
              <w:rPr>
                <w:i/>
                <w:spacing w:val="-3"/>
              </w:rPr>
              <w:t> </w:t>
            </w:r>
            <w:r>
              <w:rPr>
                <w:i/>
                <w:spacing w:val="-1"/>
              </w:rPr>
              <w:t>исследования</w:t>
            </w:r>
            <w:r>
              <w:rPr>
                <w:rFonts w:ascii="Calibri" w:hAnsi="Calibri"/>
                <w:i/>
                <w:spacing w:val="-1"/>
              </w:rPr>
              <w:tab/>
            </w:r>
            <w:r>
              <w:rPr>
                <w:rFonts w:ascii="Calibri" w:hAnsi="Calibri"/>
                <w:i/>
                <w:spacing w:val="-2"/>
              </w:rPr>
              <w:t>18</w:t>
            </w:r>
            <w:r>
              <w:rPr>
                <w:rFonts w:ascii="Calibri" w:hAnsi="Calibri"/>
                <w:i w:val="0"/>
              </w:rPr>
            </w:r>
          </w:hyperlink>
        </w:p>
        <w:p>
          <w:pPr>
            <w:pStyle w:val="TOC9"/>
            <w:numPr>
              <w:ilvl w:val="1"/>
              <w:numId w:val="1"/>
            </w:numPr>
            <w:tabs>
              <w:tab w:pos="1353" w:val="left" w:leader="none"/>
              <w:tab w:pos="9449" w:val="right" w:leader="dot"/>
            </w:tabs>
            <w:spacing w:line="240" w:lineRule="auto" w:before="240" w:after="0"/>
            <w:ind w:left="1352" w:right="0" w:hanging="302"/>
            <w:jc w:val="left"/>
            <w:rPr>
              <w:rFonts w:ascii="Calibri" w:hAnsi="Calibri" w:cs="Calibri" w:eastAsia="Calibri"/>
              <w:i w:val="0"/>
            </w:rPr>
          </w:pPr>
          <w:hyperlink w:history="true" w:anchor="_bookmark13">
            <w:r>
              <w:rPr>
                <w:i/>
                <w:spacing w:val="-2"/>
              </w:rPr>
              <w:t>Инструментальные</w:t>
            </w:r>
            <w:r>
              <w:rPr>
                <w:i/>
                <w:spacing w:val="-3"/>
              </w:rPr>
              <w:t> </w:t>
            </w:r>
            <w:r>
              <w:rPr>
                <w:i/>
                <w:spacing w:val="-2"/>
              </w:rPr>
              <w:t>диагностические</w:t>
            </w:r>
            <w:r>
              <w:rPr>
                <w:i/>
                <w:spacing w:val="-8"/>
              </w:rPr>
              <w:t> </w:t>
            </w:r>
            <w:r>
              <w:rPr>
                <w:i/>
                <w:spacing w:val="-1"/>
              </w:rPr>
              <w:t>исследования</w:t>
            </w:r>
            <w:r>
              <w:rPr>
                <w:rFonts w:ascii="Calibri" w:hAnsi="Calibri"/>
                <w:i/>
                <w:spacing w:val="-1"/>
              </w:rPr>
              <w:tab/>
            </w:r>
            <w:r>
              <w:rPr>
                <w:rFonts w:ascii="Calibri" w:hAnsi="Calibri"/>
                <w:i/>
                <w:spacing w:val="-2"/>
              </w:rPr>
              <w:t>20</w:t>
            </w:r>
            <w:r>
              <w:rPr>
                <w:rFonts w:ascii="Calibri" w:hAnsi="Calibri"/>
                <w:i w:val="0"/>
              </w:rPr>
            </w:r>
          </w:hyperlink>
        </w:p>
        <w:p>
          <w:pPr>
            <w:pStyle w:val="TOC9"/>
            <w:numPr>
              <w:ilvl w:val="1"/>
              <w:numId w:val="1"/>
            </w:numPr>
            <w:tabs>
              <w:tab w:pos="1353" w:val="left" w:leader="none"/>
              <w:tab w:pos="9449" w:val="right" w:leader="dot"/>
            </w:tabs>
            <w:spacing w:line="240" w:lineRule="auto" w:before="240" w:after="0"/>
            <w:ind w:left="1352" w:right="0" w:hanging="302"/>
            <w:jc w:val="left"/>
            <w:rPr>
              <w:rFonts w:ascii="Calibri" w:hAnsi="Calibri" w:cs="Calibri" w:eastAsia="Calibri"/>
              <w:i w:val="0"/>
            </w:rPr>
          </w:pPr>
          <w:hyperlink w:history="true" w:anchor="_bookmark14">
            <w:r>
              <w:rPr>
                <w:i/>
                <w:spacing w:val="-2"/>
              </w:rPr>
              <w:t>Иные</w:t>
            </w:r>
            <w:r>
              <w:rPr>
                <w:i/>
                <w:spacing w:val="2"/>
              </w:rPr>
              <w:t> </w:t>
            </w:r>
            <w:r>
              <w:rPr>
                <w:i/>
                <w:spacing w:val="-2"/>
              </w:rPr>
              <w:t>диагностические</w:t>
            </w:r>
            <w:r>
              <w:rPr>
                <w:i/>
                <w:spacing w:val="-3"/>
              </w:rPr>
              <w:t> </w:t>
            </w:r>
            <w:r>
              <w:rPr>
                <w:i/>
                <w:spacing w:val="-1"/>
              </w:rPr>
              <w:t>исследования</w:t>
            </w:r>
            <w:r>
              <w:rPr>
                <w:rFonts w:ascii="Calibri" w:hAnsi="Calibri"/>
                <w:i/>
                <w:spacing w:val="-1"/>
              </w:rPr>
              <w:tab/>
            </w:r>
            <w:r>
              <w:rPr>
                <w:rFonts w:ascii="Calibri" w:hAnsi="Calibri"/>
                <w:i/>
                <w:spacing w:val="-2"/>
              </w:rPr>
              <w:t>30</w:t>
            </w:r>
            <w:r>
              <w:rPr>
                <w:rFonts w:ascii="Calibri" w:hAnsi="Calibri"/>
                <w:i w:val="0"/>
              </w:rPr>
            </w:r>
          </w:hyperlink>
        </w:p>
        <w:p>
          <w:pPr>
            <w:pStyle w:val="TOC8"/>
            <w:numPr>
              <w:ilvl w:val="0"/>
              <w:numId w:val="1"/>
            </w:numPr>
            <w:tabs>
              <w:tab w:pos="1142" w:val="left" w:leader="none"/>
            </w:tabs>
            <w:spacing w:line="359" w:lineRule="auto" w:before="360" w:after="0"/>
            <w:ind w:left="527" w:right="539" w:firstLine="370"/>
            <w:jc w:val="left"/>
            <w:rPr>
              <w:b w:val="0"/>
              <w:bCs w:val="0"/>
            </w:rPr>
          </w:pPr>
          <w:hyperlink w:history="true" w:anchor="_bookmark15">
            <w:r>
              <w:rPr>
                <w:spacing w:val="-1"/>
              </w:rPr>
              <w:t>Лечение,</w:t>
            </w:r>
            <w:r>
              <w:rPr>
                <w:spacing w:val="4"/>
              </w:rPr>
              <w:t> </w:t>
            </w:r>
            <w:r>
              <w:rPr>
                <w:spacing w:val="-2"/>
              </w:rPr>
              <w:t>включая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медикаментозную</w:t>
            </w:r>
            <w:r>
              <w:rPr>
                <w:spacing w:val="1"/>
              </w:rPr>
              <w:t> </w:t>
            </w:r>
            <w:r>
              <w:rPr/>
              <w:t>и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немедикаментозную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терапии,</w:t>
            </w:r>
          </w:hyperlink>
          <w:r>
            <w:rPr>
              <w:spacing w:val="57"/>
            </w:rPr>
            <w:t> </w:t>
          </w:r>
          <w:hyperlink w:history="true" w:anchor="_bookmark15">
            <w:r>
              <w:rPr>
                <w:spacing w:val="-1"/>
              </w:rPr>
              <w:t>диетотерапию,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обезболивание, медицинские</w:t>
            </w:r>
            <w:r>
              <w:rPr>
                <w:spacing w:val="-9"/>
              </w:rPr>
              <w:t> </w:t>
            </w:r>
            <w:r>
              <w:rPr/>
              <w:t>показания</w:t>
            </w:r>
            <w:r>
              <w:rPr>
                <w:spacing w:val="1"/>
              </w:rPr>
              <w:t> </w:t>
            </w:r>
            <w:r>
              <w:rPr/>
              <w:t>и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противопоказания</w:t>
            </w:r>
            <w:r>
              <w:rPr>
                <w:spacing w:val="1"/>
              </w:rPr>
              <w:t> </w:t>
            </w:r>
            <w:r>
              <w:rPr/>
              <w:t>к</w:t>
            </w:r>
            <w:r>
              <w:rPr>
                <w:b w:val="0"/>
              </w:rPr>
            </w:r>
          </w:hyperlink>
        </w:p>
        <w:p>
          <w:pPr>
            <w:pStyle w:val="TOC1"/>
            <w:tabs>
              <w:tab w:pos="9349" w:val="right" w:leader="dot"/>
            </w:tabs>
            <w:spacing w:line="240" w:lineRule="auto" w:before="4"/>
            <w:ind w:right="3"/>
            <w:jc w:val="center"/>
            <w:rPr>
              <w:rFonts w:ascii="Times New Roman" w:hAnsi="Times New Roman" w:cs="Times New Roman" w:eastAsia="Times New Roman"/>
              <w:b w:val="0"/>
              <w:bCs w:val="0"/>
            </w:rPr>
          </w:pPr>
          <w:hyperlink w:history="true" w:anchor="_bookmark15">
            <w:r>
              <w:rPr>
                <w:spacing w:val="-1"/>
              </w:rPr>
              <w:t>применению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методов</w:t>
            </w:r>
            <w:r>
              <w:rPr>
                <w:spacing w:val="2"/>
              </w:rPr>
              <w:t> </w:t>
            </w:r>
            <w:r>
              <w:rPr>
                <w:spacing w:val="-1"/>
              </w:rPr>
              <w:t>лечения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42</w:t>
            </w:r>
            <w:r>
              <w:rPr>
                <w:rFonts w:ascii="Times New Roman" w:hAnsi="Times New Roman"/>
                <w:b w:val="0"/>
              </w:rPr>
            </w:r>
          </w:hyperlink>
        </w:p>
        <w:p>
          <w:pPr>
            <w:pStyle w:val="TOC5"/>
            <w:numPr>
              <w:ilvl w:val="0"/>
              <w:numId w:val="1"/>
            </w:numPr>
            <w:tabs>
              <w:tab w:pos="816" w:val="left" w:leader="none"/>
            </w:tabs>
            <w:spacing w:line="363" w:lineRule="auto" w:before="377" w:after="0"/>
            <w:ind w:left="181" w:right="203" w:firstLine="394"/>
            <w:jc w:val="left"/>
            <w:rPr>
              <w:b w:val="0"/>
              <w:bCs w:val="0"/>
            </w:rPr>
          </w:pPr>
          <w:hyperlink w:history="true" w:anchor="_bookmark16">
            <w:r>
              <w:rPr>
                <w:spacing w:val="-1"/>
              </w:rPr>
              <w:t>Медицинская</w:t>
            </w:r>
            <w:r>
              <w:rPr>
                <w:spacing w:val="-3"/>
              </w:rPr>
              <w:t> </w:t>
            </w:r>
            <w:r>
              <w:rPr>
                <w:spacing w:val="-1"/>
              </w:rPr>
              <w:t>реабилитация</w:t>
            </w:r>
            <w:r>
              <w:rPr>
                <w:spacing w:val="1"/>
              </w:rPr>
              <w:t> </w:t>
            </w:r>
            <w:r>
              <w:rPr/>
              <w:t>и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санаторно</w:t>
            </w:r>
            <w:r>
              <w:rPr>
                <w:rFonts w:ascii="Times New Roman" w:hAnsi="Times New Roman"/>
                <w:spacing w:val="-1"/>
              </w:rPr>
              <w:t>-</w:t>
            </w:r>
            <w:r>
              <w:rPr>
                <w:spacing w:val="-1"/>
              </w:rPr>
              <w:t>курортное</w:t>
            </w:r>
            <w:r>
              <w:rPr>
                <w:spacing w:val="-4"/>
              </w:rPr>
              <w:t> </w:t>
            </w:r>
            <w:r>
              <w:rPr>
                <w:spacing w:val="-1"/>
              </w:rPr>
              <w:t>лечение,</w:t>
            </w:r>
            <w:r>
              <w:rPr>
                <w:spacing w:val="4"/>
              </w:rPr>
              <w:t> </w:t>
            </w:r>
            <w:r>
              <w:rPr>
                <w:spacing w:val="-1"/>
              </w:rPr>
              <w:t>медицинские</w:t>
            </w:r>
          </w:hyperlink>
          <w:r>
            <w:rPr>
              <w:spacing w:val="81"/>
            </w:rPr>
            <w:t> </w:t>
          </w:r>
          <w:hyperlink w:history="true" w:anchor="_bookmark16">
            <w:r>
              <w:rPr/>
              <w:t>показания</w:t>
            </w:r>
            <w:r>
              <w:rPr>
                <w:spacing w:val="1"/>
              </w:rPr>
              <w:t> </w:t>
            </w:r>
            <w:r>
              <w:rPr/>
              <w:t>и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противопоказания</w:t>
            </w:r>
            <w:r>
              <w:rPr>
                <w:spacing w:val="1"/>
              </w:rPr>
              <w:t> </w:t>
            </w:r>
            <w:r>
              <w:rPr/>
              <w:t>к</w:t>
            </w:r>
            <w:r>
              <w:rPr>
                <w:spacing w:val="-2"/>
              </w:rPr>
              <w:t> применению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методов</w:t>
            </w:r>
            <w:r>
              <w:rPr>
                <w:spacing w:val="2"/>
              </w:rPr>
              <w:t> </w:t>
            </w:r>
            <w:r>
              <w:rPr>
                <w:spacing w:val="-1"/>
              </w:rPr>
              <w:t>медицинской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реабилитации,</w:t>
            </w:r>
            <w:r>
              <w:rPr>
                <w:b w:val="0"/>
              </w:rPr>
            </w:r>
          </w:hyperlink>
        </w:p>
        <w:p>
          <w:pPr>
            <w:pStyle w:val="TOC1"/>
            <w:tabs>
              <w:tab w:pos="9348" w:val="right" w:leader="dot"/>
            </w:tabs>
            <w:spacing w:line="240" w:lineRule="auto" w:before="1"/>
            <w:ind w:right="4"/>
            <w:jc w:val="center"/>
            <w:rPr>
              <w:rFonts w:ascii="Times New Roman" w:hAnsi="Times New Roman" w:cs="Times New Roman" w:eastAsia="Times New Roman"/>
              <w:b w:val="0"/>
              <w:bCs w:val="0"/>
            </w:rPr>
          </w:pPr>
          <w:hyperlink w:history="true" w:anchor="_bookmark16">
            <w:r>
              <w:rPr/>
              <w:t>в</w:t>
            </w:r>
            <w:r>
              <w:rPr>
                <w:spacing w:val="2"/>
              </w:rPr>
              <w:t> </w:t>
            </w:r>
            <w:r>
              <w:rPr/>
              <w:t>том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числе</w:t>
            </w:r>
            <w:r>
              <w:rPr/>
              <w:t> </w:t>
            </w:r>
            <w:r>
              <w:rPr>
                <w:spacing w:val="-1"/>
              </w:rPr>
              <w:t>основанных</w:t>
            </w:r>
            <w:r>
              <w:rPr>
                <w:spacing w:val="-3"/>
              </w:rPr>
              <w:t> </w:t>
            </w:r>
            <w:r>
              <w:rPr/>
              <w:t>на</w:t>
            </w:r>
            <w:r>
              <w:rPr>
                <w:spacing w:val="2"/>
              </w:rPr>
              <w:t> </w:t>
            </w:r>
            <w:r>
              <w:rPr>
                <w:spacing w:val="-1"/>
              </w:rPr>
              <w:t>использовании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природных</w:t>
            </w:r>
            <w:r>
              <w:rPr>
                <w:spacing w:val="-3"/>
              </w:rPr>
              <w:t> </w:t>
            </w:r>
            <w:r>
              <w:rPr>
                <w:spacing w:val="-1"/>
              </w:rPr>
              <w:t>лечебных</w:t>
            </w:r>
            <w:r>
              <w:rPr>
                <w:spacing w:val="-3"/>
              </w:rPr>
              <w:t> </w:t>
            </w:r>
            <w:r>
              <w:rPr/>
              <w:t>факторов</w:t>
            </w:r>
            <w:r>
              <w:rPr>
                <w:rFonts w:ascii="Times New Roman" w:hAnsi="Times New Roman"/>
              </w:rPr>
              <w:tab/>
            </w:r>
            <w:r>
              <w:rPr>
                <w:rFonts w:ascii="Times New Roman" w:hAnsi="Times New Roman"/>
              </w:rPr>
              <w:t>102</w:t>
            </w:r>
            <w:r>
              <w:rPr>
                <w:rFonts w:ascii="Times New Roman" w:hAnsi="Times New Roman"/>
                <w:b w:val="0"/>
              </w:rPr>
            </w:r>
          </w:hyperlink>
        </w:p>
        <w:p>
          <w:pPr>
            <w:pStyle w:val="TOC7"/>
            <w:numPr>
              <w:ilvl w:val="0"/>
              <w:numId w:val="1"/>
            </w:numPr>
            <w:tabs>
              <w:tab w:pos="1046" w:val="left" w:leader="none"/>
              <w:tab w:pos="9453" w:val="right" w:leader="dot"/>
            </w:tabs>
            <w:spacing w:line="359" w:lineRule="auto" w:before="377" w:after="0"/>
            <w:ind w:left="104" w:right="108" w:firstLine="697"/>
            <w:jc w:val="left"/>
            <w:rPr>
              <w:rFonts w:ascii="Times New Roman" w:hAnsi="Times New Roman" w:cs="Times New Roman" w:eastAsia="Times New Roman"/>
              <w:b w:val="0"/>
              <w:bCs w:val="0"/>
            </w:rPr>
          </w:pPr>
          <w:hyperlink w:history="true" w:anchor="_bookmark17">
            <w:r>
              <w:rPr>
                <w:spacing w:val="-1"/>
              </w:rPr>
              <w:t>Профилактика</w:t>
            </w:r>
            <w:r>
              <w:rPr>
                <w:spacing w:val="-3"/>
              </w:rPr>
              <w:t> </w:t>
            </w:r>
            <w:r>
              <w:rPr/>
              <w:t>и</w:t>
            </w:r>
            <w:r>
              <w:rPr>
                <w:spacing w:val="2"/>
              </w:rPr>
              <w:t> </w:t>
            </w:r>
            <w:r>
              <w:rPr>
                <w:spacing w:val="-1"/>
              </w:rPr>
              <w:t>диспансерное</w:t>
            </w:r>
            <w:r>
              <w:rPr>
                <w:spacing w:val="-4"/>
              </w:rPr>
              <w:t> </w:t>
            </w:r>
            <w:r>
              <w:rPr>
                <w:spacing w:val="-1"/>
              </w:rPr>
              <w:t>наблюдение,</w:t>
            </w:r>
            <w:r>
              <w:rPr>
                <w:spacing w:val="4"/>
              </w:rPr>
              <w:t> </w:t>
            </w:r>
            <w:r>
              <w:rPr>
                <w:spacing w:val="-1"/>
              </w:rPr>
              <w:t>медицинские</w:t>
            </w:r>
            <w:r>
              <w:rPr>
                <w:spacing w:val="-4"/>
              </w:rPr>
              <w:t> </w:t>
            </w:r>
            <w:r>
              <w:rPr/>
              <w:t>показания</w:t>
            </w:r>
            <w:r>
              <w:rPr>
                <w:spacing w:val="-3"/>
              </w:rPr>
              <w:t> </w:t>
            </w:r>
            <w:r>
              <w:rPr/>
              <w:t>и</w:t>
            </w:r>
          </w:hyperlink>
          <w:r>
            <w:rPr>
              <w:spacing w:val="49"/>
            </w:rPr>
            <w:t> </w:t>
          </w:r>
          <w:hyperlink w:history="true" w:anchor="_bookmark17">
            <w:r>
              <w:rPr>
                <w:spacing w:val="-1"/>
              </w:rPr>
              <w:t>противопоказания</w:t>
            </w:r>
            <w:r>
              <w:rPr>
                <w:spacing w:val="1"/>
              </w:rPr>
              <w:t> </w:t>
            </w:r>
            <w:r>
              <w:rPr/>
              <w:t>к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применению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методов</w:t>
            </w:r>
            <w:r>
              <w:rPr>
                <w:spacing w:val="-3"/>
              </w:rPr>
              <w:t> </w:t>
            </w:r>
            <w:r>
              <w:rPr>
                <w:spacing w:val="-1"/>
              </w:rPr>
              <w:t>профилактики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103</w:t>
            </w:r>
            <w:r>
              <w:rPr>
                <w:rFonts w:ascii="Times New Roman" w:hAnsi="Times New Roman"/>
                <w:b w:val="0"/>
              </w:rPr>
            </w:r>
          </w:hyperlink>
        </w:p>
        <w:p>
          <w:pPr>
            <w:pStyle w:val="TOC2"/>
            <w:numPr>
              <w:ilvl w:val="0"/>
              <w:numId w:val="1"/>
            </w:numPr>
            <w:tabs>
              <w:tab w:pos="349" w:val="left" w:leader="none"/>
              <w:tab w:pos="9348" w:val="right" w:leader="dot"/>
            </w:tabs>
            <w:spacing w:line="240" w:lineRule="auto" w:before="250" w:after="0"/>
            <w:ind w:left="348" w:right="4" w:hanging="244"/>
            <w:jc w:val="center"/>
            <w:rPr>
              <w:rFonts w:ascii="Times New Roman" w:hAnsi="Times New Roman" w:cs="Times New Roman" w:eastAsia="Times New Roman"/>
              <w:b w:val="0"/>
              <w:bCs w:val="0"/>
            </w:rPr>
          </w:pPr>
          <w:hyperlink w:history="true" w:anchor="_bookmark18">
            <w:r>
              <w:rPr>
                <w:spacing w:val="-1"/>
              </w:rPr>
              <w:t>Организация</w:t>
            </w:r>
            <w:r>
              <w:rPr>
                <w:spacing w:val="-3"/>
              </w:rPr>
              <w:t> </w:t>
            </w:r>
            <w:r>
              <w:rPr/>
              <w:t>оказания</w:t>
            </w:r>
            <w:r>
              <w:rPr>
                <w:spacing w:val="-3"/>
              </w:rPr>
              <w:t> </w:t>
            </w:r>
            <w:r>
              <w:rPr>
                <w:spacing w:val="-1"/>
              </w:rPr>
              <w:t>медицинской</w:t>
            </w:r>
            <w:r>
              <w:rPr>
                <w:spacing w:val="-2"/>
              </w:rPr>
              <w:t> помощи</w:t>
            </w:r>
            <w:r>
              <w:rPr>
                <w:rFonts w:ascii="Times New Roman" w:hAnsi="Times New Roman"/>
                <w:spacing w:val="-2"/>
              </w:rPr>
              <w:tab/>
            </w:r>
            <w:r>
              <w:rPr>
                <w:rFonts w:ascii="Times New Roman" w:hAnsi="Times New Roman"/>
              </w:rPr>
              <w:t>104</w:t>
            </w:r>
            <w:r>
              <w:rPr>
                <w:rFonts w:ascii="Times New Roman" w:hAnsi="Times New Roman"/>
                <w:b w:val="0"/>
              </w:rPr>
            </w:r>
          </w:hyperlink>
        </w:p>
        <w:p>
          <w:pPr>
            <w:pStyle w:val="TOC6"/>
            <w:numPr>
              <w:ilvl w:val="0"/>
              <w:numId w:val="1"/>
            </w:numPr>
            <w:tabs>
              <w:tab w:pos="907" w:val="left" w:leader="none"/>
              <w:tab w:pos="9453" w:val="right" w:leader="dot"/>
            </w:tabs>
            <w:spacing w:line="363" w:lineRule="auto" w:before="55" w:after="0"/>
            <w:ind w:left="104" w:right="108" w:firstLine="557"/>
            <w:jc w:val="left"/>
            <w:rPr>
              <w:rFonts w:ascii="Times New Roman" w:hAnsi="Times New Roman" w:cs="Times New Roman" w:eastAsia="Times New Roman"/>
              <w:b w:val="0"/>
              <w:bCs w:val="0"/>
            </w:rPr>
          </w:pPr>
          <w:hyperlink w:history="true" w:anchor="_bookmark19">
            <w:r>
              <w:rPr>
                <w:spacing w:val="-1"/>
              </w:rPr>
              <w:t>Дополнительная</w:t>
            </w:r>
            <w:r>
              <w:rPr>
                <w:spacing w:val="-3"/>
              </w:rPr>
              <w:t> </w:t>
            </w:r>
            <w:r>
              <w:rPr>
                <w:spacing w:val="-1"/>
              </w:rPr>
              <w:t>информация</w:t>
            </w:r>
            <w:r>
              <w:rPr>
                <w:spacing w:val="-3"/>
              </w:rPr>
              <w:t> </w:t>
            </w:r>
            <w:r>
              <w:rPr/>
              <w:t>(в</w:t>
            </w:r>
            <w:r>
              <w:rPr>
                <w:spacing w:val="-3"/>
              </w:rPr>
              <w:t> </w:t>
            </w:r>
            <w:r>
              <w:rPr/>
              <w:t>том</w:t>
            </w:r>
            <w:r>
              <w:rPr>
                <w:spacing w:val="1"/>
              </w:rPr>
              <w:t> </w:t>
            </w:r>
            <w:r>
              <w:rPr>
                <w:spacing w:val="-2"/>
              </w:rPr>
              <w:t>числе</w:t>
            </w:r>
            <w:r>
              <w:rPr>
                <w:spacing w:val="7"/>
              </w:rPr>
              <w:t> </w:t>
            </w:r>
            <w:r>
              <w:rPr>
                <w:spacing w:val="-1"/>
              </w:rPr>
              <w:t>факторы, влияющие</w:t>
            </w:r>
            <w:r>
              <w:rPr>
                <w:spacing w:val="1"/>
              </w:rPr>
              <w:t> </w:t>
            </w:r>
            <w:r>
              <w:rPr/>
              <w:t>на</w:t>
            </w:r>
            <w:r>
              <w:rPr>
                <w:spacing w:val="2"/>
              </w:rPr>
              <w:t> </w:t>
            </w:r>
            <w:r>
              <w:rPr>
                <w:spacing w:val="-2"/>
              </w:rPr>
              <w:t>исход</w:t>
            </w:r>
          </w:hyperlink>
          <w:r>
            <w:rPr>
              <w:spacing w:val="59"/>
            </w:rPr>
            <w:t> </w:t>
          </w:r>
          <w:hyperlink w:history="true" w:anchor="_bookmark19">
            <w:r>
              <w:rPr>
                <w:spacing w:val="-1"/>
              </w:rPr>
              <w:t>заболевания</w:t>
            </w:r>
            <w:r>
              <w:rPr>
                <w:spacing w:val="1"/>
              </w:rPr>
              <w:t> </w:t>
            </w:r>
            <w:r>
              <w:rPr/>
              <w:t>или</w:t>
            </w:r>
            <w:r>
              <w:rPr>
                <w:spacing w:val="2"/>
              </w:rPr>
              <w:t> </w:t>
            </w:r>
            <w:r>
              <w:rPr>
                <w:spacing w:val="-1"/>
              </w:rPr>
              <w:t>состояния)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104</w:t>
            </w:r>
            <w:r>
              <w:rPr>
                <w:rFonts w:ascii="Times New Roman" w:hAnsi="Times New Roman"/>
                <w:b w:val="0"/>
              </w:rPr>
            </w:r>
          </w:hyperlink>
        </w:p>
        <w:p>
          <w:pPr>
            <w:pStyle w:val="TOC1"/>
            <w:tabs>
              <w:tab w:pos="9348" w:val="right" w:leader="dot"/>
            </w:tabs>
            <w:spacing w:line="240" w:lineRule="auto" w:before="241"/>
            <w:ind w:right="4"/>
            <w:jc w:val="center"/>
            <w:rPr>
              <w:rFonts w:ascii="Times New Roman" w:hAnsi="Times New Roman" w:cs="Times New Roman" w:eastAsia="Times New Roman"/>
              <w:b w:val="0"/>
              <w:bCs w:val="0"/>
            </w:rPr>
          </w:pPr>
          <w:hyperlink w:history="true" w:anchor="_bookmark20">
            <w:r>
              <w:rPr>
                <w:spacing w:val="-1"/>
              </w:rPr>
              <w:t>Критерии</w:t>
            </w:r>
            <w:r>
              <w:rPr>
                <w:spacing w:val="2"/>
              </w:rPr>
              <w:t> </w:t>
            </w:r>
            <w:r>
              <w:rPr>
                <w:spacing w:val="-1"/>
              </w:rPr>
              <w:t>оценки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качества</w:t>
            </w:r>
            <w:r>
              <w:rPr>
                <w:spacing w:val="2"/>
              </w:rPr>
              <w:t> </w:t>
            </w:r>
            <w:r>
              <w:rPr>
                <w:spacing w:val="-1"/>
              </w:rPr>
              <w:t>медицинской</w:t>
            </w:r>
            <w:r>
              <w:rPr>
                <w:spacing w:val="2"/>
              </w:rPr>
              <w:t> </w:t>
            </w:r>
            <w:r>
              <w:rPr>
                <w:spacing w:val="-2"/>
              </w:rPr>
              <w:t>помощи</w:t>
            </w:r>
            <w:r>
              <w:rPr>
                <w:rFonts w:ascii="Times New Roman" w:hAnsi="Times New Roman"/>
                <w:spacing w:val="-2"/>
              </w:rPr>
              <w:tab/>
            </w:r>
            <w:r>
              <w:rPr>
                <w:rFonts w:ascii="Times New Roman" w:hAnsi="Times New Roman"/>
              </w:rPr>
              <w:t>117</w:t>
            </w:r>
            <w:r>
              <w:rPr>
                <w:rFonts w:ascii="Times New Roman" w:hAnsi="Times New Roman"/>
                <w:b w:val="0"/>
              </w:rPr>
            </w:r>
          </w:hyperlink>
        </w:p>
        <w:p>
          <w:pPr>
            <w:pStyle w:val="TOC1"/>
            <w:tabs>
              <w:tab w:pos="9348" w:val="right" w:leader="dot"/>
            </w:tabs>
            <w:spacing w:line="240" w:lineRule="auto"/>
            <w:ind w:right="4"/>
            <w:jc w:val="center"/>
            <w:rPr>
              <w:rFonts w:ascii="Times New Roman" w:hAnsi="Times New Roman" w:cs="Times New Roman" w:eastAsia="Times New Roman"/>
              <w:b w:val="0"/>
              <w:bCs w:val="0"/>
            </w:rPr>
          </w:pPr>
          <w:hyperlink w:history="true" w:anchor="_bookmark21">
            <w:r>
              <w:rPr/>
              <w:t>Список</w:t>
            </w:r>
            <w:r>
              <w:rPr>
                <w:spacing w:val="2"/>
              </w:rPr>
              <w:t> </w:t>
            </w:r>
            <w:r>
              <w:rPr>
                <w:spacing w:val="-1"/>
              </w:rPr>
              <w:t>литературы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118</w:t>
            </w:r>
            <w:r>
              <w:rPr>
                <w:rFonts w:ascii="Times New Roman" w:hAnsi="Times New Roman"/>
                <w:b w:val="0"/>
              </w:rPr>
            </w:r>
          </w:hyperlink>
        </w:p>
        <w:p>
          <w:pPr>
            <w:pStyle w:val="TOC2"/>
            <w:tabs>
              <w:tab w:pos="9453" w:val="right" w:leader="dot"/>
            </w:tabs>
            <w:spacing w:line="363" w:lineRule="auto"/>
            <w:ind w:right="108" w:hanging="11"/>
            <w:jc w:val="center"/>
            <w:rPr>
              <w:rFonts w:ascii="Times New Roman" w:hAnsi="Times New Roman" w:cs="Times New Roman" w:eastAsia="Times New Roman"/>
              <w:b w:val="0"/>
              <w:bCs w:val="0"/>
            </w:rPr>
          </w:pPr>
          <w:hyperlink w:history="true" w:anchor="_bookmark22">
            <w:r>
              <w:rPr>
                <w:spacing w:val="-1"/>
              </w:rPr>
              <w:t>Приложение</w:t>
            </w:r>
            <w:r>
              <w:rPr>
                <w:spacing w:val="1"/>
              </w:rPr>
              <w:t> </w:t>
            </w:r>
            <w:r>
              <w:rPr/>
              <w:t>А1.</w:t>
            </w:r>
            <w:r>
              <w:rPr>
                <w:spacing w:val="3"/>
              </w:rPr>
              <w:t> </w:t>
            </w:r>
            <w:r>
              <w:rPr>
                <w:spacing w:val="-1"/>
              </w:rPr>
              <w:t>Состав</w:t>
            </w:r>
            <w:r>
              <w:rPr>
                <w:spacing w:val="2"/>
              </w:rPr>
              <w:t> </w:t>
            </w:r>
            <w:r>
              <w:rPr>
                <w:spacing w:val="-1"/>
              </w:rPr>
              <w:t>рабочей</w:t>
            </w:r>
            <w:r>
              <w:rPr>
                <w:spacing w:val="2"/>
              </w:rPr>
              <w:t> </w:t>
            </w:r>
            <w:r>
              <w:rPr>
                <w:spacing w:val="-1"/>
              </w:rPr>
              <w:t>группы</w:t>
            </w:r>
            <w:r>
              <w:rPr>
                <w:spacing w:val="1"/>
              </w:rPr>
              <w:t> </w:t>
            </w:r>
            <w:r>
              <w:rPr/>
              <w:t>по</w:t>
            </w:r>
            <w:r>
              <w:rPr>
                <w:spacing w:val="-8"/>
              </w:rPr>
              <w:t> </w:t>
            </w:r>
            <w:r>
              <w:rPr/>
              <w:t>разработке</w:t>
            </w:r>
            <w:r>
              <w:rPr>
                <w:spacing w:val="1"/>
              </w:rPr>
              <w:t> </w:t>
            </w:r>
            <w:r>
              <w:rPr/>
              <w:t>и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пересмотру</w:t>
            </w:r>
            <w:r>
              <w:rPr>
                <w:spacing w:val="-3"/>
              </w:rPr>
              <w:t> </w:t>
            </w:r>
            <w:r>
              <w:rPr>
                <w:spacing w:val="-1"/>
              </w:rPr>
              <w:t>клинических</w:t>
            </w:r>
          </w:hyperlink>
          <w:r>
            <w:rPr>
              <w:spacing w:val="51"/>
            </w:rPr>
            <w:t> </w:t>
          </w:r>
          <w:hyperlink w:history="true" w:anchor="_bookmark22">
            <w:r>
              <w:rPr>
                <w:spacing w:val="-1"/>
              </w:rPr>
              <w:t>рекомендаций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132</w:t>
            </w:r>
            <w:r>
              <w:rPr>
                <w:rFonts w:ascii="Times New Roman" w:hAnsi="Times New Roman"/>
                <w:b w:val="0"/>
              </w:rPr>
            </w:r>
          </w:hyperlink>
        </w:p>
        <w:p>
          <w:pPr>
            <w:pStyle w:val="TOC1"/>
            <w:tabs>
              <w:tab w:pos="9348" w:val="right" w:leader="dot"/>
            </w:tabs>
            <w:spacing w:line="240" w:lineRule="auto" w:before="241"/>
            <w:ind w:right="4"/>
            <w:jc w:val="center"/>
            <w:rPr>
              <w:rFonts w:ascii="Times New Roman" w:hAnsi="Times New Roman" w:cs="Times New Roman" w:eastAsia="Times New Roman"/>
              <w:b w:val="0"/>
              <w:bCs w:val="0"/>
            </w:rPr>
          </w:pPr>
          <w:hyperlink w:history="true" w:anchor="_bookmark23">
            <w:r>
              <w:rPr>
                <w:spacing w:val="-1"/>
              </w:rPr>
              <w:t>Приложение</w:t>
            </w:r>
            <w:r>
              <w:rPr>
                <w:spacing w:val="1"/>
              </w:rPr>
              <w:t> </w:t>
            </w:r>
            <w:r>
              <w:rPr/>
              <w:t>А2.</w:t>
            </w:r>
            <w:r>
              <w:rPr>
                <w:spacing w:val="3"/>
              </w:rPr>
              <w:t> </w:t>
            </w:r>
            <w:r>
              <w:rPr>
                <w:spacing w:val="-1"/>
              </w:rPr>
              <w:t>Методология</w:t>
            </w:r>
            <w:r>
              <w:rPr>
                <w:spacing w:val="-3"/>
              </w:rPr>
              <w:t> </w:t>
            </w:r>
            <w:r>
              <w:rPr/>
              <w:t>разработки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клинических</w:t>
            </w:r>
            <w:r>
              <w:rPr>
                <w:spacing w:val="-3"/>
              </w:rPr>
              <w:t> </w:t>
            </w:r>
            <w:r>
              <w:rPr>
                <w:spacing w:val="-1"/>
              </w:rPr>
              <w:t>рекомендаций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136</w:t>
            </w:r>
            <w:r>
              <w:rPr>
                <w:rFonts w:ascii="Times New Roman" w:hAnsi="Times New Roman"/>
                <w:b w:val="0"/>
              </w:rPr>
            </w:r>
          </w:hyperlink>
        </w:p>
        <w:p>
          <w:pPr>
            <w:pStyle w:val="TOC2"/>
            <w:tabs>
              <w:tab w:pos="9453" w:val="right" w:leader="dot"/>
            </w:tabs>
            <w:spacing w:line="361" w:lineRule="auto"/>
            <w:ind w:right="108" w:hanging="9"/>
            <w:jc w:val="center"/>
            <w:rPr>
              <w:rFonts w:ascii="Times New Roman" w:hAnsi="Times New Roman" w:cs="Times New Roman" w:eastAsia="Times New Roman"/>
              <w:b w:val="0"/>
              <w:bCs w:val="0"/>
            </w:rPr>
          </w:pPr>
          <w:hyperlink w:history="true" w:anchor="_bookmark24">
            <w:r>
              <w:rPr>
                <w:spacing w:val="-1"/>
              </w:rPr>
              <w:t>Приложение</w:t>
            </w:r>
            <w:r>
              <w:rPr>
                <w:spacing w:val="1"/>
              </w:rPr>
              <w:t> </w:t>
            </w:r>
            <w:r>
              <w:rPr/>
              <w:t>А3.</w:t>
            </w:r>
            <w:r>
              <w:rPr>
                <w:spacing w:val="3"/>
              </w:rPr>
              <w:t> </w:t>
            </w:r>
            <w:r>
              <w:rPr/>
              <w:t>Справочные </w:t>
            </w:r>
            <w:r>
              <w:rPr>
                <w:spacing w:val="-1"/>
              </w:rPr>
              <w:t>материалы, включая</w:t>
            </w:r>
            <w:r>
              <w:rPr>
                <w:spacing w:val="1"/>
              </w:rPr>
              <w:t> </w:t>
            </w:r>
            <w:r>
              <w:rPr/>
              <w:t>соответствие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показаний</w:t>
            </w:r>
            <w:r>
              <w:rPr>
                <w:spacing w:val="-2"/>
              </w:rPr>
              <w:t> </w:t>
            </w:r>
            <w:r>
              <w:rPr/>
              <w:t>к</w:t>
            </w:r>
          </w:hyperlink>
          <w:r>
            <w:rPr>
              <w:spacing w:val="27"/>
            </w:rPr>
            <w:t> </w:t>
          </w:r>
          <w:hyperlink w:history="true" w:anchor="_bookmark24">
            <w:r>
              <w:rPr>
                <w:spacing w:val="-1"/>
              </w:rPr>
              <w:t>применению</w:t>
            </w:r>
            <w:r>
              <w:rPr>
                <w:spacing w:val="1"/>
              </w:rPr>
              <w:t> </w:t>
            </w:r>
            <w:r>
              <w:rPr/>
              <w:t>и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противопоказаний, </w:t>
            </w:r>
            <w:r>
              <w:rPr/>
              <w:t>способов</w:t>
            </w:r>
            <w:r>
              <w:rPr>
                <w:spacing w:val="-3"/>
              </w:rPr>
              <w:t> </w:t>
            </w:r>
            <w:r>
              <w:rPr>
                <w:spacing w:val="-1"/>
              </w:rPr>
              <w:t>применения</w:t>
            </w:r>
            <w:r>
              <w:rPr>
                <w:spacing w:val="1"/>
              </w:rPr>
              <w:t> </w:t>
            </w:r>
            <w:r>
              <w:rPr/>
              <w:t>и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доз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лекарственных</w:t>
            </w:r>
          </w:hyperlink>
          <w:r>
            <w:rPr>
              <w:spacing w:val="67"/>
            </w:rPr>
            <w:t> </w:t>
          </w:r>
          <w:hyperlink w:history="true" w:anchor="_bookmark24">
            <w:r>
              <w:rPr>
                <w:spacing w:val="-1"/>
              </w:rPr>
              <w:t>препаратов,</w:t>
            </w:r>
            <w:r>
              <w:rPr>
                <w:spacing w:val="4"/>
              </w:rPr>
              <w:t> </w:t>
            </w:r>
            <w:r>
              <w:rPr>
                <w:spacing w:val="-1"/>
              </w:rPr>
              <w:t>инструкции</w:t>
            </w:r>
            <w:r>
              <w:rPr>
                <w:spacing w:val="2"/>
              </w:rPr>
              <w:t> </w:t>
            </w:r>
            <w:r>
              <w:rPr/>
              <w:t>по</w:t>
            </w:r>
            <w:r>
              <w:rPr>
                <w:spacing w:val="-3"/>
              </w:rPr>
              <w:t> </w:t>
            </w:r>
            <w:r>
              <w:rPr>
                <w:spacing w:val="-1"/>
              </w:rPr>
              <w:t>применению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лекарственного</w:t>
            </w:r>
            <w:r>
              <w:rPr>
                <w:spacing w:val="-3"/>
              </w:rPr>
              <w:t> </w:t>
            </w:r>
            <w:r>
              <w:rPr>
                <w:spacing w:val="-1"/>
              </w:rPr>
              <w:t>препарата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138</w:t>
            </w:r>
            <w:r>
              <w:rPr>
                <w:rFonts w:ascii="Times New Roman" w:hAnsi="Times New Roman"/>
                <w:b w:val="0"/>
              </w:rPr>
            </w:r>
          </w:hyperlink>
        </w:p>
        <w:p>
          <w:pPr>
            <w:pStyle w:val="TOC1"/>
            <w:tabs>
              <w:tab w:pos="9348" w:val="right" w:leader="dot"/>
            </w:tabs>
            <w:spacing w:line="240" w:lineRule="auto" w:before="242"/>
            <w:ind w:right="4"/>
            <w:jc w:val="center"/>
            <w:rPr>
              <w:rFonts w:ascii="Times New Roman" w:hAnsi="Times New Roman" w:cs="Times New Roman" w:eastAsia="Times New Roman"/>
              <w:b w:val="0"/>
              <w:bCs w:val="0"/>
            </w:rPr>
          </w:pPr>
          <w:hyperlink w:history="true" w:anchor="_bookmark25">
            <w:r>
              <w:rPr>
                <w:spacing w:val="-1"/>
              </w:rPr>
              <w:t>Приложение</w:t>
            </w:r>
            <w:r>
              <w:rPr>
                <w:spacing w:val="1"/>
              </w:rPr>
              <w:t> </w:t>
            </w:r>
            <w:r>
              <w:rPr>
                <w:spacing w:val="2"/>
              </w:rPr>
              <w:t>Б.</w:t>
            </w:r>
            <w:r>
              <w:rPr>
                <w:spacing w:val="-1"/>
              </w:rPr>
              <w:t> Алгоритмы</w:t>
            </w:r>
            <w:r>
              <w:rPr>
                <w:spacing w:val="5"/>
              </w:rPr>
              <w:t> </w:t>
            </w:r>
            <w:r>
              <w:rPr>
                <w:spacing w:val="-1"/>
              </w:rPr>
              <w:t>действий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врача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180</w:t>
            </w:r>
            <w:r>
              <w:rPr>
                <w:rFonts w:ascii="Times New Roman" w:hAnsi="Times New Roman"/>
                <w:b w:val="0"/>
              </w:rPr>
            </w:r>
          </w:hyperlink>
        </w:p>
        <w:p>
          <w:pPr>
            <w:pStyle w:val="TOC1"/>
            <w:tabs>
              <w:tab w:pos="9348" w:val="right" w:leader="dot"/>
            </w:tabs>
            <w:spacing w:line="240" w:lineRule="auto"/>
            <w:ind w:right="4"/>
            <w:jc w:val="center"/>
            <w:rPr>
              <w:rFonts w:ascii="Times New Roman" w:hAnsi="Times New Roman" w:cs="Times New Roman" w:eastAsia="Times New Roman"/>
              <w:b w:val="0"/>
              <w:bCs w:val="0"/>
            </w:rPr>
          </w:pPr>
          <w:hyperlink w:history="true" w:anchor="_bookmark26">
            <w:r>
              <w:rPr>
                <w:spacing w:val="-1"/>
              </w:rPr>
              <w:t>Приложение</w:t>
            </w:r>
            <w:r>
              <w:rPr>
                <w:spacing w:val="1"/>
              </w:rPr>
              <w:t> В.</w:t>
            </w:r>
            <w:r>
              <w:rPr>
                <w:spacing w:val="-1"/>
              </w:rPr>
              <w:t> Информация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для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пациента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181</w:t>
            </w:r>
            <w:r>
              <w:rPr>
                <w:rFonts w:ascii="Times New Roman" w:hAnsi="Times New Roman"/>
                <w:b w:val="0"/>
              </w:rPr>
            </w:r>
          </w:hyperlink>
        </w:p>
        <w:p>
          <w:pPr>
            <w:pStyle w:val="TOC2"/>
            <w:tabs>
              <w:tab w:pos="9453" w:val="right" w:leader="dot"/>
            </w:tabs>
            <w:spacing w:line="363" w:lineRule="auto"/>
            <w:ind w:right="108" w:hanging="5"/>
            <w:jc w:val="center"/>
            <w:rPr>
              <w:rFonts w:ascii="Times New Roman" w:hAnsi="Times New Roman" w:cs="Times New Roman" w:eastAsia="Times New Roman"/>
              <w:b w:val="0"/>
              <w:bCs w:val="0"/>
            </w:rPr>
          </w:pPr>
          <w:hyperlink w:history="true" w:anchor="_bookmark27">
            <w:r>
              <w:rPr>
                <w:spacing w:val="-1"/>
              </w:rPr>
              <w:t>Приложение</w:t>
            </w:r>
            <w:r>
              <w:rPr>
                <w:spacing w:val="1"/>
              </w:rPr>
              <w:t> </w:t>
            </w:r>
            <w:r>
              <w:rPr/>
              <w:t>Г1</w:t>
            </w:r>
            <w:r>
              <w:rPr>
                <w:rFonts w:ascii="Times New Roman" w:hAnsi="Times New Roman"/>
              </w:rPr>
              <w:t>-</w:t>
            </w:r>
            <w:r>
              <w:rPr/>
              <w:t>Г</w:t>
            </w:r>
            <w:r>
              <w:rPr>
                <w:rFonts w:ascii="Times New Roman" w:hAnsi="Times New Roman"/>
              </w:rPr>
              <w:t>N</w:t>
            </w:r>
            <w:r>
              <w:rPr/>
              <w:t>.</w:t>
            </w:r>
            <w:r>
              <w:rPr>
                <w:spacing w:val="-1"/>
              </w:rPr>
              <w:t> </w:t>
            </w:r>
            <w:r>
              <w:rPr/>
              <w:t>Шкалы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оценки, вопросники</w:t>
            </w:r>
            <w:r>
              <w:rPr>
                <w:spacing w:val="2"/>
              </w:rPr>
              <w:t> </w:t>
            </w:r>
            <w:r>
              <w:rPr/>
              <w:t>и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другие</w:t>
            </w:r>
            <w:r>
              <w:rPr>
                <w:spacing w:val="-4"/>
              </w:rPr>
              <w:t> </w:t>
            </w:r>
            <w:r>
              <w:rPr>
                <w:spacing w:val="-1"/>
              </w:rPr>
              <w:t>оценочные</w:t>
            </w:r>
            <w:r>
              <w:rPr/>
              <w:t> </w:t>
            </w:r>
            <w:r>
              <w:rPr>
                <w:spacing w:val="-1"/>
              </w:rPr>
              <w:t>инструменты</w:t>
            </w:r>
          </w:hyperlink>
          <w:r>
            <w:rPr>
              <w:spacing w:val="61"/>
            </w:rPr>
            <w:t> </w:t>
          </w:r>
          <w:hyperlink w:history="true" w:anchor="_bookmark27">
            <w:r>
              <w:rPr/>
              <w:t>состояния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пациента, приведенные</w:t>
            </w:r>
            <w:r>
              <w:rPr/>
              <w:t> в</w:t>
            </w:r>
            <w:r>
              <w:rPr>
                <w:spacing w:val="2"/>
              </w:rPr>
              <w:t> </w:t>
            </w:r>
            <w:r>
              <w:rPr>
                <w:spacing w:val="-2"/>
              </w:rPr>
              <w:t>клинических</w:t>
            </w:r>
            <w:r>
              <w:rPr>
                <w:spacing w:val="-3"/>
              </w:rPr>
              <w:t> </w:t>
            </w:r>
            <w:r>
              <w:rPr>
                <w:spacing w:val="-1"/>
              </w:rPr>
              <w:t>рекомендациях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184</w:t>
            </w:r>
            <w:r>
              <w:rPr>
                <w:rFonts w:ascii="Times New Roman" w:hAnsi="Times New Roman"/>
                <w:b w:val="0"/>
              </w:rPr>
            </w:r>
          </w:hyperlink>
        </w:p>
      </w:sdtContent>
    </w:sdt>
    <w:p>
      <w:pPr>
        <w:spacing w:after="0" w:line="363" w:lineRule="auto"/>
        <w:jc w:val="center"/>
        <w:rPr>
          <w:rFonts w:ascii="Times New Roman" w:hAnsi="Times New Roman" w:cs="Times New Roman" w:eastAsia="Times New Roman"/>
        </w:rPr>
        <w:sectPr>
          <w:type w:val="continuous"/>
          <w:pgSz w:w="11910" w:h="16840"/>
          <w:pgMar w:top="1373" w:bottom="1296" w:left="1600" w:right="740"/>
        </w:sectPr>
      </w:pPr>
    </w:p>
    <w:p>
      <w:pPr>
        <w:spacing w:after="0" w:line="363" w:lineRule="auto"/>
        <w:jc w:val="center"/>
        <w:rPr>
          <w:rFonts w:ascii="Times New Roman" w:hAnsi="Times New Roman" w:cs="Times New Roman" w:eastAsia="Times New Roman"/>
        </w:rPr>
        <w:sectPr>
          <w:type w:val="continuous"/>
          <w:pgSz w:w="11910" w:h="16840"/>
          <w:pgMar w:top="1320" w:bottom="940" w:left="1600" w:right="740"/>
        </w:sectPr>
      </w:pPr>
    </w:p>
    <w:p>
      <w:pPr>
        <w:pStyle w:val="BodyText"/>
        <w:spacing w:line="240" w:lineRule="auto" w:before="515"/>
        <w:ind w:right="0" w:firstLine="0"/>
        <w:jc w:val="left"/>
      </w:pPr>
      <w:bookmarkStart w:name="_bookmark0" w:id="1"/>
      <w:bookmarkEnd w:id="1"/>
      <w:r>
        <w:rPr/>
      </w:r>
      <w:r>
        <w:rPr>
          <w:spacing w:val="-2"/>
        </w:rPr>
        <w:t>АЛТ</w:t>
      </w:r>
      <w:r>
        <w:rPr>
          <w:spacing w:val="5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4"/>
        </w:rPr>
        <w:t> </w:t>
      </w:r>
      <w:r>
        <w:rPr>
          <w:spacing w:val="-1"/>
        </w:rPr>
        <w:t>Аланинаминотрансфераза</w:t>
      </w:r>
    </w:p>
    <w:p>
      <w:pPr>
        <w:pStyle w:val="Heading1"/>
        <w:spacing w:line="240" w:lineRule="auto"/>
        <w:ind w:left="-15" w:right="0"/>
        <w:jc w:val="left"/>
        <w:rPr>
          <w:b w:val="0"/>
          <w:bCs w:val="0"/>
        </w:rPr>
      </w:pPr>
      <w:r>
        <w:rPr>
          <w:b w:val="0"/>
        </w:rPr>
        <w:br w:type="column"/>
      </w:r>
      <w:r>
        <w:rPr/>
        <w:t>Список</w:t>
      </w:r>
      <w:r>
        <w:rPr>
          <w:spacing w:val="-27"/>
        </w:rPr>
        <w:t> </w:t>
      </w:r>
      <w:r>
        <w:rPr/>
        <w:t>сокращений</w:t>
      </w:r>
      <w:r>
        <w:rPr>
          <w:b w:val="0"/>
        </w:rPr>
      </w:r>
    </w:p>
    <w:p>
      <w:pPr>
        <w:spacing w:after="0" w:line="240" w:lineRule="auto"/>
        <w:jc w:val="left"/>
        <w:sectPr>
          <w:pgSz w:w="11910" w:h="16840"/>
          <w:pgMar w:header="0" w:footer="737" w:top="1340" w:bottom="940" w:left="1580" w:right="1680"/>
          <w:cols w:num="2" w:equalWidth="0">
            <w:col w:w="3480" w:space="40"/>
            <w:col w:w="5130"/>
          </w:cols>
        </w:sectPr>
      </w:pPr>
    </w:p>
    <w:p>
      <w:pPr>
        <w:pStyle w:val="BodyText"/>
        <w:spacing w:line="363" w:lineRule="auto" w:before="137"/>
        <w:ind w:right="4868" w:firstLine="0"/>
        <w:jc w:val="left"/>
      </w:pPr>
      <w:r>
        <w:rPr>
          <w:spacing w:val="-3"/>
        </w:rPr>
        <w:t>АСТ</w:t>
      </w:r>
      <w:r>
        <w:rPr>
          <w:spacing w:val="5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4"/>
        </w:rPr>
        <w:t> </w:t>
      </w:r>
      <w:r>
        <w:rPr>
          <w:spacing w:val="-1"/>
        </w:rPr>
        <w:t>Аспартатаминотрансфераза</w:t>
      </w:r>
      <w:r>
        <w:rPr>
          <w:spacing w:val="33"/>
        </w:rPr>
        <w:t> </w:t>
      </w:r>
      <w:r>
        <w:rPr/>
        <w:t>БВ</w:t>
      </w:r>
      <w:r>
        <w:rPr>
          <w:spacing w:val="1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-1"/>
        </w:rPr>
        <w:t> </w:t>
      </w:r>
      <w:r>
        <w:rPr>
          <w:spacing w:val="-1"/>
        </w:rPr>
        <w:t>Безрецидивная</w:t>
      </w:r>
      <w:r>
        <w:rPr>
          <w:spacing w:val="-3"/>
        </w:rPr>
        <w:t> </w:t>
      </w:r>
      <w:r>
        <w:rPr>
          <w:spacing w:val="-1"/>
        </w:rPr>
        <w:t>выживаемость</w:t>
      </w:r>
    </w:p>
    <w:p>
      <w:pPr>
        <w:pStyle w:val="BodyText"/>
        <w:spacing w:line="359" w:lineRule="auto"/>
        <w:ind w:right="4302" w:firstLine="0"/>
        <w:jc w:val="left"/>
      </w:pPr>
      <w:r>
        <w:rPr/>
        <w:t>БДУ –</w:t>
      </w:r>
      <w:r>
        <w:rPr>
          <w:spacing w:val="2"/>
        </w:rPr>
        <w:t> </w:t>
      </w:r>
      <w:r>
        <w:rPr/>
        <w:t>Без</w:t>
      </w:r>
      <w:r>
        <w:rPr>
          <w:spacing w:val="-2"/>
        </w:rPr>
        <w:t> </w:t>
      </w:r>
      <w:r>
        <w:rPr>
          <w:spacing w:val="-1"/>
        </w:rPr>
        <w:t>дополнительных</w:t>
      </w:r>
      <w:r>
        <w:rPr>
          <w:spacing w:val="2"/>
        </w:rPr>
        <w:t> </w:t>
      </w:r>
      <w:r>
        <w:rPr>
          <w:spacing w:val="-1"/>
        </w:rPr>
        <w:t>уточнений</w:t>
      </w:r>
      <w:r>
        <w:rPr>
          <w:spacing w:val="25"/>
        </w:rPr>
        <w:t> </w:t>
      </w:r>
      <w:r>
        <w:rPr>
          <w:spacing w:val="-1"/>
        </w:rPr>
        <w:t>БСВ</w:t>
      </w:r>
      <w:r>
        <w:rPr>
          <w:spacing w:val="1"/>
        </w:rPr>
        <w:t> 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spacing w:val="-1"/>
        </w:rPr>
        <w:t>Бессобытийная</w:t>
      </w:r>
      <w:r>
        <w:rPr>
          <w:spacing w:val="2"/>
        </w:rPr>
        <w:t> </w:t>
      </w:r>
      <w:r>
        <w:rPr>
          <w:spacing w:val="-1"/>
        </w:rPr>
        <w:t>выживаемость</w:t>
      </w:r>
      <w:r>
        <w:rPr>
          <w:spacing w:val="23"/>
        </w:rPr>
        <w:t> </w:t>
      </w:r>
      <w:r>
        <w:rPr>
          <w:spacing w:val="-1"/>
        </w:rPr>
        <w:t>ВОБ</w:t>
      </w:r>
      <w:r>
        <w:rPr>
          <w:spacing w:val="3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1"/>
        </w:rPr>
        <w:t>Венооклюзионная</w:t>
      </w:r>
      <w:r>
        <w:rPr>
          <w:spacing w:val="4"/>
        </w:rPr>
        <w:t> </w:t>
      </w:r>
      <w:r>
        <w:rPr>
          <w:spacing w:val="-1"/>
        </w:rPr>
        <w:t>болезнь</w:t>
      </w:r>
      <w:r>
        <w:rPr>
          <w:spacing w:val="-2"/>
        </w:rPr>
        <w:t> </w:t>
      </w:r>
      <w:r>
        <w:rPr>
          <w:spacing w:val="-1"/>
        </w:rPr>
        <w:t>печени</w:t>
      </w:r>
    </w:p>
    <w:p>
      <w:pPr>
        <w:pStyle w:val="BodyText"/>
        <w:spacing w:line="359" w:lineRule="auto" w:before="10"/>
        <w:ind w:right="3564" w:firstLine="0"/>
        <w:jc w:val="left"/>
      </w:pPr>
      <w:r>
        <w:rPr>
          <w:spacing w:val="-1"/>
        </w:rPr>
        <w:t>ВОЗ</w:t>
      </w:r>
      <w:r>
        <w:rPr>
          <w:spacing w:val="2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1"/>
        </w:rPr>
        <w:t>Всемирная</w:t>
      </w:r>
      <w:r>
        <w:rPr>
          <w:spacing w:val="-3"/>
        </w:rPr>
        <w:t> </w:t>
      </w:r>
      <w:r>
        <w:rPr>
          <w:spacing w:val="-1"/>
        </w:rPr>
        <w:t>организация</w:t>
      </w:r>
      <w:r>
        <w:rPr>
          <w:spacing w:val="-3"/>
        </w:rPr>
        <w:t> </w:t>
      </w:r>
      <w:r>
        <w:rPr>
          <w:spacing w:val="-1"/>
        </w:rPr>
        <w:t>здравоохранения</w:t>
      </w:r>
      <w:r>
        <w:rPr>
          <w:spacing w:val="43"/>
        </w:rPr>
        <w:t> </w:t>
      </w:r>
      <w:r>
        <w:rPr/>
        <w:t>в/в 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spacing w:val="-1"/>
        </w:rPr>
        <w:t>Внутривенный</w:t>
      </w:r>
    </w:p>
    <w:p>
      <w:pPr>
        <w:pStyle w:val="BodyText"/>
        <w:spacing w:line="240" w:lineRule="auto" w:before="5"/>
        <w:ind w:right="0" w:firstLine="0"/>
        <w:jc w:val="left"/>
      </w:pPr>
      <w:r>
        <w:rPr/>
        <w:t>ГГТ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4"/>
        </w:rPr>
        <w:t> </w:t>
      </w:r>
      <w:r>
        <w:rPr>
          <w:spacing w:val="-1"/>
        </w:rPr>
        <w:t>Гамма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глутамилтрансфераза</w:t>
      </w:r>
    </w:p>
    <w:p>
      <w:pPr>
        <w:pStyle w:val="BodyText"/>
        <w:spacing w:line="359" w:lineRule="auto" w:before="137"/>
        <w:ind w:right="3987" w:firstLine="0"/>
        <w:jc w:val="left"/>
      </w:pPr>
      <w:r>
        <w:rPr>
          <w:spacing w:val="-1"/>
        </w:rPr>
        <w:t>Г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КСФ</w:t>
      </w:r>
      <w:r>
        <w:rPr>
          <w:spacing w:val="4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-1"/>
        </w:rPr>
        <w:t> </w:t>
      </w:r>
      <w:r>
        <w:rPr>
          <w:spacing w:val="-1"/>
        </w:rPr>
        <w:t>Колониестимулирующий</w:t>
      </w:r>
      <w:r>
        <w:rPr>
          <w:spacing w:val="3"/>
        </w:rPr>
        <w:t> </w:t>
      </w:r>
      <w:r>
        <w:rPr/>
        <w:t>фактор</w:t>
      </w:r>
      <w:r>
        <w:rPr>
          <w:spacing w:val="20"/>
        </w:rPr>
        <w:t> </w:t>
      </w:r>
      <w:r>
        <w:rPr/>
        <w:t>Гр</w:t>
      </w:r>
      <w:r>
        <w:rPr>
          <w:spacing w:val="3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-1"/>
        </w:rPr>
        <w:t> </w:t>
      </w:r>
      <w:r>
        <w:rPr/>
        <w:t>Грей</w:t>
      </w:r>
    </w:p>
    <w:p>
      <w:pPr>
        <w:pStyle w:val="BodyText"/>
        <w:spacing w:line="240" w:lineRule="auto" w:before="9"/>
        <w:ind w:right="0" w:firstLine="0"/>
        <w:jc w:val="left"/>
      </w:pPr>
      <w:r>
        <w:rPr/>
        <w:t>ДЛТ</w:t>
      </w:r>
      <w:r>
        <w:rPr>
          <w:spacing w:val="5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1"/>
        </w:rPr>
        <w:t>Дистанционная</w:t>
      </w:r>
      <w:r>
        <w:rPr>
          <w:spacing w:val="2"/>
        </w:rPr>
        <w:t> </w:t>
      </w:r>
      <w:r>
        <w:rPr>
          <w:spacing w:val="-2"/>
        </w:rPr>
        <w:t>лучевая</w:t>
      </w:r>
      <w:r>
        <w:rPr>
          <w:spacing w:val="2"/>
        </w:rPr>
        <w:t> </w:t>
      </w:r>
      <w:r>
        <w:rPr>
          <w:spacing w:val="-1"/>
        </w:rPr>
        <w:t>терапия</w:t>
      </w:r>
    </w:p>
    <w:p>
      <w:pPr>
        <w:pStyle w:val="BodyText"/>
        <w:spacing w:line="359" w:lineRule="auto" w:before="137"/>
        <w:ind w:right="1860" w:firstLine="0"/>
        <w:jc w:val="left"/>
      </w:pPr>
      <w:r>
        <w:rPr>
          <w:spacing w:val="-2"/>
        </w:rPr>
        <w:t>ДМКО</w:t>
      </w:r>
      <w:r>
        <w:rPr>
          <w:spacing w:val="2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1"/>
        </w:rPr>
        <w:t>Десмопластическая</w:t>
      </w:r>
      <w:r>
        <w:rPr>
          <w:spacing w:val="2"/>
        </w:rPr>
        <w:t> </w:t>
      </w:r>
      <w:r>
        <w:rPr>
          <w:spacing w:val="-1"/>
        </w:rPr>
        <w:t>мелкокруглоклеточная</w:t>
      </w:r>
      <w:r>
        <w:rPr>
          <w:spacing w:val="2"/>
        </w:rPr>
        <w:t> </w:t>
      </w:r>
      <w:r>
        <w:rPr>
          <w:spacing w:val="-1"/>
        </w:rPr>
        <w:t>опухоль</w:t>
      </w:r>
      <w:r>
        <w:rPr>
          <w:spacing w:val="44"/>
        </w:rPr>
        <w:t> </w:t>
      </w:r>
      <w:r>
        <w:rPr>
          <w:spacing w:val="-1"/>
        </w:rPr>
        <w:t>ЗНО</w:t>
      </w:r>
      <w:r>
        <w:rPr>
          <w:spacing w:val="2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1"/>
        </w:rPr>
        <w:t>Злокачественные</w:t>
      </w:r>
      <w:r>
        <w:rPr>
          <w:spacing w:val="-4"/>
        </w:rPr>
        <w:t> </w:t>
      </w:r>
      <w:r>
        <w:rPr>
          <w:spacing w:val="-1"/>
        </w:rPr>
        <w:t>новообразования</w:t>
      </w:r>
    </w:p>
    <w:p>
      <w:pPr>
        <w:pStyle w:val="BodyText"/>
        <w:spacing w:line="361" w:lineRule="auto" w:before="5"/>
        <w:ind w:right="3564" w:firstLine="0"/>
        <w:jc w:val="left"/>
      </w:pPr>
      <w:r>
        <w:rPr/>
        <w:t>ЗРО</w:t>
      </w:r>
      <w:r>
        <w:rPr>
          <w:spacing w:val="2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1"/>
        </w:rPr>
        <w:t>Злокачественная</w:t>
      </w:r>
      <w:r>
        <w:rPr>
          <w:spacing w:val="2"/>
        </w:rPr>
        <w:t> </w:t>
      </w:r>
      <w:r>
        <w:rPr>
          <w:spacing w:val="-1"/>
        </w:rPr>
        <w:t>рабдоидная</w:t>
      </w:r>
      <w:r>
        <w:rPr>
          <w:spacing w:val="-8"/>
        </w:rPr>
        <w:t> </w:t>
      </w:r>
      <w:r>
        <w:rPr>
          <w:spacing w:val="-1"/>
        </w:rPr>
        <w:t>опухоль</w:t>
      </w:r>
      <w:r>
        <w:rPr>
          <w:spacing w:val="32"/>
        </w:rPr>
        <w:t> </w:t>
      </w:r>
      <w:r>
        <w:rPr/>
        <w:t>ИГХ</w:t>
      </w:r>
      <w:r>
        <w:rPr>
          <w:spacing w:val="2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1"/>
        </w:rPr>
        <w:t>Иммуногистохимическое</w:t>
      </w:r>
      <w:r>
        <w:rPr>
          <w:spacing w:val="1"/>
        </w:rPr>
        <w:t> </w:t>
      </w:r>
      <w:r>
        <w:rPr>
          <w:spacing w:val="-1"/>
        </w:rPr>
        <w:t>исследование</w:t>
      </w:r>
      <w:r>
        <w:rPr>
          <w:spacing w:val="29"/>
        </w:rPr>
        <w:t> </w:t>
      </w:r>
      <w:r>
        <w:rPr>
          <w:spacing w:val="-1"/>
        </w:rPr>
        <w:t>КМ</w:t>
      </w:r>
      <w:r>
        <w:rPr/>
        <w:t> 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spacing w:val="-1"/>
        </w:rPr>
        <w:t>Костный</w:t>
      </w:r>
      <w:r>
        <w:rPr>
          <w:spacing w:val="-2"/>
        </w:rPr>
        <w:t> </w:t>
      </w:r>
      <w:r>
        <w:rPr>
          <w:spacing w:val="-1"/>
        </w:rPr>
        <w:t>мозг</w:t>
      </w:r>
    </w:p>
    <w:p>
      <w:pPr>
        <w:pStyle w:val="BodyText"/>
        <w:spacing w:line="361" w:lineRule="auto" w:before="2"/>
        <w:ind w:right="4868" w:firstLine="0"/>
        <w:jc w:val="left"/>
      </w:pPr>
      <w:r>
        <w:rPr>
          <w:spacing w:val="-2"/>
        </w:rPr>
        <w:t>КМП</w:t>
      </w:r>
      <w:r>
        <w:rPr>
          <w:spacing w:val="2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1"/>
        </w:rPr>
        <w:t>костно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мозговая</w:t>
      </w:r>
      <w:r>
        <w:rPr>
          <w:spacing w:val="2"/>
        </w:rPr>
        <w:t> </w:t>
      </w:r>
      <w:r>
        <w:rPr>
          <w:spacing w:val="-2"/>
        </w:rPr>
        <w:t>пункция</w:t>
      </w:r>
      <w:r>
        <w:rPr>
          <w:spacing w:val="29"/>
        </w:rPr>
        <w:t> </w:t>
      </w:r>
      <w:r>
        <w:rPr>
          <w:spacing w:val="-1"/>
        </w:rPr>
        <w:t>КТ</w:t>
      </w:r>
      <w:r>
        <w:rPr>
          <w:spacing w:val="5"/>
        </w:rPr>
        <w:t> 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spacing w:val="-1"/>
        </w:rPr>
        <w:t>Компьютерная</w:t>
      </w:r>
      <w:r>
        <w:rPr>
          <w:spacing w:val="2"/>
        </w:rPr>
        <w:t> </w:t>
      </w:r>
      <w:r>
        <w:rPr>
          <w:spacing w:val="-1"/>
        </w:rPr>
        <w:t>томография</w:t>
      </w:r>
      <w:r>
        <w:rPr>
          <w:spacing w:val="27"/>
        </w:rPr>
        <w:t> </w:t>
      </w:r>
      <w:r>
        <w:rPr/>
        <w:t>ЛДГ</w:t>
      </w:r>
      <w:r>
        <w:rPr>
          <w:spacing w:val="3"/>
        </w:rPr>
        <w:t> 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spacing w:val="-1"/>
        </w:rPr>
        <w:t>Лактатдегидрогеназа</w:t>
      </w:r>
    </w:p>
    <w:p>
      <w:pPr>
        <w:pStyle w:val="BodyText"/>
        <w:spacing w:line="240" w:lineRule="auto" w:before="2"/>
        <w:ind w:right="0" w:firstLine="0"/>
        <w:jc w:val="left"/>
      </w:pPr>
      <w:r>
        <w:rPr>
          <w:spacing w:val="1"/>
        </w:rPr>
        <w:t>л/у</w:t>
      </w:r>
      <w:r>
        <w:rPr>
          <w:spacing w:val="-7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4"/>
        </w:rPr>
        <w:t> </w:t>
      </w:r>
      <w:r>
        <w:rPr>
          <w:spacing w:val="-1"/>
        </w:rPr>
        <w:t>Лимфатический</w:t>
      </w:r>
      <w:r>
        <w:rPr>
          <w:spacing w:val="3"/>
        </w:rPr>
        <w:t> </w:t>
      </w:r>
      <w:r>
        <w:rPr>
          <w:spacing w:val="-3"/>
        </w:rPr>
        <w:t>узел</w:t>
      </w:r>
    </w:p>
    <w:p>
      <w:pPr>
        <w:pStyle w:val="BodyText"/>
        <w:spacing w:line="359" w:lineRule="auto" w:before="137"/>
        <w:ind w:right="917" w:firstLine="0"/>
        <w:jc w:val="left"/>
      </w:pPr>
      <w:r>
        <w:rPr>
          <w:spacing w:val="-1"/>
        </w:rPr>
        <w:t>МКБ</w:t>
      </w:r>
      <w:r>
        <w:rPr>
          <w:rFonts w:ascii="Times New Roman" w:hAnsi="Times New Roman" w:cs="Times New Roman" w:eastAsia="Times New Roman"/>
          <w:spacing w:val="-1"/>
        </w:rPr>
        <w:t>-10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1"/>
        </w:rPr>
        <w:t>Международная</w:t>
      </w:r>
      <w:r>
        <w:rPr>
          <w:spacing w:val="2"/>
        </w:rPr>
        <w:t> </w:t>
      </w:r>
      <w:r>
        <w:rPr>
          <w:spacing w:val="-1"/>
        </w:rPr>
        <w:t>классификация</w:t>
      </w:r>
      <w:r>
        <w:rPr>
          <w:spacing w:val="2"/>
        </w:rPr>
        <w:t> </w:t>
      </w:r>
      <w:r>
        <w:rPr>
          <w:spacing w:val="-1"/>
        </w:rPr>
        <w:t>болезней</w:t>
      </w:r>
      <w:r>
        <w:rPr>
          <w:spacing w:val="3"/>
        </w:rPr>
        <w:t> </w:t>
      </w:r>
      <w:r>
        <w:rPr>
          <w:spacing w:val="-1"/>
        </w:rPr>
        <w:t>10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го</w:t>
      </w:r>
      <w:r>
        <w:rPr>
          <w:spacing w:val="2"/>
        </w:rPr>
        <w:t> </w:t>
      </w:r>
      <w:r>
        <w:rPr>
          <w:spacing w:val="-1"/>
        </w:rPr>
        <w:t>пересмотра</w:t>
      </w:r>
      <w:r>
        <w:rPr>
          <w:spacing w:val="41"/>
        </w:rPr>
        <w:t> </w:t>
      </w:r>
      <w:r>
        <w:rPr>
          <w:spacing w:val="-1"/>
        </w:rPr>
        <w:t>МРТ</w:t>
      </w:r>
      <w:r>
        <w:rPr>
          <w:spacing w:val="5"/>
        </w:rPr>
        <w:t> 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spacing w:val="-1"/>
        </w:rPr>
        <w:t>Магнитно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резонансная</w:t>
      </w:r>
      <w:r>
        <w:rPr>
          <w:spacing w:val="-3"/>
        </w:rPr>
        <w:t> </w:t>
      </w:r>
      <w:r>
        <w:rPr>
          <w:spacing w:val="-1"/>
        </w:rPr>
        <w:t>томография</w:t>
      </w:r>
    </w:p>
    <w:p>
      <w:pPr>
        <w:pStyle w:val="BodyText"/>
        <w:spacing w:line="359" w:lineRule="auto" w:before="10"/>
        <w:ind w:right="3987" w:firstLine="0"/>
        <w:jc w:val="left"/>
      </w:pPr>
      <w:r>
        <w:rPr>
          <w:spacing w:val="-1"/>
        </w:rPr>
        <w:t>НДС</w:t>
      </w:r>
      <w:r>
        <w:rPr>
          <w:spacing w:val="1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1"/>
        </w:rPr>
        <w:t>Недифференцированная</w:t>
      </w:r>
      <w:r>
        <w:rPr>
          <w:spacing w:val="-3"/>
        </w:rPr>
        <w:t> </w:t>
      </w:r>
      <w:r>
        <w:rPr/>
        <w:t>саркома</w:t>
      </w:r>
      <w:r>
        <w:rPr>
          <w:spacing w:val="31"/>
        </w:rPr>
        <w:t> </w:t>
      </w:r>
      <w:r>
        <w:rPr>
          <w:spacing w:val="-1"/>
        </w:rPr>
        <w:t>ОАК</w:t>
      </w:r>
      <w:r>
        <w:rPr>
          <w:spacing w:val="1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1"/>
        </w:rPr>
        <w:t>Общий (клинический)</w:t>
      </w:r>
      <w:r>
        <w:rPr>
          <w:spacing w:val="1"/>
        </w:rPr>
        <w:t> </w:t>
      </w:r>
      <w:r>
        <w:rPr>
          <w:spacing w:val="-1"/>
        </w:rPr>
        <w:t>анализ</w:t>
      </w:r>
      <w:r>
        <w:rPr>
          <w:spacing w:val="-2"/>
        </w:rPr>
        <w:t> </w:t>
      </w:r>
      <w:r>
        <w:rPr>
          <w:spacing w:val="-1"/>
        </w:rPr>
        <w:t>крови</w:t>
      </w:r>
      <w:r>
        <w:rPr>
          <w:spacing w:val="47"/>
        </w:rPr>
        <w:t> </w:t>
      </w:r>
      <w:r>
        <w:rPr>
          <w:spacing w:val="-1"/>
        </w:rPr>
        <w:t>ОАМ</w:t>
      </w:r>
      <w:r>
        <w:rPr/>
        <w:t> –</w:t>
      </w:r>
      <w:r>
        <w:rPr>
          <w:spacing w:val="2"/>
        </w:rPr>
        <w:t> </w:t>
      </w:r>
      <w:r>
        <w:rPr>
          <w:spacing w:val="-1"/>
        </w:rPr>
        <w:t>Общий (клинический)</w:t>
      </w:r>
      <w:r>
        <w:rPr>
          <w:spacing w:val="1"/>
        </w:rPr>
        <w:t> </w:t>
      </w:r>
      <w:r>
        <w:rPr>
          <w:spacing w:val="-1"/>
        </w:rPr>
        <w:t>анализ</w:t>
      </w:r>
      <w:r>
        <w:rPr>
          <w:spacing w:val="-2"/>
        </w:rPr>
        <w:t> </w:t>
      </w:r>
      <w:r>
        <w:rPr>
          <w:spacing w:val="-1"/>
        </w:rPr>
        <w:t>мочи</w:t>
      </w:r>
      <w:r>
        <w:rPr>
          <w:spacing w:val="45"/>
        </w:rPr>
        <w:t> </w:t>
      </w:r>
      <w:r>
        <w:rPr/>
        <w:t>ОБП</w:t>
      </w:r>
      <w:r>
        <w:rPr>
          <w:spacing w:val="2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1"/>
        </w:rPr>
        <w:t>Органы</w:t>
      </w:r>
      <w:r>
        <w:rPr>
          <w:spacing w:val="3"/>
        </w:rPr>
        <w:t> </w:t>
      </w:r>
      <w:r>
        <w:rPr>
          <w:spacing w:val="-1"/>
        </w:rPr>
        <w:t>брюшной</w:t>
      </w:r>
      <w:r>
        <w:rPr>
          <w:spacing w:val="3"/>
        </w:rPr>
        <w:t> </w:t>
      </w:r>
      <w:r>
        <w:rPr>
          <w:spacing w:val="-1"/>
        </w:rPr>
        <w:t>полости</w:t>
      </w:r>
    </w:p>
    <w:p>
      <w:pPr>
        <w:pStyle w:val="BodyText"/>
        <w:spacing w:line="359" w:lineRule="auto" w:before="9"/>
        <w:ind w:right="5308" w:firstLine="0"/>
        <w:jc w:val="left"/>
      </w:pPr>
      <w:r>
        <w:rPr/>
        <w:t>ОВ 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spacing w:val="-1"/>
        </w:rPr>
        <w:t>Общая</w:t>
      </w:r>
      <w:r>
        <w:rPr>
          <w:spacing w:val="-3"/>
        </w:rPr>
        <w:t> </w:t>
      </w:r>
      <w:r>
        <w:rPr>
          <w:spacing w:val="-1"/>
        </w:rPr>
        <w:t>выживаемость</w:t>
      </w:r>
      <w:r>
        <w:rPr>
          <w:spacing w:val="25"/>
        </w:rPr>
        <w:t> </w:t>
      </w:r>
      <w:r>
        <w:rPr/>
        <w:t>ОГК</w:t>
      </w:r>
      <w:r>
        <w:rPr>
          <w:spacing w:val="1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1"/>
        </w:rPr>
        <w:t>Органы грудной</w:t>
      </w:r>
      <w:r>
        <w:rPr>
          <w:spacing w:val="3"/>
        </w:rPr>
        <w:t> </w:t>
      </w:r>
      <w:r>
        <w:rPr>
          <w:spacing w:val="-1"/>
        </w:rPr>
        <w:t>клетки</w:t>
      </w:r>
    </w:p>
    <w:p>
      <w:pPr>
        <w:pStyle w:val="BodyText"/>
        <w:spacing w:line="359" w:lineRule="auto" w:before="4"/>
        <w:ind w:right="3987" w:firstLine="0"/>
        <w:jc w:val="left"/>
      </w:pPr>
      <w:r>
        <w:rPr/>
        <w:t>ОХЧО</w:t>
      </w:r>
      <w:r>
        <w:rPr>
          <w:spacing w:val="2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1"/>
        </w:rPr>
        <w:t>Очень</w:t>
      </w:r>
      <w:r>
        <w:rPr>
          <w:spacing w:val="-2"/>
        </w:rPr>
        <w:t> </w:t>
      </w:r>
      <w:r>
        <w:rPr>
          <w:spacing w:val="-1"/>
        </w:rPr>
        <w:t>хороший</w:t>
      </w:r>
      <w:r>
        <w:rPr>
          <w:spacing w:val="3"/>
        </w:rPr>
        <w:t> </w:t>
      </w:r>
      <w:r>
        <w:rPr>
          <w:spacing w:val="-1"/>
        </w:rPr>
        <w:t>частичный</w:t>
      </w:r>
      <w:r>
        <w:rPr>
          <w:spacing w:val="-2"/>
        </w:rPr>
        <w:t> </w:t>
      </w:r>
      <w:r>
        <w:rPr/>
        <w:t>ответ</w:t>
      </w:r>
      <w:r>
        <w:rPr>
          <w:spacing w:val="20"/>
        </w:rPr>
        <w:t> </w:t>
      </w:r>
      <w:r>
        <w:rPr>
          <w:spacing w:val="-1"/>
        </w:rPr>
        <w:t>ПО</w:t>
      </w:r>
      <w:r>
        <w:rPr>
          <w:spacing w:val="2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1"/>
        </w:rPr>
        <w:t>Полный</w:t>
      </w:r>
      <w:r>
        <w:rPr>
          <w:spacing w:val="-2"/>
        </w:rPr>
        <w:t> </w:t>
      </w:r>
      <w:r>
        <w:rPr>
          <w:spacing w:val="-1"/>
        </w:rPr>
        <w:t>ответ</w:t>
      </w:r>
    </w:p>
    <w:p>
      <w:pPr>
        <w:pStyle w:val="BodyText"/>
        <w:spacing w:line="240" w:lineRule="auto" w:before="10"/>
        <w:ind w:right="0" w:firstLine="0"/>
        <w:jc w:val="left"/>
      </w:pPr>
      <w:r>
        <w:rPr>
          <w:spacing w:val="-1"/>
        </w:rPr>
        <w:t>ПХТ</w:t>
      </w:r>
      <w:r>
        <w:rPr>
          <w:spacing w:val="5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1"/>
        </w:rPr>
        <w:t>Полихимиотерапия</w:t>
      </w:r>
    </w:p>
    <w:p>
      <w:pPr>
        <w:pStyle w:val="BodyText"/>
        <w:spacing w:line="240" w:lineRule="auto" w:before="137"/>
        <w:ind w:right="0" w:firstLine="0"/>
        <w:jc w:val="left"/>
      </w:pPr>
      <w:r>
        <w:rPr>
          <w:spacing w:val="-1"/>
        </w:rPr>
        <w:t>ПЦР</w:t>
      </w:r>
      <w:r>
        <w:rPr>
          <w:spacing w:val="3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4"/>
        </w:rPr>
        <w:t> </w:t>
      </w:r>
      <w:r>
        <w:rPr>
          <w:spacing w:val="-1"/>
        </w:rPr>
        <w:t>Полимеразная</w:t>
      </w:r>
      <w:r>
        <w:rPr>
          <w:spacing w:val="-3"/>
        </w:rPr>
        <w:t> </w:t>
      </w:r>
      <w:r>
        <w:rPr>
          <w:spacing w:val="-1"/>
        </w:rPr>
        <w:t>цепная</w:t>
      </w:r>
      <w:r>
        <w:rPr>
          <w:spacing w:val="2"/>
        </w:rPr>
        <w:t> </w:t>
      </w:r>
      <w:r>
        <w:rPr>
          <w:spacing w:val="-1"/>
        </w:rPr>
        <w:t>реакция</w:t>
      </w:r>
    </w:p>
    <w:p>
      <w:pPr>
        <w:spacing w:after="0" w:line="240" w:lineRule="auto"/>
        <w:jc w:val="left"/>
        <w:sectPr>
          <w:type w:val="continuous"/>
          <w:pgSz w:w="11910" w:h="16840"/>
          <w:pgMar w:top="1560" w:bottom="280" w:left="1580" w:right="1680"/>
        </w:sectPr>
      </w:pPr>
    </w:p>
    <w:p>
      <w:pPr>
        <w:spacing w:line="240" w:lineRule="auto" w:before="1"/>
        <w:rPr>
          <w:rFonts w:ascii="Times New Roman" w:hAnsi="Times New Roman" w:cs="Times New Roman" w:eastAsia="Times New Roman"/>
          <w:sz w:val="7"/>
          <w:szCs w:val="7"/>
        </w:rPr>
      </w:pPr>
    </w:p>
    <w:tbl>
      <w:tblPr>
        <w:tblW w:w="0" w:type="auto"/>
        <w:jc w:val="left"/>
        <w:tblInd w:w="104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883"/>
        <w:gridCol w:w="1579"/>
        <w:gridCol w:w="324"/>
        <w:gridCol w:w="1675"/>
      </w:tblGrid>
      <w:tr>
        <w:trPr>
          <w:trHeight w:val="844" w:hRule="exact"/>
        </w:trPr>
        <w:tc>
          <w:tcPr>
            <w:tcW w:w="588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tabs>
                <w:tab w:pos="1125" w:val="left" w:leader="none"/>
                <w:tab w:pos="1461" w:val="left" w:leader="none"/>
                <w:tab w:pos="2970" w:val="left" w:leader="none"/>
                <w:tab w:pos="4504" w:val="left" w:leader="none"/>
              </w:tabs>
              <w:spacing w:line="240" w:lineRule="auto" w:before="69"/>
              <w:ind w:left="5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pacing w:val="-1"/>
                <w:w w:val="95"/>
                <w:sz w:val="24"/>
                <w:szCs w:val="24"/>
              </w:rPr>
              <w:t>ПЭТ/КТ</w:t>
              <w:tab/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  <w:tab/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позитронная</w:t>
              <w:tab/>
            </w:r>
            <w:r>
              <w:rPr>
                <w:rFonts w:ascii="Times New Roman" w:hAnsi="Times New Roman" w:cs="Times New Roman" w:eastAsia="Times New Roman"/>
                <w:spacing w:val="-1"/>
                <w:w w:val="95"/>
                <w:sz w:val="24"/>
                <w:szCs w:val="24"/>
              </w:rPr>
              <w:t>эмиссионная</w:t>
              <w:tab/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томография,</w:t>
            </w:r>
          </w:p>
          <w:p>
            <w:pPr>
              <w:pStyle w:val="TableParagraph"/>
              <w:spacing w:line="240" w:lineRule="auto" w:before="141"/>
              <w:ind w:left="5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томографией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туморотропными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РФП</w:t>
            </w:r>
          </w:p>
        </w:tc>
        <w:tc>
          <w:tcPr>
            <w:tcW w:w="1579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69"/>
              <w:ind w:left="10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совмещенная</w:t>
            </w:r>
          </w:p>
        </w:tc>
        <w:tc>
          <w:tcPr>
            <w:tcW w:w="324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69"/>
              <w:ind w:left="10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</w:t>
            </w:r>
          </w:p>
        </w:tc>
        <w:tc>
          <w:tcPr>
            <w:tcW w:w="167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69"/>
              <w:ind w:left="10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компьютерной</w:t>
            </w:r>
          </w:p>
        </w:tc>
      </w:tr>
      <w:tr>
        <w:trPr>
          <w:trHeight w:val="1241" w:hRule="exact"/>
        </w:trPr>
        <w:tc>
          <w:tcPr>
            <w:tcW w:w="588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359" w:lineRule="auto" w:before="55"/>
              <w:ind w:left="55" w:right="286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РМС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Рабдомиосаркома</w:t>
            </w:r>
            <w:r>
              <w:rPr>
                <w:rFonts w:ascii="Times New Roman" w:hAnsi="Times New Roman" w:cs="Times New Roman" w:eastAsia="Times New Roman"/>
                <w:spacing w:val="2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РОД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Разовая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очаговая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доза</w:t>
            </w:r>
          </w:p>
          <w:p>
            <w:pPr>
              <w:pStyle w:val="TableParagraph"/>
              <w:spacing w:line="240" w:lineRule="auto" w:before="4"/>
              <w:ind w:left="5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СМТ</w:t>
            </w:r>
            <w:r>
              <w:rPr>
                <w:rFonts w:ascii="Times New Roman" w:hAnsi="Times New Roman" w:cs="Times New Roman" w:eastAsia="Times New Roman"/>
                <w:spacing w:val="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Саркомы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мягких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тканей</w:t>
            </w:r>
          </w:p>
        </w:tc>
        <w:tc>
          <w:tcPr>
            <w:tcW w:w="1579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/>
          </w:p>
        </w:tc>
        <w:tc>
          <w:tcPr>
            <w:tcW w:w="324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/>
          </w:p>
        </w:tc>
        <w:tc>
          <w:tcPr>
            <w:tcW w:w="167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/>
          </w:p>
        </w:tc>
      </w:tr>
      <w:tr>
        <w:trPr>
          <w:trHeight w:val="1656" w:hRule="exact"/>
        </w:trPr>
        <w:tc>
          <w:tcPr>
            <w:tcW w:w="588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359" w:lineRule="auto" w:before="58"/>
              <w:ind w:left="55" w:right="145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СКФ</w:t>
            </w:r>
            <w:r>
              <w:rPr>
                <w:rFonts w:ascii="Times New Roman" w:hAnsi="Times New Roman" w:cs="Times New Roman" w:eastAsia="Times New Roman"/>
                <w:spacing w:val="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Скорость клубочковой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фильтрации</w:t>
            </w:r>
            <w:r>
              <w:rPr>
                <w:rFonts w:ascii="Times New Roman" w:hAnsi="Times New Roman" w:cs="Times New Roman" w:eastAsia="Times New Roman"/>
                <w:spacing w:val="3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СОД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Суммарная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очаговая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доза</w:t>
            </w:r>
          </w:p>
          <w:p>
            <w:pPr>
              <w:pStyle w:val="TableParagraph"/>
              <w:spacing w:line="240" w:lineRule="auto" w:before="5"/>
              <w:ind w:left="5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СС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Синовиальная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саркома</w:t>
            </w:r>
          </w:p>
          <w:p>
            <w:pPr>
              <w:pStyle w:val="TableParagraph"/>
              <w:spacing w:line="240" w:lineRule="auto" w:before="137"/>
              <w:ind w:left="5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УДД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Уровень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достоверности доказательств</w:t>
            </w:r>
          </w:p>
        </w:tc>
        <w:tc>
          <w:tcPr>
            <w:tcW w:w="1579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/>
          </w:p>
        </w:tc>
        <w:tc>
          <w:tcPr>
            <w:tcW w:w="324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/>
          </w:p>
        </w:tc>
        <w:tc>
          <w:tcPr>
            <w:tcW w:w="167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/>
          </w:p>
        </w:tc>
      </w:tr>
      <w:tr>
        <w:trPr>
          <w:trHeight w:val="1657" w:hRule="exact"/>
        </w:trPr>
        <w:tc>
          <w:tcPr>
            <w:tcW w:w="588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5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УЗИ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Ультразвуковое</w:t>
            </w:r>
            <w:r>
              <w:rPr>
                <w:rFonts w:ascii="Times New Roman" w:hAnsi="Times New Roman" w:cs="Times New Roman" w:eastAsia="Times New Roman"/>
                <w:spacing w:val="-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исследование</w:t>
            </w:r>
          </w:p>
          <w:p>
            <w:pPr>
              <w:pStyle w:val="TableParagraph"/>
              <w:spacing w:line="359" w:lineRule="auto" w:before="137"/>
              <w:ind w:left="55" w:right="115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УРР</w:t>
            </w:r>
            <w:r>
              <w:rPr>
                <w:rFonts w:ascii="Times New Roman" w:hAnsi="Times New Roman" w:cs="Times New Roman" w:eastAsia="Times New Roman"/>
                <w:spacing w:val="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Уровни</w:t>
            </w:r>
            <w:r>
              <w:rPr>
                <w:rFonts w:ascii="Times New Roman" w:hAnsi="Times New Roman" w:cs="Times New Roman" w:eastAsia="Times New Roman"/>
                <w:spacing w:val="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убедительности</w:t>
            </w:r>
            <w:r>
              <w:rPr>
                <w:rFonts w:ascii="Times New Roman" w:hAnsi="Times New Roman" w:cs="Times New Roman" w:eastAsia="Times New Roman"/>
                <w:spacing w:val="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рекомендаций</w:t>
            </w:r>
            <w:r>
              <w:rPr>
                <w:rFonts w:ascii="Times New Roman" w:hAnsi="Times New Roman" w:cs="Times New Roman" w:eastAsia="Times New Roman"/>
                <w:spacing w:val="2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ФН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Фебрильная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нейтропения</w:t>
            </w:r>
          </w:p>
          <w:p>
            <w:pPr>
              <w:pStyle w:val="TableParagraph"/>
              <w:spacing w:line="240" w:lineRule="auto" w:before="5"/>
              <w:ind w:left="5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ФВ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Фракция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выброса</w:t>
            </w:r>
          </w:p>
        </w:tc>
        <w:tc>
          <w:tcPr>
            <w:tcW w:w="1579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/>
          </w:p>
        </w:tc>
        <w:tc>
          <w:tcPr>
            <w:tcW w:w="324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/>
          </w:p>
        </w:tc>
        <w:tc>
          <w:tcPr>
            <w:tcW w:w="167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/>
          </w:p>
        </w:tc>
      </w:tr>
      <w:tr>
        <w:trPr>
          <w:trHeight w:val="1656" w:hRule="exact"/>
        </w:trPr>
        <w:tc>
          <w:tcPr>
            <w:tcW w:w="588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359" w:lineRule="auto" w:before="58"/>
              <w:ind w:left="55" w:right="205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ЦНС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-</w:t>
            </w:r>
            <w:r>
              <w:rPr>
                <w:rFonts w:ascii="Times New Roman" w:hAnsi="Times New Roman" w:cs="Times New Roman" w:eastAsia="Times New Roman"/>
                <w:spacing w:val="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Центральная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нервная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система</w:t>
            </w:r>
            <w:r>
              <w:rPr>
                <w:rFonts w:ascii="Times New Roman" w:hAnsi="Times New Roman" w:cs="Times New Roman" w:eastAsia="Times New Roman"/>
                <w:spacing w:val="4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ЭКГ</w:t>
            </w:r>
            <w:r>
              <w:rPr>
                <w:rFonts w:ascii="Times New Roman" w:hAnsi="Times New Roman" w:cs="Times New Roman" w:eastAsia="Times New Roman"/>
                <w:spacing w:val="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Электрокардиограмма</w:t>
            </w:r>
          </w:p>
          <w:p>
            <w:pPr>
              <w:pStyle w:val="TableParagraph"/>
              <w:spacing w:line="240" w:lineRule="auto" w:before="5"/>
              <w:ind w:left="5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ЭСЮ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Экстраоссальная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саркома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Юинга</w:t>
            </w:r>
          </w:p>
          <w:p>
            <w:pPr>
              <w:pStyle w:val="TableParagraph"/>
              <w:spacing w:line="240" w:lineRule="auto" w:before="137"/>
              <w:ind w:left="5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ЭхоКГ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-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Эхокардиография</w:t>
            </w:r>
          </w:p>
        </w:tc>
        <w:tc>
          <w:tcPr>
            <w:tcW w:w="1579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/>
          </w:p>
        </w:tc>
        <w:tc>
          <w:tcPr>
            <w:tcW w:w="324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/>
          </w:p>
        </w:tc>
        <w:tc>
          <w:tcPr>
            <w:tcW w:w="167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/>
          </w:p>
        </w:tc>
      </w:tr>
      <w:tr>
        <w:trPr>
          <w:trHeight w:val="429" w:hRule="exact"/>
        </w:trPr>
        <w:tc>
          <w:tcPr>
            <w:tcW w:w="588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8"/>
              <w:ind w:left="5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ЭЭГ</w:t>
            </w:r>
            <w:r>
              <w:rPr>
                <w:rFonts w:ascii="Times New Roman" w:hAnsi="Times New Roman" w:cs="Times New Roman" w:eastAsia="Times New Roman"/>
                <w:spacing w:val="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Электроэнцефалография</w:t>
            </w:r>
          </w:p>
        </w:tc>
        <w:tc>
          <w:tcPr>
            <w:tcW w:w="1579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/>
          </w:p>
        </w:tc>
        <w:tc>
          <w:tcPr>
            <w:tcW w:w="324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/>
          </w:p>
        </w:tc>
        <w:tc>
          <w:tcPr>
            <w:tcW w:w="167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/>
          </w:p>
        </w:tc>
      </w:tr>
    </w:tbl>
    <w:p>
      <w:pPr>
        <w:pStyle w:val="BodyText"/>
        <w:spacing w:line="359" w:lineRule="auto" w:before="42"/>
        <w:ind w:left="159" w:right="160" w:firstLine="0"/>
        <w:jc w:val="left"/>
      </w:pPr>
      <w:r>
        <w:rPr>
          <w:rFonts w:ascii="Times New Roman" w:hAnsi="Times New Roman" w:cs="Times New Roman" w:eastAsia="Times New Roman"/>
          <w:spacing w:val="-1"/>
        </w:rPr>
        <w:t>ACCTTIVE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/>
        <w:t>–</w:t>
      </w:r>
      <w:r>
        <w:rPr>
          <w:spacing w:val="22"/>
        </w:rPr>
        <w:t> </w:t>
      </w:r>
      <w:r>
        <w:rPr>
          <w:spacing w:val="-1"/>
        </w:rPr>
        <w:t>Режим</w:t>
      </w:r>
      <w:r>
        <w:rPr>
          <w:spacing w:val="24"/>
        </w:rPr>
        <w:t> </w:t>
      </w:r>
      <w:r>
        <w:rPr>
          <w:spacing w:val="-1"/>
        </w:rPr>
        <w:t>химиотерапии:</w:t>
      </w:r>
      <w:r>
        <w:rPr>
          <w:spacing w:val="21"/>
        </w:rPr>
        <w:t> </w:t>
      </w:r>
      <w:r>
        <w:rPr>
          <w:spacing w:val="-1"/>
        </w:rPr>
        <w:t>доксорубицин**,</w:t>
      </w:r>
      <w:r>
        <w:rPr>
          <w:spacing w:val="23"/>
        </w:rPr>
        <w:t> </w:t>
      </w:r>
      <w:r>
        <w:rPr>
          <w:spacing w:val="-1"/>
        </w:rPr>
        <w:t>циклофосфамид**,</w:t>
      </w:r>
      <w:r>
        <w:rPr>
          <w:spacing w:val="23"/>
        </w:rPr>
        <w:t> </w:t>
      </w:r>
      <w:r>
        <w:rPr>
          <w:spacing w:val="-1"/>
        </w:rPr>
        <w:t>карбоплатин**,</w:t>
      </w:r>
      <w:r>
        <w:rPr>
          <w:spacing w:val="58"/>
        </w:rPr>
        <w:t> </w:t>
      </w:r>
      <w:r>
        <w:rPr>
          <w:spacing w:val="-1"/>
        </w:rPr>
        <w:t>топотекан,</w:t>
      </w:r>
      <w:r>
        <w:rPr>
          <w:spacing w:val="4"/>
        </w:rPr>
        <w:t> </w:t>
      </w:r>
      <w:r>
        <w:rPr>
          <w:spacing w:val="-1"/>
        </w:rPr>
        <w:t>идарубицин**, винкристин**, этопозид**</w:t>
      </w:r>
    </w:p>
    <w:p>
      <w:pPr>
        <w:pStyle w:val="BodyText"/>
        <w:spacing w:line="240" w:lineRule="auto" w:before="5"/>
        <w:ind w:left="159" w:right="0" w:firstLine="0"/>
        <w:jc w:val="left"/>
      </w:pPr>
      <w:r>
        <w:rPr/>
        <w:t>Ах</w:t>
      </w:r>
      <w:r>
        <w:rPr>
          <w:spacing w:val="-3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1"/>
        </w:rPr>
        <w:t>Аксиальный</w:t>
      </w:r>
      <w:r>
        <w:rPr>
          <w:spacing w:val="3"/>
        </w:rPr>
        <w:t> </w:t>
      </w:r>
      <w:r>
        <w:rPr>
          <w:spacing w:val="-1"/>
        </w:rPr>
        <w:t>срез</w:t>
      </w:r>
      <w:r>
        <w:rPr>
          <w:spacing w:val="-2"/>
        </w:rPr>
        <w:t> </w:t>
      </w:r>
      <w:r>
        <w:rPr>
          <w:spacing w:val="-1"/>
        </w:rPr>
        <w:t>визуализации</w:t>
      </w:r>
    </w:p>
    <w:p>
      <w:pPr>
        <w:pStyle w:val="BodyText"/>
        <w:spacing w:line="359" w:lineRule="auto" w:before="141"/>
        <w:ind w:left="159" w:right="2778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3"/>
        </w:rPr>
        <w:t>AV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/>
        <w:t>–</w:t>
      </w:r>
      <w:r>
        <w:rPr>
          <w:spacing w:val="2"/>
        </w:rPr>
        <w:t> </w:t>
      </w:r>
      <w:r>
        <w:rPr/>
        <w:t>Режим</w:t>
      </w:r>
      <w:r>
        <w:rPr>
          <w:spacing w:val="3"/>
        </w:rPr>
        <w:t> </w:t>
      </w:r>
      <w:r>
        <w:rPr>
          <w:spacing w:val="-1"/>
        </w:rPr>
        <w:t>химиотерапии:</w:t>
      </w:r>
      <w:r>
        <w:rPr>
          <w:spacing w:val="-2"/>
        </w:rPr>
        <w:t> </w:t>
      </w:r>
      <w:r>
        <w:rPr>
          <w:spacing w:val="-1"/>
        </w:rPr>
        <w:t>винкристин**, дактиномицин</w:t>
      </w:r>
      <w:r>
        <w:rPr>
          <w:spacing w:val="31"/>
        </w:rPr>
        <w:t> </w:t>
      </w:r>
      <w:r>
        <w:rPr>
          <w:rFonts w:ascii="Times New Roman" w:hAnsi="Times New Roman" w:cs="Times New Roman" w:eastAsia="Times New Roman"/>
          <w:spacing w:val="-2"/>
        </w:rPr>
        <w:t>CARBO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/>
        <w:t>–</w:t>
      </w:r>
      <w:r>
        <w:rPr>
          <w:spacing w:val="2"/>
        </w:rPr>
        <w:t> </w:t>
      </w:r>
      <w:r>
        <w:rPr/>
        <w:t>Карбоплатин</w:t>
      </w:r>
      <w:r>
        <w:rPr>
          <w:rFonts w:ascii="Times New Roman" w:hAnsi="Times New Roman" w:cs="Times New Roman" w:eastAsia="Times New Roman"/>
        </w:rPr>
        <w:t>**</w:t>
      </w:r>
    </w:p>
    <w:p>
      <w:pPr>
        <w:pStyle w:val="BodyText"/>
        <w:spacing w:line="359" w:lineRule="auto" w:before="5"/>
        <w:ind w:left="159" w:right="1526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CARBO/ETO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- </w:t>
      </w:r>
      <w:r>
        <w:rPr>
          <w:rFonts w:ascii="Times New Roman" w:hAnsi="Times New Roman"/>
          <w:spacing w:val="2"/>
        </w:rPr>
        <w:t> </w:t>
      </w:r>
      <w:r>
        <w:rPr>
          <w:spacing w:val="-1"/>
        </w:rPr>
        <w:t>Режим</w:t>
      </w:r>
      <w:r>
        <w:rPr>
          <w:spacing w:val="3"/>
        </w:rPr>
        <w:t> </w:t>
      </w:r>
      <w:r>
        <w:rPr>
          <w:spacing w:val="-1"/>
        </w:rPr>
        <w:t>химиотерапии:</w:t>
      </w:r>
      <w:r>
        <w:rPr>
          <w:spacing w:val="2"/>
        </w:rPr>
        <w:t> </w:t>
      </w:r>
      <w:r>
        <w:rPr>
          <w:spacing w:val="-1"/>
        </w:rPr>
        <w:t>карбоплатин</w:t>
      </w:r>
      <w:r>
        <w:rPr>
          <w:rFonts w:ascii="Times New Roman" w:hAnsi="Times New Roman"/>
          <w:spacing w:val="-1"/>
        </w:rPr>
        <w:t>**</w:t>
      </w:r>
      <w:r>
        <w:rPr>
          <w:spacing w:val="-1"/>
        </w:rPr>
        <w:t>, этопозид</w:t>
      </w:r>
      <w:r>
        <w:rPr>
          <w:rFonts w:ascii="Times New Roman" w:hAnsi="Times New Roman"/>
          <w:spacing w:val="-1"/>
        </w:rPr>
        <w:t>**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  <w:spacing w:val="-1"/>
        </w:rPr>
        <w:t>CARBO/IFO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- </w:t>
      </w:r>
      <w:r>
        <w:rPr>
          <w:rFonts w:ascii="Times New Roman" w:hAnsi="Times New Roman"/>
          <w:spacing w:val="6"/>
        </w:rPr>
        <w:t> </w:t>
      </w:r>
      <w:r>
        <w:rPr>
          <w:spacing w:val="-1"/>
        </w:rPr>
        <w:t>Режим химиотерапии:</w:t>
      </w:r>
      <w:r>
        <w:rPr>
          <w:spacing w:val="-3"/>
        </w:rPr>
        <w:t> </w:t>
      </w:r>
      <w:r>
        <w:rPr>
          <w:spacing w:val="-1"/>
        </w:rPr>
        <w:t>карбоплатин</w:t>
      </w:r>
      <w:r>
        <w:rPr>
          <w:rFonts w:ascii="Times New Roman" w:hAnsi="Times New Roman"/>
          <w:spacing w:val="-1"/>
        </w:rPr>
        <w:t>**</w:t>
      </w:r>
      <w:r>
        <w:rPr>
          <w:spacing w:val="-1"/>
        </w:rPr>
        <w:t>, ифосфамид</w:t>
      </w:r>
      <w:r>
        <w:rPr>
          <w:rFonts w:ascii="Times New Roman" w:hAnsi="Times New Roman"/>
          <w:spacing w:val="-1"/>
        </w:rPr>
        <w:t>**</w:t>
      </w:r>
    </w:p>
    <w:p>
      <w:pPr>
        <w:pStyle w:val="BodyText"/>
        <w:tabs>
          <w:tab w:pos="1297" w:val="left" w:leader="none"/>
          <w:tab w:pos="1634" w:val="left" w:leader="none"/>
          <w:tab w:pos="2574" w:val="left" w:leader="none"/>
          <w:tab w:pos="4367" w:val="left" w:leader="none"/>
          <w:tab w:pos="6228" w:val="left" w:leader="none"/>
          <w:tab w:pos="8014" w:val="left" w:leader="none"/>
        </w:tabs>
        <w:spacing w:line="359" w:lineRule="auto" w:before="10"/>
        <w:ind w:left="159" w:right="16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95"/>
        </w:rPr>
        <w:t>CEVAIE</w:t>
        <w:tab/>
      </w:r>
      <w:r>
        <w:rPr>
          <w:rFonts w:ascii="Times New Roman" w:hAnsi="Times New Roman"/>
        </w:rPr>
        <w:t>-</w:t>
        <w:tab/>
      </w:r>
      <w:r>
        <w:rPr>
          <w:spacing w:val="-1"/>
        </w:rPr>
        <w:t>Режим</w:t>
        <w:tab/>
        <w:t>химиотерапии:</w:t>
        <w:tab/>
      </w:r>
      <w:r>
        <w:rPr>
          <w:spacing w:val="-1"/>
          <w:w w:val="95"/>
        </w:rPr>
        <w:t>карбоплатин</w:t>
      </w:r>
      <w:r>
        <w:rPr>
          <w:rFonts w:ascii="Times New Roman" w:hAnsi="Times New Roman"/>
          <w:spacing w:val="-1"/>
          <w:w w:val="95"/>
        </w:rPr>
        <w:t>**</w:t>
      </w:r>
      <w:r>
        <w:rPr>
          <w:spacing w:val="-1"/>
          <w:w w:val="95"/>
        </w:rPr>
        <w:t>,</w:t>
        <w:tab/>
        <w:t>эпирубицин</w:t>
      </w:r>
      <w:r>
        <w:rPr>
          <w:rFonts w:ascii="Times New Roman" w:hAnsi="Times New Roman"/>
          <w:spacing w:val="-1"/>
          <w:w w:val="95"/>
        </w:rPr>
        <w:t>**</w:t>
      </w:r>
      <w:r>
        <w:rPr>
          <w:spacing w:val="-1"/>
          <w:w w:val="95"/>
        </w:rPr>
        <w:t>,</w:t>
        <w:tab/>
      </w:r>
      <w:r>
        <w:rPr>
          <w:spacing w:val="-1"/>
        </w:rPr>
        <w:t>винкристин</w:t>
      </w:r>
      <w:r>
        <w:rPr>
          <w:rFonts w:ascii="Times New Roman" w:hAnsi="Times New Roman"/>
          <w:spacing w:val="-1"/>
        </w:rPr>
        <w:t>**,</w:t>
      </w:r>
      <w:r>
        <w:rPr>
          <w:rFonts w:ascii="Times New Roman" w:hAnsi="Times New Roman"/>
          <w:spacing w:val="65"/>
        </w:rPr>
        <w:t> </w:t>
      </w:r>
      <w:r>
        <w:rPr>
          <w:spacing w:val="-1"/>
        </w:rPr>
        <w:t>дактиномицин,</w:t>
      </w:r>
      <w:r>
        <w:rPr>
          <w:spacing w:val="4"/>
        </w:rPr>
        <w:t> </w:t>
      </w:r>
      <w:r>
        <w:rPr>
          <w:spacing w:val="-1"/>
        </w:rPr>
        <w:t>ифосфамид</w:t>
      </w:r>
      <w:r>
        <w:rPr>
          <w:rFonts w:ascii="Times New Roman" w:hAnsi="Times New Roman"/>
          <w:spacing w:val="-1"/>
        </w:rPr>
        <w:t>**</w:t>
      </w:r>
      <w:r>
        <w:rPr>
          <w:spacing w:val="-1"/>
        </w:rPr>
        <w:t>,</w:t>
      </w:r>
      <w:r>
        <w:rPr>
          <w:spacing w:val="4"/>
        </w:rPr>
        <w:t> </w:t>
      </w:r>
      <w:r>
        <w:rPr>
          <w:spacing w:val="-1"/>
        </w:rPr>
        <w:t>этопозид</w:t>
      </w:r>
      <w:r>
        <w:rPr>
          <w:rFonts w:ascii="Times New Roman" w:hAnsi="Times New Roman"/>
          <w:spacing w:val="-1"/>
        </w:rPr>
        <w:t>**</w:t>
      </w:r>
    </w:p>
    <w:p>
      <w:pPr>
        <w:pStyle w:val="BodyText"/>
        <w:spacing w:line="359" w:lineRule="auto" w:before="5"/>
        <w:ind w:left="159" w:right="1526" w:firstLine="0"/>
        <w:jc w:val="left"/>
      </w:pPr>
      <w:r>
        <w:rPr>
          <w:rFonts w:ascii="Times New Roman" w:hAnsi="Times New Roman" w:cs="Times New Roman" w:eastAsia="Times New Roman"/>
          <w:spacing w:val="-1"/>
        </w:rPr>
        <w:t>CEV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/>
        <w:t>Режим</w:t>
      </w:r>
      <w:r>
        <w:rPr>
          <w:spacing w:val="-1"/>
        </w:rPr>
        <w:t> химиотерапии:</w:t>
      </w:r>
      <w:r>
        <w:rPr>
          <w:spacing w:val="-3"/>
        </w:rPr>
        <w:t> </w:t>
      </w:r>
      <w:r>
        <w:rPr>
          <w:spacing w:val="-1"/>
        </w:rPr>
        <w:t>карбоплатин</w:t>
      </w:r>
      <w:r>
        <w:rPr>
          <w:rFonts w:ascii="Times New Roman" w:hAnsi="Times New Roman" w:cs="Times New Roman" w:eastAsia="Times New Roman"/>
          <w:spacing w:val="-1"/>
        </w:rPr>
        <w:t>**</w:t>
      </w:r>
      <w:r>
        <w:rPr>
          <w:spacing w:val="-1"/>
        </w:rPr>
        <w:t>, эпирубицин</w:t>
      </w:r>
      <w:r>
        <w:rPr>
          <w:rFonts w:ascii="Times New Roman" w:hAnsi="Times New Roman" w:cs="Times New Roman" w:eastAsia="Times New Roman"/>
          <w:spacing w:val="-1"/>
        </w:rPr>
        <w:t>**,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spacing w:val="-1"/>
        </w:rPr>
        <w:t>винкристин</w:t>
      </w:r>
      <w:r>
        <w:rPr>
          <w:rFonts w:ascii="Times New Roman" w:hAnsi="Times New Roman" w:cs="Times New Roman" w:eastAsia="Times New Roman"/>
          <w:spacing w:val="-1"/>
        </w:rPr>
        <w:t>**</w:t>
      </w:r>
      <w:r>
        <w:rPr>
          <w:rFonts w:ascii="Times New Roman" w:hAnsi="Times New Roman" w:cs="Times New Roman" w:eastAsia="Times New Roman"/>
          <w:spacing w:val="69"/>
        </w:rPr>
        <w:t> </w:t>
      </w:r>
      <w:r>
        <w:rPr>
          <w:rFonts w:ascii="Times New Roman" w:hAnsi="Times New Roman" w:cs="Times New Roman" w:eastAsia="Times New Roman"/>
        </w:rPr>
        <w:t>Cor </w:t>
      </w:r>
      <w:r>
        <w:rPr/>
        <w:t>–</w:t>
      </w:r>
      <w:r>
        <w:rPr>
          <w:spacing w:val="2"/>
        </w:rPr>
        <w:t> </w:t>
      </w:r>
      <w:r>
        <w:rPr>
          <w:spacing w:val="-1"/>
        </w:rPr>
        <w:t>Коронарный</w:t>
      </w:r>
      <w:r>
        <w:rPr>
          <w:spacing w:val="3"/>
        </w:rPr>
        <w:t> </w:t>
      </w:r>
      <w:r>
        <w:rPr>
          <w:spacing w:val="-1"/>
        </w:rPr>
        <w:t>срез</w:t>
      </w:r>
      <w:r>
        <w:rPr>
          <w:spacing w:val="-2"/>
        </w:rPr>
        <w:t> </w:t>
      </w:r>
      <w:r>
        <w:rPr>
          <w:spacing w:val="-1"/>
        </w:rPr>
        <w:t>визуализации</w:t>
      </w:r>
    </w:p>
    <w:p>
      <w:pPr>
        <w:pStyle w:val="BodyText"/>
        <w:spacing w:line="240" w:lineRule="auto" w:before="5"/>
        <w:ind w:left="159" w:right="0" w:firstLine="0"/>
        <w:jc w:val="left"/>
      </w:pPr>
      <w:r>
        <w:rPr>
          <w:spacing w:val="-2"/>
        </w:rPr>
        <w:t>F,</w:t>
      </w:r>
      <w:r>
        <w:rPr>
          <w:spacing w:val="4"/>
        </w:rPr>
        <w:t> </w:t>
      </w:r>
      <w:r>
        <w:rPr/>
        <w:t>Ф</w:t>
      </w:r>
      <w:r>
        <w:rPr>
          <w:spacing w:val="5"/>
        </w:rPr>
        <w:t> </w:t>
      </w:r>
      <w:r>
        <w:rPr/>
        <w:t>–</w:t>
      </w:r>
      <w:r>
        <w:rPr>
          <w:spacing w:val="-3"/>
        </w:rPr>
        <w:t> </w:t>
      </w:r>
      <w:r>
        <w:rPr>
          <w:spacing w:val="-1"/>
        </w:rPr>
        <w:t>Фракция</w:t>
      </w:r>
    </w:p>
    <w:p>
      <w:pPr>
        <w:pStyle w:val="BodyText"/>
        <w:spacing w:line="240" w:lineRule="auto" w:before="141"/>
        <w:ind w:left="159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FISH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1"/>
        </w:rPr>
        <w:t>флюоресцентная</w:t>
      </w:r>
      <w:r>
        <w:rPr>
          <w:spacing w:val="-2"/>
        </w:rPr>
        <w:t> </w:t>
      </w:r>
      <w:r>
        <w:rPr>
          <w:spacing w:val="-1"/>
        </w:rPr>
        <w:t>гибридизация</w:t>
      </w:r>
      <w:r>
        <w:rPr>
          <w:spacing w:val="4"/>
        </w:rPr>
        <w:t> </w:t>
      </w:r>
      <w:r>
        <w:rPr>
          <w:rFonts w:ascii="Times New Roman" w:hAnsi="Times New Roman" w:cs="Times New Roman" w:eastAsia="Times New Roman"/>
          <w:i/>
        </w:rPr>
        <w:t>in</w:t>
      </w:r>
      <w:r>
        <w:rPr>
          <w:rFonts w:ascii="Times New Roman" w:hAnsi="Times New Roman" w:cs="Times New Roman" w:eastAsia="Times New Roman"/>
          <w:i/>
          <w:spacing w:val="-3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situ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137"/>
        <w:ind w:left="159" w:right="0" w:firstLine="0"/>
        <w:jc w:val="left"/>
      </w:pPr>
      <w:r>
        <w:rPr>
          <w:rFonts w:ascii="Times New Roman" w:hAnsi="Times New Roman"/>
        </w:rPr>
        <w:t>HR -</w:t>
      </w:r>
      <w:r>
        <w:rPr>
          <w:rFonts w:ascii="Times New Roman" w:hAnsi="Times New Roman"/>
          <w:spacing w:val="4"/>
        </w:rPr>
        <w:t> </w:t>
      </w:r>
      <w:r>
        <w:rPr>
          <w:spacing w:val="-1"/>
        </w:rPr>
        <w:t>Высокий</w:t>
      </w:r>
      <w:r>
        <w:rPr>
          <w:spacing w:val="-2"/>
        </w:rPr>
        <w:t> </w:t>
      </w:r>
      <w:r>
        <w:rPr>
          <w:spacing w:val="-1"/>
        </w:rPr>
        <w:t>риск</w:t>
      </w:r>
    </w:p>
    <w:p>
      <w:pPr>
        <w:pStyle w:val="BodyText"/>
        <w:spacing w:line="240" w:lineRule="auto" w:before="121"/>
        <w:ind w:left="159" w:right="0" w:firstLine="0"/>
        <w:jc w:val="left"/>
      </w:pPr>
      <w:r>
        <w:rPr>
          <w:rFonts w:ascii="Times New Roman" w:hAnsi="Times New Roman"/>
        </w:rPr>
        <w:t>I</w:t>
      </w:r>
      <w:r>
        <w:rPr>
          <w:rFonts w:ascii="Times New Roman" w:hAnsi="Times New Roman"/>
          <w:position w:val="9"/>
          <w:sz w:val="16"/>
        </w:rPr>
        <w:t>2</w:t>
      </w:r>
      <w:r>
        <w:rPr>
          <w:rFonts w:ascii="Times New Roman" w:hAnsi="Times New Roman"/>
        </w:rPr>
        <w:t>VA</w:t>
      </w:r>
      <w:r>
        <w:rPr>
          <w:rFonts w:ascii="Times New Roman" w:hAnsi="Times New Roman"/>
          <w:spacing w:val="-4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4"/>
        </w:rPr>
        <w:t> </w:t>
      </w:r>
      <w:r>
        <w:rPr>
          <w:spacing w:val="-1"/>
        </w:rPr>
        <w:t>Режим</w:t>
      </w:r>
      <w:r>
        <w:rPr>
          <w:spacing w:val="3"/>
        </w:rPr>
        <w:t> </w:t>
      </w:r>
      <w:r>
        <w:rPr>
          <w:spacing w:val="-1"/>
        </w:rPr>
        <w:t>химиотерапии:</w:t>
      </w:r>
      <w:r>
        <w:rPr>
          <w:spacing w:val="-2"/>
        </w:rPr>
        <w:t> </w:t>
      </w:r>
      <w:r>
        <w:rPr/>
        <w:t>ифосфамид</w:t>
      </w:r>
      <w:r>
        <w:rPr>
          <w:rFonts w:ascii="Times New Roman" w:hAnsi="Times New Roman"/>
        </w:rPr>
        <w:t>**</w:t>
      </w:r>
      <w:r>
        <w:rPr/>
        <w:t>,</w:t>
      </w:r>
      <w:r>
        <w:rPr>
          <w:spacing w:val="-1"/>
        </w:rPr>
        <w:t> винкристин</w:t>
      </w:r>
      <w:r>
        <w:rPr>
          <w:rFonts w:ascii="Times New Roman" w:hAnsi="Times New Roman"/>
          <w:spacing w:val="-1"/>
        </w:rPr>
        <w:t>**,</w:t>
      </w:r>
      <w:r>
        <w:rPr>
          <w:rFonts w:ascii="Times New Roman" w:hAnsi="Times New Roman"/>
        </w:rPr>
        <w:t> </w:t>
      </w:r>
      <w:r>
        <w:rPr>
          <w:spacing w:val="-1"/>
        </w:rPr>
        <w:t>дактиномицин</w:t>
      </w:r>
    </w:p>
    <w:p>
      <w:pPr>
        <w:spacing w:after="0" w:line="240" w:lineRule="auto"/>
        <w:jc w:val="left"/>
        <w:sectPr>
          <w:pgSz w:w="11910" w:h="16840"/>
          <w:pgMar w:header="0" w:footer="737" w:top="1220" w:bottom="940" w:left="1540" w:right="680"/>
        </w:sectPr>
      </w:pPr>
    </w:p>
    <w:p>
      <w:pPr>
        <w:pStyle w:val="BodyText"/>
        <w:tabs>
          <w:tab w:pos="1060" w:val="left" w:leader="none"/>
          <w:tab w:pos="1459" w:val="left" w:leader="none"/>
          <w:tab w:pos="2461" w:val="left" w:leader="none"/>
          <w:tab w:pos="4312" w:val="left" w:leader="none"/>
          <w:tab w:pos="6107" w:val="left" w:leader="none"/>
          <w:tab w:pos="7927" w:val="left" w:leader="none"/>
        </w:tabs>
        <w:spacing w:line="356" w:lineRule="auto" w:before="55"/>
        <w:ind w:right="106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95"/>
        </w:rPr>
        <w:t>I</w:t>
      </w:r>
      <w:r>
        <w:rPr>
          <w:rFonts w:ascii="Times New Roman" w:hAnsi="Times New Roman"/>
          <w:spacing w:val="-1"/>
          <w:w w:val="95"/>
          <w:position w:val="9"/>
          <w:sz w:val="16"/>
        </w:rPr>
        <w:t>2</w:t>
      </w:r>
      <w:r>
        <w:rPr>
          <w:rFonts w:ascii="Times New Roman" w:hAnsi="Times New Roman"/>
          <w:spacing w:val="-1"/>
          <w:w w:val="95"/>
        </w:rPr>
        <w:t>VAd</w:t>
        <w:tab/>
      </w:r>
      <w:r>
        <w:rPr>
          <w:rFonts w:ascii="Times New Roman" w:hAnsi="Times New Roman"/>
        </w:rPr>
        <w:t>-</w:t>
        <w:tab/>
      </w:r>
      <w:r>
        <w:rPr>
          <w:spacing w:val="-1"/>
        </w:rPr>
        <w:t>Режим</w:t>
        <w:tab/>
        <w:t>химиотерапии:</w:t>
        <w:tab/>
        <w:t>ифосфамид</w:t>
      </w:r>
      <w:r>
        <w:rPr>
          <w:rFonts w:ascii="Times New Roman" w:hAnsi="Times New Roman"/>
          <w:spacing w:val="-1"/>
        </w:rPr>
        <w:t>**</w:t>
      </w:r>
      <w:r>
        <w:rPr>
          <w:spacing w:val="-1"/>
        </w:rPr>
        <w:t>,</w:t>
        <w:tab/>
      </w:r>
      <w:r>
        <w:rPr>
          <w:spacing w:val="-1"/>
          <w:w w:val="95"/>
        </w:rPr>
        <w:t>винкристин</w:t>
      </w:r>
      <w:r>
        <w:rPr>
          <w:rFonts w:ascii="Times New Roman" w:hAnsi="Times New Roman"/>
          <w:spacing w:val="-1"/>
          <w:w w:val="95"/>
        </w:rPr>
        <w:t>**,</w:t>
        <w:tab/>
      </w:r>
      <w:r>
        <w:rPr>
          <w:spacing w:val="-1"/>
        </w:rPr>
        <w:t>дактиномицин,</w:t>
      </w:r>
      <w:r>
        <w:rPr>
          <w:spacing w:val="55"/>
        </w:rPr>
        <w:t> </w:t>
      </w:r>
      <w:r>
        <w:rPr>
          <w:spacing w:val="-1"/>
        </w:rPr>
        <w:t>доксорубицин</w:t>
      </w:r>
      <w:r>
        <w:rPr>
          <w:rFonts w:ascii="Times New Roman" w:hAnsi="Times New Roman"/>
          <w:spacing w:val="-1"/>
        </w:rPr>
        <w:t>**</w:t>
      </w:r>
    </w:p>
    <w:p>
      <w:pPr>
        <w:pStyle w:val="BodyText"/>
        <w:spacing w:line="340" w:lineRule="auto"/>
        <w:ind w:right="1404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I</w:t>
      </w:r>
      <w:r>
        <w:rPr>
          <w:rFonts w:ascii="Times New Roman" w:hAnsi="Times New Roman"/>
          <w:position w:val="9"/>
          <w:sz w:val="16"/>
        </w:rPr>
        <w:t>3</w:t>
      </w:r>
      <w:r>
        <w:rPr>
          <w:rFonts w:ascii="Times New Roman" w:hAnsi="Times New Roman"/>
        </w:rPr>
        <w:t>VA</w:t>
      </w:r>
      <w:r>
        <w:rPr>
          <w:rFonts w:ascii="Times New Roman" w:hAnsi="Times New Roman"/>
          <w:spacing w:val="-4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4"/>
        </w:rPr>
        <w:t> </w:t>
      </w:r>
      <w:r>
        <w:rPr>
          <w:spacing w:val="-1"/>
        </w:rPr>
        <w:t>Режим</w:t>
      </w:r>
      <w:r>
        <w:rPr>
          <w:spacing w:val="3"/>
        </w:rPr>
        <w:t> </w:t>
      </w:r>
      <w:r>
        <w:rPr>
          <w:spacing w:val="-1"/>
        </w:rPr>
        <w:t>химиотерапии:</w:t>
      </w:r>
      <w:r>
        <w:rPr>
          <w:spacing w:val="-2"/>
        </w:rPr>
        <w:t> </w:t>
      </w:r>
      <w:r>
        <w:rPr/>
        <w:t>ифосфамид</w:t>
      </w:r>
      <w:r>
        <w:rPr>
          <w:rFonts w:ascii="Times New Roman" w:hAnsi="Times New Roman"/>
        </w:rPr>
        <w:t>**</w:t>
      </w:r>
      <w:r>
        <w:rPr/>
        <w:t>,</w:t>
      </w:r>
      <w:r>
        <w:rPr>
          <w:spacing w:val="-1"/>
        </w:rPr>
        <w:t> винкристин</w:t>
      </w:r>
      <w:r>
        <w:rPr>
          <w:rFonts w:ascii="Times New Roman" w:hAnsi="Times New Roman"/>
          <w:spacing w:val="-1"/>
        </w:rPr>
        <w:t>**,</w:t>
      </w:r>
      <w:r>
        <w:rPr>
          <w:rFonts w:ascii="Times New Roman" w:hAnsi="Times New Roman"/>
        </w:rPr>
        <w:t> </w:t>
      </w:r>
      <w:r>
        <w:rPr>
          <w:spacing w:val="-1"/>
        </w:rPr>
        <w:t>дактиномицин</w:t>
      </w:r>
      <w:r>
        <w:rPr>
          <w:spacing w:val="45"/>
        </w:rPr>
        <w:t> </w:t>
      </w:r>
      <w:r>
        <w:rPr>
          <w:rFonts w:ascii="Times New Roman" w:hAnsi="Times New Roman"/>
        </w:rPr>
        <w:t>I</w:t>
      </w:r>
      <w:r>
        <w:rPr>
          <w:rFonts w:ascii="Times New Roman" w:hAnsi="Times New Roman"/>
          <w:position w:val="9"/>
          <w:sz w:val="16"/>
        </w:rPr>
        <w:t>3</w:t>
      </w:r>
      <w:r>
        <w:rPr/>
        <w:t>VЕ</w:t>
      </w:r>
      <w:r>
        <w:rPr>
          <w:spacing w:val="-2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-1"/>
        </w:rPr>
        <w:t> </w:t>
      </w:r>
      <w:r>
        <w:rPr/>
        <w:t>Режим</w:t>
      </w:r>
      <w:r>
        <w:rPr>
          <w:spacing w:val="-1"/>
        </w:rPr>
        <w:t> химиотерапии:</w:t>
      </w:r>
      <w:r>
        <w:rPr>
          <w:spacing w:val="-4"/>
        </w:rPr>
        <w:t> </w:t>
      </w:r>
      <w:r>
        <w:rPr>
          <w:spacing w:val="-1"/>
        </w:rPr>
        <w:t>ифосфамид</w:t>
      </w:r>
      <w:r>
        <w:rPr>
          <w:rFonts w:ascii="Times New Roman" w:hAnsi="Times New Roman"/>
          <w:spacing w:val="-1"/>
        </w:rPr>
        <w:t>**</w:t>
      </w:r>
      <w:r>
        <w:rPr>
          <w:spacing w:val="-1"/>
        </w:rPr>
        <w:t>, винкристин</w:t>
      </w:r>
      <w:r>
        <w:rPr>
          <w:rFonts w:ascii="Times New Roman" w:hAnsi="Times New Roman"/>
          <w:spacing w:val="-1"/>
        </w:rPr>
        <w:t>**</w:t>
      </w:r>
      <w:r>
        <w:rPr>
          <w:spacing w:val="-1"/>
        </w:rPr>
        <w:t>, этопозид</w:t>
      </w:r>
      <w:r>
        <w:rPr>
          <w:rFonts w:ascii="Times New Roman" w:hAnsi="Times New Roman"/>
          <w:spacing w:val="-1"/>
        </w:rPr>
        <w:t>**</w:t>
      </w:r>
    </w:p>
    <w:p>
      <w:pPr>
        <w:pStyle w:val="BodyText"/>
        <w:spacing w:line="360" w:lineRule="auto" w:before="17"/>
        <w:ind w:right="3100" w:firstLine="0"/>
        <w:jc w:val="left"/>
      </w:pPr>
      <w:r>
        <w:rPr>
          <w:rFonts w:ascii="Times New Roman" w:hAnsi="Times New Roman" w:cs="Times New Roman" w:eastAsia="Times New Roman"/>
        </w:rPr>
        <w:t>IE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/>
        <w:t>–</w:t>
      </w:r>
      <w:r>
        <w:rPr>
          <w:spacing w:val="-3"/>
        </w:rPr>
        <w:t> </w:t>
      </w:r>
      <w:r>
        <w:rPr>
          <w:spacing w:val="-1"/>
        </w:rPr>
        <w:t>Режим</w:t>
      </w:r>
      <w:r>
        <w:rPr>
          <w:spacing w:val="3"/>
        </w:rPr>
        <w:t> </w:t>
      </w:r>
      <w:r>
        <w:rPr>
          <w:spacing w:val="-1"/>
        </w:rPr>
        <w:t>химиотерапии:</w:t>
      </w:r>
      <w:r>
        <w:rPr>
          <w:spacing w:val="-2"/>
        </w:rPr>
        <w:t> </w:t>
      </w:r>
      <w:r>
        <w:rPr>
          <w:spacing w:val="-1"/>
        </w:rPr>
        <w:t>ифосфамид**, этопозид**</w:t>
      </w:r>
      <w:r>
        <w:rPr>
          <w:spacing w:val="29"/>
        </w:rPr>
        <w:t> </w:t>
      </w:r>
      <w:r>
        <w:rPr>
          <w:rFonts w:ascii="Times New Roman" w:hAnsi="Times New Roman" w:cs="Times New Roman" w:eastAsia="Times New Roman"/>
          <w:spacing w:val="-1"/>
        </w:rPr>
        <w:t>IFO/ETO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spacing w:val="-1"/>
        </w:rPr>
        <w:t>Режим</w:t>
      </w:r>
      <w:r>
        <w:rPr>
          <w:spacing w:val="3"/>
        </w:rPr>
        <w:t> </w:t>
      </w:r>
      <w:r>
        <w:rPr>
          <w:spacing w:val="-1"/>
        </w:rPr>
        <w:t>химиотерапии:</w:t>
      </w:r>
      <w:r>
        <w:rPr>
          <w:spacing w:val="-2"/>
        </w:rPr>
        <w:t> </w:t>
      </w:r>
      <w:r>
        <w:rPr>
          <w:spacing w:val="-1"/>
        </w:rPr>
        <w:t>ифосфамид</w:t>
      </w:r>
      <w:r>
        <w:rPr>
          <w:rFonts w:ascii="Times New Roman" w:hAnsi="Times New Roman" w:cs="Times New Roman" w:eastAsia="Times New Roman"/>
          <w:spacing w:val="-1"/>
        </w:rPr>
        <w:t>**</w:t>
      </w:r>
      <w:r>
        <w:rPr>
          <w:spacing w:val="-1"/>
        </w:rPr>
        <w:t>,</w:t>
      </w:r>
      <w:r>
        <w:rPr>
          <w:spacing w:val="4"/>
        </w:rPr>
        <w:t> </w:t>
      </w:r>
      <w:r>
        <w:rPr>
          <w:spacing w:val="-1"/>
        </w:rPr>
        <w:t>этопозид</w:t>
      </w:r>
      <w:r>
        <w:rPr>
          <w:rFonts w:ascii="Times New Roman" w:hAnsi="Times New Roman" w:cs="Times New Roman" w:eastAsia="Times New Roman"/>
          <w:spacing w:val="-1"/>
        </w:rPr>
        <w:t>**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2"/>
        </w:rPr>
        <w:t>LR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spacing w:val="-1"/>
        </w:rPr>
        <w:t>Низкий</w:t>
      </w:r>
      <w:r>
        <w:rPr>
          <w:spacing w:val="-2"/>
        </w:rPr>
        <w:t> </w:t>
      </w:r>
      <w:r>
        <w:rPr>
          <w:spacing w:val="-1"/>
        </w:rPr>
        <w:t>риск</w:t>
      </w:r>
    </w:p>
    <w:p>
      <w:pPr>
        <w:pStyle w:val="BodyText"/>
        <w:spacing w:line="240" w:lineRule="auto" w:before="3"/>
        <w:ind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MTX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4"/>
        </w:rPr>
        <w:t> </w:t>
      </w:r>
      <w:r>
        <w:rPr>
          <w:spacing w:val="-1"/>
        </w:rPr>
        <w:t>Метотрексат</w:t>
      </w:r>
      <w:r>
        <w:rPr>
          <w:rFonts w:ascii="Times New Roman" w:hAnsi="Times New Roman"/>
          <w:spacing w:val="-1"/>
        </w:rPr>
        <w:t>**</w:t>
      </w:r>
    </w:p>
    <w:p>
      <w:pPr>
        <w:pStyle w:val="BodyText"/>
        <w:spacing w:line="240" w:lineRule="auto" w:before="137"/>
        <w:ind w:right="0" w:firstLine="0"/>
        <w:jc w:val="left"/>
      </w:pPr>
      <w:r>
        <w:rPr>
          <w:rFonts w:ascii="Times New Roman" w:hAnsi="Times New Roman" w:cs="Times New Roman" w:eastAsia="Times New Roman"/>
          <w:spacing w:val="-1"/>
        </w:rPr>
        <w:t>NGS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1"/>
        </w:rPr>
        <w:t>секвенирование</w:t>
      </w:r>
      <w:r>
        <w:rPr>
          <w:spacing w:val="1"/>
        </w:rPr>
        <w:t> </w:t>
      </w:r>
      <w:r>
        <w:rPr>
          <w:spacing w:val="-1"/>
        </w:rPr>
        <w:t>нового</w:t>
      </w:r>
      <w:r>
        <w:rPr>
          <w:spacing w:val="2"/>
        </w:rPr>
        <w:t> </w:t>
      </w:r>
      <w:r>
        <w:rPr>
          <w:spacing w:val="-1"/>
        </w:rPr>
        <w:t>поколения</w:t>
      </w:r>
    </w:p>
    <w:p>
      <w:pPr>
        <w:pStyle w:val="BodyText"/>
        <w:spacing w:line="359" w:lineRule="auto" w:before="141"/>
        <w:ind w:right="263" w:firstLine="0"/>
        <w:jc w:val="left"/>
      </w:pPr>
      <w:r>
        <w:rPr>
          <w:rFonts w:ascii="Times New Roman" w:hAnsi="Times New Roman" w:cs="Times New Roman" w:eastAsia="Times New Roman"/>
        </w:rPr>
        <w:t>TECC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1"/>
        </w:rPr>
        <w:t>Режим химиотерапии:</w:t>
      </w:r>
      <w:r>
        <w:rPr>
          <w:spacing w:val="-3"/>
        </w:rPr>
        <w:t> </w:t>
      </w:r>
      <w:r>
        <w:rPr>
          <w:spacing w:val="-1"/>
        </w:rPr>
        <w:t>топотекан, этопозид**,</w:t>
      </w:r>
      <w:r>
        <w:rPr>
          <w:spacing w:val="4"/>
        </w:rPr>
        <w:t> </w:t>
      </w:r>
      <w:r>
        <w:rPr>
          <w:spacing w:val="-1"/>
        </w:rPr>
        <w:t>карбоплатин**, циклофосфамид**</w:t>
      </w:r>
      <w:r>
        <w:rPr>
          <w:spacing w:val="45"/>
        </w:rPr>
        <w:t> </w:t>
      </w:r>
      <w:r>
        <w:rPr>
          <w:rFonts w:ascii="Times New Roman" w:hAnsi="Times New Roman" w:cs="Times New Roman" w:eastAsia="Times New Roman"/>
        </w:rPr>
        <w:t>V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spacing w:val="-1"/>
        </w:rPr>
        <w:t>Макроскопический</w:t>
      </w:r>
      <w:r>
        <w:rPr>
          <w:spacing w:val="-6"/>
        </w:rPr>
        <w:t> </w:t>
      </w:r>
      <w:r>
        <w:rPr/>
        <w:t>объем</w:t>
      </w:r>
      <w:r>
        <w:rPr>
          <w:spacing w:val="-2"/>
        </w:rPr>
        <w:t> </w:t>
      </w:r>
      <w:r>
        <w:rPr>
          <w:spacing w:val="-1"/>
        </w:rPr>
        <w:t>опухоли</w:t>
      </w:r>
    </w:p>
    <w:p>
      <w:pPr>
        <w:pStyle w:val="BodyText"/>
        <w:spacing w:line="240" w:lineRule="auto" w:before="5"/>
        <w:ind w:right="0" w:firstLine="0"/>
        <w:jc w:val="left"/>
      </w:pPr>
      <w:r>
        <w:rPr>
          <w:rFonts w:ascii="Times New Roman" w:hAnsi="Times New Roman"/>
        </w:rPr>
        <w:t>VA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4"/>
        </w:rPr>
        <w:t> </w:t>
      </w:r>
      <w:r>
        <w:rPr/>
        <w:t>Режим</w:t>
      </w:r>
      <w:r>
        <w:rPr>
          <w:spacing w:val="-1"/>
        </w:rPr>
        <w:t> химиотерапии:</w:t>
      </w:r>
      <w:r>
        <w:rPr>
          <w:spacing w:val="-3"/>
        </w:rPr>
        <w:t> </w:t>
      </w:r>
      <w:r>
        <w:rPr>
          <w:spacing w:val="-1"/>
        </w:rPr>
        <w:t>винкристин</w:t>
      </w:r>
      <w:r>
        <w:rPr>
          <w:rFonts w:ascii="Times New Roman" w:hAnsi="Times New Roman"/>
          <w:spacing w:val="-1"/>
        </w:rPr>
        <w:t>**,</w:t>
      </w:r>
      <w:r>
        <w:rPr>
          <w:rFonts w:ascii="Times New Roman" w:hAnsi="Times New Roman"/>
          <w:spacing w:val="4"/>
        </w:rPr>
        <w:t> </w:t>
      </w:r>
      <w:r>
        <w:rPr>
          <w:spacing w:val="-1"/>
        </w:rPr>
        <w:t>дактиномицин</w:t>
      </w:r>
    </w:p>
    <w:p>
      <w:pPr>
        <w:pStyle w:val="BodyText"/>
        <w:spacing w:line="240" w:lineRule="auto" w:before="137"/>
        <w:ind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VAC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4"/>
        </w:rPr>
        <w:t> </w:t>
      </w:r>
      <w:r>
        <w:rPr>
          <w:spacing w:val="-1"/>
        </w:rPr>
        <w:t>Режим</w:t>
      </w:r>
      <w:r>
        <w:rPr>
          <w:spacing w:val="3"/>
        </w:rPr>
        <w:t> </w:t>
      </w:r>
      <w:r>
        <w:rPr>
          <w:spacing w:val="-1"/>
        </w:rPr>
        <w:t>химиотерапии:</w:t>
      </w:r>
      <w:r>
        <w:rPr>
          <w:spacing w:val="-2"/>
        </w:rPr>
        <w:t> </w:t>
      </w:r>
      <w:r>
        <w:rPr/>
        <w:t>винкристин</w:t>
      </w:r>
      <w:r>
        <w:rPr>
          <w:rFonts w:ascii="Times New Roman" w:hAnsi="Times New Roman"/>
        </w:rPr>
        <w:t>**, </w:t>
      </w:r>
      <w:r>
        <w:rPr>
          <w:spacing w:val="-1"/>
        </w:rPr>
        <w:t>дактиномицин, циклофосфамид</w:t>
      </w:r>
      <w:r>
        <w:rPr>
          <w:rFonts w:ascii="Times New Roman" w:hAnsi="Times New Roman"/>
          <w:spacing w:val="-1"/>
        </w:rPr>
        <w:t>**</w:t>
      </w:r>
    </w:p>
    <w:p>
      <w:pPr>
        <w:pStyle w:val="BodyText"/>
        <w:tabs>
          <w:tab w:pos="1036" w:val="left" w:leader="none"/>
          <w:tab w:pos="1440" w:val="left" w:leader="none"/>
          <w:tab w:pos="2447" w:val="left" w:leader="none"/>
          <w:tab w:pos="4303" w:val="left" w:leader="none"/>
          <w:tab w:pos="6131" w:val="left" w:leader="none"/>
          <w:tab w:pos="8001" w:val="left" w:leader="none"/>
        </w:tabs>
        <w:spacing w:line="359" w:lineRule="auto" w:before="141"/>
        <w:ind w:right="10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VAIA</w:t>
        <w:tab/>
        <w:t>-</w:t>
        <w:tab/>
      </w:r>
      <w:r>
        <w:rPr/>
        <w:t>Режим</w:t>
        <w:tab/>
      </w:r>
      <w:r>
        <w:rPr>
          <w:spacing w:val="-1"/>
        </w:rPr>
        <w:t>химиотерапии:</w:t>
        <w:tab/>
      </w:r>
      <w:r>
        <w:rPr/>
        <w:t>винкристин</w:t>
      </w:r>
      <w:r>
        <w:rPr>
          <w:rFonts w:ascii="Times New Roman" w:hAnsi="Times New Roman"/>
        </w:rPr>
        <w:t>**,</w:t>
        <w:tab/>
      </w:r>
      <w:r>
        <w:rPr>
          <w:spacing w:val="-1"/>
        </w:rPr>
        <w:t>дактиномицин,</w:t>
        <w:tab/>
      </w:r>
      <w:r>
        <w:rPr/>
        <w:t>ифосфамид</w:t>
      </w:r>
      <w:r>
        <w:rPr>
          <w:rFonts w:ascii="Times New Roman" w:hAnsi="Times New Roman"/>
        </w:rPr>
        <w:t>**,</w:t>
      </w:r>
      <w:r>
        <w:rPr>
          <w:rFonts w:ascii="Times New Roman" w:hAnsi="Times New Roman"/>
          <w:spacing w:val="27"/>
        </w:rPr>
        <w:t> </w:t>
      </w:r>
      <w:r>
        <w:rPr>
          <w:spacing w:val="-1"/>
        </w:rPr>
        <w:t>доксорубицин</w:t>
      </w:r>
      <w:r>
        <w:rPr>
          <w:rFonts w:ascii="Times New Roman" w:hAnsi="Times New Roman"/>
          <w:spacing w:val="-1"/>
        </w:rPr>
        <w:t>**</w:t>
      </w:r>
    </w:p>
    <w:p>
      <w:pPr>
        <w:pStyle w:val="BodyText"/>
        <w:spacing w:line="240" w:lineRule="auto" w:before="5"/>
        <w:ind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VBL</w:t>
      </w:r>
      <w:r>
        <w:rPr>
          <w:rFonts w:ascii="Times New Roman" w:hAnsi="Times New Roman" w:cs="Times New Roman" w:eastAsia="Times New Roman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1"/>
        </w:rPr>
        <w:t>Винбластин</w:t>
      </w:r>
      <w:r>
        <w:rPr>
          <w:rFonts w:ascii="Times New Roman" w:hAnsi="Times New Roman" w:cs="Times New Roman" w:eastAsia="Times New Roman"/>
          <w:spacing w:val="-1"/>
        </w:rPr>
        <w:t>**</w:t>
      </w:r>
    </w:p>
    <w:p>
      <w:pPr>
        <w:pStyle w:val="BodyText"/>
        <w:spacing w:line="363" w:lineRule="auto" w:before="137"/>
        <w:ind w:right="665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VDC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1"/>
        </w:rPr>
        <w:t>Режим</w:t>
      </w:r>
      <w:r>
        <w:rPr>
          <w:spacing w:val="3"/>
        </w:rPr>
        <w:t> </w:t>
      </w:r>
      <w:r>
        <w:rPr>
          <w:spacing w:val="-1"/>
        </w:rPr>
        <w:t>химиотерапии:</w:t>
      </w:r>
      <w:r>
        <w:rPr>
          <w:spacing w:val="2"/>
        </w:rPr>
        <w:t> </w:t>
      </w:r>
      <w:r>
        <w:rPr>
          <w:spacing w:val="-1"/>
        </w:rPr>
        <w:t>винкристин**,</w:t>
      </w:r>
      <w:r>
        <w:rPr>
          <w:spacing w:val="4"/>
        </w:rPr>
        <w:t> </w:t>
      </w:r>
      <w:r>
        <w:rPr>
          <w:spacing w:val="-1"/>
        </w:rPr>
        <w:t>доксорубицин**,</w:t>
      </w:r>
      <w:r>
        <w:rPr>
          <w:spacing w:val="4"/>
        </w:rPr>
        <w:t> </w:t>
      </w:r>
      <w:r>
        <w:rPr>
          <w:spacing w:val="-1"/>
        </w:rPr>
        <w:t>циклофосфамид**</w:t>
      </w:r>
      <w:r>
        <w:rPr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VNL</w:t>
      </w:r>
      <w:r>
        <w:rPr>
          <w:rFonts w:ascii="Times New Roman" w:hAnsi="Times New Roman" w:cs="Times New Roman" w:eastAsia="Times New Roman"/>
        </w:rPr>
        <w:t> </w:t>
      </w:r>
      <w:r>
        <w:rPr/>
        <w:t>–</w:t>
      </w:r>
      <w:r>
        <w:rPr>
          <w:spacing w:val="2"/>
        </w:rPr>
        <w:t> </w:t>
      </w:r>
      <w:r>
        <w:rPr/>
        <w:t>Винорелбин</w:t>
      </w:r>
      <w:r>
        <w:rPr>
          <w:rFonts w:ascii="Times New Roman" w:hAnsi="Times New Roman" w:cs="Times New Roman" w:eastAsia="Times New Roman"/>
        </w:rPr>
        <w:t>**</w:t>
      </w:r>
    </w:p>
    <w:p>
      <w:pPr>
        <w:pStyle w:val="BodyText"/>
        <w:spacing w:line="240" w:lineRule="auto"/>
        <w:ind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VCR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1"/>
        </w:rPr>
        <w:t>Винкристин</w:t>
      </w:r>
      <w:r>
        <w:rPr>
          <w:rFonts w:ascii="Times New Roman" w:hAnsi="Times New Roman" w:cs="Times New Roman" w:eastAsia="Times New Roman"/>
          <w:spacing w:val="-1"/>
        </w:rPr>
        <w:t>**</w:t>
      </w:r>
    </w:p>
    <w:p>
      <w:pPr>
        <w:pStyle w:val="BodyText"/>
        <w:spacing w:line="359" w:lineRule="auto" w:before="137"/>
        <w:ind w:right="10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VNL/CYCLO</w:t>
      </w:r>
      <w:r>
        <w:rPr>
          <w:rFonts w:ascii="Times New Roman" w:hAnsi="Times New Roman"/>
        </w:rPr>
        <w:t>  - </w:t>
      </w:r>
      <w:r>
        <w:rPr>
          <w:rFonts w:ascii="Times New Roman" w:hAnsi="Times New Roman"/>
          <w:spacing w:val="1"/>
        </w:rPr>
        <w:t> </w:t>
      </w:r>
      <w:r>
        <w:rPr/>
        <w:t>Режим</w:t>
      </w:r>
      <w:r>
        <w:rPr>
          <w:spacing w:val="56"/>
        </w:rPr>
        <w:t> </w:t>
      </w:r>
      <w:r>
        <w:rPr>
          <w:spacing w:val="-1"/>
        </w:rPr>
        <w:t>химиотерапии:</w:t>
      </w:r>
      <w:r>
        <w:rPr>
          <w:spacing w:val="55"/>
        </w:rPr>
        <w:t> </w:t>
      </w:r>
      <w:r>
        <w:rPr>
          <w:spacing w:val="-1"/>
        </w:rPr>
        <w:t>пероральная</w:t>
      </w:r>
      <w:r>
        <w:rPr>
          <w:spacing w:val="59"/>
        </w:rPr>
        <w:t> </w:t>
      </w:r>
      <w:r>
        <w:rPr>
          <w:spacing w:val="-1"/>
        </w:rPr>
        <w:t>поддерживающая</w:t>
      </w:r>
      <w:r>
        <w:rPr>
          <w:spacing w:val="54"/>
        </w:rPr>
        <w:t> </w:t>
      </w:r>
      <w:r>
        <w:rPr>
          <w:spacing w:val="-1"/>
        </w:rPr>
        <w:t>терапия</w:t>
      </w:r>
      <w:r>
        <w:rPr>
          <w:spacing w:val="59"/>
        </w:rPr>
        <w:t> </w:t>
      </w:r>
      <w:r>
        <w:rPr>
          <w:spacing w:val="-2"/>
        </w:rPr>
        <w:t>по</w:t>
      </w:r>
      <w:r>
        <w:rPr>
          <w:spacing w:val="59"/>
        </w:rPr>
        <w:t> </w:t>
      </w:r>
      <w:r>
        <w:rPr>
          <w:spacing w:val="-2"/>
        </w:rPr>
        <w:t>схеме</w:t>
      </w:r>
      <w:r>
        <w:rPr>
          <w:spacing w:val="55"/>
        </w:rPr>
        <w:t> </w:t>
      </w:r>
      <w:r>
        <w:rPr>
          <w:spacing w:val="-1"/>
        </w:rPr>
        <w:t>винорелбин</w:t>
      </w:r>
      <w:r>
        <w:rPr>
          <w:rFonts w:ascii="Times New Roman" w:hAnsi="Times New Roman"/>
          <w:spacing w:val="-1"/>
        </w:rPr>
        <w:t>**</w:t>
      </w:r>
      <w:r>
        <w:rPr>
          <w:spacing w:val="-1"/>
        </w:rPr>
        <w:t>/циклофосфамид</w:t>
      </w:r>
      <w:r>
        <w:rPr>
          <w:rFonts w:ascii="Times New Roman" w:hAnsi="Times New Roman"/>
          <w:spacing w:val="-1"/>
        </w:rPr>
        <w:t>**</w:t>
      </w:r>
    </w:p>
    <w:p>
      <w:pPr>
        <w:spacing w:after="0" w:line="359" w:lineRule="auto"/>
        <w:jc w:val="left"/>
        <w:rPr>
          <w:rFonts w:ascii="Times New Roman" w:hAnsi="Times New Roman" w:cs="Times New Roman" w:eastAsia="Times New Roman"/>
        </w:rPr>
        <w:sectPr>
          <w:pgSz w:w="11910" w:h="16840"/>
          <w:pgMar w:header="0" w:footer="737" w:top="1300" w:bottom="940" w:left="1580" w:right="740"/>
        </w:sectPr>
      </w:pPr>
    </w:p>
    <w:p>
      <w:pPr>
        <w:pStyle w:val="Heading1"/>
        <w:spacing w:line="240" w:lineRule="auto"/>
        <w:ind w:left="2" w:right="0"/>
        <w:jc w:val="center"/>
        <w:rPr>
          <w:b w:val="0"/>
          <w:bCs w:val="0"/>
        </w:rPr>
      </w:pPr>
      <w:bookmarkStart w:name="_bookmark1" w:id="2"/>
      <w:bookmarkEnd w:id="2"/>
      <w:r>
        <w:rPr>
          <w:b w:val="0"/>
        </w:rPr>
      </w:r>
      <w:r>
        <w:rPr/>
        <w:t>Термины</w:t>
      </w:r>
      <w:r>
        <w:rPr>
          <w:spacing w:val="-15"/>
        </w:rPr>
        <w:t> </w:t>
      </w:r>
      <w:r>
        <w:rPr/>
        <w:t>и</w:t>
      </w:r>
      <w:r>
        <w:rPr>
          <w:spacing w:val="-11"/>
        </w:rPr>
        <w:t> </w:t>
      </w:r>
      <w:r>
        <w:rPr>
          <w:spacing w:val="-1"/>
        </w:rPr>
        <w:t>определения</w:t>
      </w:r>
      <w:r>
        <w:rPr>
          <w:b w:val="0"/>
        </w:rPr>
      </w:r>
    </w:p>
    <w:p>
      <w:pPr>
        <w:pStyle w:val="BodyText"/>
        <w:spacing w:line="359" w:lineRule="auto" w:before="157"/>
        <w:ind w:right="108" w:firstLine="71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b/>
          <w:bCs/>
          <w:spacing w:val="-2"/>
        </w:rPr>
        <w:t>Общая</w:t>
      </w:r>
      <w:r>
        <w:rPr>
          <w:rFonts w:ascii="Times New Roman" w:hAnsi="Times New Roman" w:cs="Times New Roman" w:eastAsia="Times New Roman"/>
          <w:b/>
          <w:bCs/>
          <w:spacing w:val="21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выживаемость</w:t>
      </w:r>
      <w:r>
        <w:rPr>
          <w:rFonts w:ascii="Times New Roman" w:hAnsi="Times New Roman" w:cs="Times New Roman" w:eastAsia="Times New Roman"/>
          <w:b/>
          <w:bCs/>
          <w:spacing w:val="26"/>
        </w:rPr>
        <w:t> </w:t>
      </w:r>
      <w:r>
        <w:rPr/>
        <w:t>–</w:t>
      </w:r>
      <w:r>
        <w:rPr>
          <w:spacing w:val="21"/>
        </w:rPr>
        <w:t> </w:t>
      </w:r>
      <w:r>
        <w:rPr/>
        <w:t>время,</w:t>
      </w:r>
      <w:r>
        <w:rPr>
          <w:spacing w:val="23"/>
        </w:rPr>
        <w:t> </w:t>
      </w:r>
      <w:r>
        <w:rPr>
          <w:spacing w:val="-1"/>
        </w:rPr>
        <w:t>прошедшее</w:t>
      </w:r>
      <w:r>
        <w:rPr>
          <w:spacing w:val="20"/>
        </w:rPr>
        <w:t> </w:t>
      </w:r>
      <w:r>
        <w:rPr/>
        <w:t>с</w:t>
      </w:r>
      <w:r>
        <w:rPr>
          <w:spacing w:val="20"/>
        </w:rPr>
        <w:t> </w:t>
      </w:r>
      <w:r>
        <w:rPr/>
        <w:t>момента</w:t>
      </w:r>
      <w:r>
        <w:rPr>
          <w:spacing w:val="21"/>
        </w:rPr>
        <w:t> </w:t>
      </w:r>
      <w:r>
        <w:rPr>
          <w:spacing w:val="-1"/>
        </w:rPr>
        <w:t>постановки</w:t>
      </w:r>
      <w:r>
        <w:rPr>
          <w:spacing w:val="22"/>
        </w:rPr>
        <w:t> </w:t>
      </w:r>
      <w:r>
        <w:rPr>
          <w:spacing w:val="-1"/>
        </w:rPr>
        <w:t>диагноза</w:t>
      </w:r>
      <w:r>
        <w:rPr>
          <w:spacing w:val="20"/>
        </w:rPr>
        <w:t> </w:t>
      </w:r>
      <w:r>
        <w:rPr>
          <w:spacing w:val="-2"/>
        </w:rPr>
        <w:t>СМТ</w:t>
      </w:r>
      <w:r>
        <w:rPr>
          <w:spacing w:val="55"/>
        </w:rPr>
        <w:t> </w:t>
      </w:r>
      <w:r>
        <w:rPr>
          <w:spacing w:val="-2"/>
        </w:rPr>
        <w:t>до</w:t>
      </w:r>
      <w:r>
        <w:rPr>
          <w:spacing w:val="6"/>
        </w:rPr>
        <w:t> </w:t>
      </w:r>
      <w:r>
        <w:rPr>
          <w:spacing w:val="-1"/>
        </w:rPr>
        <w:t>смерти пациента</w:t>
      </w:r>
      <w:r>
        <w:rPr>
          <w:spacing w:val="-3"/>
        </w:rPr>
        <w:t> </w:t>
      </w:r>
      <w:r>
        <w:rPr>
          <w:spacing w:val="2"/>
        </w:rPr>
        <w:t>от</w:t>
      </w:r>
      <w:r>
        <w:rPr>
          <w:spacing w:val="-2"/>
        </w:rPr>
        <w:t> </w:t>
      </w:r>
      <w:r>
        <w:rPr>
          <w:spacing w:val="-1"/>
        </w:rPr>
        <w:t>любых</w:t>
      </w:r>
      <w:r>
        <w:rPr>
          <w:spacing w:val="-3"/>
        </w:rPr>
        <w:t> </w:t>
      </w:r>
      <w:r>
        <w:rPr/>
        <w:t>причин</w:t>
      </w:r>
      <w:r>
        <w:rPr>
          <w:spacing w:val="3"/>
        </w:rPr>
        <w:t> </w:t>
      </w:r>
      <w:r>
        <w:rPr>
          <w:spacing w:val="-2"/>
        </w:rPr>
        <w:t>или</w:t>
      </w:r>
      <w:r>
        <w:rPr>
          <w:spacing w:val="3"/>
        </w:rPr>
        <w:t> </w:t>
      </w:r>
      <w:r>
        <w:rPr>
          <w:spacing w:val="-4"/>
        </w:rPr>
        <w:t>до</w:t>
      </w:r>
      <w:r>
        <w:rPr>
          <w:spacing w:val="2"/>
        </w:rPr>
        <w:t> </w:t>
      </w:r>
      <w:r>
        <w:rPr>
          <w:spacing w:val="-1"/>
        </w:rPr>
        <w:t>последнего</w:t>
      </w:r>
      <w:r>
        <w:rPr>
          <w:spacing w:val="2"/>
        </w:rPr>
        <w:t> </w:t>
      </w:r>
      <w:r>
        <w:rPr>
          <w:spacing w:val="-1"/>
        </w:rPr>
        <w:t>наблюдения</w:t>
      </w:r>
      <w:r>
        <w:rPr>
          <w:spacing w:val="2"/>
        </w:rPr>
        <w:t> </w:t>
      </w:r>
      <w:r>
        <w:rPr/>
        <w:t>за</w:t>
      </w:r>
      <w:r>
        <w:rPr>
          <w:spacing w:val="6"/>
        </w:rPr>
        <w:t> </w:t>
      </w:r>
      <w:r>
        <w:rPr>
          <w:spacing w:val="-1"/>
        </w:rPr>
        <w:t>пациентом</w:t>
      </w:r>
      <w:r>
        <w:rPr>
          <w:rFonts w:ascii="Times New Roman" w:hAnsi="Times New Roman" w:cs="Times New Roman" w:eastAsia="Times New Roman"/>
          <w:spacing w:val="-1"/>
        </w:rPr>
        <w:t>.</w:t>
      </w:r>
    </w:p>
    <w:p>
      <w:pPr>
        <w:pStyle w:val="BodyText"/>
        <w:spacing w:line="359" w:lineRule="auto" w:before="10"/>
        <w:ind w:right="105" w:firstLine="710"/>
        <w:jc w:val="both"/>
      </w:pPr>
      <w:r>
        <w:rPr>
          <w:rFonts w:ascii="Times New Roman" w:hAnsi="Times New Roman" w:cs="Times New Roman" w:eastAsia="Times New Roman"/>
          <w:b/>
          <w:bCs/>
        </w:rPr>
        <w:t>Бессобытийная</w:t>
      </w:r>
      <w:r>
        <w:rPr>
          <w:rFonts w:ascii="Times New Roman" w:hAnsi="Times New Roman" w:cs="Times New Roman" w:eastAsia="Times New Roman"/>
          <w:b/>
          <w:bCs/>
          <w:spacing w:val="52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выживаемость</w:t>
      </w:r>
      <w:r>
        <w:rPr>
          <w:rFonts w:ascii="Times New Roman" w:hAnsi="Times New Roman" w:cs="Times New Roman" w:eastAsia="Times New Roman"/>
          <w:b/>
          <w:bCs/>
          <w:spacing w:val="3"/>
        </w:rPr>
        <w:t> </w:t>
      </w:r>
      <w:r>
        <w:rPr/>
        <w:t>–</w:t>
      </w:r>
      <w:r>
        <w:rPr>
          <w:spacing w:val="52"/>
        </w:rPr>
        <w:t> </w:t>
      </w:r>
      <w:r>
        <w:rPr>
          <w:spacing w:val="-1"/>
        </w:rPr>
        <w:t>время,</w:t>
      </w:r>
      <w:r>
        <w:rPr>
          <w:spacing w:val="54"/>
        </w:rPr>
        <w:t> </w:t>
      </w:r>
      <w:r>
        <w:rPr>
          <w:spacing w:val="-1"/>
        </w:rPr>
        <w:t>прошедшее</w:t>
      </w:r>
      <w:r>
        <w:rPr>
          <w:spacing w:val="56"/>
        </w:rPr>
        <w:t> </w:t>
      </w:r>
      <w:r>
        <w:rPr/>
        <w:t>с</w:t>
      </w:r>
      <w:r>
        <w:rPr>
          <w:spacing w:val="51"/>
        </w:rPr>
        <w:t> </w:t>
      </w:r>
      <w:r>
        <w:rPr/>
        <w:t>момента</w:t>
      </w:r>
      <w:r>
        <w:rPr>
          <w:spacing w:val="52"/>
        </w:rPr>
        <w:t> </w:t>
      </w:r>
      <w:r>
        <w:rPr>
          <w:spacing w:val="-1"/>
        </w:rPr>
        <w:t>постановки</w:t>
      </w:r>
      <w:r>
        <w:rPr>
          <w:spacing w:val="47"/>
        </w:rPr>
        <w:t> </w:t>
      </w:r>
      <w:r>
        <w:rPr>
          <w:spacing w:val="-1"/>
        </w:rPr>
        <w:t>диагноза</w:t>
      </w:r>
      <w:r>
        <w:rPr>
          <w:spacing w:val="-4"/>
        </w:rPr>
        <w:t> </w:t>
      </w:r>
      <w:r>
        <w:rPr>
          <w:spacing w:val="-2"/>
        </w:rPr>
        <w:t>СМТ</w:t>
      </w:r>
      <w:r>
        <w:rPr>
          <w:spacing w:val="-6"/>
        </w:rPr>
        <w:t> </w:t>
      </w:r>
      <w:r>
        <w:rPr>
          <w:spacing w:val="-4"/>
        </w:rPr>
        <w:t>до</w:t>
      </w:r>
      <w:r>
        <w:rPr>
          <w:spacing w:val="-3"/>
        </w:rPr>
        <w:t> </w:t>
      </w:r>
      <w:r>
        <w:rPr>
          <w:spacing w:val="-1"/>
        </w:rPr>
        <w:t>неблагоприятного</w:t>
      </w:r>
      <w:r>
        <w:rPr>
          <w:spacing w:val="-3"/>
        </w:rPr>
        <w:t> </w:t>
      </w:r>
      <w:r>
        <w:rPr>
          <w:spacing w:val="-1"/>
        </w:rPr>
        <w:t>события,</w:t>
      </w:r>
      <w:r>
        <w:rPr>
          <w:spacing w:val="-6"/>
        </w:rPr>
        <w:t> </w:t>
      </w:r>
      <w:r>
        <w:rPr/>
        <w:t>под</w:t>
      </w:r>
      <w:r>
        <w:rPr>
          <w:spacing w:val="-10"/>
        </w:rPr>
        <w:t> </w:t>
      </w:r>
      <w:r>
        <w:rPr>
          <w:spacing w:val="-1"/>
        </w:rPr>
        <w:t>которым</w:t>
      </w:r>
      <w:r>
        <w:rPr>
          <w:spacing w:val="-6"/>
        </w:rPr>
        <w:t> </w:t>
      </w:r>
      <w:r>
        <w:rPr>
          <w:spacing w:val="-1"/>
        </w:rPr>
        <w:t>понимают</w:t>
      </w:r>
      <w:r>
        <w:rPr>
          <w:spacing w:val="-7"/>
        </w:rPr>
        <w:t> </w:t>
      </w:r>
      <w:r>
        <w:rPr>
          <w:spacing w:val="-1"/>
        </w:rPr>
        <w:t>прогрессию, </w:t>
      </w:r>
      <w:r>
        <w:rPr>
          <w:spacing w:val="-2"/>
        </w:rPr>
        <w:t>рецидив</w:t>
      </w:r>
      <w:r>
        <w:rPr>
          <w:spacing w:val="61"/>
        </w:rPr>
        <w:t> </w:t>
      </w:r>
      <w:r>
        <w:rPr/>
        <w:t>(в</w:t>
      </w:r>
      <w:r>
        <w:rPr>
          <w:spacing w:val="6"/>
        </w:rPr>
        <w:t> </w:t>
      </w:r>
      <w:r>
        <w:rPr>
          <w:spacing w:val="-2"/>
        </w:rPr>
        <w:t>случае</w:t>
      </w:r>
      <w:r>
        <w:rPr>
          <w:spacing w:val="8"/>
        </w:rPr>
        <w:t> </w:t>
      </w:r>
      <w:r>
        <w:rPr/>
        <w:t>достижения</w:t>
      </w:r>
      <w:r>
        <w:rPr>
          <w:spacing w:val="59"/>
        </w:rPr>
        <w:t> </w:t>
      </w:r>
      <w:r>
        <w:rPr>
          <w:spacing w:val="-1"/>
        </w:rPr>
        <w:t>полного</w:t>
      </w:r>
      <w:r>
        <w:rPr>
          <w:spacing w:val="4"/>
        </w:rPr>
        <w:t> </w:t>
      </w:r>
      <w:r>
        <w:rPr/>
        <w:t>ответа),</w:t>
      </w:r>
      <w:r>
        <w:rPr>
          <w:spacing w:val="6"/>
        </w:rPr>
        <w:t> </w:t>
      </w:r>
      <w:r>
        <w:rPr>
          <w:spacing w:val="-1"/>
        </w:rPr>
        <w:t>развитие</w:t>
      </w:r>
      <w:r>
        <w:rPr>
          <w:spacing w:val="3"/>
        </w:rPr>
        <w:t> </w:t>
      </w:r>
      <w:r>
        <w:rPr>
          <w:spacing w:val="-1"/>
        </w:rPr>
        <w:t>вторичной</w:t>
      </w:r>
      <w:r>
        <w:rPr>
          <w:spacing w:val="14"/>
        </w:rPr>
        <w:t> </w:t>
      </w:r>
      <w:r>
        <w:rPr>
          <w:spacing w:val="-1"/>
        </w:rPr>
        <w:t>злокачественной</w:t>
      </w:r>
      <w:r>
        <w:rPr/>
        <w:t> </w:t>
      </w:r>
      <w:r>
        <w:rPr>
          <w:spacing w:val="-1"/>
        </w:rPr>
        <w:t>опухоли,</w:t>
      </w:r>
      <w:r>
        <w:rPr>
          <w:spacing w:val="62"/>
        </w:rPr>
        <w:t> </w:t>
      </w:r>
      <w:r>
        <w:rPr>
          <w:spacing w:val="-1"/>
        </w:rPr>
        <w:t>смерть </w:t>
      </w:r>
      <w:r>
        <w:rPr>
          <w:spacing w:val="2"/>
        </w:rPr>
        <w:t>от</w:t>
      </w:r>
      <w:r>
        <w:rPr>
          <w:spacing w:val="-2"/>
        </w:rPr>
        <w:t> </w:t>
      </w:r>
      <w:r>
        <w:rPr>
          <w:spacing w:val="-1"/>
        </w:rPr>
        <w:t>любой</w:t>
      </w:r>
      <w:r>
        <w:rPr>
          <w:spacing w:val="-2"/>
        </w:rPr>
        <w:t> </w:t>
      </w:r>
      <w:r>
        <w:rPr>
          <w:spacing w:val="-1"/>
        </w:rPr>
        <w:t>причины, </w:t>
      </w:r>
      <w:r>
        <w:rPr/>
        <w:t>или</w:t>
      </w:r>
      <w:r>
        <w:rPr>
          <w:spacing w:val="-2"/>
        </w:rPr>
        <w:t> </w:t>
      </w:r>
      <w:r>
        <w:rPr>
          <w:spacing w:val="-1"/>
        </w:rPr>
        <w:t>даты</w:t>
      </w:r>
      <w:r>
        <w:rPr/>
        <w:t> </w:t>
      </w:r>
      <w:r>
        <w:rPr>
          <w:spacing w:val="-1"/>
        </w:rPr>
        <w:t>последнего</w:t>
      </w:r>
      <w:r>
        <w:rPr>
          <w:spacing w:val="2"/>
        </w:rPr>
        <w:t> </w:t>
      </w:r>
      <w:r>
        <w:rPr>
          <w:spacing w:val="-1"/>
        </w:rPr>
        <w:t>наблюдения</w:t>
      </w:r>
      <w:r>
        <w:rPr>
          <w:spacing w:val="2"/>
        </w:rPr>
        <w:t> </w:t>
      </w:r>
      <w:r>
        <w:rPr/>
        <w:t>за</w:t>
      </w:r>
      <w:r>
        <w:rPr>
          <w:spacing w:val="1"/>
        </w:rPr>
        <w:t> </w:t>
      </w:r>
      <w:r>
        <w:rPr>
          <w:spacing w:val="-1"/>
        </w:rPr>
        <w:t>пациентом.</w:t>
      </w:r>
    </w:p>
    <w:p>
      <w:pPr>
        <w:pStyle w:val="BodyText"/>
        <w:spacing w:line="359" w:lineRule="auto" w:before="10"/>
        <w:ind w:right="105" w:firstLine="710"/>
        <w:jc w:val="both"/>
      </w:pPr>
      <w:r>
        <w:rPr>
          <w:rFonts w:ascii="Times New Roman" w:hAnsi="Times New Roman" w:cs="Times New Roman" w:eastAsia="Times New Roman"/>
          <w:b/>
          <w:bCs/>
        </w:rPr>
        <w:t>Прогрессия</w:t>
      </w:r>
      <w:r>
        <w:rPr>
          <w:rFonts w:ascii="Times New Roman" w:hAnsi="Times New Roman" w:cs="Times New Roman" w:eastAsia="Times New Roman"/>
          <w:b/>
          <w:bCs/>
          <w:spacing w:val="30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заболевания</w:t>
      </w:r>
      <w:r>
        <w:rPr>
          <w:rFonts w:ascii="Times New Roman" w:hAnsi="Times New Roman" w:cs="Times New Roman" w:eastAsia="Times New Roman"/>
          <w:b/>
          <w:bCs/>
          <w:spacing w:val="32"/>
        </w:rPr>
        <w:t> </w:t>
      </w:r>
      <w:r>
        <w:rPr/>
        <w:t>–</w:t>
      </w:r>
      <w:r>
        <w:rPr>
          <w:spacing w:val="31"/>
        </w:rPr>
        <w:t> </w:t>
      </w:r>
      <w:r>
        <w:rPr>
          <w:spacing w:val="-1"/>
        </w:rPr>
        <w:t>появление</w:t>
      </w:r>
      <w:r>
        <w:rPr>
          <w:spacing w:val="30"/>
        </w:rPr>
        <w:t> </w:t>
      </w:r>
      <w:r>
        <w:rPr>
          <w:spacing w:val="-2"/>
        </w:rPr>
        <w:t>любого</w:t>
      </w:r>
      <w:r>
        <w:rPr>
          <w:spacing w:val="35"/>
        </w:rPr>
        <w:t> </w:t>
      </w:r>
      <w:r>
        <w:rPr>
          <w:spacing w:val="-1"/>
        </w:rPr>
        <w:t>нового</w:t>
      </w:r>
      <w:r>
        <w:rPr>
          <w:spacing w:val="30"/>
        </w:rPr>
        <w:t> </w:t>
      </w:r>
      <w:r>
        <w:rPr>
          <w:spacing w:val="-1"/>
        </w:rPr>
        <w:t>опухолевого</w:t>
      </w:r>
      <w:r>
        <w:rPr>
          <w:spacing w:val="30"/>
        </w:rPr>
        <w:t> </w:t>
      </w:r>
      <w:r>
        <w:rPr/>
        <w:t>очага;</w:t>
      </w:r>
      <w:r>
        <w:rPr>
          <w:spacing w:val="53"/>
        </w:rPr>
        <w:t> </w:t>
      </w:r>
      <w:r>
        <w:rPr>
          <w:spacing w:val="-1"/>
        </w:rPr>
        <w:t>увеличение</w:t>
      </w:r>
      <w:r>
        <w:rPr>
          <w:spacing w:val="1"/>
        </w:rPr>
        <w:t> </w:t>
      </w:r>
      <w:r>
        <w:rPr>
          <w:spacing w:val="-1"/>
        </w:rPr>
        <w:t>любого</w:t>
      </w:r>
      <w:r>
        <w:rPr>
          <w:spacing w:val="6"/>
        </w:rPr>
        <w:t> </w:t>
      </w:r>
      <w:r>
        <w:rPr>
          <w:spacing w:val="-2"/>
        </w:rPr>
        <w:t>доступного</w:t>
      </w:r>
      <w:r>
        <w:rPr>
          <w:spacing w:val="2"/>
        </w:rPr>
        <w:t> </w:t>
      </w:r>
      <w:r>
        <w:rPr>
          <w:spacing w:val="-1"/>
        </w:rPr>
        <w:t>измерению</w:t>
      </w:r>
      <w:r>
        <w:rPr>
          <w:spacing w:val="-5"/>
        </w:rPr>
        <w:t> </w:t>
      </w:r>
      <w:r>
        <w:rPr>
          <w:spacing w:val="-1"/>
        </w:rPr>
        <w:t>очага</w:t>
      </w:r>
      <w:r>
        <w:rPr>
          <w:spacing w:val="1"/>
        </w:rPr>
        <w:t> </w:t>
      </w:r>
      <w:r>
        <w:rPr/>
        <w:t>≥ 33</w:t>
      </w:r>
      <w:r>
        <w:rPr>
          <w:spacing w:val="-3"/>
        </w:rPr>
        <w:t> </w:t>
      </w:r>
      <w:r>
        <w:rPr/>
        <w:t>%.</w:t>
      </w:r>
    </w:p>
    <w:p>
      <w:pPr>
        <w:pStyle w:val="BodyText"/>
        <w:spacing w:line="359" w:lineRule="auto" w:before="5"/>
        <w:ind w:right="110" w:firstLine="710"/>
        <w:jc w:val="both"/>
      </w:pPr>
      <w:r>
        <w:rPr>
          <w:rFonts w:ascii="Times New Roman" w:hAnsi="Times New Roman" w:cs="Times New Roman" w:eastAsia="Times New Roman"/>
          <w:b/>
          <w:bCs/>
          <w:spacing w:val="-1"/>
        </w:rPr>
        <w:t>Рецидив</w:t>
      </w:r>
      <w:r>
        <w:rPr>
          <w:rFonts w:ascii="Times New Roman" w:hAnsi="Times New Roman" w:cs="Times New Roman" w:eastAsia="Times New Roman"/>
          <w:b/>
          <w:bCs/>
          <w:spacing w:val="21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заболевания</w:t>
      </w:r>
      <w:r>
        <w:rPr>
          <w:rFonts w:ascii="Times New Roman" w:hAnsi="Times New Roman" w:cs="Times New Roman" w:eastAsia="Times New Roman"/>
          <w:b/>
          <w:bCs/>
          <w:spacing w:val="19"/>
        </w:rPr>
        <w:t> </w:t>
      </w:r>
      <w:r>
        <w:rPr/>
        <w:t>–</w:t>
      </w:r>
      <w:r>
        <w:rPr>
          <w:spacing w:val="16"/>
        </w:rPr>
        <w:t> </w:t>
      </w:r>
      <w:r>
        <w:rPr>
          <w:spacing w:val="-1"/>
        </w:rPr>
        <w:t>появление</w:t>
      </w:r>
      <w:r>
        <w:rPr>
          <w:spacing w:val="20"/>
        </w:rPr>
        <w:t> </w:t>
      </w:r>
      <w:r>
        <w:rPr>
          <w:spacing w:val="-1"/>
        </w:rPr>
        <w:t>любых</w:t>
      </w:r>
      <w:r>
        <w:rPr>
          <w:spacing w:val="16"/>
        </w:rPr>
        <w:t> </w:t>
      </w:r>
      <w:r>
        <w:rPr>
          <w:spacing w:val="-1"/>
        </w:rPr>
        <w:t>новых</w:t>
      </w:r>
      <w:r>
        <w:rPr>
          <w:spacing w:val="16"/>
        </w:rPr>
        <w:t> </w:t>
      </w:r>
      <w:r>
        <w:rPr>
          <w:spacing w:val="-1"/>
        </w:rPr>
        <w:t>опухолевых</w:t>
      </w:r>
      <w:r>
        <w:rPr>
          <w:spacing w:val="16"/>
        </w:rPr>
        <w:t> </w:t>
      </w:r>
      <w:r>
        <w:rPr>
          <w:spacing w:val="-1"/>
        </w:rPr>
        <w:t>очагов</w:t>
      </w:r>
      <w:r>
        <w:rPr>
          <w:spacing w:val="18"/>
        </w:rPr>
        <w:t> </w:t>
      </w:r>
      <w:r>
        <w:rPr/>
        <w:t>у</w:t>
      </w:r>
      <w:r>
        <w:rPr>
          <w:spacing w:val="11"/>
        </w:rPr>
        <w:t> </w:t>
      </w:r>
      <w:r>
        <w:rPr>
          <w:spacing w:val="-1"/>
        </w:rPr>
        <w:t>пациентов,</w:t>
      </w:r>
      <w:r>
        <w:rPr>
          <w:spacing w:val="63"/>
        </w:rPr>
        <w:t> </w:t>
      </w:r>
      <w:r>
        <w:rPr/>
        <w:t>достигших</w:t>
      </w:r>
      <w:r>
        <w:rPr>
          <w:spacing w:val="-17"/>
        </w:rPr>
        <w:t> </w:t>
      </w:r>
      <w:r>
        <w:rPr>
          <w:spacing w:val="-1"/>
        </w:rPr>
        <w:t>ранее</w:t>
      </w:r>
      <w:r>
        <w:rPr>
          <w:spacing w:val="-13"/>
        </w:rPr>
        <w:t> </w:t>
      </w:r>
      <w:r>
        <w:rPr>
          <w:spacing w:val="-1"/>
        </w:rPr>
        <w:t>полного</w:t>
      </w:r>
      <w:r>
        <w:rPr>
          <w:spacing w:val="-17"/>
        </w:rPr>
        <w:t> </w:t>
      </w:r>
      <w:r>
        <w:rPr/>
        <w:t>ответа</w:t>
      </w:r>
      <w:r>
        <w:rPr>
          <w:spacing w:val="-18"/>
        </w:rPr>
        <w:t> </w:t>
      </w:r>
      <w:r>
        <w:rPr>
          <w:spacing w:val="-1"/>
        </w:rPr>
        <w:t>согласно</w:t>
      </w:r>
      <w:r>
        <w:rPr>
          <w:spacing w:val="-8"/>
        </w:rPr>
        <w:t> </w:t>
      </w:r>
      <w:r>
        <w:rPr>
          <w:spacing w:val="-1"/>
        </w:rPr>
        <w:t>критериям</w:t>
      </w:r>
      <w:r>
        <w:rPr>
          <w:spacing w:val="-16"/>
        </w:rPr>
        <w:t> </w:t>
      </w:r>
      <w:r>
        <w:rPr/>
        <w:t>оценки</w:t>
      </w:r>
      <w:r>
        <w:rPr>
          <w:spacing w:val="-21"/>
        </w:rPr>
        <w:t> </w:t>
      </w:r>
      <w:r>
        <w:rPr/>
        <w:t>ответа</w:t>
      </w:r>
      <w:r>
        <w:rPr>
          <w:spacing w:val="-18"/>
        </w:rPr>
        <w:t> </w:t>
      </w:r>
      <w:r>
        <w:rPr/>
        <w:t>на</w:t>
      </w:r>
      <w:r>
        <w:rPr>
          <w:spacing w:val="-13"/>
        </w:rPr>
        <w:t> </w:t>
      </w:r>
      <w:r>
        <w:rPr>
          <w:spacing w:val="-1"/>
        </w:rPr>
        <w:t>терапию</w:t>
      </w:r>
      <w:r>
        <w:rPr>
          <w:spacing w:val="-14"/>
        </w:rPr>
        <w:t> </w:t>
      </w:r>
      <w:r>
        <w:rPr/>
        <w:t>у</w:t>
      </w:r>
      <w:r>
        <w:rPr>
          <w:spacing w:val="-22"/>
        </w:rPr>
        <w:t> </w:t>
      </w:r>
      <w:r>
        <w:rPr>
          <w:spacing w:val="-1"/>
        </w:rPr>
        <w:t>пациентов</w:t>
      </w:r>
      <w:r>
        <w:rPr>
          <w:spacing w:val="69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СМТ.</w:t>
      </w:r>
    </w:p>
    <w:p>
      <w:pPr>
        <w:spacing w:after="0" w:line="359" w:lineRule="auto"/>
        <w:jc w:val="both"/>
        <w:sectPr>
          <w:pgSz w:w="11910" w:h="16840"/>
          <w:pgMar w:header="0" w:footer="737" w:top="1340" w:bottom="940" w:left="1580" w:right="740"/>
        </w:sectPr>
      </w:pPr>
    </w:p>
    <w:p>
      <w:pPr>
        <w:pStyle w:val="Heading1"/>
        <w:numPr>
          <w:ilvl w:val="0"/>
          <w:numId w:val="2"/>
        </w:numPr>
        <w:tabs>
          <w:tab w:pos="965" w:val="left" w:leader="none"/>
        </w:tabs>
        <w:spacing w:line="361" w:lineRule="auto" w:before="36" w:after="0"/>
        <w:ind w:left="2996" w:right="729" w:hanging="2315"/>
        <w:jc w:val="left"/>
        <w:rPr>
          <w:b w:val="0"/>
          <w:bCs w:val="0"/>
        </w:rPr>
      </w:pPr>
      <w:bookmarkStart w:name="_bookmark2" w:id="3"/>
      <w:bookmarkEnd w:id="3"/>
      <w:r>
        <w:rPr>
          <w:b w:val="0"/>
        </w:rPr>
      </w:r>
      <w:bookmarkStart w:name="_bookmark2" w:id="4"/>
      <w:bookmarkEnd w:id="4"/>
      <w:r>
        <w:rPr>
          <w:spacing w:val="-1"/>
        </w:rPr>
        <w:t>К</w:t>
      </w:r>
      <w:r>
        <w:rPr>
          <w:spacing w:val="-1"/>
        </w:rPr>
        <w:t>раткая</w:t>
      </w:r>
      <w:r>
        <w:rPr>
          <w:spacing w:val="-14"/>
        </w:rPr>
        <w:t> </w:t>
      </w:r>
      <w:r>
        <w:rPr/>
        <w:t>информация</w:t>
      </w:r>
      <w:r>
        <w:rPr>
          <w:spacing w:val="-10"/>
        </w:rPr>
        <w:t> </w:t>
      </w:r>
      <w:r>
        <w:rPr>
          <w:spacing w:val="1"/>
        </w:rPr>
        <w:t>по</w:t>
      </w:r>
      <w:r>
        <w:rPr>
          <w:spacing w:val="-15"/>
        </w:rPr>
        <w:t> </w:t>
      </w:r>
      <w:r>
        <w:rPr/>
        <w:t>заболеванию</w:t>
      </w:r>
      <w:r>
        <w:rPr>
          <w:spacing w:val="-13"/>
        </w:rPr>
        <w:t> </w:t>
      </w:r>
      <w:r>
        <w:rPr>
          <w:spacing w:val="1"/>
        </w:rPr>
        <w:t>или</w:t>
      </w:r>
      <w:r>
        <w:rPr>
          <w:spacing w:val="-13"/>
        </w:rPr>
        <w:t> </w:t>
      </w:r>
      <w:r>
        <w:rPr/>
        <w:t>состоянию</w:t>
      </w:r>
      <w:r>
        <w:rPr>
          <w:spacing w:val="-13"/>
        </w:rPr>
        <w:t> </w:t>
      </w:r>
      <w:r>
        <w:rPr/>
        <w:t>(группы</w:t>
      </w:r>
      <w:r>
        <w:rPr>
          <w:spacing w:val="32"/>
          <w:w w:val="99"/>
        </w:rPr>
        <w:t> </w:t>
      </w:r>
      <w:r>
        <w:rPr/>
        <w:t>заболеваний</w:t>
      </w:r>
      <w:r>
        <w:rPr>
          <w:spacing w:val="-19"/>
        </w:rPr>
        <w:t> </w:t>
      </w:r>
      <w:r>
        <w:rPr>
          <w:spacing w:val="1"/>
        </w:rPr>
        <w:t>или</w:t>
      </w:r>
      <w:r>
        <w:rPr>
          <w:spacing w:val="-18"/>
        </w:rPr>
        <w:t> </w:t>
      </w:r>
      <w:r>
        <w:rPr/>
        <w:t>состояний)</w:t>
      </w:r>
      <w:r>
        <w:rPr>
          <w:b w:val="0"/>
        </w:rPr>
      </w:r>
    </w:p>
    <w:p>
      <w:pPr>
        <w:pStyle w:val="Heading2"/>
        <w:spacing w:line="240" w:lineRule="auto" w:before="245"/>
        <w:ind w:left="830" w:right="0"/>
        <w:jc w:val="left"/>
        <w:rPr>
          <w:b w:val="0"/>
          <w:bCs w:val="0"/>
        </w:rPr>
      </w:pPr>
      <w:bookmarkStart w:name="_bookmark3" w:id="5"/>
      <w:bookmarkEnd w:id="5"/>
      <w:r>
        <w:rPr>
          <w:b w:val="0"/>
        </w:rPr>
      </w:r>
      <w:r>
        <w:rPr/>
      </w:r>
      <w:r>
        <w:rPr>
          <w:spacing w:val="-60"/>
          <w:u w:val="thick" w:color="000000"/>
        </w:rPr>
        <w:t> </w:t>
      </w:r>
      <w:r>
        <w:rPr>
          <w:u w:val="thick" w:color="000000"/>
        </w:rPr>
        <w:t>1.</w:t>
      </w:r>
      <w:r>
        <w:rPr>
          <w:spacing w:val="-58"/>
          <w:u w:val="thick" w:color="000000"/>
        </w:rPr>
        <w:t> </w:t>
      </w:r>
      <w:r>
        <w:rPr>
          <w:u w:val="thick" w:color="000000"/>
        </w:rPr>
        <w:t>1  </w:t>
      </w:r>
      <w:r>
        <w:rPr>
          <w:spacing w:val="16"/>
          <w:u w:val="thick" w:color="000000"/>
        </w:rPr>
        <w:t> </w:t>
      </w:r>
      <w:r>
        <w:rPr>
          <w:spacing w:val="16"/>
        </w:rPr>
      </w:r>
      <w:r>
        <w:rPr>
          <w:u w:val="thick" w:color="000000"/>
        </w:rPr>
        <w:t>Оп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р</w:t>
      </w:r>
      <w:r>
        <w:rPr>
          <w:spacing w:val="-1"/>
          <w:u w:val="thick" w:color="000000"/>
        </w:rPr>
        <w:t>еделен</w:t>
      </w:r>
      <w:r>
        <w:rPr>
          <w:u w:val="thick" w:color="000000"/>
        </w:rPr>
        <w:t>ие  </w:t>
      </w:r>
      <w:r>
        <w:rPr>
          <w:spacing w:val="18"/>
          <w:u w:val="thick" w:color="000000"/>
        </w:rPr>
        <w:t> </w:t>
      </w:r>
      <w:r>
        <w:rPr>
          <w:spacing w:val="18"/>
        </w:rPr>
      </w:r>
      <w:r>
        <w:rPr>
          <w:spacing w:val="-1"/>
          <w:u w:val="thick" w:color="000000"/>
        </w:rPr>
        <w:t>заболеван</w:t>
      </w:r>
      <w:r>
        <w:rPr>
          <w:u w:val="thick" w:color="000000"/>
        </w:rPr>
        <w:t>ия  </w:t>
      </w:r>
      <w:r>
        <w:rPr>
          <w:spacing w:val="16"/>
          <w:u w:val="thick" w:color="000000"/>
        </w:rPr>
        <w:t> </w:t>
      </w:r>
      <w:r>
        <w:rPr>
          <w:spacing w:val="16"/>
        </w:rPr>
      </w:r>
      <w:r>
        <w:rPr>
          <w:u w:val="thick" w:color="000000"/>
        </w:rPr>
        <w:t>или  </w:t>
      </w:r>
      <w:r>
        <w:rPr>
          <w:spacing w:val="17"/>
          <w:u w:val="thick" w:color="000000"/>
        </w:rPr>
        <w:t> </w:t>
      </w:r>
      <w:r>
        <w:rPr>
          <w:spacing w:val="17"/>
        </w:rPr>
      </w:r>
      <w:r>
        <w:rPr>
          <w:spacing w:val="-1"/>
          <w:u w:val="thick" w:color="000000"/>
        </w:rPr>
        <w:t>сост</w:t>
      </w:r>
      <w:r>
        <w:rPr>
          <w:spacing w:val="-59"/>
          <w:u w:val="thick" w:color="000000"/>
        </w:rPr>
        <w:t> </w:t>
      </w:r>
      <w:r>
        <w:rPr>
          <w:spacing w:val="-2"/>
          <w:u w:val="thick" w:color="000000"/>
        </w:rPr>
        <w:t>оян</w:t>
      </w:r>
      <w:r>
        <w:rPr>
          <w:u w:val="thick" w:color="000000"/>
        </w:rPr>
        <w:t>ия  </w:t>
      </w:r>
      <w:r>
        <w:rPr>
          <w:spacing w:val="16"/>
          <w:u w:val="thick" w:color="000000"/>
        </w:rPr>
        <w:t> </w:t>
      </w:r>
      <w:r>
        <w:rPr>
          <w:spacing w:val="16"/>
        </w:rPr>
      </w:r>
      <w:r>
        <w:rPr>
          <w:u w:val="thick" w:color="000000"/>
        </w:rPr>
        <w:t>(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г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р</w:t>
      </w:r>
      <w:r>
        <w:rPr>
          <w:spacing w:val="-2"/>
          <w:u w:val="thick" w:color="000000"/>
        </w:rPr>
        <w:t>упп</w:t>
      </w:r>
      <w:r>
        <w:rPr>
          <w:u w:val="thick" w:color="000000"/>
        </w:rPr>
        <w:t>ы  </w:t>
      </w:r>
      <w:r>
        <w:rPr>
          <w:spacing w:val="16"/>
          <w:u w:val="thick" w:color="000000"/>
        </w:rPr>
        <w:t> </w:t>
      </w:r>
      <w:r>
        <w:rPr>
          <w:spacing w:val="16"/>
        </w:rPr>
      </w:r>
      <w:r>
        <w:rPr>
          <w:spacing w:val="-1"/>
          <w:u w:val="thick" w:color="000000"/>
        </w:rPr>
        <w:t>заболеван</w:t>
      </w:r>
      <w:r>
        <w:rPr>
          <w:u w:val="thick" w:color="000000"/>
        </w:rPr>
        <w:t>ий  </w:t>
      </w:r>
      <w:r>
        <w:rPr>
          <w:spacing w:val="17"/>
          <w:u w:val="thick" w:color="000000"/>
        </w:rPr>
        <w:t> </w:t>
      </w:r>
      <w:r>
        <w:rPr>
          <w:spacing w:val="17"/>
        </w:rPr>
      </w:r>
      <w:r>
        <w:rPr>
          <w:u w:val="thick" w:color="000000"/>
        </w:rPr>
        <w:t>или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spacing w:before="137"/>
        <w:ind w:left="119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b/>
          <w:spacing w:val="-60"/>
          <w:sz w:val="24"/>
          <w:u w:val="thick" w:color="000000"/>
        </w:rPr>
        <w:t> 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сост</w:t>
      </w:r>
      <w:r>
        <w:rPr>
          <w:rFonts w:ascii="Times New Roman" w:hAnsi="Times New Roman"/>
          <w:b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ояни</w:t>
      </w:r>
      <w:r>
        <w:rPr>
          <w:rFonts w:ascii="Times New Roman" w:hAnsi="Times New Roman"/>
          <w:b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й)</w:t>
      </w:r>
      <w:r>
        <w:rPr>
          <w:rFonts w:ascii="Times New Roman" w:hAnsi="Times New Roman"/>
          <w:b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sz w:val="24"/>
        </w:rPr>
      </w:r>
    </w:p>
    <w:p>
      <w:pPr>
        <w:pStyle w:val="BodyText"/>
        <w:spacing w:line="361" w:lineRule="auto" w:before="132"/>
        <w:ind w:right="164" w:firstLine="710"/>
        <w:jc w:val="both"/>
        <w:rPr>
          <w:rFonts w:ascii="Times New Roman" w:hAnsi="Times New Roman" w:cs="Times New Roman" w:eastAsia="Times New Roman"/>
        </w:rPr>
      </w:pPr>
      <w:r>
        <w:rPr/>
        <w:t>Саркомы</w:t>
      </w:r>
      <w:r>
        <w:rPr>
          <w:spacing w:val="1"/>
        </w:rPr>
        <w:t> </w:t>
      </w:r>
      <w:r>
        <w:rPr/>
        <w:t>мягких</w:t>
      </w:r>
      <w:r>
        <w:rPr>
          <w:spacing w:val="59"/>
        </w:rPr>
        <w:t> </w:t>
      </w:r>
      <w:r>
        <w:rPr>
          <w:spacing w:val="-1"/>
        </w:rPr>
        <w:t>тканей</w:t>
      </w:r>
      <w:r>
        <w:rPr>
          <w:spacing w:val="5"/>
        </w:rPr>
        <w:t> </w:t>
      </w:r>
      <w:r>
        <w:rPr>
          <w:spacing w:val="-1"/>
        </w:rPr>
        <w:t>(СМТ)</w:t>
      </w:r>
      <w:r>
        <w:rPr>
          <w:spacing w:val="6"/>
        </w:rPr>
        <w:t> </w:t>
      </w:r>
      <w:r>
        <w:rPr/>
        <w:t>– гетерогенная</w:t>
      </w:r>
      <w:r>
        <w:rPr>
          <w:spacing w:val="59"/>
        </w:rPr>
        <w:t> </w:t>
      </w:r>
      <w:r>
        <w:rPr>
          <w:spacing w:val="-2"/>
        </w:rPr>
        <w:t>группа</w:t>
      </w:r>
      <w:r>
        <w:rPr>
          <w:spacing w:val="3"/>
        </w:rPr>
        <w:t> </w:t>
      </w:r>
      <w:r>
        <w:rPr/>
        <w:t>злокачественных</w:t>
      </w:r>
      <w:r>
        <w:rPr>
          <w:spacing w:val="30"/>
        </w:rPr>
        <w:t> </w:t>
      </w:r>
      <w:r>
        <w:rPr>
          <w:spacing w:val="-1"/>
        </w:rPr>
        <w:t>новообразований</w:t>
      </w:r>
      <w:r>
        <w:rPr>
          <w:spacing w:val="51"/>
        </w:rPr>
        <w:t> </w:t>
      </w:r>
      <w:r>
        <w:rPr/>
        <w:t>(ЗНО),</w:t>
      </w:r>
      <w:r>
        <w:rPr>
          <w:spacing w:val="57"/>
        </w:rPr>
        <w:t> </w:t>
      </w:r>
      <w:r>
        <w:rPr>
          <w:spacing w:val="-2"/>
        </w:rPr>
        <w:t>первично</w:t>
      </w:r>
      <w:r>
        <w:rPr>
          <w:spacing w:val="59"/>
        </w:rPr>
        <w:t> </w:t>
      </w:r>
      <w:r>
        <w:rPr>
          <w:spacing w:val="-1"/>
        </w:rPr>
        <w:t>возникающие</w:t>
      </w:r>
      <w:r>
        <w:rPr>
          <w:spacing w:val="58"/>
        </w:rPr>
        <w:t> </w:t>
      </w:r>
      <w:r>
        <w:rPr/>
        <w:t>в</w:t>
      </w:r>
      <w:r>
        <w:rPr>
          <w:spacing w:val="52"/>
        </w:rPr>
        <w:t> </w:t>
      </w:r>
      <w:r>
        <w:rPr/>
        <w:t>мягких</w:t>
      </w:r>
      <w:r>
        <w:rPr>
          <w:spacing w:val="54"/>
        </w:rPr>
        <w:t> </w:t>
      </w:r>
      <w:r>
        <w:rPr>
          <w:spacing w:val="-1"/>
        </w:rPr>
        <w:t>тканях</w:t>
      </w:r>
      <w:r>
        <w:rPr>
          <w:spacing w:val="54"/>
        </w:rPr>
        <w:t> </w:t>
      </w:r>
      <w:r>
        <w:rPr/>
        <w:t>и</w:t>
      </w:r>
      <w:r>
        <w:rPr>
          <w:spacing w:val="56"/>
        </w:rPr>
        <w:t> </w:t>
      </w:r>
      <w:r>
        <w:rPr>
          <w:spacing w:val="-1"/>
        </w:rPr>
        <w:t>имеющие</w:t>
      </w:r>
      <w:r>
        <w:rPr>
          <w:spacing w:val="53"/>
        </w:rPr>
        <w:t> </w:t>
      </w:r>
      <w:r>
        <w:rPr>
          <w:spacing w:val="-1"/>
        </w:rPr>
        <w:t>мезенхимальное</w:t>
      </w:r>
      <w:r>
        <w:rPr>
          <w:spacing w:val="-4"/>
        </w:rPr>
        <w:t> </w:t>
      </w:r>
      <w:r>
        <w:rPr>
          <w:spacing w:val="-1"/>
        </w:rPr>
        <w:t>происхождение</w:t>
      </w:r>
      <w:r>
        <w:rPr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[1].</w:t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Heading2"/>
        <w:spacing w:line="240" w:lineRule="auto"/>
        <w:ind w:left="830" w:right="0"/>
        <w:jc w:val="left"/>
        <w:rPr>
          <w:b w:val="0"/>
          <w:bCs w:val="0"/>
        </w:rPr>
      </w:pPr>
      <w:bookmarkStart w:name="_bookmark4" w:id="6"/>
      <w:bookmarkEnd w:id="6"/>
      <w:r>
        <w:rPr>
          <w:b w:val="0"/>
        </w:rPr>
      </w:r>
      <w:r>
        <w:rPr/>
      </w:r>
      <w:r>
        <w:rPr>
          <w:spacing w:val="-60"/>
          <w:u w:val="thick" w:color="000000"/>
        </w:rPr>
        <w:t> </w:t>
      </w:r>
      <w:r>
        <w:rPr>
          <w:u w:val="thick" w:color="000000"/>
        </w:rPr>
        <w:t>1.</w:t>
      </w:r>
      <w:r>
        <w:rPr>
          <w:spacing w:val="-58"/>
          <w:u w:val="thick" w:color="000000"/>
        </w:rPr>
        <w:t> </w:t>
      </w:r>
      <w:r>
        <w:rPr>
          <w:u w:val="thick" w:color="000000"/>
        </w:rPr>
        <w:t>2</w:t>
      </w:r>
      <w:r>
        <w:rPr>
          <w:spacing w:val="-12"/>
          <w:u w:val="thick" w:color="000000"/>
        </w:rPr>
        <w:t> </w:t>
      </w:r>
      <w:r>
        <w:rPr>
          <w:u w:val="thick" w:color="000000"/>
        </w:rPr>
        <w:t>Эт</w:t>
      </w:r>
      <w:r>
        <w:rPr>
          <w:spacing w:val="-58"/>
          <w:u w:val="thick" w:color="000000"/>
        </w:rPr>
        <w:t> </w:t>
      </w:r>
      <w:r>
        <w:rPr>
          <w:u w:val="thick" w:color="000000"/>
        </w:rPr>
        <w:t>и</w:t>
      </w:r>
      <w:r>
        <w:rPr>
          <w:spacing w:val="-2"/>
          <w:u w:val="thick" w:color="000000"/>
        </w:rPr>
        <w:t>олог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ия</w:t>
      </w:r>
      <w:r>
        <w:rPr>
          <w:spacing w:val="-13"/>
          <w:u w:val="thick" w:color="000000"/>
        </w:rPr>
        <w:t> </w:t>
      </w:r>
      <w:r>
        <w:rPr>
          <w:u w:val="thick" w:color="000000"/>
        </w:rPr>
        <w:t>и</w:t>
      </w:r>
      <w:r>
        <w:rPr>
          <w:spacing w:val="-12"/>
          <w:u w:val="thick" w:color="000000"/>
        </w:rPr>
        <w:t> </w:t>
      </w:r>
      <w:r>
        <w:rPr>
          <w:u w:val="thick" w:color="000000"/>
        </w:rPr>
        <w:t>п</w:t>
      </w:r>
      <w:r>
        <w:rPr>
          <w:spacing w:val="-3"/>
          <w:u w:val="thick" w:color="000000"/>
        </w:rPr>
        <w:t>ат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ог</w:t>
      </w:r>
      <w:r>
        <w:rPr>
          <w:spacing w:val="-59"/>
          <w:u w:val="thick" w:color="000000"/>
        </w:rPr>
        <w:t> </w:t>
      </w:r>
      <w:r>
        <w:rPr>
          <w:spacing w:val="-1"/>
          <w:u w:val="thick" w:color="000000"/>
        </w:rPr>
        <w:t>енез</w:t>
      </w:r>
      <w:r>
        <w:rPr>
          <w:spacing w:val="-10"/>
          <w:u w:val="thick" w:color="000000"/>
        </w:rPr>
        <w:t> </w:t>
      </w:r>
      <w:r>
        <w:rPr>
          <w:spacing w:val="-1"/>
          <w:u w:val="thick" w:color="000000"/>
        </w:rPr>
        <w:t>заболеван</w:t>
      </w:r>
      <w:r>
        <w:rPr>
          <w:u w:val="thick" w:color="000000"/>
        </w:rPr>
        <w:t>ия</w:t>
      </w:r>
      <w:r>
        <w:rPr>
          <w:spacing w:val="-13"/>
          <w:u w:val="thick" w:color="000000"/>
        </w:rPr>
        <w:t> </w:t>
      </w:r>
      <w:r>
        <w:rPr>
          <w:u w:val="thick" w:color="000000"/>
        </w:rPr>
        <w:t>или</w:t>
      </w:r>
      <w:r>
        <w:rPr>
          <w:spacing w:val="-12"/>
          <w:u w:val="thick" w:color="000000"/>
        </w:rPr>
        <w:t> </w:t>
      </w:r>
      <w:r>
        <w:rPr>
          <w:spacing w:val="-2"/>
          <w:u w:val="thick" w:color="000000"/>
        </w:rPr>
        <w:t>сост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ояни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я</w:t>
      </w:r>
      <w:r>
        <w:rPr>
          <w:spacing w:val="-13"/>
          <w:u w:val="thick" w:color="000000"/>
        </w:rPr>
        <w:t> </w:t>
      </w:r>
      <w:r>
        <w:rPr>
          <w:u w:val="thick" w:color="000000"/>
        </w:rPr>
        <w:t>(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г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р</w:t>
      </w:r>
      <w:r>
        <w:rPr>
          <w:spacing w:val="-3"/>
          <w:u w:val="thick" w:color="000000"/>
        </w:rPr>
        <w:t>уп</w:t>
      </w:r>
      <w:r>
        <w:rPr>
          <w:u w:val="thick" w:color="000000"/>
        </w:rPr>
        <w:t>пы</w:t>
      </w:r>
      <w:r>
        <w:rPr>
          <w:spacing w:val="-13"/>
          <w:u w:val="thick" w:color="000000"/>
        </w:rPr>
        <w:t> </w:t>
      </w:r>
      <w:r>
        <w:rPr>
          <w:spacing w:val="-1"/>
          <w:u w:val="thick" w:color="000000"/>
        </w:rPr>
        <w:t>заболеван</w:t>
      </w:r>
      <w:r>
        <w:rPr>
          <w:u w:val="thick" w:color="000000"/>
        </w:rPr>
        <w:t>ий</w:t>
      </w:r>
      <w:r>
        <w:rPr>
          <w:spacing w:val="-12"/>
          <w:u w:val="thick" w:color="000000"/>
        </w:rPr>
        <w:t> </w:t>
      </w:r>
      <w:r>
        <w:rPr>
          <w:u w:val="thick" w:color="000000"/>
        </w:rPr>
        <w:t>или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spacing w:before="137"/>
        <w:ind w:left="119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b/>
          <w:spacing w:val="-60"/>
          <w:sz w:val="24"/>
          <w:u w:val="thick" w:color="000000"/>
        </w:rPr>
        <w:t> 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сост</w:t>
      </w:r>
      <w:r>
        <w:rPr>
          <w:rFonts w:ascii="Times New Roman" w:hAnsi="Times New Roman"/>
          <w:b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ояни</w:t>
      </w:r>
      <w:r>
        <w:rPr>
          <w:rFonts w:ascii="Times New Roman" w:hAnsi="Times New Roman"/>
          <w:b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й)</w:t>
      </w:r>
      <w:r>
        <w:rPr>
          <w:rFonts w:ascii="Times New Roman" w:hAnsi="Times New Roman"/>
          <w:b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sz w:val="24"/>
        </w:rPr>
      </w:r>
    </w:p>
    <w:p>
      <w:pPr>
        <w:pStyle w:val="BodyText"/>
        <w:spacing w:line="360" w:lineRule="auto" w:before="132"/>
        <w:ind w:right="164" w:firstLine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Риск</w:t>
      </w:r>
      <w:r>
        <w:rPr/>
        <w:t> </w:t>
      </w:r>
      <w:r>
        <w:rPr>
          <w:spacing w:val="-1"/>
        </w:rPr>
        <w:t>развития</w:t>
      </w:r>
      <w:r>
        <w:rPr>
          <w:spacing w:val="2"/>
        </w:rPr>
        <w:t> </w:t>
      </w:r>
      <w:r>
        <w:rPr>
          <w:spacing w:val="-2"/>
        </w:rPr>
        <w:t>СМТ</w:t>
      </w:r>
      <w:r>
        <w:rPr>
          <w:spacing w:val="-1"/>
        </w:rPr>
        <w:t> незначительно</w:t>
      </w:r>
      <w:r>
        <w:rPr>
          <w:spacing w:val="2"/>
        </w:rPr>
        <w:t> </w:t>
      </w:r>
      <w:r>
        <w:rPr>
          <w:spacing w:val="-1"/>
        </w:rPr>
        <w:t>повышен</w:t>
      </w:r>
      <w:r>
        <w:rPr>
          <w:spacing w:val="-2"/>
        </w:rPr>
        <w:t> при</w:t>
      </w:r>
      <w:r>
        <w:rPr>
          <w:spacing w:val="3"/>
        </w:rPr>
        <w:t> </w:t>
      </w:r>
      <w:r>
        <w:rPr>
          <w:spacing w:val="-1"/>
        </w:rPr>
        <w:t>некоторых</w:t>
      </w:r>
      <w:r>
        <w:rPr>
          <w:spacing w:val="-3"/>
        </w:rPr>
        <w:t> </w:t>
      </w:r>
      <w:r>
        <w:rPr>
          <w:spacing w:val="-1"/>
        </w:rPr>
        <w:t>генетических</w:t>
      </w:r>
      <w:r>
        <w:rPr>
          <w:spacing w:val="7"/>
        </w:rPr>
        <w:t> </w:t>
      </w:r>
      <w:r>
        <w:rPr>
          <w:spacing w:val="-1"/>
        </w:rPr>
        <w:t>нарушениях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59"/>
        </w:rPr>
        <w:t> </w:t>
      </w:r>
      <w:r>
        <w:rPr/>
        <w:t>в</w:t>
      </w:r>
      <w:r>
        <w:rPr>
          <w:spacing w:val="42"/>
        </w:rPr>
        <w:t> </w:t>
      </w:r>
      <w:r>
        <w:rPr>
          <w:spacing w:val="-1"/>
        </w:rPr>
        <w:t>частности</w:t>
      </w:r>
      <w:r>
        <w:rPr>
          <w:spacing w:val="37"/>
        </w:rPr>
        <w:t> </w:t>
      </w:r>
      <w:r>
        <w:rPr>
          <w:spacing w:val="-2"/>
        </w:rPr>
        <w:t>при</w:t>
      </w:r>
      <w:r>
        <w:rPr>
          <w:spacing w:val="41"/>
        </w:rPr>
        <w:t> </w:t>
      </w:r>
      <w:r>
        <w:rPr>
          <w:spacing w:val="-1"/>
        </w:rPr>
        <w:t>синдроме</w:t>
      </w:r>
      <w:r>
        <w:rPr>
          <w:spacing w:val="43"/>
        </w:rPr>
        <w:t> </w:t>
      </w:r>
      <w:r>
        <w:rPr>
          <w:spacing w:val="-1"/>
        </w:rPr>
        <w:t>базально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клеточных</w:t>
      </w:r>
      <w:r>
        <w:rPr>
          <w:spacing w:val="35"/>
        </w:rPr>
        <w:t> </w:t>
      </w:r>
      <w:r>
        <w:rPr>
          <w:spacing w:val="-1"/>
        </w:rPr>
        <w:t>невусов,</w:t>
      </w:r>
      <w:r>
        <w:rPr>
          <w:spacing w:val="38"/>
        </w:rPr>
        <w:t> </w:t>
      </w:r>
      <w:r>
        <w:rPr>
          <w:spacing w:val="-1"/>
        </w:rPr>
        <w:t>туберозном</w:t>
      </w:r>
      <w:r>
        <w:rPr>
          <w:spacing w:val="37"/>
        </w:rPr>
        <w:t> </w:t>
      </w:r>
      <w:r>
        <w:rPr>
          <w:spacing w:val="-1"/>
        </w:rPr>
        <w:t>склерозе,</w:t>
      </w:r>
      <w:r>
        <w:rPr>
          <w:spacing w:val="38"/>
        </w:rPr>
        <w:t> </w:t>
      </w:r>
      <w:r>
        <w:rPr>
          <w:spacing w:val="-1"/>
        </w:rPr>
        <w:t>синдроме</w:t>
      </w:r>
      <w:r>
        <w:rPr>
          <w:spacing w:val="65"/>
        </w:rPr>
        <w:t> </w:t>
      </w:r>
      <w:r>
        <w:rPr>
          <w:spacing w:val="-1"/>
        </w:rPr>
        <w:t>Вернера,</w:t>
      </w:r>
      <w:r>
        <w:rPr>
          <w:spacing w:val="-6"/>
        </w:rPr>
        <w:t> </w:t>
      </w:r>
      <w:r>
        <w:rPr>
          <w:spacing w:val="-1"/>
        </w:rPr>
        <w:t>аденоматозном</w:t>
      </w:r>
      <w:r>
        <w:rPr>
          <w:spacing w:val="-6"/>
        </w:rPr>
        <w:t> </w:t>
      </w:r>
      <w:r>
        <w:rPr>
          <w:spacing w:val="-1"/>
        </w:rPr>
        <w:t>полипозе</w:t>
      </w:r>
      <w:r>
        <w:rPr>
          <w:spacing w:val="-9"/>
        </w:rPr>
        <w:t> </w:t>
      </w:r>
      <w:r>
        <w:rPr>
          <w:spacing w:val="-1"/>
        </w:rPr>
        <w:t>кишечника,</w:t>
      </w:r>
      <w:r>
        <w:rPr>
          <w:spacing w:val="-10"/>
        </w:rPr>
        <w:t> </w:t>
      </w:r>
      <w:r>
        <w:rPr>
          <w:spacing w:val="-1"/>
        </w:rPr>
        <w:t>включая</w:t>
      </w:r>
      <w:r>
        <w:rPr>
          <w:spacing w:val="-8"/>
        </w:rPr>
        <w:t> </w:t>
      </w:r>
      <w:r>
        <w:rPr/>
        <w:t>синдром</w:t>
      </w:r>
      <w:r>
        <w:rPr>
          <w:spacing w:val="-6"/>
        </w:rPr>
        <w:t> </w:t>
      </w:r>
      <w:r>
        <w:rPr>
          <w:spacing w:val="-1"/>
        </w:rPr>
        <w:t>Гарднера </w:t>
      </w:r>
      <w:r>
        <w:rPr>
          <w:rFonts w:ascii="Times New Roman" w:hAnsi="Times New Roman"/>
          <w:spacing w:val="-1"/>
        </w:rPr>
        <w:t>[2]</w:t>
      </w:r>
      <w:r>
        <w:rPr>
          <w:spacing w:val="-1"/>
        </w:rPr>
        <w:t>.</w:t>
      </w:r>
      <w:r>
        <w:rPr>
          <w:spacing w:val="-6"/>
        </w:rPr>
        <w:t> </w:t>
      </w:r>
      <w:r>
        <w:rPr/>
        <w:t>При</w:t>
      </w:r>
      <w:r>
        <w:rPr>
          <w:spacing w:val="-12"/>
        </w:rPr>
        <w:t> </w:t>
      </w:r>
      <w:r>
        <w:rPr>
          <w:spacing w:val="-1"/>
        </w:rPr>
        <w:t>болезни</w:t>
      </w:r>
      <w:r>
        <w:rPr>
          <w:spacing w:val="53"/>
        </w:rPr>
        <w:t> </w:t>
      </w:r>
      <w:r>
        <w:rPr>
          <w:spacing w:val="-1"/>
        </w:rPr>
        <w:t>Реклингхаузена</w:t>
      </w:r>
      <w:r>
        <w:rPr>
          <w:spacing w:val="32"/>
        </w:rPr>
        <w:t> </w:t>
      </w:r>
      <w:r>
        <w:rPr/>
        <w:t>(нейрофиброматоз</w:t>
      </w:r>
      <w:r>
        <w:rPr>
          <w:spacing w:val="29"/>
        </w:rPr>
        <w:t> </w:t>
      </w:r>
      <w:r>
        <w:rPr/>
        <w:t>I</w:t>
      </w:r>
      <w:r>
        <w:rPr>
          <w:spacing w:val="34"/>
        </w:rPr>
        <w:t> </w:t>
      </w:r>
      <w:r>
        <w:rPr/>
        <w:t>типа</w:t>
      </w:r>
      <w:r>
        <w:rPr>
          <w:rFonts w:ascii="Times New Roman" w:hAnsi="Times New Roman"/>
        </w:rPr>
        <w:t>,</w:t>
      </w:r>
      <w:r>
        <w:rPr>
          <w:rFonts w:ascii="Times New Roman" w:hAnsi="Times New Roman"/>
          <w:spacing w:val="31"/>
        </w:rPr>
        <w:t> </w:t>
      </w:r>
      <w:r>
        <w:rPr>
          <w:spacing w:val="-2"/>
        </w:rPr>
        <w:t>ген</w:t>
      </w:r>
      <w:r>
        <w:rPr>
          <w:spacing w:val="34"/>
        </w:rPr>
        <w:t> </w:t>
      </w:r>
      <w:r>
        <w:rPr>
          <w:spacing w:val="-2"/>
        </w:rPr>
        <w:t>NF1)</w:t>
      </w:r>
      <w:r>
        <w:rPr>
          <w:spacing w:val="34"/>
        </w:rPr>
        <w:t> </w:t>
      </w:r>
      <w:r>
        <w:rPr>
          <w:spacing w:val="-1"/>
        </w:rPr>
        <w:t>приблизительно</w:t>
      </w:r>
      <w:r>
        <w:rPr>
          <w:spacing w:val="33"/>
        </w:rPr>
        <w:t> </w:t>
      </w:r>
      <w:r>
        <w:rPr/>
        <w:t>в</w:t>
      </w:r>
      <w:r>
        <w:rPr>
          <w:spacing w:val="35"/>
        </w:rPr>
        <w:t> </w:t>
      </w:r>
      <w:r>
        <w:rPr/>
        <w:t>15%</w:t>
      </w:r>
      <w:r>
        <w:rPr>
          <w:spacing w:val="34"/>
        </w:rPr>
        <w:t> </w:t>
      </w:r>
      <w:r>
        <w:rPr>
          <w:spacing w:val="-2"/>
        </w:rPr>
        <w:t>случаев</w:t>
      </w:r>
      <w:r>
        <w:rPr>
          <w:spacing w:val="45"/>
        </w:rPr>
        <w:t> </w:t>
      </w:r>
      <w:r>
        <w:rPr>
          <w:spacing w:val="-1"/>
        </w:rPr>
        <w:t>развивается</w:t>
      </w:r>
      <w:r>
        <w:rPr>
          <w:spacing w:val="33"/>
        </w:rPr>
        <w:t> </w:t>
      </w:r>
      <w:r>
        <w:rPr>
          <w:spacing w:val="-1"/>
        </w:rPr>
        <w:t>злокачественная</w:t>
      </w:r>
      <w:r>
        <w:rPr>
          <w:spacing w:val="23"/>
        </w:rPr>
        <w:t> </w:t>
      </w:r>
      <w:r>
        <w:rPr>
          <w:spacing w:val="-1"/>
        </w:rPr>
        <w:t>опухоль</w:t>
      </w:r>
      <w:r>
        <w:rPr>
          <w:spacing w:val="35"/>
        </w:rPr>
        <w:t> </w:t>
      </w:r>
      <w:r>
        <w:rPr>
          <w:spacing w:val="-1"/>
        </w:rPr>
        <w:t>оболочек</w:t>
      </w:r>
      <w:r>
        <w:rPr>
          <w:spacing w:val="31"/>
        </w:rPr>
        <w:t> </w:t>
      </w:r>
      <w:r>
        <w:rPr>
          <w:spacing w:val="-1"/>
        </w:rPr>
        <w:t>периферических</w:t>
      </w:r>
      <w:r>
        <w:rPr>
          <w:spacing w:val="28"/>
        </w:rPr>
        <w:t> </w:t>
      </w:r>
      <w:r>
        <w:rPr/>
        <w:t>нервов.</w:t>
      </w:r>
      <w:r>
        <w:rPr>
          <w:spacing w:val="30"/>
        </w:rPr>
        <w:t> </w:t>
      </w:r>
      <w:r>
        <w:rPr>
          <w:spacing w:val="-1"/>
        </w:rPr>
        <w:t>РМС</w:t>
      </w:r>
      <w:r>
        <w:rPr>
          <w:spacing w:val="31"/>
        </w:rPr>
        <w:t> </w:t>
      </w:r>
      <w:r>
        <w:rPr/>
        <w:t>может</w:t>
      </w:r>
      <w:r>
        <w:rPr>
          <w:spacing w:val="81"/>
        </w:rPr>
        <w:t> </w:t>
      </w:r>
      <w:r>
        <w:rPr/>
        <w:t>развиваться</w:t>
      </w:r>
      <w:r>
        <w:rPr>
          <w:spacing w:val="50"/>
        </w:rPr>
        <w:t> </w:t>
      </w:r>
      <w:r>
        <w:rPr/>
        <w:t>при</w:t>
      </w:r>
      <w:r>
        <w:rPr>
          <w:spacing w:val="46"/>
        </w:rPr>
        <w:t> </w:t>
      </w:r>
      <w:r>
        <w:rPr>
          <w:spacing w:val="-1"/>
        </w:rPr>
        <w:t>генетических</w:t>
      </w:r>
      <w:r>
        <w:rPr>
          <w:spacing w:val="50"/>
        </w:rPr>
        <w:t> </w:t>
      </w:r>
      <w:r>
        <w:rPr>
          <w:spacing w:val="-1"/>
        </w:rPr>
        <w:t>синдромах:</w:t>
      </w:r>
      <w:r>
        <w:rPr>
          <w:spacing w:val="55"/>
        </w:rPr>
        <w:t> </w:t>
      </w:r>
      <w:r>
        <w:rPr/>
        <w:t>синдром</w:t>
      </w:r>
      <w:r>
        <w:rPr>
          <w:spacing w:val="51"/>
        </w:rPr>
        <w:t> </w:t>
      </w:r>
      <w:r>
        <w:rPr>
          <w:spacing w:val="-1"/>
        </w:rPr>
        <w:t>Ли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Фраумени</w:t>
      </w:r>
      <w:r>
        <w:rPr>
          <w:spacing w:val="55"/>
        </w:rPr>
        <w:t> </w:t>
      </w:r>
      <w:r>
        <w:rPr>
          <w:spacing w:val="-1"/>
        </w:rPr>
        <w:t>(мутация</w:t>
      </w:r>
      <w:r>
        <w:rPr>
          <w:spacing w:val="54"/>
        </w:rPr>
        <w:t> </w:t>
      </w:r>
      <w:r>
        <w:rPr/>
        <w:t>гена</w:t>
      </w:r>
      <w:r>
        <w:rPr>
          <w:spacing w:val="49"/>
        </w:rPr>
        <w:t> </w:t>
      </w:r>
      <w:r>
        <w:rPr>
          <w:spacing w:val="-1"/>
        </w:rPr>
        <w:t>TP53),</w:t>
      </w:r>
      <w:r>
        <w:rPr>
          <w:spacing w:val="40"/>
        </w:rPr>
        <w:t> </w:t>
      </w:r>
      <w:r>
        <w:rPr/>
        <w:t>синдром</w:t>
      </w:r>
      <w:r>
        <w:rPr>
          <w:spacing w:val="3"/>
        </w:rPr>
        <w:t> </w:t>
      </w:r>
      <w:r>
        <w:rPr>
          <w:spacing w:val="-1"/>
        </w:rPr>
        <w:t>Беквита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Видеманна</w:t>
      </w:r>
      <w:r>
        <w:rPr>
          <w:spacing w:val="7"/>
        </w:rPr>
        <w:t> </w:t>
      </w:r>
      <w:r>
        <w:rPr>
          <w:spacing w:val="-1"/>
        </w:rPr>
        <w:t>(гены</w:t>
      </w:r>
      <w:r>
        <w:rPr>
          <w:spacing w:val="4"/>
        </w:rPr>
        <w:t> </w:t>
      </w:r>
      <w:r>
        <w:rPr>
          <w:rFonts w:ascii="Times New Roman" w:hAnsi="Times New Roman"/>
          <w:i/>
          <w:spacing w:val="-1"/>
        </w:rPr>
        <w:t>IGF2,</w:t>
      </w:r>
      <w:r>
        <w:rPr>
          <w:rFonts w:ascii="Times New Roman" w:hAnsi="Times New Roman"/>
          <w:i/>
          <w:spacing w:val="4"/>
        </w:rPr>
        <w:t> </w:t>
      </w:r>
      <w:r>
        <w:rPr>
          <w:rFonts w:ascii="Times New Roman" w:hAnsi="Times New Roman"/>
          <w:i/>
          <w:spacing w:val="-2"/>
        </w:rPr>
        <w:t>CDKN1C,</w:t>
      </w:r>
      <w:r>
        <w:rPr>
          <w:rFonts w:ascii="Times New Roman" w:hAnsi="Times New Roman"/>
          <w:i/>
          <w:spacing w:val="9"/>
        </w:rPr>
        <w:t> </w:t>
      </w:r>
      <w:r>
        <w:rPr>
          <w:rFonts w:ascii="Times New Roman" w:hAnsi="Times New Roman"/>
          <w:i/>
        </w:rPr>
        <w:t>H19</w:t>
      </w:r>
      <w:r>
        <w:rPr>
          <w:rFonts w:ascii="Times New Roman" w:hAnsi="Times New Roman"/>
          <w:i/>
          <w:spacing w:val="8"/>
        </w:rPr>
        <w:t> </w:t>
      </w:r>
      <w:r>
        <w:rPr/>
        <w:t>и</w:t>
      </w:r>
      <w:r>
        <w:rPr>
          <w:spacing w:val="3"/>
        </w:rPr>
        <w:t> </w:t>
      </w:r>
      <w:r>
        <w:rPr>
          <w:rFonts w:ascii="Times New Roman" w:hAnsi="Times New Roman"/>
          <w:i/>
          <w:spacing w:val="-1"/>
        </w:rPr>
        <w:t>KCNQ1OT1</w:t>
      </w:r>
      <w:r>
        <w:rPr>
          <w:rFonts w:ascii="Times New Roman" w:hAnsi="Times New Roman"/>
          <w:spacing w:val="-1"/>
        </w:rPr>
        <w:t>),</w:t>
      </w:r>
      <w:r>
        <w:rPr>
          <w:rFonts w:ascii="Times New Roman" w:hAnsi="Times New Roman"/>
          <w:spacing w:val="9"/>
        </w:rPr>
        <w:t> </w:t>
      </w:r>
      <w:r>
        <w:rPr>
          <w:spacing w:val="-1"/>
        </w:rPr>
        <w:t>синдром</w:t>
      </w:r>
      <w:r>
        <w:rPr>
          <w:spacing w:val="3"/>
        </w:rPr>
        <w:t> </w:t>
      </w:r>
      <w:r>
        <w:rPr>
          <w:spacing w:val="-2"/>
        </w:rPr>
        <w:t>Костелло</w:t>
      </w:r>
      <w:r>
        <w:rPr>
          <w:spacing w:val="63"/>
        </w:rPr>
        <w:t> </w:t>
      </w:r>
      <w:r>
        <w:rPr/>
        <w:t>(ген</w:t>
      </w:r>
      <w:r>
        <w:rPr>
          <w:spacing w:val="28"/>
        </w:rPr>
        <w:t> </w:t>
      </w:r>
      <w:r>
        <w:rPr>
          <w:rFonts w:ascii="Times New Roman" w:hAnsi="Times New Roman"/>
          <w:i/>
          <w:spacing w:val="-2"/>
        </w:rPr>
        <w:t>HRAS</w:t>
      </w:r>
      <w:r>
        <w:rPr>
          <w:spacing w:val="-2"/>
        </w:rPr>
        <w:t>),</w:t>
      </w:r>
      <w:r>
        <w:rPr>
          <w:spacing w:val="28"/>
        </w:rPr>
        <w:t> </w:t>
      </w:r>
      <w:r>
        <w:rPr>
          <w:spacing w:val="-1"/>
        </w:rPr>
        <w:t>синдром</w:t>
      </w:r>
      <w:r>
        <w:rPr>
          <w:spacing w:val="27"/>
        </w:rPr>
        <w:t> </w:t>
      </w:r>
      <w:r>
        <w:rPr>
          <w:spacing w:val="-3"/>
        </w:rPr>
        <w:t>Нунан</w:t>
      </w:r>
      <w:r>
        <w:rPr>
          <w:spacing w:val="27"/>
        </w:rPr>
        <w:t> </w:t>
      </w:r>
      <w:r>
        <w:rPr/>
        <w:t>(гены</w:t>
      </w:r>
      <w:r>
        <w:rPr>
          <w:spacing w:val="27"/>
        </w:rPr>
        <w:t> </w:t>
      </w:r>
      <w:r>
        <w:rPr>
          <w:rFonts w:ascii="Times New Roman" w:hAnsi="Times New Roman"/>
          <w:i/>
          <w:spacing w:val="-1"/>
        </w:rPr>
        <w:t>BRAF,</w:t>
      </w:r>
      <w:r>
        <w:rPr>
          <w:rFonts w:ascii="Times New Roman" w:hAnsi="Times New Roman"/>
          <w:i/>
          <w:spacing w:val="28"/>
        </w:rPr>
        <w:t> </w:t>
      </w:r>
      <w:r>
        <w:rPr>
          <w:rFonts w:ascii="Times New Roman" w:hAnsi="Times New Roman"/>
          <w:i/>
          <w:spacing w:val="-2"/>
        </w:rPr>
        <w:t>KRAS,</w:t>
      </w:r>
      <w:r>
        <w:rPr>
          <w:rFonts w:ascii="Times New Roman" w:hAnsi="Times New Roman"/>
          <w:i/>
          <w:spacing w:val="28"/>
        </w:rPr>
        <w:t> </w:t>
      </w:r>
      <w:r>
        <w:rPr>
          <w:rFonts w:ascii="Times New Roman" w:hAnsi="Times New Roman"/>
          <w:i/>
          <w:spacing w:val="-1"/>
        </w:rPr>
        <w:t>NRAS,</w:t>
      </w:r>
      <w:r>
        <w:rPr>
          <w:rFonts w:ascii="Times New Roman" w:hAnsi="Times New Roman"/>
          <w:i/>
          <w:spacing w:val="28"/>
        </w:rPr>
        <w:t> </w:t>
      </w:r>
      <w:r>
        <w:rPr>
          <w:rFonts w:ascii="Times New Roman" w:hAnsi="Times New Roman"/>
          <w:i/>
          <w:spacing w:val="-1"/>
        </w:rPr>
        <w:t>PTPN11,</w:t>
      </w:r>
      <w:r>
        <w:rPr>
          <w:rFonts w:ascii="Times New Roman" w:hAnsi="Times New Roman"/>
          <w:i/>
          <w:spacing w:val="29"/>
        </w:rPr>
        <w:t> </w:t>
      </w:r>
      <w:r>
        <w:rPr>
          <w:rFonts w:ascii="Times New Roman" w:hAnsi="Times New Roman"/>
          <w:i/>
          <w:spacing w:val="-1"/>
        </w:rPr>
        <w:t>RAF1</w:t>
      </w:r>
      <w:r>
        <w:rPr>
          <w:rFonts w:ascii="Times New Roman" w:hAnsi="Times New Roman"/>
          <w:i/>
          <w:spacing w:val="26"/>
        </w:rPr>
        <w:t> </w:t>
      </w:r>
      <w:r>
        <w:rPr/>
        <w:t>и</w:t>
      </w:r>
      <w:r>
        <w:rPr>
          <w:spacing w:val="22"/>
        </w:rPr>
        <w:t> </w:t>
      </w:r>
      <w:r>
        <w:rPr>
          <w:rFonts w:ascii="Times New Roman" w:hAnsi="Times New Roman"/>
          <w:i/>
        </w:rPr>
        <w:t>SOS1</w:t>
      </w:r>
      <w:r>
        <w:rPr>
          <w:rFonts w:ascii="Times New Roman" w:hAnsi="Times New Roman"/>
        </w:rPr>
        <w:t>),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  <w:spacing w:val="-1"/>
        </w:rPr>
        <w:t>DICER1-</w:t>
      </w:r>
    </w:p>
    <w:p>
      <w:pPr>
        <w:pStyle w:val="BodyText"/>
        <w:spacing w:line="363" w:lineRule="auto" w:before="3"/>
        <w:ind w:right="164" w:firstLine="0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ассоциированный</w:t>
      </w:r>
      <w:r>
        <w:rPr>
          <w:spacing w:val="17"/>
        </w:rPr>
        <w:t> </w:t>
      </w:r>
      <w:r>
        <w:rPr>
          <w:spacing w:val="-2"/>
        </w:rPr>
        <w:t>синдром</w:t>
      </w:r>
      <w:r>
        <w:rPr>
          <w:spacing w:val="13"/>
        </w:rPr>
        <w:t> </w:t>
      </w:r>
      <w:r>
        <w:rPr>
          <w:spacing w:val="-1"/>
        </w:rPr>
        <w:t>(ген</w:t>
      </w:r>
      <w:r>
        <w:rPr>
          <w:spacing w:val="17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DICER1</w:t>
      </w:r>
      <w:r>
        <w:rPr>
          <w:rFonts w:ascii="Times New Roman" w:hAnsi="Times New Roman" w:cs="Times New Roman" w:eastAsia="Times New Roman"/>
          <w:spacing w:val="-1"/>
        </w:rPr>
        <w:t>)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[3]</w:t>
      </w:r>
      <w:r>
        <w:rPr>
          <w:spacing w:val="-1"/>
        </w:rPr>
        <w:t>,</w:t>
      </w:r>
      <w:r>
        <w:rPr>
          <w:spacing w:val="14"/>
        </w:rPr>
        <w:t> </w:t>
      </w:r>
      <w:r>
        <w:rPr>
          <w:spacing w:val="-1"/>
        </w:rPr>
        <w:t>синдром</w:t>
      </w:r>
      <w:r>
        <w:rPr>
          <w:spacing w:val="8"/>
        </w:rPr>
        <w:t> </w:t>
      </w:r>
      <w:r>
        <w:rPr>
          <w:spacing w:val="-1"/>
        </w:rPr>
        <w:t>Рубинштейна–Тейби</w:t>
      </w:r>
      <w:r>
        <w:rPr>
          <w:spacing w:val="12"/>
        </w:rPr>
        <w:t> </w:t>
      </w:r>
      <w:r>
        <w:rPr>
          <w:spacing w:val="-1"/>
        </w:rPr>
        <w:t>(ген</w:t>
      </w:r>
      <w:r>
        <w:rPr>
          <w:spacing w:val="14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CREBBP</w:t>
      </w:r>
      <w:r>
        <w:rPr>
          <w:rFonts w:ascii="Times New Roman" w:hAnsi="Times New Roman" w:cs="Times New Roman" w:eastAsia="Times New Roman"/>
          <w:spacing w:val="-1"/>
        </w:rPr>
        <w:t>)</w:t>
      </w:r>
      <w:r>
        <w:rPr>
          <w:rFonts w:ascii="Times New Roman" w:hAnsi="Times New Roman" w:cs="Times New Roman" w:eastAsia="Times New Roman"/>
          <w:spacing w:val="71"/>
        </w:rPr>
        <w:t> </w:t>
      </w:r>
      <w:r>
        <w:rPr>
          <w:rFonts w:ascii="Times New Roman" w:hAnsi="Times New Roman" w:cs="Times New Roman" w:eastAsia="Times New Roman"/>
          <w:spacing w:val="-1"/>
        </w:rPr>
        <w:t>[1-3].</w:t>
      </w:r>
    </w:p>
    <w:p>
      <w:pPr>
        <w:pStyle w:val="BodyText"/>
        <w:spacing w:line="359" w:lineRule="auto" w:before="1"/>
        <w:ind w:right="162" w:firstLine="360"/>
        <w:jc w:val="both"/>
      </w:pPr>
      <w:r>
        <w:rPr>
          <w:spacing w:val="-1"/>
        </w:rPr>
        <w:t>Пациенты</w:t>
      </w:r>
      <w:r>
        <w:rPr>
          <w:spacing w:val="21"/>
        </w:rPr>
        <w:t> </w:t>
      </w:r>
      <w:r>
        <w:rPr/>
        <w:t>с</w:t>
      </w:r>
      <w:r>
        <w:rPr>
          <w:spacing w:val="22"/>
        </w:rPr>
        <w:t> </w:t>
      </w:r>
      <w:r>
        <w:rPr>
          <w:spacing w:val="-1"/>
        </w:rPr>
        <w:t>установленными</w:t>
      </w:r>
      <w:r>
        <w:rPr>
          <w:spacing w:val="20"/>
        </w:rPr>
        <w:t> </w:t>
      </w:r>
      <w:r>
        <w:rPr>
          <w:spacing w:val="-1"/>
        </w:rPr>
        <w:t>синдромами,</w:t>
      </w:r>
      <w:r>
        <w:rPr>
          <w:spacing w:val="27"/>
        </w:rPr>
        <w:t> </w:t>
      </w:r>
      <w:r>
        <w:rPr>
          <w:spacing w:val="-1"/>
        </w:rPr>
        <w:t>предрасполагающими</w:t>
      </w:r>
      <w:r>
        <w:rPr>
          <w:spacing w:val="20"/>
        </w:rPr>
        <w:t> </w:t>
      </w:r>
      <w:r>
        <w:rPr/>
        <w:t>к</w:t>
      </w:r>
      <w:r>
        <w:rPr>
          <w:spacing w:val="17"/>
        </w:rPr>
        <w:t> </w:t>
      </w:r>
      <w:r>
        <w:rPr>
          <w:spacing w:val="-1"/>
        </w:rPr>
        <w:t>развитию</w:t>
      </w:r>
      <w:r>
        <w:rPr>
          <w:spacing w:val="22"/>
        </w:rPr>
        <w:t> </w:t>
      </w:r>
      <w:r>
        <w:rPr>
          <w:spacing w:val="-1"/>
        </w:rPr>
        <w:t>ЗНО</w:t>
      </w:r>
      <w:r>
        <w:rPr>
          <w:spacing w:val="65"/>
        </w:rPr>
        <w:t> </w:t>
      </w:r>
      <w:r>
        <w:rPr>
          <w:spacing w:val="-1"/>
        </w:rPr>
        <w:t>требуют</w:t>
      </w:r>
      <w:r>
        <w:rPr>
          <w:spacing w:val="12"/>
        </w:rPr>
        <w:t> </w:t>
      </w:r>
      <w:r>
        <w:rPr>
          <w:spacing w:val="-1"/>
        </w:rPr>
        <w:t>генетического</w:t>
      </w:r>
      <w:r>
        <w:rPr>
          <w:spacing w:val="11"/>
        </w:rPr>
        <w:t> </w:t>
      </w:r>
      <w:r>
        <w:rPr>
          <w:spacing w:val="-1"/>
        </w:rPr>
        <w:t>консультирования</w:t>
      </w:r>
      <w:r>
        <w:rPr>
          <w:spacing w:val="6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2"/>
        </w:rPr>
        <w:t>могут</w:t>
      </w:r>
      <w:r>
        <w:rPr>
          <w:spacing w:val="12"/>
        </w:rPr>
        <w:t> </w:t>
      </w:r>
      <w:r>
        <w:rPr/>
        <w:t>требовать</w:t>
      </w:r>
      <w:r>
        <w:rPr>
          <w:spacing w:val="8"/>
        </w:rPr>
        <w:t> </w:t>
      </w:r>
      <w:r>
        <w:rPr>
          <w:spacing w:val="-1"/>
        </w:rPr>
        <w:t>персонализированного</w:t>
      </w:r>
      <w:r>
        <w:rPr>
          <w:spacing w:val="16"/>
        </w:rPr>
        <w:t> </w:t>
      </w:r>
      <w:r>
        <w:rPr>
          <w:spacing w:val="-1"/>
        </w:rPr>
        <w:t>плана</w:t>
      </w:r>
      <w:r>
        <w:rPr>
          <w:spacing w:val="65"/>
        </w:rPr>
        <w:t> </w:t>
      </w:r>
      <w:r>
        <w:rPr>
          <w:spacing w:val="-1"/>
        </w:rPr>
        <w:t>динамического</w:t>
      </w:r>
      <w:r>
        <w:rPr>
          <w:spacing w:val="2"/>
        </w:rPr>
        <w:t> </w:t>
      </w:r>
      <w:r>
        <w:rPr>
          <w:spacing w:val="-1"/>
        </w:rPr>
        <w:t>наблюдения.</w:t>
      </w:r>
    </w:p>
    <w:p>
      <w:pPr>
        <w:spacing w:line="240" w:lineRule="auto" w:before="2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pStyle w:val="Heading2"/>
        <w:spacing w:line="240" w:lineRule="auto"/>
        <w:ind w:left="830" w:right="0"/>
        <w:jc w:val="left"/>
        <w:rPr>
          <w:b w:val="0"/>
          <w:bCs w:val="0"/>
        </w:rPr>
      </w:pPr>
      <w:bookmarkStart w:name="_bookmark5" w:id="7"/>
      <w:bookmarkEnd w:id="7"/>
      <w:r>
        <w:rPr>
          <w:b w:val="0"/>
        </w:rPr>
      </w:r>
      <w:r>
        <w:rPr/>
      </w:r>
      <w:r>
        <w:rPr>
          <w:spacing w:val="-60"/>
          <w:u w:val="thick" w:color="000000"/>
        </w:rPr>
        <w:t> </w:t>
      </w:r>
      <w:r>
        <w:rPr>
          <w:u w:val="thick" w:color="000000"/>
        </w:rPr>
        <w:t>1.</w:t>
      </w:r>
      <w:r>
        <w:rPr>
          <w:spacing w:val="-58"/>
          <w:u w:val="thick" w:color="000000"/>
        </w:rPr>
        <w:t> </w:t>
      </w:r>
      <w:r>
        <w:rPr>
          <w:u w:val="thick" w:color="000000"/>
        </w:rPr>
        <w:t>3 </w:t>
      </w:r>
      <w:r>
        <w:rPr>
          <w:spacing w:val="33"/>
          <w:u w:val="thick" w:color="000000"/>
        </w:rPr>
        <w:t> </w:t>
      </w:r>
      <w:r>
        <w:rPr>
          <w:spacing w:val="33"/>
        </w:rPr>
      </w:r>
      <w:r>
        <w:rPr>
          <w:u w:val="thick" w:color="000000"/>
        </w:rPr>
        <w:t>Эп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и</w:t>
      </w:r>
      <w:r>
        <w:rPr>
          <w:spacing w:val="-1"/>
          <w:u w:val="thick" w:color="000000"/>
        </w:rPr>
        <w:t>деми</w:t>
      </w:r>
      <w:r>
        <w:rPr>
          <w:u w:val="thick" w:color="000000"/>
        </w:rPr>
        <w:t>ология </w:t>
      </w:r>
      <w:r>
        <w:rPr>
          <w:spacing w:val="36"/>
          <w:u w:val="thick" w:color="000000"/>
        </w:rPr>
        <w:t> </w:t>
      </w:r>
      <w:r>
        <w:rPr>
          <w:spacing w:val="36"/>
        </w:rPr>
      </w:r>
      <w:r>
        <w:rPr>
          <w:spacing w:val="-1"/>
          <w:u w:val="thick" w:color="000000"/>
        </w:rPr>
        <w:t>заболеван</w:t>
      </w:r>
      <w:r>
        <w:rPr>
          <w:u w:val="thick" w:color="000000"/>
        </w:rPr>
        <w:t>ия </w:t>
      </w:r>
      <w:r>
        <w:rPr>
          <w:spacing w:val="28"/>
          <w:u w:val="thick" w:color="000000"/>
        </w:rPr>
        <w:t> </w:t>
      </w:r>
      <w:r>
        <w:rPr>
          <w:spacing w:val="28"/>
        </w:rPr>
      </w:r>
      <w:r>
        <w:rPr>
          <w:u w:val="thick" w:color="000000"/>
        </w:rPr>
        <w:t>или </w:t>
      </w:r>
      <w:r>
        <w:rPr>
          <w:spacing w:val="33"/>
          <w:u w:val="thick" w:color="000000"/>
        </w:rPr>
        <w:t> </w:t>
      </w:r>
      <w:r>
        <w:rPr>
          <w:spacing w:val="33"/>
        </w:rPr>
      </w:r>
      <w:r>
        <w:rPr>
          <w:spacing w:val="-1"/>
          <w:u w:val="thick" w:color="000000"/>
        </w:rPr>
        <w:t>состояни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я </w:t>
      </w:r>
      <w:r>
        <w:rPr>
          <w:spacing w:val="33"/>
          <w:u w:val="thick" w:color="000000"/>
        </w:rPr>
        <w:t> </w:t>
      </w:r>
      <w:r>
        <w:rPr>
          <w:spacing w:val="33"/>
        </w:rPr>
      </w:r>
      <w:r>
        <w:rPr>
          <w:u w:val="thick" w:color="000000"/>
        </w:rPr>
        <w:t>(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г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р</w:t>
      </w:r>
      <w:r>
        <w:rPr>
          <w:spacing w:val="-2"/>
          <w:u w:val="thick" w:color="000000"/>
        </w:rPr>
        <w:t>упп</w:t>
      </w:r>
      <w:r>
        <w:rPr>
          <w:u w:val="thick" w:color="000000"/>
        </w:rPr>
        <w:t>ы </w:t>
      </w:r>
      <w:r>
        <w:rPr>
          <w:spacing w:val="33"/>
          <w:u w:val="thick" w:color="000000"/>
        </w:rPr>
        <w:t> </w:t>
      </w:r>
      <w:r>
        <w:rPr>
          <w:spacing w:val="33"/>
        </w:rPr>
      </w:r>
      <w:r>
        <w:rPr>
          <w:spacing w:val="-1"/>
          <w:u w:val="thick" w:color="000000"/>
        </w:rPr>
        <w:t>заболеван</w:t>
      </w:r>
      <w:r>
        <w:rPr>
          <w:u w:val="thick" w:color="000000"/>
        </w:rPr>
        <w:t>ий </w:t>
      </w:r>
      <w:r>
        <w:rPr>
          <w:spacing w:val="34"/>
          <w:u w:val="thick" w:color="000000"/>
        </w:rPr>
        <w:t> </w:t>
      </w:r>
      <w:r>
        <w:rPr>
          <w:spacing w:val="34"/>
        </w:rPr>
      </w:r>
      <w:r>
        <w:rPr>
          <w:u w:val="thick" w:color="000000"/>
        </w:rPr>
        <w:t>или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spacing w:before="137"/>
        <w:ind w:left="119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b/>
          <w:spacing w:val="-60"/>
          <w:sz w:val="24"/>
          <w:u w:val="thick" w:color="000000"/>
        </w:rPr>
        <w:t> 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сост</w:t>
      </w:r>
      <w:r>
        <w:rPr>
          <w:rFonts w:ascii="Times New Roman" w:hAnsi="Times New Roman"/>
          <w:b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ояни</w:t>
      </w:r>
      <w:r>
        <w:rPr>
          <w:rFonts w:ascii="Times New Roman" w:hAnsi="Times New Roman"/>
          <w:b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й</w:t>
      </w:r>
      <w:r>
        <w:rPr>
          <w:rFonts w:ascii="Times New Roman" w:hAnsi="Times New Roman"/>
          <w:b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)</w:t>
      </w: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sz w:val="24"/>
        </w:rPr>
      </w:r>
    </w:p>
    <w:p>
      <w:pPr>
        <w:pStyle w:val="BodyText"/>
        <w:spacing w:line="360" w:lineRule="auto" w:before="132"/>
        <w:ind w:right="166" w:firstLine="710"/>
        <w:jc w:val="both"/>
      </w:pPr>
      <w:r>
        <w:rPr>
          <w:spacing w:val="-2"/>
        </w:rPr>
        <w:t>СМТ</w:t>
      </w:r>
      <w:r>
        <w:rPr>
          <w:spacing w:val="25"/>
        </w:rPr>
        <w:t> </w:t>
      </w:r>
      <w:r>
        <w:rPr>
          <w:spacing w:val="-1"/>
        </w:rPr>
        <w:t>занимают</w:t>
      </w:r>
      <w:r>
        <w:rPr>
          <w:spacing w:val="19"/>
        </w:rPr>
        <w:t> </w:t>
      </w:r>
      <w:r>
        <w:rPr/>
        <w:t>третье</w:t>
      </w:r>
      <w:r>
        <w:rPr>
          <w:spacing w:val="18"/>
        </w:rPr>
        <w:t> </w:t>
      </w:r>
      <w:r>
        <w:rPr>
          <w:spacing w:val="-2"/>
        </w:rPr>
        <w:t>место</w:t>
      </w:r>
      <w:r>
        <w:rPr>
          <w:spacing w:val="23"/>
        </w:rPr>
        <w:t> </w:t>
      </w:r>
      <w:r>
        <w:rPr/>
        <w:t>в</w:t>
      </w:r>
      <w:r>
        <w:rPr>
          <w:spacing w:val="20"/>
        </w:rPr>
        <w:t> </w:t>
      </w:r>
      <w:r>
        <w:rPr>
          <w:spacing w:val="-2"/>
        </w:rPr>
        <w:t>структуре</w:t>
      </w:r>
      <w:r>
        <w:rPr>
          <w:spacing w:val="22"/>
        </w:rPr>
        <w:t> </w:t>
      </w:r>
      <w:r>
        <w:rPr>
          <w:spacing w:val="-1"/>
        </w:rPr>
        <w:t>заболеваемости</w:t>
      </w:r>
      <w:r>
        <w:rPr>
          <w:spacing w:val="20"/>
        </w:rPr>
        <w:t> </w:t>
      </w:r>
      <w:r>
        <w:rPr>
          <w:spacing w:val="-1"/>
        </w:rPr>
        <w:t>экстракраниальными</w:t>
      </w:r>
      <w:r>
        <w:rPr>
          <w:spacing w:val="77"/>
        </w:rPr>
        <w:t> </w:t>
      </w:r>
      <w:r>
        <w:rPr>
          <w:spacing w:val="-1"/>
        </w:rPr>
        <w:t>солидными</w:t>
      </w:r>
      <w:r>
        <w:rPr>
          <w:spacing w:val="31"/>
        </w:rPr>
        <w:t> </w:t>
      </w:r>
      <w:r>
        <w:rPr>
          <w:spacing w:val="-1"/>
        </w:rPr>
        <w:t>опухолями</w:t>
      </w:r>
      <w:r>
        <w:rPr>
          <w:spacing w:val="36"/>
        </w:rPr>
        <w:t> </w:t>
      </w:r>
      <w:r>
        <w:rPr>
          <w:spacing w:val="-1"/>
        </w:rPr>
        <w:t>детей</w:t>
      </w:r>
      <w:r>
        <w:rPr>
          <w:spacing w:val="36"/>
        </w:rPr>
        <w:t> </w:t>
      </w:r>
      <w:r>
        <w:rPr>
          <w:spacing w:val="1"/>
        </w:rPr>
        <w:t>0</w:t>
      </w:r>
      <w:r>
        <w:rPr>
          <w:rFonts w:ascii="Times New Roman" w:hAnsi="Times New Roman"/>
          <w:spacing w:val="1"/>
        </w:rPr>
        <w:t>-</w:t>
      </w:r>
      <w:r>
        <w:rPr>
          <w:spacing w:val="1"/>
        </w:rPr>
        <w:t>14</w:t>
      </w:r>
      <w:r>
        <w:rPr>
          <w:spacing w:val="30"/>
        </w:rPr>
        <w:t> </w:t>
      </w:r>
      <w:r>
        <w:rPr>
          <w:spacing w:val="-1"/>
        </w:rPr>
        <w:t>лет,</w:t>
      </w:r>
      <w:r>
        <w:rPr>
          <w:spacing w:val="34"/>
        </w:rPr>
        <w:t> </w:t>
      </w:r>
      <w:r>
        <w:rPr>
          <w:spacing w:val="-1"/>
        </w:rPr>
        <w:t>после</w:t>
      </w:r>
      <w:r>
        <w:rPr>
          <w:spacing w:val="31"/>
        </w:rPr>
        <w:t> </w:t>
      </w:r>
      <w:r>
        <w:rPr>
          <w:spacing w:val="-1"/>
        </w:rPr>
        <w:t>опухолей</w:t>
      </w:r>
      <w:r>
        <w:rPr>
          <w:spacing w:val="36"/>
        </w:rPr>
        <w:t> </w:t>
      </w:r>
      <w:r>
        <w:rPr>
          <w:spacing w:val="-1"/>
        </w:rPr>
        <w:t>ЦНС</w:t>
      </w:r>
      <w:r>
        <w:rPr>
          <w:spacing w:val="34"/>
        </w:rPr>
        <w:t> </w:t>
      </w:r>
      <w:r>
        <w:rPr/>
        <w:t>и</w:t>
      </w:r>
      <w:r>
        <w:rPr>
          <w:spacing w:val="31"/>
        </w:rPr>
        <w:t> </w:t>
      </w:r>
      <w:r>
        <w:rPr>
          <w:spacing w:val="-1"/>
        </w:rPr>
        <w:t>нейробластомы</w:t>
      </w:r>
      <w:r>
        <w:rPr>
          <w:spacing w:val="37"/>
        </w:rPr>
        <w:t> </w:t>
      </w:r>
      <w:r>
        <w:rPr>
          <w:rFonts w:ascii="Times New Roman" w:hAnsi="Times New Roman"/>
          <w:spacing w:val="-1"/>
        </w:rPr>
        <w:t>[4]</w:t>
      </w:r>
      <w:r>
        <w:rPr>
          <w:spacing w:val="-1"/>
        </w:rPr>
        <w:t>.</w:t>
      </w:r>
      <w:r>
        <w:rPr>
          <w:spacing w:val="37"/>
        </w:rPr>
        <w:t> </w:t>
      </w:r>
      <w:r>
        <w:rPr>
          <w:spacing w:val="-2"/>
        </w:rPr>
        <w:t>СМТ</w:t>
      </w:r>
      <w:r>
        <w:rPr>
          <w:spacing w:val="75"/>
        </w:rPr>
        <w:t> </w:t>
      </w:r>
      <w:r>
        <w:rPr/>
        <w:t>чаще</w:t>
      </w:r>
      <w:r>
        <w:rPr>
          <w:spacing w:val="30"/>
        </w:rPr>
        <w:t> </w:t>
      </w:r>
      <w:r>
        <w:rPr>
          <w:spacing w:val="-1"/>
        </w:rPr>
        <w:t>встречаются</w:t>
      </w:r>
      <w:r>
        <w:rPr>
          <w:spacing w:val="30"/>
        </w:rPr>
        <w:t> </w:t>
      </w:r>
      <w:r>
        <w:rPr/>
        <w:t>у</w:t>
      </w:r>
      <w:r>
        <w:rPr>
          <w:spacing w:val="21"/>
        </w:rPr>
        <w:t> </w:t>
      </w:r>
      <w:r>
        <w:rPr>
          <w:spacing w:val="-1"/>
        </w:rPr>
        <w:t>мальчиков.</w:t>
      </w:r>
      <w:r>
        <w:rPr>
          <w:spacing w:val="28"/>
        </w:rPr>
        <w:t> </w:t>
      </w:r>
      <w:r>
        <w:rPr>
          <w:spacing w:val="-1"/>
        </w:rPr>
        <w:t>Соотношение</w:t>
      </w:r>
      <w:r>
        <w:rPr>
          <w:spacing w:val="30"/>
        </w:rPr>
        <w:t> </w:t>
      </w:r>
      <w:r>
        <w:rPr>
          <w:spacing w:val="-1"/>
        </w:rPr>
        <w:t>мальчики:</w:t>
      </w:r>
      <w:r>
        <w:rPr>
          <w:spacing w:val="26"/>
        </w:rPr>
        <w:t> </w:t>
      </w:r>
      <w:r>
        <w:rPr>
          <w:spacing w:val="-1"/>
        </w:rPr>
        <w:t>девочки</w:t>
      </w:r>
      <w:r>
        <w:rPr>
          <w:spacing w:val="25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28"/>
        </w:rPr>
        <w:t> </w:t>
      </w:r>
      <w:r>
        <w:rPr>
          <w:spacing w:val="-1"/>
        </w:rPr>
        <w:t>1,5:1.</w:t>
      </w:r>
      <w:r>
        <w:rPr>
          <w:spacing w:val="28"/>
        </w:rPr>
        <w:t> </w:t>
      </w:r>
      <w:r>
        <w:rPr>
          <w:spacing w:val="-2"/>
        </w:rPr>
        <w:t>СМТ</w:t>
      </w:r>
      <w:r>
        <w:rPr>
          <w:spacing w:val="61"/>
        </w:rPr>
        <w:t> </w:t>
      </w:r>
      <w:r>
        <w:rPr>
          <w:spacing w:val="-1"/>
        </w:rPr>
        <w:t>представляют</w:t>
      </w:r>
      <w:r>
        <w:rPr>
          <w:spacing w:val="46"/>
        </w:rPr>
        <w:t> </w:t>
      </w:r>
      <w:r>
        <w:rPr/>
        <w:t>собой</w:t>
      </w:r>
      <w:r>
        <w:rPr>
          <w:spacing w:val="41"/>
        </w:rPr>
        <w:t> </w:t>
      </w:r>
      <w:r>
        <w:rPr>
          <w:spacing w:val="-1"/>
        </w:rPr>
        <w:t>гетерогенную</w:t>
      </w:r>
      <w:r>
        <w:rPr>
          <w:spacing w:val="43"/>
        </w:rPr>
        <w:t> </w:t>
      </w:r>
      <w:r>
        <w:rPr/>
        <w:t>группу</w:t>
      </w:r>
      <w:r>
        <w:rPr>
          <w:spacing w:val="40"/>
        </w:rPr>
        <w:t> </w:t>
      </w:r>
      <w:r>
        <w:rPr>
          <w:spacing w:val="2"/>
        </w:rPr>
        <w:t>ЗНО</w:t>
      </w:r>
      <w:r>
        <w:rPr>
          <w:rFonts w:ascii="Times New Roman" w:hAnsi="Times New Roman"/>
          <w:spacing w:val="2"/>
        </w:rPr>
        <w:t>,</w:t>
      </w:r>
      <w:r>
        <w:rPr>
          <w:rFonts w:ascii="Times New Roman" w:hAnsi="Times New Roman"/>
          <w:spacing w:val="48"/>
        </w:rPr>
        <w:t> </w:t>
      </w:r>
      <w:r>
        <w:rPr>
          <w:spacing w:val="-1"/>
        </w:rPr>
        <w:t>представленную</w:t>
      </w:r>
      <w:r>
        <w:rPr>
          <w:spacing w:val="43"/>
        </w:rPr>
        <w:t> </w:t>
      </w:r>
      <w:r>
        <w:rPr/>
        <w:t>большим</w:t>
      </w:r>
      <w:r>
        <w:rPr>
          <w:spacing w:val="46"/>
        </w:rPr>
        <w:t> </w:t>
      </w:r>
      <w:r>
        <w:rPr>
          <w:spacing w:val="-1"/>
        </w:rPr>
        <w:t>количеством</w:t>
      </w:r>
      <w:r>
        <w:rPr>
          <w:spacing w:val="48"/>
        </w:rPr>
        <w:t> </w:t>
      </w:r>
      <w:r>
        <w:rPr/>
        <w:t>отдельных</w:t>
      </w:r>
      <w:r>
        <w:rPr>
          <w:spacing w:val="-3"/>
        </w:rPr>
        <w:t> </w:t>
      </w:r>
      <w:r>
        <w:rPr>
          <w:spacing w:val="-1"/>
        </w:rPr>
        <w:t>нозологических</w:t>
      </w:r>
      <w:r>
        <w:rPr>
          <w:spacing w:val="-3"/>
        </w:rPr>
        <w:t> </w:t>
      </w:r>
      <w:r>
        <w:rPr>
          <w:spacing w:val="-1"/>
        </w:rPr>
        <w:t>единиц</w:t>
      </w:r>
      <w:r>
        <w:rPr>
          <w:spacing w:val="7"/>
        </w:rPr>
        <w:t> </w:t>
      </w:r>
      <w:r>
        <w:rPr>
          <w:rFonts w:ascii="Times New Roman" w:hAnsi="Times New Roman"/>
          <w:spacing w:val="-1"/>
        </w:rPr>
        <w:t>[5]</w:t>
      </w:r>
      <w:r>
        <w:rPr>
          <w:spacing w:val="-1"/>
        </w:rPr>
        <w:t>.</w:t>
      </w:r>
      <w:r>
        <w:rPr>
          <w:spacing w:val="4"/>
        </w:rPr>
        <w:t> </w:t>
      </w:r>
      <w:r>
        <w:rPr>
          <w:spacing w:val="-1"/>
        </w:rPr>
        <w:t>Наиболее</w:t>
      </w:r>
      <w:r>
        <w:rPr>
          <w:spacing w:val="1"/>
        </w:rPr>
        <w:t> </w:t>
      </w:r>
      <w:r>
        <w:rPr/>
        <w:t>частыми</w:t>
      </w:r>
      <w:r>
        <w:rPr>
          <w:spacing w:val="3"/>
        </w:rPr>
        <w:t> </w:t>
      </w:r>
      <w:r>
        <w:rPr>
          <w:spacing w:val="-1"/>
        </w:rPr>
        <w:t>гистологическими</w:t>
      </w:r>
      <w:r>
        <w:rPr>
          <w:spacing w:val="-2"/>
        </w:rPr>
        <w:t> </w:t>
      </w:r>
      <w:r>
        <w:rPr>
          <w:spacing w:val="-1"/>
        </w:rPr>
        <w:t>вариантами</w:t>
      </w:r>
      <w:r>
        <w:rPr>
          <w:spacing w:val="3"/>
        </w:rPr>
        <w:t> </w:t>
      </w:r>
      <w:r>
        <w:rPr/>
        <w:t>у</w:t>
      </w:r>
      <w:r>
        <w:rPr>
          <w:spacing w:val="49"/>
        </w:rPr>
        <w:t> </w:t>
      </w:r>
      <w:r>
        <w:rPr>
          <w:spacing w:val="-1"/>
        </w:rPr>
        <w:t>детей</w:t>
      </w:r>
      <w:r>
        <w:rPr>
          <w:spacing w:val="7"/>
        </w:rPr>
        <w:t> </w:t>
      </w:r>
      <w:r>
        <w:rPr>
          <w:spacing w:val="-1"/>
        </w:rPr>
        <w:t>являются</w:t>
      </w:r>
      <w:r>
        <w:rPr>
          <w:spacing w:val="1"/>
        </w:rPr>
        <w:t> </w:t>
      </w:r>
      <w:r>
        <w:rPr>
          <w:spacing w:val="-2"/>
        </w:rPr>
        <w:t>РМС,</w:t>
      </w:r>
      <w:r>
        <w:rPr>
          <w:spacing w:val="4"/>
        </w:rPr>
        <w:t> </w:t>
      </w:r>
      <w:r>
        <w:rPr>
          <w:spacing w:val="-2"/>
        </w:rPr>
        <w:t>что</w:t>
      </w:r>
      <w:r>
        <w:rPr>
          <w:spacing w:val="6"/>
        </w:rPr>
        <w:t> </w:t>
      </w:r>
      <w:r>
        <w:rPr>
          <w:spacing w:val="-1"/>
        </w:rPr>
        <w:t>составляет</w:t>
      </w:r>
      <w:r>
        <w:rPr>
          <w:spacing w:val="6"/>
        </w:rPr>
        <w:t> </w:t>
      </w:r>
      <w:r>
        <w:rPr/>
        <w:t>более</w:t>
      </w:r>
      <w:r>
        <w:rPr>
          <w:spacing w:val="1"/>
        </w:rPr>
        <w:t> </w:t>
      </w:r>
      <w:r>
        <w:rPr>
          <w:spacing w:val="-2"/>
        </w:rPr>
        <w:t>60%</w:t>
      </w:r>
      <w:r>
        <w:rPr>
          <w:spacing w:val="3"/>
        </w:rPr>
        <w:t> </w:t>
      </w:r>
      <w:r>
        <w:rPr/>
        <w:t>от</w:t>
      </w:r>
      <w:r>
        <w:rPr>
          <w:spacing w:val="2"/>
        </w:rPr>
        <w:t> </w:t>
      </w:r>
      <w:r>
        <w:rPr>
          <w:spacing w:val="-1"/>
        </w:rPr>
        <w:t>всех</w:t>
      </w:r>
      <w:r>
        <w:rPr>
          <w:spacing w:val="2"/>
        </w:rPr>
        <w:t> </w:t>
      </w:r>
      <w:r>
        <w:rPr>
          <w:spacing w:val="-2"/>
        </w:rPr>
        <w:t>случаев</w:t>
      </w:r>
      <w:r>
        <w:rPr>
          <w:spacing w:val="8"/>
        </w:rPr>
        <w:t> </w:t>
      </w:r>
      <w:r>
        <w:rPr>
          <w:spacing w:val="-2"/>
        </w:rPr>
        <w:t>СМТ</w:t>
      </w:r>
      <w:r>
        <w:rPr>
          <w:spacing w:val="13"/>
        </w:rPr>
        <w:t> </w:t>
      </w:r>
      <w:r>
        <w:rPr>
          <w:rFonts w:ascii="Times New Roman" w:hAnsi="Times New Roman"/>
          <w:spacing w:val="-1"/>
        </w:rPr>
        <w:t>[2]</w:t>
      </w:r>
      <w:r>
        <w:rPr>
          <w:spacing w:val="-1"/>
        </w:rPr>
        <w:t>. </w:t>
      </w:r>
      <w:r>
        <w:rPr/>
        <w:t>Чаще</w:t>
      </w:r>
      <w:r>
        <w:rPr>
          <w:spacing w:val="1"/>
        </w:rPr>
        <w:t> </w:t>
      </w:r>
      <w:r>
        <w:rPr>
          <w:spacing w:val="-1"/>
        </w:rPr>
        <w:t>всего</w:t>
      </w:r>
      <w:r>
        <w:rPr>
          <w:spacing w:val="2"/>
        </w:rPr>
        <w:t> </w:t>
      </w:r>
      <w:r>
        <w:rPr>
          <w:spacing w:val="-1"/>
        </w:rPr>
        <w:t>РМС</w:t>
      </w:r>
      <w:r>
        <w:rPr>
          <w:spacing w:val="63"/>
        </w:rPr>
        <w:t> </w:t>
      </w:r>
      <w:r>
        <w:rPr>
          <w:spacing w:val="-1"/>
        </w:rPr>
        <w:t>возникает</w:t>
      </w:r>
      <w:r>
        <w:rPr>
          <w:spacing w:val="26"/>
        </w:rPr>
        <w:t> </w:t>
      </w:r>
      <w:r>
        <w:rPr/>
        <w:t>в</w:t>
      </w:r>
      <w:r>
        <w:rPr>
          <w:spacing w:val="34"/>
        </w:rPr>
        <w:t> </w:t>
      </w:r>
      <w:r>
        <w:rPr>
          <w:spacing w:val="-2"/>
        </w:rPr>
        <w:t>раннем</w:t>
      </w:r>
      <w:r>
        <w:rPr>
          <w:spacing w:val="32"/>
        </w:rPr>
        <w:t> </w:t>
      </w:r>
      <w:r>
        <w:rPr>
          <w:spacing w:val="-1"/>
        </w:rPr>
        <w:t>детском</w:t>
      </w:r>
      <w:r>
        <w:rPr>
          <w:spacing w:val="27"/>
        </w:rPr>
        <w:t> </w:t>
      </w:r>
      <w:r>
        <w:rPr>
          <w:spacing w:val="-1"/>
        </w:rPr>
        <w:t>возрасте</w:t>
      </w:r>
      <w:r>
        <w:rPr>
          <w:spacing w:val="34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28"/>
        </w:rPr>
        <w:t> </w:t>
      </w:r>
      <w:r>
        <w:rPr>
          <w:spacing w:val="-1"/>
        </w:rPr>
        <w:t>средний</w:t>
      </w:r>
      <w:r>
        <w:rPr>
          <w:spacing w:val="31"/>
        </w:rPr>
        <w:t> </w:t>
      </w:r>
      <w:r>
        <w:rPr>
          <w:spacing w:val="-1"/>
        </w:rPr>
        <w:t>возраст</w:t>
      </w:r>
      <w:r>
        <w:rPr>
          <w:spacing w:val="26"/>
        </w:rPr>
        <w:t> </w:t>
      </w:r>
      <w:r>
        <w:rPr>
          <w:spacing w:val="-1"/>
        </w:rPr>
        <w:t>пациентов</w:t>
      </w:r>
      <w:r>
        <w:rPr>
          <w:spacing w:val="27"/>
        </w:rPr>
        <w:t> </w:t>
      </w:r>
      <w:r>
        <w:rPr/>
        <w:t>в</w:t>
      </w:r>
      <w:r>
        <w:rPr>
          <w:spacing w:val="27"/>
        </w:rPr>
        <w:t> </w:t>
      </w:r>
      <w:r>
        <w:rPr/>
        <w:t>момент</w:t>
      </w:r>
      <w:r>
        <w:rPr>
          <w:spacing w:val="26"/>
        </w:rPr>
        <w:t> </w:t>
      </w:r>
      <w:r>
        <w:rPr>
          <w:spacing w:val="-1"/>
        </w:rPr>
        <w:t>постановки</w:t>
      </w:r>
      <w:r>
        <w:rPr>
          <w:spacing w:val="75"/>
        </w:rPr>
        <w:t> </w:t>
      </w:r>
      <w:r>
        <w:rPr>
          <w:spacing w:val="-1"/>
        </w:rPr>
        <w:t>диагноза</w:t>
      </w:r>
      <w:r>
        <w:rPr>
          <w:spacing w:val="34"/>
        </w:rPr>
        <w:t> </w:t>
      </w:r>
      <w:r>
        <w:rPr>
          <w:spacing w:val="-1"/>
        </w:rPr>
        <w:t>составляет</w:t>
      </w:r>
      <w:r>
        <w:rPr>
          <w:spacing w:val="31"/>
        </w:rPr>
        <w:t> </w:t>
      </w:r>
      <w:r>
        <w:rPr/>
        <w:t>5</w:t>
      </w:r>
      <w:r>
        <w:rPr>
          <w:spacing w:val="30"/>
        </w:rPr>
        <w:t> </w:t>
      </w:r>
      <w:r>
        <w:rPr>
          <w:spacing w:val="-1"/>
        </w:rPr>
        <w:t>лет.</w:t>
      </w:r>
      <w:r>
        <w:rPr>
          <w:spacing w:val="34"/>
        </w:rPr>
        <w:t> </w:t>
      </w:r>
      <w:r>
        <w:rPr>
          <w:spacing w:val="-1"/>
        </w:rPr>
        <w:t>Показатель</w:t>
      </w:r>
      <w:r>
        <w:rPr>
          <w:spacing w:val="31"/>
        </w:rPr>
        <w:t> </w:t>
      </w:r>
      <w:r>
        <w:rPr>
          <w:spacing w:val="-1"/>
        </w:rPr>
        <w:t>заболеваемости</w:t>
      </w:r>
      <w:r>
        <w:rPr>
          <w:spacing w:val="31"/>
        </w:rPr>
        <w:t> </w:t>
      </w:r>
      <w:r>
        <w:rPr>
          <w:spacing w:val="-1"/>
        </w:rPr>
        <w:t>РМС</w:t>
      </w:r>
      <w:r>
        <w:rPr>
          <w:spacing w:val="34"/>
        </w:rPr>
        <w:t> </w:t>
      </w:r>
      <w:r>
        <w:rPr/>
        <w:t>составляет</w:t>
      </w:r>
      <w:r>
        <w:rPr>
          <w:spacing w:val="31"/>
        </w:rPr>
        <w:t> </w:t>
      </w:r>
      <w:r>
        <w:rPr>
          <w:spacing w:val="-1"/>
        </w:rPr>
        <w:t>0,45</w:t>
      </w:r>
      <w:r>
        <w:rPr>
          <w:spacing w:val="30"/>
        </w:rPr>
        <w:t> </w:t>
      </w:r>
      <w:r>
        <w:rPr/>
        <w:t>на</w:t>
      </w:r>
      <w:r>
        <w:rPr>
          <w:spacing w:val="34"/>
        </w:rPr>
        <w:t> </w:t>
      </w:r>
      <w:r>
        <w:rPr/>
        <w:t>100</w:t>
      </w:r>
      <w:r>
        <w:rPr>
          <w:spacing w:val="30"/>
        </w:rPr>
        <w:t> </w:t>
      </w:r>
      <w:r>
        <w:rPr>
          <w:spacing w:val="-1"/>
        </w:rPr>
        <w:t>тыс.</w:t>
      </w:r>
    </w:p>
    <w:p>
      <w:pPr>
        <w:spacing w:after="0" w:line="360" w:lineRule="auto"/>
        <w:jc w:val="both"/>
        <w:sectPr>
          <w:pgSz w:w="11910" w:h="16840"/>
          <w:pgMar w:header="0" w:footer="737" w:top="1340" w:bottom="940" w:left="1580" w:right="680"/>
        </w:sectPr>
      </w:pPr>
    </w:p>
    <w:p>
      <w:pPr>
        <w:pStyle w:val="BodyText"/>
        <w:spacing w:line="360" w:lineRule="auto" w:before="50"/>
        <w:ind w:right="164" w:firstLine="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детского</w:t>
      </w:r>
      <w:r>
        <w:rPr>
          <w:spacing w:val="2"/>
        </w:rPr>
        <w:t> </w:t>
      </w:r>
      <w:r>
        <w:rPr>
          <w:spacing w:val="-1"/>
        </w:rPr>
        <w:t>населения, </w:t>
      </w:r>
      <w:r>
        <w:rPr>
          <w:spacing w:val="-2"/>
        </w:rPr>
        <w:t>при </w:t>
      </w:r>
      <w:r>
        <w:rPr>
          <w:spacing w:val="-1"/>
        </w:rPr>
        <w:t>этом выделяют</w:t>
      </w:r>
      <w:r>
        <w:rPr>
          <w:spacing w:val="-2"/>
        </w:rPr>
        <w:t> </w:t>
      </w:r>
      <w:r>
        <w:rPr>
          <w:spacing w:val="-1"/>
        </w:rPr>
        <w:t>два</w:t>
      </w:r>
      <w:r>
        <w:rPr>
          <w:spacing w:val="-4"/>
        </w:rPr>
        <w:t> </w:t>
      </w:r>
      <w:r>
        <w:rPr>
          <w:spacing w:val="-1"/>
        </w:rPr>
        <w:t>возрастных</w:t>
      </w:r>
      <w:r>
        <w:rPr>
          <w:spacing w:val="-8"/>
        </w:rPr>
        <w:t> </w:t>
      </w:r>
      <w:r>
        <w:rPr>
          <w:spacing w:val="-1"/>
        </w:rPr>
        <w:t>пика</w:t>
      </w:r>
      <w:r>
        <w:rPr>
          <w:spacing w:val="-4"/>
        </w:rPr>
        <w:t> </w:t>
      </w:r>
      <w:r>
        <w:rPr>
          <w:spacing w:val="-1"/>
        </w:rPr>
        <w:t>заболеваемости</w:t>
      </w:r>
      <w:r>
        <w:rPr>
          <w:spacing w:val="7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-6"/>
        </w:rPr>
        <w:t> </w:t>
      </w:r>
      <w:r>
        <w:rPr>
          <w:spacing w:val="-1"/>
        </w:rPr>
        <w:t>возраст</w:t>
      </w:r>
      <w:r>
        <w:rPr>
          <w:spacing w:val="-7"/>
        </w:rPr>
        <w:t> </w:t>
      </w:r>
      <w:r>
        <w:rPr>
          <w:spacing w:val="2"/>
        </w:rPr>
        <w:t>от</w:t>
      </w:r>
      <w:r>
        <w:rPr>
          <w:spacing w:val="-2"/>
        </w:rPr>
        <w:t> </w:t>
      </w:r>
      <w:r>
        <w:rPr/>
        <w:t>2</w:t>
      </w:r>
      <w:r>
        <w:rPr>
          <w:spacing w:val="77"/>
        </w:rPr>
        <w:t> </w:t>
      </w:r>
      <w:r>
        <w:rPr>
          <w:spacing w:val="-2"/>
        </w:rPr>
        <w:t>до</w:t>
      </w:r>
      <w:r>
        <w:rPr>
          <w:spacing w:val="45"/>
        </w:rPr>
        <w:t> </w:t>
      </w:r>
      <w:r>
        <w:rPr/>
        <w:t>6</w:t>
      </w:r>
      <w:r>
        <w:rPr>
          <w:spacing w:val="45"/>
        </w:rPr>
        <w:t> </w:t>
      </w:r>
      <w:r>
        <w:rPr>
          <w:spacing w:val="-1"/>
        </w:rPr>
        <w:t>лет</w:t>
      </w:r>
      <w:r>
        <w:rPr>
          <w:spacing w:val="36"/>
        </w:rPr>
        <w:t> </w:t>
      </w:r>
      <w:r>
        <w:rPr/>
        <w:t>и</w:t>
      </w:r>
      <w:r>
        <w:rPr>
          <w:spacing w:val="38"/>
        </w:rPr>
        <w:t> </w:t>
      </w:r>
      <w:r>
        <w:rPr>
          <w:spacing w:val="2"/>
        </w:rPr>
        <w:t>от</w:t>
      </w:r>
      <w:r>
        <w:rPr>
          <w:spacing w:val="41"/>
        </w:rPr>
        <w:t> </w:t>
      </w:r>
      <w:r>
        <w:rPr/>
        <w:t>15</w:t>
      </w:r>
      <w:r>
        <w:rPr>
          <w:spacing w:val="40"/>
        </w:rPr>
        <w:t> </w:t>
      </w:r>
      <w:r>
        <w:rPr>
          <w:spacing w:val="-2"/>
        </w:rPr>
        <w:t>до</w:t>
      </w:r>
      <w:r>
        <w:rPr>
          <w:spacing w:val="45"/>
        </w:rPr>
        <w:t> </w:t>
      </w:r>
      <w:r>
        <w:rPr/>
        <w:t>18</w:t>
      </w:r>
      <w:r>
        <w:rPr>
          <w:spacing w:val="40"/>
        </w:rPr>
        <w:t> </w:t>
      </w:r>
      <w:r>
        <w:rPr>
          <w:spacing w:val="-2"/>
        </w:rPr>
        <w:t>лет.</w:t>
      </w:r>
      <w:r>
        <w:rPr>
          <w:spacing w:val="47"/>
        </w:rPr>
        <w:t> </w:t>
      </w:r>
      <w:r>
        <w:rPr>
          <w:spacing w:val="-2"/>
        </w:rPr>
        <w:t>Структура</w:t>
      </w:r>
      <w:r>
        <w:rPr>
          <w:spacing w:val="44"/>
        </w:rPr>
        <w:t> </w:t>
      </w:r>
      <w:r>
        <w:rPr>
          <w:spacing w:val="-1"/>
        </w:rPr>
        <w:t>заболеваемости</w:t>
      </w:r>
      <w:r>
        <w:rPr>
          <w:spacing w:val="42"/>
        </w:rPr>
        <w:t> </w:t>
      </w:r>
      <w:r>
        <w:rPr>
          <w:spacing w:val="-2"/>
        </w:rPr>
        <w:t>СМТ</w:t>
      </w:r>
      <w:r>
        <w:rPr>
          <w:spacing w:val="42"/>
        </w:rPr>
        <w:t> </w:t>
      </w:r>
      <w:r>
        <w:rPr>
          <w:spacing w:val="-2"/>
        </w:rPr>
        <w:t>варьирует</w:t>
      </w:r>
      <w:r>
        <w:rPr>
          <w:spacing w:val="41"/>
        </w:rPr>
        <w:t> </w:t>
      </w:r>
      <w:r>
        <w:rPr>
          <w:spacing w:val="2"/>
        </w:rPr>
        <w:t>от</w:t>
      </w:r>
      <w:r>
        <w:rPr>
          <w:spacing w:val="41"/>
        </w:rPr>
        <w:t> </w:t>
      </w:r>
      <w:r>
        <w:rPr>
          <w:spacing w:val="-1"/>
        </w:rPr>
        <w:t>возраста</w:t>
      </w:r>
      <w:r>
        <w:rPr>
          <w:spacing w:val="40"/>
        </w:rPr>
        <w:t> </w:t>
      </w:r>
      <w:r>
        <w:rPr/>
        <w:t>и</w:t>
      </w:r>
      <w:r>
        <w:rPr>
          <w:spacing w:val="46"/>
        </w:rPr>
        <w:t> </w:t>
      </w:r>
      <w:r>
        <w:rPr/>
        <w:t>у</w:t>
      </w:r>
      <w:r>
        <w:rPr>
          <w:spacing w:val="77"/>
        </w:rPr>
        <w:t> </w:t>
      </w:r>
      <w:r>
        <w:rPr>
          <w:spacing w:val="-1"/>
        </w:rPr>
        <w:t>пациентов</w:t>
      </w:r>
      <w:r>
        <w:rPr>
          <w:spacing w:val="-6"/>
        </w:rPr>
        <w:t> </w:t>
      </w:r>
      <w:r>
        <w:rPr/>
        <w:t>в</w:t>
      </w:r>
      <w:r>
        <w:rPr>
          <w:spacing w:val="-11"/>
        </w:rPr>
        <w:t> </w:t>
      </w:r>
      <w:r>
        <w:rPr/>
        <w:t>возрастной</w:t>
      </w:r>
      <w:r>
        <w:rPr>
          <w:spacing w:val="-11"/>
        </w:rPr>
        <w:t> </w:t>
      </w:r>
      <w:r>
        <w:rPr>
          <w:spacing w:val="-2"/>
        </w:rPr>
        <w:t>группе</w:t>
      </w:r>
      <w:r>
        <w:rPr>
          <w:spacing w:val="-4"/>
        </w:rPr>
        <w:t> </w:t>
      </w:r>
      <w:r>
        <w:rPr/>
        <w:t>&gt;</w:t>
      </w:r>
      <w:r>
        <w:rPr>
          <w:spacing w:val="-4"/>
        </w:rPr>
        <w:t> </w:t>
      </w:r>
      <w:r>
        <w:rPr/>
        <w:t>10</w:t>
      </w:r>
      <w:r>
        <w:rPr>
          <w:spacing w:val="-3"/>
        </w:rPr>
        <w:t> </w:t>
      </w:r>
      <w:r>
        <w:rPr>
          <w:spacing w:val="-1"/>
        </w:rPr>
        <w:t>лет</w:t>
      </w:r>
      <w:r>
        <w:rPr>
          <w:spacing w:val="-12"/>
        </w:rPr>
        <w:t> </w:t>
      </w:r>
      <w:r>
        <w:rPr>
          <w:spacing w:val="-1"/>
        </w:rPr>
        <w:t>отмечается</w:t>
      </w:r>
      <w:r>
        <w:rPr>
          <w:spacing w:val="-3"/>
        </w:rPr>
        <w:t> </w:t>
      </w:r>
      <w:r>
        <w:rPr/>
        <w:t>превалирование</w:t>
      </w:r>
      <w:r>
        <w:rPr>
          <w:spacing w:val="-9"/>
        </w:rPr>
        <w:t> </w:t>
      </w:r>
      <w:r>
        <w:rPr>
          <w:spacing w:val="-1"/>
        </w:rPr>
        <w:t>нерабдомиосаркомных</w:t>
      </w:r>
      <w:r>
        <w:rPr>
          <w:spacing w:val="60"/>
        </w:rPr>
        <w:t> </w:t>
      </w:r>
      <w:r>
        <w:rPr>
          <w:spacing w:val="-2"/>
        </w:rPr>
        <w:t>СМТ</w:t>
      </w:r>
      <w:r>
        <w:rPr>
          <w:spacing w:val="5"/>
        </w:rPr>
        <w:t> </w:t>
      </w:r>
      <w:r>
        <w:rPr>
          <w:rFonts w:ascii="Times New Roman" w:hAnsi="Times New Roman"/>
        </w:rPr>
        <w:t>[6].</w:t>
      </w:r>
    </w:p>
    <w:p>
      <w:pPr>
        <w:spacing w:line="240" w:lineRule="auto" w:before="7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Heading2"/>
        <w:spacing w:line="240" w:lineRule="auto"/>
        <w:ind w:left="830" w:right="0"/>
        <w:jc w:val="left"/>
        <w:rPr>
          <w:b w:val="0"/>
          <w:bCs w:val="0"/>
        </w:rPr>
      </w:pPr>
      <w:r>
        <w:rPr/>
        <w:pict>
          <v:group style="position:absolute;margin-left:119.879997pt;margin-top:12.353127pt;width:433.75pt;height:1.3pt;mso-position-horizontal-relative:page;mso-position-vertical-relative:paragraph;z-index:-225952" coordorigin="2398,247" coordsize="8675,26">
            <v:group style="position:absolute;left:2411;top:260;width:360;height:2" coordorigin="2411,260" coordsize="360,2">
              <v:shape style="position:absolute;left:2411;top:260;width:360;height:2" coordorigin="2411,260" coordsize="360,0" path="m2411,260l2771,260e" filled="false" stroked="true" strokeweight="1.3pt" strokecolor="#000000">
                <v:path arrowok="t"/>
              </v:shape>
            </v:group>
            <v:group style="position:absolute;left:2771;top:260;width:8289;height:2" coordorigin="2771,260" coordsize="8289,2">
              <v:shape style="position:absolute;left:2771;top:260;width:8289;height:2" coordorigin="2771,260" coordsize="8289,0" path="m2771,260l11059,260e" filled="false" stroked="true" strokeweight="1.3pt" strokecolor="#333333">
                <v:path arrowok="t"/>
              </v:shape>
            </v:group>
            <w10:wrap type="none"/>
          </v:group>
        </w:pict>
      </w:r>
      <w:bookmarkStart w:name="_bookmark6" w:id="8"/>
      <w:bookmarkEnd w:id="8"/>
      <w:r>
        <w:rPr>
          <w:b w:val="0"/>
        </w:rPr>
      </w:r>
      <w:r>
        <w:rPr>
          <w:rFonts w:ascii="Times New Roman" w:hAnsi="Times New Roman"/>
        </w:rPr>
        <w:t>1.4</w:t>
      </w:r>
      <w:r>
        <w:rPr>
          <w:rFonts w:ascii="Times New Roman" w:hAnsi="Times New Roman"/>
          <w:spacing w:val="-3"/>
        </w:rPr>
        <w:t> </w:t>
      </w:r>
      <w:r>
        <w:rPr>
          <w:color w:val="333333"/>
          <w:spacing w:val="-1"/>
        </w:rPr>
        <w:t>Особенности</w:t>
      </w:r>
      <w:r>
        <w:rPr>
          <w:color w:val="333333"/>
          <w:spacing w:val="-7"/>
        </w:rPr>
        <w:t> </w:t>
      </w:r>
      <w:r>
        <w:rPr>
          <w:color w:val="333333"/>
        </w:rPr>
        <w:t>кодирования</w:t>
      </w:r>
      <w:r>
        <w:rPr>
          <w:color w:val="333333"/>
          <w:spacing w:val="-7"/>
        </w:rPr>
        <w:t> </w:t>
      </w:r>
      <w:r>
        <w:rPr>
          <w:color w:val="333333"/>
          <w:spacing w:val="-1"/>
        </w:rPr>
        <w:t>заболевания</w:t>
      </w:r>
      <w:r>
        <w:rPr>
          <w:color w:val="333333"/>
          <w:spacing w:val="-8"/>
        </w:rPr>
        <w:t> </w:t>
      </w:r>
      <w:r>
        <w:rPr>
          <w:color w:val="333333"/>
          <w:spacing w:val="-2"/>
        </w:rPr>
        <w:t>или </w:t>
      </w:r>
      <w:r>
        <w:rPr>
          <w:color w:val="333333"/>
        </w:rPr>
        <w:t>состояния</w:t>
      </w:r>
      <w:r>
        <w:rPr>
          <w:color w:val="333333"/>
          <w:spacing w:val="-8"/>
        </w:rPr>
        <w:t> </w:t>
      </w:r>
      <w:r>
        <w:rPr>
          <w:color w:val="333333"/>
          <w:spacing w:val="-1"/>
        </w:rPr>
        <w:t>(группы</w:t>
      </w:r>
      <w:r>
        <w:rPr>
          <w:color w:val="333333"/>
          <w:spacing w:val="-8"/>
        </w:rPr>
        <w:t> </w:t>
      </w:r>
      <w:r>
        <w:rPr>
          <w:color w:val="333333"/>
          <w:spacing w:val="-1"/>
        </w:rPr>
        <w:t>заболеваний</w:t>
      </w:r>
      <w:r>
        <w:rPr>
          <w:b w:val="0"/>
        </w:rPr>
      </w:r>
    </w:p>
    <w:p>
      <w:pPr>
        <w:spacing w:before="141"/>
        <w:ind w:left="119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color w:val="333333"/>
          <w:sz w:val="24"/>
        </w:rPr>
      </w:r>
      <w:r>
        <w:rPr>
          <w:rFonts w:ascii="Times New Roman" w:hAnsi="Times New Roman"/>
          <w:b/>
          <w:color w:val="333333"/>
          <w:spacing w:val="-60"/>
          <w:sz w:val="24"/>
          <w:u w:val="thick" w:color="333333"/>
        </w:rPr>
        <w:t> </w:t>
      </w:r>
      <w:r>
        <w:rPr>
          <w:rFonts w:ascii="Times New Roman" w:hAnsi="Times New Roman"/>
          <w:b/>
          <w:color w:val="333333"/>
          <w:sz w:val="24"/>
          <w:u w:val="thick" w:color="333333"/>
        </w:rPr>
        <w:t>или </w:t>
      </w:r>
      <w:r>
        <w:rPr>
          <w:rFonts w:ascii="Times New Roman" w:hAnsi="Times New Roman"/>
          <w:b/>
          <w:color w:val="333333"/>
          <w:spacing w:val="53"/>
          <w:sz w:val="24"/>
          <w:u w:val="thick" w:color="333333"/>
        </w:rPr>
        <w:t> </w:t>
      </w:r>
      <w:r>
        <w:rPr>
          <w:rFonts w:ascii="Times New Roman" w:hAnsi="Times New Roman"/>
          <w:b/>
          <w:color w:val="333333"/>
          <w:spacing w:val="53"/>
          <w:sz w:val="24"/>
        </w:rPr>
      </w:r>
      <w:r>
        <w:rPr>
          <w:rFonts w:ascii="Times New Roman" w:hAnsi="Times New Roman"/>
          <w:b/>
          <w:color w:val="333333"/>
          <w:spacing w:val="-1"/>
          <w:sz w:val="24"/>
          <w:u w:val="thick" w:color="333333"/>
        </w:rPr>
        <w:t>сост</w:t>
      </w:r>
      <w:r>
        <w:rPr>
          <w:rFonts w:ascii="Times New Roman" w:hAnsi="Times New Roman"/>
          <w:b/>
          <w:color w:val="333333"/>
          <w:spacing w:val="-59"/>
          <w:sz w:val="24"/>
          <w:u w:val="thick" w:color="333333"/>
        </w:rPr>
        <w:t> </w:t>
      </w:r>
      <w:r>
        <w:rPr>
          <w:rFonts w:ascii="Times New Roman" w:hAnsi="Times New Roman"/>
          <w:b/>
          <w:color w:val="333333"/>
          <w:spacing w:val="-2"/>
          <w:sz w:val="24"/>
          <w:u w:val="thick" w:color="333333"/>
        </w:rPr>
        <w:t>ояни</w:t>
      </w:r>
      <w:r>
        <w:rPr>
          <w:rFonts w:ascii="Times New Roman" w:hAnsi="Times New Roman"/>
          <w:b/>
          <w:color w:val="333333"/>
          <w:sz w:val="24"/>
          <w:u w:val="thick" w:color="333333"/>
        </w:rPr>
        <w:t>й) </w:t>
      </w:r>
      <w:r>
        <w:rPr>
          <w:rFonts w:ascii="Times New Roman" w:hAnsi="Times New Roman"/>
          <w:b/>
          <w:color w:val="333333"/>
          <w:spacing w:val="52"/>
          <w:sz w:val="24"/>
          <w:u w:val="thick" w:color="333333"/>
        </w:rPr>
        <w:t> </w:t>
      </w:r>
      <w:r>
        <w:rPr>
          <w:rFonts w:ascii="Times New Roman" w:hAnsi="Times New Roman"/>
          <w:b/>
          <w:color w:val="333333"/>
          <w:spacing w:val="52"/>
          <w:sz w:val="24"/>
        </w:rPr>
      </w:r>
      <w:r>
        <w:rPr>
          <w:rFonts w:ascii="Times New Roman" w:hAnsi="Times New Roman"/>
          <w:b/>
          <w:color w:val="333333"/>
          <w:sz w:val="24"/>
          <w:u w:val="thick" w:color="333333"/>
        </w:rPr>
        <w:t>по </w:t>
      </w:r>
      <w:r>
        <w:rPr>
          <w:rFonts w:ascii="Times New Roman" w:hAnsi="Times New Roman"/>
          <w:b/>
          <w:color w:val="333333"/>
          <w:spacing w:val="42"/>
          <w:sz w:val="24"/>
          <w:u w:val="thick" w:color="333333"/>
        </w:rPr>
        <w:t> </w:t>
      </w:r>
      <w:r>
        <w:rPr>
          <w:rFonts w:ascii="Times New Roman" w:hAnsi="Times New Roman"/>
          <w:b/>
          <w:color w:val="333333"/>
          <w:spacing w:val="42"/>
          <w:sz w:val="24"/>
        </w:rPr>
      </w:r>
      <w:r>
        <w:rPr>
          <w:rFonts w:ascii="Times New Roman" w:hAnsi="Times New Roman"/>
          <w:b/>
          <w:color w:val="333333"/>
          <w:sz w:val="24"/>
          <w:u w:val="thick" w:color="333333"/>
        </w:rPr>
        <w:t>М</w:t>
      </w:r>
      <w:r>
        <w:rPr>
          <w:rFonts w:ascii="Times New Roman" w:hAnsi="Times New Roman"/>
          <w:b/>
          <w:color w:val="333333"/>
          <w:spacing w:val="-57"/>
          <w:sz w:val="24"/>
          <w:u w:val="thick" w:color="333333"/>
        </w:rPr>
        <w:t> </w:t>
      </w:r>
      <w:r>
        <w:rPr>
          <w:rFonts w:ascii="Times New Roman" w:hAnsi="Times New Roman"/>
          <w:b/>
          <w:color w:val="333333"/>
          <w:spacing w:val="-2"/>
          <w:sz w:val="24"/>
          <w:u w:val="thick" w:color="333333"/>
        </w:rPr>
        <w:t>еждун</w:t>
      </w:r>
      <w:r>
        <w:rPr>
          <w:rFonts w:ascii="Times New Roman" w:hAnsi="Times New Roman"/>
          <w:b/>
          <w:color w:val="333333"/>
          <w:sz w:val="24"/>
          <w:u w:val="thick" w:color="333333"/>
        </w:rPr>
        <w:t>ар</w:t>
      </w:r>
      <w:r>
        <w:rPr>
          <w:rFonts w:ascii="Times New Roman" w:hAnsi="Times New Roman"/>
          <w:b/>
          <w:color w:val="333333"/>
          <w:spacing w:val="-1"/>
          <w:sz w:val="24"/>
          <w:u w:val="thick" w:color="333333"/>
        </w:rPr>
        <w:t>одн</w:t>
      </w:r>
      <w:r>
        <w:rPr>
          <w:rFonts w:ascii="Times New Roman" w:hAnsi="Times New Roman"/>
          <w:b/>
          <w:color w:val="333333"/>
          <w:sz w:val="24"/>
          <w:u w:val="thick" w:color="333333"/>
        </w:rPr>
        <w:t>ой </w:t>
      </w:r>
      <w:r>
        <w:rPr>
          <w:rFonts w:ascii="Times New Roman" w:hAnsi="Times New Roman"/>
          <w:b/>
          <w:color w:val="333333"/>
          <w:spacing w:val="53"/>
          <w:sz w:val="24"/>
          <w:u w:val="thick" w:color="333333"/>
        </w:rPr>
        <w:t> </w:t>
      </w:r>
      <w:r>
        <w:rPr>
          <w:rFonts w:ascii="Times New Roman" w:hAnsi="Times New Roman"/>
          <w:b/>
          <w:color w:val="333333"/>
          <w:spacing w:val="53"/>
          <w:sz w:val="24"/>
        </w:rPr>
      </w:r>
      <w:r>
        <w:rPr>
          <w:rFonts w:ascii="Times New Roman" w:hAnsi="Times New Roman"/>
          <w:b/>
          <w:color w:val="333333"/>
          <w:spacing w:val="-1"/>
          <w:sz w:val="24"/>
          <w:u w:val="thick" w:color="333333"/>
        </w:rPr>
        <w:t>ст</w:t>
      </w:r>
      <w:r>
        <w:rPr>
          <w:rFonts w:ascii="Times New Roman" w:hAnsi="Times New Roman"/>
          <w:b/>
          <w:color w:val="333333"/>
          <w:spacing w:val="-59"/>
          <w:sz w:val="24"/>
          <w:u w:val="thick" w:color="333333"/>
        </w:rPr>
        <w:t> </w:t>
      </w:r>
      <w:r>
        <w:rPr>
          <w:rFonts w:ascii="Times New Roman" w:hAnsi="Times New Roman"/>
          <w:b/>
          <w:color w:val="333333"/>
          <w:spacing w:val="-1"/>
          <w:sz w:val="24"/>
          <w:u w:val="thick" w:color="333333"/>
        </w:rPr>
        <w:t>атист</w:t>
      </w:r>
      <w:r>
        <w:rPr>
          <w:rFonts w:ascii="Times New Roman" w:hAnsi="Times New Roman"/>
          <w:b/>
          <w:color w:val="333333"/>
          <w:spacing w:val="-59"/>
          <w:sz w:val="24"/>
          <w:u w:val="thick" w:color="333333"/>
        </w:rPr>
        <w:t> </w:t>
      </w:r>
      <w:r>
        <w:rPr>
          <w:rFonts w:ascii="Times New Roman" w:hAnsi="Times New Roman"/>
          <w:b/>
          <w:color w:val="333333"/>
          <w:sz w:val="24"/>
          <w:u w:val="thick" w:color="333333"/>
        </w:rPr>
        <w:t>и</w:t>
      </w:r>
      <w:r>
        <w:rPr>
          <w:rFonts w:ascii="Times New Roman" w:hAnsi="Times New Roman"/>
          <w:b/>
          <w:color w:val="333333"/>
          <w:spacing w:val="-1"/>
          <w:sz w:val="24"/>
          <w:u w:val="thick" w:color="333333"/>
        </w:rPr>
        <w:t>ческ</w:t>
      </w:r>
      <w:r>
        <w:rPr>
          <w:rFonts w:ascii="Times New Roman" w:hAnsi="Times New Roman"/>
          <w:b/>
          <w:color w:val="333333"/>
          <w:sz w:val="24"/>
          <w:u w:val="thick" w:color="333333"/>
        </w:rPr>
        <w:t>ой </w:t>
      </w:r>
      <w:r>
        <w:rPr>
          <w:rFonts w:ascii="Times New Roman" w:hAnsi="Times New Roman"/>
          <w:b/>
          <w:color w:val="333333"/>
          <w:spacing w:val="53"/>
          <w:sz w:val="24"/>
          <w:u w:val="thick" w:color="333333"/>
        </w:rPr>
        <w:t> </w:t>
      </w:r>
      <w:r>
        <w:rPr>
          <w:rFonts w:ascii="Times New Roman" w:hAnsi="Times New Roman"/>
          <w:b/>
          <w:color w:val="333333"/>
          <w:spacing w:val="53"/>
          <w:sz w:val="24"/>
        </w:rPr>
      </w:r>
      <w:r>
        <w:rPr>
          <w:rFonts w:ascii="Times New Roman" w:hAnsi="Times New Roman"/>
          <w:b/>
          <w:color w:val="333333"/>
          <w:sz w:val="24"/>
          <w:u w:val="thick" w:color="333333"/>
        </w:rPr>
        <w:t>к</w:t>
      </w:r>
      <w:r>
        <w:rPr>
          <w:rFonts w:ascii="Times New Roman" w:hAnsi="Times New Roman"/>
          <w:b/>
          <w:color w:val="333333"/>
          <w:spacing w:val="-2"/>
          <w:sz w:val="24"/>
          <w:u w:val="thick" w:color="333333"/>
        </w:rPr>
        <w:t>лассиф</w:t>
      </w:r>
      <w:r>
        <w:rPr>
          <w:rFonts w:ascii="Times New Roman" w:hAnsi="Times New Roman"/>
          <w:b/>
          <w:color w:val="333333"/>
          <w:spacing w:val="-59"/>
          <w:sz w:val="24"/>
          <w:u w:val="thick" w:color="333333"/>
        </w:rPr>
        <w:t> </w:t>
      </w:r>
      <w:r>
        <w:rPr>
          <w:rFonts w:ascii="Times New Roman" w:hAnsi="Times New Roman"/>
          <w:b/>
          <w:color w:val="333333"/>
          <w:sz w:val="24"/>
          <w:u w:val="thick" w:color="333333"/>
        </w:rPr>
        <w:t>икац</w:t>
      </w:r>
      <w:r>
        <w:rPr>
          <w:rFonts w:ascii="Times New Roman" w:hAnsi="Times New Roman"/>
          <w:b/>
          <w:color w:val="333333"/>
          <w:spacing w:val="-2"/>
          <w:sz w:val="24"/>
          <w:u w:val="thick" w:color="333333"/>
        </w:rPr>
        <w:t>ии</w:t>
      </w:r>
      <w:r>
        <w:rPr>
          <w:rFonts w:ascii="Times New Roman" w:hAnsi="Times New Roman"/>
          <w:b/>
          <w:color w:val="333333"/>
          <w:sz w:val="24"/>
          <w:u w:val="thick" w:color="333333"/>
        </w:rPr>
        <w:t> </w:t>
      </w:r>
      <w:r>
        <w:rPr>
          <w:rFonts w:ascii="Times New Roman" w:hAnsi="Times New Roman"/>
          <w:b/>
          <w:color w:val="333333"/>
          <w:spacing w:val="48"/>
          <w:sz w:val="24"/>
          <w:u w:val="thick" w:color="333333"/>
        </w:rPr>
        <w:t> </w:t>
      </w:r>
      <w:r>
        <w:rPr>
          <w:rFonts w:ascii="Times New Roman" w:hAnsi="Times New Roman"/>
          <w:b/>
          <w:color w:val="333333"/>
          <w:spacing w:val="48"/>
          <w:sz w:val="24"/>
        </w:rPr>
      </w:r>
      <w:r>
        <w:rPr>
          <w:rFonts w:ascii="Times New Roman" w:hAnsi="Times New Roman"/>
          <w:b/>
          <w:color w:val="333333"/>
          <w:spacing w:val="-1"/>
          <w:sz w:val="24"/>
          <w:u w:val="thick" w:color="333333"/>
        </w:rPr>
        <w:t>болезней</w:t>
      </w:r>
      <w:r>
        <w:rPr>
          <w:rFonts w:ascii="Times New Roman" w:hAnsi="Times New Roman"/>
          <w:b/>
          <w:color w:val="333333"/>
          <w:sz w:val="24"/>
          <w:u w:val="thick" w:color="333333"/>
        </w:rPr>
        <w:t> </w:t>
      </w:r>
      <w:r>
        <w:rPr>
          <w:rFonts w:ascii="Times New Roman" w:hAnsi="Times New Roman"/>
          <w:b/>
          <w:color w:val="333333"/>
          <w:spacing w:val="53"/>
          <w:sz w:val="24"/>
          <w:u w:val="thick" w:color="333333"/>
        </w:rPr>
        <w:t> </w:t>
      </w:r>
      <w:r>
        <w:rPr>
          <w:rFonts w:ascii="Times New Roman" w:hAnsi="Times New Roman"/>
          <w:b/>
          <w:color w:val="333333"/>
          <w:spacing w:val="53"/>
          <w:sz w:val="24"/>
        </w:rPr>
      </w:r>
      <w:r>
        <w:rPr>
          <w:rFonts w:ascii="Times New Roman" w:hAnsi="Times New Roman"/>
          <w:b/>
          <w:color w:val="333333"/>
          <w:sz w:val="24"/>
          <w:u w:val="thick" w:color="333333"/>
        </w:rPr>
        <w:t>и</w:t>
      </w:r>
      <w:r>
        <w:rPr>
          <w:rFonts w:ascii="Times New Roman" w:hAnsi="Times New Roman"/>
          <w:b/>
          <w:color w:val="333333"/>
          <w:sz w:val="24"/>
          <w:u w:val="thick" w:color="333333"/>
        </w:rPr>
        <w:t> </w:t>
      </w:r>
      <w:r>
        <w:rPr>
          <w:rFonts w:ascii="Times New Roman" w:hAnsi="Times New Roman"/>
          <w:b/>
          <w:color w:val="333333"/>
          <w:sz w:val="24"/>
        </w:rPr>
      </w:r>
      <w:r>
        <w:rPr>
          <w:rFonts w:ascii="Times New Roman" w:hAnsi="Times New Roman"/>
          <w:sz w:val="24"/>
        </w:rPr>
      </w:r>
    </w:p>
    <w:p>
      <w:pPr>
        <w:spacing w:before="137"/>
        <w:ind w:left="119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color w:val="333333"/>
          <w:sz w:val="24"/>
        </w:rPr>
      </w:r>
      <w:r>
        <w:rPr>
          <w:rFonts w:ascii="Times New Roman" w:hAnsi="Times New Roman"/>
          <w:b/>
          <w:color w:val="333333"/>
          <w:spacing w:val="-60"/>
          <w:sz w:val="24"/>
          <w:u w:val="thick" w:color="333333"/>
        </w:rPr>
        <w:t> </w:t>
      </w:r>
      <w:r>
        <w:rPr>
          <w:rFonts w:ascii="Times New Roman" w:hAnsi="Times New Roman"/>
          <w:b/>
          <w:color w:val="333333"/>
          <w:sz w:val="24"/>
          <w:u w:val="thick" w:color="333333"/>
        </w:rPr>
        <w:t>пр</w:t>
      </w:r>
      <w:r>
        <w:rPr>
          <w:rFonts w:ascii="Times New Roman" w:hAnsi="Times New Roman"/>
          <w:b/>
          <w:color w:val="333333"/>
          <w:spacing w:val="-1"/>
          <w:sz w:val="24"/>
          <w:u w:val="thick" w:color="333333"/>
        </w:rPr>
        <w:t>облем,</w:t>
      </w:r>
      <w:r>
        <w:rPr>
          <w:rFonts w:ascii="Times New Roman" w:hAnsi="Times New Roman"/>
          <w:b/>
          <w:color w:val="333333"/>
          <w:spacing w:val="4"/>
          <w:sz w:val="24"/>
          <w:u w:val="thick" w:color="333333"/>
        </w:rPr>
        <w:t> </w:t>
      </w:r>
      <w:r>
        <w:rPr>
          <w:rFonts w:ascii="Times New Roman" w:hAnsi="Times New Roman"/>
          <w:b/>
          <w:color w:val="333333"/>
          <w:spacing w:val="-1"/>
          <w:sz w:val="24"/>
          <w:u w:val="thick" w:color="333333"/>
        </w:rPr>
        <w:t>связан</w:t>
      </w:r>
      <w:r>
        <w:rPr>
          <w:rFonts w:ascii="Times New Roman" w:hAnsi="Times New Roman"/>
          <w:b/>
          <w:color w:val="333333"/>
          <w:sz w:val="24"/>
          <w:u w:val="thick" w:color="333333"/>
        </w:rPr>
        <w:t>ных</w:t>
      </w:r>
      <w:r>
        <w:rPr>
          <w:rFonts w:ascii="Times New Roman" w:hAnsi="Times New Roman"/>
          <w:b/>
          <w:color w:val="333333"/>
          <w:spacing w:val="-3"/>
          <w:sz w:val="24"/>
          <w:u w:val="thick" w:color="333333"/>
        </w:rPr>
        <w:t> </w:t>
      </w:r>
      <w:r>
        <w:rPr>
          <w:rFonts w:ascii="Times New Roman" w:hAnsi="Times New Roman"/>
          <w:b/>
          <w:color w:val="333333"/>
          <w:spacing w:val="-1"/>
          <w:sz w:val="24"/>
          <w:u w:val="thick" w:color="333333"/>
        </w:rPr>
        <w:t>со</w:t>
      </w:r>
      <w:r>
        <w:rPr>
          <w:rFonts w:ascii="Times New Roman" w:hAnsi="Times New Roman"/>
          <w:b/>
          <w:color w:val="333333"/>
          <w:spacing w:val="2"/>
          <w:sz w:val="24"/>
          <w:u w:val="thick" w:color="333333"/>
        </w:rPr>
        <w:t> </w:t>
      </w:r>
      <w:r>
        <w:rPr>
          <w:rFonts w:ascii="Times New Roman" w:hAnsi="Times New Roman"/>
          <w:b/>
          <w:color w:val="333333"/>
          <w:spacing w:val="-1"/>
          <w:sz w:val="24"/>
          <w:u w:val="thick" w:color="333333"/>
        </w:rPr>
        <w:t>здор</w:t>
      </w:r>
      <w:r>
        <w:rPr>
          <w:rFonts w:ascii="Times New Roman" w:hAnsi="Times New Roman"/>
          <w:b/>
          <w:color w:val="333333"/>
          <w:sz w:val="24"/>
          <w:u w:val="thick" w:color="333333"/>
        </w:rPr>
        <w:t>овь</w:t>
      </w:r>
      <w:r>
        <w:rPr>
          <w:rFonts w:ascii="Times New Roman" w:hAnsi="Times New Roman"/>
          <w:b/>
          <w:color w:val="333333"/>
          <w:spacing w:val="-58"/>
          <w:sz w:val="24"/>
          <w:u w:val="thick" w:color="333333"/>
        </w:rPr>
        <w:t> </w:t>
      </w:r>
      <w:r>
        <w:rPr>
          <w:rFonts w:ascii="Times New Roman" w:hAnsi="Times New Roman"/>
          <w:b/>
          <w:color w:val="333333"/>
          <w:spacing w:val="-1"/>
          <w:sz w:val="24"/>
          <w:u w:val="thick" w:color="333333"/>
        </w:rPr>
        <w:t>ем</w:t>
      </w:r>
      <w:r>
        <w:rPr>
          <w:rFonts w:ascii="Times New Roman" w:hAnsi="Times New Roman"/>
          <w:b/>
          <w:color w:val="333333"/>
          <w:sz w:val="24"/>
          <w:u w:val="thick" w:color="333333"/>
        </w:rPr>
        <w:t> </w:t>
      </w:r>
      <w:r>
        <w:rPr>
          <w:rFonts w:ascii="Times New Roman" w:hAnsi="Times New Roman"/>
          <w:b/>
          <w:color w:val="333333"/>
          <w:sz w:val="24"/>
        </w:rPr>
      </w:r>
      <w:r>
        <w:rPr>
          <w:rFonts w:ascii="Times New Roman" w:hAnsi="Times New Roman"/>
          <w:sz w:val="24"/>
        </w:rPr>
      </w:r>
    </w:p>
    <w:p>
      <w:pPr>
        <w:pStyle w:val="BodyText"/>
        <w:spacing w:line="360" w:lineRule="auto" w:before="132"/>
        <w:ind w:right="163" w:firstLine="706"/>
        <w:jc w:val="both"/>
        <w:rPr>
          <w:rFonts w:ascii="Times New Roman" w:hAnsi="Times New Roman" w:cs="Times New Roman" w:eastAsia="Times New Roman"/>
        </w:rPr>
      </w:pPr>
      <w:r>
        <w:rPr/>
        <w:t>По</w:t>
      </w:r>
      <w:r>
        <w:rPr>
          <w:spacing w:val="6"/>
        </w:rPr>
        <w:t> </w:t>
      </w:r>
      <w:r>
        <w:rPr>
          <w:spacing w:val="-1"/>
        </w:rPr>
        <w:t>Международной</w:t>
      </w:r>
      <w:r>
        <w:rPr>
          <w:spacing w:val="3"/>
        </w:rPr>
        <w:t> </w:t>
      </w:r>
      <w:r>
        <w:rPr>
          <w:spacing w:val="-1"/>
        </w:rPr>
        <w:t>статистической</w:t>
      </w:r>
      <w:r>
        <w:rPr>
          <w:spacing w:val="3"/>
        </w:rPr>
        <w:t> </w:t>
      </w:r>
      <w:r>
        <w:rPr>
          <w:spacing w:val="-1"/>
        </w:rPr>
        <w:t>классификации</w:t>
      </w:r>
      <w:r>
        <w:rPr>
          <w:spacing w:val="3"/>
        </w:rPr>
        <w:t> </w:t>
      </w:r>
      <w:r>
        <w:rPr>
          <w:spacing w:val="-1"/>
        </w:rPr>
        <w:t>болезней</w:t>
      </w:r>
      <w:r>
        <w:rPr>
          <w:spacing w:val="3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проблем,</w:t>
      </w:r>
      <w:r>
        <w:rPr>
          <w:spacing w:val="4"/>
        </w:rPr>
        <w:t> </w:t>
      </w:r>
      <w:r>
        <w:rPr>
          <w:spacing w:val="-1"/>
        </w:rPr>
        <w:t>связанных</w:t>
      </w:r>
      <w:r>
        <w:rPr>
          <w:spacing w:val="59"/>
        </w:rPr>
        <w:t> </w:t>
      </w:r>
      <w:r>
        <w:rPr>
          <w:spacing w:val="-1"/>
        </w:rPr>
        <w:t>со</w:t>
      </w:r>
      <w:r>
        <w:rPr>
          <w:spacing w:val="2"/>
        </w:rPr>
        <w:t> </w:t>
      </w:r>
      <w:r>
        <w:rPr>
          <w:spacing w:val="-1"/>
        </w:rPr>
        <w:t>здоровьем</w:t>
      </w:r>
      <w:r>
        <w:rPr>
          <w:spacing w:val="59"/>
        </w:rPr>
        <w:t> </w:t>
      </w:r>
      <w:r>
        <w:rPr>
          <w:spacing w:val="-1"/>
        </w:rPr>
        <w:t>(далее</w:t>
      </w:r>
      <w:r>
        <w:rPr>
          <w:spacing w:val="1"/>
        </w:rPr>
        <w:t> </w:t>
      </w:r>
      <w:r>
        <w:rPr/>
        <w:t>МКБ</w:t>
      </w:r>
      <w:r>
        <w:rPr>
          <w:rFonts w:ascii="Times New Roman" w:hAnsi="Times New Roman"/>
        </w:rPr>
        <w:t>-</w:t>
      </w:r>
      <w:r>
        <w:rPr/>
        <w:t>10)</w:t>
      </w:r>
      <w:r>
        <w:rPr>
          <w:spacing w:val="59"/>
        </w:rPr>
        <w:t> </w:t>
      </w:r>
      <w:r>
        <w:rPr>
          <w:spacing w:val="-2"/>
        </w:rPr>
        <w:t>СМТ</w:t>
      </w:r>
      <w:r>
        <w:rPr>
          <w:spacing w:val="59"/>
        </w:rPr>
        <w:t> </w:t>
      </w:r>
      <w:r>
        <w:rPr>
          <w:spacing w:val="-1"/>
        </w:rPr>
        <w:t>классифицируются</w:t>
      </w:r>
      <w:r>
        <w:rPr>
          <w:spacing w:val="1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1"/>
        </w:rPr>
        <w:t>соответствии</w:t>
      </w:r>
      <w:r>
        <w:rPr>
          <w:spacing w:val="58"/>
        </w:rPr>
        <w:t> </w:t>
      </w:r>
      <w:r>
        <w:rPr/>
        <w:t>с</w:t>
      </w:r>
      <w:r>
        <w:rPr>
          <w:spacing w:val="51"/>
        </w:rPr>
        <w:t> </w:t>
      </w:r>
      <w:r>
        <w:rPr/>
        <w:t>органом</w:t>
      </w:r>
      <w:r>
        <w:rPr>
          <w:spacing w:val="39"/>
        </w:rPr>
        <w:t> </w:t>
      </w:r>
      <w:r>
        <w:rPr>
          <w:spacing w:val="-1"/>
        </w:rPr>
        <w:t>первичного</w:t>
      </w:r>
      <w:r>
        <w:rPr>
          <w:spacing w:val="23"/>
        </w:rPr>
        <w:t> </w:t>
      </w:r>
      <w:r>
        <w:rPr>
          <w:spacing w:val="-1"/>
        </w:rPr>
        <w:t>происхождения,</w:t>
      </w:r>
      <w:r>
        <w:rPr>
          <w:spacing w:val="25"/>
        </w:rPr>
        <w:t> </w:t>
      </w:r>
      <w:r>
        <w:rPr>
          <w:spacing w:val="-1"/>
        </w:rPr>
        <w:t>например,</w:t>
      </w:r>
      <w:r>
        <w:rPr>
          <w:spacing w:val="27"/>
        </w:rPr>
        <w:t> </w:t>
      </w:r>
      <w:r>
        <w:rPr>
          <w:spacing w:val="-2"/>
        </w:rPr>
        <w:t>СМТ</w:t>
      </w:r>
      <w:r>
        <w:rPr>
          <w:spacing w:val="26"/>
        </w:rPr>
        <w:t> </w:t>
      </w:r>
      <w:r>
        <w:rPr>
          <w:spacing w:val="-1"/>
        </w:rPr>
        <w:t>печени</w:t>
      </w:r>
      <w:r>
        <w:rPr>
          <w:spacing w:val="24"/>
        </w:rPr>
        <w:t> </w:t>
      </w:r>
      <w:r>
        <w:rPr>
          <w:spacing w:val="-3"/>
        </w:rPr>
        <w:t>будет</w:t>
      </w:r>
      <w:r>
        <w:rPr>
          <w:spacing w:val="24"/>
        </w:rPr>
        <w:t> </w:t>
      </w:r>
      <w:r>
        <w:rPr/>
        <w:t>иметь</w:t>
      </w:r>
      <w:r>
        <w:rPr>
          <w:spacing w:val="25"/>
        </w:rPr>
        <w:t> </w:t>
      </w:r>
      <w:r>
        <w:rPr/>
        <w:t>код</w:t>
      </w:r>
      <w:r>
        <w:rPr>
          <w:spacing w:val="25"/>
        </w:rPr>
        <w:t> </w:t>
      </w:r>
      <w:r>
        <w:rPr/>
        <w:t>С22.4</w:t>
      </w:r>
      <w:r>
        <w:rPr>
          <w:spacing w:val="19"/>
        </w:rPr>
        <w:t> </w:t>
      </w:r>
      <w:r>
        <w:rPr>
          <w:rFonts w:ascii="Times New Roman" w:hAnsi="Times New Roman"/>
          <w:spacing w:val="-2"/>
        </w:rPr>
        <w:t>(</w:t>
      </w:r>
      <w:r>
        <w:rPr>
          <w:spacing w:val="-2"/>
        </w:rPr>
        <w:t>Другие</w:t>
      </w:r>
      <w:r>
        <w:rPr>
          <w:spacing w:val="55"/>
        </w:rPr>
        <w:t> </w:t>
      </w:r>
      <w:r>
        <w:rPr/>
        <w:t>саркомы</w:t>
      </w:r>
      <w:r>
        <w:rPr>
          <w:spacing w:val="49"/>
        </w:rPr>
        <w:t> </w:t>
      </w:r>
      <w:r>
        <w:rPr>
          <w:spacing w:val="-1"/>
        </w:rPr>
        <w:t>печени),</w:t>
      </w:r>
      <w:r>
        <w:rPr>
          <w:spacing w:val="54"/>
        </w:rPr>
        <w:t> </w:t>
      </w:r>
      <w:r>
        <w:rPr>
          <w:spacing w:val="-2"/>
        </w:rPr>
        <w:t>СМТ</w:t>
      </w:r>
      <w:r>
        <w:rPr>
          <w:spacing w:val="51"/>
        </w:rPr>
        <w:t> </w:t>
      </w:r>
      <w:r>
        <w:rPr>
          <w:spacing w:val="-1"/>
        </w:rPr>
        <w:t>забрюшинного</w:t>
      </w:r>
      <w:r>
        <w:rPr>
          <w:spacing w:val="52"/>
        </w:rPr>
        <w:t> </w:t>
      </w:r>
      <w:r>
        <w:rPr>
          <w:spacing w:val="-1"/>
        </w:rPr>
        <w:t>пространства</w:t>
      </w:r>
      <w:r>
        <w:rPr>
          <w:spacing w:val="51"/>
        </w:rPr>
        <w:t> </w:t>
      </w:r>
      <w:r>
        <w:rPr>
          <w:spacing w:val="-3"/>
        </w:rPr>
        <w:t>будет</w:t>
      </w:r>
      <w:r>
        <w:rPr>
          <w:spacing w:val="53"/>
        </w:rPr>
        <w:t> </w:t>
      </w:r>
      <w:r>
        <w:rPr>
          <w:spacing w:val="1"/>
        </w:rPr>
        <w:t>иметь</w:t>
      </w:r>
      <w:r>
        <w:rPr>
          <w:spacing w:val="53"/>
        </w:rPr>
        <w:t> </w:t>
      </w:r>
      <w:r>
        <w:rPr/>
        <w:t>код</w:t>
      </w:r>
      <w:r>
        <w:rPr>
          <w:spacing w:val="51"/>
        </w:rPr>
        <w:t> </w:t>
      </w:r>
      <w:r>
        <w:rPr>
          <w:spacing w:val="-1"/>
        </w:rPr>
        <w:t>С48.0</w:t>
      </w:r>
      <w:r>
        <w:rPr>
          <w:spacing w:val="48"/>
        </w:rPr>
        <w:t> </w:t>
      </w:r>
      <w:r>
        <w:rPr>
          <w:rFonts w:ascii="Times New Roman" w:hAnsi="Times New Roman"/>
        </w:rPr>
        <w:t>(</w:t>
      </w:r>
      <w:r>
        <w:rPr/>
        <w:t>ЗНО</w:t>
      </w:r>
      <w:r>
        <w:rPr>
          <w:spacing w:val="47"/>
        </w:rPr>
        <w:t> </w:t>
      </w:r>
      <w:r>
        <w:rPr>
          <w:spacing w:val="-1"/>
        </w:rPr>
        <w:t>забрюшинного</w:t>
      </w:r>
      <w:r>
        <w:rPr>
          <w:spacing w:val="2"/>
        </w:rPr>
        <w:t> </w:t>
      </w:r>
      <w:r>
        <w:rPr>
          <w:spacing w:val="-1"/>
        </w:rPr>
        <w:t>пространства),</w:t>
      </w:r>
      <w:r>
        <w:rPr>
          <w:spacing w:val="4"/>
        </w:rPr>
        <w:t> </w:t>
      </w:r>
      <w:r>
        <w:rPr>
          <w:spacing w:val="-2"/>
        </w:rPr>
        <w:t>СМТ</w:t>
      </w:r>
      <w:r>
        <w:rPr>
          <w:spacing w:val="-1"/>
        </w:rPr>
        <w:t> </w:t>
      </w:r>
      <w:r>
        <w:rPr/>
        <w:t>таза</w:t>
      </w:r>
      <w:r>
        <w:rPr>
          <w:spacing w:val="2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-1"/>
        </w:rPr>
        <w:t> </w:t>
      </w:r>
      <w:r>
        <w:rPr>
          <w:spacing w:val="-1"/>
        </w:rPr>
        <w:t>С76.3</w:t>
      </w:r>
      <w:r>
        <w:rPr>
          <w:spacing w:val="2"/>
        </w:rPr>
        <w:t> </w:t>
      </w:r>
      <w:r>
        <w:rPr>
          <w:rFonts w:ascii="Times New Roman" w:hAnsi="Times New Roman"/>
        </w:rPr>
        <w:t>(</w:t>
      </w:r>
      <w:r>
        <w:rPr/>
        <w:t>ЗНО</w:t>
      </w:r>
      <w:r>
        <w:rPr>
          <w:spacing w:val="1"/>
        </w:rPr>
        <w:t> </w:t>
      </w:r>
      <w:r>
        <w:rPr>
          <w:spacing w:val="-2"/>
        </w:rPr>
        <w:t>таза</w:t>
      </w:r>
      <w:r>
        <w:rPr>
          <w:rFonts w:ascii="Times New Roman" w:hAnsi="Times New Roman"/>
          <w:spacing w:val="-2"/>
        </w:rPr>
        <w:t>).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3"/>
        <w:ind w:right="0" w:firstLine="0"/>
        <w:jc w:val="left"/>
      </w:pPr>
      <w:r>
        <w:rPr>
          <w:spacing w:val="-1"/>
        </w:rPr>
        <w:t>С49</w:t>
      </w:r>
      <w:r>
        <w:rPr>
          <w:spacing w:val="2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1"/>
        </w:rPr>
        <w:t>ЗНО</w:t>
      </w:r>
      <w:r>
        <w:rPr>
          <w:spacing w:val="1"/>
        </w:rPr>
        <w:t> </w:t>
      </w:r>
      <w:r>
        <w:rPr>
          <w:spacing w:val="-2"/>
        </w:rPr>
        <w:t>других</w:t>
      </w:r>
      <w:r>
        <w:rPr>
          <w:spacing w:val="-3"/>
        </w:rPr>
        <w:t> </w:t>
      </w:r>
      <w:r>
        <w:rPr/>
        <w:t>типов</w:t>
      </w:r>
      <w:r>
        <w:rPr>
          <w:spacing w:val="3"/>
        </w:rPr>
        <w:t> </w:t>
      </w:r>
      <w:r>
        <w:rPr>
          <w:spacing w:val="-1"/>
        </w:rPr>
        <w:t>соединительной</w:t>
      </w:r>
      <w:r>
        <w:rPr>
          <w:spacing w:val="-2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мягких</w:t>
      </w:r>
      <w:r>
        <w:rPr>
          <w:spacing w:val="-3"/>
        </w:rPr>
        <w:t> </w:t>
      </w:r>
      <w:r>
        <w:rPr>
          <w:spacing w:val="-1"/>
        </w:rPr>
        <w:t>тканей</w:t>
      </w:r>
    </w:p>
    <w:p>
      <w:pPr>
        <w:pStyle w:val="BodyText"/>
        <w:spacing w:line="360" w:lineRule="auto" w:before="141"/>
        <w:ind w:right="2625" w:firstLine="0"/>
        <w:jc w:val="left"/>
      </w:pPr>
      <w:r>
        <w:rPr/>
        <w:t>С49.0</w:t>
      </w:r>
      <w:r>
        <w:rPr>
          <w:spacing w:val="3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1"/>
        </w:rPr>
        <w:t>ЗНО</w:t>
      </w:r>
      <w:r>
        <w:rPr>
          <w:spacing w:val="1"/>
        </w:rPr>
        <w:t> </w:t>
      </w:r>
      <w:r>
        <w:rPr>
          <w:spacing w:val="-1"/>
        </w:rPr>
        <w:t>соединительной</w:t>
      </w:r>
      <w:r>
        <w:rPr>
          <w:spacing w:val="-2"/>
        </w:rPr>
        <w:t> </w:t>
      </w:r>
      <w:r>
        <w:rPr/>
        <w:t>и</w:t>
      </w:r>
      <w:r>
        <w:rPr>
          <w:spacing w:val="-2"/>
        </w:rPr>
        <w:t> </w:t>
      </w:r>
      <w:r>
        <w:rPr/>
        <w:t>мягких</w:t>
      </w:r>
      <w:r>
        <w:rPr>
          <w:spacing w:val="-3"/>
        </w:rPr>
        <w:t> </w:t>
      </w:r>
      <w:r>
        <w:rPr>
          <w:spacing w:val="-1"/>
        </w:rPr>
        <w:t>тканей</w:t>
      </w:r>
      <w:r>
        <w:rPr>
          <w:spacing w:val="-2"/>
        </w:rPr>
        <w:t> </w:t>
      </w:r>
      <w:r>
        <w:rPr>
          <w:spacing w:val="-1"/>
        </w:rPr>
        <w:t>головы, </w:t>
      </w:r>
      <w:r>
        <w:rPr/>
        <w:t>лица</w:t>
      </w:r>
      <w:r>
        <w:rPr>
          <w:spacing w:val="-4"/>
        </w:rPr>
        <w:t> </w:t>
      </w:r>
      <w:r>
        <w:rPr/>
        <w:t>и</w:t>
      </w:r>
      <w:r>
        <w:rPr>
          <w:spacing w:val="-2"/>
        </w:rPr>
        <w:t> </w:t>
      </w:r>
      <w:r>
        <w:rPr/>
        <w:t>шеи</w:t>
      </w:r>
      <w:r>
        <w:rPr>
          <w:spacing w:val="35"/>
        </w:rPr>
        <w:t> </w:t>
      </w:r>
      <w:r>
        <w:rPr/>
        <w:t>С49.1</w:t>
      </w:r>
      <w:r>
        <w:rPr>
          <w:spacing w:val="3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1"/>
        </w:rPr>
        <w:t>ЗНО</w:t>
      </w:r>
      <w:r>
        <w:rPr>
          <w:spacing w:val="1"/>
        </w:rPr>
        <w:t> </w:t>
      </w:r>
      <w:r>
        <w:rPr>
          <w:spacing w:val="-1"/>
        </w:rPr>
        <w:t>соединительной</w:t>
      </w:r>
      <w:r>
        <w:rPr>
          <w:spacing w:val="-2"/>
        </w:rPr>
        <w:t> </w:t>
      </w:r>
      <w:r>
        <w:rPr/>
        <w:t>и</w:t>
      </w:r>
      <w:r>
        <w:rPr>
          <w:spacing w:val="-2"/>
        </w:rPr>
        <w:t> </w:t>
      </w:r>
      <w:r>
        <w:rPr/>
        <w:t>мягких</w:t>
      </w:r>
      <w:r>
        <w:rPr>
          <w:spacing w:val="-3"/>
        </w:rPr>
        <w:t> </w:t>
      </w:r>
      <w:r>
        <w:rPr>
          <w:spacing w:val="-1"/>
        </w:rPr>
        <w:t>тканей</w:t>
      </w:r>
      <w:r>
        <w:rPr>
          <w:spacing w:val="-2"/>
        </w:rPr>
        <w:t> верхней</w:t>
      </w:r>
      <w:r>
        <w:rPr>
          <w:spacing w:val="3"/>
        </w:rPr>
        <w:t> </w:t>
      </w:r>
      <w:r>
        <w:rPr>
          <w:spacing w:val="-1"/>
        </w:rPr>
        <w:t>конечности</w:t>
      </w:r>
      <w:r>
        <w:rPr>
          <w:spacing w:val="47"/>
        </w:rPr>
        <w:t> </w:t>
      </w:r>
      <w:r>
        <w:rPr/>
        <w:t>С49.2</w:t>
      </w:r>
      <w:r>
        <w:rPr>
          <w:spacing w:val="3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1"/>
        </w:rPr>
        <w:t>ЗНО</w:t>
      </w:r>
      <w:r>
        <w:rPr>
          <w:spacing w:val="1"/>
        </w:rPr>
        <w:t> </w:t>
      </w:r>
      <w:r>
        <w:rPr>
          <w:spacing w:val="-1"/>
        </w:rPr>
        <w:t>соединительной</w:t>
      </w:r>
      <w:r>
        <w:rPr>
          <w:spacing w:val="-2"/>
        </w:rPr>
        <w:t> </w:t>
      </w:r>
      <w:r>
        <w:rPr/>
        <w:t>и</w:t>
      </w:r>
      <w:r>
        <w:rPr>
          <w:spacing w:val="-2"/>
        </w:rPr>
        <w:t> </w:t>
      </w:r>
      <w:r>
        <w:rPr/>
        <w:t>мягких</w:t>
      </w:r>
      <w:r>
        <w:rPr>
          <w:spacing w:val="-3"/>
        </w:rPr>
        <w:t> </w:t>
      </w:r>
      <w:r>
        <w:rPr>
          <w:spacing w:val="-1"/>
        </w:rPr>
        <w:t>тканей</w:t>
      </w:r>
      <w:r>
        <w:rPr>
          <w:spacing w:val="-2"/>
        </w:rPr>
        <w:t> </w:t>
      </w:r>
      <w:r>
        <w:rPr/>
        <w:t>нижней</w:t>
      </w:r>
      <w:r>
        <w:rPr>
          <w:spacing w:val="-2"/>
        </w:rPr>
        <w:t> </w:t>
      </w:r>
      <w:r>
        <w:rPr>
          <w:spacing w:val="-1"/>
        </w:rPr>
        <w:t>конечности</w:t>
      </w:r>
      <w:r>
        <w:rPr>
          <w:spacing w:val="31"/>
        </w:rPr>
        <w:t> </w:t>
      </w:r>
      <w:r>
        <w:rPr/>
        <w:t>С49.3</w:t>
      </w:r>
      <w:r>
        <w:rPr>
          <w:spacing w:val="3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1"/>
        </w:rPr>
        <w:t>ЗНО</w:t>
      </w:r>
      <w:r>
        <w:rPr>
          <w:spacing w:val="1"/>
        </w:rPr>
        <w:t> </w:t>
      </w:r>
      <w:r>
        <w:rPr>
          <w:spacing w:val="-1"/>
        </w:rPr>
        <w:t>соединительной</w:t>
      </w:r>
      <w:r>
        <w:rPr>
          <w:spacing w:val="-2"/>
        </w:rPr>
        <w:t> </w:t>
      </w:r>
      <w:r>
        <w:rPr/>
        <w:t>и</w:t>
      </w:r>
      <w:r>
        <w:rPr>
          <w:spacing w:val="-2"/>
        </w:rPr>
        <w:t> </w:t>
      </w:r>
      <w:r>
        <w:rPr/>
        <w:t>мягких</w:t>
      </w:r>
      <w:r>
        <w:rPr>
          <w:spacing w:val="-3"/>
        </w:rPr>
        <w:t> </w:t>
      </w:r>
      <w:r>
        <w:rPr>
          <w:spacing w:val="-1"/>
        </w:rPr>
        <w:t>тканей</w:t>
      </w:r>
      <w:r>
        <w:rPr>
          <w:spacing w:val="-2"/>
        </w:rPr>
        <w:t> грудной</w:t>
      </w:r>
      <w:r>
        <w:rPr>
          <w:spacing w:val="3"/>
        </w:rPr>
        <w:t> </w:t>
      </w:r>
      <w:r>
        <w:rPr>
          <w:spacing w:val="-1"/>
        </w:rPr>
        <w:t>клетки</w:t>
      </w:r>
      <w:r>
        <w:rPr>
          <w:spacing w:val="37"/>
        </w:rPr>
        <w:t> </w:t>
      </w:r>
      <w:r>
        <w:rPr/>
        <w:t>С49.4</w:t>
      </w:r>
      <w:r>
        <w:rPr>
          <w:spacing w:val="3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1"/>
        </w:rPr>
        <w:t>ЗНО</w:t>
      </w:r>
      <w:r>
        <w:rPr>
          <w:spacing w:val="1"/>
        </w:rPr>
        <w:t> </w:t>
      </w:r>
      <w:r>
        <w:rPr>
          <w:spacing w:val="-1"/>
        </w:rPr>
        <w:t>соединительной</w:t>
      </w:r>
      <w:r>
        <w:rPr>
          <w:spacing w:val="-2"/>
        </w:rPr>
        <w:t> </w:t>
      </w:r>
      <w:r>
        <w:rPr/>
        <w:t>и</w:t>
      </w:r>
      <w:r>
        <w:rPr>
          <w:spacing w:val="-2"/>
        </w:rPr>
        <w:t> </w:t>
      </w:r>
      <w:r>
        <w:rPr/>
        <w:t>мягких</w:t>
      </w:r>
      <w:r>
        <w:rPr>
          <w:spacing w:val="-3"/>
        </w:rPr>
        <w:t> </w:t>
      </w:r>
      <w:r>
        <w:rPr>
          <w:spacing w:val="-1"/>
        </w:rPr>
        <w:t>тканей</w:t>
      </w:r>
      <w:r>
        <w:rPr>
          <w:spacing w:val="-2"/>
        </w:rPr>
        <w:t> </w:t>
      </w:r>
      <w:r>
        <w:rPr/>
        <w:t>живота</w:t>
      </w:r>
    </w:p>
    <w:p>
      <w:pPr>
        <w:pStyle w:val="BodyText"/>
        <w:spacing w:line="240" w:lineRule="auto" w:before="4"/>
        <w:ind w:right="0" w:firstLine="0"/>
        <w:jc w:val="left"/>
      </w:pPr>
      <w:r>
        <w:rPr/>
        <w:t>С49.5</w:t>
      </w:r>
      <w:r>
        <w:rPr>
          <w:spacing w:val="3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1"/>
        </w:rPr>
        <w:t>ЗНО</w:t>
      </w:r>
      <w:r>
        <w:rPr>
          <w:spacing w:val="1"/>
        </w:rPr>
        <w:t> </w:t>
      </w:r>
      <w:r>
        <w:rPr>
          <w:spacing w:val="-1"/>
        </w:rPr>
        <w:t>соединительной</w:t>
      </w:r>
      <w:r>
        <w:rPr>
          <w:spacing w:val="-2"/>
        </w:rPr>
        <w:t> </w:t>
      </w:r>
      <w:r>
        <w:rPr/>
        <w:t>и</w:t>
      </w:r>
      <w:r>
        <w:rPr>
          <w:spacing w:val="-2"/>
        </w:rPr>
        <w:t> </w:t>
      </w:r>
      <w:r>
        <w:rPr/>
        <w:t>мягких</w:t>
      </w:r>
      <w:r>
        <w:rPr>
          <w:spacing w:val="-3"/>
        </w:rPr>
        <w:t> </w:t>
      </w:r>
      <w:r>
        <w:rPr>
          <w:spacing w:val="-1"/>
        </w:rPr>
        <w:t>тканей</w:t>
      </w:r>
      <w:r>
        <w:rPr>
          <w:spacing w:val="3"/>
        </w:rPr>
        <w:t> </w:t>
      </w:r>
      <w:r>
        <w:rPr>
          <w:spacing w:val="-2"/>
        </w:rPr>
        <w:t>таза</w:t>
      </w:r>
    </w:p>
    <w:p>
      <w:pPr>
        <w:pStyle w:val="BodyText"/>
        <w:spacing w:line="240" w:lineRule="auto" w:before="137"/>
        <w:ind w:right="0" w:firstLine="0"/>
        <w:jc w:val="left"/>
      </w:pPr>
      <w:r>
        <w:rPr/>
        <w:t>С49.6</w:t>
      </w:r>
      <w:r>
        <w:rPr>
          <w:spacing w:val="3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1"/>
        </w:rPr>
        <w:t>ЗНО</w:t>
      </w:r>
      <w:r>
        <w:rPr>
          <w:spacing w:val="1"/>
        </w:rPr>
        <w:t> </w:t>
      </w:r>
      <w:r>
        <w:rPr>
          <w:spacing w:val="-1"/>
        </w:rPr>
        <w:t>соединительной</w:t>
      </w:r>
      <w:r>
        <w:rPr>
          <w:spacing w:val="-2"/>
        </w:rPr>
        <w:t> </w:t>
      </w:r>
      <w:r>
        <w:rPr/>
        <w:t>и</w:t>
      </w:r>
      <w:r>
        <w:rPr>
          <w:spacing w:val="-2"/>
        </w:rPr>
        <w:t> </w:t>
      </w:r>
      <w:r>
        <w:rPr/>
        <w:t>мягких</w:t>
      </w:r>
      <w:r>
        <w:rPr>
          <w:spacing w:val="-3"/>
        </w:rPr>
        <w:t> </w:t>
      </w:r>
      <w:r>
        <w:rPr/>
        <w:t>тканей</w:t>
      </w:r>
      <w:r>
        <w:rPr>
          <w:spacing w:val="3"/>
        </w:rPr>
        <w:t> </w:t>
      </w:r>
      <w:r>
        <w:rPr>
          <w:spacing w:val="-1"/>
        </w:rPr>
        <w:t>туловища</w:t>
      </w:r>
      <w:r>
        <w:rPr>
          <w:spacing w:val="-4"/>
        </w:rPr>
        <w:t> </w:t>
      </w:r>
      <w:r>
        <w:rPr>
          <w:spacing w:val="-1"/>
        </w:rPr>
        <w:t>неуточненной</w:t>
      </w:r>
      <w:r>
        <w:rPr>
          <w:spacing w:val="-2"/>
        </w:rPr>
        <w:t> </w:t>
      </w:r>
      <w:r>
        <w:rPr>
          <w:spacing w:val="-1"/>
        </w:rPr>
        <w:t>локализации</w:t>
      </w:r>
    </w:p>
    <w:p>
      <w:pPr>
        <w:pStyle w:val="BodyText"/>
        <w:spacing w:line="363" w:lineRule="auto" w:before="137"/>
        <w:ind w:right="164" w:firstLine="0"/>
        <w:jc w:val="left"/>
      </w:pPr>
      <w:r>
        <w:rPr/>
        <w:t>С49.8</w:t>
      </w:r>
      <w:r>
        <w:rPr>
          <w:spacing w:val="3"/>
        </w:rPr>
        <w:t> </w:t>
      </w:r>
      <w:r>
        <w:rPr/>
        <w:t>–</w:t>
      </w:r>
      <w:r>
        <w:rPr>
          <w:spacing w:val="-3"/>
        </w:rPr>
        <w:t> </w:t>
      </w:r>
      <w:r>
        <w:rPr>
          <w:spacing w:val="-1"/>
        </w:rPr>
        <w:t>Поражение</w:t>
      </w:r>
      <w:r>
        <w:rPr>
          <w:spacing w:val="-4"/>
        </w:rPr>
        <w:t> </w:t>
      </w:r>
      <w:r>
        <w:rPr>
          <w:spacing w:val="-1"/>
        </w:rPr>
        <w:t>соединительной</w:t>
      </w:r>
      <w:r>
        <w:rPr>
          <w:spacing w:val="-2"/>
        </w:rPr>
        <w:t> </w:t>
      </w:r>
      <w:r>
        <w:rPr/>
        <w:t>и</w:t>
      </w:r>
      <w:r>
        <w:rPr>
          <w:spacing w:val="-2"/>
        </w:rPr>
        <w:t> </w:t>
      </w:r>
      <w:r>
        <w:rPr/>
        <w:t>мягких</w:t>
      </w:r>
      <w:r>
        <w:rPr>
          <w:spacing w:val="-3"/>
        </w:rPr>
        <w:t> </w:t>
      </w:r>
      <w:r>
        <w:rPr>
          <w:spacing w:val="-2"/>
        </w:rPr>
        <w:t>тканей,</w:t>
      </w:r>
      <w:r>
        <w:rPr>
          <w:spacing w:val="-1"/>
        </w:rPr>
        <w:t> выходящее</w:t>
      </w:r>
      <w:r>
        <w:rPr>
          <w:spacing w:val="-4"/>
        </w:rPr>
        <w:t> </w:t>
      </w:r>
      <w:r>
        <w:rPr/>
        <w:t>за</w:t>
      </w:r>
      <w:r>
        <w:rPr>
          <w:spacing w:val="-4"/>
        </w:rPr>
        <w:t> </w:t>
      </w:r>
      <w:r>
        <w:rPr>
          <w:spacing w:val="-1"/>
        </w:rPr>
        <w:t>пределы </w:t>
      </w:r>
      <w:r>
        <w:rPr/>
        <w:t>одной</w:t>
      </w:r>
      <w:r>
        <w:rPr>
          <w:spacing w:val="-2"/>
        </w:rPr>
        <w:t> </w:t>
      </w:r>
      <w:r>
        <w:rPr/>
        <w:t>и</w:t>
      </w:r>
      <w:r>
        <w:rPr>
          <w:spacing w:val="8"/>
        </w:rPr>
        <w:t> </w:t>
      </w:r>
      <w:r>
        <w:rPr>
          <w:spacing w:val="-1"/>
        </w:rPr>
        <w:t>более</w:t>
      </w:r>
      <w:r>
        <w:rPr>
          <w:spacing w:val="57"/>
        </w:rPr>
        <w:t> </w:t>
      </w:r>
      <w:r>
        <w:rPr>
          <w:spacing w:val="-1"/>
        </w:rPr>
        <w:t>вышеуказанных</w:t>
      </w:r>
      <w:r>
        <w:rPr>
          <w:spacing w:val="-3"/>
        </w:rPr>
        <w:t> </w:t>
      </w:r>
      <w:r>
        <w:rPr/>
        <w:t>локализаций</w:t>
      </w:r>
    </w:p>
    <w:p>
      <w:pPr>
        <w:pStyle w:val="BodyText"/>
        <w:spacing w:line="240" w:lineRule="auto"/>
        <w:ind w:right="0" w:firstLine="0"/>
        <w:jc w:val="left"/>
      </w:pPr>
      <w:r>
        <w:rPr/>
        <w:t>С49.9</w:t>
      </w:r>
      <w:r>
        <w:rPr>
          <w:spacing w:val="3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1"/>
        </w:rPr>
        <w:t>ЗНО</w:t>
      </w:r>
      <w:r>
        <w:rPr>
          <w:spacing w:val="1"/>
        </w:rPr>
        <w:t> </w:t>
      </w:r>
      <w:r>
        <w:rPr>
          <w:spacing w:val="-1"/>
        </w:rPr>
        <w:t>соединительной</w:t>
      </w:r>
      <w:r>
        <w:rPr>
          <w:spacing w:val="-2"/>
        </w:rPr>
        <w:t> </w:t>
      </w:r>
      <w:r>
        <w:rPr/>
        <w:t>и</w:t>
      </w:r>
      <w:r>
        <w:rPr>
          <w:spacing w:val="-2"/>
        </w:rPr>
        <w:t> </w:t>
      </w:r>
      <w:r>
        <w:rPr/>
        <w:t>мягких</w:t>
      </w:r>
      <w:r>
        <w:rPr>
          <w:spacing w:val="-3"/>
        </w:rPr>
        <w:t> </w:t>
      </w:r>
      <w:r>
        <w:rPr>
          <w:spacing w:val="-1"/>
        </w:rPr>
        <w:t>тканей</w:t>
      </w:r>
      <w:r>
        <w:rPr>
          <w:spacing w:val="-2"/>
        </w:rPr>
        <w:t> </w:t>
      </w:r>
      <w:r>
        <w:rPr>
          <w:spacing w:val="-1"/>
        </w:rPr>
        <w:t>неуточненной</w:t>
      </w:r>
      <w:r>
        <w:rPr>
          <w:spacing w:val="3"/>
        </w:rPr>
        <w:t> </w:t>
      </w:r>
      <w:r>
        <w:rPr>
          <w:spacing w:val="-1"/>
        </w:rPr>
        <w:t>локализации</w:t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33"/>
          <w:szCs w:val="33"/>
        </w:rPr>
      </w:pPr>
    </w:p>
    <w:p>
      <w:pPr>
        <w:pStyle w:val="Heading2"/>
        <w:spacing w:line="240" w:lineRule="auto"/>
        <w:ind w:left="830" w:right="0"/>
        <w:jc w:val="left"/>
        <w:rPr>
          <w:b w:val="0"/>
          <w:bCs w:val="0"/>
        </w:rPr>
      </w:pPr>
      <w:bookmarkStart w:name="_bookmark7" w:id="9"/>
      <w:bookmarkEnd w:id="9"/>
      <w:r>
        <w:rPr>
          <w:b w:val="0"/>
        </w:rPr>
      </w:r>
      <w:r>
        <w:rPr/>
      </w:r>
      <w:r>
        <w:rPr>
          <w:spacing w:val="-60"/>
          <w:u w:val="thick" w:color="000000"/>
        </w:rPr>
        <w:t> </w:t>
      </w:r>
      <w:r>
        <w:rPr>
          <w:u w:val="thick" w:color="000000"/>
        </w:rPr>
        <w:t>1.</w:t>
      </w:r>
      <w:r>
        <w:rPr>
          <w:spacing w:val="-58"/>
          <w:u w:val="thick" w:color="000000"/>
        </w:rPr>
        <w:t> </w:t>
      </w:r>
      <w:r>
        <w:rPr>
          <w:u w:val="thick" w:color="000000"/>
        </w:rPr>
        <w:t>5 </w:t>
      </w:r>
      <w:r>
        <w:rPr>
          <w:spacing w:val="33"/>
          <w:u w:val="thick" w:color="000000"/>
        </w:rPr>
        <w:t> </w:t>
      </w:r>
      <w:r>
        <w:rPr>
          <w:spacing w:val="33"/>
        </w:rPr>
      </w:r>
      <w:r>
        <w:rPr>
          <w:spacing w:val="-1"/>
          <w:u w:val="thick" w:color="000000"/>
        </w:rPr>
        <w:t>Класси</w:t>
      </w:r>
      <w:r>
        <w:rPr>
          <w:spacing w:val="-2"/>
          <w:u w:val="thick" w:color="000000"/>
        </w:rPr>
        <w:t>фи</w:t>
      </w:r>
      <w:r>
        <w:rPr>
          <w:u w:val="thick" w:color="000000"/>
        </w:rPr>
        <w:t>кация </w:t>
      </w:r>
      <w:r>
        <w:rPr>
          <w:spacing w:val="31"/>
          <w:u w:val="thick" w:color="000000"/>
        </w:rPr>
        <w:t> </w:t>
      </w:r>
      <w:r>
        <w:rPr>
          <w:spacing w:val="31"/>
        </w:rPr>
      </w:r>
      <w:r>
        <w:rPr>
          <w:spacing w:val="-1"/>
          <w:u w:val="thick" w:color="000000"/>
        </w:rPr>
        <w:t>заболеван</w:t>
      </w:r>
      <w:r>
        <w:rPr>
          <w:u w:val="thick" w:color="000000"/>
        </w:rPr>
        <w:t>ия </w:t>
      </w:r>
      <w:r>
        <w:rPr>
          <w:spacing w:val="28"/>
          <w:u w:val="thick" w:color="000000"/>
        </w:rPr>
        <w:t> </w:t>
      </w:r>
      <w:r>
        <w:rPr>
          <w:spacing w:val="28"/>
        </w:rPr>
      </w:r>
      <w:r>
        <w:rPr>
          <w:u w:val="thick" w:color="000000"/>
        </w:rPr>
        <w:t>или </w:t>
      </w:r>
      <w:r>
        <w:rPr>
          <w:spacing w:val="29"/>
          <w:u w:val="thick" w:color="000000"/>
        </w:rPr>
        <w:t> </w:t>
      </w:r>
      <w:r>
        <w:rPr>
          <w:spacing w:val="29"/>
        </w:rPr>
      </w:r>
      <w:r>
        <w:rPr>
          <w:spacing w:val="-1"/>
          <w:u w:val="thick" w:color="000000"/>
        </w:rPr>
        <w:t>состо</w:t>
      </w:r>
      <w:r>
        <w:rPr>
          <w:spacing w:val="-58"/>
          <w:u w:val="thick" w:color="000000"/>
        </w:rPr>
        <w:t> </w:t>
      </w:r>
      <w:r>
        <w:rPr>
          <w:u w:val="thick" w:color="000000"/>
        </w:rPr>
        <w:t>яния </w:t>
      </w:r>
      <w:r>
        <w:rPr>
          <w:spacing w:val="28"/>
          <w:u w:val="thick" w:color="000000"/>
        </w:rPr>
        <w:t> </w:t>
      </w:r>
      <w:r>
        <w:rPr>
          <w:spacing w:val="28"/>
        </w:rPr>
      </w:r>
      <w:r>
        <w:rPr>
          <w:u w:val="thick" w:color="000000"/>
        </w:rPr>
        <w:t>(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г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руппы </w:t>
      </w:r>
      <w:r>
        <w:rPr>
          <w:spacing w:val="28"/>
          <w:u w:val="thick" w:color="000000"/>
        </w:rPr>
        <w:t> </w:t>
      </w:r>
      <w:r>
        <w:rPr>
          <w:spacing w:val="28"/>
        </w:rPr>
      </w:r>
      <w:r>
        <w:rPr>
          <w:spacing w:val="-1"/>
          <w:u w:val="thick" w:color="000000"/>
        </w:rPr>
        <w:t>заболеван</w:t>
      </w:r>
      <w:r>
        <w:rPr>
          <w:spacing w:val="-2"/>
          <w:u w:val="thick" w:color="000000"/>
        </w:rPr>
        <w:t>ий</w:t>
      </w:r>
      <w:r>
        <w:rPr>
          <w:u w:val="thick" w:color="000000"/>
        </w:rPr>
        <w:t> </w:t>
      </w:r>
      <w:r>
        <w:rPr>
          <w:spacing w:val="29"/>
          <w:u w:val="thick" w:color="000000"/>
        </w:rPr>
        <w:t> </w:t>
      </w:r>
      <w:r>
        <w:rPr>
          <w:spacing w:val="29"/>
        </w:rPr>
      </w:r>
      <w:r>
        <w:rPr>
          <w:u w:val="thick" w:color="000000"/>
        </w:rPr>
        <w:t>или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spacing w:before="137"/>
        <w:ind w:left="119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b/>
          <w:spacing w:val="-60"/>
          <w:sz w:val="24"/>
          <w:u w:val="thick" w:color="000000"/>
        </w:rPr>
        <w:t> 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сост</w:t>
      </w:r>
      <w:r>
        <w:rPr>
          <w:rFonts w:ascii="Times New Roman" w:hAnsi="Times New Roman"/>
          <w:b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ояни</w:t>
      </w:r>
      <w:r>
        <w:rPr>
          <w:rFonts w:ascii="Times New Roman" w:hAnsi="Times New Roman"/>
          <w:b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й)</w:t>
      </w:r>
      <w:r>
        <w:rPr>
          <w:rFonts w:ascii="Times New Roman" w:hAnsi="Times New Roman"/>
          <w:b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sz w:val="24"/>
        </w:rPr>
      </w:r>
    </w:p>
    <w:p>
      <w:pPr>
        <w:pStyle w:val="BodyText"/>
        <w:spacing w:line="359" w:lineRule="auto" w:before="137"/>
        <w:ind w:right="164" w:firstLine="710"/>
        <w:jc w:val="both"/>
      </w:pPr>
      <w:r>
        <w:rPr/>
        <w:t>Основным</w:t>
      </w:r>
      <w:r>
        <w:rPr>
          <w:spacing w:val="6"/>
        </w:rPr>
        <w:t> </w:t>
      </w:r>
      <w:r>
        <w:rPr>
          <w:spacing w:val="-1"/>
        </w:rPr>
        <w:t>фактором</w:t>
      </w:r>
      <w:r>
        <w:rPr>
          <w:spacing w:val="6"/>
        </w:rPr>
        <w:t> </w:t>
      </w:r>
      <w:r>
        <w:rPr>
          <w:spacing w:val="-1"/>
        </w:rPr>
        <w:t>для</w:t>
      </w:r>
      <w:r>
        <w:rPr>
          <w:spacing w:val="4"/>
        </w:rPr>
        <w:t> </w:t>
      </w:r>
      <w:r>
        <w:rPr>
          <w:spacing w:val="-1"/>
        </w:rPr>
        <w:t>стратификации</w:t>
      </w:r>
      <w:r>
        <w:rPr>
          <w:spacing w:val="5"/>
        </w:rPr>
        <w:t> </w:t>
      </w:r>
      <w:r>
        <w:rPr>
          <w:spacing w:val="-1"/>
        </w:rPr>
        <w:t>мягкотканых</w:t>
      </w:r>
      <w:r>
        <w:rPr>
          <w:spacing w:val="59"/>
        </w:rPr>
        <w:t> </w:t>
      </w:r>
      <w:r>
        <w:rPr>
          <w:spacing w:val="-1"/>
        </w:rPr>
        <w:t>опухолей</w:t>
      </w:r>
      <w:r>
        <w:rPr>
          <w:spacing w:val="10"/>
        </w:rPr>
        <w:t> </w:t>
      </w:r>
      <w:r>
        <w:rPr>
          <w:spacing w:val="-1"/>
        </w:rPr>
        <w:t>является</w:t>
      </w:r>
      <w:r>
        <w:rPr>
          <w:spacing w:val="44"/>
        </w:rPr>
        <w:t> </w:t>
      </w:r>
      <w:r>
        <w:rPr>
          <w:spacing w:val="-1"/>
        </w:rPr>
        <w:t>гистологически</w:t>
      </w:r>
      <w:r>
        <w:rPr>
          <w:spacing w:val="29"/>
        </w:rPr>
        <w:t> </w:t>
      </w:r>
      <w:r>
        <w:rPr>
          <w:spacing w:val="-1"/>
        </w:rPr>
        <w:t>верифицированный</w:t>
      </w:r>
      <w:r>
        <w:rPr>
          <w:spacing w:val="22"/>
        </w:rPr>
        <w:t> </w:t>
      </w:r>
      <w:r>
        <w:rPr/>
        <w:t>тип</w:t>
      </w:r>
      <w:r>
        <w:rPr>
          <w:spacing w:val="17"/>
        </w:rPr>
        <w:t> </w:t>
      </w:r>
      <w:r>
        <w:rPr>
          <w:spacing w:val="-1"/>
        </w:rPr>
        <w:t>опухоли</w:t>
      </w:r>
      <w:r>
        <w:rPr>
          <w:spacing w:val="32"/>
        </w:rPr>
        <w:t> </w:t>
      </w:r>
      <w:r>
        <w:rPr>
          <w:rFonts w:ascii="Times New Roman" w:hAnsi="Times New Roman"/>
          <w:spacing w:val="-1"/>
        </w:rPr>
        <w:t>[7]</w:t>
      </w:r>
      <w:r>
        <w:rPr>
          <w:spacing w:val="-1"/>
        </w:rPr>
        <w:t>.</w:t>
      </w:r>
      <w:r>
        <w:rPr>
          <w:spacing w:val="23"/>
        </w:rPr>
        <w:t> </w:t>
      </w:r>
      <w:r>
        <w:rPr/>
        <w:t>В</w:t>
      </w:r>
      <w:r>
        <w:rPr>
          <w:spacing w:val="24"/>
        </w:rPr>
        <w:t> </w:t>
      </w:r>
      <w:r>
        <w:rPr>
          <w:spacing w:val="-2"/>
        </w:rPr>
        <w:t>зависимости</w:t>
      </w:r>
      <w:r>
        <w:rPr>
          <w:spacing w:val="22"/>
        </w:rPr>
        <w:t> </w:t>
      </w:r>
      <w:r>
        <w:rPr>
          <w:spacing w:val="2"/>
        </w:rPr>
        <w:t>от</w:t>
      </w:r>
      <w:r>
        <w:rPr>
          <w:spacing w:val="22"/>
        </w:rPr>
        <w:t> </w:t>
      </w:r>
      <w:r>
        <w:rPr>
          <w:spacing w:val="-1"/>
        </w:rPr>
        <w:t>чувствительности</w:t>
      </w:r>
      <w:r>
        <w:rPr>
          <w:spacing w:val="68"/>
        </w:rPr>
        <w:t> </w:t>
      </w:r>
      <w:r>
        <w:rPr>
          <w:spacing w:val="-1"/>
        </w:rPr>
        <w:t>опухолей</w:t>
      </w:r>
      <w:r>
        <w:rPr>
          <w:spacing w:val="31"/>
        </w:rPr>
        <w:t> </w:t>
      </w:r>
      <w:r>
        <w:rPr/>
        <w:t>к</w:t>
      </w:r>
      <w:r>
        <w:rPr>
          <w:spacing w:val="29"/>
        </w:rPr>
        <w:t> </w:t>
      </w:r>
      <w:r>
        <w:rPr>
          <w:spacing w:val="-1"/>
        </w:rPr>
        <w:t>химиотерапии</w:t>
      </w:r>
      <w:r>
        <w:rPr>
          <w:spacing w:val="27"/>
        </w:rPr>
        <w:t> </w:t>
      </w:r>
      <w:r>
        <w:rPr>
          <w:spacing w:val="-2"/>
        </w:rPr>
        <w:t>СМТ</w:t>
      </w:r>
      <w:r>
        <w:rPr>
          <w:spacing w:val="32"/>
        </w:rPr>
        <w:t> </w:t>
      </w:r>
      <w:r>
        <w:rPr>
          <w:spacing w:val="-1"/>
        </w:rPr>
        <w:t>классифицируются</w:t>
      </w:r>
      <w:r>
        <w:rPr>
          <w:spacing w:val="30"/>
        </w:rPr>
        <w:t> </w:t>
      </w:r>
      <w:r>
        <w:rPr/>
        <w:t>на</w:t>
      </w:r>
      <w:r>
        <w:rPr>
          <w:spacing w:val="30"/>
        </w:rPr>
        <w:t> </w:t>
      </w:r>
      <w:r>
        <w:rPr/>
        <w:t>«РМС</w:t>
      </w:r>
      <w:r>
        <w:rPr>
          <w:rFonts w:ascii="Times New Roman" w:hAnsi="Times New Roman"/>
        </w:rPr>
        <w:t>-</w:t>
      </w:r>
      <w:r>
        <w:rPr/>
        <w:t>подобные»</w:t>
      </w:r>
      <w:r>
        <w:rPr>
          <w:spacing w:val="26"/>
        </w:rPr>
        <w:t> </w:t>
      </w:r>
      <w:r>
        <w:rPr>
          <w:spacing w:val="-1"/>
        </w:rPr>
        <w:t>саркомы</w:t>
      </w:r>
      <w:r>
        <w:rPr>
          <w:spacing w:val="27"/>
        </w:rPr>
        <w:t> </w:t>
      </w:r>
      <w:r>
        <w:rPr/>
        <w:t>и</w:t>
      </w:r>
      <w:r>
        <w:rPr>
          <w:spacing w:val="31"/>
        </w:rPr>
        <w:t> </w:t>
      </w:r>
      <w:r>
        <w:rPr>
          <w:spacing w:val="-1"/>
        </w:rPr>
        <w:t>«не</w:t>
      </w:r>
      <w:r>
        <w:rPr>
          <w:rFonts w:ascii="Times New Roman" w:hAnsi="Times New Roman"/>
          <w:spacing w:val="-1"/>
        </w:rPr>
        <w:t>-</w:t>
      </w:r>
      <w:r>
        <w:rPr>
          <w:rFonts w:ascii="Times New Roman" w:hAnsi="Times New Roman"/>
          <w:spacing w:val="41"/>
        </w:rPr>
        <w:t> </w:t>
      </w:r>
      <w:r>
        <w:rPr>
          <w:spacing w:val="-1"/>
        </w:rPr>
        <w:t>РМС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подобные»</w:t>
      </w:r>
      <w:r>
        <w:rPr>
          <w:spacing w:val="33"/>
        </w:rPr>
        <w:t> </w:t>
      </w:r>
      <w:r>
        <w:rPr/>
        <w:t>саркомы,</w:t>
      </w:r>
      <w:r>
        <w:rPr>
          <w:spacing w:val="35"/>
        </w:rPr>
        <w:t> </w:t>
      </w:r>
      <w:r>
        <w:rPr>
          <w:spacing w:val="1"/>
        </w:rPr>
        <w:t>при</w:t>
      </w:r>
      <w:r>
        <w:rPr>
          <w:spacing w:val="39"/>
        </w:rPr>
        <w:t> </w:t>
      </w:r>
      <w:r>
        <w:rPr>
          <w:spacing w:val="-2"/>
        </w:rPr>
        <w:t>этом</w:t>
      </w:r>
      <w:r>
        <w:rPr>
          <w:spacing w:val="39"/>
        </w:rPr>
        <w:t> </w:t>
      </w:r>
      <w:r>
        <w:rPr>
          <w:spacing w:val="-1"/>
        </w:rPr>
        <w:t>последние</w:t>
      </w:r>
      <w:r>
        <w:rPr>
          <w:spacing w:val="37"/>
        </w:rPr>
        <w:t> </w:t>
      </w:r>
      <w:r>
        <w:rPr>
          <w:spacing w:val="-1"/>
        </w:rPr>
        <w:t>подразделяются</w:t>
      </w:r>
      <w:r>
        <w:rPr>
          <w:spacing w:val="37"/>
        </w:rPr>
        <w:t> </w:t>
      </w:r>
      <w:r>
        <w:rPr/>
        <w:t>на</w:t>
      </w:r>
      <w:r>
        <w:rPr>
          <w:spacing w:val="37"/>
        </w:rPr>
        <w:t> </w:t>
      </w:r>
      <w:r>
        <w:rPr>
          <w:spacing w:val="-1"/>
        </w:rPr>
        <w:t>два</w:t>
      </w:r>
      <w:r>
        <w:rPr>
          <w:spacing w:val="37"/>
        </w:rPr>
        <w:t> </w:t>
      </w:r>
      <w:r>
        <w:rPr>
          <w:spacing w:val="-1"/>
        </w:rPr>
        <w:t>подварианта</w:t>
      </w:r>
      <w:r>
        <w:rPr>
          <w:spacing w:val="55"/>
        </w:rPr>
        <w:t> </w:t>
      </w:r>
      <w:r>
        <w:rPr>
          <w:spacing w:val="-1"/>
        </w:rPr>
        <w:t>(таблица</w:t>
      </w:r>
      <w:r>
        <w:rPr>
          <w:spacing w:val="1"/>
        </w:rPr>
        <w:t> </w:t>
      </w:r>
      <w:r>
        <w:rPr>
          <w:spacing w:val="-2"/>
        </w:rPr>
        <w:t>1).</w:t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31"/>
          <w:szCs w:val="31"/>
        </w:rPr>
      </w:pPr>
    </w:p>
    <w:p>
      <w:pPr>
        <w:pStyle w:val="Heading2"/>
        <w:spacing w:line="359" w:lineRule="auto"/>
        <w:ind w:right="164"/>
        <w:jc w:val="left"/>
        <w:rPr>
          <w:b w:val="0"/>
          <w:bCs w:val="0"/>
        </w:rPr>
      </w:pPr>
      <w:r>
        <w:rPr>
          <w:spacing w:val="-1"/>
        </w:rPr>
        <w:t>Таблица</w:t>
      </w:r>
      <w:r>
        <w:rPr>
          <w:spacing w:val="-12"/>
        </w:rPr>
        <w:t> </w:t>
      </w:r>
      <w:r>
        <w:rPr/>
        <w:t>1.</w:t>
      </w:r>
      <w:r>
        <w:rPr>
          <w:spacing w:val="-10"/>
        </w:rPr>
        <w:t> </w:t>
      </w:r>
      <w:r>
        <w:rPr>
          <w:spacing w:val="-1"/>
        </w:rPr>
        <w:t>Классификация</w:t>
      </w:r>
      <w:r>
        <w:rPr>
          <w:spacing w:val="-18"/>
        </w:rPr>
        <w:t> </w:t>
      </w:r>
      <w:r>
        <w:rPr>
          <w:spacing w:val="-1"/>
        </w:rPr>
        <w:t>сарком</w:t>
      </w:r>
      <w:r>
        <w:rPr>
          <w:spacing w:val="-13"/>
        </w:rPr>
        <w:t> </w:t>
      </w:r>
      <w:r>
        <w:rPr/>
        <w:t>мягких</w:t>
      </w:r>
      <w:r>
        <w:rPr>
          <w:spacing w:val="-17"/>
        </w:rPr>
        <w:t> </w:t>
      </w:r>
      <w:r>
        <w:rPr>
          <w:spacing w:val="-1"/>
        </w:rPr>
        <w:t>тканей</w:t>
      </w:r>
      <w:r>
        <w:rPr>
          <w:spacing w:val="-12"/>
        </w:rPr>
        <w:t> </w:t>
      </w:r>
      <w:r>
        <w:rPr/>
        <w:t>в</w:t>
      </w:r>
      <w:r>
        <w:rPr>
          <w:spacing w:val="-12"/>
        </w:rPr>
        <w:t> </w:t>
      </w:r>
      <w:r>
        <w:rPr/>
        <w:t>зависимости</w:t>
      </w:r>
      <w:r>
        <w:rPr>
          <w:spacing w:val="-12"/>
        </w:rPr>
        <w:t> </w:t>
      </w:r>
      <w:r>
        <w:rPr>
          <w:spacing w:val="-3"/>
        </w:rPr>
        <w:t>от</w:t>
      </w:r>
      <w:r>
        <w:rPr>
          <w:spacing w:val="-11"/>
        </w:rPr>
        <w:t> </w:t>
      </w:r>
      <w:r>
        <w:rPr>
          <w:spacing w:val="-1"/>
        </w:rPr>
        <w:t>чувствительности</w:t>
      </w:r>
      <w:r>
        <w:rPr>
          <w:spacing w:val="67"/>
        </w:rPr>
        <w:t> </w:t>
      </w:r>
      <w:r>
        <w:rPr/>
        <w:t>к</w:t>
      </w:r>
      <w:r>
        <w:rPr>
          <w:spacing w:val="2"/>
        </w:rPr>
        <w:t> </w:t>
      </w:r>
      <w:r>
        <w:rPr>
          <w:spacing w:val="-1"/>
        </w:rPr>
        <w:t>химиотерапии</w:t>
      </w:r>
      <w:r>
        <w:rPr>
          <w:spacing w:val="-2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гистологического</w:t>
      </w:r>
      <w:r>
        <w:rPr>
          <w:spacing w:val="-3"/>
        </w:rPr>
        <w:t> </w:t>
      </w:r>
      <w:r>
        <w:rPr>
          <w:spacing w:val="-1"/>
        </w:rPr>
        <w:t>варианта</w:t>
      </w:r>
      <w:r>
        <w:rPr>
          <w:b w:val="0"/>
        </w:rPr>
      </w:r>
    </w:p>
    <w:p>
      <w:pPr>
        <w:spacing w:after="0" w:line="359" w:lineRule="auto"/>
        <w:jc w:val="left"/>
        <w:sectPr>
          <w:pgSz w:w="11910" w:h="16840"/>
          <w:pgMar w:header="0" w:footer="737" w:top="1320" w:bottom="940" w:left="1580" w:right="680"/>
        </w:sectPr>
      </w:pPr>
    </w:p>
    <w:p>
      <w:pPr>
        <w:spacing w:line="240" w:lineRule="auto" w:before="9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9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959"/>
        <w:gridCol w:w="2257"/>
        <w:gridCol w:w="2223"/>
        <w:gridCol w:w="2910"/>
      </w:tblGrid>
      <w:tr>
        <w:trPr>
          <w:trHeight w:val="1945" w:hRule="exact"/>
        </w:trPr>
        <w:tc>
          <w:tcPr>
            <w:tcW w:w="421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 w:before="5"/>
              <w:ind w:left="104" w:right="86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Рабдомиосаркомоподобные</w:t>
            </w:r>
            <w:r>
              <w:rPr>
                <w:rFonts w:ascii="Times New Roman" w:hAnsi="Times New Roman"/>
                <w:b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саркомы</w:t>
            </w:r>
            <w:r>
              <w:rPr>
                <w:rFonts w:ascii="Times New Roman" w:hAnsi="Times New Roman"/>
                <w:b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мягких</w:t>
            </w:r>
            <w:r>
              <w:rPr>
                <w:rFonts w:ascii="Times New Roman" w:hAnsi="Times New Roman"/>
                <w:b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тканей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9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2" w:lineRule="auto"/>
              <w:ind w:left="104" w:right="86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Хорошая</w:t>
            </w:r>
            <w:r>
              <w:rPr>
                <w:rFonts w:ascii="Times New Roman" w:hAnsi="Times New Roman"/>
                <w:b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чувствительность к</w:t>
            </w:r>
            <w:r>
              <w:rPr>
                <w:rFonts w:ascii="Times New Roman" w:hAnsi="Times New Roman"/>
                <w:b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химиотерапии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223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9" w:lineRule="auto" w:before="1"/>
              <w:ind w:left="104" w:right="15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Нерабдомиосарко</w:t>
            </w:r>
            <w:r>
              <w:rPr>
                <w:rFonts w:ascii="Times New Roman" w:hAnsi="Times New Roman"/>
                <w:b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мо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подобные</w:t>
            </w:r>
            <w:r>
              <w:rPr>
                <w:rFonts w:ascii="Times New Roman" w:hAnsi="Times New Roman"/>
                <w:b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саркомы</w:t>
            </w:r>
            <w:r>
              <w:rPr>
                <w:rFonts w:ascii="Times New Roman" w:hAnsi="Times New Roman"/>
                <w:b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мягких</w:t>
            </w:r>
            <w:r>
              <w:rPr>
                <w:rFonts w:ascii="Times New Roman" w:hAnsi="Times New Roman"/>
                <w:b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тканей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left="104" w:right="13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Промежуточная</w:t>
            </w:r>
            <w:r>
              <w:rPr>
                <w:rFonts w:ascii="Times New Roman" w:hAnsi="Times New Roman"/>
                <w:b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чувствительность</w:t>
            </w:r>
            <w:r>
              <w:rPr>
                <w:rFonts w:ascii="Times New Roman" w:hAnsi="Times New Roman"/>
                <w:b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к</w:t>
            </w:r>
            <w:r>
              <w:rPr>
                <w:rFonts w:ascii="Times New Roman" w:hAnsi="Times New Roman"/>
                <w:b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химиотерапии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910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5" w:right="179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Нерабдомиосаркомопод</w:t>
            </w:r>
            <w:r>
              <w:rPr>
                <w:rFonts w:ascii="Times New Roman" w:hAnsi="Times New Roman"/>
                <w:b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обные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саркомы</w:t>
            </w:r>
            <w:r>
              <w:rPr>
                <w:rFonts w:ascii="Times New Roman" w:hAnsi="Times New Roman"/>
                <w:b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мягких</w:t>
            </w:r>
            <w:r>
              <w:rPr>
                <w:rFonts w:ascii="Times New Roman" w:hAnsi="Times New Roman"/>
                <w:b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тканей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74" w:lineRule="exact"/>
              <w:ind w:left="105" w:right="57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Чувствительность</w:t>
            </w:r>
            <w:r>
              <w:rPr>
                <w:rFonts w:ascii="Times New Roman" w:hAnsi="Times New Roman"/>
                <w:b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к</w:t>
            </w:r>
            <w:r>
              <w:rPr>
                <w:rFonts w:ascii="Times New Roman" w:hAnsi="Times New Roman"/>
                <w:b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химиотерапии</w:t>
            </w:r>
            <w:r>
              <w:rPr>
                <w:rFonts w:ascii="Times New Roman" w:hAnsi="Times New Roman"/>
                <w:b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отсутствует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114" w:hRule="exact"/>
        </w:trPr>
        <w:tc>
          <w:tcPr>
            <w:tcW w:w="19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4" w:right="10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</w:rPr>
              <w:t>Благоприятный</w:t>
            </w:r>
            <w:r>
              <w:rPr>
                <w:rFonts w:ascii="Times New Roman" w:hAnsi="Times New Roman"/>
                <w:i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-1"/>
                <w:sz w:val="24"/>
              </w:rPr>
              <w:t>гистологический</w:t>
            </w:r>
            <w:r>
              <w:rPr>
                <w:rFonts w:ascii="Times New Roman" w:hAnsi="Times New Roman"/>
                <w:i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вариант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25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4" w:right="25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-1"/>
                <w:sz w:val="24"/>
              </w:rPr>
              <w:t>Неблагоприятный</w:t>
            </w:r>
            <w:r>
              <w:rPr>
                <w:rFonts w:ascii="Times New Roman" w:hAnsi="Times New Roman"/>
                <w:i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-1"/>
                <w:sz w:val="24"/>
              </w:rPr>
              <w:t>гистологический</w:t>
            </w:r>
            <w:r>
              <w:rPr>
                <w:rFonts w:ascii="Times New Roman" w:hAnsi="Times New Roman"/>
                <w:i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вариант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223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910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10779" w:hRule="exact"/>
        </w:trPr>
        <w:tc>
          <w:tcPr>
            <w:tcW w:w="19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4" w:right="12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Эмбриональная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рабдомиосарком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а</w:t>
            </w:r>
            <w:r>
              <w:rPr>
                <w:rFonts w:ascii="Times New Roman" w:hAnsi="Times New Roman"/>
                <w:sz w:val="24"/>
              </w:rPr>
              <w:t> Веретеноклеточ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ный/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слерозирующий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без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мутации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MYOD1</w:t>
            </w:r>
          </w:p>
        </w:tc>
        <w:tc>
          <w:tcPr>
            <w:tcW w:w="225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4" w:right="11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Альвеолярная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рабдомиосаркома;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Экстраоссальная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саркома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Юинга;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Синовиальная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саркома;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Недифференцирова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саркома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Веретеноклеточны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й/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</w:t>
            </w:r>
            <w:r>
              <w:rPr>
                <w:rFonts w:ascii="Times New Roman" w:hAnsi="Times New Roman"/>
                <w:sz w:val="24"/>
              </w:rPr>
              <w:t>л</w:t>
            </w:r>
            <w:r>
              <w:rPr>
                <w:rFonts w:ascii="Times New Roman" w:hAnsi="Times New Roman"/>
                <w:spacing w:val="-1"/>
                <w:sz w:val="24"/>
              </w:rPr>
              <w:t>е</w:t>
            </w:r>
            <w:r>
              <w:rPr>
                <w:rFonts w:ascii="Times New Roman" w:hAnsi="Times New Roman"/>
                <w:spacing w:val="-5"/>
                <w:sz w:val="24"/>
              </w:rPr>
              <w:t>р</w:t>
            </w:r>
            <w:r>
              <w:rPr>
                <w:rFonts w:ascii="Times New Roman" w:hAnsi="Times New Roman"/>
                <w:spacing w:val="4"/>
                <w:sz w:val="24"/>
              </w:rPr>
              <w:t>о</w:t>
            </w:r>
            <w:r>
              <w:rPr>
                <w:rFonts w:ascii="Times New Roman" w:hAnsi="Times New Roman"/>
                <w:sz w:val="24"/>
              </w:rPr>
              <w:t>зир</w:t>
            </w:r>
            <w:r>
              <w:rPr>
                <w:rFonts w:ascii="Times New Roman" w:hAnsi="Times New Roman"/>
                <w:spacing w:val="-10"/>
                <w:sz w:val="24"/>
              </w:rPr>
              <w:t>у</w:t>
            </w:r>
            <w:r>
              <w:rPr>
                <w:rFonts w:ascii="Times New Roman" w:hAnsi="Times New Roman"/>
                <w:spacing w:val="-2"/>
                <w:sz w:val="24"/>
              </w:rPr>
              <w:t>ю</w:t>
            </w:r>
            <w:r>
              <w:rPr>
                <w:rFonts w:ascii="Times New Roman" w:hAnsi="Times New Roman"/>
                <w:spacing w:val="2"/>
                <w:sz w:val="24"/>
              </w:rPr>
              <w:t>щ</w:t>
            </w:r>
            <w:r>
              <w:rPr>
                <w:rFonts w:ascii="Times New Roman" w:hAnsi="Times New Roman"/>
                <w:sz w:val="24"/>
              </w:rPr>
              <w:t>ий</w:t>
            </w:r>
          </w:p>
          <w:p>
            <w:pPr>
              <w:pStyle w:val="TableParagraph"/>
              <w:spacing w:line="242" w:lineRule="auto"/>
              <w:ind w:left="104" w:right="100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c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мутацией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MYOD1*</w:t>
            </w:r>
          </w:p>
        </w:tc>
        <w:tc>
          <w:tcPr>
            <w:tcW w:w="22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4" w:right="10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Альвеолярная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саркома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мягких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тканей;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Светлоклеточная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саркома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мягких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тканей;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Эпителиоидная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саркома;</w:t>
            </w:r>
            <w:r>
              <w:rPr>
                <w:rFonts w:ascii="Times New Roman" w:hAnsi="Times New Roman"/>
                <w:sz w:val="24"/>
              </w:rPr>
              <w:t> Лейомиосаркома;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Липосаркома;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Плеоморфная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недифференцирова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саркома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Злокачественная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мезенхимома;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Сосудистые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опухоли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(ангиосаркома);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Инфантильная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фибросаркома;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Десмопластическа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мелкокруглоклеточ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опухоль;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Воспалительная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миофибробластиче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ская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опухоль;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Злокачественная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рабдоидная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опухоль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(экстраренальная)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(рекомендуется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использовать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рекомендации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Европейского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регистра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рабдоидных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опухолей)</w:t>
            </w:r>
          </w:p>
        </w:tc>
        <w:tc>
          <w:tcPr>
            <w:tcW w:w="29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5" w:right="17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Злокачественная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опухоль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оболочек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периферических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нервов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(син.: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нейрофибросаркома);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Фибросаркома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(за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исключением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инфантильной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фибросаркомы);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Экстраоссальная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хондросаркома</w:t>
            </w:r>
          </w:p>
        </w:tc>
      </w:tr>
    </w:tbl>
    <w:p>
      <w:pPr>
        <w:spacing w:after="0" w:line="240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37" w:top="1300" w:bottom="920" w:left="1600" w:right="740"/>
        </w:sectPr>
      </w:pPr>
    </w:p>
    <w:p>
      <w:pPr>
        <w:pStyle w:val="BodyText"/>
        <w:spacing w:line="360" w:lineRule="auto" w:before="50"/>
        <w:ind w:right="109" w:firstLine="0"/>
        <w:jc w:val="both"/>
      </w:pPr>
      <w:r>
        <w:rPr>
          <w:rFonts w:ascii="Times New Roman" w:hAnsi="Times New Roman"/>
          <w:b/>
          <w:spacing w:val="-1"/>
        </w:rPr>
        <w:t>*</w:t>
      </w:r>
      <w:r>
        <w:rPr>
          <w:spacing w:val="-1"/>
        </w:rPr>
        <w:t>Пациенты</w:t>
      </w:r>
      <w:r>
        <w:rPr>
          <w:spacing w:val="59"/>
        </w:rPr>
        <w:t> </w:t>
      </w:r>
      <w:r>
        <w:rPr/>
        <w:t>с</w:t>
      </w:r>
      <w:r>
        <w:rPr>
          <w:spacing w:val="56"/>
        </w:rPr>
        <w:t> </w:t>
      </w:r>
      <w:r>
        <w:rPr>
          <w:spacing w:val="-1"/>
        </w:rPr>
        <w:t>верифицированным</w:t>
      </w:r>
      <w:r>
        <w:rPr>
          <w:spacing w:val="58"/>
        </w:rPr>
        <w:t> </w:t>
      </w:r>
      <w:r>
        <w:rPr>
          <w:spacing w:val="-1"/>
        </w:rPr>
        <w:t>диагнозом</w:t>
      </w:r>
      <w:r>
        <w:rPr>
          <w:spacing w:val="58"/>
        </w:rPr>
        <w:t> </w:t>
      </w:r>
      <w:r>
        <w:rPr>
          <w:spacing w:val="-1"/>
        </w:rPr>
        <w:t>веретеноклеточной/склерозирующей</w:t>
      </w:r>
      <w:r>
        <w:rPr>
          <w:spacing w:val="71"/>
        </w:rPr>
        <w:t> </w:t>
      </w:r>
      <w:r>
        <w:rPr>
          <w:spacing w:val="-1"/>
        </w:rPr>
        <w:t>рабдомиосаркомы</w:t>
      </w:r>
      <w:r>
        <w:rPr>
          <w:spacing w:val="-6"/>
        </w:rPr>
        <w:t> </w:t>
      </w:r>
      <w:r>
        <w:rPr>
          <w:spacing w:val="-1"/>
        </w:rPr>
        <w:t>показана</w:t>
      </w:r>
      <w:r>
        <w:rPr>
          <w:spacing w:val="-4"/>
        </w:rPr>
        <w:t> </w:t>
      </w:r>
      <w:r>
        <w:rPr>
          <w:spacing w:val="-2"/>
        </w:rPr>
        <w:t>консультация</w:t>
      </w:r>
      <w:r>
        <w:rPr>
          <w:spacing w:val="-3"/>
        </w:rPr>
        <w:t> </w:t>
      </w:r>
      <w:r>
        <w:rPr/>
        <w:t>в</w:t>
      </w:r>
      <w:r>
        <w:rPr>
          <w:spacing w:val="-1"/>
        </w:rPr>
        <w:t> федеральных</w:t>
      </w:r>
      <w:r>
        <w:rPr>
          <w:spacing w:val="-8"/>
        </w:rPr>
        <w:t> </w:t>
      </w:r>
      <w:r>
        <w:rPr>
          <w:spacing w:val="-1"/>
        </w:rPr>
        <w:t>центрах</w:t>
      </w:r>
      <w:r>
        <w:rPr>
          <w:spacing w:val="-8"/>
        </w:rPr>
        <w:t> </w:t>
      </w:r>
      <w:r>
        <w:rPr>
          <w:spacing w:val="-1"/>
        </w:rPr>
        <w:t>для</w:t>
      </w:r>
      <w:r>
        <w:rPr>
          <w:spacing w:val="-7"/>
        </w:rPr>
        <w:t> </w:t>
      </w:r>
      <w:r>
        <w:rPr>
          <w:spacing w:val="-1"/>
        </w:rPr>
        <w:t>определения</w:t>
      </w:r>
      <w:r>
        <w:rPr>
          <w:spacing w:val="-3"/>
        </w:rPr>
        <w:t> </w:t>
      </w:r>
      <w:r>
        <w:rPr>
          <w:spacing w:val="-1"/>
        </w:rPr>
        <w:t>тактики</w:t>
      </w:r>
      <w:r>
        <w:rPr>
          <w:spacing w:val="93"/>
        </w:rPr>
        <w:t> </w:t>
      </w:r>
      <w:r>
        <w:rPr>
          <w:spacing w:val="-1"/>
        </w:rPr>
        <w:t>ведения</w:t>
      </w:r>
      <w:r>
        <w:rPr>
          <w:spacing w:val="2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риск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стратификации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360" w:lineRule="auto" w:before="140"/>
        <w:ind w:right="102" w:firstLine="71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Международная</w:t>
      </w:r>
      <w:r>
        <w:rPr>
          <w:spacing w:val="11"/>
        </w:rPr>
        <w:t> </w:t>
      </w:r>
      <w:r>
        <w:rPr>
          <w:spacing w:val="-1"/>
        </w:rPr>
        <w:t>классификация</w:t>
      </w:r>
      <w:r>
        <w:rPr>
          <w:spacing w:val="6"/>
        </w:rPr>
        <w:t> </w:t>
      </w:r>
      <w:r>
        <w:rPr>
          <w:spacing w:val="-1"/>
        </w:rPr>
        <w:t>опухолей</w:t>
      </w:r>
      <w:r>
        <w:rPr>
          <w:spacing w:val="7"/>
        </w:rPr>
        <w:t> </w:t>
      </w:r>
      <w:r>
        <w:rPr>
          <w:spacing w:val="-1"/>
        </w:rPr>
        <w:t>мягких</w:t>
      </w:r>
      <w:r>
        <w:rPr>
          <w:spacing w:val="13"/>
        </w:rPr>
        <w:t> </w:t>
      </w:r>
      <w:r>
        <w:rPr>
          <w:spacing w:val="-1"/>
        </w:rPr>
        <w:t>тканей</w:t>
      </w:r>
      <w:r>
        <w:rPr>
          <w:spacing w:val="12"/>
        </w:rPr>
        <w:t> </w:t>
      </w:r>
      <w:r>
        <w:rPr>
          <w:spacing w:val="-1"/>
        </w:rPr>
        <w:t>ВОЗ,</w:t>
      </w:r>
      <w:r>
        <w:rPr>
          <w:spacing w:val="9"/>
        </w:rPr>
        <w:t> </w:t>
      </w:r>
      <w:r>
        <w:rPr>
          <w:spacing w:val="-1"/>
        </w:rPr>
        <w:t>переизданная</w:t>
      </w:r>
      <w:r>
        <w:rPr>
          <w:spacing w:val="6"/>
        </w:rPr>
        <w:t> </w:t>
      </w:r>
      <w:r>
        <w:rPr/>
        <w:t>в</w:t>
      </w:r>
      <w:r>
        <w:rPr>
          <w:spacing w:val="8"/>
        </w:rPr>
        <w:t> </w:t>
      </w:r>
      <w:r>
        <w:rPr/>
        <w:t>2020</w:t>
      </w:r>
      <w:r>
        <w:rPr>
          <w:spacing w:val="51"/>
        </w:rPr>
        <w:t> </w:t>
      </w:r>
      <w:r>
        <w:rPr>
          <w:spacing w:val="-2"/>
        </w:rPr>
        <w:t>году,</w:t>
      </w:r>
      <w:r>
        <w:rPr>
          <w:spacing w:val="28"/>
        </w:rPr>
        <w:t> </w:t>
      </w:r>
      <w:r>
        <w:rPr>
          <w:spacing w:val="-1"/>
        </w:rPr>
        <w:t>выделяет</w:t>
      </w:r>
      <w:r>
        <w:rPr>
          <w:spacing w:val="29"/>
        </w:rPr>
        <w:t> </w:t>
      </w:r>
      <w:r>
        <w:rPr/>
        <w:t>более</w:t>
      </w:r>
      <w:r>
        <w:rPr>
          <w:spacing w:val="25"/>
        </w:rPr>
        <w:t> </w:t>
      </w:r>
      <w:r>
        <w:rPr/>
        <w:t>160</w:t>
      </w:r>
      <w:r>
        <w:rPr>
          <w:spacing w:val="26"/>
        </w:rPr>
        <w:t> </w:t>
      </w:r>
      <w:r>
        <w:rPr>
          <w:spacing w:val="-1"/>
        </w:rPr>
        <w:t>нозологий,</w:t>
      </w:r>
      <w:r>
        <w:rPr>
          <w:spacing w:val="23"/>
        </w:rPr>
        <w:t> </w:t>
      </w:r>
      <w:r>
        <w:rPr>
          <w:spacing w:val="-1"/>
        </w:rPr>
        <w:t>однако,</w:t>
      </w:r>
      <w:r>
        <w:rPr>
          <w:spacing w:val="23"/>
        </w:rPr>
        <w:t> </w:t>
      </w:r>
      <w:r>
        <w:rPr>
          <w:spacing w:val="-1"/>
        </w:rPr>
        <w:t>достижения</w:t>
      </w:r>
      <w:r>
        <w:rPr>
          <w:spacing w:val="26"/>
        </w:rPr>
        <w:t> </w:t>
      </w:r>
      <w:r>
        <w:rPr>
          <w:spacing w:val="-1"/>
        </w:rPr>
        <w:t>молекулярной</w:t>
      </w:r>
      <w:r>
        <w:rPr>
          <w:spacing w:val="27"/>
        </w:rPr>
        <w:t> </w:t>
      </w:r>
      <w:r>
        <w:rPr>
          <w:spacing w:val="-1"/>
        </w:rPr>
        <w:t>генетики</w:t>
      </w:r>
      <w:r>
        <w:rPr>
          <w:spacing w:val="27"/>
        </w:rPr>
        <w:t> </w:t>
      </w:r>
      <w:r>
        <w:rPr/>
        <w:t>вносят</w:t>
      </w:r>
      <w:r>
        <w:rPr>
          <w:spacing w:val="74"/>
        </w:rPr>
        <w:t> </w:t>
      </w:r>
      <w:r>
        <w:rPr>
          <w:spacing w:val="1"/>
        </w:rPr>
        <w:t>свои</w:t>
      </w:r>
      <w:r>
        <w:rPr>
          <w:spacing w:val="-1"/>
        </w:rPr>
        <w:t> коррективы каждый</w:t>
      </w:r>
      <w:r>
        <w:rPr>
          <w:spacing w:val="-2"/>
        </w:rPr>
        <w:t> </w:t>
      </w:r>
      <w:r>
        <w:rPr/>
        <w:t>год</w:t>
      </w:r>
      <w:r>
        <w:rPr>
          <w:spacing w:val="-5"/>
        </w:rPr>
        <w:t> </w:t>
      </w:r>
      <w:r>
        <w:rPr>
          <w:spacing w:val="-1"/>
        </w:rPr>
        <w:t>(см.приложение</w:t>
      </w:r>
      <w:r>
        <w:rPr>
          <w:spacing w:val="1"/>
        </w:rPr>
        <w:t> </w:t>
      </w:r>
      <w:r>
        <w:rPr/>
        <w:t>Г3</w:t>
      </w:r>
      <w:r>
        <w:rPr>
          <w:rFonts w:ascii="Times New Roman" w:hAnsi="Times New Roman"/>
        </w:rPr>
        <w:t>)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[8,9].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2"/>
        <w:spacing w:line="240" w:lineRule="auto" w:before="145"/>
        <w:ind w:left="830" w:right="0"/>
        <w:jc w:val="left"/>
        <w:rPr>
          <w:b w:val="0"/>
          <w:bCs w:val="0"/>
        </w:rPr>
      </w:pPr>
      <w:r>
        <w:rPr/>
        <w:t>Оценка</w:t>
      </w:r>
      <w:r>
        <w:rPr>
          <w:spacing w:val="2"/>
        </w:rPr>
        <w:t> </w:t>
      </w:r>
      <w:r>
        <w:rPr>
          <w:spacing w:val="-1"/>
        </w:rPr>
        <w:t>распространенности</w:t>
      </w:r>
      <w:r>
        <w:rPr>
          <w:spacing w:val="2"/>
        </w:rPr>
        <w:t> </w:t>
      </w:r>
      <w:r>
        <w:rPr>
          <w:spacing w:val="-1"/>
        </w:rPr>
        <w:t>процесса</w:t>
      </w:r>
      <w:r>
        <w:rPr>
          <w:spacing w:val="2"/>
        </w:rPr>
        <w:t> </w:t>
      </w:r>
      <w:r>
        <w:rPr/>
        <w:t>при</w:t>
      </w:r>
      <w:r>
        <w:rPr>
          <w:spacing w:val="-2"/>
        </w:rPr>
        <w:t> </w:t>
      </w:r>
      <w:r>
        <w:rPr>
          <w:spacing w:val="-1"/>
        </w:rPr>
        <w:t>СМТ</w:t>
      </w:r>
      <w:r>
        <w:rPr>
          <w:b w:val="0"/>
        </w:rPr>
      </w:r>
    </w:p>
    <w:p>
      <w:pPr>
        <w:pStyle w:val="BodyText"/>
        <w:spacing w:line="359" w:lineRule="auto" w:before="137"/>
        <w:ind w:right="110" w:firstLine="71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Оценка</w:t>
      </w:r>
      <w:r>
        <w:rPr>
          <w:spacing w:val="1"/>
        </w:rPr>
        <w:t> </w:t>
      </w:r>
      <w:r>
        <w:rPr>
          <w:spacing w:val="-1"/>
        </w:rPr>
        <w:t>распространенности процесса</w:t>
      </w:r>
      <w:r>
        <w:rPr>
          <w:spacing w:val="1"/>
        </w:rPr>
        <w:t> </w:t>
      </w:r>
      <w:r>
        <w:rPr/>
        <w:t>при</w:t>
      </w:r>
      <w:r>
        <w:rPr>
          <w:spacing w:val="3"/>
        </w:rPr>
        <w:t> </w:t>
      </w:r>
      <w:r>
        <w:rPr>
          <w:spacing w:val="-3"/>
        </w:rPr>
        <w:t>СМТ</w:t>
      </w:r>
      <w:r>
        <w:rPr>
          <w:spacing w:val="4"/>
        </w:rPr>
        <w:t> </w:t>
      </w:r>
      <w:r>
        <w:rPr>
          <w:spacing w:val="-1"/>
        </w:rPr>
        <w:t>базируется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>
          <w:spacing w:val="-1"/>
        </w:rPr>
        <w:t>TNM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классификации</w:t>
      </w:r>
      <w:r>
        <w:rPr>
          <w:spacing w:val="79"/>
        </w:rPr>
        <w:t> </w:t>
      </w:r>
      <w:r>
        <w:rPr/>
        <w:t>и</w:t>
      </w:r>
      <w:r>
        <w:rPr>
          <w:spacing w:val="5"/>
        </w:rPr>
        <w:t> </w:t>
      </w:r>
      <w:r>
        <w:rPr>
          <w:spacing w:val="-1"/>
        </w:rPr>
        <w:t>постоперационном</w:t>
      </w:r>
      <w:r>
        <w:rPr>
          <w:spacing w:val="6"/>
        </w:rPr>
        <w:t> </w:t>
      </w:r>
      <w:r>
        <w:rPr>
          <w:spacing w:val="-1"/>
        </w:rPr>
        <w:t>стадировании</w:t>
      </w:r>
      <w:r>
        <w:rPr>
          <w:spacing w:val="5"/>
        </w:rPr>
        <w:t> </w:t>
      </w:r>
      <w:r>
        <w:rPr>
          <w:spacing w:val="-1"/>
        </w:rPr>
        <w:t>Межгруппового</w:t>
      </w:r>
      <w:r>
        <w:rPr>
          <w:spacing w:val="9"/>
        </w:rPr>
        <w:t> </w:t>
      </w:r>
      <w:r>
        <w:rPr>
          <w:spacing w:val="-1"/>
        </w:rPr>
        <w:t>исследования</w:t>
      </w:r>
      <w:r>
        <w:rPr>
          <w:spacing w:val="4"/>
        </w:rPr>
        <w:t> </w:t>
      </w:r>
      <w:r>
        <w:rPr>
          <w:spacing w:val="-2"/>
        </w:rPr>
        <w:t>по</w:t>
      </w:r>
      <w:r>
        <w:rPr>
          <w:spacing w:val="4"/>
        </w:rPr>
        <w:t> </w:t>
      </w:r>
      <w:r>
        <w:rPr>
          <w:spacing w:val="-1"/>
        </w:rPr>
        <w:t>рабдомиосаркоме</w:t>
      </w:r>
      <w:r>
        <w:rPr>
          <w:spacing w:val="67"/>
        </w:rPr>
        <w:t> </w:t>
      </w:r>
      <w:r>
        <w:rPr>
          <w:rFonts w:ascii="Times New Roman" w:hAnsi="Times New Roman"/>
        </w:rPr>
        <w:t>(Intergroup</w:t>
      </w:r>
      <w:r>
        <w:rPr>
          <w:rFonts w:ascii="Times New Roman" w:hAnsi="Times New Roman"/>
          <w:spacing w:val="-1"/>
        </w:rPr>
        <w:t> Rhabdomyosarcoma</w:t>
      </w:r>
      <w:r>
        <w:rPr>
          <w:rFonts w:ascii="Times New Roman" w:hAnsi="Times New Roman"/>
          <w:spacing w:val="1"/>
        </w:rPr>
        <w:t> Study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IRS)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[7].</w:t>
      </w:r>
    </w:p>
    <w:p>
      <w:pPr>
        <w:pStyle w:val="BodyText"/>
        <w:spacing w:line="240" w:lineRule="auto" w:before="5"/>
        <w:ind w:left="830" w:right="0" w:firstLine="0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Критерий</w:t>
      </w:r>
      <w:r>
        <w:rPr>
          <w:spacing w:val="3"/>
        </w:rPr>
        <w:t> </w:t>
      </w:r>
      <w:r>
        <w:rPr/>
        <w:t>Т</w:t>
      </w:r>
      <w:r>
        <w:rPr>
          <w:spacing w:val="-6"/>
        </w:rPr>
        <w:t> </w:t>
      </w:r>
      <w:r>
        <w:rPr/>
        <w:t>отражает</w:t>
      </w:r>
      <w:r>
        <w:rPr>
          <w:spacing w:val="-2"/>
        </w:rPr>
        <w:t> </w:t>
      </w:r>
      <w:r>
        <w:rPr>
          <w:spacing w:val="-1"/>
        </w:rPr>
        <w:t>распространенность первичной</w:t>
      </w:r>
      <w:r>
        <w:rPr>
          <w:spacing w:val="4"/>
        </w:rPr>
        <w:t> </w:t>
      </w:r>
      <w:r>
        <w:rPr>
          <w:spacing w:val="-1"/>
        </w:rPr>
        <w:t>опухоли</w:t>
      </w:r>
      <w:r>
        <w:rPr/>
        <w:t> (таблицы</w:t>
      </w:r>
      <w:r>
        <w:rPr>
          <w:spacing w:val="-1"/>
        </w:rPr>
        <w:t> </w:t>
      </w:r>
      <w:r>
        <w:rPr>
          <w:rFonts w:ascii="Times New Roman" w:hAnsi="Times New Roman"/>
        </w:rPr>
        <w:t>3,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4).</w:t>
      </w:r>
    </w:p>
    <w:p>
      <w:pPr>
        <w:pStyle w:val="BodyText"/>
        <w:spacing w:line="359" w:lineRule="auto" w:before="141"/>
        <w:ind w:right="103" w:firstLine="710"/>
        <w:jc w:val="both"/>
      </w:pPr>
      <w:r>
        <w:rPr>
          <w:spacing w:val="-1"/>
        </w:rPr>
        <w:t>Критерий</w:t>
      </w:r>
      <w:r>
        <w:rPr>
          <w:spacing w:val="30"/>
        </w:rPr>
        <w:t> </w:t>
      </w:r>
      <w:r>
        <w:rPr>
          <w:rFonts w:ascii="Times New Roman" w:hAnsi="Times New Roman"/>
        </w:rPr>
        <w:t>N</w:t>
      </w:r>
      <w:r>
        <w:rPr>
          <w:rFonts w:ascii="Times New Roman" w:hAnsi="Times New Roman"/>
          <w:spacing w:val="23"/>
        </w:rPr>
        <w:t> </w:t>
      </w:r>
      <w:r>
        <w:rPr>
          <w:spacing w:val="-1"/>
        </w:rPr>
        <w:t>указывает</w:t>
      </w:r>
      <w:r>
        <w:rPr>
          <w:spacing w:val="29"/>
        </w:rPr>
        <w:t> </w:t>
      </w:r>
      <w:r>
        <w:rPr/>
        <w:t>на</w:t>
      </w:r>
      <w:r>
        <w:rPr>
          <w:spacing w:val="22"/>
        </w:rPr>
        <w:t> </w:t>
      </w:r>
      <w:r>
        <w:rPr>
          <w:spacing w:val="-1"/>
        </w:rPr>
        <w:t>наличие</w:t>
      </w:r>
      <w:r>
        <w:rPr>
          <w:spacing w:val="22"/>
        </w:rPr>
        <w:t> </w:t>
      </w:r>
      <w:r>
        <w:rPr/>
        <w:t>или</w:t>
      </w:r>
      <w:r>
        <w:rPr>
          <w:spacing w:val="24"/>
        </w:rPr>
        <w:t> </w:t>
      </w:r>
      <w:r>
        <w:rPr>
          <w:spacing w:val="-1"/>
        </w:rPr>
        <w:t>отсутствие</w:t>
      </w:r>
      <w:r>
        <w:rPr>
          <w:spacing w:val="27"/>
        </w:rPr>
        <w:t> </w:t>
      </w:r>
      <w:r>
        <w:rPr>
          <w:spacing w:val="-1"/>
        </w:rPr>
        <w:t>метастазов</w:t>
      </w:r>
      <w:r>
        <w:rPr>
          <w:spacing w:val="25"/>
        </w:rPr>
        <w:t> </w:t>
      </w:r>
      <w:r>
        <w:rPr/>
        <w:t>в</w:t>
      </w:r>
      <w:r>
        <w:rPr>
          <w:spacing w:val="25"/>
        </w:rPr>
        <w:t> </w:t>
      </w:r>
      <w:r>
        <w:rPr>
          <w:spacing w:val="-1"/>
        </w:rPr>
        <w:t>регионарных</w:t>
      </w:r>
      <w:r>
        <w:rPr>
          <w:spacing w:val="71"/>
        </w:rPr>
        <w:t> </w:t>
      </w:r>
      <w:r>
        <w:rPr>
          <w:spacing w:val="-1"/>
        </w:rPr>
        <w:t>лимфатических</w:t>
      </w:r>
      <w:r>
        <w:rPr>
          <w:spacing w:val="18"/>
        </w:rPr>
        <w:t> </w:t>
      </w:r>
      <w:r>
        <w:rPr>
          <w:spacing w:val="-2"/>
        </w:rPr>
        <w:t>узлах</w:t>
      </w:r>
      <w:r>
        <w:rPr>
          <w:spacing w:val="12"/>
        </w:rPr>
        <w:t> </w:t>
      </w:r>
      <w:r>
        <w:rPr>
          <w:spacing w:val="-1"/>
        </w:rPr>
        <w:t>(таблица</w:t>
      </w:r>
      <w:r>
        <w:rPr>
          <w:spacing w:val="15"/>
        </w:rPr>
        <w:t> </w:t>
      </w:r>
      <w:r>
        <w:rPr>
          <w:spacing w:val="-1"/>
        </w:rPr>
        <w:t>2</w:t>
      </w:r>
      <w:r>
        <w:rPr>
          <w:rFonts w:ascii="Times New Roman" w:hAnsi="Times New Roman"/>
          <w:spacing w:val="-1"/>
        </w:rPr>
        <w:t>-4).</w:t>
      </w:r>
      <w:r>
        <w:rPr>
          <w:rFonts w:ascii="Times New Roman" w:hAnsi="Times New Roman"/>
          <w:spacing w:val="14"/>
        </w:rPr>
        <w:t> </w:t>
      </w:r>
      <w:r>
        <w:rPr/>
        <w:t>Для</w:t>
      </w:r>
      <w:r>
        <w:rPr>
          <w:spacing w:val="16"/>
        </w:rPr>
        <w:t> </w:t>
      </w:r>
      <w:r>
        <w:rPr>
          <w:spacing w:val="-2"/>
        </w:rPr>
        <w:t>каждой</w:t>
      </w:r>
      <w:r>
        <w:rPr>
          <w:spacing w:val="17"/>
        </w:rPr>
        <w:t> </w:t>
      </w:r>
      <w:r>
        <w:rPr>
          <w:spacing w:val="-1"/>
        </w:rPr>
        <w:t>локализации</w:t>
      </w:r>
      <w:r>
        <w:rPr>
          <w:spacing w:val="12"/>
        </w:rPr>
        <w:t> </w:t>
      </w:r>
      <w:r>
        <w:rPr>
          <w:spacing w:val="-1"/>
        </w:rPr>
        <w:t>поражения,</w:t>
      </w:r>
      <w:r>
        <w:rPr>
          <w:spacing w:val="14"/>
        </w:rPr>
        <w:t> </w:t>
      </w:r>
      <w:r>
        <w:rPr>
          <w:spacing w:val="-1"/>
        </w:rPr>
        <w:t>расположенных</w:t>
      </w:r>
      <w:r>
        <w:rPr>
          <w:spacing w:val="77"/>
        </w:rPr>
        <w:t> </w:t>
      </w:r>
      <w:r>
        <w:rPr/>
        <w:t>на</w:t>
      </w:r>
      <w:r>
        <w:rPr>
          <w:spacing w:val="6"/>
        </w:rPr>
        <w:t> </w:t>
      </w:r>
      <w:r>
        <w:rPr/>
        <w:t>правой</w:t>
      </w:r>
      <w:r>
        <w:rPr>
          <w:spacing w:val="3"/>
        </w:rPr>
        <w:t> </w:t>
      </w:r>
      <w:r>
        <w:rPr/>
        <w:t>или</w:t>
      </w:r>
      <w:r>
        <w:rPr>
          <w:spacing w:val="8"/>
        </w:rPr>
        <w:t> </w:t>
      </w:r>
      <w:r>
        <w:rPr>
          <w:spacing w:val="-1"/>
        </w:rPr>
        <w:t>левой</w:t>
      </w:r>
      <w:r>
        <w:rPr>
          <w:spacing w:val="7"/>
        </w:rPr>
        <w:t> </w:t>
      </w:r>
      <w:r>
        <w:rPr>
          <w:spacing w:val="-1"/>
        </w:rPr>
        <w:t>стороне</w:t>
      </w:r>
      <w:r>
        <w:rPr>
          <w:spacing w:val="1"/>
        </w:rPr>
        <w:t> </w:t>
      </w:r>
      <w:r>
        <w:rPr>
          <w:spacing w:val="-1"/>
        </w:rPr>
        <w:t>тела,</w:t>
      </w:r>
      <w:r>
        <w:rPr>
          <w:spacing w:val="9"/>
        </w:rPr>
        <w:t> </w:t>
      </w:r>
      <w:r>
        <w:rPr/>
        <w:t>в</w:t>
      </w:r>
      <w:r>
        <w:rPr>
          <w:spacing w:val="4"/>
        </w:rPr>
        <w:t> </w:t>
      </w:r>
      <w:r>
        <w:rPr>
          <w:spacing w:val="-1"/>
        </w:rPr>
        <w:t>таблице</w:t>
      </w:r>
      <w:r>
        <w:rPr>
          <w:spacing w:val="6"/>
        </w:rPr>
        <w:t> </w:t>
      </w:r>
      <w:r>
        <w:rPr/>
        <w:t>3</w:t>
      </w:r>
      <w:r>
        <w:rPr>
          <w:spacing w:val="2"/>
        </w:rPr>
        <w:t> </w:t>
      </w:r>
      <w:r>
        <w:rPr>
          <w:spacing w:val="-2"/>
        </w:rPr>
        <w:t>указаны</w:t>
      </w:r>
      <w:r>
        <w:rPr>
          <w:spacing w:val="8"/>
        </w:rPr>
        <w:t> </w:t>
      </w:r>
      <w:r>
        <w:rPr/>
        <w:t>регионарные</w:t>
      </w:r>
      <w:r>
        <w:rPr>
          <w:spacing w:val="6"/>
        </w:rPr>
        <w:t> </w:t>
      </w:r>
      <w:r>
        <w:rPr>
          <w:spacing w:val="-1"/>
        </w:rPr>
        <w:t>лимфатические</w:t>
      </w:r>
      <w:r>
        <w:rPr>
          <w:spacing w:val="10"/>
        </w:rPr>
        <w:t> </w:t>
      </w:r>
      <w:r>
        <w:rPr>
          <w:spacing w:val="-2"/>
        </w:rPr>
        <w:t>узлы.</w:t>
      </w:r>
      <w:r>
        <w:rPr>
          <w:spacing w:val="47"/>
        </w:rPr>
        <w:t> </w:t>
      </w:r>
      <w:r>
        <w:rPr/>
        <w:t>При</w:t>
      </w:r>
      <w:r>
        <w:rPr>
          <w:spacing w:val="-7"/>
        </w:rPr>
        <w:t> </w:t>
      </w:r>
      <w:r>
        <w:rPr>
          <w:spacing w:val="-1"/>
        </w:rPr>
        <w:t>обнаружении</w:t>
      </w:r>
      <w:r>
        <w:rPr>
          <w:spacing w:val="-7"/>
        </w:rPr>
        <w:t> </w:t>
      </w:r>
      <w:r>
        <w:rPr/>
        <w:t>метастазов</w:t>
      </w:r>
      <w:r>
        <w:rPr>
          <w:spacing w:val="-11"/>
        </w:rPr>
        <w:t> </w:t>
      </w:r>
      <w:r>
        <w:rPr/>
        <w:t>в</w:t>
      </w:r>
      <w:r>
        <w:rPr>
          <w:spacing w:val="-6"/>
        </w:rPr>
        <w:t> </w:t>
      </w:r>
      <w:r>
        <w:rPr>
          <w:spacing w:val="-1"/>
        </w:rPr>
        <w:t>лимфатических</w:t>
      </w:r>
      <w:r>
        <w:rPr>
          <w:spacing w:val="-8"/>
        </w:rPr>
        <w:t> </w:t>
      </w:r>
      <w:r>
        <w:rPr>
          <w:spacing w:val="-1"/>
        </w:rPr>
        <w:t>узлах</w:t>
      </w:r>
      <w:r>
        <w:rPr>
          <w:spacing w:val="-12"/>
        </w:rPr>
        <w:t> </w:t>
      </w:r>
      <w:r>
        <w:rPr/>
        <w:t>за</w:t>
      </w:r>
      <w:r>
        <w:rPr>
          <w:spacing w:val="-9"/>
        </w:rPr>
        <w:t> </w:t>
      </w:r>
      <w:r>
        <w:rPr>
          <w:spacing w:val="-1"/>
        </w:rPr>
        <w:t>пределами</w:t>
      </w:r>
      <w:r>
        <w:rPr>
          <w:spacing w:val="-2"/>
        </w:rPr>
        <w:t> указанных</w:t>
      </w:r>
      <w:r>
        <w:rPr>
          <w:spacing w:val="-12"/>
        </w:rPr>
        <w:t> </w:t>
      </w:r>
      <w:r>
        <w:rPr/>
        <w:t>регионарных</w:t>
      </w:r>
      <w:r>
        <w:rPr>
          <w:spacing w:val="47"/>
        </w:rPr>
        <w:t> </w:t>
      </w:r>
      <w:r>
        <w:rPr/>
        <w:t>зон</w:t>
      </w:r>
      <w:r>
        <w:rPr>
          <w:spacing w:val="51"/>
        </w:rPr>
        <w:t> </w:t>
      </w:r>
      <w:r>
        <w:rPr>
          <w:spacing w:val="-1"/>
        </w:rPr>
        <w:t>метастазирования</w:t>
      </w:r>
      <w:r>
        <w:rPr>
          <w:spacing w:val="50"/>
        </w:rPr>
        <w:t> </w:t>
      </w:r>
      <w:r>
        <w:rPr>
          <w:spacing w:val="-2"/>
        </w:rPr>
        <w:t>следует</w:t>
      </w:r>
      <w:r>
        <w:rPr>
          <w:spacing w:val="50"/>
        </w:rPr>
        <w:t> </w:t>
      </w:r>
      <w:r>
        <w:rPr>
          <w:spacing w:val="-1"/>
        </w:rPr>
        <w:t>классифицировать</w:t>
      </w:r>
      <w:r>
        <w:rPr>
          <w:spacing w:val="51"/>
        </w:rPr>
        <w:t> </w:t>
      </w:r>
      <w:r>
        <w:rPr/>
        <w:t>их</w:t>
      </w:r>
      <w:r>
        <w:rPr>
          <w:spacing w:val="45"/>
        </w:rPr>
        <w:t> </w:t>
      </w:r>
      <w:r>
        <w:rPr>
          <w:spacing w:val="-1"/>
        </w:rPr>
        <w:t>как</w:t>
      </w:r>
      <w:r>
        <w:rPr>
          <w:spacing w:val="48"/>
        </w:rPr>
        <w:t> </w:t>
      </w:r>
      <w:r>
        <w:rPr/>
        <w:t>отдаленные</w:t>
      </w:r>
      <w:r>
        <w:rPr>
          <w:spacing w:val="49"/>
        </w:rPr>
        <w:t> </w:t>
      </w:r>
      <w:r>
        <w:rPr>
          <w:spacing w:val="-1"/>
        </w:rPr>
        <w:t>метастазы</w:t>
      </w:r>
      <w:r>
        <w:rPr>
          <w:spacing w:val="2"/>
        </w:rPr>
        <w:t> </w:t>
      </w:r>
      <w:r>
        <w:rPr>
          <w:spacing w:val="-1"/>
        </w:rPr>
        <w:t>(М1</w:t>
      </w:r>
      <w:r>
        <w:rPr>
          <w:spacing w:val="51"/>
        </w:rPr>
        <w:t> </w:t>
      </w:r>
      <w:r>
        <w:rPr>
          <w:spacing w:val="-2"/>
        </w:rPr>
        <w:t>по</w:t>
      </w:r>
      <w:r>
        <w:rPr>
          <w:spacing w:val="69"/>
        </w:rPr>
        <w:t> </w:t>
      </w:r>
      <w:r>
        <w:rPr>
          <w:rFonts w:ascii="Times New Roman" w:hAnsi="Times New Roman"/>
        </w:rPr>
        <w:t>TNM</w:t>
      </w:r>
      <w:r>
        <w:rPr/>
        <w:t>).</w:t>
      </w:r>
      <w:r>
        <w:rPr>
          <w:spacing w:val="14"/>
        </w:rPr>
        <w:t> </w:t>
      </w:r>
      <w:r>
        <w:rPr>
          <w:spacing w:val="-1"/>
        </w:rPr>
        <w:t>Также,</w:t>
      </w:r>
      <w:r>
        <w:rPr>
          <w:spacing w:val="9"/>
        </w:rPr>
        <w:t> </w:t>
      </w:r>
      <w:r>
        <w:rPr>
          <w:spacing w:val="-1"/>
        </w:rPr>
        <w:t>метастазом</w:t>
      </w:r>
      <w:r>
        <w:rPr>
          <w:spacing w:val="13"/>
        </w:rPr>
        <w:t> </w:t>
      </w:r>
      <w:r>
        <w:rPr>
          <w:spacing w:val="-1"/>
        </w:rPr>
        <w:t>считается</w:t>
      </w:r>
      <w:r>
        <w:rPr>
          <w:spacing w:val="19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14"/>
        </w:rPr>
        <w:t> </w:t>
      </w:r>
      <w:r>
        <w:rPr>
          <w:spacing w:val="-2"/>
        </w:rPr>
        <w:t>поражение</w:t>
      </w:r>
      <w:r>
        <w:rPr>
          <w:spacing w:val="15"/>
        </w:rPr>
        <w:t> </w:t>
      </w:r>
      <w:r>
        <w:rPr>
          <w:spacing w:val="-1"/>
        </w:rPr>
        <w:t>контрлатеральных</w:t>
      </w:r>
      <w:r>
        <w:rPr>
          <w:spacing w:val="11"/>
        </w:rPr>
        <w:t> </w:t>
      </w:r>
      <w:r>
        <w:rPr>
          <w:spacing w:val="-1"/>
        </w:rPr>
        <w:t>лимфатических</w:t>
      </w:r>
      <w:r>
        <w:rPr>
          <w:spacing w:val="16"/>
        </w:rPr>
        <w:t> </w:t>
      </w:r>
      <w:r>
        <w:rPr>
          <w:spacing w:val="-2"/>
        </w:rPr>
        <w:t>узлов</w:t>
      </w:r>
      <w:r>
        <w:rPr>
          <w:spacing w:val="89"/>
        </w:rPr>
        <w:t> </w:t>
      </w:r>
      <w:r>
        <w:rPr/>
        <w:t>при</w:t>
      </w:r>
      <w:r>
        <w:rPr>
          <w:spacing w:val="-7"/>
        </w:rPr>
        <w:t> </w:t>
      </w:r>
      <w:r>
        <w:rPr>
          <w:spacing w:val="-1"/>
        </w:rPr>
        <w:t>одностороннем</w:t>
      </w:r>
      <w:r>
        <w:rPr>
          <w:spacing w:val="-6"/>
        </w:rPr>
        <w:t> </w:t>
      </w:r>
      <w:r>
        <w:rPr>
          <w:spacing w:val="-1"/>
        </w:rPr>
        <w:t>расположении</w:t>
      </w:r>
      <w:r>
        <w:rPr>
          <w:spacing w:val="-7"/>
        </w:rPr>
        <w:t> </w:t>
      </w:r>
      <w:r>
        <w:rPr>
          <w:spacing w:val="-1"/>
        </w:rPr>
        <w:t>опухоли</w:t>
      </w:r>
      <w:r>
        <w:rPr>
          <w:spacing w:val="-2"/>
        </w:rPr>
        <w:t> </w:t>
      </w:r>
      <w:r>
        <w:rPr>
          <w:spacing w:val="-1"/>
        </w:rPr>
        <w:t>(кроме</w:t>
      </w:r>
      <w:r>
        <w:rPr>
          <w:spacing w:val="-9"/>
        </w:rPr>
        <w:t> </w:t>
      </w:r>
      <w:r>
        <w:rPr>
          <w:spacing w:val="-1"/>
        </w:rPr>
        <w:t>срединной</w:t>
      </w:r>
      <w:r>
        <w:rPr>
          <w:spacing w:val="-2"/>
        </w:rPr>
        <w:t> </w:t>
      </w:r>
      <w:r>
        <w:rPr>
          <w:spacing w:val="-1"/>
        </w:rPr>
        <w:t>локализации</w:t>
      </w:r>
      <w:r>
        <w:rPr>
          <w:spacing w:val="-11"/>
        </w:rPr>
        <w:t> </w:t>
      </w:r>
      <w:r>
        <w:rPr>
          <w:spacing w:val="-1"/>
        </w:rPr>
        <w:t>области головы</w:t>
      </w:r>
      <w:r>
        <w:rPr>
          <w:spacing w:val="82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шеи).</w:t>
      </w:r>
    </w:p>
    <w:p>
      <w:pPr>
        <w:pStyle w:val="BodyText"/>
        <w:spacing w:line="359" w:lineRule="auto" w:before="9"/>
        <w:ind w:right="101" w:firstLine="71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Критерий</w:t>
      </w:r>
      <w:r>
        <w:rPr>
          <w:spacing w:val="-12"/>
        </w:rPr>
        <w:t> </w:t>
      </w:r>
      <w:r>
        <w:rPr/>
        <w:t>М</w:t>
      </w:r>
      <w:r>
        <w:rPr>
          <w:spacing w:val="-15"/>
        </w:rPr>
        <w:t> </w:t>
      </w:r>
      <w:r>
        <w:rPr>
          <w:spacing w:val="-2"/>
        </w:rPr>
        <w:t>характеризует</w:t>
      </w:r>
      <w:r>
        <w:rPr>
          <w:spacing w:val="-12"/>
        </w:rPr>
        <w:t> </w:t>
      </w:r>
      <w:r>
        <w:rPr>
          <w:spacing w:val="-1"/>
        </w:rPr>
        <w:t>наличие</w:t>
      </w:r>
      <w:r>
        <w:rPr>
          <w:spacing w:val="-13"/>
        </w:rPr>
        <w:t> </w:t>
      </w:r>
      <w:r>
        <w:rPr/>
        <w:t>или</w:t>
      </w:r>
      <w:r>
        <w:rPr>
          <w:spacing w:val="-16"/>
        </w:rPr>
        <w:t> </w:t>
      </w:r>
      <w:r>
        <w:rPr/>
        <w:t>отсутствие</w:t>
      </w:r>
      <w:r>
        <w:rPr>
          <w:spacing w:val="-18"/>
        </w:rPr>
        <w:t> </w:t>
      </w:r>
      <w:r>
        <w:rPr/>
        <w:t>отдаленных</w:t>
      </w:r>
      <w:r>
        <w:rPr>
          <w:spacing w:val="-17"/>
        </w:rPr>
        <w:t> </w:t>
      </w:r>
      <w:r>
        <w:rPr>
          <w:spacing w:val="-1"/>
        </w:rPr>
        <w:t>метастазов</w:t>
      </w:r>
      <w:r>
        <w:rPr>
          <w:spacing w:val="-8"/>
        </w:rPr>
        <w:t> </w:t>
      </w:r>
      <w:r>
        <w:rPr>
          <w:spacing w:val="-1"/>
        </w:rPr>
        <w:t>(таблицы</w:t>
      </w:r>
      <w:r>
        <w:rPr>
          <w:spacing w:val="69"/>
        </w:rPr>
        <w:t> </w:t>
      </w:r>
      <w:r>
        <w:rPr>
          <w:rFonts w:ascii="Times New Roman" w:hAnsi="Times New Roman"/>
        </w:rPr>
        <w:t>3,</w:t>
      </w:r>
      <w:r>
        <w:rPr>
          <w:rFonts w:ascii="Times New Roman" w:hAnsi="Times New Roman"/>
          <w:spacing w:val="-6"/>
        </w:rPr>
        <w:t> </w:t>
      </w:r>
      <w:r>
        <w:rPr>
          <w:rFonts w:ascii="Times New Roman" w:hAnsi="Times New Roman"/>
          <w:spacing w:val="-2"/>
        </w:rPr>
        <w:t>4).</w:t>
      </w:r>
      <w:r>
        <w:rPr>
          <w:rFonts w:ascii="Times New Roman" w:hAnsi="Times New Roman"/>
          <w:spacing w:val="-10"/>
        </w:rPr>
        <w:t> </w:t>
      </w:r>
      <w:r>
        <w:rPr>
          <w:spacing w:val="-1"/>
        </w:rPr>
        <w:t>Наличие</w:t>
      </w:r>
      <w:r>
        <w:rPr>
          <w:spacing w:val="-18"/>
        </w:rPr>
        <w:t> </w:t>
      </w:r>
      <w:r>
        <w:rPr>
          <w:spacing w:val="-1"/>
        </w:rPr>
        <w:t>опухолевых</w:t>
      </w:r>
      <w:r>
        <w:rPr>
          <w:spacing w:val="-10"/>
        </w:rPr>
        <w:t> </w:t>
      </w:r>
      <w:r>
        <w:rPr/>
        <w:t>клеток</w:t>
      </w:r>
      <w:r>
        <w:rPr>
          <w:spacing w:val="-14"/>
        </w:rPr>
        <w:t> </w:t>
      </w:r>
      <w:r>
        <w:rPr/>
        <w:t>в</w:t>
      </w:r>
      <w:r>
        <w:rPr>
          <w:spacing w:val="-11"/>
        </w:rPr>
        <w:t> </w:t>
      </w:r>
      <w:r>
        <w:rPr>
          <w:spacing w:val="-1"/>
        </w:rPr>
        <w:t>асцитической</w:t>
      </w:r>
      <w:r>
        <w:rPr>
          <w:spacing w:val="-16"/>
        </w:rPr>
        <w:t> </w:t>
      </w:r>
      <w:r>
        <w:rPr>
          <w:spacing w:val="-1"/>
        </w:rPr>
        <w:t>жидкости,</w:t>
      </w:r>
      <w:r>
        <w:rPr>
          <w:spacing w:val="-10"/>
        </w:rPr>
        <w:t> </w:t>
      </w:r>
      <w:r>
        <w:rPr>
          <w:spacing w:val="-1"/>
        </w:rPr>
        <w:t>плевральном</w:t>
      </w:r>
      <w:r>
        <w:rPr>
          <w:spacing w:val="-11"/>
        </w:rPr>
        <w:t> </w:t>
      </w:r>
      <w:r>
        <w:rPr>
          <w:spacing w:val="-1"/>
        </w:rPr>
        <w:t>выпоте</w:t>
      </w:r>
      <w:r>
        <w:rPr>
          <w:spacing w:val="-13"/>
        </w:rPr>
        <w:t> </w:t>
      </w:r>
      <w:r>
        <w:rPr/>
        <w:t>и</w:t>
      </w:r>
      <w:r>
        <w:rPr>
          <w:spacing w:val="-11"/>
        </w:rPr>
        <w:t> </w:t>
      </w:r>
      <w:r>
        <w:rPr/>
        <w:t>ликворе</w:t>
      </w:r>
      <w:r>
        <w:rPr>
          <w:spacing w:val="75"/>
        </w:rPr>
        <w:t> </w:t>
      </w:r>
      <w:r>
        <w:rPr>
          <w:spacing w:val="-1"/>
        </w:rPr>
        <w:t>расценивается</w:t>
      </w:r>
      <w:r>
        <w:rPr>
          <w:spacing w:val="1"/>
        </w:rPr>
        <w:t> </w:t>
      </w:r>
      <w:r>
        <w:rPr>
          <w:spacing w:val="-1"/>
        </w:rPr>
        <w:t>как</w:t>
      </w:r>
      <w:r>
        <w:rPr/>
        <w:t> </w:t>
      </w:r>
      <w:r>
        <w:rPr>
          <w:spacing w:val="-1"/>
        </w:rPr>
        <w:t>отдаленные</w:t>
      </w:r>
      <w:r>
        <w:rPr>
          <w:spacing w:val="1"/>
        </w:rPr>
        <w:t> </w:t>
      </w:r>
      <w:r>
        <w:rPr>
          <w:spacing w:val="-1"/>
        </w:rPr>
        <w:t>метастазы</w:t>
      </w:r>
      <w:r>
        <w:rPr>
          <w:spacing w:val="3"/>
        </w:rPr>
        <w:t> </w:t>
      </w:r>
      <w:r>
        <w:rPr>
          <w:spacing w:val="-1"/>
        </w:rPr>
        <w:t>(М1</w:t>
      </w:r>
      <w:r>
        <w:rPr>
          <w:spacing w:val="-3"/>
        </w:rPr>
        <w:t> </w:t>
      </w:r>
      <w:r>
        <w:rPr>
          <w:spacing w:val="-2"/>
        </w:rPr>
        <w:t>по</w:t>
      </w:r>
      <w:r>
        <w:rPr>
          <w:spacing w:val="3"/>
        </w:rPr>
        <w:t> </w:t>
      </w:r>
      <w:r>
        <w:rPr>
          <w:rFonts w:ascii="Times New Roman" w:hAnsi="Times New Roman"/>
          <w:spacing w:val="-1"/>
        </w:rPr>
        <w:t>TNM, IRS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IV).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2"/>
        <w:spacing w:line="240" w:lineRule="auto" w:before="152"/>
        <w:ind w:right="0"/>
        <w:jc w:val="both"/>
        <w:rPr>
          <w:b w:val="0"/>
          <w:bCs w:val="0"/>
        </w:rPr>
      </w:pPr>
      <w:r>
        <w:rPr>
          <w:spacing w:val="-1"/>
        </w:rPr>
        <w:t>Таблица</w:t>
      </w:r>
      <w:r>
        <w:rPr>
          <w:spacing w:val="2"/>
        </w:rPr>
        <w:t> </w:t>
      </w:r>
      <w:r>
        <w:rPr/>
        <w:t>2.</w:t>
      </w:r>
      <w:r>
        <w:rPr>
          <w:spacing w:val="-1"/>
        </w:rPr>
        <w:t> Зоны</w:t>
      </w:r>
      <w:r>
        <w:rPr>
          <w:spacing w:val="1"/>
        </w:rPr>
        <w:t> </w:t>
      </w:r>
      <w:r>
        <w:rPr>
          <w:spacing w:val="-1"/>
        </w:rPr>
        <w:t>регионарного</w:t>
      </w:r>
      <w:r>
        <w:rPr>
          <w:spacing w:val="-3"/>
        </w:rPr>
        <w:t> </w:t>
      </w:r>
      <w:r>
        <w:rPr>
          <w:spacing w:val="-1"/>
        </w:rPr>
        <w:t>метастазирования</w:t>
      </w:r>
      <w:r>
        <w:rPr>
          <w:b w:val="0"/>
        </w:rPr>
      </w:r>
    </w:p>
    <w:p>
      <w:pPr>
        <w:spacing w:line="240" w:lineRule="auto" w:before="7"/>
        <w:rPr>
          <w:rFonts w:ascii="Times New Roman" w:hAnsi="Times New Roman" w:cs="Times New Roman" w:eastAsia="Times New Roman"/>
          <w:b/>
          <w:bCs/>
          <w:sz w:val="12"/>
          <w:szCs w:val="12"/>
        </w:rPr>
      </w:pPr>
    </w:p>
    <w:tbl>
      <w:tblPr>
        <w:tblW w:w="0" w:type="auto"/>
        <w:jc w:val="left"/>
        <w:tblInd w:w="11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290"/>
        <w:gridCol w:w="6060"/>
      </w:tblGrid>
      <w:tr>
        <w:trPr>
          <w:trHeight w:val="835" w:hRule="exact"/>
        </w:trPr>
        <w:tc>
          <w:tcPr>
            <w:tcW w:w="32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2001" w:val="left" w:leader="none"/>
              </w:tabs>
              <w:spacing w:line="359" w:lineRule="auto"/>
              <w:ind w:left="104" w:right="9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Локализация</w:t>
              <w:tab/>
              <w:t>первичной</w:t>
            </w:r>
            <w:r>
              <w:rPr>
                <w:rFonts w:ascii="Times New Roman" w:hAnsi="Times New Roman"/>
                <w:b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опухоли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6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Регионарные</w:t>
            </w:r>
            <w:r>
              <w:rPr>
                <w:rFonts w:ascii="Times New Roman" w:hAnsi="Times New Roman"/>
                <w:b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лимфатические</w:t>
            </w:r>
            <w:r>
              <w:rPr>
                <w:rFonts w:ascii="Times New Roman" w:hAnsi="Times New Roman"/>
                <w:b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узлы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2084" w:hRule="exact"/>
        </w:trPr>
        <w:tc>
          <w:tcPr>
            <w:tcW w:w="32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Голова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шея</w:t>
            </w:r>
          </w:p>
        </w:tc>
        <w:tc>
          <w:tcPr>
            <w:tcW w:w="6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2613" w:val="left" w:leader="none"/>
                <w:tab w:pos="4666" w:val="left" w:leader="none"/>
              </w:tabs>
              <w:spacing w:line="361" w:lineRule="auto"/>
              <w:ind w:left="104" w:right="97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Ипсилатеральные</w:t>
              <w:tab/>
            </w:r>
            <w:r>
              <w:rPr>
                <w:rFonts w:ascii="Times New Roman" w:hAnsi="Times New Roman"/>
                <w:spacing w:val="-1"/>
                <w:w w:val="95"/>
                <w:sz w:val="24"/>
              </w:rPr>
              <w:t>околоушные,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затылочные,</w:t>
            </w:r>
            <w:r>
              <w:rPr>
                <w:rFonts w:ascii="Times New Roman" w:hAnsi="Times New Roman"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подчелюстные,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шейные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надключичные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лимфатические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узлы</w:t>
            </w:r>
          </w:p>
          <w:p>
            <w:pPr>
              <w:pStyle w:val="TableParagraph"/>
              <w:spacing w:line="359" w:lineRule="auto" w:before="2"/>
              <w:ind w:left="104" w:right="98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случае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срединного</w:t>
            </w:r>
            <w:r>
              <w:rPr>
                <w:rFonts w:ascii="Times New Roman" w:hAnsi="Times New Roman"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расположения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опухоли</w:t>
            </w:r>
            <w:r>
              <w:rPr>
                <w:rFonts w:ascii="Times New Roman" w:hAnsi="Times New Roman"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-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возможна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двусторонняя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лимфаденопатия</w:t>
            </w:r>
          </w:p>
        </w:tc>
      </w:tr>
    </w:tbl>
    <w:p>
      <w:pPr>
        <w:spacing w:after="0" w:line="359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37" w:top="1320" w:bottom="920" w:left="1580" w:right="740"/>
        </w:sectPr>
      </w:pPr>
    </w:p>
    <w:p>
      <w:pPr>
        <w:spacing w:line="240" w:lineRule="auto" w:before="3"/>
        <w:rPr>
          <w:rFonts w:ascii="Times New Roman" w:hAnsi="Times New Roman" w:cs="Times New Roman" w:eastAsia="Times New Roman"/>
          <w:b/>
          <w:bCs/>
          <w:sz w:val="7"/>
          <w:szCs w:val="7"/>
        </w:rPr>
      </w:pPr>
    </w:p>
    <w:tbl>
      <w:tblPr>
        <w:tblW w:w="0" w:type="auto"/>
        <w:jc w:val="left"/>
        <w:tblInd w:w="11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290"/>
        <w:gridCol w:w="6060"/>
      </w:tblGrid>
      <w:tr>
        <w:trPr>
          <w:trHeight w:val="840" w:hRule="exact"/>
        </w:trPr>
        <w:tc>
          <w:tcPr>
            <w:tcW w:w="32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6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780" w:val="left" w:leader="none"/>
                <w:tab w:pos="3054" w:val="left" w:leader="none"/>
                <w:tab w:pos="4598" w:val="left" w:leader="none"/>
                <w:tab w:pos="5442" w:val="left" w:leader="none"/>
              </w:tabs>
              <w:spacing w:line="359" w:lineRule="auto"/>
              <w:ind w:left="104" w:right="10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95"/>
                <w:sz w:val="24"/>
              </w:rPr>
              <w:t>При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параменингеальной</w:t>
              <w:tab/>
              <w:t>локализации</w:t>
              <w:tab/>
            </w:r>
            <w:r>
              <w:rPr>
                <w:rFonts w:ascii="Times New Roman" w:hAnsi="Times New Roman"/>
                <w:spacing w:val="-2"/>
                <w:w w:val="95"/>
                <w:sz w:val="24"/>
              </w:rPr>
              <w:t>могут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быть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поражены заглоточные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лимфатические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узлы.</w:t>
            </w:r>
          </w:p>
        </w:tc>
      </w:tr>
      <w:tr>
        <w:trPr>
          <w:trHeight w:val="1253" w:hRule="exact"/>
        </w:trPr>
        <w:tc>
          <w:tcPr>
            <w:tcW w:w="32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104" w:right="9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Орбита/Веко/Щека/Наружное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ухо/Височная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область</w:t>
            </w:r>
          </w:p>
        </w:tc>
        <w:tc>
          <w:tcPr>
            <w:tcW w:w="6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2877" w:val="left" w:leader="none"/>
                <w:tab w:pos="4646" w:val="left" w:leader="none"/>
              </w:tabs>
              <w:spacing w:line="361" w:lineRule="auto"/>
              <w:ind w:left="104" w:right="98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Ипсилатеральные</w:t>
              <w:tab/>
              <w:t>яремные,</w:t>
              <w:tab/>
              <w:t>предушные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(преаурикулярные),</w:t>
              <w:tab/>
            </w:r>
            <w:r>
              <w:rPr>
                <w:rFonts w:ascii="Times New Roman" w:hAnsi="Times New Roman"/>
                <w:sz w:val="24"/>
              </w:rPr>
              <w:t>шейные,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околоушные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лимфатические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узлы</w:t>
            </w:r>
          </w:p>
        </w:tc>
      </w:tr>
      <w:tr>
        <w:trPr>
          <w:trHeight w:val="1253" w:hRule="exact"/>
        </w:trPr>
        <w:tc>
          <w:tcPr>
            <w:tcW w:w="32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  <w:sz w:val="24"/>
              </w:rPr>
              <w:t>Грудная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клетка</w:t>
            </w:r>
          </w:p>
        </w:tc>
        <w:tc>
          <w:tcPr>
            <w:tcW w:w="6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104" w:right="94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Ипсилатеральные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подмышечные,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подключичные,</w:t>
            </w:r>
            <w:r>
              <w:rPr>
                <w:rFonts w:ascii="Times New Roman" w:hAnsi="Times New Roman"/>
                <w:spacing w:val="5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внутригрудные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лимфатические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узлы</w:t>
            </w:r>
            <w:r>
              <w:rPr>
                <w:rFonts w:ascii="Times New Roman" w:hAnsi="Times New Roman"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медиастинальные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(при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внутригрудной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локализации)</w:t>
            </w:r>
          </w:p>
        </w:tc>
      </w:tr>
      <w:tr>
        <w:trPr>
          <w:trHeight w:val="470" w:hRule="exact"/>
        </w:trPr>
        <w:tc>
          <w:tcPr>
            <w:tcW w:w="32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Брюшная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стенка</w:t>
            </w:r>
          </w:p>
        </w:tc>
        <w:tc>
          <w:tcPr>
            <w:tcW w:w="6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Паховые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бедренные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лимфатические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узлы</w:t>
            </w:r>
          </w:p>
        </w:tc>
      </w:tr>
      <w:tr>
        <w:trPr>
          <w:trHeight w:val="840" w:hRule="exact"/>
        </w:trPr>
        <w:tc>
          <w:tcPr>
            <w:tcW w:w="32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Внутрибрюшная,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таз</w:t>
            </w:r>
          </w:p>
        </w:tc>
        <w:tc>
          <w:tcPr>
            <w:tcW w:w="6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2959" w:val="left" w:leader="none"/>
                <w:tab w:pos="5821" w:val="left" w:leader="none"/>
              </w:tabs>
              <w:spacing w:line="359" w:lineRule="auto"/>
              <w:ind w:left="104" w:right="9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Поддиафрагмальные,</w:t>
              <w:tab/>
              <w:t>интраабдоминальные</w:t>
              <w:tab/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подвздошные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лимфатические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узлы</w:t>
            </w:r>
          </w:p>
        </w:tc>
      </w:tr>
      <w:tr>
        <w:trPr>
          <w:trHeight w:val="836" w:hRule="exact"/>
        </w:trPr>
        <w:tc>
          <w:tcPr>
            <w:tcW w:w="32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Мочевой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пузырь/простата</w:t>
            </w:r>
          </w:p>
        </w:tc>
        <w:tc>
          <w:tcPr>
            <w:tcW w:w="6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816" w:val="left" w:leader="none"/>
                <w:tab w:pos="3667" w:val="left" w:leader="none"/>
                <w:tab w:pos="5447" w:val="left" w:leader="none"/>
              </w:tabs>
              <w:spacing w:line="359" w:lineRule="auto"/>
              <w:ind w:left="104" w:right="11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Подвздошные,</w:t>
              <w:tab/>
              <w:t>парааортальные</w:t>
              <w:tab/>
            </w:r>
            <w:r>
              <w:rPr>
                <w:rFonts w:ascii="Times New Roman" w:hAnsi="Times New Roman" w:cs="Times New Roman" w:eastAsia="Times New Roman"/>
                <w:spacing w:val="-1"/>
                <w:w w:val="95"/>
                <w:sz w:val="24"/>
                <w:szCs w:val="24"/>
              </w:rPr>
              <w:t>лимфатические</w:t>
              <w:tab/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узлы</w:t>
            </w:r>
            <w:r>
              <w:rPr>
                <w:rFonts w:ascii="Times New Roman" w:hAnsi="Times New Roman" w:cs="Times New Roman" w:eastAsia="Times New Roman"/>
                <w:spacing w:val="4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являются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узлами</w:t>
            </w:r>
            <w:r>
              <w:rPr>
                <w:rFonts w:ascii="Times New Roman" w:hAnsi="Times New Roman" w:cs="Times New Roman" w:eastAsia="Times New Roman"/>
                <w:spacing w:val="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“второго</w:t>
            </w:r>
            <w:r>
              <w:rPr>
                <w:rFonts w:ascii="Times New Roman" w:hAnsi="Times New Roman" w:cs="Times New Roman" w:eastAsia="Times New Roman"/>
                <w:spacing w:val="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уровня”</w:t>
            </w:r>
          </w:p>
        </w:tc>
      </w:tr>
      <w:tr>
        <w:trPr>
          <w:trHeight w:val="840" w:hRule="exact"/>
        </w:trPr>
        <w:tc>
          <w:tcPr>
            <w:tcW w:w="32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  <w:sz w:val="24"/>
              </w:rPr>
              <w:t>Шейка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тело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матки</w:t>
            </w:r>
          </w:p>
        </w:tc>
        <w:tc>
          <w:tcPr>
            <w:tcW w:w="6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936" w:val="left" w:leader="none"/>
                <w:tab w:pos="3897" w:val="left" w:leader="none"/>
                <w:tab w:pos="4770" w:val="left" w:leader="none"/>
              </w:tabs>
              <w:spacing w:line="359" w:lineRule="auto"/>
              <w:ind w:left="104" w:right="10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Подвздошные</w:t>
              <w:tab/>
              <w:t>лимфатические</w:t>
              <w:tab/>
            </w:r>
            <w:r>
              <w:rPr>
                <w:rFonts w:ascii="Times New Roman" w:hAnsi="Times New Roman"/>
                <w:spacing w:val="-3"/>
                <w:sz w:val="24"/>
              </w:rPr>
              <w:t>узлы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(наружные,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внутренние,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общие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цепочки)</w:t>
            </w:r>
          </w:p>
        </w:tc>
      </w:tr>
      <w:tr>
        <w:trPr>
          <w:trHeight w:val="836" w:hRule="exact"/>
        </w:trPr>
        <w:tc>
          <w:tcPr>
            <w:tcW w:w="32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Влагалище</w:t>
            </w:r>
          </w:p>
        </w:tc>
        <w:tc>
          <w:tcPr>
            <w:tcW w:w="6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817" w:val="left" w:leader="none"/>
                <w:tab w:pos="3668" w:val="left" w:leader="none"/>
                <w:tab w:pos="5448" w:val="left" w:leader="none"/>
              </w:tabs>
              <w:spacing w:line="359" w:lineRule="auto"/>
              <w:ind w:left="104" w:right="11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Подвздошные,</w:t>
              <w:tab/>
              <w:t>парааортальные</w:t>
              <w:tab/>
              <w:t>лимфатические</w:t>
              <w:tab/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узлы</w:t>
            </w:r>
            <w:r>
              <w:rPr>
                <w:rFonts w:ascii="Times New Roman" w:hAnsi="Times New Roman" w:cs="Times New Roman" w:eastAsia="Times New Roman"/>
                <w:spacing w:val="50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являются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узлами</w:t>
            </w:r>
            <w:r>
              <w:rPr>
                <w:rFonts w:ascii="Times New Roman" w:hAnsi="Times New Roman" w:cs="Times New Roman" w:eastAsia="Times New Roman"/>
                <w:spacing w:val="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“второго</w:t>
            </w:r>
            <w:r>
              <w:rPr>
                <w:rFonts w:ascii="Times New Roman" w:hAnsi="Times New Roman" w:cs="Times New Roman" w:eastAsia="Times New Roman"/>
                <w:spacing w:val="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уровня”</w:t>
            </w:r>
          </w:p>
        </w:tc>
      </w:tr>
      <w:tr>
        <w:trPr>
          <w:trHeight w:val="475" w:hRule="exact"/>
        </w:trPr>
        <w:tc>
          <w:tcPr>
            <w:tcW w:w="32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  <w:sz w:val="24"/>
              </w:rPr>
              <w:t>Вульва</w:t>
            </w:r>
          </w:p>
        </w:tc>
        <w:tc>
          <w:tcPr>
            <w:tcW w:w="6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Паховые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лимфатические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узлы</w:t>
            </w:r>
          </w:p>
        </w:tc>
      </w:tr>
      <w:tr>
        <w:trPr>
          <w:trHeight w:val="1248" w:hRule="exact"/>
        </w:trPr>
        <w:tc>
          <w:tcPr>
            <w:tcW w:w="32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Паратестикулярная</w:t>
            </w:r>
          </w:p>
        </w:tc>
        <w:tc>
          <w:tcPr>
            <w:tcW w:w="6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104" w:right="99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Наружные</w:t>
            </w:r>
            <w:r>
              <w:rPr>
                <w:rFonts w:ascii="Times New Roman" w:hAnsi="Times New Roman"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подвздошные</w:t>
            </w:r>
            <w:r>
              <w:rPr>
                <w:rFonts w:ascii="Times New Roman" w:hAnsi="Times New Roman"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парааортальные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лимфатические</w:t>
            </w:r>
            <w:r>
              <w:rPr>
                <w:rFonts w:ascii="Times New Roman" w:hAnsi="Times New Roman"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узлы</w:t>
            </w:r>
            <w:r>
              <w:rPr>
                <w:rFonts w:ascii="Times New Roman" w:hAnsi="Times New Roman"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уровне</w:t>
            </w:r>
            <w:r>
              <w:rPr>
                <w:rFonts w:ascii="Times New Roman" w:hAnsi="Times New Roman"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почечной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артерии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ниже</w:t>
            </w:r>
          </w:p>
        </w:tc>
      </w:tr>
      <w:tr>
        <w:trPr>
          <w:trHeight w:val="840" w:hRule="exact"/>
        </w:trPr>
        <w:tc>
          <w:tcPr>
            <w:tcW w:w="32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Промежность</w:t>
            </w:r>
          </w:p>
        </w:tc>
        <w:tc>
          <w:tcPr>
            <w:tcW w:w="6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3" w:lineRule="auto"/>
              <w:ind w:left="104" w:right="10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Паховые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 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подвздошные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лимфатические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узлы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(могут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быть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обеих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сторон)</w:t>
            </w:r>
          </w:p>
        </w:tc>
      </w:tr>
      <w:tr>
        <w:trPr>
          <w:trHeight w:val="1666" w:hRule="exact"/>
        </w:trPr>
        <w:tc>
          <w:tcPr>
            <w:tcW w:w="32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Конечности</w:t>
            </w:r>
          </w:p>
        </w:tc>
        <w:tc>
          <w:tcPr>
            <w:tcW w:w="6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104" w:right="10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Верхние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3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конечности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3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 </w:t>
            </w:r>
            <w:r>
              <w:rPr>
                <w:rFonts w:ascii="Times New Roman" w:hAnsi="Times New Roman" w:cs="Times New Roman" w:eastAsia="Times New Roman"/>
                <w:spacing w:val="2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подмышечные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2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лимфатические</w:t>
            </w:r>
            <w:r>
              <w:rPr>
                <w:rFonts w:ascii="Times New Roman" w:hAnsi="Times New Roman" w:cs="Times New Roman" w:eastAsia="Times New Roman"/>
                <w:spacing w:val="4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узлы</w:t>
            </w:r>
            <w:r>
              <w:rPr>
                <w:rFonts w:ascii="Times New Roman" w:hAnsi="Times New Roman" w:cs="Times New Roman" w:eastAsia="Times New Roman"/>
                <w:spacing w:val="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(эпитрохлеарные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вовлечены редко)</w:t>
            </w:r>
          </w:p>
          <w:p>
            <w:pPr>
              <w:pStyle w:val="TableParagraph"/>
              <w:spacing w:line="359" w:lineRule="auto" w:before="9"/>
              <w:ind w:left="104" w:right="10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Нижние </w:t>
            </w:r>
            <w:r>
              <w:rPr>
                <w:rFonts w:ascii="Times New Roman" w:hAnsi="Times New Roman" w:cs="Times New Roman" w:eastAsia="Times New Roman"/>
                <w:spacing w:val="3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конечности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4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 </w:t>
            </w:r>
            <w:r>
              <w:rPr>
                <w:rFonts w:ascii="Times New Roman" w:hAnsi="Times New Roman" w:cs="Times New Roman" w:eastAsia="Times New Roman"/>
                <w:spacing w:val="3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паховые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3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лимфатические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4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узлы</w:t>
            </w:r>
            <w:r>
              <w:rPr>
                <w:rFonts w:ascii="Times New Roman" w:hAnsi="Times New Roman" w:cs="Times New Roman" w:eastAsia="Times New Roman"/>
                <w:spacing w:val="30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(подколенные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вовлечены</w:t>
            </w:r>
            <w:r>
              <w:rPr>
                <w:rFonts w:ascii="Times New Roman" w:hAnsi="Times New Roman" w:cs="Times New Roman" w:eastAsia="Times New Roman"/>
                <w:spacing w:val="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редко)</w:t>
            </w:r>
          </w:p>
        </w:tc>
      </w:tr>
    </w:tbl>
    <w:p>
      <w:pPr>
        <w:spacing w:line="240" w:lineRule="auto" w:before="7"/>
        <w:rPr>
          <w:rFonts w:ascii="Times New Roman" w:hAnsi="Times New Roman" w:cs="Times New Roman" w:eastAsia="Times New Roman"/>
          <w:b/>
          <w:bCs/>
          <w:sz w:val="28"/>
          <w:szCs w:val="28"/>
        </w:rPr>
      </w:pPr>
    </w:p>
    <w:p>
      <w:pPr>
        <w:pStyle w:val="BodyText"/>
        <w:tabs>
          <w:tab w:pos="1195" w:val="left" w:leader="none"/>
          <w:tab w:pos="2218" w:val="left" w:leader="none"/>
          <w:tab w:pos="2726" w:val="left" w:leader="none"/>
          <w:tab w:pos="4357" w:val="left" w:leader="none"/>
          <w:tab w:pos="5316" w:val="left" w:leader="none"/>
          <w:tab w:pos="5642" w:val="left" w:leader="none"/>
          <w:tab w:pos="7196" w:val="left" w:leader="none"/>
          <w:tab w:pos="7527" w:val="left" w:leader="none"/>
        </w:tabs>
        <w:spacing w:line="363" w:lineRule="auto" w:before="69"/>
        <w:ind w:right="109" w:firstLine="710"/>
        <w:jc w:val="left"/>
        <w:rPr>
          <w:rFonts w:ascii="Times New Roman" w:hAnsi="Times New Roman" w:cs="Times New Roman" w:eastAsia="Times New Roman"/>
        </w:rPr>
      </w:pPr>
      <w:r>
        <w:rPr/>
        <w:t>В</w:t>
        <w:tab/>
      </w:r>
      <w:r>
        <w:rPr>
          <w:spacing w:val="-1"/>
        </w:rPr>
        <w:t>таблице</w:t>
        <w:tab/>
      </w:r>
      <w:r>
        <w:rPr>
          <w:rFonts w:ascii="Times New Roman" w:hAnsi="Times New Roman"/>
        </w:rPr>
        <w:t>3,4</w:t>
        <w:tab/>
      </w:r>
      <w:r>
        <w:rPr>
          <w:spacing w:val="-1"/>
        </w:rPr>
        <w:t>представлены</w:t>
        <w:tab/>
      </w:r>
      <w:r>
        <w:rPr>
          <w:spacing w:val="-1"/>
          <w:w w:val="95"/>
        </w:rPr>
        <w:t>данные</w:t>
        <w:tab/>
      </w:r>
      <w:r>
        <w:rPr/>
        <w:t>о</w:t>
        <w:tab/>
      </w:r>
      <w:r>
        <w:rPr>
          <w:spacing w:val="-1"/>
        </w:rPr>
        <w:t>клиническом</w:t>
        <w:tab/>
      </w:r>
      <w:r>
        <w:rPr/>
        <w:t>и</w:t>
        <w:tab/>
      </w:r>
      <w:r>
        <w:rPr>
          <w:spacing w:val="-1"/>
        </w:rPr>
        <w:t>постоперационном</w:t>
      </w:r>
      <w:r>
        <w:rPr>
          <w:spacing w:val="69"/>
        </w:rPr>
        <w:t> </w:t>
      </w:r>
      <w:r>
        <w:rPr>
          <w:spacing w:val="-1"/>
        </w:rPr>
        <w:t>стадировании</w:t>
      </w:r>
      <w:r>
        <w:rPr>
          <w:spacing w:val="3"/>
        </w:rPr>
        <w:t> </w:t>
      </w:r>
      <w:r>
        <w:rPr>
          <w:spacing w:val="-2"/>
        </w:rPr>
        <w:t>СМТ</w:t>
      </w:r>
      <w:r>
        <w:rPr>
          <w:spacing w:val="4"/>
        </w:rPr>
        <w:t> </w:t>
      </w:r>
      <w:r>
        <w:rPr>
          <w:spacing w:val="-2"/>
        </w:rPr>
        <w:t>по</w:t>
      </w:r>
      <w:r>
        <w:rPr>
          <w:spacing w:val="2"/>
        </w:rPr>
        <w:t> </w:t>
      </w:r>
      <w:r>
        <w:rPr>
          <w:spacing w:val="-1"/>
        </w:rPr>
        <w:t>системе</w:t>
      </w:r>
      <w:r>
        <w:rPr>
          <w:spacing w:val="-4"/>
        </w:rPr>
        <w:t> </w:t>
      </w:r>
      <w:r>
        <w:rPr/>
        <w:t>TNM</w:t>
      </w:r>
      <w:r>
        <w:rPr>
          <w:spacing w:val="4"/>
        </w:rPr>
        <w:t> </w:t>
      </w:r>
      <w:r>
        <w:rPr>
          <w:rFonts w:ascii="Times New Roman" w:hAnsi="Times New Roman"/>
          <w:spacing w:val="-1"/>
        </w:rPr>
        <w:t>[7].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2"/>
        <w:spacing w:line="240" w:lineRule="auto" w:before="142"/>
        <w:ind w:right="0"/>
        <w:jc w:val="left"/>
        <w:rPr>
          <w:b w:val="0"/>
          <w:bCs w:val="0"/>
        </w:rPr>
      </w:pPr>
      <w:r>
        <w:rPr>
          <w:spacing w:val="-1"/>
        </w:rPr>
        <w:t>Таблица</w:t>
      </w:r>
      <w:r>
        <w:rPr>
          <w:spacing w:val="2"/>
        </w:rPr>
        <w:t> </w:t>
      </w:r>
      <w:r>
        <w:rPr/>
        <w:t>3</w:t>
      </w:r>
      <w:r>
        <w:rPr>
          <w:rFonts w:ascii="Times New Roman" w:hAnsi="Times New Roman"/>
        </w:rPr>
        <w:t>.</w:t>
      </w:r>
      <w:r>
        <w:rPr>
          <w:rFonts w:ascii="Times New Roman" w:hAnsi="Times New Roman"/>
          <w:spacing w:val="-1"/>
        </w:rPr>
        <w:t> TNM-</w:t>
      </w:r>
      <w:r>
        <w:rPr>
          <w:spacing w:val="-1"/>
        </w:rPr>
        <w:t>классификация</w:t>
      </w:r>
      <w:r>
        <w:rPr>
          <w:spacing w:val="-3"/>
        </w:rPr>
        <w:t> </w:t>
      </w:r>
      <w:r>
        <w:rPr>
          <w:spacing w:val="-1"/>
        </w:rPr>
        <w:t>опухолей</w:t>
      </w:r>
      <w:r>
        <w:rPr>
          <w:spacing w:val="2"/>
        </w:rPr>
        <w:t> </w:t>
      </w:r>
      <w:r>
        <w:rPr>
          <w:spacing w:val="-1"/>
        </w:rPr>
        <w:t>до</w:t>
      </w:r>
      <w:r>
        <w:rPr>
          <w:spacing w:val="2"/>
        </w:rPr>
        <w:t> </w:t>
      </w:r>
      <w:r>
        <w:rPr>
          <w:spacing w:val="-1"/>
        </w:rPr>
        <w:t>начала</w:t>
      </w:r>
      <w:r>
        <w:rPr>
          <w:spacing w:val="1"/>
        </w:rPr>
        <w:t> </w:t>
      </w:r>
      <w:r>
        <w:rPr>
          <w:spacing w:val="-1"/>
        </w:rPr>
        <w:t>лечения</w:t>
      </w:r>
      <w:r>
        <w:rPr>
          <w:b w:val="0"/>
        </w:rPr>
      </w:r>
    </w:p>
    <w:p>
      <w:pPr>
        <w:spacing w:line="240" w:lineRule="auto" w:before="7"/>
        <w:rPr>
          <w:rFonts w:ascii="Times New Roman" w:hAnsi="Times New Roman" w:cs="Times New Roman" w:eastAsia="Times New Roman"/>
          <w:b/>
          <w:bCs/>
          <w:sz w:val="12"/>
          <w:szCs w:val="12"/>
        </w:rPr>
      </w:pPr>
    </w:p>
    <w:p>
      <w:pPr>
        <w:spacing w:line="200" w:lineRule="atLeast"/>
        <w:ind w:left="124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467.5pt;height:26.45pt;mso-position-horizontal-relative:char;mso-position-vertical-relative:line" type="#_x0000_t202" filled="false" stroked="true" strokeweight=".58004pt" strokecolor="#000000">
            <v:textbox inset="0,0,0,0">
              <w:txbxContent>
                <w:p>
                  <w:pPr>
                    <w:spacing w:line="272" w:lineRule="exact" w:before="0"/>
                    <w:ind w:left="0" w:right="0" w:firstLine="0"/>
                    <w:jc w:val="center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b/>
                      <w:sz w:val="24"/>
                    </w:rPr>
                    <w:t>Первичная</w:t>
                  </w:r>
                  <w:r>
                    <w:rPr>
                      <w:rFonts w:ascii="Times New Roman" w:hAnsi="Times New Roman"/>
                      <w:b/>
                      <w:spacing w:val="1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4"/>
                    </w:rPr>
                    <w:t>опухоль</w:t>
                  </w:r>
                  <w:r>
                    <w:rPr>
                      <w:rFonts w:ascii="Times New Roman" w:hAnsi="Times New Roman"/>
                      <w:sz w:val="24"/>
                    </w:rPr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pgSz w:w="11910" w:h="16840"/>
          <w:pgMar w:header="0" w:footer="737" w:top="1300" w:bottom="920" w:left="1580" w:right="740"/>
        </w:sectPr>
      </w:pPr>
    </w:p>
    <w:p>
      <w:pPr>
        <w:spacing w:line="240" w:lineRule="auto" w:before="3"/>
        <w:rPr>
          <w:rFonts w:ascii="Times New Roman" w:hAnsi="Times New Roman" w:cs="Times New Roman" w:eastAsia="Times New Roman"/>
          <w:b/>
          <w:bCs/>
          <w:sz w:val="7"/>
          <w:szCs w:val="7"/>
        </w:rPr>
      </w:pPr>
    </w:p>
    <w:tbl>
      <w:tblPr>
        <w:tblW w:w="0" w:type="auto"/>
        <w:jc w:val="left"/>
        <w:tblInd w:w="11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046"/>
        <w:gridCol w:w="7304"/>
      </w:tblGrid>
      <w:tr>
        <w:trPr>
          <w:trHeight w:val="528" w:hRule="exact"/>
        </w:trPr>
        <w:tc>
          <w:tcPr>
            <w:tcW w:w="20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b/>
                <w:spacing w:val="-2"/>
                <w:sz w:val="24"/>
              </w:rPr>
              <w:t>T0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7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Отсутствие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данных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первичную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опухоль</w:t>
            </w:r>
          </w:p>
        </w:tc>
      </w:tr>
      <w:tr>
        <w:trPr>
          <w:trHeight w:val="1565" w:hRule="exact"/>
        </w:trPr>
        <w:tc>
          <w:tcPr>
            <w:tcW w:w="20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right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b/>
                <w:spacing w:val="-2"/>
                <w:sz w:val="24"/>
              </w:rPr>
              <w:t>T1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7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450" w:lineRule="auto"/>
              <w:ind w:left="589" w:right="803" w:hanging="48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Опухоль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ограничена</w:t>
            </w:r>
            <w:r>
              <w:rPr>
                <w:rFonts w:ascii="Times New Roman" w:hAnsi="Times New Roman" w:cs="Times New Roman" w:eastAsia="Times New Roman"/>
                <w:spacing w:val="-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органом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или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тканью,</w:t>
            </w:r>
            <w:r>
              <w:rPr>
                <w:rFonts w:ascii="Times New Roman" w:hAnsi="Times New Roman" w:cs="Times New Roman" w:eastAsia="Times New Roman"/>
                <w:spacing w:val="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из</w:t>
            </w:r>
            <w:r>
              <w:rPr>
                <w:rFonts w:ascii="Times New Roman" w:hAnsi="Times New Roman" w:cs="Times New Roman" w:eastAsia="Times New Roman"/>
                <w:spacing w:val="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которой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исходит</w:t>
            </w:r>
            <w:r>
              <w:rPr>
                <w:rFonts w:ascii="Times New Roman" w:hAnsi="Times New Roman" w:cs="Times New Roman" w:eastAsia="Times New Roman"/>
                <w:spacing w:val="4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T1a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: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Опухоль</w:t>
            </w:r>
            <w:r>
              <w:rPr>
                <w:rFonts w:ascii="Times New Roman" w:hAnsi="Times New Roman" w:cs="Times New Roman" w:eastAsia="Times New Roman"/>
                <w:spacing w:val="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≤ 5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см</w:t>
            </w:r>
            <w:r>
              <w:rPr>
                <w:rFonts w:ascii="Times New Roman" w:hAnsi="Times New Roman" w:cs="Times New Roman" w:eastAsia="Times New Roman"/>
                <w:spacing w:val="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в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 наибольшем измерении</w:t>
            </w:r>
          </w:p>
          <w:p>
            <w:pPr>
              <w:pStyle w:val="TableParagraph"/>
              <w:spacing w:line="240" w:lineRule="auto" w:before="9"/>
              <w:ind w:left="58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T1b</w:t>
            </w:r>
            <w:r>
              <w:rPr>
                <w:rFonts w:ascii="Times New Roman" w:hAnsi="Times New Roman"/>
                <w:spacing w:val="-1"/>
                <w:sz w:val="24"/>
              </w:rPr>
              <w:t>: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Опухоль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&gt;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см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1"/>
                <w:sz w:val="24"/>
              </w:rPr>
              <w:t> наибольшем измерении</w:t>
            </w:r>
          </w:p>
        </w:tc>
      </w:tr>
      <w:tr>
        <w:trPr>
          <w:trHeight w:val="1560" w:hRule="exact"/>
        </w:trPr>
        <w:tc>
          <w:tcPr>
            <w:tcW w:w="20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right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b/>
                <w:spacing w:val="-2"/>
                <w:sz w:val="24"/>
              </w:rPr>
              <w:t>T2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7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450" w:lineRule="auto"/>
              <w:ind w:left="589" w:right="506" w:hanging="48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Опухоль</w:t>
            </w:r>
            <w:r>
              <w:rPr>
                <w:rFonts w:ascii="Times New Roman" w:hAnsi="Times New Roman" w:cs="Times New Roman" w:eastAsia="Times New Roman"/>
                <w:spacing w:val="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не</w:t>
            </w:r>
            <w:r>
              <w:rPr>
                <w:rFonts w:ascii="Times New Roman" w:hAnsi="Times New Roman" w:cs="Times New Roman" w:eastAsia="Times New Roman"/>
                <w:spacing w:val="-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ограничена</w:t>
            </w:r>
            <w:r>
              <w:rPr>
                <w:rFonts w:ascii="Times New Roman" w:hAnsi="Times New Roman" w:cs="Times New Roman" w:eastAsia="Times New Roman"/>
                <w:spacing w:val="-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органом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или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тканью,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из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которой</w:t>
            </w:r>
            <w:r>
              <w:rPr>
                <w:rFonts w:ascii="Times New Roman" w:hAnsi="Times New Roman" w:cs="Times New Roman" w:eastAsia="Times New Roman"/>
                <w:spacing w:val="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исходит</w:t>
            </w:r>
            <w:r>
              <w:rPr>
                <w:rFonts w:ascii="Times New Roman" w:hAnsi="Times New Roman" w:cs="Times New Roman" w:eastAsia="Times New Roman"/>
                <w:spacing w:val="5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T2a: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Опухоль</w:t>
            </w:r>
            <w:r>
              <w:rPr>
                <w:rFonts w:ascii="Times New Roman" w:hAnsi="Times New Roman" w:cs="Times New Roman" w:eastAsia="Times New Roman"/>
                <w:spacing w:val="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≤ 5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см</w:t>
            </w:r>
            <w:r>
              <w:rPr>
                <w:rFonts w:ascii="Times New Roman" w:hAnsi="Times New Roman" w:cs="Times New Roman" w:eastAsia="Times New Roman"/>
                <w:spacing w:val="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в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 наибольшем измерении</w:t>
            </w:r>
          </w:p>
          <w:p>
            <w:pPr>
              <w:pStyle w:val="TableParagraph"/>
              <w:spacing w:line="240" w:lineRule="auto" w:before="4"/>
              <w:ind w:left="58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T2b</w:t>
            </w:r>
            <w:r>
              <w:rPr>
                <w:rFonts w:ascii="Times New Roman" w:hAnsi="Times New Roman"/>
                <w:spacing w:val="-1"/>
                <w:sz w:val="24"/>
              </w:rPr>
              <w:t>: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Опухоль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&gt;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см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1"/>
                <w:sz w:val="24"/>
              </w:rPr>
              <w:t> наибольшем измерении</w:t>
            </w:r>
          </w:p>
        </w:tc>
      </w:tr>
      <w:tr>
        <w:trPr>
          <w:trHeight w:val="528" w:hRule="exact"/>
        </w:trPr>
        <w:tc>
          <w:tcPr>
            <w:tcW w:w="20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3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b/>
                <w:spacing w:val="-2"/>
                <w:sz w:val="24"/>
              </w:rPr>
              <w:t>TX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7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Первичная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опухоль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может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быть оценена</w:t>
            </w:r>
          </w:p>
        </w:tc>
      </w:tr>
      <w:tr>
        <w:trPr>
          <w:trHeight w:val="528" w:hRule="exact"/>
        </w:trPr>
        <w:tc>
          <w:tcPr>
            <w:tcW w:w="9350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7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Лимфатические</w:t>
            </w:r>
            <w:r>
              <w:rPr>
                <w:rFonts w:ascii="Times New Roman" w:hAnsi="Times New Roman"/>
                <w:b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узлы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529" w:hRule="exact"/>
        </w:trPr>
        <w:tc>
          <w:tcPr>
            <w:tcW w:w="20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4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b/>
                <w:spacing w:val="-1"/>
                <w:sz w:val="24"/>
              </w:rPr>
              <w:t>N0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7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Нет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признаков вовлечения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лимфатических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узлов</w:t>
            </w:r>
          </w:p>
        </w:tc>
      </w:tr>
      <w:tr>
        <w:trPr>
          <w:trHeight w:val="528" w:hRule="exact"/>
        </w:trPr>
        <w:tc>
          <w:tcPr>
            <w:tcW w:w="20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4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b/>
                <w:spacing w:val="-1"/>
                <w:sz w:val="24"/>
              </w:rPr>
              <w:t>N1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7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Есть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признаки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вовлечения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лимфатических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узлов</w:t>
            </w:r>
          </w:p>
        </w:tc>
      </w:tr>
      <w:tr>
        <w:trPr>
          <w:trHeight w:val="528" w:hRule="exact"/>
        </w:trPr>
        <w:tc>
          <w:tcPr>
            <w:tcW w:w="20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b/>
                <w:spacing w:val="-1"/>
                <w:sz w:val="24"/>
              </w:rPr>
              <w:t>NX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7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Нет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информации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вовлечении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лимфатических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узлов</w:t>
            </w:r>
          </w:p>
        </w:tc>
      </w:tr>
      <w:tr>
        <w:trPr>
          <w:trHeight w:val="524" w:hRule="exact"/>
        </w:trPr>
        <w:tc>
          <w:tcPr>
            <w:tcW w:w="9350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8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Отдаленные</w:t>
            </w:r>
            <w:r>
              <w:rPr>
                <w:rFonts w:ascii="Times New Roman" w:hAnsi="Times New Roman"/>
                <w:b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метастазы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845" w:hRule="exact"/>
        </w:trPr>
        <w:tc>
          <w:tcPr>
            <w:tcW w:w="20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8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b/>
                <w:spacing w:val="3"/>
                <w:sz w:val="24"/>
              </w:rPr>
              <w:t>M0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7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9" w:lineRule="auto"/>
              <w:ind w:left="104" w:right="145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Нет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признаков </w:t>
            </w:r>
            <w:r>
              <w:rPr>
                <w:rFonts w:ascii="Times New Roman" w:hAnsi="Times New Roman"/>
                <w:sz w:val="24"/>
              </w:rPr>
              <w:t>метастазов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вовлечения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нерегионарных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(отдаленных)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л/у</w:t>
            </w:r>
          </w:p>
        </w:tc>
      </w:tr>
      <w:tr>
        <w:trPr>
          <w:trHeight w:val="845" w:hRule="exact"/>
        </w:trPr>
        <w:tc>
          <w:tcPr>
            <w:tcW w:w="20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8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b/>
                <w:spacing w:val="3"/>
                <w:sz w:val="24"/>
              </w:rPr>
              <w:t>M1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7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9" w:lineRule="auto"/>
              <w:ind w:left="104" w:right="43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Признаки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отдаленных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метастазов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вовлечения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нерегионарных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(отдаленных)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л/у</w:t>
            </w:r>
          </w:p>
        </w:tc>
      </w:tr>
      <w:tr>
        <w:trPr>
          <w:trHeight w:val="528" w:hRule="exact"/>
        </w:trPr>
        <w:tc>
          <w:tcPr>
            <w:tcW w:w="20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4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b/>
                <w:spacing w:val="3"/>
                <w:sz w:val="24"/>
              </w:rPr>
              <w:t>MX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7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Нет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информации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метастазах</w:t>
            </w:r>
          </w:p>
        </w:tc>
      </w:tr>
    </w:tbl>
    <w:p>
      <w:pPr>
        <w:spacing w:line="240" w:lineRule="auto" w:before="5"/>
        <w:rPr>
          <w:rFonts w:ascii="Times New Roman" w:hAnsi="Times New Roman" w:cs="Times New Roman" w:eastAsia="Times New Roman"/>
          <w:b/>
          <w:bCs/>
          <w:sz w:val="29"/>
          <w:szCs w:val="29"/>
        </w:rPr>
      </w:pPr>
    </w:p>
    <w:p>
      <w:pPr>
        <w:spacing w:before="69"/>
        <w:ind w:left="119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Таблица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z w:val="24"/>
        </w:rPr>
        <w:t>4.</w:t>
      </w:r>
      <w:r>
        <w:rPr>
          <w:rFonts w:ascii="Times New Roman" w:hAnsi="Times New Roman"/>
          <w:b/>
          <w:spacing w:val="-1"/>
          <w:sz w:val="24"/>
        </w:rPr>
        <w:t> Постоперационная</w:t>
      </w:r>
      <w:r>
        <w:rPr>
          <w:rFonts w:ascii="Times New Roman" w:hAnsi="Times New Roman"/>
          <w:b/>
          <w:spacing w:val="-3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классификация</w:t>
      </w:r>
      <w:r>
        <w:rPr>
          <w:rFonts w:ascii="Times New Roman" w:hAnsi="Times New Roman"/>
          <w:b/>
          <w:spacing w:val="1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TNM</w:t>
      </w:r>
      <w:r>
        <w:rPr>
          <w:rFonts w:ascii="Times New Roman" w:hAnsi="Times New Roman"/>
          <w:b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(pTNM)</w:t>
      </w:r>
      <w:r>
        <w:rPr>
          <w:rFonts w:ascii="Times New Roman" w:hAnsi="Times New Roman"/>
          <w:sz w:val="24"/>
        </w:rPr>
      </w:r>
    </w:p>
    <w:p>
      <w:pPr>
        <w:spacing w:line="240" w:lineRule="auto" w:before="7"/>
        <w:rPr>
          <w:rFonts w:ascii="Times New Roman" w:hAnsi="Times New Roman" w:cs="Times New Roman" w:eastAsia="Times New Roman"/>
          <w:b/>
          <w:bCs/>
          <w:sz w:val="12"/>
          <w:szCs w:val="12"/>
        </w:rPr>
      </w:pPr>
    </w:p>
    <w:tbl>
      <w:tblPr>
        <w:tblW w:w="0" w:type="auto"/>
        <w:jc w:val="left"/>
        <w:tblInd w:w="11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046"/>
        <w:gridCol w:w="7304"/>
      </w:tblGrid>
      <w:tr>
        <w:trPr>
          <w:trHeight w:val="529" w:hRule="exact"/>
        </w:trPr>
        <w:tc>
          <w:tcPr>
            <w:tcW w:w="9350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2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pT</w:t>
            </w:r>
            <w:r>
              <w:rPr>
                <w:rFonts w:ascii="Times New Roman"/>
                <w:sz w:val="24"/>
              </w:rPr>
            </w:r>
          </w:p>
        </w:tc>
      </w:tr>
      <w:tr>
        <w:trPr>
          <w:trHeight w:val="845" w:hRule="exact"/>
        </w:trPr>
        <w:tc>
          <w:tcPr>
            <w:tcW w:w="20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b/>
                <w:spacing w:val="-1"/>
                <w:sz w:val="24"/>
              </w:rPr>
              <w:t>pT0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7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5" w:lineRule="auto"/>
              <w:ind w:left="104" w:right="88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гистологическом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препарата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нет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признаков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опухоли</w:t>
            </w:r>
          </w:p>
        </w:tc>
      </w:tr>
      <w:tr>
        <w:trPr>
          <w:trHeight w:val="1042" w:hRule="exact"/>
        </w:trPr>
        <w:tc>
          <w:tcPr>
            <w:tcW w:w="20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b/>
                <w:spacing w:val="-1"/>
                <w:sz w:val="24"/>
              </w:rPr>
              <w:t>pT1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7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451" w:lineRule="auto"/>
              <w:ind w:left="104" w:right="83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Опухоль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ограничена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органом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тканью, где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она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возникла.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Полное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удаление,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края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гистологически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без </w:t>
            </w:r>
            <w:r>
              <w:rPr>
                <w:rFonts w:ascii="Times New Roman" w:hAnsi="Times New Roman"/>
                <w:spacing w:val="-1"/>
                <w:sz w:val="24"/>
              </w:rPr>
              <w:t>опухолевого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роста</w:t>
            </w:r>
          </w:p>
        </w:tc>
      </w:tr>
      <w:tr>
        <w:trPr>
          <w:trHeight w:val="1046" w:hRule="exact"/>
        </w:trPr>
        <w:tc>
          <w:tcPr>
            <w:tcW w:w="20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b/>
                <w:spacing w:val="-1"/>
                <w:sz w:val="24"/>
              </w:rPr>
              <w:t>pT2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7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450" w:lineRule="auto"/>
              <w:ind w:left="104" w:right="28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Опухоль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инвазией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пределы </w:t>
            </w:r>
            <w:r>
              <w:rPr>
                <w:rFonts w:ascii="Times New Roman" w:hAnsi="Times New Roman"/>
                <w:sz w:val="24"/>
              </w:rPr>
              <w:t>органа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2"/>
                <w:sz w:val="24"/>
              </w:rPr>
              <w:t> ткани,</w:t>
            </w:r>
            <w:r>
              <w:rPr>
                <w:rFonts w:ascii="Times New Roman" w:hAnsi="Times New Roman"/>
                <w:spacing w:val="-1"/>
                <w:sz w:val="24"/>
              </w:rPr>
              <w:t> где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она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возникла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Полное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удаление,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края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гистологически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без </w:t>
            </w:r>
            <w:r>
              <w:rPr>
                <w:rFonts w:ascii="Times New Roman" w:hAnsi="Times New Roman"/>
                <w:spacing w:val="-1"/>
                <w:sz w:val="24"/>
              </w:rPr>
              <w:t>опухолевого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роста</w:t>
            </w:r>
          </w:p>
        </w:tc>
      </w:tr>
      <w:tr>
        <w:trPr>
          <w:trHeight w:val="845" w:hRule="exact"/>
        </w:trPr>
        <w:tc>
          <w:tcPr>
            <w:tcW w:w="20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b/>
                <w:spacing w:val="-1"/>
                <w:sz w:val="24"/>
              </w:rPr>
              <w:t>pT3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7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6" w:lineRule="auto"/>
              <w:ind w:left="104" w:right="36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Опухоль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инвазией</w:t>
            </w:r>
            <w:r>
              <w:rPr>
                <w:rFonts w:ascii="Times New Roman" w:hAnsi="Times New Roman"/>
                <w:spacing w:val="-2"/>
                <w:sz w:val="24"/>
              </w:rPr>
              <w:t> или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без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инвазии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пределы </w:t>
            </w:r>
            <w:r>
              <w:rPr>
                <w:rFonts w:ascii="Times New Roman" w:hAnsi="Times New Roman"/>
                <w:sz w:val="24"/>
              </w:rPr>
              <w:t>органа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ткани,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где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она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возникла</w:t>
            </w:r>
          </w:p>
        </w:tc>
      </w:tr>
    </w:tbl>
    <w:p>
      <w:pPr>
        <w:spacing w:after="0" w:line="276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37" w:top="1300" w:bottom="920" w:left="1580" w:right="740"/>
        </w:sectPr>
      </w:pPr>
    </w:p>
    <w:p>
      <w:pPr>
        <w:spacing w:line="240" w:lineRule="auto" w:before="3"/>
        <w:rPr>
          <w:rFonts w:ascii="Times New Roman" w:hAnsi="Times New Roman" w:cs="Times New Roman" w:eastAsia="Times New Roman"/>
          <w:b/>
          <w:bCs/>
          <w:sz w:val="7"/>
          <w:szCs w:val="7"/>
        </w:rPr>
      </w:pPr>
    </w:p>
    <w:tbl>
      <w:tblPr>
        <w:tblW w:w="0" w:type="auto"/>
        <w:jc w:val="left"/>
        <w:tblInd w:w="11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046"/>
        <w:gridCol w:w="7304"/>
      </w:tblGrid>
      <w:tr>
        <w:trPr>
          <w:trHeight w:val="2401" w:hRule="exact"/>
        </w:trPr>
        <w:tc>
          <w:tcPr>
            <w:tcW w:w="20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Удаление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неполное:</w:t>
            </w:r>
          </w:p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0"/>
                <w:szCs w:val="20"/>
              </w:rPr>
            </w:pPr>
          </w:p>
          <w:p>
            <w:pPr>
              <w:pStyle w:val="TableParagraph"/>
              <w:spacing w:line="450" w:lineRule="auto"/>
              <w:ind w:left="469" w:right="90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pT3a</w:t>
            </w:r>
            <w:r>
              <w:rPr>
                <w:rFonts w:ascii="Times New Roman" w:hAnsi="Times New Roman"/>
                <w:sz w:val="24"/>
              </w:rPr>
              <w:t>: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Признаки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микроскопической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остаточной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опухоли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pT3b</w:t>
            </w:r>
            <w:r>
              <w:rPr>
                <w:rFonts w:ascii="Times New Roman" w:hAnsi="Times New Roman"/>
                <w:spacing w:val="-1"/>
                <w:sz w:val="24"/>
              </w:rPr>
              <w:t>: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Признаки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макроскопической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остаточной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опухоли</w:t>
            </w:r>
          </w:p>
          <w:p>
            <w:pPr>
              <w:pStyle w:val="TableParagraph"/>
              <w:spacing w:line="275" w:lineRule="auto" w:before="9"/>
              <w:ind w:left="104" w:right="907" w:firstLine="36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pT3c</w:t>
            </w:r>
            <w:r>
              <w:rPr>
                <w:rFonts w:ascii="Times New Roman" w:hAnsi="Times New Roman"/>
                <w:sz w:val="24"/>
              </w:rPr>
              <w:t>: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Злокачественный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выпот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поблизости, независимо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2"/>
                <w:sz w:val="24"/>
              </w:rPr>
              <w:t>от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размера</w:t>
            </w:r>
          </w:p>
        </w:tc>
      </w:tr>
      <w:tr>
        <w:trPr>
          <w:trHeight w:val="528" w:hRule="exact"/>
        </w:trPr>
        <w:tc>
          <w:tcPr>
            <w:tcW w:w="20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5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b/>
                <w:spacing w:val="-1"/>
                <w:sz w:val="24"/>
              </w:rPr>
              <w:t>pTX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7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  <w:sz w:val="24"/>
              </w:rPr>
              <w:t>Статус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опухоли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оценить </w:t>
            </w:r>
            <w:r>
              <w:rPr>
                <w:rFonts w:ascii="Times New Roman" w:hAnsi="Times New Roman"/>
                <w:sz w:val="24"/>
              </w:rPr>
              <w:t>не </w:t>
            </w:r>
            <w:r>
              <w:rPr>
                <w:rFonts w:ascii="Times New Roman" w:hAnsi="Times New Roman"/>
                <w:spacing w:val="-1"/>
                <w:sz w:val="24"/>
              </w:rPr>
              <w:t>возможно</w:t>
            </w:r>
          </w:p>
        </w:tc>
      </w:tr>
      <w:tr>
        <w:trPr>
          <w:trHeight w:val="528" w:hRule="exact"/>
        </w:trPr>
        <w:tc>
          <w:tcPr>
            <w:tcW w:w="9350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6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pN</w:t>
            </w:r>
            <w:r>
              <w:rPr>
                <w:rFonts w:ascii="Times New Roman"/>
                <w:sz w:val="24"/>
              </w:rPr>
            </w:r>
          </w:p>
        </w:tc>
      </w:tr>
      <w:tr>
        <w:trPr>
          <w:trHeight w:val="845" w:hRule="exact"/>
        </w:trPr>
        <w:tc>
          <w:tcPr>
            <w:tcW w:w="20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5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pN0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7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5" w:lineRule="auto"/>
              <w:ind w:left="104" w:right="104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Нет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признаков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опухоли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гистологическом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исследовании</w:t>
            </w:r>
            <w:r>
              <w:rPr>
                <w:rFonts w:ascii="Times New Roman" w:hAnsi="Times New Roman"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регионарных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лимфоузлов</w:t>
            </w:r>
          </w:p>
        </w:tc>
      </w:tr>
      <w:tr>
        <w:trPr>
          <w:trHeight w:val="2194" w:hRule="exact"/>
        </w:trPr>
        <w:tc>
          <w:tcPr>
            <w:tcW w:w="20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5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pN1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7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Признаки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инвазии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1"/>
                <w:sz w:val="24"/>
              </w:rPr>
              <w:t> регионарные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лимфоузлы</w:t>
            </w:r>
          </w:p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0"/>
                <w:szCs w:val="20"/>
              </w:rPr>
            </w:pPr>
          </w:p>
          <w:p>
            <w:pPr>
              <w:pStyle w:val="TableParagraph"/>
              <w:spacing w:line="279" w:lineRule="auto"/>
              <w:ind w:left="104" w:right="1447" w:firstLine="36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pN1a</w:t>
            </w:r>
            <w:r>
              <w:rPr>
                <w:rFonts w:ascii="Times New Roman" w:hAnsi="Times New Roman"/>
                <w:spacing w:val="-1"/>
                <w:sz w:val="24"/>
              </w:rPr>
              <w:t>: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Признаки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инвазии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регионарные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лимфоузлы.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Вовлеченные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узлы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считаются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полностью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удаленными.</w:t>
            </w:r>
          </w:p>
          <w:p>
            <w:pPr>
              <w:pStyle w:val="TableParagraph"/>
              <w:spacing w:line="240" w:lineRule="auto" w:before="193"/>
              <w:ind w:left="40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pN1b</w:t>
            </w:r>
            <w:r>
              <w:rPr>
                <w:rFonts w:ascii="Times New Roman" w:hAnsi="Times New Roman"/>
                <w:spacing w:val="-1"/>
                <w:sz w:val="24"/>
              </w:rPr>
              <w:t>: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Признаки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инвазии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регионарные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лимфоузлы.</w:t>
            </w:r>
          </w:p>
          <w:p>
            <w:pPr>
              <w:pStyle w:val="TableParagraph"/>
              <w:spacing w:line="240" w:lineRule="auto" w:before="41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Вовлеченные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узлы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считаются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полностью </w:t>
            </w:r>
            <w:r>
              <w:rPr>
                <w:rFonts w:ascii="Times New Roman" w:hAnsi="Times New Roman"/>
                <w:spacing w:val="-2"/>
                <w:sz w:val="24"/>
              </w:rPr>
              <w:t>удаленными.</w:t>
            </w:r>
          </w:p>
        </w:tc>
      </w:tr>
      <w:tr>
        <w:trPr>
          <w:trHeight w:val="1162" w:hRule="exact"/>
        </w:trPr>
        <w:tc>
          <w:tcPr>
            <w:tcW w:w="20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pNX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7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7" w:lineRule="auto"/>
              <w:ind w:left="104" w:right="89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N-</w:t>
            </w:r>
            <w:r>
              <w:rPr>
                <w:rFonts w:ascii="Times New Roman" w:hAnsi="Times New Roman"/>
                <w:spacing w:val="-1"/>
                <w:sz w:val="24"/>
              </w:rPr>
              <w:t>статус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невозможно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оценить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из</w:t>
            </w:r>
            <w:r>
              <w:rPr>
                <w:rFonts w:ascii="Times New Roman" w:hAnsi="Times New Roman"/>
                <w:sz w:val="24"/>
              </w:rPr>
              <w:t>-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отсутствия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патоморфологического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из</w:t>
            </w:r>
            <w:r>
              <w:rPr>
                <w:rFonts w:ascii="Times New Roman" w:hAnsi="Times New Roman"/>
                <w:sz w:val="24"/>
              </w:rPr>
              <w:t>-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неадекватной</w:t>
            </w:r>
            <w:r>
              <w:rPr>
                <w:rFonts w:ascii="Times New Roman" w:hAnsi="Times New Roman"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информации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его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результатах</w:t>
            </w:r>
          </w:p>
        </w:tc>
      </w:tr>
      <w:tr>
        <w:trPr>
          <w:trHeight w:val="528" w:hRule="exact"/>
        </w:trPr>
        <w:tc>
          <w:tcPr>
            <w:tcW w:w="9350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pM</w:t>
            </w:r>
            <w:r>
              <w:rPr>
                <w:rFonts w:ascii="Times New Roman"/>
                <w:sz w:val="24"/>
              </w:rPr>
            </w:r>
          </w:p>
        </w:tc>
      </w:tr>
      <w:tr>
        <w:trPr>
          <w:trHeight w:val="528" w:hRule="exact"/>
        </w:trPr>
        <w:tc>
          <w:tcPr>
            <w:tcW w:w="20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4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p</w:t>
            </w:r>
            <w:r>
              <w:rPr>
                <w:rFonts w:ascii="Times New Roman"/>
                <w:b/>
                <w:spacing w:val="3"/>
                <w:sz w:val="24"/>
              </w:rPr>
              <w:t>M</w:t>
            </w:r>
            <w:r>
              <w:rPr>
                <w:rFonts w:ascii="Times New Roman"/>
                <w:b/>
                <w:sz w:val="24"/>
              </w:rPr>
              <w:t>0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7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Нет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признаков метастазов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гистологическом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исследовании</w:t>
            </w:r>
          </w:p>
        </w:tc>
      </w:tr>
      <w:tr>
        <w:trPr>
          <w:trHeight w:val="528" w:hRule="exact"/>
        </w:trPr>
        <w:tc>
          <w:tcPr>
            <w:tcW w:w="20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4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p</w:t>
            </w:r>
            <w:r>
              <w:rPr>
                <w:rFonts w:ascii="Times New Roman"/>
                <w:b/>
                <w:spacing w:val="3"/>
                <w:sz w:val="24"/>
              </w:rPr>
              <w:t>M</w:t>
            </w:r>
            <w:r>
              <w:rPr>
                <w:rFonts w:ascii="Times New Roman"/>
                <w:b/>
                <w:sz w:val="24"/>
              </w:rPr>
              <w:t>1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7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Есть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признаки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метастазов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гистологическом исследовании</w:t>
            </w:r>
          </w:p>
        </w:tc>
      </w:tr>
      <w:tr>
        <w:trPr>
          <w:trHeight w:val="1162" w:hRule="exact"/>
        </w:trPr>
        <w:tc>
          <w:tcPr>
            <w:tcW w:w="20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9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p</w:t>
            </w:r>
            <w:r>
              <w:rPr>
                <w:rFonts w:ascii="Times New Roman"/>
                <w:b/>
                <w:spacing w:val="3"/>
                <w:sz w:val="24"/>
              </w:rPr>
              <w:t>M</w:t>
            </w:r>
            <w:r>
              <w:rPr>
                <w:rFonts w:ascii="Times New Roman"/>
                <w:b/>
                <w:sz w:val="24"/>
              </w:rPr>
              <w:t>X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7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5" w:lineRule="auto"/>
              <w:ind w:left="104" w:right="89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M-</w:t>
            </w:r>
            <w:r>
              <w:rPr>
                <w:rFonts w:ascii="Times New Roman" w:hAnsi="Times New Roman"/>
                <w:spacing w:val="-1"/>
                <w:sz w:val="24"/>
              </w:rPr>
              <w:t>статус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возможно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оценить </w:t>
            </w:r>
            <w:r>
              <w:rPr>
                <w:rFonts w:ascii="Times New Roman" w:hAnsi="Times New Roman"/>
                <w:spacing w:val="1"/>
                <w:sz w:val="24"/>
              </w:rPr>
              <w:t>из</w:t>
            </w:r>
            <w:r>
              <w:rPr>
                <w:rFonts w:ascii="Times New Roman" w:hAnsi="Times New Roman"/>
                <w:spacing w:val="1"/>
                <w:sz w:val="24"/>
              </w:rPr>
              <w:t>-</w:t>
            </w:r>
            <w:r>
              <w:rPr>
                <w:rFonts w:ascii="Times New Roman" w:hAnsi="Times New Roman"/>
                <w:spacing w:val="1"/>
                <w:sz w:val="24"/>
              </w:rPr>
              <w:t>за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отсутствия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патоморфологического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из</w:t>
            </w:r>
            <w:r>
              <w:rPr>
                <w:rFonts w:ascii="Times New Roman" w:hAnsi="Times New Roman"/>
                <w:sz w:val="24"/>
              </w:rPr>
              <w:t>-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неадекватной</w:t>
            </w:r>
            <w:r>
              <w:rPr>
                <w:rFonts w:ascii="Times New Roman" w:hAnsi="Times New Roman"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информации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его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результатах</w:t>
            </w:r>
          </w:p>
        </w:tc>
      </w:tr>
    </w:tbl>
    <w:p>
      <w:pPr>
        <w:spacing w:line="240" w:lineRule="auto" w:before="7"/>
        <w:rPr>
          <w:rFonts w:ascii="Times New Roman" w:hAnsi="Times New Roman" w:cs="Times New Roman" w:eastAsia="Times New Roman"/>
          <w:b/>
          <w:bCs/>
          <w:sz w:val="28"/>
          <w:szCs w:val="28"/>
        </w:rPr>
      </w:pPr>
    </w:p>
    <w:p>
      <w:pPr>
        <w:pStyle w:val="BodyText"/>
        <w:spacing w:line="360" w:lineRule="auto" w:before="69"/>
        <w:ind w:right="119" w:firstLine="71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Оценка</w:t>
      </w:r>
      <w:r>
        <w:rPr>
          <w:spacing w:val="10"/>
        </w:rPr>
        <w:t> </w:t>
      </w:r>
      <w:r>
        <w:rPr>
          <w:spacing w:val="-1"/>
        </w:rPr>
        <w:t>распространенности</w:t>
      </w:r>
      <w:r>
        <w:rPr>
          <w:spacing w:val="8"/>
        </w:rPr>
        <w:t> </w:t>
      </w:r>
      <w:r>
        <w:rPr>
          <w:spacing w:val="-1"/>
        </w:rPr>
        <w:t>процесса</w:t>
      </w:r>
      <w:r>
        <w:rPr>
          <w:spacing w:val="10"/>
        </w:rPr>
        <w:t> </w:t>
      </w:r>
      <w:r>
        <w:rPr>
          <w:spacing w:val="-2"/>
        </w:rPr>
        <w:t>по</w:t>
      </w:r>
      <w:r>
        <w:rPr>
          <w:spacing w:val="11"/>
        </w:rPr>
        <w:t> </w:t>
      </w:r>
      <w:r>
        <w:rPr>
          <w:spacing w:val="-1"/>
        </w:rPr>
        <w:t>IRS</w:t>
      </w:r>
      <w:r>
        <w:rPr>
          <w:spacing w:val="7"/>
        </w:rPr>
        <w:t> </w:t>
      </w:r>
      <w:r>
        <w:rPr>
          <w:spacing w:val="-1"/>
        </w:rPr>
        <w:t>проводится</w:t>
      </w:r>
      <w:r>
        <w:rPr>
          <w:spacing w:val="6"/>
        </w:rPr>
        <w:t> </w:t>
      </w:r>
      <w:r>
        <w:rPr/>
        <w:t>на</w:t>
      </w:r>
      <w:r>
        <w:rPr>
          <w:spacing w:val="1"/>
        </w:rPr>
        <w:t> </w:t>
      </w:r>
      <w:r>
        <w:rPr/>
        <w:t>основании</w:t>
      </w:r>
      <w:r>
        <w:rPr>
          <w:spacing w:val="8"/>
        </w:rPr>
        <w:t> </w:t>
      </w:r>
      <w:r>
        <w:rPr>
          <w:spacing w:val="-1"/>
        </w:rPr>
        <w:t>результатов</w:t>
      </w:r>
      <w:r>
        <w:rPr>
          <w:spacing w:val="77"/>
        </w:rPr>
        <w:t> </w:t>
      </w:r>
      <w:r>
        <w:rPr>
          <w:spacing w:val="-1"/>
        </w:rPr>
        <w:t>хирургического</w:t>
      </w:r>
      <w:r>
        <w:rPr>
          <w:spacing w:val="26"/>
        </w:rPr>
        <w:t> </w:t>
      </w:r>
      <w:r>
        <w:rPr>
          <w:spacing w:val="-1"/>
        </w:rPr>
        <w:t>вмешательства</w:t>
      </w:r>
      <w:r>
        <w:rPr>
          <w:spacing w:val="20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1"/>
        </w:rPr>
        <w:t>зависит</w:t>
      </w:r>
      <w:r>
        <w:rPr>
          <w:spacing w:val="22"/>
        </w:rPr>
        <w:t> </w:t>
      </w:r>
      <w:r>
        <w:rPr/>
        <w:t>от</w:t>
      </w:r>
      <w:r>
        <w:rPr>
          <w:spacing w:val="26"/>
        </w:rPr>
        <w:t> </w:t>
      </w:r>
      <w:r>
        <w:rPr>
          <w:spacing w:val="-3"/>
        </w:rPr>
        <w:t>его</w:t>
      </w:r>
      <w:r>
        <w:rPr>
          <w:spacing w:val="21"/>
        </w:rPr>
        <w:t> </w:t>
      </w:r>
      <w:r>
        <w:rPr/>
        <w:t>объема</w:t>
      </w:r>
      <w:r>
        <w:rPr>
          <w:spacing w:val="20"/>
        </w:rPr>
        <w:t> </w:t>
      </w:r>
      <w:r>
        <w:rPr>
          <w:spacing w:val="-1"/>
        </w:rPr>
        <w:t>(радикальное</w:t>
      </w:r>
      <w:r>
        <w:rPr>
          <w:spacing w:val="20"/>
        </w:rPr>
        <w:t> </w:t>
      </w:r>
      <w:r>
        <w:rPr>
          <w:spacing w:val="-2"/>
        </w:rPr>
        <w:t>или</w:t>
      </w:r>
      <w:r>
        <w:rPr>
          <w:spacing w:val="22"/>
        </w:rPr>
        <w:t> </w:t>
      </w:r>
      <w:r>
        <w:rPr>
          <w:spacing w:val="-1"/>
        </w:rPr>
        <w:t>нерадикальное</w:t>
      </w:r>
      <w:r>
        <w:rPr>
          <w:spacing w:val="83"/>
        </w:rPr>
        <w:t> </w:t>
      </w:r>
      <w:r>
        <w:rPr>
          <w:spacing w:val="-1"/>
        </w:rPr>
        <w:t>удаление</w:t>
      </w:r>
      <w:r>
        <w:rPr>
          <w:spacing w:val="30"/>
        </w:rPr>
        <w:t> </w:t>
      </w:r>
      <w:r>
        <w:rPr>
          <w:spacing w:val="-1"/>
        </w:rPr>
        <w:t>опухоли,</w:t>
      </w:r>
      <w:r>
        <w:rPr>
          <w:spacing w:val="28"/>
        </w:rPr>
        <w:t> </w:t>
      </w:r>
      <w:r>
        <w:rPr/>
        <w:t>с</w:t>
      </w:r>
      <w:r>
        <w:rPr>
          <w:spacing w:val="30"/>
        </w:rPr>
        <w:t> </w:t>
      </w:r>
      <w:r>
        <w:rPr>
          <w:spacing w:val="-2"/>
        </w:rPr>
        <w:t>учетом</w:t>
      </w:r>
      <w:r>
        <w:rPr>
          <w:spacing w:val="32"/>
        </w:rPr>
        <w:t> </w:t>
      </w:r>
      <w:r>
        <w:rPr>
          <w:spacing w:val="-1"/>
        </w:rPr>
        <w:t>микро</w:t>
      </w:r>
      <w:r>
        <w:rPr>
          <w:rFonts w:ascii="Times New Roman" w:hAnsi="Times New Roman"/>
          <w:spacing w:val="-1"/>
        </w:rPr>
        <w:t>-</w:t>
      </w:r>
      <w:r>
        <w:rPr>
          <w:rFonts w:ascii="Times New Roman" w:hAnsi="Times New Roman"/>
          <w:spacing w:val="32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1"/>
        </w:rPr>
        <w:t>макроскопического</w:t>
      </w:r>
      <w:r>
        <w:rPr>
          <w:spacing w:val="30"/>
        </w:rPr>
        <w:t> </w:t>
      </w:r>
      <w:r>
        <w:rPr>
          <w:spacing w:val="-1"/>
        </w:rPr>
        <w:t>исследования,</w:t>
      </w:r>
      <w:r>
        <w:rPr>
          <w:spacing w:val="28"/>
        </w:rPr>
        <w:t> </w:t>
      </w:r>
      <w:r>
        <w:rPr>
          <w:spacing w:val="-1"/>
        </w:rPr>
        <w:t>характера</w:t>
      </w:r>
      <w:r>
        <w:rPr>
          <w:spacing w:val="29"/>
        </w:rPr>
        <w:t> </w:t>
      </w:r>
      <w:r>
        <w:rPr/>
        <w:t>роста</w:t>
      </w:r>
      <w:r>
        <w:rPr>
          <w:spacing w:val="72"/>
        </w:rPr>
        <w:t> </w:t>
      </w:r>
      <w:r>
        <w:rPr>
          <w:spacing w:val="-1"/>
        </w:rPr>
        <w:t>опухоли,</w:t>
      </w:r>
      <w:r>
        <w:rPr>
          <w:spacing w:val="21"/>
        </w:rPr>
        <w:t> </w:t>
      </w:r>
      <w:r>
        <w:rPr>
          <w:spacing w:val="-1"/>
        </w:rPr>
        <w:t>вовлеченности</w:t>
      </w:r>
      <w:r>
        <w:rPr>
          <w:spacing w:val="20"/>
        </w:rPr>
        <w:t> </w:t>
      </w:r>
      <w:r>
        <w:rPr/>
        <w:t>в</w:t>
      </w:r>
      <w:r>
        <w:rPr>
          <w:spacing w:val="20"/>
        </w:rPr>
        <w:t> </w:t>
      </w:r>
      <w:r>
        <w:rPr>
          <w:spacing w:val="-1"/>
        </w:rPr>
        <w:t>процесс</w:t>
      </w:r>
      <w:r>
        <w:rPr>
          <w:spacing w:val="22"/>
        </w:rPr>
        <w:t> </w:t>
      </w:r>
      <w:r>
        <w:rPr>
          <w:spacing w:val="-1"/>
        </w:rPr>
        <w:t>лимфатических</w:t>
      </w:r>
      <w:r>
        <w:rPr>
          <w:spacing w:val="18"/>
        </w:rPr>
        <w:t> </w:t>
      </w:r>
      <w:r>
        <w:rPr/>
        <w:t>коллекторов,</w:t>
      </w:r>
      <w:r>
        <w:rPr>
          <w:spacing w:val="21"/>
        </w:rPr>
        <w:t> </w:t>
      </w:r>
      <w:r>
        <w:rPr>
          <w:spacing w:val="-1"/>
        </w:rPr>
        <w:t>наличия</w:t>
      </w:r>
      <w:r>
        <w:rPr>
          <w:spacing w:val="18"/>
        </w:rPr>
        <w:t> </w:t>
      </w:r>
      <w:r>
        <w:rPr>
          <w:spacing w:val="1"/>
        </w:rPr>
        <w:t>отдаленных</w:t>
      </w:r>
      <w:r>
        <w:rPr>
          <w:spacing w:val="80"/>
        </w:rPr>
        <w:t> </w:t>
      </w:r>
      <w:r>
        <w:rPr>
          <w:spacing w:val="-1"/>
        </w:rPr>
        <w:t>метастазов)</w:t>
      </w:r>
      <w:r>
        <w:rPr/>
        <w:t> </w:t>
      </w:r>
      <w:r>
        <w:rPr>
          <w:spacing w:val="-1"/>
        </w:rPr>
        <w:t>(таблица</w:t>
      </w:r>
      <w:r>
        <w:rPr>
          <w:spacing w:val="1"/>
        </w:rPr>
        <w:t> </w:t>
      </w:r>
      <w:r>
        <w:rPr>
          <w:spacing w:val="-2"/>
        </w:rPr>
        <w:t>5</w:t>
      </w:r>
      <w:r>
        <w:rPr>
          <w:rFonts w:ascii="Times New Roman" w:hAnsi="Times New Roman"/>
          <w:spacing w:val="-2"/>
        </w:rPr>
        <w:t>)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[7].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2"/>
        <w:spacing w:line="240" w:lineRule="auto" w:before="150"/>
        <w:ind w:right="0"/>
        <w:jc w:val="left"/>
        <w:rPr>
          <w:b w:val="0"/>
          <w:bCs w:val="0"/>
        </w:rPr>
      </w:pPr>
      <w:r>
        <w:rPr>
          <w:spacing w:val="-1"/>
        </w:rPr>
        <w:t>Таблица</w:t>
      </w:r>
      <w:r>
        <w:rPr>
          <w:spacing w:val="2"/>
        </w:rPr>
        <w:t> </w:t>
      </w:r>
      <w:r>
        <w:rPr/>
        <w:t>5.</w:t>
      </w:r>
      <w:r>
        <w:rPr>
          <w:spacing w:val="-1"/>
        </w:rPr>
        <w:t> Послеоперационное</w:t>
      </w:r>
      <w:r>
        <w:rPr>
          <w:spacing w:val="-4"/>
        </w:rPr>
        <w:t> </w:t>
      </w:r>
      <w:r>
        <w:rPr>
          <w:spacing w:val="-1"/>
        </w:rPr>
        <w:t>стадирование</w:t>
      </w:r>
      <w:r>
        <w:rPr>
          <w:spacing w:val="1"/>
        </w:rPr>
        <w:t> </w:t>
      </w:r>
      <w:r>
        <w:rPr/>
        <w:t>по</w:t>
      </w:r>
      <w:r>
        <w:rPr>
          <w:spacing w:val="2"/>
        </w:rPr>
        <w:t> </w:t>
      </w:r>
      <w:r>
        <w:rPr>
          <w:spacing w:val="-1"/>
        </w:rPr>
        <w:t>системе</w:t>
      </w:r>
      <w:r>
        <w:rPr/>
        <w:t> </w:t>
      </w:r>
      <w:r>
        <w:rPr>
          <w:spacing w:val="-1"/>
        </w:rPr>
        <w:t>IRS</w:t>
      </w:r>
      <w:r>
        <w:rPr>
          <w:b w:val="0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b/>
          <w:bCs/>
          <w:sz w:val="12"/>
          <w:szCs w:val="12"/>
        </w:rPr>
      </w:pPr>
    </w:p>
    <w:p>
      <w:pPr>
        <w:spacing w:line="200" w:lineRule="atLeast"/>
        <w:ind w:left="113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group style="width:468.55pt;height:21.75pt;mso-position-horizontal-relative:char;mso-position-vertical-relative:line" coordorigin="0,0" coordsize="9371,435">
            <v:group style="position:absolute;left:6;top:6;width:9360;height:2" coordorigin="6,6" coordsize="9360,2">
              <v:shape style="position:absolute;left:6;top:6;width:9360;height:2" coordorigin="6,6" coordsize="9360,0" path="m6,6l9365,6e" filled="false" stroked="true" strokeweight=".579980pt" strokecolor="#000000">
                <v:path arrowok="t"/>
              </v:shape>
            </v:group>
            <v:group style="position:absolute;left:11;top:11;width:2;height:414" coordorigin="11,11" coordsize="2,414">
              <v:shape style="position:absolute;left:11;top:11;width:2;height:414" coordorigin="11,11" coordsize="0,414" path="m11,11l11,424e" filled="false" stroked="true" strokeweight=".580pt" strokecolor="#000000">
                <v:path arrowok="t"/>
              </v:shape>
            </v:group>
            <v:group style="position:absolute;left:6;top:429;width:9360;height:2" coordorigin="6,429" coordsize="9360,2">
              <v:shape style="position:absolute;left:6;top:429;width:9360;height:2" coordorigin="6,429" coordsize="9360,0" path="m6,429l9365,429e" filled="false" stroked="true" strokeweight=".579980pt" strokecolor="#000000">
                <v:path arrowok="t"/>
              </v:shape>
            </v:group>
            <v:group style="position:absolute;left:1422;top:11;width:2;height:414" coordorigin="1422,11" coordsize="2,414">
              <v:shape style="position:absolute;left:1422;top:11;width:2;height:414" coordorigin="1422,11" coordsize="0,414" path="m1422,11l1422,424e" filled="false" stroked="true" strokeweight=".580pt" strokecolor="#000000">
                <v:path arrowok="t"/>
              </v:shape>
            </v:group>
            <v:group style="position:absolute;left:9360;top:11;width:2;height:414" coordorigin="9360,11" coordsize="2,414">
              <v:shape style="position:absolute;left:9360;top:11;width:2;height:414" coordorigin="9360,11" coordsize="0,414" path="m9360,11l9360,424e" filled="false" stroked="true" strokeweight=".58004pt" strokecolor="#000000">
                <v:path arrowok="t"/>
              </v:shape>
              <v:shape style="position:absolute;left:11;top:6;width:1412;height:423" type="#_x0000_t202" filled="false" stroked="false">
                <v:textbox inset="0,0,0,0">
                  <w:txbxContent>
                    <w:p>
                      <w:pPr>
                        <w:spacing w:before="2"/>
                        <w:ind w:left="4" w:right="0" w:firstLine="0"/>
                        <w:jc w:val="center"/>
                        <w:rPr>
                          <w:rFonts w:ascii="Times New Roman" w:hAnsi="Times New Roman" w:cs="Times New Roman" w:eastAsia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/>
                          <w:b/>
                          <w:spacing w:val="-1"/>
                          <w:sz w:val="24"/>
                        </w:rPr>
                        <w:t>IRS</w:t>
                      </w:r>
                      <w:r>
                        <w:rPr>
                          <w:rFonts w:ascii="Times New Roman"/>
                          <w:sz w:val="24"/>
                        </w:rPr>
                      </w:r>
                    </w:p>
                  </w:txbxContent>
                </v:textbox>
                <w10:wrap type="none"/>
              </v:shape>
              <v:shape style="position:absolute;left:1422;top:6;width:7938;height:423" type="#_x0000_t202" filled="false" stroked="false">
                <v:textbox inset="0,0,0,0">
                  <w:txbxContent>
                    <w:p>
                      <w:pPr>
                        <w:spacing w:before="2"/>
                        <w:ind w:left="0" w:right="0" w:firstLine="0"/>
                        <w:jc w:val="center"/>
                        <w:rPr>
                          <w:rFonts w:ascii="Times New Roman" w:hAnsi="Times New Roman" w:cs="Times New Roman" w:eastAsia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spacing w:val="-1"/>
                          <w:sz w:val="24"/>
                        </w:rPr>
                        <w:t>Определение</w:t>
                      </w:r>
                      <w:r>
                        <w:rPr>
                          <w:rFonts w:ascii="Times New Roman" w:hAnsi="Times New Roman"/>
                          <w:sz w:val="24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pgSz w:w="11910" w:h="16840"/>
          <w:pgMar w:header="0" w:footer="737" w:top="1300" w:bottom="920" w:left="1580" w:right="720"/>
        </w:sectPr>
      </w:pPr>
    </w:p>
    <w:p>
      <w:pPr>
        <w:spacing w:line="240" w:lineRule="auto" w:before="3"/>
        <w:rPr>
          <w:rFonts w:ascii="Times New Roman" w:hAnsi="Times New Roman" w:cs="Times New Roman" w:eastAsia="Times New Roman"/>
          <w:b/>
          <w:bCs/>
          <w:sz w:val="7"/>
          <w:szCs w:val="7"/>
        </w:rPr>
      </w:pPr>
    </w:p>
    <w:tbl>
      <w:tblPr>
        <w:tblW w:w="0" w:type="auto"/>
        <w:jc w:val="left"/>
        <w:tblInd w:w="11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732"/>
        <w:gridCol w:w="7617"/>
      </w:tblGrid>
      <w:tr>
        <w:trPr>
          <w:trHeight w:val="840" w:hRule="exact"/>
        </w:trPr>
        <w:tc>
          <w:tcPr>
            <w:tcW w:w="9350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516" w:val="left" w:leader="none"/>
                <w:tab w:pos="3641" w:val="left" w:leader="none"/>
                <w:tab w:pos="5066" w:val="left" w:leader="none"/>
                <w:tab w:pos="6428" w:val="left" w:leader="none"/>
                <w:tab w:pos="8714" w:val="left" w:leader="none"/>
              </w:tabs>
              <w:spacing w:line="359" w:lineRule="auto"/>
              <w:ind w:left="1516" w:right="98" w:hanging="141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I</w:t>
              <w:tab/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Локализованная,</w:t>
              <w:tab/>
            </w:r>
            <w:r>
              <w:rPr>
                <w:rFonts w:ascii="Times New Roman" w:hAnsi="Times New Roman"/>
                <w:b/>
                <w:spacing w:val="-1"/>
                <w:w w:val="95"/>
                <w:sz w:val="24"/>
              </w:rPr>
              <w:t>полностью</w:t>
              <w:tab/>
              <w:t>удаленная</w:t>
              <w:tab/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(микроскопически</w:t>
              <w:tab/>
            </w:r>
            <w:r>
              <w:rPr>
                <w:rFonts w:ascii="Times New Roman" w:hAnsi="Times New Roman"/>
                <w:b/>
                <w:sz w:val="24"/>
              </w:rPr>
              <w:t>края</w:t>
            </w:r>
            <w:r>
              <w:rPr>
                <w:rFonts w:ascii="Times New Roman" w:hAnsi="Times New Roman"/>
                <w:b/>
                <w:spacing w:val="67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резекции</w:t>
            </w:r>
            <w:r>
              <w:rPr>
                <w:rFonts w:ascii="Times New Roman" w:hAnsi="Times New Roman"/>
                <w:b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чистые) </w:t>
            </w:r>
            <w:r>
              <w:rPr>
                <w:rFonts w:ascii="Times New Roman" w:hAnsi="Times New Roman"/>
                <w:b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опухоль,</w:t>
            </w:r>
            <w:r>
              <w:rPr>
                <w:rFonts w:ascii="Times New Roman" w:hAnsi="Times New Roman"/>
                <w:b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24"/>
              </w:rPr>
              <w:t>нет</w:t>
            </w:r>
            <w:r>
              <w:rPr>
                <w:rFonts w:ascii="Times New Roman" w:hAnsi="Times New Roman"/>
                <w:b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вовлечения</w:t>
            </w:r>
            <w:r>
              <w:rPr>
                <w:rFonts w:ascii="Times New Roman" w:hAnsi="Times New Roman"/>
                <w:b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регионарных</w:t>
            </w:r>
            <w:r>
              <w:rPr>
                <w:rFonts w:ascii="Times New Roman" w:hAnsi="Times New Roman"/>
                <w:b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лимфоузлов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422" w:hRule="exact"/>
        </w:trPr>
        <w:tc>
          <w:tcPr>
            <w:tcW w:w="9350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2933" w:val="left" w:leader="none"/>
              </w:tabs>
              <w:spacing w:line="267" w:lineRule="exact"/>
              <w:ind w:left="151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IA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Опухоль ограничена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одним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органом</w:t>
            </w:r>
          </w:p>
        </w:tc>
      </w:tr>
      <w:tr>
        <w:trPr>
          <w:trHeight w:val="428" w:hRule="exact"/>
        </w:trPr>
        <w:tc>
          <w:tcPr>
            <w:tcW w:w="17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68" w:lineRule="exact"/>
              <w:ind w:right="-34"/>
              <w:jc w:val="righ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w w:val="95"/>
                <w:sz w:val="24"/>
              </w:rPr>
              <w:t>IB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7617" w:type="dxa"/>
            <w:tcBorders>
              <w:top w:val="single" w:sz="5" w:space="0" w:color="000000"/>
              <w:left w:val="nil" w:sz="6" w:space="0" w:color="auto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8" w:lineRule="exact"/>
              <w:ind w:left="120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Инфильтрирующий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рост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границы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органа</w:t>
            </w:r>
          </w:p>
        </w:tc>
      </w:tr>
      <w:tr>
        <w:trPr>
          <w:trHeight w:val="835" w:hRule="exact"/>
        </w:trPr>
        <w:tc>
          <w:tcPr>
            <w:tcW w:w="17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 w:sz="6" w:space="0" w:color="auto"/>
            </w:tcBorders>
          </w:tcPr>
          <w:p>
            <w:pPr>
              <w:pStyle w:val="TableParagraph"/>
              <w:tabs>
                <w:tab w:pos="1412" w:val="left" w:leader="none"/>
              </w:tabs>
              <w:spacing w:line="272" w:lineRule="exact"/>
              <w:ind w:right="-17"/>
              <w:jc w:val="righ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2"/>
                <w:sz w:val="24"/>
              </w:rPr>
              <w:t>II</w:t>
              <w:tab/>
            </w:r>
            <w:r>
              <w:rPr>
                <w:rFonts w:ascii="Times New Roman" w:hAnsi="Times New Roman"/>
                <w:b/>
                <w:sz w:val="24"/>
              </w:rPr>
              <w:t>М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137"/>
              <w:ind w:right="-17"/>
              <w:jc w:val="righ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ос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7617" w:type="dxa"/>
            <w:tcBorders>
              <w:top w:val="single" w:sz="5" w:space="0" w:color="000000"/>
              <w:left w:val="nil" w:sz="6" w:space="0" w:color="auto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15" w:right="109" w:firstLine="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акроскопически</w:t>
            </w:r>
            <w:r>
              <w:rPr>
                <w:rFonts w:ascii="Times New Roman" w:hAnsi="Times New Roman"/>
                <w:b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24"/>
              </w:rPr>
              <w:t>опухоль</w:t>
            </w:r>
            <w:r>
              <w:rPr>
                <w:rFonts w:ascii="Times New Roman" w:hAnsi="Times New Roman"/>
                <w:b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удалена</w:t>
            </w:r>
            <w:r>
              <w:rPr>
                <w:rFonts w:ascii="Times New Roman" w:hAnsi="Times New Roman"/>
                <w:b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полностью,</w:t>
            </w:r>
            <w:r>
              <w:rPr>
                <w:rFonts w:ascii="Times New Roman" w:hAnsi="Times New Roman"/>
                <w:b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но</w:t>
            </w:r>
            <w:r>
              <w:rPr>
                <w:rFonts w:ascii="Times New Roman" w:hAnsi="Times New Roman"/>
                <w:b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микроскопически</w:t>
            </w:r>
            <w:r>
              <w:rPr>
                <w:rFonts w:ascii="Times New Roman" w:hAnsi="Times New Roman"/>
                <w:b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таточная</w:t>
            </w:r>
            <w:r>
              <w:rPr>
                <w:rFonts w:ascii="Times New Roman" w:hAnsi="Times New Roman"/>
                <w:b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опухоль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253" w:hRule="exact"/>
        </w:trPr>
        <w:tc>
          <w:tcPr>
            <w:tcW w:w="9350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2933" w:val="left" w:leader="none"/>
              </w:tabs>
              <w:spacing w:line="361" w:lineRule="auto"/>
              <w:ind w:left="2933" w:right="109" w:hanging="1417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IIA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Макроскопически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опухоль</w:t>
            </w:r>
            <w:r>
              <w:rPr>
                <w:rFonts w:ascii="Times New Roman" w:hAnsi="Times New Roman"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удалена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полностью,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но</w:t>
            </w:r>
            <w:r>
              <w:rPr>
                <w:rFonts w:ascii="Times New Roman" w:hAnsi="Times New Roman"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микроскопически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остаточная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опухоль.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Нет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данных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поражение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лимфоузлов</w:t>
            </w:r>
          </w:p>
        </w:tc>
      </w:tr>
      <w:tr>
        <w:trPr>
          <w:trHeight w:val="1253" w:hRule="exact"/>
        </w:trPr>
        <w:tc>
          <w:tcPr>
            <w:tcW w:w="9350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2933" w:val="left" w:leader="none"/>
              </w:tabs>
              <w:spacing w:line="360" w:lineRule="auto"/>
              <w:ind w:left="2933" w:right="109" w:hanging="1417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IIB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Макроскопически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опухоль</w:t>
            </w:r>
            <w:r>
              <w:rPr>
                <w:rFonts w:ascii="Times New Roman" w:hAnsi="Times New Roman"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удалена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полностью,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но</w:t>
            </w:r>
            <w:r>
              <w:rPr>
                <w:rFonts w:ascii="Times New Roman" w:hAnsi="Times New Roman"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микроскопически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остаточная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опухоль.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Нет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данных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поражение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лимфоузлов</w:t>
            </w:r>
          </w:p>
        </w:tc>
      </w:tr>
      <w:tr>
        <w:trPr>
          <w:trHeight w:val="2079" w:hRule="exact"/>
        </w:trPr>
        <w:tc>
          <w:tcPr>
            <w:tcW w:w="9350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2933" w:val="left" w:leader="none"/>
              </w:tabs>
              <w:spacing w:line="360" w:lineRule="auto"/>
              <w:ind w:left="2933" w:right="108" w:hanging="1417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IIC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Макроскопически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опухоль</w:t>
            </w:r>
            <w:r>
              <w:rPr>
                <w:rFonts w:ascii="Times New Roman" w:hAnsi="Times New Roman"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удалена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полностью,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но</w:t>
            </w:r>
            <w:r>
              <w:rPr>
                <w:rFonts w:ascii="Times New Roman" w:hAnsi="Times New Roman"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микроскопически</w:t>
            </w:r>
            <w:r>
              <w:rPr>
                <w:rFonts w:ascii="Times New Roman" w:hAnsi="Times New Roman"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остаточная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опухоль.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Пораженные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лимфоузлы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удалены</w:t>
            </w:r>
            <w:r>
              <w:rPr>
                <w:rFonts w:ascii="Times New Roman" w:hAnsi="Times New Roman"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полностью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(микроскопически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остаточная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опухоль.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поражение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наиболее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дистально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расположенного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лимфоузла</w:t>
            </w:r>
          </w:p>
        </w:tc>
      </w:tr>
      <w:tr>
        <w:trPr>
          <w:trHeight w:val="422" w:hRule="exact"/>
        </w:trPr>
        <w:tc>
          <w:tcPr>
            <w:tcW w:w="9350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516" w:val="left" w:leader="none"/>
              </w:tabs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2"/>
                <w:sz w:val="24"/>
              </w:rPr>
              <w:t>III</w:t>
              <w:tab/>
            </w:r>
            <w:r>
              <w:rPr>
                <w:rFonts w:ascii="Times New Roman" w:hAnsi="Times New Roman"/>
                <w:b/>
                <w:sz w:val="24"/>
              </w:rPr>
              <w:t>Неполное</w:t>
            </w:r>
            <w:r>
              <w:rPr>
                <w:rFonts w:ascii="Times New Roman" w:hAnsi="Times New Roman"/>
                <w:b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удаление</w:t>
            </w:r>
            <w:r>
              <w:rPr>
                <w:rFonts w:ascii="Times New Roman" w:hAnsi="Times New Roman"/>
                <w:b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опухоли</w:t>
            </w:r>
            <w:r>
              <w:rPr>
                <w:rFonts w:ascii="Times New Roman" w:hAnsi="Times New Roman"/>
                <w:b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с</w:t>
            </w:r>
            <w:r>
              <w:rPr>
                <w:rFonts w:ascii="Times New Roman" w:hAnsi="Times New Roman"/>
                <w:b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макроскопически</w:t>
            </w:r>
            <w:r>
              <w:rPr>
                <w:rFonts w:ascii="Times New Roman" w:hAnsi="Times New Roman"/>
                <w:b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остаточной</w:t>
            </w:r>
            <w:r>
              <w:rPr>
                <w:rFonts w:ascii="Times New Roman" w:hAnsi="Times New Roman"/>
                <w:b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опухолью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427" w:hRule="exact"/>
        </w:trPr>
        <w:tc>
          <w:tcPr>
            <w:tcW w:w="9350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2933" w:val="left" w:leader="none"/>
              </w:tabs>
              <w:spacing w:line="272" w:lineRule="exact"/>
              <w:ind w:left="151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IIIA</w:t>
              <w:tab/>
            </w:r>
            <w:r>
              <w:rPr>
                <w:rFonts w:ascii="Times New Roman" w:hAnsi="Times New Roman"/>
                <w:sz w:val="24"/>
              </w:rPr>
              <w:t>После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биопсии</w:t>
            </w:r>
          </w:p>
        </w:tc>
      </w:tr>
      <w:tr>
        <w:trPr>
          <w:trHeight w:val="836" w:hRule="exact"/>
        </w:trPr>
        <w:tc>
          <w:tcPr>
            <w:tcW w:w="9350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2933" w:val="left" w:leader="none"/>
                <w:tab w:pos="4991" w:val="left" w:leader="none"/>
                <w:tab w:pos="6329" w:val="left" w:leader="none"/>
                <w:tab w:pos="7369" w:val="left" w:leader="none"/>
                <w:tab w:pos="8162" w:val="left" w:leader="none"/>
              </w:tabs>
              <w:spacing w:line="359" w:lineRule="auto"/>
              <w:ind w:left="2933" w:right="104" w:hanging="141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IIIB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Макроскопически</w:t>
              <w:tab/>
            </w:r>
            <w:r>
              <w:rPr>
                <w:rFonts w:ascii="Times New Roman" w:hAnsi="Times New Roman"/>
                <w:sz w:val="24"/>
              </w:rPr>
              <w:t>остаточная</w:t>
              <w:tab/>
            </w:r>
            <w:r>
              <w:rPr>
                <w:rFonts w:ascii="Times New Roman" w:hAnsi="Times New Roman"/>
                <w:spacing w:val="-1"/>
                <w:w w:val="95"/>
                <w:sz w:val="24"/>
              </w:rPr>
              <w:t>опухоль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после</w:t>
              <w:tab/>
              <w:t>неполного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удаления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опухоли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(&gt;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50%)</w:t>
            </w:r>
          </w:p>
        </w:tc>
      </w:tr>
      <w:tr>
        <w:trPr>
          <w:trHeight w:val="427" w:hRule="exact"/>
        </w:trPr>
        <w:tc>
          <w:tcPr>
            <w:tcW w:w="9350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516" w:val="left" w:leader="none"/>
              </w:tabs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2"/>
                <w:sz w:val="24"/>
              </w:rPr>
              <w:t>IV</w:t>
              <w:tab/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Отдаленные</w:t>
            </w:r>
            <w:r>
              <w:rPr>
                <w:rFonts w:ascii="Times New Roman" w:hAnsi="Times New Roman"/>
                <w:b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метастазы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spacing w:line="359" w:lineRule="auto" w:before="0"/>
        <w:ind w:left="119" w:right="99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Примечание:</w:t>
      </w:r>
      <w:r>
        <w:rPr>
          <w:rFonts w:ascii="Times New Roman" w:hAnsi="Times New Roman"/>
          <w:b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Принципиально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важно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тесное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сотрудничество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между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хирургом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7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патоморфологом,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даже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момент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проведения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биопсии,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чтобы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обеспечить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корректную</w:t>
      </w:r>
      <w:r>
        <w:rPr>
          <w:rFonts w:ascii="Times New Roman" w:hAnsi="Times New Roman"/>
          <w:i/>
          <w:spacing w:val="8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оценку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статуса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резекции,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которая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является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одним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z w:val="24"/>
        </w:rPr>
        <w:t>из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определяющих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факторов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риск</w:t>
      </w:r>
      <w:r>
        <w:rPr>
          <w:rFonts w:ascii="Times New Roman" w:hAnsi="Times New Roman"/>
          <w:i/>
          <w:spacing w:val="1"/>
          <w:sz w:val="24"/>
        </w:rPr>
        <w:t>-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стратификации.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Поэтому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важна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маркировка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краев.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идеале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хирург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может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нарисовать</w:t>
      </w:r>
      <w:r>
        <w:rPr>
          <w:rFonts w:ascii="Times New Roman" w:hAnsi="Times New Roman"/>
          <w:i/>
          <w:spacing w:val="6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схему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опухоли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случае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сложно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расположенной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опухоли,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иногда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этом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помогают</w:t>
      </w:r>
      <w:r>
        <w:rPr>
          <w:rFonts w:ascii="Times New Roman" w:hAnsi="Times New Roman"/>
          <w:i/>
          <w:spacing w:val="8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интраоперационные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фотографии.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Качество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резекции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определяется</w:t>
      </w:r>
      <w:r>
        <w:rPr>
          <w:rFonts w:ascii="Times New Roman" w:hAnsi="Times New Roman"/>
          <w:i/>
          <w:sz w:val="24"/>
        </w:rPr>
        <w:t> худшим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краем,</w:t>
      </w:r>
      <w:r>
        <w:rPr>
          <w:rFonts w:ascii="Times New Roman" w:hAnsi="Times New Roman"/>
          <w:i/>
          <w:spacing w:val="6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обнаруженным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гистологическом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исследовании.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необходимо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правильно</w:t>
      </w:r>
      <w:r>
        <w:rPr>
          <w:rFonts w:ascii="Times New Roman" w:hAnsi="Times New Roman"/>
          <w:i/>
          <w:spacing w:val="8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интерпретировать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края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резекции</w:t>
      </w:r>
      <w:r>
        <w:rPr>
          <w:rFonts w:ascii="Times New Roman" w:hAnsi="Times New Roman"/>
          <w:i/>
          <w:spacing w:val="-1"/>
          <w:sz w:val="24"/>
        </w:rPr>
        <w:t>:</w:t>
      </w:r>
      <w:r>
        <w:rPr>
          <w:rFonts w:ascii="Times New Roman" w:hAnsi="Times New Roman"/>
          <w:sz w:val="24"/>
        </w:rPr>
      </w:r>
    </w:p>
    <w:p>
      <w:pPr>
        <w:spacing w:line="359" w:lineRule="auto" w:before="9"/>
        <w:ind w:left="119" w:right="103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i/>
          <w:sz w:val="24"/>
          <w:szCs w:val="24"/>
        </w:rPr>
        <w:t>R0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(en-block-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резекция,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compartment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резекция)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полное/радикальное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удаление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«чистыми»</w:t>
      </w:r>
      <w:r>
        <w:rPr>
          <w:rFonts w:ascii="Times New Roman" w:hAnsi="Times New Roman" w:cs="Times New Roman" w:eastAsia="Times New Roman"/>
          <w:i/>
          <w:spacing w:val="10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краями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резекции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гистологическому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исследованию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(без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роста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витальной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опухоли)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359" w:lineRule="auto" w:before="5"/>
        <w:ind w:left="119" w:right="104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i/>
          <w:sz w:val="24"/>
          <w:szCs w:val="24"/>
        </w:rPr>
        <w:t>R1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край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резекции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опухоли,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макроскопическая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опухоль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отсутствует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контаминация</w:t>
      </w:r>
      <w:r>
        <w:rPr>
          <w:rFonts w:ascii="Times New Roman" w:hAnsi="Times New Roman" w:cs="Times New Roman" w:eastAsia="Times New Roman"/>
          <w:i/>
          <w:spacing w:val="7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операционного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поля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(разрыв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капсулы)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after="0" w:line="359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37" w:top="1300" w:bottom="920" w:left="1580" w:right="740"/>
        </w:sectPr>
      </w:pPr>
    </w:p>
    <w:p>
      <w:pPr>
        <w:spacing w:before="50"/>
        <w:ind w:left="119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i/>
          <w:sz w:val="24"/>
          <w:szCs w:val="24"/>
        </w:rPr>
        <w:t>R2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макроскопическая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остаточная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опухоль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(циторедуктивная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операция)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240" w:lineRule="auto" w:before="7"/>
        <w:rPr>
          <w:rFonts w:ascii="Times New Roman" w:hAnsi="Times New Roman" w:cs="Times New Roman" w:eastAsia="Times New Roman"/>
          <w:i/>
          <w:sz w:val="33"/>
          <w:szCs w:val="33"/>
        </w:rPr>
      </w:pPr>
    </w:p>
    <w:p>
      <w:pPr>
        <w:pStyle w:val="Heading2"/>
        <w:spacing w:line="240" w:lineRule="auto"/>
        <w:ind w:left="830" w:right="0"/>
        <w:jc w:val="left"/>
        <w:rPr>
          <w:b w:val="0"/>
          <w:bCs w:val="0"/>
        </w:rPr>
      </w:pPr>
      <w:bookmarkStart w:name="_bookmark8" w:id="10"/>
      <w:bookmarkEnd w:id="10"/>
      <w:r>
        <w:rPr>
          <w:b w:val="0"/>
        </w:rPr>
      </w:r>
      <w:r>
        <w:rPr/>
      </w:r>
      <w:r>
        <w:rPr>
          <w:spacing w:val="-60"/>
          <w:u w:val="thick" w:color="000000"/>
        </w:rPr>
        <w:t> </w:t>
      </w:r>
      <w:r>
        <w:rPr>
          <w:u w:val="thick" w:color="000000"/>
        </w:rPr>
        <w:t>1.</w:t>
      </w:r>
      <w:r>
        <w:rPr>
          <w:spacing w:val="-58"/>
          <w:u w:val="thick" w:color="000000"/>
        </w:rPr>
        <w:t> </w:t>
      </w:r>
      <w:r>
        <w:rPr>
          <w:u w:val="thick" w:color="000000"/>
        </w:rPr>
        <w:t>6</w:t>
      </w:r>
      <w:r>
        <w:rPr>
          <w:spacing w:val="-3"/>
          <w:u w:val="thick" w:color="000000"/>
        </w:rPr>
        <w:t> </w:t>
      </w:r>
      <w:r>
        <w:rPr>
          <w:spacing w:val="-1"/>
          <w:u w:val="thick" w:color="000000"/>
        </w:rPr>
        <w:t>Кли</w:t>
      </w:r>
      <w:r>
        <w:rPr>
          <w:spacing w:val="-2"/>
          <w:u w:val="thick" w:color="000000"/>
        </w:rPr>
        <w:t>ни</w:t>
      </w:r>
      <w:r>
        <w:rPr>
          <w:spacing w:val="-1"/>
          <w:u w:val="thick" w:color="000000"/>
        </w:rPr>
        <w:t>ческ</w:t>
      </w:r>
      <w:r>
        <w:rPr>
          <w:u w:val="thick" w:color="000000"/>
        </w:rPr>
        <w:t>ая</w:t>
      </w:r>
      <w:r>
        <w:rPr>
          <w:spacing w:val="-3"/>
          <w:u w:val="thick" w:color="000000"/>
        </w:rPr>
        <w:t> </w:t>
      </w:r>
      <w:r>
        <w:rPr>
          <w:u w:val="thick" w:color="000000"/>
        </w:rPr>
        <w:t>к</w:t>
      </w:r>
      <w:r>
        <w:rPr>
          <w:spacing w:val="-3"/>
          <w:u w:val="thick" w:color="000000"/>
        </w:rPr>
        <w:t>ар</w:t>
      </w:r>
      <w:r>
        <w:rPr>
          <w:u w:val="thick" w:color="000000"/>
        </w:rPr>
        <w:t>т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ина</w:t>
      </w:r>
      <w:r>
        <w:rPr>
          <w:spacing w:val="-5"/>
          <w:u w:val="thick" w:color="000000"/>
        </w:rPr>
        <w:t> </w:t>
      </w:r>
      <w:r>
        <w:rPr>
          <w:spacing w:val="-1"/>
          <w:u w:val="thick" w:color="000000"/>
        </w:rPr>
        <w:t>заболеван</w:t>
      </w:r>
      <w:r>
        <w:rPr>
          <w:u w:val="thick" w:color="000000"/>
        </w:rPr>
        <w:t>ия</w:t>
      </w:r>
      <w:r>
        <w:rPr>
          <w:spacing w:val="-8"/>
          <w:u w:val="thick" w:color="000000"/>
        </w:rPr>
        <w:t> </w:t>
      </w:r>
      <w:r>
        <w:rPr>
          <w:u w:val="thick" w:color="000000"/>
        </w:rPr>
        <w:t>и</w:t>
      </w:r>
      <w:r>
        <w:rPr>
          <w:spacing w:val="-3"/>
          <w:u w:val="thick" w:color="000000"/>
        </w:rPr>
        <w:t>ли</w:t>
      </w:r>
      <w:r>
        <w:rPr>
          <w:spacing w:val="-2"/>
          <w:u w:val="thick" w:color="000000"/>
        </w:rPr>
        <w:t> сост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ояни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я</w:t>
      </w:r>
      <w:r>
        <w:rPr>
          <w:spacing w:val="-8"/>
          <w:u w:val="thick" w:color="000000"/>
        </w:rPr>
        <w:t> </w:t>
      </w:r>
      <w:r>
        <w:rPr>
          <w:u w:val="thick" w:color="000000"/>
        </w:rPr>
        <w:t>(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г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р</w:t>
      </w:r>
      <w:r>
        <w:rPr>
          <w:spacing w:val="-2"/>
          <w:u w:val="thick" w:color="000000"/>
        </w:rPr>
        <w:t>упп</w:t>
      </w:r>
      <w:r>
        <w:rPr>
          <w:u w:val="thick" w:color="000000"/>
        </w:rPr>
        <w:t>ы</w:t>
      </w:r>
      <w:r>
        <w:rPr>
          <w:spacing w:val="-8"/>
          <w:u w:val="thick" w:color="000000"/>
        </w:rPr>
        <w:t> </w:t>
      </w:r>
      <w:r>
        <w:rPr>
          <w:spacing w:val="-1"/>
          <w:u w:val="thick" w:color="000000"/>
        </w:rPr>
        <w:t>заболеван</w:t>
      </w:r>
      <w:r>
        <w:rPr>
          <w:u w:val="thick" w:color="000000"/>
        </w:rPr>
        <w:t>ий</w:t>
      </w:r>
      <w:r>
        <w:rPr>
          <w:spacing w:val="-7"/>
          <w:u w:val="thick" w:color="000000"/>
        </w:rPr>
        <w:t> </w:t>
      </w:r>
      <w:r>
        <w:rPr>
          <w:u w:val="thick" w:color="000000"/>
        </w:rPr>
        <w:t>или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spacing w:before="137"/>
        <w:ind w:left="119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b/>
          <w:spacing w:val="-60"/>
          <w:sz w:val="24"/>
          <w:u w:val="thick" w:color="000000"/>
        </w:rPr>
        <w:t> 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сост</w:t>
      </w:r>
      <w:r>
        <w:rPr>
          <w:rFonts w:ascii="Times New Roman" w:hAnsi="Times New Roman"/>
          <w:b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ояни</w:t>
      </w:r>
      <w:r>
        <w:rPr>
          <w:rFonts w:ascii="Times New Roman" w:hAnsi="Times New Roman"/>
          <w:b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й)</w:t>
      </w:r>
      <w:r>
        <w:rPr>
          <w:rFonts w:ascii="Times New Roman" w:hAnsi="Times New Roman"/>
          <w:b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sz w:val="24"/>
        </w:rPr>
      </w:r>
    </w:p>
    <w:p>
      <w:pPr>
        <w:pStyle w:val="BodyText"/>
        <w:spacing w:line="360" w:lineRule="auto" w:before="132"/>
        <w:ind w:right="165" w:firstLine="71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Клиническая</w:t>
      </w:r>
      <w:r>
        <w:rPr>
          <w:spacing w:val="52"/>
        </w:rPr>
        <w:t> </w:t>
      </w:r>
      <w:r>
        <w:rPr>
          <w:spacing w:val="-1"/>
        </w:rPr>
        <w:t>картина</w:t>
      </w:r>
      <w:r>
        <w:rPr>
          <w:spacing w:val="51"/>
        </w:rPr>
        <w:t> </w:t>
      </w:r>
      <w:r>
        <w:rPr/>
        <w:t>и</w:t>
      </w:r>
      <w:r>
        <w:rPr>
          <w:spacing w:val="53"/>
        </w:rPr>
        <w:t> </w:t>
      </w:r>
      <w:r>
        <w:rPr>
          <w:spacing w:val="-1"/>
        </w:rPr>
        <w:t>выраженность</w:t>
      </w:r>
      <w:r>
        <w:rPr>
          <w:spacing w:val="54"/>
        </w:rPr>
        <w:t> </w:t>
      </w:r>
      <w:r>
        <w:rPr>
          <w:spacing w:val="-1"/>
        </w:rPr>
        <w:t>симптомов</w:t>
      </w:r>
      <w:r>
        <w:rPr>
          <w:spacing w:val="49"/>
        </w:rPr>
        <w:t> </w:t>
      </w:r>
      <w:r>
        <w:rPr>
          <w:spacing w:val="-1"/>
        </w:rPr>
        <w:t>зависят,</w:t>
      </w:r>
      <w:r>
        <w:rPr>
          <w:spacing w:val="54"/>
        </w:rPr>
        <w:t> </w:t>
      </w:r>
      <w:r>
        <w:rPr>
          <w:spacing w:val="-1"/>
        </w:rPr>
        <w:t>прежде</w:t>
      </w:r>
      <w:r>
        <w:rPr>
          <w:spacing w:val="51"/>
        </w:rPr>
        <w:t> </w:t>
      </w:r>
      <w:r>
        <w:rPr>
          <w:spacing w:val="-1"/>
        </w:rPr>
        <w:t>всего,</w:t>
      </w:r>
      <w:r>
        <w:rPr>
          <w:spacing w:val="49"/>
        </w:rPr>
        <w:t> </w:t>
      </w:r>
      <w:r>
        <w:rPr>
          <w:spacing w:val="2"/>
        </w:rPr>
        <w:t>от</w:t>
      </w:r>
      <w:r>
        <w:rPr>
          <w:spacing w:val="55"/>
        </w:rPr>
        <w:t> </w:t>
      </w:r>
      <w:r>
        <w:rPr>
          <w:spacing w:val="-1"/>
        </w:rPr>
        <w:t>локализации</w:t>
      </w:r>
      <w:r>
        <w:rPr>
          <w:spacing w:val="39"/>
        </w:rPr>
        <w:t> </w:t>
      </w:r>
      <w:r>
        <w:rPr/>
        <w:t>и</w:t>
      </w:r>
      <w:r>
        <w:rPr>
          <w:spacing w:val="34"/>
        </w:rPr>
        <w:t> </w:t>
      </w:r>
      <w:r>
        <w:rPr>
          <w:spacing w:val="-1"/>
        </w:rPr>
        <w:t>протяженности</w:t>
      </w:r>
      <w:r>
        <w:rPr>
          <w:spacing w:val="30"/>
        </w:rPr>
        <w:t> </w:t>
      </w:r>
      <w:r>
        <w:rPr>
          <w:spacing w:val="-1"/>
        </w:rPr>
        <w:t>опухоли</w:t>
      </w:r>
      <w:r>
        <w:rPr>
          <w:spacing w:val="39"/>
        </w:rPr>
        <w:t> </w:t>
      </w:r>
      <w:r>
        <w:rPr/>
        <w:t>и</w:t>
      </w:r>
      <w:r>
        <w:rPr>
          <w:spacing w:val="34"/>
        </w:rPr>
        <w:t> </w:t>
      </w:r>
      <w:r>
        <w:rPr>
          <w:spacing w:val="-1"/>
        </w:rPr>
        <w:t>поэтому</w:t>
      </w:r>
      <w:r>
        <w:rPr>
          <w:spacing w:val="28"/>
        </w:rPr>
        <w:t> </w:t>
      </w:r>
      <w:r>
        <w:rPr>
          <w:spacing w:val="-1"/>
        </w:rPr>
        <w:t>крайне</w:t>
      </w:r>
      <w:r>
        <w:rPr>
          <w:spacing w:val="37"/>
        </w:rPr>
        <w:t> </w:t>
      </w:r>
      <w:r>
        <w:rPr>
          <w:spacing w:val="-1"/>
        </w:rPr>
        <w:t>разнообразны.</w:t>
      </w:r>
      <w:r>
        <w:rPr>
          <w:spacing w:val="35"/>
        </w:rPr>
        <w:t> </w:t>
      </w:r>
      <w:r>
        <w:rPr>
          <w:spacing w:val="-1"/>
        </w:rPr>
        <w:t>Состояние</w:t>
      </w:r>
      <w:r>
        <w:rPr>
          <w:spacing w:val="80"/>
        </w:rPr>
        <w:t> </w:t>
      </w:r>
      <w:r>
        <w:rPr>
          <w:spacing w:val="-1"/>
        </w:rPr>
        <w:t>пациентов</w:t>
      </w:r>
      <w:r>
        <w:rPr>
          <w:spacing w:val="-11"/>
        </w:rPr>
        <w:t> </w:t>
      </w:r>
      <w:r>
        <w:rPr/>
        <w:t>с</w:t>
      </w:r>
      <w:r>
        <w:rPr>
          <w:spacing w:val="-13"/>
        </w:rPr>
        <w:t> </w:t>
      </w:r>
      <w:r>
        <w:rPr>
          <w:spacing w:val="-1"/>
        </w:rPr>
        <w:t>РМС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подобными</w:t>
      </w:r>
      <w:r>
        <w:rPr>
          <w:spacing w:val="-16"/>
        </w:rPr>
        <w:t> </w:t>
      </w:r>
      <w:r>
        <w:rPr>
          <w:spacing w:val="-1"/>
        </w:rPr>
        <w:t>опухолями</w:t>
      </w:r>
      <w:r>
        <w:rPr>
          <w:spacing w:val="-12"/>
        </w:rPr>
        <w:t> </w:t>
      </w:r>
      <w:r>
        <w:rPr/>
        <w:t>в</w:t>
      </w:r>
      <w:r>
        <w:rPr>
          <w:spacing w:val="-16"/>
        </w:rPr>
        <w:t> </w:t>
      </w:r>
      <w:r>
        <w:rPr>
          <w:spacing w:val="-1"/>
        </w:rPr>
        <w:t>области</w:t>
      </w:r>
      <w:r>
        <w:rPr>
          <w:spacing w:val="-11"/>
        </w:rPr>
        <w:t> </w:t>
      </w:r>
      <w:r>
        <w:rPr>
          <w:spacing w:val="-1"/>
        </w:rPr>
        <w:t>головы/шеи</w:t>
      </w:r>
      <w:r>
        <w:rPr>
          <w:spacing w:val="-16"/>
        </w:rPr>
        <w:t> </w:t>
      </w:r>
      <w:r>
        <w:rPr>
          <w:spacing w:val="-1"/>
        </w:rPr>
        <w:t>(например,</w:t>
      </w:r>
      <w:r>
        <w:rPr>
          <w:spacing w:val="-15"/>
        </w:rPr>
        <w:t> </w:t>
      </w:r>
      <w:r>
        <w:rPr>
          <w:spacing w:val="-1"/>
        </w:rPr>
        <w:t>опухоль</w:t>
      </w:r>
      <w:r>
        <w:rPr>
          <w:spacing w:val="-16"/>
        </w:rPr>
        <w:t> </w:t>
      </w:r>
      <w:r>
        <w:rPr/>
        <w:t>орбиты</w:t>
      </w:r>
      <w:r>
        <w:rPr>
          <w:spacing w:val="76"/>
        </w:rPr>
        <w:t> </w:t>
      </w:r>
      <w:r>
        <w:rPr/>
        <w:t>с</w:t>
      </w:r>
      <w:r>
        <w:rPr>
          <w:spacing w:val="-9"/>
        </w:rPr>
        <w:t> </w:t>
      </w:r>
      <w:r>
        <w:rPr>
          <w:spacing w:val="-1"/>
        </w:rPr>
        <w:t>изначально</w:t>
      </w:r>
      <w:r>
        <w:rPr>
          <w:spacing w:val="-8"/>
        </w:rPr>
        <w:t> </w:t>
      </w:r>
      <w:r>
        <w:rPr>
          <w:spacing w:val="-1"/>
        </w:rPr>
        <w:t>безболезненным</w:t>
      </w:r>
      <w:r>
        <w:rPr>
          <w:spacing w:val="-11"/>
        </w:rPr>
        <w:t> </w:t>
      </w:r>
      <w:r>
        <w:rPr>
          <w:spacing w:val="-1"/>
        </w:rPr>
        <w:t>экзофтальмом)</w:t>
      </w:r>
      <w:r>
        <w:rPr>
          <w:spacing w:val="-16"/>
        </w:rPr>
        <w:t> </w:t>
      </w:r>
      <w:r>
        <w:rPr/>
        <w:t>может</w:t>
      </w:r>
      <w:r>
        <w:rPr>
          <w:spacing w:val="-12"/>
        </w:rPr>
        <w:t> </w:t>
      </w:r>
      <w:r>
        <w:rPr>
          <w:spacing w:val="-1"/>
        </w:rPr>
        <w:t>страдать</w:t>
      </w:r>
      <w:r>
        <w:rPr>
          <w:spacing w:val="-5"/>
        </w:rPr>
        <w:t> </w:t>
      </w:r>
      <w:r>
        <w:rPr>
          <w:spacing w:val="-1"/>
        </w:rPr>
        <w:t>незначительно,</w:t>
      </w:r>
      <w:r>
        <w:rPr>
          <w:spacing w:val="-10"/>
        </w:rPr>
        <w:t> </w:t>
      </w:r>
      <w:r>
        <w:rPr/>
        <w:t>в</w:t>
      </w:r>
      <w:r>
        <w:rPr>
          <w:spacing w:val="-11"/>
        </w:rPr>
        <w:t> </w:t>
      </w:r>
      <w:r>
        <w:rPr>
          <w:spacing w:val="-3"/>
        </w:rPr>
        <w:t>то</w:t>
      </w:r>
      <w:r>
        <w:rPr>
          <w:spacing w:val="-12"/>
        </w:rPr>
        <w:t> </w:t>
      </w:r>
      <w:r>
        <w:rPr/>
        <w:t>время</w:t>
      </w:r>
      <w:r>
        <w:rPr>
          <w:spacing w:val="-12"/>
        </w:rPr>
        <w:t> </w:t>
      </w:r>
      <w:r>
        <w:rPr>
          <w:spacing w:val="-1"/>
        </w:rPr>
        <w:t>как</w:t>
      </w:r>
      <w:r>
        <w:rPr>
          <w:spacing w:val="49"/>
        </w:rPr>
        <w:t> </w:t>
      </w:r>
      <w:r>
        <w:rPr/>
        <w:t>при</w:t>
      </w:r>
      <w:r>
        <w:rPr>
          <w:spacing w:val="3"/>
        </w:rPr>
        <w:t> </w:t>
      </w:r>
      <w:r>
        <w:rPr>
          <w:spacing w:val="-1"/>
        </w:rPr>
        <w:t>параменингеальной</w:t>
      </w:r>
      <w:r>
        <w:rPr>
          <w:spacing w:val="3"/>
        </w:rPr>
        <w:t> </w:t>
      </w:r>
      <w:r>
        <w:rPr>
          <w:spacing w:val="-1"/>
        </w:rPr>
        <w:t>локализации</w:t>
      </w:r>
      <w:r>
        <w:rPr>
          <w:spacing w:val="3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внутричерепным</w:t>
      </w:r>
      <w:r>
        <w:rPr>
          <w:spacing w:val="3"/>
        </w:rPr>
        <w:t> </w:t>
      </w:r>
      <w:r>
        <w:rPr>
          <w:spacing w:val="-1"/>
        </w:rPr>
        <w:t>распространение</w:t>
      </w:r>
      <w:r>
        <w:rPr>
          <w:spacing w:val="-4"/>
        </w:rPr>
        <w:t> </w:t>
      </w:r>
      <w:r>
        <w:rPr>
          <w:spacing w:val="-1"/>
        </w:rPr>
        <w:t>симптомы </w:t>
      </w:r>
      <w:r>
        <w:rPr>
          <w:spacing w:val="-2"/>
        </w:rPr>
        <w:t>могут</w:t>
      </w:r>
      <w:r>
        <w:rPr>
          <w:spacing w:val="61"/>
        </w:rPr>
        <w:t> </w:t>
      </w:r>
      <w:r>
        <w:rPr>
          <w:spacing w:val="-1"/>
        </w:rPr>
        <w:t>проявляться</w:t>
      </w:r>
      <w:r>
        <w:rPr>
          <w:spacing w:val="21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1"/>
        </w:rPr>
        <w:t>виде</w:t>
      </w:r>
      <w:r>
        <w:rPr>
          <w:spacing w:val="20"/>
        </w:rPr>
        <w:t> </w:t>
      </w:r>
      <w:r>
        <w:rPr>
          <w:spacing w:val="-1"/>
        </w:rPr>
        <w:t>боли,</w:t>
      </w:r>
      <w:r>
        <w:rPr>
          <w:spacing w:val="18"/>
        </w:rPr>
        <w:t> </w:t>
      </w:r>
      <w:r>
        <w:rPr/>
        <w:t>отека,</w:t>
      </w:r>
      <w:r>
        <w:rPr>
          <w:spacing w:val="18"/>
        </w:rPr>
        <w:t> </w:t>
      </w:r>
      <w:r>
        <w:rPr>
          <w:spacing w:val="-1"/>
        </w:rPr>
        <w:t>обструкции</w:t>
      </w:r>
      <w:r>
        <w:rPr>
          <w:spacing w:val="27"/>
        </w:rPr>
        <w:t> </w:t>
      </w:r>
      <w:r>
        <w:rPr>
          <w:spacing w:val="-1"/>
        </w:rPr>
        <w:t>носовых</w:t>
      </w:r>
      <w:r>
        <w:rPr>
          <w:spacing w:val="21"/>
        </w:rPr>
        <w:t> </w:t>
      </w:r>
      <w:r>
        <w:rPr/>
        <w:t>ходов</w:t>
      </w:r>
      <w:r>
        <w:rPr>
          <w:spacing w:val="23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1"/>
        </w:rPr>
        <w:t>придаточных</w:t>
      </w:r>
      <w:r>
        <w:rPr>
          <w:spacing w:val="21"/>
        </w:rPr>
        <w:t> </w:t>
      </w:r>
      <w:r>
        <w:rPr>
          <w:spacing w:val="-2"/>
        </w:rPr>
        <w:t>пазух,</w:t>
      </w:r>
      <w:r>
        <w:rPr>
          <w:spacing w:val="28"/>
        </w:rPr>
        <w:t> </w:t>
      </w:r>
      <w:r>
        <w:rPr>
          <w:spacing w:val="-1"/>
        </w:rPr>
        <w:t>пареза</w:t>
      </w:r>
      <w:r>
        <w:rPr>
          <w:spacing w:val="59"/>
        </w:rPr>
        <w:t> </w:t>
      </w:r>
      <w:r>
        <w:rPr>
          <w:spacing w:val="-1"/>
        </w:rPr>
        <w:t>черепных</w:t>
      </w:r>
      <w:r>
        <w:rPr>
          <w:spacing w:val="45"/>
        </w:rPr>
        <w:t> </w:t>
      </w:r>
      <w:r>
        <w:rPr/>
        <w:t>нервов</w:t>
      </w:r>
      <w:r>
        <w:rPr>
          <w:spacing w:val="47"/>
        </w:rPr>
        <w:t> </w:t>
      </w:r>
      <w:r>
        <w:rPr>
          <w:spacing w:val="-1"/>
        </w:rPr>
        <w:t>(III,</w:t>
      </w:r>
      <w:r>
        <w:rPr>
          <w:spacing w:val="47"/>
        </w:rPr>
        <w:t> </w:t>
      </w:r>
      <w:r>
        <w:rPr>
          <w:spacing w:val="-2"/>
        </w:rPr>
        <w:t>IV,</w:t>
      </w:r>
      <w:r>
        <w:rPr>
          <w:spacing w:val="47"/>
        </w:rPr>
        <w:t> </w:t>
      </w:r>
      <w:r>
        <w:rPr/>
        <w:t>VI,</w:t>
      </w:r>
      <w:r>
        <w:rPr>
          <w:spacing w:val="47"/>
        </w:rPr>
        <w:t> </w:t>
      </w:r>
      <w:r>
        <w:rPr>
          <w:spacing w:val="-1"/>
        </w:rPr>
        <w:t>VII)</w:t>
      </w:r>
      <w:r>
        <w:rPr>
          <w:spacing w:val="47"/>
        </w:rPr>
        <w:t> </w:t>
      </w:r>
      <w:r>
        <w:rPr/>
        <w:t>и</w:t>
      </w:r>
      <w:r>
        <w:rPr>
          <w:spacing w:val="51"/>
        </w:rPr>
        <w:t> </w:t>
      </w:r>
      <w:r>
        <w:rPr>
          <w:spacing w:val="-2"/>
        </w:rPr>
        <w:t>рвоты.</w:t>
      </w:r>
      <w:r>
        <w:rPr>
          <w:spacing w:val="42"/>
        </w:rPr>
        <w:t> </w:t>
      </w:r>
      <w:r>
        <w:rPr>
          <w:spacing w:val="-1"/>
        </w:rPr>
        <w:t>Пациенты</w:t>
      </w:r>
      <w:r>
        <w:rPr>
          <w:spacing w:val="52"/>
        </w:rPr>
        <w:t> </w:t>
      </w:r>
      <w:r>
        <w:rPr/>
        <w:t>с</w:t>
      </w:r>
      <w:r>
        <w:rPr>
          <w:spacing w:val="44"/>
        </w:rPr>
        <w:t> </w:t>
      </w:r>
      <w:r>
        <w:rPr/>
        <w:t>РМС</w:t>
      </w:r>
      <w:r>
        <w:rPr>
          <w:rFonts w:ascii="Times New Roman" w:hAnsi="Times New Roman"/>
        </w:rPr>
        <w:t>-</w:t>
      </w:r>
      <w:r>
        <w:rPr/>
        <w:t>подобными</w:t>
      </w:r>
      <w:r>
        <w:rPr>
          <w:spacing w:val="41"/>
        </w:rPr>
        <w:t> </w:t>
      </w:r>
      <w:r>
        <w:rPr>
          <w:spacing w:val="-1"/>
        </w:rPr>
        <w:t>опухолями</w:t>
      </w:r>
      <w:r>
        <w:rPr>
          <w:spacing w:val="46"/>
        </w:rPr>
        <w:t> </w:t>
      </w:r>
      <w:r>
        <w:rPr/>
        <w:t>в</w:t>
      </w:r>
      <w:r>
        <w:rPr>
          <w:spacing w:val="62"/>
        </w:rPr>
        <w:t> </w:t>
      </w:r>
      <w:r>
        <w:rPr>
          <w:spacing w:val="-1"/>
        </w:rPr>
        <w:t>области</w:t>
      </w:r>
      <w:r>
        <w:rPr>
          <w:spacing w:val="32"/>
        </w:rPr>
        <w:t> </w:t>
      </w:r>
      <w:r>
        <w:rPr>
          <w:spacing w:val="-1"/>
        </w:rPr>
        <w:t>мочеполового</w:t>
      </w:r>
      <w:r>
        <w:rPr>
          <w:spacing w:val="35"/>
        </w:rPr>
        <w:t> </w:t>
      </w:r>
      <w:r>
        <w:rPr>
          <w:spacing w:val="-1"/>
        </w:rPr>
        <w:t>тракта</w:t>
      </w:r>
      <w:r>
        <w:rPr>
          <w:spacing w:val="35"/>
        </w:rPr>
        <w:t> </w:t>
      </w:r>
      <w:r>
        <w:rPr>
          <w:spacing w:val="-3"/>
        </w:rPr>
        <w:t>могут</w:t>
      </w:r>
      <w:r>
        <w:rPr>
          <w:spacing w:val="36"/>
        </w:rPr>
        <w:t> </w:t>
      </w:r>
      <w:r>
        <w:rPr>
          <w:spacing w:val="-1"/>
        </w:rPr>
        <w:t>жаловаться</w:t>
      </w:r>
      <w:r>
        <w:rPr>
          <w:spacing w:val="35"/>
        </w:rPr>
        <w:t> </w:t>
      </w:r>
      <w:r>
        <w:rPr/>
        <w:t>на</w:t>
      </w:r>
      <w:r>
        <w:rPr>
          <w:spacing w:val="34"/>
        </w:rPr>
        <w:t> </w:t>
      </w:r>
      <w:r>
        <w:rPr>
          <w:spacing w:val="-1"/>
        </w:rPr>
        <w:t>боли</w:t>
      </w:r>
      <w:r>
        <w:rPr>
          <w:spacing w:val="27"/>
        </w:rPr>
        <w:t> </w:t>
      </w:r>
      <w:r>
        <w:rPr/>
        <w:t>в</w:t>
      </w:r>
      <w:r>
        <w:rPr>
          <w:spacing w:val="32"/>
        </w:rPr>
        <w:t> </w:t>
      </w:r>
      <w:r>
        <w:rPr>
          <w:spacing w:val="-1"/>
        </w:rPr>
        <w:t>животе,</w:t>
      </w:r>
      <w:r>
        <w:rPr>
          <w:spacing w:val="33"/>
        </w:rPr>
        <w:t> </w:t>
      </w:r>
      <w:r>
        <w:rPr>
          <w:spacing w:val="-1"/>
        </w:rPr>
        <w:t>гематурию,</w:t>
      </w:r>
      <w:r>
        <w:rPr>
          <w:spacing w:val="37"/>
        </w:rPr>
        <w:t> </w:t>
      </w:r>
      <w:r>
        <w:rPr>
          <w:spacing w:val="-2"/>
        </w:rPr>
        <w:t>дизурию,</w:t>
      </w:r>
      <w:r>
        <w:rPr>
          <w:spacing w:val="65"/>
        </w:rPr>
        <w:t> </w:t>
      </w:r>
      <w:r>
        <w:rPr>
          <w:spacing w:val="-1"/>
        </w:rPr>
        <w:t>запоры</w:t>
      </w:r>
      <w:r>
        <w:rPr>
          <w:spacing w:val="6"/>
        </w:rPr>
        <w:t> </w:t>
      </w:r>
      <w:r>
        <w:rPr/>
        <w:t>и </w:t>
      </w:r>
      <w:r>
        <w:rPr>
          <w:spacing w:val="-2"/>
        </w:rPr>
        <w:t>увеличение</w:t>
      </w:r>
      <w:r>
        <w:rPr>
          <w:spacing w:val="3"/>
        </w:rPr>
        <w:t> </w:t>
      </w:r>
      <w:r>
        <w:rPr/>
        <w:t>мошонки.</w:t>
      </w:r>
      <w:r>
        <w:rPr>
          <w:spacing w:val="2"/>
        </w:rPr>
        <w:t> </w:t>
      </w:r>
      <w:r>
        <w:rPr>
          <w:spacing w:val="-1"/>
        </w:rPr>
        <w:t>Опухоли</w:t>
      </w:r>
      <w:r>
        <w:rPr>
          <w:spacing w:val="5"/>
        </w:rPr>
        <w:t> </w:t>
      </w:r>
      <w:r>
        <w:rPr>
          <w:spacing w:val="-1"/>
        </w:rPr>
        <w:t>внутренних</w:t>
      </w:r>
      <w:r>
        <w:rPr>
          <w:spacing w:val="59"/>
        </w:rPr>
        <w:t> </w:t>
      </w:r>
      <w:r>
        <w:rPr/>
        <w:t>половых</w:t>
      </w:r>
      <w:r>
        <w:rPr>
          <w:spacing w:val="54"/>
        </w:rPr>
        <w:t> </w:t>
      </w:r>
      <w:r>
        <w:rPr/>
        <w:t>органов</w:t>
      </w:r>
      <w:r>
        <w:rPr>
          <w:spacing w:val="6"/>
        </w:rPr>
        <w:t> </w:t>
      </w:r>
      <w:r>
        <w:rPr>
          <w:spacing w:val="-1"/>
        </w:rPr>
        <w:t>девочек</w:t>
      </w:r>
      <w:r>
        <w:rPr>
          <w:spacing w:val="3"/>
        </w:rPr>
        <w:t> </w:t>
      </w:r>
      <w:r>
        <w:rPr>
          <w:spacing w:val="-2"/>
        </w:rPr>
        <w:t>могут</w:t>
      </w:r>
      <w:r>
        <w:rPr>
          <w:spacing w:val="54"/>
        </w:rPr>
        <w:t> </w:t>
      </w:r>
      <w:r>
        <w:rPr>
          <w:spacing w:val="-1"/>
        </w:rPr>
        <w:t>сопровождаться</w:t>
      </w:r>
      <w:r>
        <w:rPr>
          <w:spacing w:val="42"/>
        </w:rPr>
        <w:t> </w:t>
      </w:r>
      <w:r>
        <w:rPr>
          <w:spacing w:val="-1"/>
        </w:rPr>
        <w:t>развитием</w:t>
      </w:r>
      <w:r>
        <w:rPr>
          <w:spacing w:val="39"/>
        </w:rPr>
        <w:t> </w:t>
      </w:r>
      <w:r>
        <w:rPr>
          <w:spacing w:val="-1"/>
        </w:rPr>
        <w:t>геморрагических</w:t>
      </w:r>
      <w:r>
        <w:rPr>
          <w:spacing w:val="42"/>
        </w:rPr>
        <w:t> </w:t>
      </w:r>
      <w:r>
        <w:rPr>
          <w:spacing w:val="-1"/>
        </w:rPr>
        <w:t>выделений</w:t>
      </w:r>
      <w:r>
        <w:rPr>
          <w:spacing w:val="39"/>
        </w:rPr>
        <w:t> </w:t>
      </w:r>
      <w:r>
        <w:rPr/>
        <w:t>из</w:t>
      </w:r>
      <w:r>
        <w:rPr>
          <w:spacing w:val="39"/>
        </w:rPr>
        <w:t> </w:t>
      </w:r>
      <w:r>
        <w:rPr>
          <w:spacing w:val="-1"/>
        </w:rPr>
        <w:t>половых</w:t>
      </w:r>
      <w:r>
        <w:rPr>
          <w:spacing w:val="38"/>
        </w:rPr>
        <w:t> </w:t>
      </w:r>
      <w:r>
        <w:rPr>
          <w:spacing w:val="-2"/>
        </w:rPr>
        <w:t>путей.</w:t>
      </w:r>
      <w:r>
        <w:rPr>
          <w:spacing w:val="45"/>
        </w:rPr>
        <w:t> </w:t>
      </w:r>
      <w:r>
        <w:rPr>
          <w:spacing w:val="1"/>
        </w:rPr>
        <w:t>Опухоли</w:t>
      </w:r>
      <w:r>
        <w:rPr>
          <w:spacing w:val="57"/>
        </w:rPr>
        <w:t> </w:t>
      </w:r>
      <w:r>
        <w:rPr>
          <w:spacing w:val="-1"/>
        </w:rPr>
        <w:t>конечностей</w:t>
      </w:r>
      <w:r>
        <w:rPr>
          <w:spacing w:val="-2"/>
        </w:rPr>
        <w:t> </w:t>
      </w:r>
      <w:r>
        <w:rPr>
          <w:spacing w:val="-1"/>
        </w:rPr>
        <w:t>проявляются</w:t>
      </w:r>
      <w:r>
        <w:rPr>
          <w:spacing w:val="-3"/>
        </w:rPr>
        <w:t> </w:t>
      </w:r>
      <w:r>
        <w:rPr/>
        <w:t>в</w:t>
      </w:r>
      <w:r>
        <w:rPr>
          <w:spacing w:val="-1"/>
        </w:rPr>
        <w:t> виде</w:t>
      </w:r>
      <w:r>
        <w:rPr>
          <w:spacing w:val="1"/>
        </w:rPr>
        <w:t> </w:t>
      </w:r>
      <w:r>
        <w:rPr/>
        <w:t>болезненной</w:t>
      </w:r>
      <w:r>
        <w:rPr>
          <w:spacing w:val="-6"/>
        </w:rPr>
        <w:t> </w:t>
      </w:r>
      <w:r>
        <w:rPr/>
        <w:t>или</w:t>
      </w:r>
      <w:r>
        <w:rPr>
          <w:spacing w:val="3"/>
        </w:rPr>
        <w:t> </w:t>
      </w:r>
      <w:r>
        <w:rPr>
          <w:spacing w:val="-1"/>
        </w:rPr>
        <w:t>индолентной</w:t>
      </w:r>
      <w:r>
        <w:rPr>
          <w:spacing w:val="-2"/>
        </w:rPr>
        <w:t> </w:t>
      </w:r>
      <w:r>
        <w:rPr>
          <w:spacing w:val="-1"/>
        </w:rPr>
        <w:t>припухлости</w:t>
      </w:r>
      <w:r>
        <w:rPr>
          <w:spacing w:val="8"/>
        </w:rPr>
        <w:t> </w:t>
      </w:r>
      <w:r>
        <w:rPr>
          <w:rFonts w:ascii="Times New Roman" w:hAnsi="Times New Roman"/>
          <w:spacing w:val="-1"/>
        </w:rPr>
        <w:t>[10].</w:t>
      </w:r>
    </w:p>
    <w:p>
      <w:pPr>
        <w:spacing w:line="240" w:lineRule="auto" w:before="8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Heading1"/>
        <w:numPr>
          <w:ilvl w:val="0"/>
          <w:numId w:val="2"/>
        </w:numPr>
        <w:tabs>
          <w:tab w:pos="673" w:val="left" w:leader="none"/>
        </w:tabs>
        <w:spacing w:line="358" w:lineRule="auto" w:before="0" w:after="0"/>
        <w:ind w:left="234" w:right="289" w:firstLine="154"/>
        <w:jc w:val="left"/>
        <w:rPr>
          <w:b w:val="0"/>
          <w:bCs w:val="0"/>
        </w:rPr>
      </w:pPr>
      <w:bookmarkStart w:name="_bookmark9" w:id="11"/>
      <w:bookmarkEnd w:id="11"/>
      <w:r>
        <w:rPr>
          <w:b w:val="0"/>
        </w:rPr>
      </w:r>
      <w:bookmarkStart w:name="_bookmark9" w:id="12"/>
      <w:bookmarkEnd w:id="12"/>
      <w:r>
        <w:rPr>
          <w:spacing w:val="-1"/>
        </w:rPr>
        <w:t>Д</w:t>
      </w:r>
      <w:r>
        <w:rPr>
          <w:spacing w:val="-1"/>
        </w:rPr>
        <w:t>иагностика</w:t>
      </w:r>
      <w:r>
        <w:rPr>
          <w:spacing w:val="-12"/>
        </w:rPr>
        <w:t> </w:t>
      </w:r>
      <w:r>
        <w:rPr/>
        <w:t>заболевания</w:t>
      </w:r>
      <w:r>
        <w:rPr>
          <w:spacing w:val="-14"/>
        </w:rPr>
        <w:t> </w:t>
      </w:r>
      <w:r>
        <w:rPr>
          <w:spacing w:val="-1"/>
        </w:rPr>
        <w:t>или</w:t>
      </w:r>
      <w:r>
        <w:rPr>
          <w:spacing w:val="-14"/>
        </w:rPr>
        <w:t> </w:t>
      </w:r>
      <w:r>
        <w:rPr/>
        <w:t>состояния</w:t>
      </w:r>
      <w:r>
        <w:rPr>
          <w:spacing w:val="-15"/>
        </w:rPr>
        <w:t> </w:t>
      </w:r>
      <w:r>
        <w:rPr/>
        <w:t>(группы</w:t>
      </w:r>
      <w:r>
        <w:rPr>
          <w:spacing w:val="-13"/>
        </w:rPr>
        <w:t> </w:t>
      </w:r>
      <w:r>
        <w:rPr/>
        <w:t>заболеваний</w:t>
      </w:r>
      <w:r>
        <w:rPr>
          <w:spacing w:val="-15"/>
        </w:rPr>
        <w:t> </w:t>
      </w:r>
      <w:r>
        <w:rPr>
          <w:spacing w:val="-1"/>
        </w:rPr>
        <w:t>или</w:t>
      </w:r>
      <w:r>
        <w:rPr>
          <w:spacing w:val="58"/>
          <w:w w:val="99"/>
        </w:rPr>
        <w:t> </w:t>
      </w:r>
      <w:r>
        <w:rPr/>
        <w:t>состояний)</w:t>
      </w:r>
      <w:r>
        <w:rPr>
          <w:spacing w:val="-15"/>
        </w:rPr>
        <w:t> </w:t>
      </w:r>
      <w:r>
        <w:rPr/>
        <w:t>медицинские</w:t>
      </w:r>
      <w:r>
        <w:rPr>
          <w:spacing w:val="-13"/>
        </w:rPr>
        <w:t> </w:t>
      </w:r>
      <w:r>
        <w:rPr/>
        <w:t>показания</w:t>
      </w:r>
      <w:r>
        <w:rPr>
          <w:spacing w:val="-15"/>
        </w:rPr>
        <w:t> </w:t>
      </w:r>
      <w:r>
        <w:rPr/>
        <w:t>и</w:t>
      </w:r>
      <w:r>
        <w:rPr>
          <w:spacing w:val="-11"/>
        </w:rPr>
        <w:t> </w:t>
      </w:r>
      <w:r>
        <w:rPr/>
        <w:t>противопоказания</w:t>
      </w:r>
      <w:r>
        <w:rPr>
          <w:spacing w:val="-15"/>
        </w:rPr>
        <w:t> </w:t>
      </w:r>
      <w:r>
        <w:rPr/>
        <w:t>к</w:t>
      </w:r>
      <w:r>
        <w:rPr>
          <w:spacing w:val="-16"/>
        </w:rPr>
        <w:t> </w:t>
      </w:r>
      <w:r>
        <w:rPr/>
        <w:t>применению</w:t>
      </w:r>
      <w:r>
        <w:rPr>
          <w:b w:val="0"/>
        </w:rPr>
      </w:r>
    </w:p>
    <w:p>
      <w:pPr>
        <w:spacing w:before="10"/>
        <w:ind w:left="0" w:right="50" w:firstLine="0"/>
        <w:jc w:val="center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/>
          <w:b/>
          <w:sz w:val="28"/>
        </w:rPr>
        <w:t>методов</w:t>
      </w:r>
      <w:r>
        <w:rPr>
          <w:rFonts w:ascii="Times New Roman" w:hAnsi="Times New Roman"/>
          <w:b/>
          <w:spacing w:val="-27"/>
          <w:sz w:val="28"/>
        </w:rPr>
        <w:t> </w:t>
      </w:r>
      <w:r>
        <w:rPr>
          <w:rFonts w:ascii="Times New Roman" w:hAnsi="Times New Roman"/>
          <w:b/>
          <w:sz w:val="28"/>
        </w:rPr>
        <w:t>диагностики</w:t>
      </w:r>
      <w:r>
        <w:rPr>
          <w:rFonts w:ascii="Times New Roman" w:hAnsi="Times New Roman"/>
          <w:sz w:val="28"/>
        </w:rPr>
      </w:r>
    </w:p>
    <w:p>
      <w:pPr>
        <w:spacing w:line="240" w:lineRule="auto" w:before="6"/>
        <w:rPr>
          <w:rFonts w:ascii="Times New Roman" w:hAnsi="Times New Roman" w:cs="Times New Roman" w:eastAsia="Times New Roman"/>
          <w:b/>
          <w:bCs/>
          <w:sz w:val="34"/>
          <w:szCs w:val="34"/>
        </w:rPr>
      </w:pPr>
    </w:p>
    <w:p>
      <w:pPr>
        <w:pStyle w:val="BodyText"/>
        <w:spacing w:line="360" w:lineRule="auto"/>
        <w:ind w:right="162" w:firstLine="710"/>
        <w:jc w:val="both"/>
      </w:pPr>
      <w:r>
        <w:rPr>
          <w:spacing w:val="-1"/>
        </w:rPr>
        <w:t>Многие</w:t>
      </w:r>
      <w:r>
        <w:rPr>
          <w:spacing w:val="3"/>
        </w:rPr>
        <w:t> </w:t>
      </w:r>
      <w:r>
        <w:rPr>
          <w:spacing w:val="-1"/>
        </w:rPr>
        <w:t>рекомендованные</w:t>
      </w:r>
      <w:r>
        <w:rPr>
          <w:spacing w:val="58"/>
        </w:rPr>
        <w:t> </w:t>
      </w:r>
      <w:r>
        <w:rPr>
          <w:spacing w:val="-1"/>
        </w:rPr>
        <w:t>методы</w:t>
      </w:r>
      <w:r>
        <w:rPr>
          <w:spacing w:val="6"/>
        </w:rPr>
        <w:t> </w:t>
      </w:r>
      <w:r>
        <w:rPr>
          <w:spacing w:val="-2"/>
        </w:rPr>
        <w:t>диагностики</w:t>
      </w:r>
      <w:r>
        <w:rPr>
          <w:spacing w:val="5"/>
        </w:rPr>
        <w:t> </w:t>
      </w:r>
      <w:r>
        <w:rPr/>
        <w:t>заболевания</w:t>
      </w:r>
      <w:r>
        <w:rPr>
          <w:spacing w:val="59"/>
        </w:rPr>
        <w:t> </w:t>
      </w:r>
      <w:r>
        <w:rPr/>
        <w:t>и</w:t>
      </w:r>
      <w:r>
        <w:rPr>
          <w:spacing w:val="5"/>
        </w:rPr>
        <w:t> </w:t>
      </w:r>
      <w:r>
        <w:rPr>
          <w:spacing w:val="-1"/>
        </w:rPr>
        <w:t>связанных</w:t>
      </w:r>
      <w:r>
        <w:rPr>
          <w:spacing w:val="59"/>
        </w:rPr>
        <w:t> </w:t>
      </w:r>
      <w:r>
        <w:rPr/>
        <w:t>с</w:t>
      </w:r>
      <w:r>
        <w:rPr>
          <w:spacing w:val="3"/>
        </w:rPr>
        <w:t> </w:t>
      </w:r>
      <w:r>
        <w:rPr>
          <w:spacing w:val="-2"/>
        </w:rPr>
        <w:t>ним</w:t>
      </w:r>
      <w:r>
        <w:rPr>
          <w:spacing w:val="77"/>
        </w:rPr>
        <w:t> </w:t>
      </w:r>
      <w:r>
        <w:rPr>
          <w:spacing w:val="-1"/>
        </w:rPr>
        <w:t>состояний</w:t>
      </w:r>
      <w:r>
        <w:rPr>
          <w:spacing w:val="22"/>
        </w:rPr>
        <w:t> </w:t>
      </w:r>
      <w:r>
        <w:rPr>
          <w:spacing w:val="-1"/>
        </w:rPr>
        <w:t>имеют</w:t>
      </w:r>
      <w:r>
        <w:rPr>
          <w:spacing w:val="22"/>
        </w:rPr>
        <w:t> </w:t>
      </w:r>
      <w:r>
        <w:rPr>
          <w:spacing w:val="-1"/>
        </w:rPr>
        <w:t>ограниченную</w:t>
      </w:r>
      <w:r>
        <w:rPr>
          <w:spacing w:val="24"/>
        </w:rPr>
        <w:t> </w:t>
      </w:r>
      <w:r>
        <w:rPr>
          <w:spacing w:val="-1"/>
        </w:rPr>
        <w:t>доказательную</w:t>
      </w:r>
      <w:r>
        <w:rPr>
          <w:spacing w:val="24"/>
        </w:rPr>
        <w:t> </w:t>
      </w:r>
      <w:r>
        <w:rPr/>
        <w:t>базу</w:t>
      </w:r>
      <w:r>
        <w:rPr>
          <w:spacing w:val="16"/>
        </w:rPr>
        <w:t> </w:t>
      </w:r>
      <w:r>
        <w:rPr/>
        <w:t>(в</w:t>
      </w:r>
      <w:r>
        <w:rPr>
          <w:spacing w:val="27"/>
        </w:rPr>
        <w:t> </w:t>
      </w:r>
      <w:r>
        <w:rPr>
          <w:spacing w:val="-1"/>
        </w:rPr>
        <w:t>соответствии</w:t>
      </w:r>
      <w:r>
        <w:rPr>
          <w:spacing w:val="22"/>
        </w:rPr>
        <w:t> </w:t>
      </w:r>
      <w:r>
        <w:rPr>
          <w:spacing w:val="2"/>
        </w:rPr>
        <w:t>со</w:t>
      </w:r>
      <w:r>
        <w:rPr>
          <w:spacing w:val="26"/>
        </w:rPr>
        <w:t> </w:t>
      </w:r>
      <w:r>
        <w:rPr>
          <w:spacing w:val="-1"/>
        </w:rPr>
        <w:t>шкалами</w:t>
      </w:r>
      <w:r>
        <w:rPr>
          <w:spacing w:val="17"/>
        </w:rPr>
        <w:t> </w:t>
      </w:r>
      <w:r>
        <w:rPr/>
        <w:t>оценки</w:t>
      </w:r>
      <w:r>
        <w:rPr>
          <w:spacing w:val="72"/>
        </w:rPr>
        <w:t> </w:t>
      </w:r>
      <w:r>
        <w:rPr>
          <w:spacing w:val="-1"/>
        </w:rPr>
        <w:t>УДД</w:t>
      </w:r>
      <w:r>
        <w:rPr>
          <w:spacing w:val="-9"/>
        </w:rPr>
        <w:t> </w:t>
      </w:r>
      <w:r>
        <w:rPr/>
        <w:t>и</w:t>
      </w:r>
      <w:r>
        <w:rPr>
          <w:spacing w:val="-7"/>
        </w:rPr>
        <w:t> </w:t>
      </w:r>
      <w:r>
        <w:rPr>
          <w:spacing w:val="-1"/>
        </w:rPr>
        <w:t>УРР)</w:t>
      </w:r>
      <w:r>
        <w:rPr>
          <w:spacing w:val="-11"/>
        </w:rPr>
        <w:t> </w:t>
      </w:r>
      <w:r>
        <w:rPr>
          <w:spacing w:val="-2"/>
        </w:rPr>
        <w:t>по</w:t>
      </w:r>
      <w:r>
        <w:rPr>
          <w:spacing w:val="-8"/>
        </w:rPr>
        <w:t> </w:t>
      </w:r>
      <w:r>
        <w:rPr>
          <w:spacing w:val="-1"/>
        </w:rPr>
        <w:t>причине</w:t>
      </w:r>
      <w:r>
        <w:rPr>
          <w:spacing w:val="-13"/>
        </w:rPr>
        <w:t> </w:t>
      </w:r>
      <w:r>
        <w:rPr>
          <w:spacing w:val="-1"/>
        </w:rPr>
        <w:t>отсутствия</w:t>
      </w:r>
      <w:r>
        <w:rPr>
          <w:spacing w:val="-8"/>
        </w:rPr>
        <w:t> </w:t>
      </w:r>
      <w:r>
        <w:rPr>
          <w:spacing w:val="-1"/>
        </w:rPr>
        <w:t>посвященных</w:t>
      </w:r>
      <w:r>
        <w:rPr>
          <w:spacing w:val="-12"/>
        </w:rPr>
        <w:t> </w:t>
      </w:r>
      <w:r>
        <w:rPr/>
        <w:t>им</w:t>
      </w:r>
      <w:r>
        <w:rPr>
          <w:spacing w:val="-6"/>
        </w:rPr>
        <w:t> </w:t>
      </w:r>
      <w:r>
        <w:rPr>
          <w:spacing w:val="-1"/>
        </w:rPr>
        <w:t>клинических</w:t>
      </w:r>
      <w:r>
        <w:rPr>
          <w:spacing w:val="-12"/>
        </w:rPr>
        <w:t> </w:t>
      </w:r>
      <w:r>
        <w:rPr>
          <w:spacing w:val="-1"/>
        </w:rPr>
        <w:t>исследований.</w:t>
      </w:r>
      <w:r>
        <w:rPr>
          <w:spacing w:val="-6"/>
        </w:rPr>
        <w:t> </w:t>
      </w:r>
      <w:r>
        <w:rPr/>
        <w:t>Не</w:t>
      </w:r>
      <w:r>
        <w:rPr>
          <w:spacing w:val="-4"/>
        </w:rPr>
        <w:t> </w:t>
      </w:r>
      <w:r>
        <w:rPr>
          <w:spacing w:val="-1"/>
        </w:rPr>
        <w:t>взирая</w:t>
      </w:r>
      <w:r>
        <w:rPr>
          <w:spacing w:val="47"/>
        </w:rPr>
        <w:t> </w:t>
      </w:r>
      <w:r>
        <w:rPr/>
        <w:t>на</w:t>
      </w:r>
      <w:r>
        <w:rPr>
          <w:spacing w:val="1"/>
        </w:rPr>
        <w:t> </w:t>
      </w:r>
      <w:r>
        <w:rPr>
          <w:spacing w:val="-1"/>
        </w:rPr>
        <w:t>это,</w:t>
      </w:r>
      <w:r>
        <w:rPr/>
        <w:t> они</w:t>
      </w:r>
      <w:r>
        <w:rPr>
          <w:spacing w:val="3"/>
        </w:rPr>
        <w:t> </w:t>
      </w:r>
      <w:r>
        <w:rPr>
          <w:spacing w:val="-1"/>
        </w:rPr>
        <w:t>являются</w:t>
      </w:r>
      <w:r>
        <w:rPr>
          <w:spacing w:val="1"/>
        </w:rPr>
        <w:t> </w:t>
      </w:r>
      <w:r>
        <w:rPr>
          <w:spacing w:val="-1"/>
        </w:rPr>
        <w:t>необходимыми</w:t>
      </w:r>
      <w:r>
        <w:rPr>
          <w:spacing w:val="-2"/>
        </w:rPr>
        <w:t> </w:t>
      </w:r>
      <w:r>
        <w:rPr>
          <w:spacing w:val="-1"/>
        </w:rPr>
        <w:t>элементами</w:t>
      </w:r>
      <w:r>
        <w:rPr>
          <w:spacing w:val="-2"/>
        </w:rPr>
        <w:t> </w:t>
      </w:r>
      <w:r>
        <w:rPr/>
        <w:t>обследования</w:t>
      </w:r>
      <w:r>
        <w:rPr>
          <w:spacing w:val="-3"/>
        </w:rPr>
        <w:t> </w:t>
      </w:r>
      <w:r>
        <w:rPr>
          <w:spacing w:val="-1"/>
        </w:rPr>
        <w:t>пациента</w:t>
      </w:r>
      <w:r>
        <w:rPr>
          <w:spacing w:val="-3"/>
        </w:rPr>
        <w:t> </w:t>
      </w:r>
      <w:r>
        <w:rPr>
          <w:spacing w:val="2"/>
        </w:rPr>
        <w:t>для </w:t>
      </w:r>
      <w:r>
        <w:rPr>
          <w:spacing w:val="-1"/>
        </w:rPr>
        <w:t>установления</w:t>
      </w:r>
      <w:r>
        <w:rPr>
          <w:spacing w:val="49"/>
        </w:rPr>
        <w:t> </w:t>
      </w:r>
      <w:r>
        <w:rPr>
          <w:spacing w:val="-1"/>
        </w:rPr>
        <w:t>диагноза</w:t>
      </w:r>
      <w:r>
        <w:rPr>
          <w:spacing w:val="30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1"/>
        </w:rPr>
        <w:t>выбора</w:t>
      </w:r>
      <w:r>
        <w:rPr>
          <w:spacing w:val="30"/>
        </w:rPr>
        <w:t> </w:t>
      </w:r>
      <w:r>
        <w:rPr>
          <w:spacing w:val="-1"/>
        </w:rPr>
        <w:t>тактики</w:t>
      </w:r>
      <w:r>
        <w:rPr>
          <w:spacing w:val="27"/>
        </w:rPr>
        <w:t> </w:t>
      </w:r>
      <w:r>
        <w:rPr>
          <w:spacing w:val="-1"/>
        </w:rPr>
        <w:t>лечения,</w:t>
      </w:r>
      <w:r>
        <w:rPr>
          <w:spacing w:val="28"/>
        </w:rPr>
        <w:t> </w:t>
      </w:r>
      <w:r>
        <w:rPr/>
        <w:t>так</w:t>
      </w:r>
      <w:r>
        <w:rPr>
          <w:spacing w:val="29"/>
        </w:rPr>
        <w:t> </w:t>
      </w:r>
      <w:r>
        <w:rPr>
          <w:spacing w:val="-1"/>
        </w:rPr>
        <w:t>как</w:t>
      </w:r>
      <w:r>
        <w:rPr>
          <w:spacing w:val="29"/>
        </w:rPr>
        <w:t> </w:t>
      </w:r>
      <w:r>
        <w:rPr/>
        <w:t>более</w:t>
      </w:r>
      <w:r>
        <w:rPr>
          <w:spacing w:val="30"/>
        </w:rPr>
        <w:t> </w:t>
      </w:r>
      <w:r>
        <w:rPr>
          <w:spacing w:val="-1"/>
        </w:rPr>
        <w:t>эффективные</w:t>
      </w:r>
      <w:r>
        <w:rPr>
          <w:spacing w:val="30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1"/>
        </w:rPr>
        <w:t>доказанные</w:t>
      </w:r>
      <w:r>
        <w:rPr>
          <w:spacing w:val="25"/>
        </w:rPr>
        <w:t> </w:t>
      </w:r>
      <w:r>
        <w:rPr>
          <w:spacing w:val="-1"/>
        </w:rPr>
        <w:t>методы</w:t>
      </w:r>
      <w:r>
        <w:rPr>
          <w:spacing w:val="32"/>
        </w:rPr>
        <w:t> </w:t>
      </w:r>
      <w:r>
        <w:rPr/>
        <w:t>в</w:t>
      </w:r>
      <w:r>
        <w:rPr>
          <w:spacing w:val="61"/>
        </w:rPr>
        <w:t> </w:t>
      </w:r>
      <w:r>
        <w:rPr>
          <w:spacing w:val="-1"/>
        </w:rPr>
        <w:t>настоящее</w:t>
      </w:r>
      <w:r>
        <w:rPr>
          <w:spacing w:val="1"/>
        </w:rPr>
        <w:t> </w:t>
      </w:r>
      <w:r>
        <w:rPr/>
        <w:t>время</w:t>
      </w:r>
      <w:r>
        <w:rPr>
          <w:spacing w:val="-3"/>
        </w:rPr>
        <w:t> </w:t>
      </w:r>
      <w:r>
        <w:rPr/>
        <w:t>не</w:t>
      </w:r>
      <w:r>
        <w:rPr>
          <w:spacing w:val="1"/>
        </w:rPr>
        <w:t> </w:t>
      </w:r>
      <w:r>
        <w:rPr>
          <w:spacing w:val="-1"/>
        </w:rPr>
        <w:t>разработаны.</w:t>
      </w:r>
    </w:p>
    <w:p>
      <w:pPr>
        <w:pStyle w:val="BodyText"/>
        <w:spacing w:line="359" w:lineRule="auto" w:before="4"/>
        <w:ind w:right="173" w:firstLine="710"/>
        <w:jc w:val="both"/>
      </w:pPr>
      <w:r>
        <w:rPr>
          <w:spacing w:val="-1"/>
        </w:rPr>
        <w:t>Все</w:t>
      </w:r>
      <w:r>
        <w:rPr>
          <w:spacing w:val="1"/>
        </w:rPr>
        <w:t> </w:t>
      </w:r>
      <w:r>
        <w:rPr>
          <w:spacing w:val="-1"/>
        </w:rPr>
        <w:t>дети</w:t>
      </w:r>
      <w:r>
        <w:rPr>
          <w:spacing w:val="3"/>
        </w:rPr>
        <w:t> </w:t>
      </w:r>
      <w:r>
        <w:rPr/>
        <w:t>с</w:t>
      </w:r>
      <w:r>
        <w:rPr>
          <w:spacing w:val="-4"/>
        </w:rPr>
        <w:t> </w:t>
      </w:r>
      <w:r>
        <w:rPr>
          <w:spacing w:val="-1"/>
        </w:rPr>
        <w:t>подозрением </w:t>
      </w:r>
      <w:r>
        <w:rPr/>
        <w:t>на</w:t>
      </w:r>
      <w:r>
        <w:rPr>
          <w:spacing w:val="-9"/>
        </w:rPr>
        <w:t> </w:t>
      </w:r>
      <w:r>
        <w:rPr>
          <w:spacing w:val="-1"/>
        </w:rPr>
        <w:t>опухоль</w:t>
      </w:r>
      <w:r>
        <w:rPr>
          <w:spacing w:val="-2"/>
        </w:rPr>
        <w:t> </w:t>
      </w:r>
      <w:r>
        <w:rPr>
          <w:spacing w:val="-1"/>
        </w:rPr>
        <w:t>должны направляться</w:t>
      </w:r>
      <w:r>
        <w:rPr>
          <w:spacing w:val="-3"/>
        </w:rPr>
        <w:t> </w:t>
      </w:r>
      <w:r>
        <w:rPr/>
        <w:t>в</w:t>
      </w:r>
      <w:r>
        <w:rPr>
          <w:spacing w:val="-1"/>
        </w:rPr>
        <w:t> детские</w:t>
      </w:r>
      <w:r>
        <w:rPr>
          <w:spacing w:val="-4"/>
        </w:rPr>
        <w:t> </w:t>
      </w:r>
      <w:r>
        <w:rPr>
          <w:spacing w:val="-1"/>
        </w:rPr>
        <w:t>онкологические</w:t>
      </w:r>
      <w:r>
        <w:rPr>
          <w:spacing w:val="53"/>
        </w:rPr>
        <w:t> </w:t>
      </w:r>
      <w:r>
        <w:rPr/>
        <w:t>центры,</w:t>
      </w:r>
      <w:r>
        <w:rPr>
          <w:spacing w:val="-5"/>
        </w:rPr>
        <w:t> </w:t>
      </w:r>
      <w:r>
        <w:rPr/>
        <w:t>оснащенные</w:t>
      </w:r>
      <w:r>
        <w:rPr>
          <w:spacing w:val="-4"/>
        </w:rPr>
        <w:t> </w:t>
      </w:r>
      <w:r>
        <w:rPr>
          <w:spacing w:val="-1"/>
        </w:rPr>
        <w:t>необходимым оборудованием</w:t>
      </w:r>
      <w:r>
        <w:rPr>
          <w:spacing w:val="3"/>
        </w:rPr>
        <w:t> </w:t>
      </w:r>
      <w:r>
        <w:rPr>
          <w:spacing w:val="1"/>
        </w:rPr>
        <w:t>для</w:t>
      </w:r>
      <w:r>
        <w:rPr>
          <w:spacing w:val="2"/>
        </w:rPr>
        <w:t> </w:t>
      </w:r>
      <w:r>
        <w:rPr>
          <w:spacing w:val="-1"/>
        </w:rPr>
        <w:t>постановки</w:t>
      </w:r>
      <w:r>
        <w:rPr>
          <w:spacing w:val="3"/>
        </w:rPr>
        <w:t> </w:t>
      </w:r>
      <w:r>
        <w:rPr>
          <w:spacing w:val="-1"/>
        </w:rPr>
        <w:t>диагноза.</w:t>
      </w:r>
    </w:p>
    <w:p>
      <w:pPr>
        <w:spacing w:line="359" w:lineRule="auto" w:before="9"/>
        <w:ind w:left="119" w:right="162" w:firstLine="71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Критерии</w:t>
      </w:r>
      <w:r>
        <w:rPr>
          <w:rFonts w:ascii="Times New Roman" w:hAnsi="Times New Roman"/>
          <w:b/>
          <w:spacing w:val="46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установления</w:t>
      </w:r>
      <w:r>
        <w:rPr>
          <w:rFonts w:ascii="Times New Roman" w:hAnsi="Times New Roman"/>
          <w:b/>
          <w:spacing w:val="45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диагноза/состояния</w:t>
      </w:r>
      <w:r>
        <w:rPr>
          <w:rFonts w:ascii="Times New Roman" w:hAnsi="Times New Roman"/>
          <w:b/>
          <w:spacing w:val="-1"/>
          <w:sz w:val="24"/>
        </w:rPr>
        <w:t>:</w:t>
      </w:r>
      <w:r>
        <w:rPr>
          <w:rFonts w:ascii="Times New Roman" w:hAnsi="Times New Roman"/>
          <w:b/>
          <w:spacing w:val="5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диагноз</w:t>
      </w:r>
      <w:r>
        <w:rPr>
          <w:rFonts w:ascii="Times New Roman" w:hAnsi="Times New Roman"/>
          <w:spacing w:val="46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устанавливается</w:t>
      </w:r>
      <w:r>
        <w:rPr>
          <w:rFonts w:ascii="Times New Roman" w:hAnsi="Times New Roman"/>
          <w:spacing w:val="53"/>
          <w:sz w:val="24"/>
        </w:rPr>
        <w:t> </w:t>
      </w:r>
      <w:r>
        <w:rPr>
          <w:rFonts w:ascii="Times New Roman" w:hAnsi="Times New Roman"/>
          <w:sz w:val="24"/>
        </w:rPr>
        <w:t>на</w:t>
      </w:r>
      <w:r>
        <w:rPr>
          <w:rFonts w:ascii="Times New Roman" w:hAnsi="Times New Roman"/>
          <w:spacing w:val="6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основании</w:t>
      </w:r>
      <w:r>
        <w:rPr>
          <w:rFonts w:ascii="Times New Roman" w:hAnsi="Times New Roman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патогномоничных</w:t>
      </w:r>
      <w:r>
        <w:rPr>
          <w:rFonts w:ascii="Times New Roman" w:hAnsi="Times New Roman"/>
          <w:spacing w:val="-3"/>
          <w:sz w:val="24"/>
        </w:rPr>
        <w:t> </w:t>
      </w:r>
      <w:r>
        <w:rPr>
          <w:rFonts w:ascii="Times New Roman" w:hAnsi="Times New Roman"/>
          <w:spacing w:val="-2"/>
          <w:sz w:val="24"/>
        </w:rPr>
        <w:t>данных:</w:t>
      </w:r>
    </w:p>
    <w:p>
      <w:pPr>
        <w:pStyle w:val="BodyText"/>
        <w:numPr>
          <w:ilvl w:val="1"/>
          <w:numId w:val="2"/>
        </w:numPr>
        <w:tabs>
          <w:tab w:pos="1191" w:val="left" w:leader="none"/>
        </w:tabs>
        <w:spacing w:line="240" w:lineRule="auto" w:before="5" w:after="0"/>
        <w:ind w:left="119" w:right="0" w:firstLine="711"/>
        <w:jc w:val="left"/>
      </w:pPr>
      <w:r>
        <w:rPr>
          <w:spacing w:val="-1"/>
        </w:rPr>
        <w:t>анамнестических</w:t>
      </w:r>
      <w:r>
        <w:rPr>
          <w:spacing w:val="-3"/>
        </w:rPr>
        <w:t> </w:t>
      </w:r>
      <w:r>
        <w:rPr>
          <w:spacing w:val="-1"/>
        </w:rPr>
        <w:t>данных</w:t>
      </w:r>
    </w:p>
    <w:p>
      <w:pPr>
        <w:pStyle w:val="BodyText"/>
        <w:numPr>
          <w:ilvl w:val="1"/>
          <w:numId w:val="2"/>
        </w:numPr>
        <w:tabs>
          <w:tab w:pos="1191" w:val="left" w:leader="none"/>
        </w:tabs>
        <w:spacing w:line="240" w:lineRule="auto" w:before="137" w:after="0"/>
        <w:ind w:left="1190" w:right="0" w:hanging="360"/>
        <w:jc w:val="left"/>
      </w:pPr>
      <w:r>
        <w:rPr>
          <w:spacing w:val="-1"/>
        </w:rPr>
        <w:t>физикального</w:t>
      </w:r>
      <w:r>
        <w:rPr>
          <w:spacing w:val="2"/>
        </w:rPr>
        <w:t> </w:t>
      </w:r>
      <w:r>
        <w:rPr>
          <w:spacing w:val="-1"/>
        </w:rPr>
        <w:t>обследования</w:t>
      </w:r>
    </w:p>
    <w:p>
      <w:pPr>
        <w:pStyle w:val="BodyText"/>
        <w:numPr>
          <w:ilvl w:val="1"/>
          <w:numId w:val="2"/>
        </w:numPr>
        <w:tabs>
          <w:tab w:pos="1095" w:val="left" w:leader="none"/>
        </w:tabs>
        <w:spacing w:line="240" w:lineRule="auto" w:before="141" w:after="0"/>
        <w:ind w:left="1094" w:right="0" w:hanging="264"/>
        <w:jc w:val="left"/>
      </w:pPr>
      <w:r>
        <w:rPr>
          <w:spacing w:val="-1"/>
        </w:rPr>
        <w:t>лабораторных</w:t>
      </w:r>
      <w:r>
        <w:rPr>
          <w:spacing w:val="-3"/>
        </w:rPr>
        <w:t> </w:t>
      </w:r>
      <w:r>
        <w:rPr>
          <w:spacing w:val="-1"/>
        </w:rPr>
        <w:t>исследований</w:t>
      </w:r>
    </w:p>
    <w:p>
      <w:pPr>
        <w:pStyle w:val="BodyText"/>
        <w:numPr>
          <w:ilvl w:val="1"/>
          <w:numId w:val="2"/>
        </w:numPr>
        <w:tabs>
          <w:tab w:pos="1095" w:val="left" w:leader="none"/>
        </w:tabs>
        <w:spacing w:line="240" w:lineRule="auto" w:before="137" w:after="0"/>
        <w:ind w:left="1094" w:right="0" w:hanging="264"/>
        <w:jc w:val="left"/>
      </w:pPr>
      <w:r>
        <w:rPr>
          <w:spacing w:val="-1"/>
        </w:rPr>
        <w:t>инструментального</w:t>
      </w:r>
      <w:r>
        <w:rPr>
          <w:spacing w:val="2"/>
        </w:rPr>
        <w:t> </w:t>
      </w:r>
      <w:r>
        <w:rPr>
          <w:spacing w:val="-1"/>
        </w:rPr>
        <w:t>обследования</w:t>
      </w:r>
    </w:p>
    <w:p>
      <w:pPr>
        <w:spacing w:after="0" w:line="240" w:lineRule="auto"/>
        <w:jc w:val="left"/>
        <w:sectPr>
          <w:pgSz w:w="11910" w:h="16840"/>
          <w:pgMar w:header="0" w:footer="737" w:top="1320" w:bottom="920" w:left="1580" w:right="680"/>
        </w:sectPr>
      </w:pPr>
    </w:p>
    <w:p>
      <w:pPr>
        <w:pStyle w:val="BodyText"/>
        <w:numPr>
          <w:ilvl w:val="1"/>
          <w:numId w:val="2"/>
        </w:numPr>
        <w:tabs>
          <w:tab w:pos="1138" w:val="left" w:leader="none"/>
        </w:tabs>
        <w:spacing w:line="363" w:lineRule="auto" w:before="50" w:after="0"/>
        <w:ind w:left="119" w:right="120" w:firstLine="711"/>
        <w:jc w:val="left"/>
      </w:pPr>
      <w:r>
        <w:rPr>
          <w:spacing w:val="-1"/>
        </w:rPr>
        <w:t>данные</w:t>
      </w:r>
      <w:r>
        <w:rPr>
          <w:spacing w:val="40"/>
        </w:rPr>
        <w:t> </w:t>
      </w:r>
      <w:r>
        <w:rPr>
          <w:spacing w:val="-1"/>
        </w:rPr>
        <w:t>прижизненного</w:t>
      </w:r>
      <w:r>
        <w:rPr>
          <w:spacing w:val="45"/>
        </w:rPr>
        <w:t> </w:t>
      </w:r>
      <w:r>
        <w:rPr>
          <w:spacing w:val="-1"/>
        </w:rPr>
        <w:t>патолого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анатомического</w:t>
      </w:r>
      <w:r>
        <w:rPr>
          <w:spacing w:val="45"/>
        </w:rPr>
        <w:t> </w:t>
      </w:r>
      <w:r>
        <w:rPr>
          <w:spacing w:val="-1"/>
        </w:rPr>
        <w:t>исследования</w:t>
      </w:r>
      <w:r>
        <w:rPr>
          <w:spacing w:val="40"/>
        </w:rPr>
        <w:t> </w:t>
      </w:r>
      <w:r>
        <w:rPr>
          <w:spacing w:val="-1"/>
        </w:rPr>
        <w:t>операционного</w:t>
      </w:r>
      <w:r>
        <w:rPr>
          <w:spacing w:val="43"/>
        </w:rPr>
        <w:t> </w:t>
      </w:r>
      <w:r>
        <w:rPr>
          <w:spacing w:val="-1"/>
        </w:rPr>
        <w:t>материала</w:t>
      </w:r>
    </w:p>
    <w:p>
      <w:pPr>
        <w:pStyle w:val="BodyText"/>
        <w:numPr>
          <w:ilvl w:val="1"/>
          <w:numId w:val="2"/>
        </w:numPr>
        <w:tabs>
          <w:tab w:pos="1095" w:val="left" w:leader="none"/>
        </w:tabs>
        <w:spacing w:line="240" w:lineRule="auto" w:before="0" w:after="0"/>
        <w:ind w:left="1094" w:right="0" w:hanging="264"/>
        <w:jc w:val="left"/>
      </w:pPr>
      <w:r>
        <w:rPr>
          <w:spacing w:val="-1"/>
        </w:rPr>
        <w:t>молекулярно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генетического</w:t>
      </w:r>
      <w:r>
        <w:rPr>
          <w:spacing w:val="3"/>
        </w:rPr>
        <w:t> </w:t>
      </w:r>
      <w:r>
        <w:rPr>
          <w:spacing w:val="-1"/>
        </w:rPr>
        <w:t>исследования</w:t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33"/>
          <w:szCs w:val="33"/>
        </w:rPr>
      </w:pPr>
    </w:p>
    <w:p>
      <w:pPr>
        <w:pStyle w:val="Heading2"/>
        <w:spacing w:line="240" w:lineRule="auto"/>
        <w:ind w:left="830" w:right="0"/>
        <w:jc w:val="left"/>
        <w:rPr>
          <w:b w:val="0"/>
          <w:bCs w:val="0"/>
        </w:rPr>
      </w:pPr>
      <w:bookmarkStart w:name="_bookmark10" w:id="13"/>
      <w:bookmarkEnd w:id="13"/>
      <w:r>
        <w:rPr>
          <w:b w:val="0"/>
        </w:rPr>
      </w:r>
      <w:r>
        <w:rPr>
          <w:rFonts w:ascii="Times New Roman" w:hAnsi="Times New Roman"/>
        </w:rPr>
        <w:t>2.1</w:t>
      </w:r>
      <w:r>
        <w:rPr>
          <w:rFonts w:ascii="Times New Roman" w:hAnsi="Times New Roman"/>
          <w:spacing w:val="-3"/>
        </w:rPr>
        <w:t> </w:t>
      </w:r>
      <w:r>
        <w:rPr>
          <w:spacing w:val="-3"/>
        </w:rPr>
      </w:r>
      <w:r>
        <w:rPr>
          <w:spacing w:val="-3"/>
          <w:u w:val="thick" w:color="000000"/>
        </w:rPr>
      </w:r>
      <w:r>
        <w:rPr>
          <w:u w:val="thick" w:color="000000"/>
        </w:rPr>
        <w:t>Ж</w:t>
      </w:r>
      <w:r>
        <w:rPr>
          <w:spacing w:val="-58"/>
          <w:u w:val="thick" w:color="000000"/>
        </w:rPr>
        <w:t> </w:t>
      </w:r>
      <w:r>
        <w:rPr>
          <w:u w:val="thick" w:color="000000"/>
        </w:rPr>
        <w:t>алобы</w:t>
      </w:r>
      <w:r>
        <w:rPr>
          <w:spacing w:val="1"/>
          <w:u w:val="thick" w:color="000000"/>
        </w:rPr>
        <w:t> </w:t>
      </w:r>
      <w:r>
        <w:rPr>
          <w:u w:val="thick" w:color="000000"/>
        </w:rPr>
        <w:t>и</w:t>
      </w:r>
      <w:r>
        <w:rPr>
          <w:spacing w:val="-2"/>
          <w:u w:val="thick" w:color="000000"/>
        </w:rPr>
        <w:t> </w:t>
      </w:r>
      <w:r>
        <w:rPr>
          <w:u w:val="thick" w:color="000000"/>
        </w:rPr>
        <w:t>анамн</w:t>
      </w:r>
      <w:r>
        <w:rPr>
          <w:spacing w:val="-1"/>
          <w:u w:val="thick" w:color="000000"/>
        </w:rPr>
        <w:t>ез</w:t>
      </w:r>
      <w:r>
        <w:rPr/>
      </w:r>
      <w:r>
        <w:rPr>
          <w:b w:val="0"/>
        </w:rPr>
      </w:r>
    </w:p>
    <w:p>
      <w:pPr>
        <w:spacing w:line="240" w:lineRule="auto" w:before="4"/>
        <w:rPr>
          <w:rFonts w:ascii="Times New Roman" w:hAnsi="Times New Roman" w:cs="Times New Roman" w:eastAsia="Times New Roman"/>
          <w:b/>
          <w:bCs/>
          <w:sz w:val="26"/>
          <w:szCs w:val="26"/>
        </w:rPr>
      </w:pPr>
    </w:p>
    <w:p>
      <w:pPr>
        <w:pStyle w:val="BodyText"/>
        <w:numPr>
          <w:ilvl w:val="0"/>
          <w:numId w:val="3"/>
        </w:numPr>
        <w:tabs>
          <w:tab w:pos="841" w:val="left" w:leader="none"/>
        </w:tabs>
        <w:spacing w:line="360" w:lineRule="auto" w:before="69" w:after="0"/>
        <w:ind w:left="840" w:right="104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Всем</w:t>
      </w:r>
      <w:r>
        <w:rPr>
          <w:spacing w:val="42"/>
        </w:rPr>
        <w:t> </w:t>
      </w:r>
      <w:r>
        <w:rPr>
          <w:spacing w:val="-1"/>
        </w:rPr>
        <w:t>пациентам</w:t>
      </w:r>
      <w:r>
        <w:rPr>
          <w:spacing w:val="41"/>
        </w:rPr>
        <w:t> </w:t>
      </w:r>
      <w:r>
        <w:rPr/>
        <w:t>с</w:t>
      </w:r>
      <w:r>
        <w:rPr>
          <w:spacing w:val="39"/>
        </w:rPr>
        <w:t> </w:t>
      </w:r>
      <w:r>
        <w:rPr>
          <w:spacing w:val="-1"/>
        </w:rPr>
        <w:t>подозрением</w:t>
      </w:r>
      <w:r>
        <w:rPr>
          <w:spacing w:val="37"/>
        </w:rPr>
        <w:t> </w:t>
      </w:r>
      <w:r>
        <w:rPr/>
        <w:t>на</w:t>
      </w:r>
      <w:r>
        <w:rPr>
          <w:spacing w:val="39"/>
        </w:rPr>
        <w:t> </w:t>
      </w:r>
      <w:r>
        <w:rPr>
          <w:spacing w:val="-2"/>
        </w:rPr>
        <w:t>СМТ</w:t>
      </w:r>
      <w:r>
        <w:rPr>
          <w:spacing w:val="42"/>
        </w:rPr>
        <w:t> </w:t>
      </w:r>
      <w:r>
        <w:rPr/>
        <w:t>или</w:t>
      </w:r>
      <w:r>
        <w:rPr>
          <w:spacing w:val="36"/>
        </w:rPr>
        <w:t> </w:t>
      </w:r>
      <w:r>
        <w:rPr/>
        <w:t>с</w:t>
      </w:r>
      <w:r>
        <w:rPr>
          <w:spacing w:val="47"/>
        </w:rPr>
        <w:t> </w:t>
      </w:r>
      <w:r>
        <w:rPr>
          <w:spacing w:val="-1"/>
        </w:rPr>
        <w:t>выявленной</w:t>
      </w:r>
      <w:r>
        <w:rPr>
          <w:spacing w:val="41"/>
        </w:rPr>
        <w:t> </w:t>
      </w:r>
      <w:r>
        <w:rPr>
          <w:spacing w:val="-2"/>
        </w:rPr>
        <w:t>СМТ</w:t>
      </w:r>
      <w:r>
        <w:rPr>
          <w:spacing w:val="42"/>
        </w:rPr>
        <w:t> </w:t>
      </w:r>
      <w:r>
        <w:rPr/>
        <w:t>при</w:t>
      </w:r>
      <w:r>
        <w:rPr>
          <w:spacing w:val="36"/>
        </w:rPr>
        <w:t> </w:t>
      </w:r>
      <w:r>
        <w:rPr>
          <w:spacing w:val="-1"/>
        </w:rPr>
        <w:t>первичном</w:t>
      </w:r>
      <w:r>
        <w:rPr>
          <w:spacing w:val="63"/>
        </w:rPr>
        <w:t> </w:t>
      </w:r>
      <w:r>
        <w:rPr/>
        <w:t>приеме</w:t>
      </w:r>
      <w:r>
        <w:rPr>
          <w:spacing w:val="12"/>
        </w:rPr>
        <w:t> </w:t>
      </w:r>
      <w:r>
        <w:rPr>
          <w:rFonts w:ascii="Times New Roman" w:hAnsi="Times New Roman"/>
          <w:b/>
          <w:spacing w:val="-1"/>
        </w:rPr>
        <w:t>рекомендуется</w:t>
      </w:r>
      <w:r>
        <w:rPr>
          <w:rFonts w:ascii="Times New Roman" w:hAnsi="Times New Roman"/>
          <w:b/>
          <w:spacing w:val="13"/>
        </w:rPr>
        <w:t> </w:t>
      </w:r>
      <w:r>
        <w:rPr>
          <w:spacing w:val="-1"/>
        </w:rPr>
        <w:t>подробный</w:t>
      </w:r>
      <w:r>
        <w:rPr>
          <w:spacing w:val="8"/>
        </w:rPr>
        <w:t> </w:t>
      </w:r>
      <w:r>
        <w:rPr>
          <w:spacing w:val="-1"/>
        </w:rPr>
        <w:t>сбор</w:t>
      </w:r>
      <w:r>
        <w:rPr>
          <w:spacing w:val="11"/>
        </w:rPr>
        <w:t> </w:t>
      </w:r>
      <w:r>
        <w:rPr>
          <w:spacing w:val="-1"/>
        </w:rPr>
        <w:t>анамнеза</w:t>
      </w:r>
      <w:r>
        <w:rPr>
          <w:spacing w:val="14"/>
        </w:rPr>
        <w:t> </w:t>
      </w:r>
      <w:r>
        <w:rPr/>
        <w:t>с</w:t>
      </w:r>
      <w:r>
        <w:rPr>
          <w:spacing w:val="6"/>
        </w:rPr>
        <w:t> </w:t>
      </w:r>
      <w:r>
        <w:rPr/>
        <w:t>целью</w:t>
      </w:r>
      <w:r>
        <w:rPr>
          <w:spacing w:val="5"/>
        </w:rPr>
        <w:t> </w:t>
      </w:r>
      <w:r>
        <w:rPr>
          <w:spacing w:val="-1"/>
        </w:rPr>
        <w:t>анализа</w:t>
      </w:r>
      <w:r>
        <w:rPr>
          <w:spacing w:val="6"/>
        </w:rPr>
        <w:t> </w:t>
      </w:r>
      <w:r>
        <w:rPr>
          <w:spacing w:val="-1"/>
        </w:rPr>
        <w:t>начала</w:t>
      </w:r>
      <w:r>
        <w:rPr>
          <w:spacing w:val="31"/>
        </w:rPr>
        <w:t> </w:t>
      </w:r>
      <w:r>
        <w:rPr>
          <w:spacing w:val="-1"/>
        </w:rPr>
        <w:t>заболевания,</w:t>
      </w:r>
      <w:r>
        <w:rPr>
          <w:spacing w:val="25"/>
        </w:rPr>
        <w:t> </w:t>
      </w:r>
      <w:r>
        <w:rPr>
          <w:spacing w:val="-1"/>
        </w:rPr>
        <w:t>динамики</w:t>
      </w:r>
      <w:r>
        <w:rPr>
          <w:spacing w:val="28"/>
        </w:rPr>
        <w:t> </w:t>
      </w:r>
      <w:r>
        <w:rPr>
          <w:spacing w:val="-1"/>
        </w:rPr>
        <w:t>симптомов</w:t>
      </w:r>
      <w:r>
        <w:rPr>
          <w:spacing w:val="25"/>
        </w:rPr>
        <w:t> </w:t>
      </w:r>
      <w:r>
        <w:rPr/>
        <w:t>с</w:t>
      </w:r>
      <w:r>
        <w:rPr>
          <w:spacing w:val="22"/>
        </w:rPr>
        <w:t> </w:t>
      </w:r>
      <w:r>
        <w:rPr>
          <w:spacing w:val="-2"/>
        </w:rPr>
        <w:t>момента</w:t>
      </w:r>
      <w:r>
        <w:rPr>
          <w:spacing w:val="22"/>
        </w:rPr>
        <w:t> </w:t>
      </w:r>
      <w:r>
        <w:rPr>
          <w:spacing w:val="-1"/>
        </w:rPr>
        <w:t>начала</w:t>
      </w:r>
      <w:r>
        <w:rPr>
          <w:spacing w:val="23"/>
        </w:rPr>
        <w:t> </w:t>
      </w:r>
      <w:r>
        <w:rPr>
          <w:spacing w:val="-1"/>
        </w:rPr>
        <w:t>заболевания</w:t>
      </w:r>
      <w:r>
        <w:rPr>
          <w:spacing w:val="23"/>
        </w:rPr>
        <w:t> </w:t>
      </w:r>
      <w:r>
        <w:rPr>
          <w:spacing w:val="-4"/>
        </w:rPr>
        <w:t>до</w:t>
      </w:r>
      <w:r>
        <w:rPr>
          <w:spacing w:val="28"/>
        </w:rPr>
        <w:t> </w:t>
      </w:r>
      <w:r>
        <w:rPr>
          <w:spacing w:val="-1"/>
        </w:rPr>
        <w:t>момента</w:t>
      </w:r>
      <w:r>
        <w:rPr>
          <w:spacing w:val="61"/>
        </w:rPr>
        <w:t> </w:t>
      </w:r>
      <w:r>
        <w:rPr>
          <w:spacing w:val="-1"/>
        </w:rPr>
        <w:t>обращения,</w:t>
      </w:r>
      <w:r>
        <w:rPr>
          <w:spacing w:val="11"/>
        </w:rPr>
        <w:t> </w:t>
      </w:r>
      <w:r>
        <w:rPr/>
        <w:t>с</w:t>
      </w:r>
      <w:r>
        <w:rPr>
          <w:spacing w:val="8"/>
        </w:rPr>
        <w:t> </w:t>
      </w:r>
      <w:r>
        <w:rPr>
          <w:spacing w:val="-1"/>
        </w:rPr>
        <w:t>какими</w:t>
      </w:r>
      <w:r>
        <w:rPr>
          <w:spacing w:val="10"/>
        </w:rPr>
        <w:t> </w:t>
      </w:r>
      <w:r>
        <w:rPr>
          <w:spacing w:val="-1"/>
        </w:rPr>
        <w:t>факторами</w:t>
      </w:r>
      <w:r>
        <w:rPr>
          <w:spacing w:val="10"/>
        </w:rPr>
        <w:t> </w:t>
      </w:r>
      <w:r>
        <w:rPr>
          <w:spacing w:val="-1"/>
        </w:rPr>
        <w:t>пациент</w:t>
      </w:r>
      <w:r>
        <w:rPr>
          <w:spacing w:val="10"/>
        </w:rPr>
        <w:t> </w:t>
      </w:r>
      <w:r>
        <w:rPr>
          <w:spacing w:val="-1"/>
        </w:rPr>
        <w:t>связывает</w:t>
      </w:r>
      <w:r>
        <w:rPr>
          <w:spacing w:val="10"/>
        </w:rPr>
        <w:t> </w:t>
      </w:r>
      <w:r>
        <w:rPr>
          <w:spacing w:val="-1"/>
        </w:rPr>
        <w:t>данное</w:t>
      </w:r>
      <w:r>
        <w:rPr>
          <w:spacing w:val="8"/>
        </w:rPr>
        <w:t> </w:t>
      </w:r>
      <w:r>
        <w:rPr>
          <w:spacing w:val="-1"/>
        </w:rPr>
        <w:t>заболевание,</w:t>
      </w:r>
      <w:r>
        <w:rPr>
          <w:spacing w:val="11"/>
        </w:rPr>
        <w:t> </w:t>
      </w:r>
      <w:r>
        <w:rPr>
          <w:spacing w:val="-1"/>
        </w:rPr>
        <w:t>какие</w:t>
      </w:r>
      <w:r>
        <w:rPr>
          <w:spacing w:val="51"/>
        </w:rPr>
        <w:t> </w:t>
      </w:r>
      <w:r>
        <w:rPr>
          <w:spacing w:val="-1"/>
        </w:rPr>
        <w:t>исследования</w:t>
      </w:r>
      <w:r>
        <w:rPr>
          <w:spacing w:val="-3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какое</w:t>
      </w:r>
      <w:r>
        <w:rPr>
          <w:spacing w:val="-4"/>
        </w:rPr>
        <w:t> </w:t>
      </w:r>
      <w:r>
        <w:rPr>
          <w:spacing w:val="-1"/>
        </w:rPr>
        <w:t>лечение</w:t>
      </w:r>
      <w:r>
        <w:rPr>
          <w:spacing w:val="1"/>
        </w:rPr>
        <w:t> </w:t>
      </w:r>
      <w:r>
        <w:rPr>
          <w:spacing w:val="-1"/>
        </w:rPr>
        <w:t>проводилось</w:t>
      </w:r>
      <w:r>
        <w:rPr>
          <w:spacing w:val="2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каковы </w:t>
      </w:r>
      <w:r>
        <w:rPr>
          <w:spacing w:val="-2"/>
        </w:rPr>
        <w:t>результаты</w:t>
      </w:r>
      <w:r>
        <w:rPr>
          <w:spacing w:val="13"/>
        </w:rPr>
        <w:t> </w:t>
      </w:r>
      <w:r>
        <w:rPr>
          <w:rFonts w:ascii="Times New Roman" w:hAnsi="Times New Roman"/>
        </w:rPr>
        <w:t>[7].</w:t>
      </w:r>
    </w:p>
    <w:p>
      <w:pPr>
        <w:pStyle w:val="Heading2"/>
        <w:spacing w:line="359" w:lineRule="auto" w:before="13"/>
        <w:ind w:left="830" w:right="106"/>
        <w:jc w:val="both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</w:t>
      </w:r>
      <w:r>
        <w:rPr>
          <w:spacing w:val="49"/>
        </w:rPr>
        <w:t> </w:t>
      </w:r>
      <w:r>
        <w:rPr>
          <w:spacing w:val="-1"/>
        </w:rPr>
        <w:t>убедительности</w:t>
      </w:r>
      <w:r>
        <w:rPr>
          <w:spacing w:val="46"/>
        </w:rPr>
        <w:t> </w:t>
      </w:r>
      <w:r>
        <w:rPr>
          <w:spacing w:val="-1"/>
        </w:rPr>
        <w:t>рекомендаций</w:t>
      </w:r>
      <w:r>
        <w:rPr>
          <w:spacing w:val="46"/>
        </w:rPr>
        <w:t> </w:t>
      </w:r>
      <w:r>
        <w:rPr/>
        <w:t>С</w:t>
      </w:r>
      <w:r>
        <w:rPr>
          <w:spacing w:val="44"/>
        </w:rPr>
        <w:t> </w:t>
      </w:r>
      <w:r>
        <w:rPr>
          <w:spacing w:val="-1"/>
        </w:rPr>
        <w:t>(уровень</w:t>
      </w:r>
      <w:r>
        <w:rPr>
          <w:spacing w:val="52"/>
        </w:rPr>
        <w:t> </w:t>
      </w:r>
      <w:r>
        <w:rPr>
          <w:spacing w:val="-1"/>
        </w:rPr>
        <w:t>достоверности</w:t>
      </w:r>
      <w:r>
        <w:rPr>
          <w:spacing w:val="51"/>
        </w:rPr>
        <w:t> </w:t>
      </w:r>
      <w:r>
        <w:rPr/>
        <w:t>доказательств</w:t>
      </w:r>
      <w:r>
        <w:rPr>
          <w:spacing w:val="3"/>
        </w:rPr>
        <w:t> </w:t>
      </w:r>
      <w:r>
        <w:rPr/>
        <w:t>–</w:t>
      </w:r>
      <w:r>
        <w:rPr>
          <w:spacing w:val="-3"/>
        </w:rPr>
        <w:t> </w:t>
      </w:r>
      <w:r>
        <w:rPr>
          <w:rFonts w:ascii="Times New Roman" w:hAnsi="Times New Roman" w:cs="Times New Roman" w:eastAsia="Times New Roman"/>
        </w:rPr>
        <w:t>5)</w:t>
      </w:r>
      <w:r>
        <w:rPr>
          <w:rFonts w:ascii="Times New Roman" w:hAnsi="Times New Roman" w:cs="Times New Roman" w:eastAsia="Times New Roman"/>
          <w:b w:val="0"/>
          <w:bCs w:val="0"/>
        </w:rPr>
      </w:r>
    </w:p>
    <w:p>
      <w:pPr>
        <w:spacing w:line="360" w:lineRule="auto" w:before="0"/>
        <w:ind w:left="830" w:right="10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Комментарии:</w:t>
      </w:r>
      <w:r>
        <w:rPr>
          <w:rFonts w:ascii="Times New Roman" w:hAnsi="Times New Roman" w:cs="Times New Roman" w:eastAsia="Times New Roman"/>
          <w:b/>
          <w:bCs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сбор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анамнеза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должен</w:t>
      </w:r>
      <w:r>
        <w:rPr>
          <w:rFonts w:ascii="Times New Roman" w:hAnsi="Times New Roman" w:cs="Times New Roman" w:eastAsia="Times New Roman"/>
          <w:i/>
          <w:spacing w:val="4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включать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п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одробный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сбор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семейного</w:t>
      </w:r>
      <w:r>
        <w:rPr>
          <w:rFonts w:ascii="Times New Roman" w:hAnsi="Times New Roman" w:cs="Times New Roman" w:eastAsia="Times New Roman"/>
          <w:i/>
          <w:spacing w:val="6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анамнеза,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детальное</w:t>
      </w:r>
      <w:r>
        <w:rPr>
          <w:rFonts w:ascii="Times New Roman" w:hAnsi="Times New Roman" w:cs="Times New Roman" w:eastAsia="Times New Roman"/>
          <w:i/>
          <w:spacing w:val="5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выяснение</w:t>
      </w:r>
      <w:r>
        <w:rPr>
          <w:rFonts w:ascii="Times New Roman" w:hAnsi="Times New Roman" w:cs="Times New Roman" w:eastAsia="Times New Roman"/>
          <w:i/>
          <w:spacing w:val="5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акушерского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анамнеза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матери,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особенности</w:t>
      </w:r>
      <w:r>
        <w:rPr>
          <w:rFonts w:ascii="Times New Roman" w:hAnsi="Times New Roman" w:cs="Times New Roman" w:eastAsia="Times New Roman"/>
          <w:i/>
          <w:spacing w:val="6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беременности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развития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пациента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от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рождения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до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момента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обследования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,</w:t>
      </w:r>
      <w:r>
        <w:rPr>
          <w:rFonts w:ascii="Times New Roman" w:hAnsi="Times New Roman" w:cs="Times New Roman" w:eastAsia="Times New Roman"/>
          <w:i/>
          <w:spacing w:val="7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уточнение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онкологического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анамнеза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наличие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доброкачественных,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6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злокачественных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опухолей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у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членов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семьи,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также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наличие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семье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у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пациента</w:t>
      </w:r>
      <w:r>
        <w:rPr>
          <w:rFonts w:ascii="Times New Roman" w:hAnsi="Times New Roman" w:cs="Times New Roman" w:eastAsia="Times New Roman"/>
          <w:i/>
          <w:spacing w:val="7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врождённых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пороков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развития.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Выявление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случаев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опухолевого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заболевания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в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семье</w:t>
      </w:r>
      <w:r>
        <w:rPr>
          <w:rFonts w:ascii="Times New Roman" w:hAnsi="Times New Roman" w:cs="Times New Roman" w:eastAsia="Times New Roman"/>
          <w:i/>
          <w:spacing w:val="6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требует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проведения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медико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генетического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консультирования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выявления</w:t>
      </w:r>
      <w:r>
        <w:rPr>
          <w:rFonts w:ascii="Times New Roman" w:hAnsi="Times New Roman" w:cs="Times New Roman" w:eastAsia="Times New Roman"/>
          <w:i/>
          <w:spacing w:val="8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генетических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механизмов,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 лежащих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основе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предрасположенности.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i/>
          <w:sz w:val="21"/>
          <w:szCs w:val="21"/>
        </w:rPr>
      </w:pPr>
    </w:p>
    <w:p>
      <w:pPr>
        <w:pStyle w:val="BodyText"/>
        <w:numPr>
          <w:ilvl w:val="0"/>
          <w:numId w:val="3"/>
        </w:numPr>
        <w:tabs>
          <w:tab w:pos="841" w:val="left" w:leader="none"/>
        </w:tabs>
        <w:spacing w:line="360" w:lineRule="auto" w:before="0" w:after="0"/>
        <w:ind w:left="840" w:right="100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Всем</w:t>
      </w:r>
      <w:r>
        <w:rPr>
          <w:spacing w:val="42"/>
        </w:rPr>
        <w:t> </w:t>
      </w:r>
      <w:r>
        <w:rPr>
          <w:spacing w:val="-1"/>
        </w:rPr>
        <w:t>пациентам</w:t>
      </w:r>
      <w:r>
        <w:rPr>
          <w:spacing w:val="41"/>
        </w:rPr>
        <w:t> </w:t>
      </w:r>
      <w:r>
        <w:rPr/>
        <w:t>с</w:t>
      </w:r>
      <w:r>
        <w:rPr>
          <w:spacing w:val="39"/>
        </w:rPr>
        <w:t> </w:t>
      </w:r>
      <w:r>
        <w:rPr>
          <w:spacing w:val="-1"/>
        </w:rPr>
        <w:t>подозрением</w:t>
      </w:r>
      <w:r>
        <w:rPr>
          <w:spacing w:val="37"/>
        </w:rPr>
        <w:t> </w:t>
      </w:r>
      <w:r>
        <w:rPr/>
        <w:t>на</w:t>
      </w:r>
      <w:r>
        <w:rPr>
          <w:spacing w:val="39"/>
        </w:rPr>
        <w:t> </w:t>
      </w:r>
      <w:r>
        <w:rPr>
          <w:spacing w:val="-2"/>
        </w:rPr>
        <w:t>СМТ</w:t>
      </w:r>
      <w:r>
        <w:rPr>
          <w:spacing w:val="42"/>
        </w:rPr>
        <w:t> </w:t>
      </w:r>
      <w:r>
        <w:rPr/>
        <w:t>или</w:t>
      </w:r>
      <w:r>
        <w:rPr>
          <w:spacing w:val="36"/>
        </w:rPr>
        <w:t> </w:t>
      </w:r>
      <w:r>
        <w:rPr/>
        <w:t>с</w:t>
      </w:r>
      <w:r>
        <w:rPr>
          <w:spacing w:val="47"/>
        </w:rPr>
        <w:t> </w:t>
      </w:r>
      <w:r>
        <w:rPr>
          <w:spacing w:val="-1"/>
        </w:rPr>
        <w:t>выявленной</w:t>
      </w:r>
      <w:r>
        <w:rPr>
          <w:spacing w:val="41"/>
        </w:rPr>
        <w:t> </w:t>
      </w:r>
      <w:r>
        <w:rPr>
          <w:spacing w:val="-2"/>
        </w:rPr>
        <w:t>СМТ</w:t>
      </w:r>
      <w:r>
        <w:rPr>
          <w:spacing w:val="42"/>
        </w:rPr>
        <w:t> </w:t>
      </w:r>
      <w:r>
        <w:rPr/>
        <w:t>при</w:t>
      </w:r>
      <w:r>
        <w:rPr>
          <w:spacing w:val="36"/>
        </w:rPr>
        <w:t> </w:t>
      </w:r>
      <w:r>
        <w:rPr>
          <w:spacing w:val="-1"/>
        </w:rPr>
        <w:t>первичном</w:t>
      </w:r>
      <w:r>
        <w:rPr>
          <w:spacing w:val="63"/>
        </w:rPr>
        <w:t> </w:t>
      </w:r>
      <w:r>
        <w:rPr>
          <w:spacing w:val="-1"/>
        </w:rPr>
        <w:t>приеме,</w:t>
      </w:r>
      <w:r>
        <w:rPr>
          <w:spacing w:val="57"/>
        </w:rPr>
        <w:t> </w:t>
      </w:r>
      <w:r>
        <w:rPr/>
        <w:t>а</w:t>
      </w:r>
      <w:r>
        <w:rPr>
          <w:spacing w:val="58"/>
        </w:rPr>
        <w:t> </w:t>
      </w:r>
      <w:r>
        <w:rPr>
          <w:spacing w:val="-1"/>
        </w:rPr>
        <w:t>также</w:t>
      </w:r>
      <w:r>
        <w:rPr>
          <w:spacing w:val="54"/>
        </w:rPr>
        <w:t> </w:t>
      </w:r>
      <w:r>
        <w:rPr/>
        <w:t>при</w:t>
      </w:r>
      <w:r>
        <w:rPr>
          <w:spacing w:val="56"/>
        </w:rPr>
        <w:t> </w:t>
      </w:r>
      <w:r>
        <w:rPr>
          <w:spacing w:val="-1"/>
        </w:rPr>
        <w:t>каждом</w:t>
      </w:r>
      <w:r>
        <w:rPr>
          <w:spacing w:val="56"/>
        </w:rPr>
        <w:t> </w:t>
      </w:r>
      <w:r>
        <w:rPr>
          <w:spacing w:val="-1"/>
        </w:rPr>
        <w:t>приеме</w:t>
      </w:r>
      <w:r>
        <w:rPr>
          <w:spacing w:val="58"/>
        </w:rPr>
        <w:t> </w:t>
      </w:r>
      <w:r>
        <w:rPr/>
        <w:t>у</w:t>
      </w:r>
      <w:r>
        <w:rPr>
          <w:spacing w:val="50"/>
        </w:rPr>
        <w:t> </w:t>
      </w:r>
      <w:r>
        <w:rPr/>
        <w:t>врача</w:t>
      </w:r>
      <w:r>
        <w:rPr>
          <w:rFonts w:ascii="Times New Roman" w:hAnsi="Times New Roman"/>
        </w:rPr>
        <w:t>-</w:t>
      </w:r>
      <w:r>
        <w:rPr/>
        <w:t>детского</w:t>
      </w:r>
      <w:r>
        <w:rPr>
          <w:spacing w:val="54"/>
        </w:rPr>
        <w:t> </w:t>
      </w:r>
      <w:r>
        <w:rPr/>
        <w:t>онколога, </w:t>
      </w:r>
      <w:r>
        <w:rPr>
          <w:spacing w:val="-1"/>
        </w:rPr>
        <w:t>перед</w:t>
      </w:r>
      <w:r>
        <w:rPr>
          <w:spacing w:val="57"/>
        </w:rPr>
        <w:t> </w:t>
      </w:r>
      <w:r>
        <w:rPr>
          <w:spacing w:val="-2"/>
        </w:rPr>
        <w:t>каждым</w:t>
      </w:r>
      <w:r>
        <w:rPr>
          <w:spacing w:val="41"/>
        </w:rPr>
        <w:t> </w:t>
      </w:r>
      <w:r>
        <w:rPr>
          <w:spacing w:val="-1"/>
        </w:rPr>
        <w:t>последующим</w:t>
      </w:r>
      <w:r>
        <w:rPr>
          <w:spacing w:val="8"/>
        </w:rPr>
        <w:t> </w:t>
      </w:r>
      <w:r>
        <w:rPr>
          <w:spacing w:val="-2"/>
        </w:rPr>
        <w:t>курсом</w:t>
      </w:r>
      <w:r>
        <w:rPr>
          <w:spacing w:val="8"/>
        </w:rPr>
        <w:t> </w:t>
      </w:r>
      <w:r>
        <w:rPr>
          <w:spacing w:val="-1"/>
        </w:rPr>
        <w:t>химиотерапии,</w:t>
      </w:r>
      <w:r>
        <w:rPr>
          <w:spacing w:val="4"/>
        </w:rPr>
        <w:t> </w:t>
      </w:r>
      <w:r>
        <w:rPr/>
        <w:t>при</w:t>
      </w:r>
      <w:r>
        <w:rPr>
          <w:spacing w:val="-2"/>
        </w:rPr>
        <w:t> оценке</w:t>
      </w:r>
      <w:r>
        <w:rPr>
          <w:spacing w:val="6"/>
        </w:rPr>
        <w:t> </w:t>
      </w:r>
      <w:r>
        <w:rPr/>
        <w:t>ответа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>
          <w:spacing w:val="-2"/>
        </w:rPr>
        <w:t>проведенную</w:t>
      </w:r>
      <w:r>
        <w:rPr>
          <w:spacing w:val="5"/>
        </w:rPr>
        <w:t> </w:t>
      </w:r>
      <w:r>
        <w:rPr>
          <w:spacing w:val="-1"/>
        </w:rPr>
        <w:t>терапию</w:t>
      </w:r>
      <w:r>
        <w:rPr>
          <w:spacing w:val="5"/>
        </w:rPr>
        <w:t> </w:t>
      </w:r>
      <w:r>
        <w:rPr/>
        <w:t>в</w:t>
      </w:r>
      <w:r>
        <w:rPr>
          <w:spacing w:val="59"/>
        </w:rPr>
        <w:t> </w:t>
      </w:r>
      <w:r>
        <w:rPr>
          <w:spacing w:val="-1"/>
        </w:rPr>
        <w:t>процессе</w:t>
      </w:r>
      <w:r>
        <w:rPr>
          <w:spacing w:val="26"/>
        </w:rPr>
        <w:t> </w:t>
      </w:r>
      <w:r>
        <w:rPr>
          <w:spacing w:val="-1"/>
        </w:rPr>
        <w:t>лечения</w:t>
      </w:r>
      <w:r>
        <w:rPr>
          <w:spacing w:val="21"/>
        </w:rPr>
        <w:t> </w:t>
      </w:r>
      <w:r>
        <w:rPr/>
        <w:t>и</w:t>
      </w:r>
      <w:r>
        <w:rPr>
          <w:spacing w:val="22"/>
        </w:rPr>
        <w:t> </w:t>
      </w:r>
      <w:r>
        <w:rPr/>
        <w:t>в</w:t>
      </w:r>
      <w:r>
        <w:rPr>
          <w:spacing w:val="27"/>
        </w:rPr>
        <w:t> </w:t>
      </w:r>
      <w:r>
        <w:rPr>
          <w:spacing w:val="-1"/>
        </w:rPr>
        <w:t>динамическом</w:t>
      </w:r>
      <w:r>
        <w:rPr>
          <w:spacing w:val="23"/>
        </w:rPr>
        <w:t> </w:t>
      </w:r>
      <w:r>
        <w:rPr>
          <w:spacing w:val="-1"/>
        </w:rPr>
        <w:t>наблюдении</w:t>
      </w:r>
      <w:r>
        <w:rPr>
          <w:spacing w:val="32"/>
        </w:rPr>
        <w:t> </w:t>
      </w:r>
      <w:r>
        <w:rPr>
          <w:rFonts w:ascii="Times New Roman" w:hAnsi="Times New Roman"/>
          <w:b/>
          <w:spacing w:val="-1"/>
        </w:rPr>
        <w:t>рекомендуется</w:t>
      </w:r>
      <w:r>
        <w:rPr>
          <w:rFonts w:ascii="Times New Roman" w:hAnsi="Times New Roman"/>
          <w:b/>
          <w:spacing w:val="22"/>
        </w:rPr>
        <w:t> </w:t>
      </w:r>
      <w:r>
        <w:rPr>
          <w:spacing w:val="-1"/>
        </w:rPr>
        <w:t>подробный</w:t>
      </w:r>
      <w:r>
        <w:rPr>
          <w:spacing w:val="22"/>
        </w:rPr>
        <w:t> </w:t>
      </w:r>
      <w:r>
        <w:rPr/>
        <w:t>сбор</w:t>
      </w:r>
      <w:r>
        <w:rPr>
          <w:spacing w:val="47"/>
        </w:rPr>
        <w:t> </w:t>
      </w:r>
      <w:r>
        <w:rPr/>
        <w:t>жалоб</w:t>
      </w:r>
      <w:r>
        <w:rPr>
          <w:spacing w:val="5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целью</w:t>
      </w:r>
      <w:r>
        <w:rPr>
          <w:spacing w:val="5"/>
        </w:rPr>
        <w:t> </w:t>
      </w:r>
      <w:r>
        <w:rPr>
          <w:spacing w:val="-1"/>
        </w:rPr>
        <w:t>анализа</w:t>
      </w:r>
      <w:r>
        <w:rPr>
          <w:spacing w:val="1"/>
        </w:rPr>
        <w:t> </w:t>
      </w:r>
      <w:r>
        <w:rPr>
          <w:spacing w:val="-1"/>
        </w:rPr>
        <w:t>начала</w:t>
      </w:r>
      <w:r>
        <w:rPr>
          <w:spacing w:val="6"/>
        </w:rPr>
        <w:t> </w:t>
      </w:r>
      <w:r>
        <w:rPr>
          <w:spacing w:val="-1"/>
        </w:rPr>
        <w:t>заболевания,</w:t>
      </w:r>
      <w:r>
        <w:rPr>
          <w:spacing w:val="4"/>
        </w:rPr>
        <w:t> </w:t>
      </w:r>
      <w:r>
        <w:rPr>
          <w:spacing w:val="-1"/>
        </w:rPr>
        <w:t>динамики</w:t>
      </w:r>
      <w:r>
        <w:rPr>
          <w:spacing w:val="15"/>
        </w:rPr>
        <w:t> </w:t>
      </w:r>
      <w:r>
        <w:rPr>
          <w:spacing w:val="-2"/>
        </w:rPr>
        <w:t>симптомов</w:t>
      </w:r>
      <w:r>
        <w:rPr>
          <w:spacing w:val="8"/>
        </w:rPr>
        <w:t> </w:t>
      </w:r>
      <w:r>
        <w:rPr/>
        <w:t>с</w:t>
      </w:r>
      <w:r>
        <w:rPr>
          <w:spacing w:val="1"/>
        </w:rPr>
        <w:t> </w:t>
      </w:r>
      <w:r>
        <w:rPr/>
        <w:t>момента</w:t>
      </w:r>
      <w:r>
        <w:rPr>
          <w:spacing w:val="1"/>
        </w:rPr>
        <w:t> </w:t>
      </w:r>
      <w:r>
        <w:rPr>
          <w:spacing w:val="-1"/>
        </w:rPr>
        <w:t>начала</w:t>
      </w:r>
      <w:r>
        <w:rPr>
          <w:spacing w:val="75"/>
        </w:rPr>
        <w:t> </w:t>
      </w:r>
      <w:r>
        <w:rPr>
          <w:spacing w:val="-1"/>
        </w:rPr>
        <w:t>заболевания</w:t>
      </w:r>
      <w:r>
        <w:rPr>
          <w:spacing w:val="2"/>
        </w:rPr>
        <w:t> </w:t>
      </w:r>
      <w:r>
        <w:rPr>
          <w:spacing w:val="-4"/>
        </w:rPr>
        <w:t>до</w:t>
      </w:r>
      <w:r>
        <w:rPr>
          <w:spacing w:val="2"/>
        </w:rPr>
        <w:t> </w:t>
      </w:r>
      <w:r>
        <w:rPr/>
        <w:t>момента</w:t>
      </w:r>
      <w:r>
        <w:rPr>
          <w:spacing w:val="-3"/>
        </w:rPr>
        <w:t> </w:t>
      </w:r>
      <w:r>
        <w:rPr>
          <w:spacing w:val="-1"/>
        </w:rPr>
        <w:t>обращения,</w:t>
      </w:r>
      <w:r>
        <w:rPr>
          <w:spacing w:val="4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какими</w:t>
      </w:r>
      <w:r>
        <w:rPr>
          <w:spacing w:val="-6"/>
        </w:rPr>
        <w:t> </w:t>
      </w:r>
      <w:r>
        <w:rPr/>
        <w:t>факторами</w:t>
      </w:r>
      <w:r>
        <w:rPr>
          <w:spacing w:val="3"/>
        </w:rPr>
        <w:t> </w:t>
      </w:r>
      <w:r>
        <w:rPr/>
        <w:t>пациент</w:t>
      </w:r>
      <w:r>
        <w:rPr>
          <w:spacing w:val="2"/>
        </w:rPr>
        <w:t> </w:t>
      </w:r>
      <w:r>
        <w:rPr>
          <w:spacing w:val="-1"/>
        </w:rPr>
        <w:t>связывает</w:t>
      </w:r>
      <w:r>
        <w:rPr>
          <w:spacing w:val="2"/>
        </w:rPr>
        <w:t> </w:t>
      </w:r>
      <w:r>
        <w:rPr>
          <w:spacing w:val="-1"/>
        </w:rPr>
        <w:t>данное</w:t>
      </w:r>
      <w:r>
        <w:rPr>
          <w:spacing w:val="59"/>
        </w:rPr>
        <w:t> </w:t>
      </w:r>
      <w:r>
        <w:rPr>
          <w:spacing w:val="-1"/>
        </w:rPr>
        <w:t>заболевание</w:t>
      </w:r>
      <w:r>
        <w:rPr>
          <w:spacing w:val="-2"/>
        </w:rPr>
        <w:t> </w:t>
      </w:r>
      <w:r>
        <w:rPr>
          <w:rFonts w:ascii="Times New Roman" w:hAnsi="Times New Roman"/>
          <w:spacing w:val="-1"/>
        </w:rPr>
        <w:t>[7].</w:t>
      </w:r>
    </w:p>
    <w:p>
      <w:pPr>
        <w:pStyle w:val="Heading2"/>
        <w:spacing w:line="359" w:lineRule="auto" w:before="8"/>
        <w:ind w:left="830" w:right="100"/>
        <w:jc w:val="both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</w:t>
      </w:r>
      <w:r>
        <w:rPr>
          <w:spacing w:val="48"/>
        </w:rPr>
        <w:t> </w:t>
      </w:r>
      <w:r>
        <w:rPr>
          <w:spacing w:val="-1"/>
        </w:rPr>
        <w:t>убедительности</w:t>
      </w:r>
      <w:r>
        <w:rPr>
          <w:spacing w:val="46"/>
        </w:rPr>
        <w:t> </w:t>
      </w:r>
      <w:r>
        <w:rPr>
          <w:spacing w:val="-1"/>
        </w:rPr>
        <w:t>рекомендаций</w:t>
      </w:r>
      <w:r>
        <w:rPr>
          <w:spacing w:val="46"/>
        </w:rPr>
        <w:t> </w:t>
      </w:r>
      <w:r>
        <w:rPr/>
        <w:t>С</w:t>
      </w:r>
      <w:r>
        <w:rPr>
          <w:spacing w:val="44"/>
        </w:rPr>
        <w:t> </w:t>
      </w:r>
      <w:r>
        <w:rPr>
          <w:spacing w:val="-1"/>
        </w:rPr>
        <w:t>(уровень</w:t>
      </w:r>
      <w:r>
        <w:rPr>
          <w:spacing w:val="52"/>
        </w:rPr>
        <w:t> </w:t>
      </w:r>
      <w:r>
        <w:rPr/>
        <w:t>достоверности</w:t>
      </w:r>
      <w:r>
        <w:rPr>
          <w:spacing w:val="41"/>
        </w:rPr>
        <w:t> </w:t>
      </w:r>
      <w:r>
        <w:rPr/>
        <w:t>доказательств</w:t>
      </w:r>
      <w:r>
        <w:rPr>
          <w:spacing w:val="3"/>
        </w:rPr>
        <w:t> </w:t>
      </w:r>
      <w:r>
        <w:rPr/>
        <w:t>–</w:t>
      </w:r>
      <w:r>
        <w:rPr>
          <w:spacing w:val="-3"/>
        </w:rPr>
        <w:t> </w:t>
      </w:r>
      <w:r>
        <w:rPr>
          <w:rFonts w:ascii="Times New Roman" w:hAnsi="Times New Roman" w:cs="Times New Roman" w:eastAsia="Times New Roman"/>
        </w:rPr>
        <w:t>5)</w:t>
      </w:r>
      <w:r>
        <w:rPr>
          <w:rFonts w:ascii="Times New Roman" w:hAnsi="Times New Roman" w:cs="Times New Roman" w:eastAsia="Times New Roman"/>
          <w:b w:val="0"/>
          <w:bCs w:val="0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b/>
          <w:bCs/>
          <w:sz w:val="21"/>
          <w:szCs w:val="21"/>
        </w:rPr>
      </w:pPr>
    </w:p>
    <w:p>
      <w:pPr>
        <w:pStyle w:val="Heading2"/>
        <w:spacing w:line="240" w:lineRule="auto"/>
        <w:ind w:left="830" w:right="0"/>
        <w:jc w:val="both"/>
        <w:rPr>
          <w:b w:val="0"/>
          <w:bCs w:val="0"/>
        </w:rPr>
      </w:pPr>
      <w:bookmarkStart w:name="_bookmark11" w:id="14"/>
      <w:bookmarkEnd w:id="14"/>
      <w:r>
        <w:rPr>
          <w:b w:val="0"/>
        </w:rPr>
      </w:r>
      <w:r>
        <w:rPr/>
      </w:r>
      <w:r>
        <w:rPr>
          <w:spacing w:val="-60"/>
          <w:u w:val="thick" w:color="000000"/>
        </w:rPr>
        <w:t> </w:t>
      </w:r>
      <w:r>
        <w:rPr>
          <w:u w:val="thick" w:color="000000"/>
        </w:rPr>
        <w:t>2.</w:t>
      </w:r>
      <w:r>
        <w:rPr>
          <w:spacing w:val="-58"/>
          <w:u w:val="thick" w:color="000000"/>
        </w:rPr>
        <w:t> </w:t>
      </w:r>
      <w:r>
        <w:rPr>
          <w:u w:val="thick" w:color="000000"/>
        </w:rPr>
        <w:t>2</w:t>
      </w:r>
      <w:r>
        <w:rPr>
          <w:spacing w:val="-3"/>
          <w:u w:val="thick" w:color="000000"/>
        </w:rPr>
        <w:t> </w:t>
      </w:r>
      <w:r>
        <w:rPr>
          <w:u w:val="thick" w:color="000000"/>
        </w:rPr>
        <w:t>Ф</w:t>
      </w:r>
      <w:r>
        <w:rPr>
          <w:spacing w:val="-56"/>
          <w:u w:val="thick" w:color="000000"/>
        </w:rPr>
        <w:t> </w:t>
      </w:r>
      <w:r>
        <w:rPr>
          <w:u w:val="thick" w:color="000000"/>
        </w:rPr>
        <w:t>и</w:t>
      </w:r>
      <w:r>
        <w:rPr>
          <w:spacing w:val="-2"/>
          <w:u w:val="thick" w:color="000000"/>
        </w:rPr>
        <w:t>зик</w:t>
      </w:r>
      <w:r>
        <w:rPr>
          <w:u w:val="thick" w:color="000000"/>
        </w:rPr>
        <w:t>аль</w:t>
      </w:r>
      <w:r>
        <w:rPr>
          <w:spacing w:val="-58"/>
          <w:u w:val="thick" w:color="000000"/>
        </w:rPr>
        <w:t> </w:t>
      </w:r>
      <w:r>
        <w:rPr>
          <w:u w:val="thick" w:color="000000"/>
        </w:rPr>
        <w:t>ное</w:t>
      </w:r>
      <w:r>
        <w:rPr>
          <w:spacing w:val="-4"/>
          <w:u w:val="thick" w:color="000000"/>
        </w:rPr>
        <w:t> </w:t>
      </w:r>
      <w:r>
        <w:rPr>
          <w:spacing w:val="-1"/>
          <w:u w:val="thick" w:color="000000"/>
        </w:rPr>
        <w:t>обследован</w:t>
      </w:r>
      <w:r>
        <w:rPr>
          <w:u w:val="thick" w:color="000000"/>
        </w:rPr>
        <w:t>ие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spacing w:line="240" w:lineRule="auto" w:before="4"/>
        <w:rPr>
          <w:rFonts w:ascii="Times New Roman" w:hAnsi="Times New Roman" w:cs="Times New Roman" w:eastAsia="Times New Roman"/>
          <w:b/>
          <w:bCs/>
          <w:sz w:val="26"/>
          <w:szCs w:val="26"/>
        </w:rPr>
      </w:pPr>
    </w:p>
    <w:p>
      <w:pPr>
        <w:pStyle w:val="BodyText"/>
        <w:numPr>
          <w:ilvl w:val="0"/>
          <w:numId w:val="4"/>
        </w:numPr>
        <w:tabs>
          <w:tab w:pos="831" w:val="left" w:leader="none"/>
        </w:tabs>
        <w:spacing w:line="363" w:lineRule="auto" w:before="69" w:after="0"/>
        <w:ind w:left="830" w:right="109" w:hanging="427"/>
        <w:jc w:val="left"/>
      </w:pPr>
      <w:r>
        <w:rPr>
          <w:spacing w:val="-1"/>
        </w:rPr>
        <w:t>Всем</w:t>
      </w:r>
      <w:r>
        <w:rPr>
          <w:spacing w:val="46"/>
        </w:rPr>
        <w:t> </w:t>
      </w:r>
      <w:r>
        <w:rPr>
          <w:spacing w:val="-1"/>
        </w:rPr>
        <w:t>пациентам</w:t>
      </w:r>
      <w:r>
        <w:rPr>
          <w:spacing w:val="42"/>
        </w:rPr>
        <w:t> </w:t>
      </w:r>
      <w:r>
        <w:rPr/>
        <w:t>с</w:t>
      </w:r>
      <w:r>
        <w:rPr>
          <w:spacing w:val="39"/>
        </w:rPr>
        <w:t> </w:t>
      </w:r>
      <w:r>
        <w:rPr>
          <w:spacing w:val="-1"/>
        </w:rPr>
        <w:t>подозрением</w:t>
      </w:r>
      <w:r>
        <w:rPr>
          <w:spacing w:val="42"/>
        </w:rPr>
        <w:t> </w:t>
      </w:r>
      <w:r>
        <w:rPr/>
        <w:t>на</w:t>
      </w:r>
      <w:r>
        <w:rPr>
          <w:spacing w:val="39"/>
        </w:rPr>
        <w:t> </w:t>
      </w:r>
      <w:r>
        <w:rPr>
          <w:spacing w:val="-2"/>
        </w:rPr>
        <w:t>СМТ</w:t>
      </w:r>
      <w:r>
        <w:rPr>
          <w:spacing w:val="47"/>
        </w:rPr>
        <w:t> </w:t>
      </w:r>
      <w:r>
        <w:rPr>
          <w:spacing w:val="-2"/>
        </w:rPr>
        <w:t>или</w:t>
      </w:r>
      <w:r>
        <w:rPr>
          <w:spacing w:val="36"/>
        </w:rPr>
        <w:t> </w:t>
      </w:r>
      <w:r>
        <w:rPr/>
        <w:t>с</w:t>
      </w:r>
      <w:r>
        <w:rPr>
          <w:spacing w:val="44"/>
        </w:rPr>
        <w:t> </w:t>
      </w:r>
      <w:r>
        <w:rPr>
          <w:spacing w:val="-1"/>
        </w:rPr>
        <w:t>выявленной</w:t>
      </w:r>
      <w:r>
        <w:rPr>
          <w:spacing w:val="46"/>
        </w:rPr>
        <w:t> </w:t>
      </w:r>
      <w:r>
        <w:rPr>
          <w:spacing w:val="-2"/>
        </w:rPr>
        <w:t>СМТ</w:t>
      </w:r>
      <w:r>
        <w:rPr>
          <w:spacing w:val="42"/>
        </w:rPr>
        <w:t> </w:t>
      </w:r>
      <w:r>
        <w:rPr>
          <w:spacing w:val="-2"/>
        </w:rPr>
        <w:t>при</w:t>
      </w:r>
      <w:r>
        <w:rPr>
          <w:spacing w:val="41"/>
        </w:rPr>
        <w:t> </w:t>
      </w:r>
      <w:r>
        <w:rPr>
          <w:spacing w:val="-1"/>
        </w:rPr>
        <w:t>первичном</w:t>
      </w:r>
      <w:r>
        <w:rPr>
          <w:spacing w:val="43"/>
        </w:rPr>
        <w:t> </w:t>
      </w:r>
      <w:r>
        <w:rPr>
          <w:spacing w:val="-1"/>
        </w:rPr>
        <w:t>приеме,</w:t>
      </w:r>
      <w:r>
        <w:rPr>
          <w:spacing w:val="57"/>
        </w:rPr>
        <w:t> </w:t>
      </w:r>
      <w:r>
        <w:rPr/>
        <w:t>а</w:t>
      </w:r>
      <w:r>
        <w:rPr>
          <w:spacing w:val="58"/>
        </w:rPr>
        <w:t> </w:t>
      </w:r>
      <w:r>
        <w:rPr>
          <w:spacing w:val="-1"/>
        </w:rPr>
        <w:t>также</w:t>
      </w:r>
      <w:r>
        <w:rPr>
          <w:spacing w:val="54"/>
        </w:rPr>
        <w:t> </w:t>
      </w:r>
      <w:r>
        <w:rPr/>
        <w:t>при  </w:t>
      </w:r>
      <w:r>
        <w:rPr>
          <w:spacing w:val="-1"/>
        </w:rPr>
        <w:t>каждом</w:t>
      </w:r>
      <w:r>
        <w:rPr>
          <w:spacing w:val="56"/>
        </w:rPr>
        <w:t> </w:t>
      </w:r>
      <w:r>
        <w:rPr/>
        <w:t>приеме</w:t>
      </w:r>
      <w:r>
        <w:rPr>
          <w:spacing w:val="54"/>
        </w:rPr>
        <w:t> </w:t>
      </w:r>
      <w:r>
        <w:rPr/>
        <w:t>у</w:t>
      </w:r>
      <w:r>
        <w:rPr>
          <w:spacing w:val="50"/>
        </w:rPr>
        <w:t> </w:t>
      </w:r>
      <w:r>
        <w:rPr/>
        <w:t>врача</w:t>
      </w:r>
      <w:r>
        <w:rPr>
          <w:rFonts w:ascii="Times New Roman" w:hAnsi="Times New Roman"/>
        </w:rPr>
        <w:t>-</w:t>
      </w:r>
      <w:r>
        <w:rPr/>
        <w:t>детского</w:t>
      </w:r>
      <w:r>
        <w:rPr>
          <w:spacing w:val="59"/>
        </w:rPr>
        <w:t> </w:t>
      </w:r>
      <w:r>
        <w:rPr>
          <w:spacing w:val="-1"/>
        </w:rPr>
        <w:t>онколога,</w:t>
      </w:r>
      <w:r>
        <w:rPr>
          <w:spacing w:val="57"/>
        </w:rPr>
        <w:t> </w:t>
      </w:r>
      <w:r>
        <w:rPr>
          <w:spacing w:val="-1"/>
        </w:rPr>
        <w:t>перед</w:t>
      </w:r>
      <w:r>
        <w:rPr>
          <w:spacing w:val="57"/>
        </w:rPr>
        <w:t> </w:t>
      </w:r>
      <w:r>
        <w:rPr>
          <w:spacing w:val="-1"/>
        </w:rPr>
        <w:t>каждым</w:t>
      </w:r>
    </w:p>
    <w:p>
      <w:pPr>
        <w:spacing w:after="0" w:line="363" w:lineRule="auto"/>
        <w:jc w:val="left"/>
        <w:sectPr>
          <w:pgSz w:w="11910" w:h="16840"/>
          <w:pgMar w:header="0" w:footer="737" w:top="1320" w:bottom="920" w:left="1580" w:right="740"/>
        </w:sectPr>
      </w:pPr>
    </w:p>
    <w:p>
      <w:pPr>
        <w:pStyle w:val="BodyText"/>
        <w:spacing w:line="360" w:lineRule="auto" w:before="50"/>
        <w:ind w:left="730" w:right="106" w:firstLine="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последующим</w:t>
      </w:r>
      <w:r>
        <w:rPr>
          <w:spacing w:val="8"/>
        </w:rPr>
        <w:t> </w:t>
      </w:r>
      <w:r>
        <w:rPr>
          <w:spacing w:val="-1"/>
        </w:rPr>
        <w:t>курсом</w:t>
      </w:r>
      <w:r>
        <w:rPr>
          <w:spacing w:val="3"/>
        </w:rPr>
        <w:t> </w:t>
      </w:r>
      <w:r>
        <w:rPr>
          <w:spacing w:val="-1"/>
        </w:rPr>
        <w:t>химиотерапии,</w:t>
      </w:r>
      <w:r>
        <w:rPr>
          <w:spacing w:val="4"/>
        </w:rPr>
        <w:t> </w:t>
      </w:r>
      <w:r>
        <w:rPr>
          <w:spacing w:val="-2"/>
        </w:rPr>
        <w:t>при</w:t>
      </w:r>
      <w:r>
        <w:rPr>
          <w:spacing w:val="3"/>
        </w:rPr>
        <w:t> </w:t>
      </w:r>
      <w:r>
        <w:rPr>
          <w:spacing w:val="-2"/>
        </w:rPr>
        <w:t>оценке</w:t>
      </w:r>
      <w:r>
        <w:rPr>
          <w:spacing w:val="6"/>
        </w:rPr>
        <w:t> </w:t>
      </w:r>
      <w:r>
        <w:rPr>
          <w:spacing w:val="-1"/>
        </w:rPr>
        <w:t>ответа</w:t>
      </w:r>
      <w:r>
        <w:rPr>
          <w:spacing w:val="15"/>
        </w:rPr>
        <w:t> </w:t>
      </w:r>
      <w:r>
        <w:rPr/>
        <w:t>на</w:t>
      </w:r>
      <w:r>
        <w:rPr>
          <w:spacing w:val="1"/>
        </w:rPr>
        <w:t> </w:t>
      </w:r>
      <w:r>
        <w:rPr>
          <w:spacing w:val="-2"/>
        </w:rPr>
        <w:t>проведенную</w:t>
      </w:r>
      <w:r>
        <w:rPr>
          <w:spacing w:val="5"/>
        </w:rPr>
        <w:t> </w:t>
      </w:r>
      <w:r>
        <w:rPr>
          <w:spacing w:val="-1"/>
        </w:rPr>
        <w:t>терапию</w:t>
      </w:r>
      <w:r>
        <w:rPr>
          <w:spacing w:val="5"/>
        </w:rPr>
        <w:t> </w:t>
      </w:r>
      <w:r>
        <w:rPr/>
        <w:t>в</w:t>
      </w:r>
      <w:r>
        <w:rPr>
          <w:spacing w:val="74"/>
        </w:rPr>
        <w:t> </w:t>
      </w:r>
      <w:r>
        <w:rPr>
          <w:spacing w:val="-1"/>
        </w:rPr>
        <w:t>процессе</w:t>
      </w:r>
      <w:r>
        <w:rPr>
          <w:spacing w:val="37"/>
        </w:rPr>
        <w:t> </w:t>
      </w:r>
      <w:r>
        <w:rPr>
          <w:spacing w:val="-1"/>
        </w:rPr>
        <w:t>лечения</w:t>
      </w:r>
      <w:r>
        <w:rPr>
          <w:spacing w:val="33"/>
        </w:rPr>
        <w:t> </w:t>
      </w:r>
      <w:r>
        <w:rPr/>
        <w:t>и</w:t>
      </w:r>
      <w:r>
        <w:rPr>
          <w:spacing w:val="34"/>
        </w:rPr>
        <w:t> </w:t>
      </w:r>
      <w:r>
        <w:rPr/>
        <w:t>в</w:t>
      </w:r>
      <w:r>
        <w:rPr>
          <w:spacing w:val="35"/>
        </w:rPr>
        <w:t> </w:t>
      </w:r>
      <w:r>
        <w:rPr>
          <w:spacing w:val="-1"/>
        </w:rPr>
        <w:t>динамическом</w:t>
      </w:r>
      <w:r>
        <w:rPr>
          <w:spacing w:val="34"/>
        </w:rPr>
        <w:t> </w:t>
      </w:r>
      <w:r>
        <w:rPr>
          <w:spacing w:val="-1"/>
        </w:rPr>
        <w:t>наблюдении</w:t>
      </w:r>
      <w:r>
        <w:rPr>
          <w:spacing w:val="45"/>
        </w:rPr>
        <w:t> </w:t>
      </w:r>
      <w:r>
        <w:rPr>
          <w:rFonts w:ascii="Times New Roman" w:hAnsi="Times New Roman"/>
          <w:b/>
          <w:spacing w:val="-1"/>
        </w:rPr>
        <w:t>рекомендуется</w:t>
      </w:r>
      <w:r>
        <w:rPr>
          <w:rFonts w:ascii="Times New Roman" w:hAnsi="Times New Roman"/>
          <w:b/>
          <w:spacing w:val="34"/>
        </w:rPr>
        <w:t> </w:t>
      </w:r>
      <w:r>
        <w:rPr>
          <w:spacing w:val="-1"/>
        </w:rPr>
        <w:t>визуальный</w:t>
      </w:r>
      <w:r>
        <w:rPr>
          <w:spacing w:val="45"/>
        </w:rPr>
        <w:t> </w:t>
      </w:r>
      <w:r>
        <w:rPr/>
        <w:t>осмотр</w:t>
      </w:r>
      <w:r>
        <w:rPr>
          <w:spacing w:val="-12"/>
        </w:rPr>
        <w:t> </w:t>
      </w:r>
      <w:r>
        <w:rPr>
          <w:spacing w:val="-1"/>
        </w:rPr>
        <w:t>терапевтический,</w:t>
      </w:r>
      <w:r>
        <w:rPr>
          <w:spacing w:val="-10"/>
        </w:rPr>
        <w:t> </w:t>
      </w:r>
      <w:r>
        <w:rPr>
          <w:spacing w:val="-1"/>
        </w:rPr>
        <w:t>пальпация</w:t>
      </w:r>
      <w:r>
        <w:rPr>
          <w:spacing w:val="-8"/>
        </w:rPr>
        <w:t> </w:t>
      </w:r>
      <w:r>
        <w:rPr>
          <w:spacing w:val="-1"/>
        </w:rPr>
        <w:t>терапевтическая,</w:t>
      </w:r>
      <w:r>
        <w:rPr>
          <w:spacing w:val="-6"/>
        </w:rPr>
        <w:t> </w:t>
      </w:r>
      <w:r>
        <w:rPr>
          <w:spacing w:val="-1"/>
        </w:rPr>
        <w:t>аускультация</w:t>
      </w:r>
      <w:r>
        <w:rPr>
          <w:spacing w:val="-8"/>
        </w:rPr>
        <w:t> </w:t>
      </w:r>
      <w:r>
        <w:rPr>
          <w:spacing w:val="-1"/>
        </w:rPr>
        <w:t>терапевтическая</w:t>
      </w:r>
      <w:r>
        <w:rPr>
          <w:spacing w:val="69"/>
        </w:rPr>
        <w:t> </w:t>
      </w:r>
      <w:r>
        <w:rPr>
          <w:rFonts w:ascii="Times New Roman" w:hAnsi="Times New Roman"/>
          <w:spacing w:val="-1"/>
        </w:rPr>
        <w:t>[7,10].</w:t>
      </w:r>
    </w:p>
    <w:p>
      <w:pPr>
        <w:pStyle w:val="Heading2"/>
        <w:spacing w:line="363" w:lineRule="auto" w:before="8"/>
        <w:ind w:left="730" w:right="108"/>
        <w:jc w:val="both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</w:t>
      </w:r>
      <w:r>
        <w:rPr>
          <w:spacing w:val="48"/>
        </w:rPr>
        <w:t> </w:t>
      </w:r>
      <w:r>
        <w:rPr>
          <w:spacing w:val="-1"/>
        </w:rPr>
        <w:t>убедительности</w:t>
      </w:r>
      <w:r>
        <w:rPr>
          <w:spacing w:val="46"/>
        </w:rPr>
        <w:t> </w:t>
      </w:r>
      <w:r>
        <w:rPr>
          <w:spacing w:val="-1"/>
        </w:rPr>
        <w:t>рекомендаций</w:t>
      </w:r>
      <w:r>
        <w:rPr>
          <w:spacing w:val="46"/>
        </w:rPr>
        <w:t> </w:t>
      </w:r>
      <w:r>
        <w:rPr/>
        <w:t>С</w:t>
      </w:r>
      <w:r>
        <w:rPr>
          <w:spacing w:val="44"/>
        </w:rPr>
        <w:t> </w:t>
      </w:r>
      <w:r>
        <w:rPr>
          <w:spacing w:val="-1"/>
        </w:rPr>
        <w:t>(уровень</w:t>
      </w:r>
      <w:r>
        <w:rPr>
          <w:spacing w:val="52"/>
        </w:rPr>
        <w:t> </w:t>
      </w:r>
      <w:r>
        <w:rPr>
          <w:spacing w:val="-1"/>
        </w:rPr>
        <w:t>достоверности</w:t>
      </w:r>
      <w:r>
        <w:rPr>
          <w:spacing w:val="51"/>
        </w:rPr>
        <w:t> </w:t>
      </w:r>
      <w:r>
        <w:rPr/>
        <w:t>доказательств</w:t>
      </w:r>
      <w:r>
        <w:rPr>
          <w:spacing w:val="3"/>
        </w:rPr>
        <w:t> </w:t>
      </w:r>
      <w:r>
        <w:rPr/>
        <w:t>–</w:t>
      </w:r>
      <w:r>
        <w:rPr>
          <w:spacing w:val="-3"/>
        </w:rPr>
        <w:t> </w:t>
      </w:r>
      <w:r>
        <w:rPr>
          <w:rFonts w:ascii="Times New Roman" w:hAnsi="Times New Roman" w:cs="Times New Roman" w:eastAsia="Times New Roman"/>
        </w:rPr>
        <w:t>5)</w:t>
      </w:r>
      <w:r>
        <w:rPr>
          <w:rFonts w:ascii="Times New Roman" w:hAnsi="Times New Roman" w:cs="Times New Roman" w:eastAsia="Times New Roman"/>
          <w:b w:val="0"/>
          <w:bCs w:val="0"/>
        </w:rPr>
      </w:r>
    </w:p>
    <w:p>
      <w:pPr>
        <w:spacing w:line="360" w:lineRule="auto" w:before="0"/>
        <w:ind w:left="730" w:right="105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Комментарий:</w:t>
      </w:r>
      <w:r>
        <w:rPr>
          <w:rFonts w:ascii="Times New Roman" w:hAnsi="Times New Roman"/>
          <w:b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первичное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обследование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z w:val="24"/>
        </w:rPr>
        <w:t>направлено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оценку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общего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статуса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пациента,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z w:val="24"/>
        </w:rPr>
        <w:t>наличии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интоксикационного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синдрома,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установление</w:t>
      </w:r>
      <w:r>
        <w:rPr>
          <w:rFonts w:ascii="Times New Roman" w:hAnsi="Times New Roman"/>
          <w:i/>
          <w:spacing w:val="61"/>
          <w:sz w:val="24"/>
        </w:rPr>
        <w:t> </w:t>
      </w:r>
      <w:r>
        <w:rPr>
          <w:rFonts w:ascii="Times New Roman" w:hAnsi="Times New Roman"/>
          <w:i/>
          <w:sz w:val="24"/>
        </w:rPr>
        <w:t>локализации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первичного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очага,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возможного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z w:val="24"/>
        </w:rPr>
        <w:t>наличия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метастазов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(например,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64"/>
          <w:sz w:val="24"/>
        </w:rPr>
        <w:t> </w:t>
      </w:r>
      <w:r>
        <w:rPr>
          <w:rFonts w:ascii="Times New Roman" w:hAnsi="Times New Roman"/>
          <w:i/>
          <w:sz w:val="24"/>
        </w:rPr>
        <w:t>регионарные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лимфатические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z w:val="24"/>
        </w:rPr>
        <w:t>узлы),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определение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объема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инициального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обследования,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объема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z w:val="24"/>
        </w:rPr>
        <w:t>оперативного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вмешательства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целью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гистологической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z w:val="24"/>
        </w:rPr>
        <w:t>верификации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опухоли.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Осмотр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должен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включать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себя:</w:t>
      </w:r>
      <w:r>
        <w:rPr>
          <w:rFonts w:ascii="Times New Roman" w:hAnsi="Times New Roman"/>
          <w:sz w:val="24"/>
        </w:rPr>
      </w:r>
    </w:p>
    <w:p>
      <w:pPr>
        <w:numPr>
          <w:ilvl w:val="1"/>
          <w:numId w:val="4"/>
        </w:numPr>
        <w:tabs>
          <w:tab w:pos="1086" w:val="left" w:leader="none"/>
        </w:tabs>
        <w:spacing w:line="357" w:lineRule="auto" w:before="6"/>
        <w:ind w:left="1085" w:right="106" w:hanging="36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антропометрические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z w:val="24"/>
        </w:rPr>
        <w:t>измерения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(измерение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массы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z w:val="24"/>
        </w:rPr>
        <w:t>тела,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рост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площадь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поверхности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тела),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оценку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нутритивного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статуса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(процентили)</w:t>
      </w:r>
      <w:r>
        <w:rPr>
          <w:rFonts w:ascii="Times New Roman" w:hAnsi="Times New Roman"/>
          <w:i/>
          <w:spacing w:val="-1"/>
          <w:sz w:val="24"/>
        </w:rPr>
        <w:t>,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оценку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z w:val="24"/>
        </w:rPr>
        <w:t>физического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развития</w:t>
      </w:r>
      <w:r>
        <w:rPr>
          <w:rFonts w:ascii="Times New Roman" w:hAnsi="Times New Roman"/>
          <w:i/>
          <w:spacing w:val="-1"/>
          <w:sz w:val="24"/>
        </w:rPr>
        <w:t>,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оценку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z w:val="24"/>
        </w:rPr>
        <w:t>наличия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пороков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z w:val="24"/>
        </w:rPr>
        <w:t>развития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z w:val="24"/>
        </w:rPr>
        <w:t>стигм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z w:val="24"/>
        </w:rPr>
        <w:t>дизэмбриогенеза</w:t>
      </w:r>
      <w:r>
        <w:rPr>
          <w:rFonts w:ascii="Times New Roman" w:hAnsi="Times New Roman"/>
          <w:i/>
          <w:sz w:val="24"/>
        </w:rPr>
        <w:t>;</w:t>
      </w:r>
      <w:r>
        <w:rPr>
          <w:rFonts w:ascii="Times New Roman" w:hAnsi="Times New Roman"/>
          <w:sz w:val="24"/>
        </w:rPr>
      </w:r>
    </w:p>
    <w:p>
      <w:pPr>
        <w:numPr>
          <w:ilvl w:val="1"/>
          <w:numId w:val="4"/>
        </w:numPr>
        <w:tabs>
          <w:tab w:pos="1086" w:val="left" w:leader="none"/>
        </w:tabs>
        <w:spacing w:before="8"/>
        <w:ind w:left="1085" w:right="0" w:hanging="36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оценку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кожных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покровов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слизистых </w:t>
      </w:r>
      <w:r>
        <w:rPr>
          <w:rFonts w:ascii="Times New Roman" w:hAnsi="Times New Roman"/>
          <w:i/>
          <w:spacing w:val="-1"/>
          <w:sz w:val="24"/>
        </w:rPr>
        <w:t>(</w:t>
      </w:r>
      <w:r>
        <w:rPr>
          <w:rFonts w:ascii="Times New Roman" w:hAnsi="Times New Roman"/>
          <w:i/>
          <w:spacing w:val="-1"/>
          <w:sz w:val="24"/>
        </w:rPr>
        <w:t>выявление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пятен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«кофе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молоком»</w:t>
      </w:r>
      <w:r>
        <w:rPr>
          <w:rFonts w:ascii="Times New Roman" w:hAnsi="Times New Roman"/>
          <w:i/>
          <w:spacing w:val="-1"/>
          <w:sz w:val="24"/>
        </w:rPr>
        <w:t>);</w:t>
      </w:r>
      <w:r>
        <w:rPr>
          <w:rFonts w:ascii="Times New Roman" w:hAnsi="Times New Roman"/>
          <w:sz w:val="24"/>
        </w:rPr>
      </w:r>
    </w:p>
    <w:p>
      <w:pPr>
        <w:numPr>
          <w:ilvl w:val="1"/>
          <w:numId w:val="4"/>
        </w:numPr>
        <w:tabs>
          <w:tab w:pos="1086" w:val="left" w:leader="none"/>
        </w:tabs>
        <w:spacing w:line="354" w:lineRule="auto" w:before="138"/>
        <w:ind w:left="1085" w:right="106" w:hanging="36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поиск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выявление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пальпируемого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образования</w:t>
      </w:r>
      <w:r>
        <w:rPr>
          <w:rFonts w:ascii="Times New Roman" w:hAnsi="Times New Roman"/>
          <w:i/>
          <w:spacing w:val="-1"/>
          <w:sz w:val="24"/>
        </w:rPr>
        <w:t>: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определение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локализации,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характеристики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опухоли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(отек,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спаянность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тканями),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степень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функциональных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нарушений</w:t>
      </w:r>
      <w:r>
        <w:rPr>
          <w:rFonts w:ascii="Times New Roman" w:hAnsi="Times New Roman"/>
          <w:i/>
          <w:sz w:val="24"/>
        </w:rPr>
        <w:t>;</w:t>
      </w:r>
      <w:r>
        <w:rPr>
          <w:rFonts w:ascii="Times New Roman" w:hAnsi="Times New Roman"/>
          <w:sz w:val="24"/>
        </w:rPr>
      </w:r>
    </w:p>
    <w:p>
      <w:pPr>
        <w:numPr>
          <w:ilvl w:val="1"/>
          <w:numId w:val="4"/>
        </w:numPr>
        <w:tabs>
          <w:tab w:pos="1086" w:val="left" w:leader="none"/>
        </w:tabs>
        <w:spacing w:line="351" w:lineRule="auto" w:before="12"/>
        <w:ind w:left="1085" w:right="113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оценку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костно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мышечной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системы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</w:t>
      </w:r>
      <w:r>
        <w:rPr>
          <w:rFonts w:ascii="Times New Roman" w:hAnsi="Times New Roman"/>
          <w:i/>
          <w:spacing w:val="-1"/>
          <w:sz w:val="24"/>
        </w:rPr>
        <w:t>выявление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z w:val="24"/>
        </w:rPr>
        <w:t>наличия 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болевого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синдрома</w:t>
      </w:r>
      <w:r>
        <w:rPr>
          <w:rFonts w:ascii="Times New Roman" w:hAnsi="Times New Roman"/>
          <w:i/>
          <w:spacing w:val="-1"/>
          <w:sz w:val="24"/>
        </w:rPr>
        <w:t>,</w:t>
      </w:r>
      <w:r>
        <w:rPr>
          <w:rFonts w:ascii="Times New Roman" w:hAnsi="Times New Roman"/>
          <w:i/>
          <w:spacing w:val="6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выявление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нарушения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функции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конечностей</w:t>
      </w:r>
      <w:r>
        <w:rPr>
          <w:rFonts w:ascii="Times New Roman" w:hAnsi="Times New Roman"/>
          <w:i/>
          <w:sz w:val="24"/>
        </w:rPr>
        <w:t>);</w:t>
      </w:r>
      <w:r>
        <w:rPr>
          <w:rFonts w:ascii="Times New Roman" w:hAnsi="Times New Roman"/>
          <w:sz w:val="24"/>
        </w:rPr>
      </w:r>
    </w:p>
    <w:p>
      <w:pPr>
        <w:numPr>
          <w:ilvl w:val="1"/>
          <w:numId w:val="4"/>
        </w:numPr>
        <w:tabs>
          <w:tab w:pos="1086" w:val="left" w:leader="none"/>
        </w:tabs>
        <w:spacing w:before="15"/>
        <w:ind w:left="1085" w:right="0" w:hanging="36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оценку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функции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сердечно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сосудистой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системы</w:t>
      </w:r>
      <w:r>
        <w:rPr>
          <w:rFonts w:ascii="Times New Roman" w:hAnsi="Times New Roman"/>
          <w:i/>
          <w:sz w:val="24"/>
        </w:rPr>
        <w:t>;</w:t>
      </w:r>
      <w:r>
        <w:rPr>
          <w:rFonts w:ascii="Times New Roman" w:hAnsi="Times New Roman"/>
          <w:sz w:val="24"/>
        </w:rPr>
      </w:r>
    </w:p>
    <w:p>
      <w:pPr>
        <w:numPr>
          <w:ilvl w:val="1"/>
          <w:numId w:val="4"/>
        </w:numPr>
        <w:tabs>
          <w:tab w:pos="1086" w:val="left" w:leader="none"/>
        </w:tabs>
        <w:spacing w:before="138"/>
        <w:ind w:left="1085" w:right="0" w:hanging="36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оценку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функции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легочной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системы</w:t>
      </w:r>
      <w:r>
        <w:rPr>
          <w:rFonts w:ascii="Times New Roman" w:hAnsi="Times New Roman"/>
          <w:i/>
          <w:sz w:val="24"/>
        </w:rPr>
        <w:t>;</w:t>
      </w:r>
      <w:r>
        <w:rPr>
          <w:rFonts w:ascii="Times New Roman" w:hAnsi="Times New Roman"/>
          <w:sz w:val="24"/>
        </w:rPr>
      </w:r>
    </w:p>
    <w:p>
      <w:pPr>
        <w:numPr>
          <w:ilvl w:val="1"/>
          <w:numId w:val="4"/>
        </w:numPr>
        <w:tabs>
          <w:tab w:pos="1086" w:val="left" w:leader="none"/>
        </w:tabs>
        <w:spacing w:before="138"/>
        <w:ind w:left="1085" w:right="0" w:hanging="36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пальпацию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живота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оценкой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наличия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гепатоспленомегалии</w:t>
      </w:r>
      <w:r>
        <w:rPr>
          <w:rFonts w:ascii="Times New Roman" w:hAnsi="Times New Roman"/>
          <w:i/>
          <w:sz w:val="24"/>
        </w:rPr>
        <w:t>;</w:t>
      </w:r>
      <w:r>
        <w:rPr>
          <w:rFonts w:ascii="Times New Roman" w:hAnsi="Times New Roman"/>
          <w:sz w:val="24"/>
        </w:rPr>
      </w:r>
    </w:p>
    <w:p>
      <w:pPr>
        <w:numPr>
          <w:ilvl w:val="1"/>
          <w:numId w:val="4"/>
        </w:numPr>
        <w:tabs>
          <w:tab w:pos="1086" w:val="left" w:leader="none"/>
        </w:tabs>
        <w:spacing w:line="347" w:lineRule="auto" w:before="138"/>
        <w:ind w:left="1085" w:right="113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оценку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размеров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лимфатических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узлов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(при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вовлечении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регионарных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лимфоузлов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z w:val="24"/>
        </w:rPr>
        <w:t>размеры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во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всех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случаях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должны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регистрироваться</w:t>
      </w:r>
      <w:r>
        <w:rPr>
          <w:rFonts w:ascii="Times New Roman" w:hAnsi="Times New Roman"/>
          <w:i/>
          <w:spacing w:val="-1"/>
          <w:sz w:val="24"/>
        </w:rPr>
        <w:t>);</w:t>
      </w:r>
      <w:r>
        <w:rPr>
          <w:rFonts w:ascii="Times New Roman" w:hAnsi="Times New Roman"/>
          <w:sz w:val="24"/>
        </w:rPr>
      </w:r>
    </w:p>
    <w:p>
      <w:pPr>
        <w:numPr>
          <w:ilvl w:val="1"/>
          <w:numId w:val="4"/>
        </w:numPr>
        <w:tabs>
          <w:tab w:pos="1086" w:val="left" w:leader="none"/>
        </w:tabs>
        <w:spacing w:before="25"/>
        <w:ind w:left="1085" w:right="0" w:hanging="36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характеристика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функции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тазовых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органов</w:t>
      </w:r>
      <w:r>
        <w:rPr>
          <w:rFonts w:ascii="Times New Roman" w:hAnsi="Times New Roman"/>
          <w:i/>
          <w:sz w:val="24"/>
        </w:rPr>
        <w:t>.</w:t>
      </w:r>
      <w:r>
        <w:rPr>
          <w:rFonts w:ascii="Times New Roman" w:hAnsi="Times New Roman"/>
          <w:sz w:val="24"/>
        </w:rPr>
      </w:r>
    </w:p>
    <w:p>
      <w:pPr>
        <w:spacing w:line="359" w:lineRule="auto" w:before="136"/>
        <w:ind w:left="725" w:right="108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Примечание:</w:t>
      </w:r>
      <w:r>
        <w:rPr>
          <w:rFonts w:ascii="Times New Roman" w:hAnsi="Times New Roman"/>
          <w:b/>
          <w:i/>
          <w:spacing w:val="29"/>
          <w:sz w:val="24"/>
        </w:rPr>
        <w:t> </w:t>
      </w:r>
      <w:r>
        <w:rPr>
          <w:rFonts w:ascii="Times New Roman" w:hAnsi="Times New Roman"/>
          <w:i/>
          <w:sz w:val="24"/>
        </w:rPr>
        <w:t>Пальпация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лимфатических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узлов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исключает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необходимость</w:t>
      </w:r>
      <w:r>
        <w:rPr>
          <w:rFonts w:ascii="Times New Roman" w:hAnsi="Times New Roman"/>
          <w:i/>
          <w:spacing w:val="6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проведения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z w:val="24"/>
        </w:rPr>
        <w:t>УЗИ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периферических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лимфатических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z w:val="24"/>
        </w:rPr>
        <w:t>узлов,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z w:val="24"/>
        </w:rPr>
        <w:t>так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как</w:t>
      </w:r>
      <w:r>
        <w:rPr>
          <w:rFonts w:ascii="Times New Roman" w:hAnsi="Times New Roman"/>
          <w:i/>
          <w:spacing w:val="79"/>
          <w:sz w:val="24"/>
        </w:rPr>
        <w:t> </w:t>
      </w:r>
      <w:r>
        <w:rPr>
          <w:rFonts w:ascii="Times New Roman" w:hAnsi="Times New Roman"/>
          <w:i/>
          <w:sz w:val="24"/>
        </w:rPr>
        <w:t>физикальное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обследование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обладает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достаточной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точностью.</w:t>
      </w:r>
      <w:r>
        <w:rPr>
          <w:rFonts w:ascii="Times New Roman" w:hAnsi="Times New Roman"/>
          <w:sz w:val="24"/>
        </w:rPr>
      </w:r>
    </w:p>
    <w:p>
      <w:pPr>
        <w:spacing w:line="240" w:lineRule="auto" w:before="8"/>
        <w:rPr>
          <w:rFonts w:ascii="Times New Roman" w:hAnsi="Times New Roman" w:cs="Times New Roman" w:eastAsia="Times New Roman"/>
          <w:i/>
          <w:sz w:val="21"/>
          <w:szCs w:val="21"/>
        </w:rPr>
      </w:pPr>
    </w:p>
    <w:p>
      <w:pPr>
        <w:pStyle w:val="Heading2"/>
        <w:spacing w:line="240" w:lineRule="auto"/>
        <w:ind w:left="730" w:right="0"/>
        <w:jc w:val="both"/>
        <w:rPr>
          <w:b w:val="0"/>
          <w:bCs w:val="0"/>
        </w:rPr>
      </w:pPr>
      <w:bookmarkStart w:name="_bookmark12" w:id="15"/>
      <w:bookmarkEnd w:id="15"/>
      <w:r>
        <w:rPr>
          <w:b w:val="0"/>
        </w:rPr>
      </w:r>
      <w:r>
        <w:rPr/>
      </w:r>
      <w:r>
        <w:rPr>
          <w:spacing w:val="-60"/>
          <w:u w:val="thick" w:color="000000"/>
        </w:rPr>
        <w:t> </w:t>
      </w:r>
      <w:r>
        <w:rPr>
          <w:u w:val="thick" w:color="000000"/>
        </w:rPr>
        <w:t>2.</w:t>
      </w:r>
      <w:r>
        <w:rPr>
          <w:spacing w:val="-58"/>
          <w:u w:val="thick" w:color="000000"/>
        </w:rPr>
        <w:t> </w:t>
      </w:r>
      <w:r>
        <w:rPr>
          <w:u w:val="thick" w:color="000000"/>
        </w:rPr>
        <w:t>3</w:t>
      </w:r>
      <w:r>
        <w:rPr>
          <w:spacing w:val="2"/>
          <w:u w:val="thick" w:color="000000"/>
        </w:rPr>
        <w:t> </w:t>
      </w:r>
      <w:r>
        <w:rPr>
          <w:spacing w:val="-1"/>
          <w:u w:val="thick" w:color="000000"/>
        </w:rPr>
        <w:t>Лабор</w:t>
      </w:r>
      <w:r>
        <w:rPr>
          <w:u w:val="thick" w:color="000000"/>
        </w:rPr>
        <w:t>ат</w:t>
      </w:r>
      <w:r>
        <w:rPr>
          <w:spacing w:val="-59"/>
          <w:u w:val="thick" w:color="000000"/>
        </w:rPr>
        <w:t> </w:t>
      </w:r>
      <w:r>
        <w:rPr>
          <w:spacing w:val="-3"/>
          <w:u w:val="thick" w:color="000000"/>
        </w:rPr>
        <w:t>ор</w:t>
      </w:r>
      <w:r>
        <w:rPr>
          <w:u w:val="thick" w:color="000000"/>
        </w:rPr>
        <w:t>н</w:t>
      </w:r>
      <w:r>
        <w:rPr>
          <w:spacing w:val="-58"/>
          <w:u w:val="thick" w:color="000000"/>
        </w:rPr>
        <w:t> </w:t>
      </w:r>
      <w:r>
        <w:rPr>
          <w:u w:val="thick" w:color="000000"/>
        </w:rPr>
        <w:t>ые </w:t>
      </w:r>
      <w:r>
        <w:rPr>
          <w:spacing w:val="-1"/>
          <w:u w:val="thick" w:color="000000"/>
        </w:rPr>
        <w:t>ди</w:t>
      </w:r>
      <w:r>
        <w:rPr>
          <w:spacing w:val="-2"/>
          <w:u w:val="thick" w:color="000000"/>
        </w:rPr>
        <w:t>агн</w:t>
      </w:r>
      <w:r>
        <w:rPr>
          <w:spacing w:val="-1"/>
          <w:u w:val="thick" w:color="000000"/>
        </w:rPr>
        <w:t>ост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и</w:t>
      </w:r>
      <w:r>
        <w:rPr>
          <w:spacing w:val="-1"/>
          <w:u w:val="thick" w:color="000000"/>
        </w:rPr>
        <w:t>ческ</w:t>
      </w:r>
      <w:r>
        <w:rPr>
          <w:u w:val="thick" w:color="000000"/>
        </w:rPr>
        <w:t>ие</w:t>
      </w:r>
      <w:r>
        <w:rPr>
          <w:spacing w:val="1"/>
          <w:u w:val="thick" w:color="000000"/>
        </w:rPr>
        <w:t> </w:t>
      </w:r>
      <w:r>
        <w:rPr>
          <w:u w:val="thick" w:color="000000"/>
        </w:rPr>
        <w:t>и</w:t>
      </w:r>
      <w:r>
        <w:rPr>
          <w:spacing w:val="-1"/>
          <w:u w:val="thick" w:color="000000"/>
        </w:rPr>
        <w:t>сследован</w:t>
      </w:r>
      <w:r>
        <w:rPr>
          <w:u w:val="thick" w:color="000000"/>
        </w:rPr>
        <w:t>ия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spacing w:after="0" w:line="240" w:lineRule="auto"/>
        <w:jc w:val="both"/>
        <w:sectPr>
          <w:pgSz w:w="11910" w:h="16840"/>
          <w:pgMar w:header="0" w:footer="737" w:top="1320" w:bottom="920" w:left="1680" w:right="740"/>
        </w:sectPr>
      </w:pPr>
    </w:p>
    <w:p>
      <w:pPr>
        <w:pStyle w:val="BodyText"/>
        <w:numPr>
          <w:ilvl w:val="0"/>
          <w:numId w:val="4"/>
        </w:numPr>
        <w:tabs>
          <w:tab w:pos="893" w:val="left" w:leader="none"/>
        </w:tabs>
        <w:spacing w:line="360" w:lineRule="auto" w:before="50" w:after="0"/>
        <w:ind w:left="830" w:right="102" w:hanging="427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Всем</w:t>
      </w:r>
      <w:r>
        <w:rPr>
          <w:spacing w:val="37"/>
        </w:rPr>
        <w:t> </w:t>
      </w:r>
      <w:r>
        <w:rPr>
          <w:spacing w:val="-1"/>
        </w:rPr>
        <w:t>пациентам</w:t>
      </w:r>
      <w:r>
        <w:rPr>
          <w:spacing w:val="36"/>
        </w:rPr>
        <w:t> </w:t>
      </w:r>
      <w:r>
        <w:rPr/>
        <w:t>с</w:t>
      </w:r>
      <w:r>
        <w:rPr>
          <w:spacing w:val="34"/>
        </w:rPr>
        <w:t> </w:t>
      </w:r>
      <w:r>
        <w:rPr>
          <w:spacing w:val="-1"/>
        </w:rPr>
        <w:t>подозрением</w:t>
      </w:r>
      <w:r>
        <w:rPr>
          <w:spacing w:val="37"/>
        </w:rPr>
        <w:t> </w:t>
      </w:r>
      <w:r>
        <w:rPr/>
        <w:t>на</w:t>
      </w:r>
      <w:r>
        <w:rPr>
          <w:spacing w:val="34"/>
        </w:rPr>
        <w:t> </w:t>
      </w:r>
      <w:r>
        <w:rPr>
          <w:spacing w:val="-2"/>
        </w:rPr>
        <w:t>СМТ</w:t>
      </w:r>
      <w:r>
        <w:rPr>
          <w:spacing w:val="37"/>
        </w:rPr>
        <w:t> </w:t>
      </w:r>
      <w:r>
        <w:rPr/>
        <w:t>или</w:t>
      </w:r>
      <w:r>
        <w:rPr>
          <w:spacing w:val="32"/>
        </w:rPr>
        <w:t> </w:t>
      </w:r>
      <w:r>
        <w:rPr/>
        <w:t>с</w:t>
      </w:r>
      <w:r>
        <w:rPr>
          <w:spacing w:val="34"/>
        </w:rPr>
        <w:t> </w:t>
      </w:r>
      <w:r>
        <w:rPr>
          <w:spacing w:val="-1"/>
        </w:rPr>
        <w:t>выявленной</w:t>
      </w:r>
      <w:r>
        <w:rPr>
          <w:spacing w:val="36"/>
        </w:rPr>
        <w:t> </w:t>
      </w:r>
      <w:r>
        <w:rPr>
          <w:spacing w:val="-2"/>
        </w:rPr>
        <w:t>СМТ</w:t>
      </w:r>
      <w:r>
        <w:rPr>
          <w:spacing w:val="37"/>
        </w:rPr>
        <w:t> </w:t>
      </w:r>
      <w:r>
        <w:rPr/>
        <w:t>при</w:t>
      </w:r>
      <w:r>
        <w:rPr>
          <w:spacing w:val="36"/>
        </w:rPr>
        <w:t> </w:t>
      </w:r>
      <w:r>
        <w:rPr>
          <w:spacing w:val="-1"/>
        </w:rPr>
        <w:t>первичном</w:t>
      </w:r>
      <w:r>
        <w:rPr>
          <w:spacing w:val="45"/>
        </w:rPr>
        <w:t> </w:t>
      </w:r>
      <w:r>
        <w:rPr>
          <w:spacing w:val="-1"/>
        </w:rPr>
        <w:t>приеме,</w:t>
      </w:r>
      <w:r>
        <w:rPr>
          <w:spacing w:val="57"/>
        </w:rPr>
        <w:t> </w:t>
      </w:r>
      <w:r>
        <w:rPr/>
        <w:t>а</w:t>
      </w:r>
      <w:r>
        <w:rPr>
          <w:spacing w:val="58"/>
        </w:rPr>
        <w:t> </w:t>
      </w:r>
      <w:r>
        <w:rPr>
          <w:spacing w:val="-1"/>
        </w:rPr>
        <w:t>также</w:t>
      </w:r>
      <w:r>
        <w:rPr>
          <w:spacing w:val="54"/>
        </w:rPr>
        <w:t> </w:t>
      </w:r>
      <w:r>
        <w:rPr/>
        <w:t>при </w:t>
      </w:r>
      <w:r>
        <w:rPr>
          <w:spacing w:val="-1"/>
        </w:rPr>
        <w:t>каждом</w:t>
      </w:r>
      <w:r>
        <w:rPr>
          <w:spacing w:val="56"/>
        </w:rPr>
        <w:t> </w:t>
      </w:r>
      <w:r>
        <w:rPr/>
        <w:t>приеме</w:t>
      </w:r>
      <w:r>
        <w:rPr>
          <w:spacing w:val="54"/>
        </w:rPr>
        <w:t> </w:t>
      </w:r>
      <w:r>
        <w:rPr/>
        <w:t>у</w:t>
      </w:r>
      <w:r>
        <w:rPr>
          <w:spacing w:val="50"/>
        </w:rPr>
        <w:t> </w:t>
      </w:r>
      <w:r>
        <w:rPr/>
        <w:t>врача</w:t>
      </w:r>
      <w:r>
        <w:rPr>
          <w:rFonts w:ascii="Times New Roman" w:hAnsi="Times New Roman"/>
        </w:rPr>
        <w:t>-</w:t>
      </w:r>
      <w:r>
        <w:rPr/>
        <w:t>детского</w:t>
      </w:r>
      <w:r>
        <w:rPr>
          <w:spacing w:val="59"/>
        </w:rPr>
        <w:t> </w:t>
      </w:r>
      <w:r>
        <w:rPr>
          <w:spacing w:val="-1"/>
        </w:rPr>
        <w:t>онколога,</w:t>
      </w:r>
      <w:r>
        <w:rPr>
          <w:spacing w:val="57"/>
        </w:rPr>
        <w:t> </w:t>
      </w:r>
      <w:r>
        <w:rPr>
          <w:spacing w:val="-1"/>
        </w:rPr>
        <w:t>перед</w:t>
      </w:r>
      <w:r>
        <w:rPr>
          <w:spacing w:val="57"/>
        </w:rPr>
        <w:t> </w:t>
      </w:r>
      <w:r>
        <w:rPr>
          <w:spacing w:val="-1"/>
        </w:rPr>
        <w:t>каждым</w:t>
      </w:r>
      <w:r>
        <w:rPr>
          <w:spacing w:val="52"/>
        </w:rPr>
        <w:t> </w:t>
      </w:r>
      <w:r>
        <w:rPr>
          <w:spacing w:val="-1"/>
        </w:rPr>
        <w:t>последующим</w:t>
      </w:r>
      <w:r>
        <w:rPr>
          <w:spacing w:val="8"/>
        </w:rPr>
        <w:t> </w:t>
      </w:r>
      <w:r>
        <w:rPr>
          <w:spacing w:val="-1"/>
        </w:rPr>
        <w:t>курсом</w:t>
      </w:r>
      <w:r>
        <w:rPr>
          <w:spacing w:val="3"/>
        </w:rPr>
        <w:t> </w:t>
      </w:r>
      <w:r>
        <w:rPr>
          <w:spacing w:val="-1"/>
        </w:rPr>
        <w:t>химиотерапии,</w:t>
      </w:r>
      <w:r>
        <w:rPr>
          <w:spacing w:val="4"/>
        </w:rPr>
        <w:t> </w:t>
      </w:r>
      <w:r>
        <w:rPr>
          <w:spacing w:val="-2"/>
        </w:rPr>
        <w:t>при</w:t>
      </w:r>
      <w:r>
        <w:rPr>
          <w:spacing w:val="3"/>
        </w:rPr>
        <w:t> </w:t>
      </w:r>
      <w:r>
        <w:rPr>
          <w:spacing w:val="-2"/>
        </w:rPr>
        <w:t>оценке</w:t>
      </w:r>
      <w:r>
        <w:rPr>
          <w:spacing w:val="6"/>
        </w:rPr>
        <w:t> </w:t>
      </w:r>
      <w:r>
        <w:rPr>
          <w:spacing w:val="-1"/>
        </w:rPr>
        <w:t>ответа</w:t>
      </w:r>
      <w:r>
        <w:rPr>
          <w:spacing w:val="6"/>
        </w:rPr>
        <w:t> </w:t>
      </w:r>
      <w:r>
        <w:rPr/>
        <w:t>на</w:t>
      </w:r>
      <w:r>
        <w:rPr>
          <w:spacing w:val="1"/>
        </w:rPr>
        <w:t> </w:t>
      </w:r>
      <w:r>
        <w:rPr>
          <w:spacing w:val="-2"/>
        </w:rPr>
        <w:t>проведенную</w:t>
      </w:r>
      <w:r>
        <w:rPr>
          <w:spacing w:val="5"/>
        </w:rPr>
        <w:t> </w:t>
      </w:r>
      <w:r>
        <w:rPr>
          <w:spacing w:val="-1"/>
        </w:rPr>
        <w:t>терапию</w:t>
      </w:r>
      <w:r>
        <w:rPr>
          <w:spacing w:val="5"/>
        </w:rPr>
        <w:t> </w:t>
      </w:r>
      <w:r>
        <w:rPr/>
        <w:t>в</w:t>
      </w:r>
      <w:r>
        <w:rPr>
          <w:spacing w:val="74"/>
        </w:rPr>
        <w:t> </w:t>
      </w:r>
      <w:r>
        <w:rPr>
          <w:spacing w:val="-1"/>
        </w:rPr>
        <w:t>процессе</w:t>
      </w:r>
      <w:r>
        <w:rPr>
          <w:spacing w:val="49"/>
        </w:rPr>
        <w:t> </w:t>
      </w:r>
      <w:r>
        <w:rPr>
          <w:spacing w:val="-1"/>
        </w:rPr>
        <w:t>лечения</w:t>
      </w:r>
      <w:r>
        <w:rPr>
          <w:spacing w:val="50"/>
        </w:rPr>
        <w:t> </w:t>
      </w:r>
      <w:r>
        <w:rPr/>
        <w:t>и</w:t>
      </w:r>
      <w:r>
        <w:rPr>
          <w:spacing w:val="51"/>
        </w:rPr>
        <w:t> </w:t>
      </w:r>
      <w:r>
        <w:rPr/>
        <w:t>в</w:t>
      </w:r>
      <w:r>
        <w:rPr>
          <w:spacing w:val="47"/>
        </w:rPr>
        <w:t> </w:t>
      </w:r>
      <w:r>
        <w:rPr>
          <w:spacing w:val="-1"/>
        </w:rPr>
        <w:t>динамическом</w:t>
      </w:r>
      <w:r>
        <w:rPr>
          <w:spacing w:val="51"/>
        </w:rPr>
        <w:t> </w:t>
      </w:r>
      <w:r>
        <w:rPr>
          <w:spacing w:val="-1"/>
        </w:rPr>
        <w:t>наблюдении</w:t>
      </w:r>
      <w:r>
        <w:rPr>
          <w:spacing w:val="52"/>
        </w:rPr>
        <w:t> </w:t>
      </w:r>
      <w:r>
        <w:rPr>
          <w:rFonts w:ascii="Times New Roman" w:hAnsi="Times New Roman"/>
          <w:b/>
          <w:spacing w:val="-1"/>
        </w:rPr>
        <w:t>рекомендуется</w:t>
      </w:r>
      <w:r>
        <w:rPr>
          <w:rFonts w:ascii="Times New Roman" w:hAnsi="Times New Roman"/>
          <w:b/>
          <w:spacing w:val="52"/>
        </w:rPr>
        <w:t> </w:t>
      </w:r>
      <w:r>
        <w:rPr>
          <w:spacing w:val="-1"/>
        </w:rPr>
        <w:t>для</w:t>
      </w:r>
      <w:r>
        <w:rPr>
          <w:spacing w:val="50"/>
        </w:rPr>
        <w:t> </w:t>
      </w:r>
      <w:r>
        <w:rPr>
          <w:spacing w:val="-1"/>
        </w:rPr>
        <w:t>уточнения</w:t>
      </w:r>
      <w:r>
        <w:rPr>
          <w:spacing w:val="57"/>
        </w:rPr>
        <w:t> </w:t>
      </w:r>
      <w:r>
        <w:rPr/>
        <w:t>состояния</w:t>
      </w:r>
      <w:r>
        <w:rPr>
          <w:spacing w:val="21"/>
        </w:rPr>
        <w:t> </w:t>
      </w:r>
      <w:r>
        <w:rPr>
          <w:spacing w:val="-1"/>
        </w:rPr>
        <w:t>пациента,</w:t>
      </w:r>
      <w:r>
        <w:rPr>
          <w:spacing w:val="23"/>
        </w:rPr>
        <w:t> </w:t>
      </w:r>
      <w:r>
        <w:rPr>
          <w:spacing w:val="-1"/>
        </w:rPr>
        <w:t>планирования</w:t>
      </w:r>
      <w:r>
        <w:rPr>
          <w:spacing w:val="21"/>
        </w:rPr>
        <w:t> </w:t>
      </w:r>
      <w:r>
        <w:rPr>
          <w:spacing w:val="-1"/>
        </w:rPr>
        <w:t>терапевтической</w:t>
      </w:r>
      <w:r>
        <w:rPr>
          <w:spacing w:val="22"/>
        </w:rPr>
        <w:t> </w:t>
      </w:r>
      <w:r>
        <w:rPr>
          <w:spacing w:val="-1"/>
        </w:rPr>
        <w:t>тактики</w:t>
      </w:r>
      <w:r>
        <w:rPr>
          <w:spacing w:val="27"/>
        </w:rPr>
        <w:t> </w:t>
      </w:r>
      <w:r>
        <w:rPr/>
        <w:t>и</w:t>
      </w:r>
      <w:r>
        <w:rPr>
          <w:spacing w:val="17"/>
        </w:rPr>
        <w:t> </w:t>
      </w:r>
      <w:r>
        <w:rPr>
          <w:spacing w:val="-1"/>
        </w:rPr>
        <w:t>определения</w:t>
      </w:r>
      <w:r>
        <w:rPr>
          <w:spacing w:val="65"/>
        </w:rPr>
        <w:t> </w:t>
      </w:r>
      <w:r>
        <w:rPr>
          <w:spacing w:val="-1"/>
        </w:rPr>
        <w:t>необходимости</w:t>
      </w:r>
      <w:r>
        <w:rPr>
          <w:spacing w:val="23"/>
        </w:rPr>
        <w:t> </w:t>
      </w:r>
      <w:r>
        <w:rPr>
          <w:spacing w:val="-1"/>
        </w:rPr>
        <w:t>ее</w:t>
      </w:r>
      <w:r>
        <w:rPr>
          <w:spacing w:val="20"/>
        </w:rPr>
        <w:t> </w:t>
      </w:r>
      <w:r>
        <w:rPr>
          <w:spacing w:val="-1"/>
        </w:rPr>
        <w:t>модификации,</w:t>
      </w:r>
      <w:r>
        <w:rPr>
          <w:spacing w:val="23"/>
        </w:rPr>
        <w:t> </w:t>
      </w:r>
      <w:r>
        <w:rPr/>
        <w:t>а</w:t>
      </w:r>
      <w:r>
        <w:rPr>
          <w:spacing w:val="20"/>
        </w:rPr>
        <w:t> </w:t>
      </w:r>
      <w:r>
        <w:rPr>
          <w:spacing w:val="-1"/>
        </w:rPr>
        <w:t>также</w:t>
      </w:r>
      <w:r>
        <w:rPr>
          <w:spacing w:val="20"/>
        </w:rPr>
        <w:t> </w:t>
      </w:r>
      <w:r>
        <w:rPr>
          <w:spacing w:val="-1"/>
        </w:rPr>
        <w:t>для</w:t>
      </w:r>
      <w:r>
        <w:rPr>
          <w:spacing w:val="21"/>
        </w:rPr>
        <w:t> </w:t>
      </w:r>
      <w:r>
        <w:rPr>
          <w:spacing w:val="-1"/>
        </w:rPr>
        <w:t>определения</w:t>
      </w:r>
      <w:r>
        <w:rPr>
          <w:spacing w:val="26"/>
        </w:rPr>
        <w:t> </w:t>
      </w:r>
      <w:r>
        <w:rPr>
          <w:spacing w:val="-1"/>
        </w:rPr>
        <w:t>потребности</w:t>
      </w:r>
      <w:r>
        <w:rPr>
          <w:spacing w:val="18"/>
        </w:rPr>
        <w:t> </w:t>
      </w:r>
      <w:r>
        <w:rPr/>
        <w:t>в</w:t>
      </w:r>
      <w:r>
        <w:rPr>
          <w:spacing w:val="59"/>
        </w:rPr>
        <w:t> </w:t>
      </w:r>
      <w:r>
        <w:rPr>
          <w:spacing w:val="-1"/>
        </w:rPr>
        <w:t>сопутствующей</w:t>
      </w:r>
      <w:r>
        <w:rPr>
          <w:spacing w:val="-7"/>
        </w:rPr>
        <w:t> </w:t>
      </w:r>
      <w:r>
        <w:rPr/>
        <w:t>и</w:t>
      </w:r>
      <w:r>
        <w:rPr>
          <w:spacing w:val="-11"/>
        </w:rPr>
        <w:t> </w:t>
      </w:r>
      <w:r>
        <w:rPr>
          <w:spacing w:val="-1"/>
        </w:rPr>
        <w:t>сопроводительной</w:t>
      </w:r>
      <w:r>
        <w:rPr>
          <w:spacing w:val="-7"/>
        </w:rPr>
        <w:t> </w:t>
      </w:r>
      <w:r>
        <w:rPr>
          <w:spacing w:val="-1"/>
        </w:rPr>
        <w:t>терапии</w:t>
      </w:r>
      <w:r>
        <w:rPr>
          <w:spacing w:val="-7"/>
        </w:rPr>
        <w:t> </w:t>
      </w:r>
      <w:r>
        <w:rPr>
          <w:spacing w:val="-1"/>
        </w:rPr>
        <w:t>выполнение</w:t>
      </w:r>
      <w:r>
        <w:rPr>
          <w:spacing w:val="-13"/>
        </w:rPr>
        <w:t> </w:t>
      </w:r>
      <w:r>
        <w:rPr>
          <w:spacing w:val="-1"/>
        </w:rPr>
        <w:t>следующих</w:t>
      </w:r>
      <w:r>
        <w:rPr>
          <w:spacing w:val="-12"/>
        </w:rPr>
        <w:t> </w:t>
      </w:r>
      <w:r>
        <w:rPr>
          <w:spacing w:val="-1"/>
        </w:rPr>
        <w:t>лабораторных</w:t>
      </w:r>
      <w:r>
        <w:rPr>
          <w:spacing w:val="77"/>
        </w:rPr>
        <w:t> </w:t>
      </w:r>
      <w:r>
        <w:rPr>
          <w:spacing w:val="-1"/>
        </w:rPr>
        <w:t>исследований</w:t>
      </w:r>
      <w:r>
        <w:rPr/>
        <w:t> </w:t>
      </w:r>
      <w:r>
        <w:rPr>
          <w:rFonts w:ascii="Times New Roman" w:hAnsi="Times New Roman"/>
        </w:rPr>
        <w:t>[7,10-13]:</w:t>
      </w:r>
    </w:p>
    <w:p>
      <w:pPr>
        <w:pStyle w:val="BodyText"/>
        <w:numPr>
          <w:ilvl w:val="1"/>
          <w:numId w:val="4"/>
        </w:numPr>
        <w:tabs>
          <w:tab w:pos="1561" w:val="left" w:leader="none"/>
        </w:tabs>
        <w:spacing w:line="240" w:lineRule="auto" w:before="3" w:after="0"/>
        <w:ind w:left="1555" w:right="0" w:hanging="355"/>
        <w:jc w:val="left"/>
      </w:pPr>
      <w:r>
        <w:rPr>
          <w:spacing w:val="-1"/>
        </w:rPr>
        <w:t>общий</w:t>
      </w:r>
      <w:r>
        <w:rPr>
          <w:spacing w:val="3"/>
        </w:rPr>
        <w:t> </w:t>
      </w:r>
      <w:r>
        <w:rPr>
          <w:spacing w:val="-1"/>
        </w:rPr>
        <w:t>(клинический)</w:t>
      </w:r>
      <w:r>
        <w:rPr>
          <w:spacing w:val="3"/>
        </w:rPr>
        <w:t> </w:t>
      </w:r>
      <w:r>
        <w:rPr>
          <w:spacing w:val="-1"/>
        </w:rPr>
        <w:t>анализ</w:t>
      </w:r>
      <w:r>
        <w:rPr>
          <w:spacing w:val="3"/>
        </w:rPr>
        <w:t> </w:t>
      </w:r>
      <w:r>
        <w:rPr>
          <w:spacing w:val="-2"/>
        </w:rPr>
        <w:t>крови</w:t>
      </w:r>
      <w:r>
        <w:rPr>
          <w:spacing w:val="3"/>
        </w:rPr>
        <w:t> </w:t>
      </w:r>
      <w:r>
        <w:rPr>
          <w:spacing w:val="-1"/>
        </w:rPr>
        <w:t>развернутый;</w:t>
      </w:r>
    </w:p>
    <w:p>
      <w:pPr>
        <w:pStyle w:val="BodyText"/>
        <w:numPr>
          <w:ilvl w:val="1"/>
          <w:numId w:val="4"/>
        </w:numPr>
        <w:tabs>
          <w:tab w:pos="1556" w:val="left" w:leader="none"/>
        </w:tabs>
        <w:spacing w:line="360" w:lineRule="auto" w:before="141" w:after="0"/>
        <w:ind w:left="1555" w:right="101" w:hanging="360"/>
        <w:jc w:val="both"/>
      </w:pPr>
      <w:r>
        <w:rPr>
          <w:spacing w:val="-1"/>
        </w:rPr>
        <w:t>анализ</w:t>
      </w:r>
      <w:r>
        <w:rPr>
          <w:spacing w:val="43"/>
        </w:rPr>
        <w:t> </w:t>
      </w:r>
      <w:r>
        <w:rPr>
          <w:spacing w:val="-2"/>
        </w:rPr>
        <w:t>крови</w:t>
      </w:r>
      <w:r>
        <w:rPr>
          <w:spacing w:val="39"/>
        </w:rPr>
        <w:t> </w:t>
      </w:r>
      <w:r>
        <w:rPr>
          <w:spacing w:val="-1"/>
        </w:rPr>
        <w:t>биохимический</w:t>
      </w:r>
      <w:r>
        <w:rPr>
          <w:spacing w:val="39"/>
        </w:rPr>
        <w:t> </w:t>
      </w:r>
      <w:r>
        <w:rPr>
          <w:spacing w:val="-1"/>
        </w:rPr>
        <w:t>общетерапевтический</w:t>
      </w:r>
      <w:r>
        <w:rPr>
          <w:spacing w:val="43"/>
        </w:rPr>
        <w:t> </w:t>
      </w:r>
      <w:r>
        <w:rPr/>
        <w:t>с</w:t>
      </w:r>
      <w:r>
        <w:rPr>
          <w:spacing w:val="39"/>
        </w:rPr>
        <w:t> </w:t>
      </w:r>
      <w:r>
        <w:rPr>
          <w:spacing w:val="-1"/>
        </w:rPr>
        <w:t>включением</w:t>
      </w:r>
      <w:r>
        <w:rPr>
          <w:spacing w:val="63"/>
        </w:rPr>
        <w:t> </w:t>
      </w:r>
      <w:r>
        <w:rPr>
          <w:spacing w:val="-1"/>
        </w:rPr>
        <w:t>следующих</w:t>
      </w:r>
      <w:r>
        <w:rPr>
          <w:spacing w:val="52"/>
        </w:rPr>
        <w:t> </w:t>
      </w:r>
      <w:r>
        <w:rPr/>
        <w:t>параметров:</w:t>
      </w:r>
      <w:r>
        <w:rPr>
          <w:spacing w:val="53"/>
        </w:rPr>
        <w:t> </w:t>
      </w:r>
      <w:r>
        <w:rPr/>
        <w:t>ЛДГ,</w:t>
      </w:r>
      <w:r>
        <w:rPr>
          <w:spacing w:val="59"/>
        </w:rPr>
        <w:t> </w:t>
      </w:r>
      <w:r>
        <w:rPr>
          <w:spacing w:val="-1"/>
        </w:rPr>
        <w:t>АЛТ,</w:t>
      </w:r>
      <w:r>
        <w:rPr>
          <w:spacing w:val="54"/>
        </w:rPr>
        <w:t> </w:t>
      </w:r>
      <w:r>
        <w:rPr>
          <w:spacing w:val="-2"/>
        </w:rPr>
        <w:t>АСТ,</w:t>
      </w:r>
      <w:r>
        <w:rPr>
          <w:spacing w:val="54"/>
        </w:rPr>
        <w:t> </w:t>
      </w:r>
      <w:r>
        <w:rPr/>
        <w:t>ГГТ,</w:t>
      </w:r>
      <w:r>
        <w:rPr>
          <w:spacing w:val="54"/>
        </w:rPr>
        <w:t> </w:t>
      </w:r>
      <w:r>
        <w:rPr>
          <w:spacing w:val="-2"/>
        </w:rPr>
        <w:t>билирубин,</w:t>
      </w:r>
      <w:r>
        <w:rPr>
          <w:spacing w:val="59"/>
        </w:rPr>
        <w:t> </w:t>
      </w:r>
      <w:r>
        <w:rPr>
          <w:spacing w:val="-1"/>
        </w:rPr>
        <w:t>щелочная</w:t>
      </w:r>
      <w:r>
        <w:rPr>
          <w:spacing w:val="43"/>
        </w:rPr>
        <w:t> </w:t>
      </w:r>
      <w:r>
        <w:rPr>
          <w:spacing w:val="-1"/>
        </w:rPr>
        <w:t>фосфатаза,</w:t>
      </w:r>
      <w:r>
        <w:rPr>
          <w:spacing w:val="28"/>
        </w:rPr>
        <w:t> </w:t>
      </w:r>
      <w:r>
        <w:rPr/>
        <w:t>общий</w:t>
      </w:r>
      <w:r>
        <w:rPr>
          <w:spacing w:val="31"/>
        </w:rPr>
        <w:t> </w:t>
      </w:r>
      <w:r>
        <w:rPr>
          <w:spacing w:val="-2"/>
        </w:rPr>
        <w:t>белок,</w:t>
      </w:r>
      <w:r>
        <w:rPr>
          <w:spacing w:val="33"/>
        </w:rPr>
        <w:t> </w:t>
      </w:r>
      <w:r>
        <w:rPr>
          <w:spacing w:val="-2"/>
        </w:rPr>
        <w:t>альбумин,</w:t>
      </w:r>
      <w:r>
        <w:rPr>
          <w:spacing w:val="33"/>
        </w:rPr>
        <w:t> </w:t>
      </w:r>
      <w:r>
        <w:rPr>
          <w:spacing w:val="-1"/>
        </w:rPr>
        <w:t>креатинин,</w:t>
      </w:r>
      <w:r>
        <w:rPr>
          <w:spacing w:val="33"/>
        </w:rPr>
        <w:t> </w:t>
      </w:r>
      <w:r>
        <w:rPr>
          <w:spacing w:val="-1"/>
        </w:rPr>
        <w:t>мочевина,</w:t>
      </w:r>
      <w:r>
        <w:rPr>
          <w:spacing w:val="28"/>
        </w:rPr>
        <w:t> </w:t>
      </w:r>
      <w:r>
        <w:rPr>
          <w:spacing w:val="-1"/>
        </w:rPr>
        <w:t>мочевая</w:t>
      </w:r>
      <w:r>
        <w:rPr>
          <w:spacing w:val="30"/>
        </w:rPr>
        <w:t> </w:t>
      </w:r>
      <w:r>
        <w:rPr>
          <w:spacing w:val="-1"/>
        </w:rPr>
        <w:t>кислота</w:t>
      </w:r>
      <w:r>
        <w:rPr>
          <w:spacing w:val="69"/>
        </w:rPr>
        <w:t> </w:t>
      </w:r>
      <w:r>
        <w:rPr>
          <w:spacing w:val="-1"/>
        </w:rPr>
        <w:t>калий,</w:t>
      </w:r>
      <w:r>
        <w:rPr>
          <w:spacing w:val="47"/>
        </w:rPr>
        <w:t> </w:t>
      </w:r>
      <w:r>
        <w:rPr>
          <w:spacing w:val="-1"/>
        </w:rPr>
        <w:t>натрий,</w:t>
      </w:r>
      <w:r>
        <w:rPr>
          <w:spacing w:val="52"/>
        </w:rPr>
        <w:t> </w:t>
      </w:r>
      <w:r>
        <w:rPr>
          <w:spacing w:val="-2"/>
        </w:rPr>
        <w:t>хлор,</w:t>
      </w:r>
      <w:r>
        <w:rPr>
          <w:spacing w:val="47"/>
        </w:rPr>
        <w:t> </w:t>
      </w:r>
      <w:r>
        <w:rPr>
          <w:spacing w:val="-1"/>
        </w:rPr>
        <w:t>кальций</w:t>
      </w:r>
      <w:r>
        <w:rPr>
          <w:spacing w:val="46"/>
        </w:rPr>
        <w:t> </w:t>
      </w:r>
      <w:r>
        <w:rPr>
          <w:spacing w:val="-2"/>
        </w:rPr>
        <w:t>(другие</w:t>
      </w:r>
      <w:r>
        <w:rPr>
          <w:spacing w:val="49"/>
        </w:rPr>
        <w:t> </w:t>
      </w:r>
      <w:r>
        <w:rPr>
          <w:spacing w:val="-1"/>
        </w:rPr>
        <w:t>параметры</w:t>
      </w:r>
      <w:r>
        <w:rPr>
          <w:spacing w:val="52"/>
        </w:rPr>
        <w:t> </w:t>
      </w:r>
      <w:r>
        <w:rPr>
          <w:spacing w:val="-2"/>
        </w:rPr>
        <w:t>биохимического</w:t>
      </w:r>
      <w:r>
        <w:rPr>
          <w:spacing w:val="50"/>
        </w:rPr>
        <w:t> </w:t>
      </w:r>
      <w:r>
        <w:rPr>
          <w:spacing w:val="-1"/>
        </w:rPr>
        <w:t>анализа</w:t>
      </w:r>
      <w:r>
        <w:rPr>
          <w:spacing w:val="91"/>
        </w:rPr>
        <w:t> </w:t>
      </w:r>
      <w:r>
        <w:rPr/>
        <w:t>крови</w:t>
      </w:r>
      <w:r>
        <w:rPr>
          <w:spacing w:val="-2"/>
        </w:rPr>
        <w:t> </w:t>
      </w:r>
      <w:r>
        <w:rPr>
          <w:spacing w:val="-3"/>
        </w:rPr>
        <w:t>могут</w:t>
      </w:r>
      <w:r>
        <w:rPr>
          <w:spacing w:val="2"/>
        </w:rPr>
        <w:t> </w:t>
      </w:r>
      <w:r>
        <w:rPr>
          <w:spacing w:val="-1"/>
        </w:rPr>
        <w:t>быть</w:t>
      </w:r>
      <w:r>
        <w:rPr>
          <w:spacing w:val="3"/>
        </w:rPr>
        <w:t> </w:t>
      </w:r>
      <w:r>
        <w:rPr>
          <w:spacing w:val="-1"/>
        </w:rPr>
        <w:t>включены</w:t>
      </w:r>
      <w:r>
        <w:rPr>
          <w:spacing w:val="3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1"/>
        </w:rPr>
        <w:t>исследование</w:t>
      </w:r>
      <w:r>
        <w:rPr>
          <w:spacing w:val="1"/>
        </w:rPr>
        <w:t> </w:t>
      </w:r>
      <w:r>
        <w:rPr/>
        <w:t>на</w:t>
      </w:r>
      <w:r>
        <w:rPr>
          <w:spacing w:val="-9"/>
        </w:rPr>
        <w:t> </w:t>
      </w:r>
      <w:r>
        <w:rPr>
          <w:spacing w:val="-1"/>
        </w:rPr>
        <w:t>усмотрение</w:t>
      </w:r>
      <w:r>
        <w:rPr>
          <w:spacing w:val="1"/>
        </w:rPr>
        <w:t> </w:t>
      </w:r>
      <w:r>
        <w:rPr>
          <w:spacing w:val="-1"/>
        </w:rPr>
        <w:t>врача);</w:t>
      </w:r>
    </w:p>
    <w:p>
      <w:pPr>
        <w:pStyle w:val="BodyText"/>
        <w:numPr>
          <w:ilvl w:val="1"/>
          <w:numId w:val="4"/>
        </w:numPr>
        <w:tabs>
          <w:tab w:pos="1561" w:val="left" w:leader="none"/>
        </w:tabs>
        <w:spacing w:line="240" w:lineRule="auto" w:before="3" w:after="0"/>
        <w:ind w:left="1560" w:right="0" w:hanging="360"/>
        <w:jc w:val="left"/>
      </w:pPr>
      <w:r>
        <w:rPr/>
        <w:t>коагулограмма</w:t>
      </w:r>
      <w:r>
        <w:rPr>
          <w:spacing w:val="-4"/>
        </w:rPr>
        <w:t> </w:t>
      </w:r>
      <w:r>
        <w:rPr>
          <w:spacing w:val="-1"/>
        </w:rPr>
        <w:t>(ориентировочное</w:t>
      </w:r>
      <w:r>
        <w:rPr>
          <w:spacing w:val="-4"/>
        </w:rPr>
        <w:t> </w:t>
      </w:r>
      <w:r>
        <w:rPr>
          <w:spacing w:val="-1"/>
        </w:rPr>
        <w:t>исследование</w:t>
      </w:r>
      <w:r>
        <w:rPr>
          <w:spacing w:val="1"/>
        </w:rPr>
        <w:t> </w:t>
      </w:r>
      <w:r>
        <w:rPr>
          <w:spacing w:val="-1"/>
        </w:rPr>
        <w:t>системы гемостаза)</w:t>
      </w:r>
    </w:p>
    <w:p>
      <w:pPr>
        <w:pStyle w:val="BodyText"/>
        <w:numPr>
          <w:ilvl w:val="1"/>
          <w:numId w:val="4"/>
        </w:numPr>
        <w:tabs>
          <w:tab w:pos="1561" w:val="left" w:leader="none"/>
        </w:tabs>
        <w:spacing w:line="240" w:lineRule="auto" w:before="137" w:after="0"/>
        <w:ind w:left="1560" w:right="0" w:hanging="360"/>
        <w:jc w:val="left"/>
      </w:pPr>
      <w:r>
        <w:rPr>
          <w:spacing w:val="-1"/>
        </w:rPr>
        <w:t>общий</w:t>
      </w:r>
      <w:r>
        <w:rPr>
          <w:spacing w:val="3"/>
        </w:rPr>
        <w:t> </w:t>
      </w:r>
      <w:r>
        <w:rPr>
          <w:spacing w:val="-1"/>
        </w:rPr>
        <w:t>(клинический)</w:t>
      </w:r>
      <w:r>
        <w:rPr>
          <w:spacing w:val="3"/>
        </w:rPr>
        <w:t> </w:t>
      </w:r>
      <w:r>
        <w:rPr>
          <w:spacing w:val="-1"/>
        </w:rPr>
        <w:t>анализ</w:t>
      </w:r>
      <w:r>
        <w:rPr>
          <w:spacing w:val="-2"/>
        </w:rPr>
        <w:t> </w:t>
      </w:r>
      <w:r>
        <w:rPr>
          <w:spacing w:val="-1"/>
        </w:rPr>
        <w:t>мочи;</w:t>
      </w:r>
    </w:p>
    <w:p>
      <w:pPr>
        <w:pStyle w:val="BodyText"/>
        <w:numPr>
          <w:ilvl w:val="1"/>
          <w:numId w:val="4"/>
        </w:numPr>
        <w:tabs>
          <w:tab w:pos="1561" w:val="left" w:leader="none"/>
        </w:tabs>
        <w:spacing w:line="360" w:lineRule="auto" w:before="137" w:after="0"/>
        <w:ind w:left="1560" w:right="104" w:hanging="360"/>
        <w:jc w:val="both"/>
      </w:pPr>
      <w:r>
        <w:rPr>
          <w:spacing w:val="-1"/>
        </w:rPr>
        <w:t>определение</w:t>
      </w:r>
      <w:r>
        <w:rPr>
          <w:spacing w:val="42"/>
        </w:rPr>
        <w:t> </w:t>
      </w:r>
      <w:r>
        <w:rPr>
          <w:spacing w:val="-1"/>
        </w:rPr>
        <w:t>скорость</w:t>
      </w:r>
      <w:r>
        <w:rPr>
          <w:spacing w:val="44"/>
        </w:rPr>
        <w:t> </w:t>
      </w:r>
      <w:r>
        <w:rPr>
          <w:spacing w:val="-1"/>
        </w:rPr>
        <w:t>клубочковой</w:t>
      </w:r>
      <w:r>
        <w:rPr>
          <w:spacing w:val="43"/>
        </w:rPr>
        <w:t> </w:t>
      </w:r>
      <w:r>
        <w:rPr>
          <w:spacing w:val="-1"/>
        </w:rPr>
        <w:t>фильтрации:</w:t>
      </w:r>
      <w:r>
        <w:rPr>
          <w:spacing w:val="45"/>
        </w:rPr>
        <w:t> </w:t>
      </w:r>
      <w:r>
        <w:rPr>
          <w:spacing w:val="-1"/>
        </w:rPr>
        <w:t>исследование</w:t>
      </w:r>
      <w:r>
        <w:rPr>
          <w:spacing w:val="37"/>
        </w:rPr>
        <w:t> </w:t>
      </w:r>
      <w:r>
        <w:rPr>
          <w:spacing w:val="-2"/>
        </w:rPr>
        <w:t>функции</w:t>
      </w:r>
      <w:r>
        <w:rPr>
          <w:spacing w:val="62"/>
        </w:rPr>
        <w:t> </w:t>
      </w:r>
      <w:r>
        <w:rPr/>
        <w:t>нефронов</w:t>
      </w:r>
      <w:r>
        <w:rPr>
          <w:spacing w:val="52"/>
        </w:rPr>
        <w:t> </w:t>
      </w:r>
      <w:r>
        <w:rPr>
          <w:spacing w:val="-2"/>
        </w:rPr>
        <w:t>по</w:t>
      </w:r>
      <w:r>
        <w:rPr>
          <w:spacing w:val="54"/>
        </w:rPr>
        <w:t> </w:t>
      </w:r>
      <w:r>
        <w:rPr>
          <w:spacing w:val="-1"/>
        </w:rPr>
        <w:t>клиренсу</w:t>
      </w:r>
      <w:r>
        <w:rPr>
          <w:spacing w:val="45"/>
        </w:rPr>
        <w:t> </w:t>
      </w:r>
      <w:r>
        <w:rPr>
          <w:spacing w:val="-1"/>
        </w:rPr>
        <w:t>креатинина</w:t>
      </w:r>
      <w:r>
        <w:rPr>
          <w:spacing w:val="54"/>
        </w:rPr>
        <w:t> </w:t>
      </w:r>
      <w:r>
        <w:rPr>
          <w:spacing w:val="-1"/>
        </w:rPr>
        <w:t>(проба</w:t>
      </w:r>
      <w:r>
        <w:rPr>
          <w:spacing w:val="54"/>
        </w:rPr>
        <w:t> </w:t>
      </w:r>
      <w:r>
        <w:rPr>
          <w:spacing w:val="-2"/>
        </w:rPr>
        <w:t>Реберга)</w:t>
      </w:r>
      <w:r>
        <w:rPr>
          <w:spacing w:val="3"/>
        </w:rPr>
        <w:t> </w:t>
      </w:r>
      <w:r>
        <w:rPr>
          <w:spacing w:val="-1"/>
        </w:rPr>
        <w:t>(при</w:t>
      </w:r>
      <w:r>
        <w:rPr>
          <w:spacing w:val="51"/>
        </w:rPr>
        <w:t> </w:t>
      </w:r>
      <w:r>
        <w:rPr>
          <w:spacing w:val="-1"/>
        </w:rPr>
        <w:t>возможности,</w:t>
      </w:r>
      <w:r>
        <w:rPr>
          <w:spacing w:val="52"/>
        </w:rPr>
        <w:t> </w:t>
      </w:r>
      <w:r>
        <w:rPr/>
        <w:t>на</w:t>
      </w:r>
      <w:r>
        <w:rPr>
          <w:spacing w:val="61"/>
        </w:rPr>
        <w:t> </w:t>
      </w:r>
      <w:r>
        <w:rPr>
          <w:spacing w:val="-1"/>
        </w:rPr>
        <w:t>усмотрение</w:t>
      </w:r>
      <w:r>
        <w:rPr>
          <w:spacing w:val="1"/>
        </w:rPr>
        <w:t> </w:t>
      </w:r>
      <w:r>
        <w:rPr>
          <w:spacing w:val="-1"/>
        </w:rPr>
        <w:t>врача)</w:t>
      </w:r>
    </w:p>
    <w:p>
      <w:pPr>
        <w:numPr>
          <w:ilvl w:val="1"/>
          <w:numId w:val="4"/>
        </w:numPr>
        <w:tabs>
          <w:tab w:pos="1561" w:val="left" w:leader="none"/>
          <w:tab w:pos="2111" w:val="left" w:leader="none"/>
          <w:tab w:pos="4169" w:val="left" w:leader="none"/>
          <w:tab w:pos="6078" w:val="left" w:leader="none"/>
          <w:tab w:pos="6596" w:val="left" w:leader="none"/>
          <w:tab w:pos="7900" w:val="left" w:leader="none"/>
        </w:tabs>
        <w:spacing w:line="363" w:lineRule="auto" w:before="3"/>
        <w:ind w:left="830" w:right="108" w:firstLine="37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тесты</w:t>
      </w:r>
      <w:r>
        <w:rPr>
          <w:rFonts w:ascii="Times New Roman" w:hAnsi="Times New Roman" w:cs="Times New Roman" w:eastAsia="Times New Roman"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тубулярной</w:t>
      </w:r>
      <w:r>
        <w:rPr>
          <w:rFonts w:ascii="Times New Roman" w:hAnsi="Times New Roman" w:cs="Times New Roman" w:eastAsia="Times New Roman"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реабсорбции</w:t>
      </w:r>
      <w:r>
        <w:rPr>
          <w:rFonts w:ascii="Times New Roman" w:hAnsi="Times New Roman" w:cs="Times New Roman" w:eastAsia="Times New Roman"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(при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возможности, </w:t>
      </w:r>
      <w:r>
        <w:rPr>
          <w:rFonts w:ascii="Times New Roman" w:hAnsi="Times New Roman" w:cs="Times New Roman" w:eastAsia="Times New Roman"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усмотрение</w:t>
      </w:r>
      <w:r>
        <w:rPr>
          <w:rFonts w:ascii="Times New Roman" w:hAnsi="Times New Roman" w:cs="Times New Roman" w:eastAsia="Times New Roman"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врача)</w:t>
      </w:r>
      <w:r>
        <w:rPr>
          <w:rFonts w:ascii="Times New Roman" w:hAnsi="Times New Roman" w:cs="Times New Roman" w:eastAsia="Times New Roman"/>
          <w:spacing w:val="5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Уровень</w:t>
        <w:tab/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убедительности</w:t>
        <w:tab/>
      </w:r>
      <w:r>
        <w:rPr>
          <w:rFonts w:ascii="Times New Roman" w:hAnsi="Times New Roman" w:cs="Times New Roman" w:eastAsia="Times New Roman"/>
          <w:b/>
          <w:bCs/>
          <w:spacing w:val="-1"/>
          <w:w w:val="95"/>
          <w:sz w:val="24"/>
          <w:szCs w:val="24"/>
        </w:rPr>
        <w:t>рекомендаций</w:t>
        <w:tab/>
      </w:r>
      <w:r>
        <w:rPr>
          <w:rFonts w:ascii="Times New Roman" w:hAnsi="Times New Roman" w:cs="Times New Roman" w:eastAsia="Times New Roman"/>
          <w:b/>
          <w:bCs/>
          <w:w w:val="95"/>
          <w:sz w:val="24"/>
          <w:szCs w:val="24"/>
        </w:rPr>
        <w:t>С</w:t>
        <w:tab/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(уровень</w:t>
        <w:tab/>
        <w:t>достоверности</w:t>
      </w:r>
      <w:r>
        <w:rPr>
          <w:rFonts w:ascii="Times New Roman" w:hAnsi="Times New Roman" w:cs="Times New Roman" w:eastAsia="Times New Roman"/>
          <w:b/>
          <w:bCs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доказательств</w:t>
      </w:r>
      <w:r>
        <w:rPr>
          <w:rFonts w:ascii="Times New Roman" w:hAnsi="Times New Roman" w:cs="Times New Roman" w:eastAsia="Times New Roman"/>
          <w:b/>
          <w:bCs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b/>
          <w:bCs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5)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240" w:lineRule="auto" w:before="8"/>
        <w:rPr>
          <w:rFonts w:ascii="Times New Roman" w:hAnsi="Times New Roman" w:cs="Times New Roman" w:eastAsia="Times New Roman"/>
          <w:b/>
          <w:bCs/>
          <w:sz w:val="35"/>
          <w:szCs w:val="35"/>
        </w:rPr>
      </w:pPr>
    </w:p>
    <w:p>
      <w:pPr>
        <w:numPr>
          <w:ilvl w:val="0"/>
          <w:numId w:val="5"/>
        </w:numPr>
        <w:tabs>
          <w:tab w:pos="831" w:val="left" w:leader="none"/>
          <w:tab w:pos="1966" w:val="left" w:leader="none"/>
          <w:tab w:pos="2111" w:val="left" w:leader="none"/>
          <w:tab w:pos="2365" w:val="left" w:leader="none"/>
          <w:tab w:pos="3448" w:val="left" w:leader="none"/>
          <w:tab w:pos="4169" w:val="left" w:leader="none"/>
          <w:tab w:pos="4225" w:val="left" w:leader="none"/>
          <w:tab w:pos="6077" w:val="left" w:leader="none"/>
          <w:tab w:pos="6596" w:val="left" w:leader="none"/>
          <w:tab w:pos="6653" w:val="left" w:leader="none"/>
          <w:tab w:pos="7900" w:val="left" w:leader="none"/>
          <w:tab w:pos="8231" w:val="left" w:leader="none"/>
        </w:tabs>
        <w:spacing w:line="359" w:lineRule="auto" w:before="0"/>
        <w:ind w:left="830" w:right="103" w:hanging="711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spacing w:val="-1"/>
          <w:sz w:val="24"/>
        </w:rPr>
        <w:t>Всем</w:t>
      </w:r>
      <w:r>
        <w:rPr>
          <w:rFonts w:ascii="Times New Roman" w:hAnsi="Times New Roman"/>
          <w:sz w:val="24"/>
        </w:rPr>
        <w:t> </w:t>
      </w:r>
      <w:r>
        <w:rPr>
          <w:rFonts w:ascii="Times New Roman" w:hAnsi="Times New Roman"/>
          <w:spacing w:val="6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ранее</w:t>
      </w:r>
      <w:r>
        <w:rPr>
          <w:rFonts w:ascii="Times New Roman" w:hAnsi="Times New Roman"/>
          <w:sz w:val="24"/>
        </w:rPr>
        <w:t> 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z w:val="24"/>
        </w:rPr>
        <w:t>не 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получавшим</w:t>
      </w:r>
      <w:r>
        <w:rPr>
          <w:rFonts w:ascii="Times New Roman" w:hAnsi="Times New Roman"/>
          <w:sz w:val="24"/>
        </w:rPr>
        <w:t> </w:t>
      </w:r>
      <w:r>
        <w:rPr>
          <w:rFonts w:ascii="Times New Roman" w:hAnsi="Times New Roman"/>
          <w:spacing w:val="6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лечение</w:t>
      </w:r>
      <w:r>
        <w:rPr>
          <w:rFonts w:ascii="Times New Roman" w:hAnsi="Times New Roman"/>
          <w:spacing w:val="58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пациентам</w:t>
      </w:r>
      <w:r>
        <w:rPr>
          <w:rFonts w:ascii="Times New Roman" w:hAnsi="Times New Roman"/>
          <w:sz w:val="24"/>
        </w:rPr>
        <w:t> </w:t>
      </w:r>
      <w:r>
        <w:rPr>
          <w:rFonts w:ascii="Times New Roman" w:hAnsi="Times New Roman"/>
          <w:spacing w:val="6"/>
          <w:sz w:val="24"/>
        </w:rPr>
        <w:t> </w:t>
      </w:r>
      <w:r>
        <w:rPr>
          <w:rFonts w:ascii="Times New Roman" w:hAnsi="Times New Roman"/>
          <w:sz w:val="24"/>
        </w:rPr>
        <w:t>с 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pacing w:val="-2"/>
          <w:sz w:val="24"/>
        </w:rPr>
        <w:t>СМТ</w:t>
      </w:r>
      <w:r>
        <w:rPr>
          <w:rFonts w:ascii="Times New Roman" w:hAnsi="Times New Roman"/>
          <w:sz w:val="24"/>
        </w:rPr>
        <w:t> </w:t>
      </w:r>
      <w:r>
        <w:rPr>
          <w:rFonts w:ascii="Times New Roman" w:hAnsi="Times New Roman"/>
          <w:spacing w:val="6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перед</w:t>
      </w:r>
      <w:r>
        <w:rPr>
          <w:rFonts w:ascii="Times New Roman" w:hAnsi="Times New Roman"/>
          <w:sz w:val="24"/>
        </w:rPr>
        <w:t> </w:t>
      </w:r>
      <w:r>
        <w:rPr>
          <w:rFonts w:ascii="Times New Roman" w:hAnsi="Times New Roman"/>
          <w:spacing w:val="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началом</w:t>
      </w:r>
      <w:r>
        <w:rPr>
          <w:rFonts w:ascii="Times New Roman" w:hAnsi="Times New Roman"/>
          <w:sz w:val="24"/>
        </w:rPr>
        <w:t> </w:t>
      </w:r>
      <w:r>
        <w:rPr>
          <w:rFonts w:ascii="Times New Roman" w:hAnsi="Times New Roman"/>
          <w:spacing w:val="6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лечения</w:t>
      </w:r>
      <w:r>
        <w:rPr>
          <w:rFonts w:ascii="Times New Roman" w:hAnsi="Times New Roman"/>
          <w:spacing w:val="51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рекомендуется</w:t>
      </w:r>
      <w:r>
        <w:rPr>
          <w:rFonts w:ascii="Times New Roman" w:hAnsi="Times New Roman"/>
          <w:b/>
          <w:spacing w:val="26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определение</w:t>
      </w:r>
      <w:r>
        <w:rPr>
          <w:rFonts w:ascii="Times New Roman" w:hAnsi="Times New Roman"/>
          <w:spacing w:val="20"/>
          <w:sz w:val="24"/>
        </w:rPr>
        <w:t> </w:t>
      </w:r>
      <w:r>
        <w:rPr>
          <w:rFonts w:ascii="Times New Roman" w:hAnsi="Times New Roman"/>
          <w:sz w:val="24"/>
        </w:rPr>
        <w:t>основных</w:t>
      </w:r>
      <w:r>
        <w:rPr>
          <w:rFonts w:ascii="Times New Roman" w:hAnsi="Times New Roman"/>
          <w:spacing w:val="21"/>
          <w:sz w:val="24"/>
        </w:rPr>
        <w:t> </w:t>
      </w:r>
      <w:r>
        <w:rPr>
          <w:rFonts w:ascii="Times New Roman" w:hAnsi="Times New Roman"/>
          <w:spacing w:val="-2"/>
          <w:sz w:val="24"/>
        </w:rPr>
        <w:t>групп</w:t>
      </w:r>
      <w:r>
        <w:rPr>
          <w:rFonts w:ascii="Times New Roman" w:hAnsi="Times New Roman"/>
          <w:spacing w:val="31"/>
          <w:sz w:val="24"/>
        </w:rPr>
        <w:t> </w:t>
      </w:r>
      <w:r>
        <w:rPr>
          <w:rFonts w:ascii="Times New Roman" w:hAnsi="Times New Roman"/>
          <w:sz w:val="24"/>
        </w:rPr>
        <w:t>крови</w:t>
      </w:r>
      <w:r>
        <w:rPr>
          <w:rFonts w:ascii="Times New Roman" w:hAnsi="Times New Roman"/>
          <w:spacing w:val="22"/>
          <w:sz w:val="24"/>
        </w:rPr>
        <w:t> </w:t>
      </w:r>
      <w:r>
        <w:rPr>
          <w:rFonts w:ascii="Times New Roman" w:hAnsi="Times New Roman"/>
          <w:spacing w:val="-2"/>
          <w:sz w:val="24"/>
        </w:rPr>
        <w:t>по</w:t>
      </w:r>
      <w:r>
        <w:rPr>
          <w:rFonts w:ascii="Times New Roman" w:hAnsi="Times New Roman"/>
          <w:spacing w:val="30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системе</w:t>
      </w:r>
      <w:r>
        <w:rPr>
          <w:rFonts w:ascii="Times New Roman" w:hAnsi="Times New Roman"/>
          <w:spacing w:val="25"/>
          <w:sz w:val="24"/>
        </w:rPr>
        <w:t> </w:t>
      </w:r>
      <w:r>
        <w:rPr>
          <w:rFonts w:ascii="Times New Roman" w:hAnsi="Times New Roman"/>
          <w:spacing w:val="-2"/>
          <w:sz w:val="24"/>
        </w:rPr>
        <w:t>AB0,</w:t>
      </w:r>
      <w:r>
        <w:rPr>
          <w:rFonts w:ascii="Times New Roman" w:hAnsi="Times New Roman"/>
          <w:spacing w:val="28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определение</w:t>
      </w:r>
      <w:r>
        <w:rPr>
          <w:rFonts w:ascii="Times New Roman" w:hAnsi="Times New Roman"/>
          <w:spacing w:val="69"/>
          <w:sz w:val="24"/>
        </w:rPr>
        <w:t> </w:t>
      </w:r>
      <w:r>
        <w:rPr>
          <w:rFonts w:ascii="Times New Roman" w:hAnsi="Times New Roman"/>
          <w:sz w:val="24"/>
        </w:rPr>
        <w:t>антигена</w:t>
        <w:tab/>
        <w:t>D</w:t>
        <w:tab/>
      </w:r>
      <w:r>
        <w:rPr>
          <w:rFonts w:ascii="Times New Roman" w:hAnsi="Times New Roman"/>
          <w:spacing w:val="-1"/>
          <w:sz w:val="24"/>
        </w:rPr>
        <w:t>системы</w:t>
        <w:tab/>
      </w:r>
      <w:r>
        <w:rPr>
          <w:rFonts w:ascii="Times New Roman" w:hAnsi="Times New Roman"/>
          <w:spacing w:val="-3"/>
          <w:sz w:val="24"/>
        </w:rPr>
        <w:t>Резус</w:t>
        <w:tab/>
        <w:tab/>
      </w:r>
      <w:r>
        <w:rPr>
          <w:rFonts w:ascii="Times New Roman" w:hAnsi="Times New Roman"/>
          <w:w w:val="95"/>
          <w:sz w:val="24"/>
        </w:rPr>
        <w:t>(резус</w:t>
      </w:r>
      <w:r>
        <w:rPr>
          <w:rFonts w:ascii="Times New Roman" w:hAnsi="Times New Roman"/>
          <w:w w:val="95"/>
          <w:sz w:val="24"/>
        </w:rPr>
        <w:t>-</w:t>
      </w:r>
      <w:r>
        <w:rPr>
          <w:rFonts w:ascii="Times New Roman" w:hAnsi="Times New Roman"/>
          <w:w w:val="95"/>
          <w:sz w:val="24"/>
        </w:rPr>
        <w:t>фактора)</w:t>
        <w:tab/>
      </w:r>
      <w:r>
        <w:rPr>
          <w:rFonts w:ascii="Times New Roman" w:hAnsi="Times New Roman"/>
          <w:spacing w:val="-1"/>
          <w:sz w:val="24"/>
        </w:rPr>
        <w:t>для</w:t>
        <w:tab/>
        <w:tab/>
        <w:t>возможности</w:t>
        <w:tab/>
        <w:t>выполнения</w:t>
      </w:r>
      <w:r>
        <w:rPr>
          <w:rFonts w:ascii="Times New Roman" w:hAnsi="Times New Roman"/>
          <w:spacing w:val="5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гемотрансфузии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z w:val="24"/>
        </w:rPr>
        <w:t>при</w:t>
      </w:r>
      <w:r>
        <w:rPr>
          <w:rFonts w:ascii="Times New Roman" w:hAnsi="Times New Roman"/>
          <w:spacing w:val="-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наличии</w:t>
      </w:r>
      <w:r>
        <w:rPr>
          <w:rFonts w:ascii="Times New Roman" w:hAnsi="Times New Roman"/>
          <w:spacing w:val="-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показаний</w:t>
      </w:r>
      <w:r>
        <w:rPr>
          <w:rFonts w:ascii="Times New Roman" w:hAnsi="Times New Roman"/>
          <w:spacing w:val="-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до, </w:t>
      </w:r>
      <w:r>
        <w:rPr>
          <w:rFonts w:ascii="Times New Roman" w:hAnsi="Times New Roman"/>
          <w:spacing w:val="-2"/>
          <w:sz w:val="24"/>
        </w:rPr>
        <w:t>во</w:t>
      </w:r>
      <w:r>
        <w:rPr>
          <w:rFonts w:ascii="Times New Roman" w:hAnsi="Times New Roman"/>
          <w:spacing w:val="2"/>
          <w:sz w:val="24"/>
        </w:rPr>
        <w:t> </w:t>
      </w:r>
      <w:r>
        <w:rPr>
          <w:rFonts w:ascii="Times New Roman" w:hAnsi="Times New Roman"/>
          <w:sz w:val="24"/>
        </w:rPr>
        <w:t>время</w:t>
      </w:r>
      <w:r>
        <w:rPr>
          <w:rFonts w:ascii="Times New Roman" w:hAnsi="Times New Roman"/>
          <w:spacing w:val="2"/>
          <w:sz w:val="24"/>
        </w:rPr>
        <w:t> </w:t>
      </w:r>
      <w:r>
        <w:rPr>
          <w:rFonts w:ascii="Times New Roman" w:hAnsi="Times New Roman"/>
          <w:spacing w:val="-2"/>
          <w:sz w:val="24"/>
        </w:rPr>
        <w:t>или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после</w:t>
      </w:r>
      <w:r>
        <w:rPr>
          <w:rFonts w:ascii="Times New Roman" w:hAnsi="Times New Roman"/>
          <w:spacing w:val="-4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терапии</w:t>
      </w:r>
      <w:r>
        <w:rPr>
          <w:rFonts w:ascii="Times New Roman" w:hAnsi="Times New Roman"/>
          <w:spacing w:val="9"/>
          <w:sz w:val="24"/>
        </w:rPr>
        <w:t> </w:t>
      </w:r>
      <w:r>
        <w:rPr>
          <w:rFonts w:ascii="Times New Roman" w:hAnsi="Times New Roman"/>
          <w:spacing w:val="-1"/>
          <w:sz w:val="24"/>
        </w:rPr>
        <w:t>[10].</w:t>
      </w:r>
      <w:r>
        <w:rPr>
          <w:rFonts w:ascii="Times New Roman" w:hAnsi="Times New Roman"/>
          <w:spacing w:val="63"/>
          <w:sz w:val="24"/>
        </w:rPr>
        <w:t> </w:t>
      </w:r>
      <w:r>
        <w:rPr>
          <w:rFonts w:ascii="Times New Roman" w:hAnsi="Times New Roman"/>
          <w:b/>
          <w:sz w:val="24"/>
        </w:rPr>
        <w:t>Уровень</w:t>
        <w:tab/>
        <w:tab/>
      </w:r>
      <w:r>
        <w:rPr>
          <w:rFonts w:ascii="Times New Roman" w:hAnsi="Times New Roman"/>
          <w:b/>
          <w:spacing w:val="-1"/>
          <w:sz w:val="24"/>
        </w:rPr>
        <w:t>убедительности</w:t>
        <w:tab/>
      </w:r>
      <w:r>
        <w:rPr>
          <w:rFonts w:ascii="Times New Roman" w:hAnsi="Times New Roman"/>
          <w:b/>
          <w:spacing w:val="-1"/>
          <w:w w:val="95"/>
          <w:sz w:val="24"/>
        </w:rPr>
        <w:t>рекомендаций</w:t>
        <w:tab/>
      </w:r>
      <w:r>
        <w:rPr>
          <w:rFonts w:ascii="Times New Roman" w:hAnsi="Times New Roman"/>
          <w:b/>
          <w:w w:val="95"/>
          <w:sz w:val="24"/>
        </w:rPr>
        <w:t>С</w:t>
        <w:tab/>
      </w:r>
      <w:r>
        <w:rPr>
          <w:rFonts w:ascii="Times New Roman" w:hAnsi="Times New Roman"/>
          <w:b/>
          <w:spacing w:val="-1"/>
          <w:sz w:val="24"/>
        </w:rPr>
        <w:t>(уровень</w:t>
        <w:tab/>
        <w:t>достоверности</w:t>
      </w:r>
      <w:r>
        <w:rPr>
          <w:rFonts w:ascii="Times New Roman" w:hAnsi="Times New Roman"/>
          <w:b/>
          <w:spacing w:val="51"/>
          <w:sz w:val="24"/>
        </w:rPr>
        <w:t> </w:t>
      </w:r>
      <w:r>
        <w:rPr>
          <w:rFonts w:ascii="Times New Roman" w:hAnsi="Times New Roman"/>
          <w:b/>
          <w:sz w:val="24"/>
        </w:rPr>
        <w:t>доказательств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pacing w:val="-2"/>
          <w:sz w:val="24"/>
        </w:rPr>
        <w:t>5).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0"/>
          <w:numId w:val="5"/>
        </w:numPr>
        <w:tabs>
          <w:tab w:pos="831" w:val="left" w:leader="none"/>
        </w:tabs>
        <w:spacing w:line="356" w:lineRule="auto" w:before="2" w:after="0"/>
        <w:ind w:left="830" w:right="109" w:hanging="711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Всем</w:t>
      </w:r>
      <w:r>
        <w:rPr>
          <w:spacing w:val="6"/>
        </w:rPr>
        <w:t> </w:t>
      </w:r>
      <w:r>
        <w:rPr>
          <w:spacing w:val="-1"/>
        </w:rPr>
        <w:t>ранее</w:t>
      </w:r>
      <w:r>
        <w:rPr>
          <w:spacing w:val="3"/>
        </w:rPr>
        <w:t> </w:t>
      </w:r>
      <w:r>
        <w:rPr/>
        <w:t>не</w:t>
      </w:r>
      <w:r>
        <w:rPr>
          <w:spacing w:val="3"/>
        </w:rPr>
        <w:t> </w:t>
      </w:r>
      <w:r>
        <w:rPr>
          <w:spacing w:val="-1"/>
        </w:rPr>
        <w:t>получавшим</w:t>
      </w:r>
      <w:r>
        <w:rPr>
          <w:spacing w:val="6"/>
        </w:rPr>
        <w:t> </w:t>
      </w:r>
      <w:r>
        <w:rPr>
          <w:spacing w:val="-1"/>
        </w:rPr>
        <w:t>лечение</w:t>
      </w:r>
      <w:r>
        <w:rPr>
          <w:spacing w:val="58"/>
        </w:rPr>
        <w:t> </w:t>
      </w:r>
      <w:r>
        <w:rPr>
          <w:spacing w:val="-1"/>
        </w:rPr>
        <w:t>пациентам</w:t>
      </w:r>
      <w:r>
        <w:rPr>
          <w:spacing w:val="6"/>
        </w:rPr>
        <w:t> </w:t>
      </w:r>
      <w:r>
        <w:rPr/>
        <w:t>с</w:t>
      </w:r>
      <w:r>
        <w:rPr>
          <w:spacing w:val="3"/>
        </w:rPr>
        <w:t> </w:t>
      </w:r>
      <w:r>
        <w:rPr>
          <w:spacing w:val="-2"/>
        </w:rPr>
        <w:t>СМТ</w:t>
      </w:r>
      <w:r>
        <w:rPr>
          <w:spacing w:val="6"/>
        </w:rPr>
        <w:t> </w:t>
      </w:r>
      <w:r>
        <w:rPr>
          <w:spacing w:val="-1"/>
        </w:rPr>
        <w:t>перед</w:t>
      </w:r>
      <w:r>
        <w:rPr>
          <w:spacing w:val="2"/>
        </w:rPr>
        <w:t> </w:t>
      </w:r>
      <w:r>
        <w:rPr>
          <w:spacing w:val="-1"/>
        </w:rPr>
        <w:t>началом</w:t>
      </w:r>
      <w:r>
        <w:rPr>
          <w:spacing w:val="6"/>
        </w:rPr>
        <w:t> </w:t>
      </w:r>
      <w:r>
        <w:rPr>
          <w:spacing w:val="-1"/>
        </w:rPr>
        <w:t>лечения</w:t>
      </w:r>
      <w:r>
        <w:rPr>
          <w:spacing w:val="51"/>
        </w:rPr>
        <w:t> </w:t>
      </w:r>
      <w:r>
        <w:rPr>
          <w:rFonts w:ascii="Times New Roman" w:hAnsi="Times New Roman"/>
          <w:b/>
          <w:spacing w:val="-1"/>
        </w:rPr>
        <w:t>рекомендуется</w:t>
      </w:r>
      <w:r>
        <w:rPr>
          <w:rFonts w:ascii="Times New Roman" w:hAnsi="Times New Roman"/>
          <w:b/>
          <w:spacing w:val="-7"/>
        </w:rPr>
        <w:t> </w:t>
      </w:r>
      <w:r>
        <w:rPr>
          <w:spacing w:val="-1"/>
        </w:rPr>
        <w:t>для</w:t>
      </w:r>
      <w:r>
        <w:rPr>
          <w:spacing w:val="-3"/>
        </w:rPr>
        <w:t> </w:t>
      </w:r>
      <w:r>
        <w:rPr>
          <w:spacing w:val="-1"/>
        </w:rPr>
        <w:t>уточнения</w:t>
      </w:r>
      <w:r>
        <w:rPr>
          <w:spacing w:val="-8"/>
        </w:rPr>
        <w:t> </w:t>
      </w:r>
      <w:r>
        <w:rPr>
          <w:spacing w:val="-1"/>
        </w:rPr>
        <w:t>наличия</w:t>
      </w:r>
      <w:r>
        <w:rPr>
          <w:spacing w:val="-8"/>
        </w:rPr>
        <w:t> </w:t>
      </w:r>
      <w:r>
        <w:rPr>
          <w:spacing w:val="-2"/>
        </w:rPr>
        <w:t>сопутствующих</w:t>
      </w:r>
      <w:r>
        <w:rPr>
          <w:spacing w:val="-12"/>
        </w:rPr>
        <w:t> </w:t>
      </w:r>
      <w:r>
        <w:rPr/>
        <w:t>инфекционных</w:t>
      </w:r>
      <w:r>
        <w:rPr>
          <w:spacing w:val="-12"/>
        </w:rPr>
        <w:t> </w:t>
      </w:r>
      <w:r>
        <w:rPr>
          <w:spacing w:val="-1"/>
        </w:rPr>
        <w:t>заболеваний</w:t>
      </w:r>
      <w:r>
        <w:rPr>
          <w:spacing w:val="63"/>
        </w:rPr>
        <w:t> </w:t>
      </w:r>
      <w:r>
        <w:rPr/>
        <w:t>и</w:t>
      </w:r>
      <w:r>
        <w:rPr>
          <w:spacing w:val="19"/>
        </w:rPr>
        <w:t> </w:t>
      </w:r>
      <w:r>
        <w:rPr>
          <w:spacing w:val="-1"/>
        </w:rPr>
        <w:t>планирования</w:t>
      </w:r>
      <w:r>
        <w:rPr>
          <w:spacing w:val="18"/>
        </w:rPr>
        <w:t> </w:t>
      </w:r>
      <w:r>
        <w:rPr>
          <w:spacing w:val="-1"/>
        </w:rPr>
        <w:t>необходимой</w:t>
      </w:r>
      <w:r>
        <w:rPr>
          <w:spacing w:val="19"/>
        </w:rPr>
        <w:t> </w:t>
      </w:r>
      <w:r>
        <w:rPr>
          <w:spacing w:val="-1"/>
        </w:rPr>
        <w:t>сопутствующей</w:t>
      </w:r>
      <w:r>
        <w:rPr>
          <w:spacing w:val="19"/>
        </w:rPr>
        <w:t> </w:t>
      </w:r>
      <w:r>
        <w:rPr>
          <w:spacing w:val="-1"/>
        </w:rPr>
        <w:t>терапии</w:t>
      </w:r>
      <w:r>
        <w:rPr>
          <w:spacing w:val="19"/>
        </w:rPr>
        <w:t> </w:t>
      </w:r>
      <w:r>
        <w:rPr>
          <w:spacing w:val="-1"/>
        </w:rPr>
        <w:t>выполнение</w:t>
      </w:r>
      <w:r>
        <w:rPr>
          <w:spacing w:val="18"/>
        </w:rPr>
        <w:t> </w:t>
      </w:r>
      <w:r>
        <w:rPr>
          <w:spacing w:val="-2"/>
        </w:rPr>
        <w:t>следующих</w:t>
      </w:r>
      <w:r>
        <w:rPr>
          <w:spacing w:val="74"/>
        </w:rPr>
        <w:t> </w:t>
      </w:r>
      <w:r>
        <w:rPr>
          <w:spacing w:val="-1"/>
        </w:rPr>
        <w:t>исследований</w:t>
      </w:r>
      <w:r>
        <w:rPr/>
        <w:t> </w:t>
      </w:r>
      <w:r>
        <w:rPr>
          <w:rFonts w:ascii="Times New Roman" w:hAnsi="Times New Roman"/>
          <w:spacing w:val="-1"/>
        </w:rPr>
        <w:t>[10]:</w:t>
      </w:r>
    </w:p>
    <w:p>
      <w:pPr>
        <w:spacing w:after="0" w:line="356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37" w:top="1320" w:bottom="920" w:left="1580" w:right="740"/>
        </w:sectPr>
      </w:pPr>
    </w:p>
    <w:p>
      <w:pPr>
        <w:pStyle w:val="BodyText"/>
        <w:numPr>
          <w:ilvl w:val="1"/>
          <w:numId w:val="5"/>
        </w:numPr>
        <w:tabs>
          <w:tab w:pos="1561" w:val="left" w:leader="none"/>
        </w:tabs>
        <w:spacing w:line="351" w:lineRule="auto" w:before="32" w:after="0"/>
        <w:ind w:left="1560" w:right="109" w:hanging="360"/>
        <w:jc w:val="left"/>
      </w:pPr>
      <w:r>
        <w:rPr>
          <w:spacing w:val="-1"/>
        </w:rPr>
        <w:t>молекулярно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биологического</w:t>
      </w:r>
      <w:r>
        <w:rPr/>
        <w:t> </w:t>
      </w:r>
      <w:r>
        <w:rPr>
          <w:spacing w:val="52"/>
        </w:rPr>
        <w:t> </w:t>
      </w:r>
      <w:r>
        <w:rPr>
          <w:spacing w:val="-1"/>
        </w:rPr>
        <w:t>исследования</w:t>
      </w:r>
      <w:r>
        <w:rPr/>
        <w:t> </w:t>
      </w:r>
      <w:r>
        <w:rPr>
          <w:spacing w:val="47"/>
        </w:rPr>
        <w:t> </w:t>
      </w:r>
      <w:r>
        <w:rPr>
          <w:spacing w:val="-1"/>
        </w:rPr>
        <w:t>крови</w:t>
      </w:r>
      <w:r>
        <w:rPr/>
        <w:t> </w:t>
      </w:r>
      <w:r>
        <w:rPr>
          <w:spacing w:val="48"/>
        </w:rPr>
        <w:t> </w:t>
      </w:r>
      <w:r>
        <w:rPr/>
        <w:t>на </w:t>
      </w:r>
      <w:r>
        <w:rPr>
          <w:spacing w:val="46"/>
        </w:rPr>
        <w:t> </w:t>
      </w:r>
      <w:r>
        <w:rPr>
          <w:spacing w:val="-2"/>
        </w:rPr>
        <w:t>вирус</w:t>
      </w:r>
      <w:r>
        <w:rPr/>
        <w:t> </w:t>
      </w:r>
      <w:r>
        <w:rPr>
          <w:spacing w:val="51"/>
        </w:rPr>
        <w:t> </w:t>
      </w:r>
      <w:r>
        <w:rPr/>
        <w:t>гепатита </w:t>
      </w:r>
      <w:r>
        <w:rPr>
          <w:spacing w:val="52"/>
        </w:rPr>
        <w:t> </w:t>
      </w:r>
      <w:r>
        <w:rPr/>
        <w:t>B</w:t>
      </w:r>
      <w:r>
        <w:rPr>
          <w:spacing w:val="57"/>
        </w:rPr>
        <w:t> </w:t>
      </w:r>
      <w:r>
        <w:rPr>
          <w:spacing w:val="-1"/>
        </w:rPr>
        <w:t>(Hepatitis</w:t>
      </w:r>
      <w:r>
        <w:rPr/>
        <w:t> B </w:t>
      </w:r>
      <w:r>
        <w:rPr>
          <w:spacing w:val="-2"/>
        </w:rPr>
        <w:t>virus)</w:t>
      </w:r>
      <w:r>
        <w:rPr>
          <w:spacing w:val="3"/>
        </w:rPr>
        <w:t> </w:t>
      </w:r>
      <w:r>
        <w:rPr/>
        <w:t>и</w:t>
      </w:r>
      <w:r>
        <w:rPr>
          <w:spacing w:val="3"/>
        </w:rPr>
        <w:t> </w:t>
      </w:r>
      <w:r>
        <w:rPr/>
        <w:t>на</w:t>
      </w:r>
      <w:r>
        <w:rPr>
          <w:spacing w:val="1"/>
        </w:rPr>
        <w:t> </w:t>
      </w:r>
      <w:r>
        <w:rPr>
          <w:spacing w:val="-2"/>
        </w:rPr>
        <w:t>вирус</w:t>
      </w:r>
      <w:r>
        <w:rPr>
          <w:spacing w:val="1"/>
        </w:rPr>
        <w:t> </w:t>
      </w:r>
      <w:r>
        <w:rPr/>
        <w:t>гепатита</w:t>
      </w:r>
      <w:r>
        <w:rPr>
          <w:spacing w:val="1"/>
        </w:rPr>
        <w:t> </w:t>
      </w:r>
      <w:r>
        <w:rPr/>
        <w:t>C </w:t>
      </w:r>
      <w:r>
        <w:rPr>
          <w:spacing w:val="-2"/>
        </w:rPr>
        <w:t>(Hepatitis</w:t>
      </w:r>
      <w:r>
        <w:rPr/>
        <w:t> C</w:t>
      </w:r>
      <w:r>
        <w:rPr>
          <w:spacing w:val="5"/>
        </w:rPr>
        <w:t> </w:t>
      </w:r>
      <w:r>
        <w:rPr>
          <w:spacing w:val="-1"/>
        </w:rPr>
        <w:t>virus);</w:t>
      </w:r>
    </w:p>
    <w:p>
      <w:pPr>
        <w:pStyle w:val="BodyText"/>
        <w:numPr>
          <w:ilvl w:val="1"/>
          <w:numId w:val="5"/>
        </w:numPr>
        <w:tabs>
          <w:tab w:pos="1561" w:val="left" w:leader="none"/>
        </w:tabs>
        <w:spacing w:line="347" w:lineRule="auto" w:before="20" w:after="0"/>
        <w:ind w:left="1560" w:right="120" w:hanging="360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молекулярно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биологического</w:t>
      </w:r>
      <w:r>
        <w:rPr>
          <w:spacing w:val="-3"/>
        </w:rPr>
        <w:t> </w:t>
      </w:r>
      <w:r>
        <w:rPr>
          <w:spacing w:val="-1"/>
        </w:rPr>
        <w:t>исследования</w:t>
      </w:r>
      <w:r>
        <w:rPr>
          <w:spacing w:val="-8"/>
        </w:rPr>
        <w:t> </w:t>
      </w:r>
      <w:r>
        <w:rPr>
          <w:spacing w:val="-2"/>
        </w:rPr>
        <w:t>крови </w:t>
      </w:r>
      <w:r>
        <w:rPr/>
        <w:t>на</w:t>
      </w:r>
      <w:r>
        <w:rPr>
          <w:spacing w:val="-9"/>
        </w:rPr>
        <w:t> </w:t>
      </w:r>
      <w:r>
        <w:rPr>
          <w:spacing w:val="-2"/>
        </w:rPr>
        <w:t>вирус</w:t>
      </w:r>
      <w:r>
        <w:rPr>
          <w:spacing w:val="-4"/>
        </w:rPr>
        <w:t> </w:t>
      </w:r>
      <w:r>
        <w:rPr>
          <w:spacing w:val="-1"/>
        </w:rPr>
        <w:t>иммунодефицита</w:t>
      </w:r>
      <w:r>
        <w:rPr>
          <w:spacing w:val="70"/>
        </w:rPr>
        <w:t> </w:t>
      </w:r>
      <w:r>
        <w:rPr/>
        <w:t>человека</w:t>
      </w:r>
      <w:r>
        <w:rPr>
          <w:spacing w:val="1"/>
        </w:rPr>
        <w:t> </w:t>
      </w:r>
      <w:r>
        <w:rPr/>
        <w:t>ВИЧ</w:t>
      </w:r>
      <w:r>
        <w:rPr>
          <w:rFonts w:ascii="Times New Roman" w:hAnsi="Times New Roman"/>
        </w:rPr>
        <w:t>-1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  <w:spacing w:val="-1"/>
        </w:rPr>
        <w:t>(Human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immunodeficiency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virus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HIV-1).</w:t>
      </w:r>
    </w:p>
    <w:p>
      <w:pPr>
        <w:pStyle w:val="Heading2"/>
        <w:spacing w:line="359" w:lineRule="auto" w:before="27"/>
        <w:ind w:left="830" w:right="100"/>
        <w:jc w:val="both"/>
        <w:rPr>
          <w:b w:val="0"/>
          <w:bCs w:val="0"/>
        </w:rPr>
      </w:pPr>
      <w:r>
        <w:rPr/>
        <w:t>Уровень</w:t>
      </w:r>
      <w:r>
        <w:rPr>
          <w:spacing w:val="48"/>
        </w:rPr>
        <w:t> </w:t>
      </w:r>
      <w:r>
        <w:rPr>
          <w:spacing w:val="-1"/>
        </w:rPr>
        <w:t>убедительности</w:t>
      </w:r>
      <w:r>
        <w:rPr>
          <w:spacing w:val="46"/>
        </w:rPr>
        <w:t> </w:t>
      </w:r>
      <w:r>
        <w:rPr>
          <w:spacing w:val="-1"/>
        </w:rPr>
        <w:t>рекомендаций</w:t>
      </w:r>
      <w:r>
        <w:rPr>
          <w:spacing w:val="46"/>
        </w:rPr>
        <w:t> </w:t>
      </w:r>
      <w:r>
        <w:rPr/>
        <w:t>С</w:t>
      </w:r>
      <w:r>
        <w:rPr>
          <w:spacing w:val="44"/>
        </w:rPr>
        <w:t> </w:t>
      </w:r>
      <w:r>
        <w:rPr>
          <w:spacing w:val="-1"/>
        </w:rPr>
        <w:t>(уровень</w:t>
      </w:r>
      <w:r>
        <w:rPr/>
        <w:t> </w:t>
      </w:r>
      <w:r>
        <w:rPr>
          <w:spacing w:val="-1"/>
        </w:rPr>
        <w:t>достоверности</w:t>
      </w:r>
      <w:r>
        <w:rPr>
          <w:spacing w:val="51"/>
        </w:rPr>
        <w:t> </w:t>
      </w:r>
      <w:r>
        <w:rPr/>
        <w:t>доказательств</w:t>
      </w:r>
      <w:r>
        <w:rPr>
          <w:spacing w:val="2"/>
        </w:rPr>
        <w:t> </w:t>
      </w:r>
      <w:r>
        <w:rPr>
          <w:spacing w:val="-3"/>
        </w:rPr>
        <w:t>5)</w:t>
      </w:r>
      <w:r>
        <w:rPr>
          <w:b w:val="0"/>
        </w:rPr>
      </w:r>
    </w:p>
    <w:p>
      <w:pPr>
        <w:pStyle w:val="BodyText"/>
        <w:numPr>
          <w:ilvl w:val="0"/>
          <w:numId w:val="5"/>
        </w:numPr>
        <w:tabs>
          <w:tab w:pos="831" w:val="left" w:leader="none"/>
        </w:tabs>
        <w:spacing w:line="356" w:lineRule="auto" w:before="2" w:after="0"/>
        <w:ind w:left="830" w:right="105" w:hanging="711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Всем</w:t>
      </w:r>
      <w:r>
        <w:rPr>
          <w:spacing w:val="-11"/>
        </w:rPr>
        <w:t> </w:t>
      </w:r>
      <w:r>
        <w:rPr>
          <w:spacing w:val="-1"/>
        </w:rPr>
        <w:t>пациентам</w:t>
      </w:r>
      <w:r>
        <w:rPr>
          <w:spacing w:val="-9"/>
        </w:rPr>
        <w:t> </w:t>
      </w:r>
      <w:r>
        <w:rPr/>
        <w:t>с</w:t>
      </w:r>
      <w:r>
        <w:rPr>
          <w:spacing w:val="-13"/>
        </w:rPr>
        <w:t> </w:t>
      </w:r>
      <w:r>
        <w:rPr>
          <w:spacing w:val="-2"/>
        </w:rPr>
        <w:t>СМТ</w:t>
      </w:r>
      <w:r>
        <w:rPr>
          <w:spacing w:val="-11"/>
        </w:rPr>
        <w:t> </w:t>
      </w:r>
      <w:r>
        <w:rPr>
          <w:spacing w:val="-1"/>
        </w:rPr>
        <w:t>перед</w:t>
      </w:r>
      <w:r>
        <w:rPr>
          <w:spacing w:val="-15"/>
        </w:rPr>
        <w:t> </w:t>
      </w:r>
      <w:r>
        <w:rPr/>
        <w:t>началом</w:t>
      </w:r>
      <w:r>
        <w:rPr>
          <w:spacing w:val="-11"/>
        </w:rPr>
        <w:t> </w:t>
      </w:r>
      <w:r>
        <w:rPr>
          <w:spacing w:val="-1"/>
        </w:rPr>
        <w:t>лечения</w:t>
      </w:r>
      <w:r>
        <w:rPr>
          <w:spacing w:val="-14"/>
        </w:rPr>
        <w:t> </w:t>
      </w:r>
      <w:r>
        <w:rPr>
          <w:rFonts w:ascii="Times New Roman" w:hAnsi="Times New Roman"/>
          <w:b/>
          <w:spacing w:val="-1"/>
        </w:rPr>
        <w:t>рекомендуется</w:t>
      </w:r>
      <w:r>
        <w:rPr>
          <w:rFonts w:ascii="Times New Roman" w:hAnsi="Times New Roman"/>
          <w:b/>
          <w:spacing w:val="-13"/>
        </w:rPr>
        <w:t> </w:t>
      </w:r>
      <w:r>
        <w:rPr>
          <w:spacing w:val="-1"/>
        </w:rPr>
        <w:t>исследование</w:t>
      </w:r>
      <w:r>
        <w:rPr>
          <w:spacing w:val="-13"/>
        </w:rPr>
        <w:t> </w:t>
      </w:r>
      <w:r>
        <w:rPr>
          <w:spacing w:val="-1"/>
        </w:rPr>
        <w:t>уровня</w:t>
      </w:r>
      <w:r>
        <w:rPr>
          <w:spacing w:val="71"/>
        </w:rPr>
        <w:t> </w:t>
      </w:r>
      <w:r>
        <w:rPr>
          <w:spacing w:val="-1"/>
        </w:rPr>
        <w:t>иммуноглобулинов</w:t>
      </w:r>
      <w:r>
        <w:rPr>
          <w:spacing w:val="12"/>
        </w:rPr>
        <w:t> </w:t>
      </w:r>
      <w:r>
        <w:rPr>
          <w:rFonts w:ascii="Times New Roman" w:hAnsi="Times New Roman"/>
          <w:spacing w:val="-3"/>
        </w:rPr>
        <w:t>G,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A</w:t>
      </w:r>
      <w:r>
        <w:rPr>
          <w:rFonts w:ascii="Times New Roman" w:hAnsi="Times New Roman"/>
          <w:spacing w:val="1"/>
        </w:rPr>
        <w:t> </w:t>
      </w:r>
      <w:r>
        <w:rPr/>
        <w:t>и</w:t>
      </w:r>
      <w:r>
        <w:rPr>
          <w:spacing w:val="8"/>
        </w:rPr>
        <w:t> </w:t>
      </w:r>
      <w:r>
        <w:rPr>
          <w:rFonts w:ascii="Times New Roman" w:hAnsi="Times New Roman"/>
        </w:rPr>
        <w:t>M</w:t>
      </w:r>
      <w:r>
        <w:rPr>
          <w:rFonts w:ascii="Times New Roman" w:hAnsi="Times New Roman"/>
          <w:spacing w:val="5"/>
        </w:rPr>
        <w:t> </w:t>
      </w:r>
      <w:r>
        <w:rPr/>
        <w:t>в</w:t>
      </w:r>
      <w:r>
        <w:rPr>
          <w:spacing w:val="8"/>
        </w:rPr>
        <w:t> </w:t>
      </w:r>
      <w:r>
        <w:rPr/>
        <w:t>крови</w:t>
      </w:r>
      <w:r>
        <w:rPr>
          <w:spacing w:val="7"/>
        </w:rPr>
        <w:t> </w:t>
      </w:r>
      <w:r>
        <w:rPr>
          <w:spacing w:val="-1"/>
        </w:rPr>
        <w:t>для</w:t>
      </w:r>
      <w:r>
        <w:rPr>
          <w:spacing w:val="7"/>
        </w:rPr>
        <w:t> </w:t>
      </w:r>
      <w:r>
        <w:rPr>
          <w:spacing w:val="-1"/>
        </w:rPr>
        <w:t>уточнения</w:t>
      </w:r>
      <w:r>
        <w:rPr>
          <w:spacing w:val="6"/>
        </w:rPr>
        <w:t> </w:t>
      </w:r>
      <w:r>
        <w:rPr>
          <w:spacing w:val="-1"/>
        </w:rPr>
        <w:t>риска</w:t>
      </w:r>
      <w:r>
        <w:rPr>
          <w:spacing w:val="6"/>
        </w:rPr>
        <w:t> </w:t>
      </w:r>
      <w:r>
        <w:rPr/>
        <w:t>развития</w:t>
      </w:r>
      <w:r>
        <w:rPr>
          <w:spacing w:val="2"/>
        </w:rPr>
        <w:t> </w:t>
      </w:r>
      <w:r>
        <w:rPr>
          <w:spacing w:val="-1"/>
        </w:rPr>
        <w:t>инфекционных</w:t>
      </w:r>
      <w:r>
        <w:rPr>
          <w:spacing w:val="52"/>
        </w:rPr>
        <w:t> </w:t>
      </w:r>
      <w:r>
        <w:rPr>
          <w:spacing w:val="-1"/>
        </w:rPr>
        <w:t>осложнений</w:t>
      </w:r>
      <w:r>
        <w:rPr>
          <w:spacing w:val="-6"/>
        </w:rPr>
        <w:t> </w:t>
      </w:r>
      <w:r>
        <w:rPr/>
        <w:t>и</w:t>
      </w:r>
      <w:r>
        <w:rPr>
          <w:spacing w:val="-6"/>
        </w:rPr>
        <w:t> </w:t>
      </w:r>
      <w:r>
        <w:rPr>
          <w:spacing w:val="-1"/>
        </w:rPr>
        <w:t>необходимости</w:t>
      </w:r>
      <w:r>
        <w:rPr>
          <w:spacing w:val="-6"/>
        </w:rPr>
        <w:t> </w:t>
      </w:r>
      <w:r>
        <w:rPr>
          <w:spacing w:val="-1"/>
        </w:rPr>
        <w:t>назначения</w:t>
      </w:r>
      <w:r>
        <w:rPr>
          <w:spacing w:val="-8"/>
        </w:rPr>
        <w:t> </w:t>
      </w:r>
      <w:r>
        <w:rPr>
          <w:spacing w:val="-2"/>
        </w:rPr>
        <w:t>соответствующей </w:t>
      </w:r>
      <w:r>
        <w:rPr>
          <w:spacing w:val="-1"/>
        </w:rPr>
        <w:t>профилактики</w:t>
      </w:r>
      <w:r>
        <w:rPr>
          <w:spacing w:val="2"/>
        </w:rPr>
        <w:t> </w:t>
      </w:r>
      <w:r>
        <w:rPr>
          <w:rFonts w:ascii="Times New Roman" w:hAnsi="Times New Roman"/>
        </w:rPr>
        <w:t>[10]</w:t>
      </w:r>
      <w:r>
        <w:rPr>
          <w:rFonts w:ascii="Times New Roman" w:hAnsi="Times New Roman"/>
          <w:spacing w:val="-6"/>
        </w:rPr>
        <w:t> </w:t>
      </w:r>
      <w:r>
        <w:rPr>
          <w:spacing w:val="-1"/>
        </w:rPr>
        <w:t>(при</w:t>
      </w:r>
      <w:r>
        <w:rPr>
          <w:spacing w:val="74"/>
        </w:rPr>
        <w:t> </w:t>
      </w:r>
      <w:r>
        <w:rPr>
          <w:spacing w:val="-1"/>
        </w:rPr>
        <w:t>возможности </w:t>
      </w:r>
      <w:r>
        <w:rPr/>
        <w:t>на</w:t>
      </w:r>
      <w:r>
        <w:rPr>
          <w:spacing w:val="1"/>
        </w:rPr>
        <w:t> </w:t>
      </w:r>
      <w:r>
        <w:rPr>
          <w:spacing w:val="-1"/>
        </w:rPr>
        <w:t>усмотрение</w:t>
      </w:r>
      <w:r>
        <w:rPr>
          <w:spacing w:val="1"/>
        </w:rPr>
        <w:t> </w:t>
      </w:r>
      <w:r>
        <w:rPr>
          <w:spacing w:val="-1"/>
        </w:rPr>
        <w:t>врача)</w:t>
      </w:r>
      <w:r>
        <w:rPr>
          <w:rFonts w:ascii="Times New Roman" w:hAnsi="Times New Roman"/>
          <w:spacing w:val="-1"/>
        </w:rPr>
        <w:t>.</w:t>
      </w:r>
    </w:p>
    <w:p>
      <w:pPr>
        <w:pStyle w:val="Heading2"/>
        <w:spacing w:line="359" w:lineRule="auto" w:before="17"/>
        <w:ind w:left="830" w:right="100"/>
        <w:jc w:val="both"/>
        <w:rPr>
          <w:b w:val="0"/>
          <w:bCs w:val="0"/>
        </w:rPr>
      </w:pPr>
      <w:r>
        <w:rPr/>
        <w:t>Уровень</w:t>
      </w:r>
      <w:r>
        <w:rPr>
          <w:spacing w:val="48"/>
        </w:rPr>
        <w:t> </w:t>
      </w:r>
      <w:r>
        <w:rPr>
          <w:spacing w:val="-1"/>
        </w:rPr>
        <w:t>убедительности</w:t>
      </w:r>
      <w:r>
        <w:rPr>
          <w:spacing w:val="46"/>
        </w:rPr>
        <w:t> </w:t>
      </w:r>
      <w:r>
        <w:rPr>
          <w:spacing w:val="-1"/>
        </w:rPr>
        <w:t>рекомендаций</w:t>
      </w:r>
      <w:r>
        <w:rPr>
          <w:spacing w:val="46"/>
        </w:rPr>
        <w:t> </w:t>
      </w:r>
      <w:r>
        <w:rPr/>
        <w:t>С</w:t>
      </w:r>
      <w:r>
        <w:rPr>
          <w:spacing w:val="44"/>
        </w:rPr>
        <w:t> </w:t>
      </w:r>
      <w:r>
        <w:rPr>
          <w:spacing w:val="-1"/>
        </w:rPr>
        <w:t>(уровень</w:t>
      </w:r>
      <w:r>
        <w:rPr/>
        <w:t> </w:t>
      </w:r>
      <w:r>
        <w:rPr>
          <w:spacing w:val="-1"/>
        </w:rPr>
        <w:t>достоверности</w:t>
      </w:r>
      <w:r>
        <w:rPr>
          <w:spacing w:val="51"/>
        </w:rPr>
        <w:t> </w:t>
      </w:r>
      <w:r>
        <w:rPr/>
        <w:t>доказательств</w:t>
      </w:r>
      <w:r>
        <w:rPr>
          <w:spacing w:val="2"/>
        </w:rPr>
        <w:t> </w:t>
      </w:r>
      <w:r>
        <w:rPr>
          <w:spacing w:val="-3"/>
        </w:rPr>
        <w:t>5)</w:t>
      </w:r>
      <w:r>
        <w:rPr>
          <w:b w:val="0"/>
        </w:rPr>
      </w:r>
    </w:p>
    <w:p>
      <w:pPr>
        <w:spacing w:line="360" w:lineRule="auto" w:before="0"/>
        <w:ind w:left="830" w:right="10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Комментарии:</w:t>
      </w:r>
      <w:r>
        <w:rPr>
          <w:rFonts w:ascii="Times New Roman" w:hAnsi="Times New Roman"/>
          <w:b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если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z w:val="24"/>
        </w:rPr>
        <w:t>IgG</w:t>
      </w:r>
      <w:r>
        <w:rPr>
          <w:rFonts w:ascii="Times New Roman" w:hAnsi="Times New Roman"/>
          <w:i/>
          <w:sz w:val="24"/>
        </w:rPr>
        <w:t>&lt;4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г/л,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клиническая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ситуация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расценивается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z w:val="24"/>
        </w:rPr>
        <w:t>как</w:t>
      </w:r>
      <w:r>
        <w:rPr>
          <w:rFonts w:ascii="Times New Roman" w:hAnsi="Times New Roman"/>
          <w:i/>
          <w:spacing w:val="6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симптоматическая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гипогаммаглобулинемия.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этих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случаях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z w:val="24"/>
        </w:rPr>
        <w:t>показана</w:t>
      </w:r>
      <w:r>
        <w:rPr>
          <w:rFonts w:ascii="Times New Roman" w:hAnsi="Times New Roman"/>
          <w:i/>
          <w:spacing w:val="7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заместительная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иммуноглобулинами.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1"/>
          <w:numId w:val="5"/>
        </w:numPr>
        <w:tabs>
          <w:tab w:pos="841" w:val="left" w:leader="none"/>
        </w:tabs>
        <w:spacing w:line="358" w:lineRule="auto" w:before="5" w:after="0"/>
        <w:ind w:left="840" w:right="100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Всем</w:t>
      </w:r>
      <w:r>
        <w:rPr>
          <w:spacing w:val="1"/>
        </w:rPr>
        <w:t> </w:t>
      </w:r>
      <w:r>
        <w:rPr>
          <w:spacing w:val="-1"/>
        </w:rPr>
        <w:t>пациентам</w:t>
      </w:r>
      <w:r>
        <w:rPr>
          <w:spacing w:val="58"/>
        </w:rPr>
        <w:t> </w:t>
      </w:r>
      <w:r>
        <w:rPr/>
        <w:t>с</w:t>
      </w:r>
      <w:r>
        <w:rPr>
          <w:spacing w:val="58"/>
        </w:rPr>
        <w:t> </w:t>
      </w:r>
      <w:r>
        <w:rPr>
          <w:spacing w:val="-2"/>
        </w:rPr>
        <w:t>СМТ</w:t>
      </w:r>
      <w:r>
        <w:rPr>
          <w:spacing w:val="56"/>
        </w:rPr>
        <w:t> </w:t>
      </w:r>
      <w:r>
        <w:rPr/>
        <w:t>моложе</w:t>
      </w:r>
      <w:r>
        <w:rPr>
          <w:spacing w:val="58"/>
        </w:rPr>
        <w:t> </w:t>
      </w:r>
      <w:r>
        <w:rPr/>
        <w:t>1</w:t>
      </w:r>
      <w:r>
        <w:rPr>
          <w:spacing w:val="54"/>
        </w:rPr>
        <w:t> </w:t>
      </w:r>
      <w:r>
        <w:rPr>
          <w:spacing w:val="-1"/>
        </w:rPr>
        <w:t>года</w:t>
      </w:r>
      <w:r>
        <w:rPr>
          <w:spacing w:val="54"/>
        </w:rPr>
        <w:t> </w:t>
      </w:r>
      <w:r>
        <w:rPr>
          <w:spacing w:val="-1"/>
        </w:rPr>
        <w:t>перед</w:t>
      </w:r>
      <w:r>
        <w:rPr>
          <w:spacing w:val="57"/>
        </w:rPr>
        <w:t> </w:t>
      </w:r>
      <w:r>
        <w:rPr/>
        <w:t>началом</w:t>
      </w:r>
      <w:r>
        <w:rPr>
          <w:spacing w:val="56"/>
        </w:rPr>
        <w:t> </w:t>
      </w:r>
      <w:r>
        <w:rPr>
          <w:spacing w:val="-1"/>
        </w:rPr>
        <w:t>лечения</w:t>
      </w:r>
      <w:r>
        <w:rPr>
          <w:spacing w:val="1"/>
        </w:rPr>
        <w:t> </w:t>
      </w:r>
      <w:r>
        <w:rPr>
          <w:rFonts w:ascii="Times New Roman" w:hAnsi="Times New Roman"/>
          <w:b/>
          <w:spacing w:val="-1"/>
        </w:rPr>
        <w:t>рекомендуется</w:t>
      </w:r>
      <w:r>
        <w:rPr>
          <w:rFonts w:ascii="Times New Roman" w:hAnsi="Times New Roman"/>
          <w:b/>
          <w:spacing w:val="51"/>
        </w:rPr>
        <w:t> </w:t>
      </w:r>
      <w:r>
        <w:rPr>
          <w:spacing w:val="-1"/>
        </w:rPr>
        <w:t>исследование</w:t>
      </w:r>
      <w:r>
        <w:rPr>
          <w:spacing w:val="39"/>
        </w:rPr>
        <w:t> </w:t>
      </w:r>
      <w:r>
        <w:rPr>
          <w:spacing w:val="-1"/>
        </w:rPr>
        <w:t>проведение</w:t>
      </w:r>
      <w:r>
        <w:rPr>
          <w:spacing w:val="37"/>
        </w:rPr>
        <w:t> </w:t>
      </w:r>
      <w:r>
        <w:rPr>
          <w:spacing w:val="-1"/>
        </w:rPr>
        <w:t>молекулярно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биологического</w:t>
      </w:r>
      <w:r>
        <w:rPr>
          <w:spacing w:val="37"/>
        </w:rPr>
        <w:t> </w:t>
      </w:r>
      <w:r>
        <w:rPr>
          <w:spacing w:val="-1"/>
        </w:rPr>
        <w:t>исследования</w:t>
      </w:r>
      <w:r>
        <w:rPr>
          <w:spacing w:val="37"/>
        </w:rPr>
        <w:t> </w:t>
      </w:r>
      <w:r>
        <w:rPr>
          <w:spacing w:val="-1"/>
        </w:rPr>
        <w:t>крови</w:t>
      </w:r>
      <w:r>
        <w:rPr>
          <w:spacing w:val="40"/>
        </w:rPr>
        <w:t> </w:t>
      </w:r>
      <w:r>
        <w:rPr/>
        <w:t>на</w:t>
      </w:r>
      <w:r>
        <w:rPr>
          <w:spacing w:val="85"/>
        </w:rPr>
        <w:t> </w:t>
      </w:r>
      <w:r>
        <w:rPr>
          <w:spacing w:val="-1"/>
        </w:rPr>
        <w:t>вирусы</w:t>
      </w:r>
      <w:r>
        <w:rPr>
          <w:spacing w:val="11"/>
        </w:rPr>
        <w:t> </w:t>
      </w:r>
      <w:r>
        <w:rPr>
          <w:spacing w:val="-1"/>
        </w:rPr>
        <w:t>Эпштейн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Барр,</w:t>
      </w:r>
      <w:r>
        <w:rPr>
          <w:spacing w:val="11"/>
        </w:rPr>
        <w:t> </w:t>
      </w:r>
      <w:r>
        <w:rPr>
          <w:spacing w:val="-2"/>
        </w:rPr>
        <w:t>цитомегаловирус</w:t>
      </w:r>
      <w:r>
        <w:rPr>
          <w:spacing w:val="11"/>
        </w:rPr>
        <w:t> </w:t>
      </w:r>
      <w:r>
        <w:rPr>
          <w:rFonts w:ascii="Times New Roman" w:hAnsi="Times New Roman"/>
          <w:spacing w:val="-1"/>
        </w:rPr>
        <w:t>(Cytomegalovirus)</w:t>
      </w:r>
      <w:r>
        <w:rPr>
          <w:rFonts w:ascii="Times New Roman" w:hAnsi="Times New Roman"/>
          <w:spacing w:val="13"/>
        </w:rPr>
        <w:t> </w:t>
      </w:r>
      <w:r>
        <w:rPr/>
        <w:t>и</w:t>
      </w:r>
      <w:r>
        <w:rPr>
          <w:spacing w:val="10"/>
        </w:rPr>
        <w:t> </w:t>
      </w:r>
      <w:r>
        <w:rPr>
          <w:spacing w:val="-1"/>
        </w:rPr>
        <w:t>Определение</w:t>
      </w:r>
      <w:r>
        <w:rPr>
          <w:spacing w:val="8"/>
        </w:rPr>
        <w:t> </w:t>
      </w:r>
      <w:r>
        <w:rPr>
          <w:spacing w:val="-1"/>
        </w:rPr>
        <w:t>ДНК</w:t>
      </w:r>
      <w:r>
        <w:rPr>
          <w:spacing w:val="74"/>
        </w:rPr>
        <w:t> </w:t>
      </w:r>
      <w:r>
        <w:rPr>
          <w:spacing w:val="-1"/>
        </w:rPr>
        <w:t>вируса</w:t>
      </w:r>
      <w:r>
        <w:rPr>
          <w:spacing w:val="1"/>
        </w:rPr>
        <w:t> </w:t>
      </w:r>
      <w:r>
        <w:rPr>
          <w:spacing w:val="-1"/>
        </w:rPr>
        <w:t>простого</w:t>
      </w:r>
      <w:r>
        <w:rPr>
          <w:spacing w:val="2"/>
        </w:rPr>
        <w:t> </w:t>
      </w:r>
      <w:r>
        <w:rPr>
          <w:spacing w:val="-1"/>
        </w:rPr>
        <w:t>герпеса</w:t>
      </w:r>
      <w:r>
        <w:rPr>
          <w:spacing w:val="1"/>
        </w:rPr>
        <w:t> </w:t>
      </w:r>
      <w:r>
        <w:rPr/>
        <w:t>1</w:t>
      </w:r>
      <w:r>
        <w:rPr>
          <w:spacing w:val="2"/>
        </w:rPr>
        <w:t> </w:t>
      </w:r>
      <w:r>
        <w:rPr/>
        <w:t>и</w:t>
      </w:r>
      <w:r>
        <w:rPr>
          <w:spacing w:val="3"/>
        </w:rPr>
        <w:t> </w:t>
      </w:r>
      <w:r>
        <w:rPr/>
        <w:t>2</w:t>
      </w:r>
      <w:r>
        <w:rPr>
          <w:spacing w:val="2"/>
        </w:rPr>
        <w:t> </w:t>
      </w:r>
      <w:r>
        <w:rPr>
          <w:spacing w:val="-1"/>
        </w:rPr>
        <w:t>типов</w:t>
      </w:r>
      <w:r>
        <w:rPr>
          <w:spacing w:val="3"/>
        </w:rPr>
        <w:t> </w:t>
      </w:r>
      <w:r>
        <w:rPr>
          <w:spacing w:val="-1"/>
        </w:rPr>
        <w:t>(Herpes</w:t>
      </w:r>
      <w:r>
        <w:rPr/>
        <w:t> </w:t>
      </w:r>
      <w:r>
        <w:rPr>
          <w:spacing w:val="-1"/>
        </w:rPr>
        <w:t>simplex</w:t>
      </w:r>
      <w:r>
        <w:rPr>
          <w:spacing w:val="2"/>
        </w:rPr>
        <w:t> </w:t>
      </w:r>
      <w:r>
        <w:rPr>
          <w:spacing w:val="-1"/>
        </w:rPr>
        <w:t>virus</w:t>
      </w:r>
      <w:r>
        <w:rPr/>
        <w:t> </w:t>
      </w:r>
      <w:r>
        <w:rPr>
          <w:spacing w:val="-1"/>
        </w:rPr>
        <w:t>types</w:t>
      </w:r>
      <w:r>
        <w:rPr/>
        <w:t> 1,</w:t>
      </w:r>
      <w:r>
        <w:rPr>
          <w:spacing w:val="4"/>
        </w:rPr>
        <w:t> </w:t>
      </w:r>
      <w:r>
        <w:rPr/>
        <w:t>2)</w:t>
      </w:r>
      <w:r>
        <w:rPr>
          <w:spacing w:val="3"/>
        </w:rPr>
        <w:t> </w:t>
      </w:r>
      <w:r>
        <w:rPr/>
        <w:t>методом</w:t>
      </w:r>
      <w:r>
        <w:rPr>
          <w:spacing w:val="3"/>
        </w:rPr>
        <w:t> </w:t>
      </w:r>
      <w:r>
        <w:rPr>
          <w:spacing w:val="-1"/>
        </w:rPr>
        <w:t>ПЦР</w:t>
      </w:r>
      <w:r>
        <w:rPr>
          <w:spacing w:val="-2"/>
        </w:rPr>
        <w:t> </w:t>
      </w:r>
      <w:r>
        <w:rPr/>
        <w:t>в</w:t>
      </w:r>
      <w:r>
        <w:rPr>
          <w:spacing w:val="50"/>
        </w:rPr>
        <w:t> </w:t>
      </w:r>
      <w:r>
        <w:rPr>
          <w:spacing w:val="-1"/>
        </w:rPr>
        <w:t>крови,</w:t>
      </w:r>
      <w:r>
        <w:rPr>
          <w:spacing w:val="52"/>
        </w:rPr>
        <w:t> </w:t>
      </w:r>
      <w:r>
        <w:rPr>
          <w:spacing w:val="-1"/>
        </w:rPr>
        <w:t>качественное</w:t>
      </w:r>
      <w:r>
        <w:rPr>
          <w:spacing w:val="49"/>
        </w:rPr>
        <w:t> </w:t>
      </w:r>
      <w:r>
        <w:rPr>
          <w:spacing w:val="-1"/>
        </w:rPr>
        <w:t>исследование</w:t>
      </w:r>
      <w:r>
        <w:rPr>
          <w:spacing w:val="53"/>
        </w:rPr>
        <w:t> </w:t>
      </w:r>
      <w:r>
        <w:rPr>
          <w:spacing w:val="-1"/>
        </w:rPr>
        <w:t>для</w:t>
      </w:r>
      <w:r>
        <w:rPr>
          <w:spacing w:val="50"/>
        </w:rPr>
        <w:t> </w:t>
      </w:r>
      <w:r>
        <w:rPr>
          <w:spacing w:val="-1"/>
        </w:rPr>
        <w:t>уточнения</w:t>
      </w:r>
      <w:r>
        <w:rPr>
          <w:spacing w:val="50"/>
        </w:rPr>
        <w:t> </w:t>
      </w:r>
      <w:r>
        <w:rPr>
          <w:spacing w:val="-1"/>
        </w:rPr>
        <w:t>риска</w:t>
      </w:r>
      <w:r>
        <w:rPr>
          <w:spacing w:val="49"/>
        </w:rPr>
        <w:t> </w:t>
      </w:r>
      <w:r>
        <w:rPr>
          <w:spacing w:val="-1"/>
        </w:rPr>
        <w:t>развития</w:t>
      </w:r>
      <w:r>
        <w:rPr>
          <w:spacing w:val="50"/>
        </w:rPr>
        <w:t> </w:t>
      </w:r>
      <w:r>
        <w:rPr>
          <w:spacing w:val="-1"/>
        </w:rPr>
        <w:t>инфекционных</w:t>
      </w:r>
      <w:r>
        <w:rPr>
          <w:spacing w:val="63"/>
        </w:rPr>
        <w:t> </w:t>
      </w:r>
      <w:r>
        <w:rPr>
          <w:spacing w:val="-1"/>
        </w:rPr>
        <w:t>осложнений</w:t>
      </w:r>
      <w:r>
        <w:rPr>
          <w:spacing w:val="32"/>
        </w:rPr>
        <w:t> </w:t>
      </w:r>
      <w:r>
        <w:rPr/>
        <w:t>и</w:t>
      </w:r>
      <w:r>
        <w:rPr>
          <w:spacing w:val="32"/>
        </w:rPr>
        <w:t> </w:t>
      </w:r>
      <w:r>
        <w:rPr>
          <w:spacing w:val="-1"/>
        </w:rPr>
        <w:t>необходимости</w:t>
      </w:r>
      <w:r>
        <w:rPr>
          <w:spacing w:val="32"/>
        </w:rPr>
        <w:t> </w:t>
      </w:r>
      <w:r>
        <w:rPr>
          <w:spacing w:val="-1"/>
        </w:rPr>
        <w:t>назначения</w:t>
      </w:r>
      <w:r>
        <w:rPr>
          <w:spacing w:val="30"/>
        </w:rPr>
        <w:t> </w:t>
      </w:r>
      <w:r>
        <w:rPr>
          <w:spacing w:val="-1"/>
        </w:rPr>
        <w:t>соответствующей</w:t>
      </w:r>
      <w:r>
        <w:rPr>
          <w:spacing w:val="44"/>
        </w:rPr>
        <w:t> </w:t>
      </w:r>
      <w:r>
        <w:rPr>
          <w:spacing w:val="-1"/>
        </w:rPr>
        <w:t>профилактики</w:t>
      </w:r>
      <w:r>
        <w:rPr>
          <w:spacing w:val="32"/>
        </w:rPr>
        <w:t> </w:t>
      </w:r>
      <w:r>
        <w:rPr>
          <w:rFonts w:ascii="Times New Roman" w:hAnsi="Times New Roman"/>
          <w:spacing w:val="-2"/>
        </w:rPr>
        <w:t>[7,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10]</w:t>
      </w:r>
      <w:r>
        <w:rPr>
          <w:rFonts w:ascii="Times New Roman" w:hAnsi="Times New Roman"/>
          <w:spacing w:val="65"/>
        </w:rPr>
        <w:t> </w:t>
      </w:r>
      <w:r>
        <w:rPr>
          <w:rFonts w:ascii="Times New Roman" w:hAnsi="Times New Roman"/>
        </w:rPr>
        <w:t>(</w:t>
      </w:r>
      <w:r>
        <w:rPr/>
        <w:t>при</w:t>
      </w:r>
      <w:r>
        <w:rPr>
          <w:spacing w:val="-2"/>
        </w:rPr>
        <w:t> </w:t>
      </w:r>
      <w:r>
        <w:rPr>
          <w:spacing w:val="-1"/>
        </w:rPr>
        <w:t>возможности, </w:t>
      </w:r>
      <w:r>
        <w:rPr/>
        <w:t>на</w:t>
      </w:r>
      <w:r>
        <w:rPr>
          <w:spacing w:val="1"/>
        </w:rPr>
        <w:t> </w:t>
      </w:r>
      <w:r>
        <w:rPr>
          <w:spacing w:val="-1"/>
        </w:rPr>
        <w:t>усмотрение</w:t>
      </w:r>
      <w:r>
        <w:rPr>
          <w:spacing w:val="1"/>
        </w:rPr>
        <w:t> </w:t>
      </w:r>
      <w:r>
        <w:rPr>
          <w:spacing w:val="-1"/>
        </w:rPr>
        <w:t>врача)</w:t>
      </w:r>
      <w:r>
        <w:rPr>
          <w:rFonts w:ascii="Times New Roman" w:hAnsi="Times New Roman"/>
          <w:spacing w:val="-1"/>
        </w:rPr>
        <w:t>.</w:t>
      </w:r>
    </w:p>
    <w:p>
      <w:pPr>
        <w:pStyle w:val="Heading2"/>
        <w:spacing w:line="359" w:lineRule="auto" w:before="10"/>
        <w:ind w:left="830" w:right="100"/>
        <w:jc w:val="both"/>
        <w:rPr>
          <w:b w:val="0"/>
          <w:bCs w:val="0"/>
        </w:rPr>
      </w:pPr>
      <w:r>
        <w:rPr/>
        <w:t>Уровень</w:t>
      </w:r>
      <w:r>
        <w:rPr>
          <w:spacing w:val="48"/>
        </w:rPr>
        <w:t> </w:t>
      </w:r>
      <w:r>
        <w:rPr>
          <w:spacing w:val="-1"/>
        </w:rPr>
        <w:t>убедительности</w:t>
      </w:r>
      <w:r>
        <w:rPr>
          <w:spacing w:val="46"/>
        </w:rPr>
        <w:t> </w:t>
      </w:r>
      <w:r>
        <w:rPr>
          <w:spacing w:val="-1"/>
        </w:rPr>
        <w:t>рекомендаций</w:t>
      </w:r>
      <w:r>
        <w:rPr>
          <w:spacing w:val="46"/>
        </w:rPr>
        <w:t> </w:t>
      </w:r>
      <w:r>
        <w:rPr/>
        <w:t>С</w:t>
      </w:r>
      <w:r>
        <w:rPr>
          <w:spacing w:val="44"/>
        </w:rPr>
        <w:t> </w:t>
      </w:r>
      <w:r>
        <w:rPr>
          <w:spacing w:val="-1"/>
        </w:rPr>
        <w:t>(уровень</w:t>
      </w:r>
      <w:r>
        <w:rPr/>
        <w:t> </w:t>
      </w:r>
      <w:r>
        <w:rPr>
          <w:spacing w:val="-1"/>
        </w:rPr>
        <w:t>достоверности</w:t>
      </w:r>
      <w:r>
        <w:rPr>
          <w:spacing w:val="51"/>
        </w:rPr>
        <w:t> </w:t>
      </w:r>
      <w:r>
        <w:rPr/>
        <w:t>доказательств</w:t>
      </w:r>
      <w:r>
        <w:rPr>
          <w:spacing w:val="2"/>
        </w:rPr>
        <w:t> </w:t>
      </w:r>
      <w:r>
        <w:rPr>
          <w:spacing w:val="-3"/>
        </w:rPr>
        <w:t>5)</w:t>
      </w:r>
      <w:r>
        <w:rPr>
          <w:b w:val="0"/>
        </w:rPr>
      </w:r>
    </w:p>
    <w:p>
      <w:pPr>
        <w:spacing w:line="359" w:lineRule="auto" w:before="5"/>
        <w:ind w:left="119" w:right="109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Комментарий:</w:t>
      </w:r>
      <w:r>
        <w:rPr>
          <w:rFonts w:ascii="Times New Roman" w:hAnsi="Times New Roman"/>
          <w:b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объем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лабораторных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обследований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определяется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индивидуально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81"/>
          <w:sz w:val="24"/>
        </w:rPr>
        <w:t> </w:t>
      </w:r>
      <w:r>
        <w:rPr>
          <w:rFonts w:ascii="Times New Roman" w:hAnsi="Times New Roman"/>
          <w:i/>
          <w:sz w:val="24"/>
        </w:rPr>
        <w:t>каждого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z w:val="24"/>
        </w:rPr>
        <w:t>пациента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исходя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z w:val="24"/>
        </w:rPr>
        <w:t>из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клинической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ситуации,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z w:val="24"/>
        </w:rPr>
        <w:t>локализации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опухоли,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опухолевого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распространения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объема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сопутствующей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патологии</w:t>
      </w:r>
      <w:r>
        <w:rPr>
          <w:rFonts w:ascii="Times New Roman" w:hAnsi="Times New Roman"/>
          <w:i/>
          <w:spacing w:val="-1"/>
          <w:sz w:val="24"/>
        </w:rPr>
        <w:t>.</w:t>
      </w:r>
      <w:r>
        <w:rPr>
          <w:rFonts w:ascii="Times New Roman" w:hAnsi="Times New Roman"/>
          <w:sz w:val="24"/>
        </w:rPr>
      </w:r>
    </w:p>
    <w:p>
      <w:pPr>
        <w:spacing w:line="240" w:lineRule="auto" w:before="8"/>
        <w:rPr>
          <w:rFonts w:ascii="Times New Roman" w:hAnsi="Times New Roman" w:cs="Times New Roman" w:eastAsia="Times New Roman"/>
          <w:i/>
          <w:sz w:val="21"/>
          <w:szCs w:val="21"/>
        </w:rPr>
      </w:pPr>
    </w:p>
    <w:p>
      <w:pPr>
        <w:pStyle w:val="Heading2"/>
        <w:numPr>
          <w:ilvl w:val="1"/>
          <w:numId w:val="6"/>
        </w:numPr>
        <w:tabs>
          <w:tab w:pos="1133" w:val="left" w:leader="none"/>
        </w:tabs>
        <w:spacing w:line="240" w:lineRule="auto" w:before="0" w:after="0"/>
        <w:ind w:left="1132" w:right="0" w:hanging="302"/>
        <w:jc w:val="both"/>
        <w:rPr>
          <w:b w:val="0"/>
          <w:bCs w:val="0"/>
        </w:rPr>
      </w:pPr>
      <w:bookmarkStart w:name="_bookmark13" w:id="16"/>
      <w:bookmarkEnd w:id="16"/>
      <w:r>
        <w:rPr>
          <w:b w:val="0"/>
        </w:rPr>
      </w:r>
      <w:bookmarkStart w:name="_bookmark13" w:id="17"/>
      <w:bookmarkEnd w:id="17"/>
      <w:r>
        <w:rPr>
          <w:u w:val="thick" w:color="000000"/>
        </w:rPr>
        <w:t>Ин</w:t>
      </w:r>
      <w:r>
        <w:rPr>
          <w:spacing w:val="-59"/>
          <w:u w:val="thick" w:color="000000"/>
        </w:rPr>
        <w:t> </w:t>
      </w:r>
      <w:r>
        <w:rPr>
          <w:spacing w:val="-3"/>
          <w:u w:val="thick" w:color="000000"/>
        </w:rPr>
        <w:t>ст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р</w:t>
      </w:r>
      <w:r>
        <w:rPr>
          <w:spacing w:val="-1"/>
          <w:u w:val="thick" w:color="000000"/>
        </w:rPr>
        <w:t>умен</w:t>
      </w:r>
      <w:r>
        <w:rPr>
          <w:u w:val="thick" w:color="000000"/>
        </w:rPr>
        <w:t>т</w:t>
      </w:r>
      <w:r>
        <w:rPr>
          <w:spacing w:val="-59"/>
          <w:u w:val="thick" w:color="000000"/>
        </w:rPr>
        <w:t> </w:t>
      </w:r>
      <w:r>
        <w:rPr>
          <w:spacing w:val="-2"/>
          <w:u w:val="thick" w:color="000000"/>
        </w:rPr>
        <w:t>аль</w:t>
      </w:r>
      <w:r>
        <w:rPr>
          <w:spacing w:val="-58"/>
          <w:u w:val="thick" w:color="000000"/>
        </w:rPr>
        <w:t> </w:t>
      </w:r>
      <w:r>
        <w:rPr>
          <w:u w:val="thick" w:color="000000"/>
        </w:rPr>
        <w:t>ные</w:t>
      </w:r>
      <w:r>
        <w:rPr>
          <w:spacing w:val="3"/>
          <w:u w:val="thick" w:color="000000"/>
        </w:rPr>
        <w:t> </w:t>
      </w:r>
      <w:r>
        <w:rPr>
          <w:spacing w:val="-1"/>
          <w:u w:val="thick" w:color="000000"/>
        </w:rPr>
        <w:t>ди</w:t>
      </w:r>
      <w:r>
        <w:rPr>
          <w:spacing w:val="-2"/>
          <w:u w:val="thick" w:color="000000"/>
        </w:rPr>
        <w:t>агн</w:t>
      </w:r>
      <w:r>
        <w:rPr>
          <w:u w:val="thick" w:color="000000"/>
        </w:rPr>
        <w:t>о</w:t>
      </w:r>
      <w:r>
        <w:rPr>
          <w:spacing w:val="-1"/>
          <w:u w:val="thick" w:color="000000"/>
        </w:rPr>
        <w:t>ст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и</w:t>
      </w:r>
      <w:r>
        <w:rPr>
          <w:spacing w:val="-1"/>
          <w:u w:val="thick" w:color="000000"/>
        </w:rPr>
        <w:t>ческ</w:t>
      </w:r>
      <w:r>
        <w:rPr>
          <w:u w:val="thick" w:color="000000"/>
        </w:rPr>
        <w:t>ие</w:t>
      </w:r>
      <w:r>
        <w:rPr>
          <w:spacing w:val="1"/>
          <w:u w:val="thick" w:color="000000"/>
        </w:rPr>
        <w:t> </w:t>
      </w:r>
      <w:r>
        <w:rPr>
          <w:u w:val="thick" w:color="000000"/>
        </w:rPr>
        <w:t>и</w:t>
      </w:r>
      <w:r>
        <w:rPr>
          <w:spacing w:val="-2"/>
          <w:u w:val="thick" w:color="000000"/>
        </w:rPr>
        <w:t>сследован</w:t>
      </w:r>
      <w:r>
        <w:rPr>
          <w:u w:val="thick" w:color="000000"/>
        </w:rPr>
        <w:t>ия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1"/>
          <w:szCs w:val="21"/>
        </w:rPr>
      </w:pPr>
    </w:p>
    <w:p>
      <w:pPr>
        <w:pStyle w:val="BodyText"/>
        <w:spacing w:line="359" w:lineRule="auto" w:before="69"/>
        <w:ind w:right="102" w:firstLine="706"/>
        <w:jc w:val="both"/>
      </w:pPr>
      <w:r>
        <w:rPr>
          <w:spacing w:val="-1"/>
        </w:rPr>
        <w:t>Выявленное</w:t>
      </w:r>
      <w:r>
        <w:rPr>
          <w:spacing w:val="13"/>
        </w:rPr>
        <w:t> </w:t>
      </w:r>
      <w:r>
        <w:rPr>
          <w:spacing w:val="-2"/>
        </w:rPr>
        <w:t>при</w:t>
      </w:r>
      <w:r>
        <w:rPr>
          <w:spacing w:val="15"/>
        </w:rPr>
        <w:t> </w:t>
      </w:r>
      <w:r>
        <w:rPr>
          <w:spacing w:val="-1"/>
        </w:rPr>
        <w:t>физикальном</w:t>
      </w:r>
      <w:r>
        <w:rPr>
          <w:spacing w:val="6"/>
        </w:rPr>
        <w:t> </w:t>
      </w:r>
      <w:r>
        <w:rPr/>
        <w:t>осмотре</w:t>
      </w:r>
      <w:r>
        <w:rPr>
          <w:spacing w:val="9"/>
        </w:rPr>
        <w:t> </w:t>
      </w:r>
      <w:r>
        <w:rPr/>
        <w:t>при</w:t>
      </w:r>
      <w:r>
        <w:rPr>
          <w:spacing w:val="10"/>
        </w:rPr>
        <w:t> </w:t>
      </w:r>
      <w:r>
        <w:rPr>
          <w:spacing w:val="-1"/>
        </w:rPr>
        <w:t>пальпации</w:t>
      </w:r>
      <w:r>
        <w:rPr>
          <w:spacing w:val="5"/>
        </w:rPr>
        <w:t> </w:t>
      </w:r>
      <w:r>
        <w:rPr/>
        <w:t>опухолевое</w:t>
      </w:r>
      <w:r>
        <w:rPr>
          <w:spacing w:val="3"/>
        </w:rPr>
        <w:t> </w:t>
      </w:r>
      <w:r>
        <w:rPr/>
        <w:t>образование</w:t>
      </w:r>
      <w:r>
        <w:rPr>
          <w:spacing w:val="48"/>
        </w:rPr>
        <w:t> </w:t>
      </w:r>
      <w:r>
        <w:rPr>
          <w:spacing w:val="-1"/>
        </w:rPr>
        <w:t>требует</w:t>
      </w:r>
      <w:r>
        <w:rPr>
          <w:spacing w:val="17"/>
        </w:rPr>
        <w:t> </w:t>
      </w:r>
      <w:r>
        <w:rPr>
          <w:spacing w:val="-1"/>
        </w:rPr>
        <w:t>уточнения</w:t>
      </w:r>
      <w:r>
        <w:rPr>
          <w:spacing w:val="11"/>
        </w:rPr>
        <w:t> </w:t>
      </w:r>
      <w:r>
        <w:rPr>
          <w:spacing w:val="-1"/>
        </w:rPr>
        <w:t>анатомической</w:t>
      </w:r>
      <w:r>
        <w:rPr>
          <w:spacing w:val="12"/>
        </w:rPr>
        <w:t> </w:t>
      </w:r>
      <w:r>
        <w:rPr>
          <w:spacing w:val="-1"/>
        </w:rPr>
        <w:t>локализации</w:t>
      </w:r>
      <w:r>
        <w:rPr>
          <w:spacing w:val="8"/>
        </w:rPr>
        <w:t> </w:t>
      </w:r>
      <w:r>
        <w:rPr/>
        <w:t>с</w:t>
      </w:r>
      <w:r>
        <w:rPr>
          <w:spacing w:val="10"/>
        </w:rPr>
        <w:t> </w:t>
      </w:r>
      <w:r>
        <w:rPr/>
        <w:t>помощью</w:t>
      </w:r>
      <w:r>
        <w:rPr>
          <w:spacing w:val="10"/>
        </w:rPr>
        <w:t> </w:t>
      </w:r>
      <w:r>
        <w:rPr>
          <w:spacing w:val="-1"/>
        </w:rPr>
        <w:t>МРТ/КТ</w:t>
      </w:r>
      <w:r>
        <w:rPr>
          <w:spacing w:val="18"/>
        </w:rPr>
        <w:t> </w:t>
      </w:r>
      <w:r>
        <w:rPr/>
        <w:t>с</w:t>
      </w:r>
      <w:r>
        <w:rPr>
          <w:spacing w:val="10"/>
        </w:rPr>
        <w:t> </w:t>
      </w:r>
      <w:r>
        <w:rPr>
          <w:spacing w:val="-1"/>
        </w:rPr>
        <w:t>контрастированием</w:t>
      </w:r>
      <w:r>
        <w:rPr>
          <w:spacing w:val="71"/>
        </w:rPr>
        <w:t> </w:t>
      </w:r>
      <w:r>
        <w:rPr>
          <w:rFonts w:ascii="Times New Roman" w:hAnsi="Times New Roman"/>
          <w:b/>
          <w:spacing w:val="-1"/>
        </w:rPr>
        <w:t>перед</w:t>
      </w:r>
      <w:r>
        <w:rPr>
          <w:rFonts w:ascii="Times New Roman" w:hAnsi="Times New Roman"/>
          <w:b/>
        </w:rPr>
        <w:t> </w:t>
      </w:r>
      <w:r>
        <w:rPr>
          <w:rFonts w:ascii="Times New Roman" w:hAnsi="Times New Roman"/>
          <w:b/>
          <w:spacing w:val="-1"/>
        </w:rPr>
        <w:t>инициальной</w:t>
      </w:r>
      <w:r>
        <w:rPr>
          <w:rFonts w:ascii="Times New Roman" w:hAnsi="Times New Roman"/>
          <w:b/>
          <w:spacing w:val="-2"/>
        </w:rPr>
        <w:t> </w:t>
      </w:r>
      <w:r>
        <w:rPr>
          <w:rFonts w:ascii="Times New Roman" w:hAnsi="Times New Roman"/>
          <w:b/>
          <w:spacing w:val="-1"/>
        </w:rPr>
        <w:t>операцией</w:t>
      </w:r>
      <w:r>
        <w:rPr>
          <w:spacing w:val="-1"/>
        </w:rPr>
        <w:t>.</w:t>
      </w:r>
      <w:r>
        <w:rPr>
          <w:spacing w:val="4"/>
        </w:rPr>
        <w:t> </w:t>
      </w:r>
      <w:r>
        <w:rPr>
          <w:spacing w:val="-1"/>
        </w:rPr>
        <w:t>МРТ</w:t>
      </w:r>
      <w:r>
        <w:rPr/>
        <w:t> при</w:t>
      </w:r>
      <w:r>
        <w:rPr>
          <w:spacing w:val="-2"/>
        </w:rPr>
        <w:t> СМТ</w:t>
      </w:r>
      <w:r>
        <w:rPr>
          <w:spacing w:val="4"/>
        </w:rPr>
        <w:t> </w:t>
      </w:r>
      <w:r>
        <w:rPr/>
        <w:t>является</w:t>
      </w:r>
      <w:r>
        <w:rPr>
          <w:spacing w:val="-3"/>
        </w:rPr>
        <w:t> </w:t>
      </w:r>
      <w:r>
        <w:rPr/>
        <w:t>более</w:t>
      </w:r>
      <w:r>
        <w:rPr>
          <w:spacing w:val="-4"/>
        </w:rPr>
        <w:t> </w:t>
      </w:r>
      <w:r>
        <w:rPr>
          <w:spacing w:val="-1"/>
        </w:rPr>
        <w:t>предпочтительным.</w:t>
      </w:r>
    </w:p>
    <w:p>
      <w:pPr>
        <w:spacing w:after="0" w:line="359" w:lineRule="auto"/>
        <w:jc w:val="both"/>
        <w:sectPr>
          <w:pgSz w:w="11910" w:h="16840"/>
          <w:pgMar w:header="0" w:footer="737" w:top="1340" w:bottom="920" w:left="1580" w:right="740"/>
        </w:sectPr>
      </w:pPr>
    </w:p>
    <w:p>
      <w:pPr>
        <w:pStyle w:val="BodyText"/>
        <w:numPr>
          <w:ilvl w:val="0"/>
          <w:numId w:val="5"/>
        </w:numPr>
        <w:tabs>
          <w:tab w:pos="831" w:val="left" w:leader="none"/>
        </w:tabs>
        <w:spacing w:line="358" w:lineRule="auto" w:before="32" w:after="0"/>
        <w:ind w:left="830" w:right="102" w:hanging="711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Всем</w:t>
      </w:r>
      <w:r>
        <w:rPr>
          <w:spacing w:val="46"/>
        </w:rPr>
        <w:t> </w:t>
      </w:r>
      <w:r>
        <w:rPr>
          <w:spacing w:val="-1"/>
        </w:rPr>
        <w:t>пациентам</w:t>
      </w:r>
      <w:r>
        <w:rPr>
          <w:spacing w:val="44"/>
        </w:rPr>
        <w:t> </w:t>
      </w:r>
      <w:r>
        <w:rPr/>
        <w:t>с</w:t>
      </w:r>
      <w:r>
        <w:rPr>
          <w:spacing w:val="39"/>
        </w:rPr>
        <w:t> </w:t>
      </w:r>
      <w:r>
        <w:rPr>
          <w:spacing w:val="-1"/>
        </w:rPr>
        <w:t>подозрением</w:t>
      </w:r>
      <w:r>
        <w:rPr>
          <w:spacing w:val="42"/>
        </w:rPr>
        <w:t> </w:t>
      </w:r>
      <w:r>
        <w:rPr/>
        <w:t>на</w:t>
      </w:r>
      <w:r>
        <w:rPr>
          <w:spacing w:val="39"/>
        </w:rPr>
        <w:t> </w:t>
      </w:r>
      <w:r>
        <w:rPr>
          <w:spacing w:val="-2"/>
        </w:rPr>
        <w:t>СМТ</w:t>
      </w:r>
      <w:r>
        <w:rPr>
          <w:spacing w:val="47"/>
        </w:rPr>
        <w:t> </w:t>
      </w:r>
      <w:r>
        <w:rPr>
          <w:spacing w:val="-2"/>
        </w:rPr>
        <w:t>или</w:t>
      </w:r>
      <w:r>
        <w:rPr>
          <w:spacing w:val="36"/>
        </w:rPr>
        <w:t> </w:t>
      </w:r>
      <w:r>
        <w:rPr/>
        <w:t>с</w:t>
      </w:r>
      <w:r>
        <w:rPr>
          <w:spacing w:val="44"/>
        </w:rPr>
        <w:t> </w:t>
      </w:r>
      <w:r>
        <w:rPr>
          <w:spacing w:val="-1"/>
        </w:rPr>
        <w:t>выявленной</w:t>
      </w:r>
      <w:r>
        <w:rPr>
          <w:spacing w:val="46"/>
        </w:rPr>
        <w:t> </w:t>
      </w:r>
      <w:r>
        <w:rPr>
          <w:spacing w:val="-2"/>
        </w:rPr>
        <w:t>СМТ</w:t>
      </w:r>
      <w:r>
        <w:rPr>
          <w:spacing w:val="42"/>
        </w:rPr>
        <w:t> </w:t>
      </w:r>
      <w:r>
        <w:rPr>
          <w:spacing w:val="-2"/>
        </w:rPr>
        <w:t>при</w:t>
      </w:r>
      <w:r>
        <w:rPr>
          <w:spacing w:val="41"/>
        </w:rPr>
        <w:t> </w:t>
      </w:r>
      <w:r>
        <w:rPr>
          <w:spacing w:val="-1"/>
        </w:rPr>
        <w:t>первичном</w:t>
      </w:r>
      <w:r>
        <w:rPr>
          <w:spacing w:val="43"/>
        </w:rPr>
        <w:t> </w:t>
      </w:r>
      <w:r>
        <w:rPr>
          <w:spacing w:val="-1"/>
        </w:rPr>
        <w:t>обследовании,</w:t>
      </w:r>
      <w:r>
        <w:rPr>
          <w:spacing w:val="16"/>
        </w:rPr>
        <w:t> </w:t>
      </w:r>
      <w:r>
        <w:rPr/>
        <w:t>при</w:t>
      </w:r>
      <w:r>
        <w:rPr>
          <w:spacing w:val="12"/>
        </w:rPr>
        <w:t> </w:t>
      </w:r>
      <w:r>
        <w:rPr/>
        <w:t>оценке</w:t>
      </w:r>
      <w:r>
        <w:rPr>
          <w:spacing w:val="10"/>
        </w:rPr>
        <w:t> </w:t>
      </w:r>
      <w:r>
        <w:rPr>
          <w:spacing w:val="1"/>
        </w:rPr>
        <w:t>ответа</w:t>
      </w:r>
      <w:r>
        <w:rPr>
          <w:spacing w:val="16"/>
        </w:rPr>
        <w:t> </w:t>
      </w:r>
      <w:r>
        <w:rPr/>
        <w:t>на</w:t>
      </w:r>
      <w:r>
        <w:rPr>
          <w:spacing w:val="15"/>
        </w:rPr>
        <w:t> </w:t>
      </w:r>
      <w:r>
        <w:rPr>
          <w:spacing w:val="-2"/>
        </w:rPr>
        <w:t>проведенную</w:t>
      </w:r>
      <w:r>
        <w:rPr>
          <w:spacing w:val="14"/>
        </w:rPr>
        <w:t> </w:t>
      </w:r>
      <w:r>
        <w:rPr/>
        <w:t>терапию</w:t>
      </w:r>
      <w:r>
        <w:rPr>
          <w:spacing w:val="14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1"/>
        </w:rPr>
        <w:t>процессе</w:t>
      </w:r>
      <w:r>
        <w:rPr>
          <w:spacing w:val="15"/>
        </w:rPr>
        <w:t> </w:t>
      </w:r>
      <w:r>
        <w:rPr>
          <w:spacing w:val="-1"/>
        </w:rPr>
        <w:t>лечения</w:t>
      </w:r>
      <w:r>
        <w:rPr>
          <w:spacing w:val="16"/>
        </w:rPr>
        <w:t> </w:t>
      </w:r>
      <w:r>
        <w:rPr/>
        <w:t>и</w:t>
      </w:r>
      <w:r>
        <w:rPr>
          <w:spacing w:val="17"/>
        </w:rPr>
        <w:t> </w:t>
      </w:r>
      <w:r>
        <w:rPr/>
        <w:t>в</w:t>
      </w:r>
      <w:r>
        <w:rPr>
          <w:spacing w:val="57"/>
        </w:rPr>
        <w:t> </w:t>
      </w:r>
      <w:r>
        <w:rPr>
          <w:spacing w:val="-1"/>
        </w:rPr>
        <w:t>динамическом</w:t>
      </w:r>
      <w:r>
        <w:rPr>
          <w:spacing w:val="30"/>
        </w:rPr>
        <w:t> </w:t>
      </w:r>
      <w:r>
        <w:rPr>
          <w:spacing w:val="-1"/>
        </w:rPr>
        <w:t>наблюдении,</w:t>
      </w:r>
      <w:r>
        <w:rPr>
          <w:spacing w:val="35"/>
        </w:rPr>
        <w:t> </w:t>
      </w:r>
      <w:r>
        <w:rPr/>
        <w:t>а</w:t>
      </w:r>
      <w:r>
        <w:rPr>
          <w:spacing w:val="27"/>
        </w:rPr>
        <w:t> </w:t>
      </w:r>
      <w:r>
        <w:rPr>
          <w:spacing w:val="-1"/>
        </w:rPr>
        <w:t>также</w:t>
      </w:r>
      <w:r>
        <w:rPr>
          <w:spacing w:val="32"/>
        </w:rPr>
        <w:t> </w:t>
      </w:r>
      <w:r>
        <w:rPr>
          <w:spacing w:val="-2"/>
        </w:rPr>
        <w:t>при</w:t>
      </w:r>
      <w:r>
        <w:rPr>
          <w:spacing w:val="34"/>
        </w:rPr>
        <w:t> </w:t>
      </w:r>
      <w:r>
        <w:rPr>
          <w:spacing w:val="-1"/>
        </w:rPr>
        <w:t>подозрении</w:t>
      </w:r>
      <w:r>
        <w:rPr>
          <w:spacing w:val="29"/>
        </w:rPr>
        <w:t> </w:t>
      </w:r>
      <w:r>
        <w:rPr/>
        <w:t>на</w:t>
      </w:r>
      <w:r>
        <w:rPr>
          <w:spacing w:val="27"/>
        </w:rPr>
        <w:t> </w:t>
      </w:r>
      <w:r>
        <w:rPr>
          <w:spacing w:val="-1"/>
        </w:rPr>
        <w:t>рецидив</w:t>
      </w:r>
      <w:r>
        <w:rPr>
          <w:spacing w:val="30"/>
        </w:rPr>
        <w:t> </w:t>
      </w:r>
      <w:r>
        <w:rPr>
          <w:spacing w:val="-1"/>
        </w:rPr>
        <w:t>заболевания</w:t>
      </w:r>
      <w:r>
        <w:rPr>
          <w:spacing w:val="57"/>
        </w:rPr>
        <w:t> </w:t>
      </w:r>
      <w:r>
        <w:rPr>
          <w:rFonts w:ascii="Times New Roman" w:hAnsi="Times New Roman"/>
          <w:b/>
          <w:spacing w:val="-1"/>
        </w:rPr>
        <w:t>рекомендуется</w:t>
      </w:r>
      <w:r>
        <w:rPr>
          <w:rFonts w:ascii="Times New Roman" w:hAnsi="Times New Roman"/>
          <w:b/>
          <w:spacing w:val="58"/>
        </w:rPr>
        <w:t> </w:t>
      </w:r>
      <w:r>
        <w:rPr>
          <w:spacing w:val="-1"/>
        </w:rPr>
        <w:t>выполнение</w:t>
      </w:r>
      <w:r>
        <w:rPr>
          <w:spacing w:val="46"/>
        </w:rPr>
        <w:t> </w:t>
      </w:r>
      <w:r>
        <w:rPr>
          <w:spacing w:val="-1"/>
        </w:rPr>
        <w:t>магнитно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резонансной</w:t>
      </w:r>
      <w:r>
        <w:rPr>
          <w:spacing w:val="53"/>
        </w:rPr>
        <w:t> </w:t>
      </w:r>
      <w:r>
        <w:rPr>
          <w:spacing w:val="-1"/>
        </w:rPr>
        <w:t>томографии</w:t>
      </w:r>
      <w:r>
        <w:rPr>
          <w:spacing w:val="53"/>
        </w:rPr>
        <w:t> </w:t>
      </w:r>
      <w:r>
        <w:rPr>
          <w:spacing w:val="-1"/>
        </w:rPr>
        <w:t>(МРТ)</w:t>
      </w:r>
      <w:r>
        <w:rPr>
          <w:spacing w:val="54"/>
        </w:rPr>
        <w:t> </w:t>
      </w:r>
      <w:r>
        <w:rPr/>
        <w:t>с</w:t>
      </w:r>
      <w:r>
        <w:rPr>
          <w:spacing w:val="79"/>
        </w:rPr>
        <w:t> </w:t>
      </w:r>
      <w:r>
        <w:rPr>
          <w:spacing w:val="-1"/>
        </w:rPr>
        <w:t>контрастированием пораженной</w:t>
      </w:r>
      <w:r>
        <w:rPr>
          <w:spacing w:val="2"/>
        </w:rPr>
        <w:t> </w:t>
      </w:r>
      <w:r>
        <w:rPr>
          <w:spacing w:val="-1"/>
        </w:rPr>
        <w:t>области </w:t>
      </w:r>
      <w:r>
        <w:rPr>
          <w:rFonts w:ascii="Times New Roman" w:hAnsi="Times New Roman"/>
        </w:rPr>
        <w:t>[7].</w:t>
      </w:r>
    </w:p>
    <w:p>
      <w:pPr>
        <w:pStyle w:val="Heading2"/>
        <w:spacing w:line="359" w:lineRule="auto" w:before="11"/>
        <w:ind w:left="830" w:right="100"/>
        <w:jc w:val="both"/>
        <w:rPr>
          <w:b w:val="0"/>
          <w:bCs w:val="0"/>
        </w:rPr>
      </w:pPr>
      <w:r>
        <w:rPr/>
        <w:t>Уровень</w:t>
      </w:r>
      <w:r>
        <w:rPr>
          <w:spacing w:val="48"/>
        </w:rPr>
        <w:t> </w:t>
      </w:r>
      <w:r>
        <w:rPr>
          <w:spacing w:val="-1"/>
        </w:rPr>
        <w:t>убедительности</w:t>
      </w:r>
      <w:r>
        <w:rPr>
          <w:spacing w:val="46"/>
        </w:rPr>
        <w:t> </w:t>
      </w:r>
      <w:r>
        <w:rPr>
          <w:spacing w:val="-1"/>
        </w:rPr>
        <w:t>рекомендаций</w:t>
      </w:r>
      <w:r>
        <w:rPr>
          <w:spacing w:val="46"/>
        </w:rPr>
        <w:t> </w:t>
      </w:r>
      <w:r>
        <w:rPr/>
        <w:t>С</w:t>
      </w:r>
      <w:r>
        <w:rPr>
          <w:spacing w:val="50"/>
        </w:rPr>
        <w:t> </w:t>
      </w:r>
      <w:r>
        <w:rPr>
          <w:spacing w:val="-1"/>
        </w:rPr>
        <w:t>(уровень</w:t>
      </w:r>
      <w:r>
        <w:rPr>
          <w:spacing w:val="54"/>
        </w:rPr>
        <w:t> </w:t>
      </w:r>
      <w:r>
        <w:rPr>
          <w:spacing w:val="-1"/>
        </w:rPr>
        <w:t>достоверности</w:t>
      </w:r>
      <w:r>
        <w:rPr>
          <w:spacing w:val="51"/>
        </w:rPr>
        <w:t> </w:t>
      </w:r>
      <w:r>
        <w:rPr/>
        <w:t>доказательств</w:t>
      </w:r>
      <w:r>
        <w:rPr>
          <w:spacing w:val="2"/>
        </w:rPr>
        <w:t> </w:t>
      </w:r>
      <w:r>
        <w:rPr>
          <w:spacing w:val="-3"/>
        </w:rPr>
        <w:t>5)</w:t>
      </w:r>
      <w:r>
        <w:rPr>
          <w:b w:val="0"/>
        </w:rPr>
      </w:r>
    </w:p>
    <w:p>
      <w:pPr>
        <w:spacing w:line="360" w:lineRule="auto" w:before="5"/>
        <w:ind w:left="825" w:right="105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Комментарий:</w:t>
      </w:r>
      <w:r>
        <w:rPr>
          <w:rFonts w:ascii="Times New Roman" w:hAnsi="Times New Roman"/>
          <w:b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предоперационная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визуализация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очень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важна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оценки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размера,</w:t>
      </w:r>
      <w:r>
        <w:rPr>
          <w:rFonts w:ascii="Times New Roman" w:hAnsi="Times New Roman"/>
          <w:i/>
          <w:spacing w:val="8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объема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точной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распространенности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опухоли;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ее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связи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кровеносными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сосудами</w:t>
      </w:r>
      <w:r>
        <w:rPr>
          <w:rFonts w:ascii="Times New Roman" w:hAnsi="Times New Roman"/>
          <w:i/>
          <w:spacing w:val="7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(включая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сосуды,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питающие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опухоль),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нервами,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близлежащими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структурами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75"/>
          <w:sz w:val="24"/>
        </w:rPr>
        <w:t> </w:t>
      </w:r>
      <w:r>
        <w:rPr>
          <w:rFonts w:ascii="Times New Roman" w:hAnsi="Times New Roman"/>
          <w:i/>
          <w:sz w:val="24"/>
        </w:rPr>
        <w:t>органами;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изменений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костной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системе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васкуляризации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(визуализация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контрастированием)</w:t>
      </w:r>
      <w:r>
        <w:rPr>
          <w:rFonts w:ascii="Times New Roman" w:hAnsi="Times New Roman"/>
          <w:i/>
          <w:spacing w:val="-1"/>
          <w:sz w:val="24"/>
        </w:rPr>
        <w:t>.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Визуализация</w:t>
      </w:r>
      <w:r>
        <w:rPr>
          <w:rFonts w:ascii="Times New Roman" w:hAnsi="Times New Roman"/>
          <w:i/>
          <w:sz w:val="24"/>
        </w:rPr>
        <w:t> зоны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расположения</w:t>
      </w:r>
      <w:r>
        <w:rPr>
          <w:rFonts w:ascii="Times New Roman" w:hAnsi="Times New Roman"/>
          <w:i/>
          <w:sz w:val="24"/>
        </w:rPr>
        <w:t> первичной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опухоли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должна</w:t>
      </w:r>
      <w:r>
        <w:rPr>
          <w:rFonts w:ascii="Times New Roman" w:hAnsi="Times New Roman"/>
          <w:i/>
          <w:spacing w:val="8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включать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себя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исследование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региональных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лимфатических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узлов.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Важно,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чтобы</w:t>
      </w:r>
      <w:r>
        <w:rPr>
          <w:rFonts w:ascii="Times New Roman" w:hAnsi="Times New Roman"/>
          <w:i/>
          <w:spacing w:val="7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радиологическая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оценка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z w:val="24"/>
        </w:rPr>
        <w:t>первичной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опухоли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региональных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z w:val="24"/>
        </w:rPr>
        <w:t>лимфатических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z w:val="24"/>
        </w:rPr>
        <w:t>узлов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предшествовала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биопсии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(поскольку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биопсия</w:t>
      </w:r>
      <w:r>
        <w:rPr>
          <w:rFonts w:ascii="Times New Roman" w:hAnsi="Times New Roman"/>
          <w:i/>
          <w:sz w:val="24"/>
        </w:rPr>
        <w:t> может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существенно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z w:val="24"/>
        </w:rPr>
        <w:t>изменить</w:t>
      </w:r>
      <w:r>
        <w:rPr>
          <w:rFonts w:ascii="Times New Roman" w:hAnsi="Times New Roman"/>
          <w:i/>
          <w:spacing w:val="61"/>
          <w:sz w:val="24"/>
        </w:rPr>
        <w:t> </w:t>
      </w:r>
      <w:r>
        <w:rPr>
          <w:rFonts w:ascii="Times New Roman" w:hAnsi="Times New Roman"/>
          <w:i/>
          <w:sz w:val="24"/>
        </w:rPr>
        <w:t>первоначальный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размер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опухоли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регионального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лимфатического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узла).</w:t>
      </w:r>
      <w:r>
        <w:rPr>
          <w:rFonts w:ascii="Times New Roman" w:hAnsi="Times New Roman"/>
          <w:sz w:val="24"/>
        </w:rPr>
      </w:r>
    </w:p>
    <w:p>
      <w:pPr>
        <w:spacing w:line="360" w:lineRule="auto" w:before="4"/>
        <w:ind w:left="825" w:right="105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МРТ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мягкотканых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сарком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является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z w:val="24"/>
        </w:rPr>
        <w:t>методикой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исследования,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используемой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6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клинической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z w:val="24"/>
        </w:rPr>
        <w:t>онкологии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оценки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местной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z w:val="24"/>
        </w:rPr>
        <w:t>распространенности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z w:val="24"/>
        </w:rPr>
        <w:t>опухолевого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процесса,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за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счет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z w:val="24"/>
        </w:rPr>
        <w:t>высокого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естественного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мягкотканого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контраста,</w:t>
      </w:r>
      <w:r>
        <w:rPr>
          <w:rFonts w:ascii="Times New Roman" w:hAnsi="Times New Roman"/>
          <w:i/>
          <w:spacing w:val="-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позволяющего</w:t>
      </w:r>
      <w:r>
        <w:rPr>
          <w:rFonts w:ascii="Times New Roman" w:hAnsi="Times New Roman"/>
          <w:i/>
          <w:spacing w:val="7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оценить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размеры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опухоли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17"/>
          <w:sz w:val="24"/>
        </w:rPr>
        <w:t> </w:t>
      </w:r>
      <w:r>
        <w:rPr>
          <w:rFonts w:ascii="Times New Roman" w:hAnsi="Times New Roman"/>
          <w:i/>
          <w:sz w:val="24"/>
        </w:rPr>
        <w:t>связь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её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прилежащими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анатомическими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структурами.</w:t>
      </w:r>
      <w:r>
        <w:rPr>
          <w:rFonts w:ascii="Times New Roman" w:hAnsi="Times New Roman"/>
          <w:i/>
          <w:spacing w:val="63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направлении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МРТ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исследование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необходимо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оценивать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риски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наличие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z w:val="24"/>
        </w:rPr>
        <w:t>противопоказаний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к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проведению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исследования,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которые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подразделяются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абсолютные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относительные.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Для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уточнения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списка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противопоказаний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недостаточной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осведомленности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о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противопоказаниях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врача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специалиста,</w:t>
      </w:r>
      <w:r>
        <w:rPr>
          <w:rFonts w:ascii="Times New Roman" w:hAnsi="Times New Roman"/>
          <w:i/>
          <w:spacing w:val="7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необходима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консультация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z w:val="24"/>
        </w:rPr>
        <w:t>врача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рентгенолога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z w:val="24"/>
        </w:rPr>
        <w:t>перед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z w:val="24"/>
        </w:rPr>
        <w:t>записью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исследование.</w:t>
      </w:r>
      <w:r>
        <w:rPr>
          <w:rFonts w:ascii="Times New Roman" w:hAnsi="Times New Roman"/>
          <w:sz w:val="24"/>
        </w:rPr>
      </w:r>
    </w:p>
    <w:p>
      <w:pPr>
        <w:spacing w:line="360" w:lineRule="auto" w:before="4"/>
        <w:ind w:left="825" w:right="106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Для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достоверной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оценки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необходимо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использовать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томографы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напряженностью</w:t>
      </w:r>
      <w:r>
        <w:rPr>
          <w:rFonts w:ascii="Times New Roman" w:hAnsi="Times New Roman"/>
          <w:i/>
          <w:spacing w:val="89"/>
          <w:sz w:val="24"/>
        </w:rPr>
        <w:t> </w:t>
      </w:r>
      <w:r>
        <w:rPr>
          <w:rFonts w:ascii="Times New Roman" w:hAnsi="Times New Roman"/>
          <w:i/>
          <w:sz w:val="24"/>
        </w:rPr>
        <w:t>магнитного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поля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z w:val="24"/>
        </w:rPr>
        <w:t>от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1.0Т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3.0Т.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z w:val="24"/>
        </w:rPr>
        <w:t>Для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исследования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обязательно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использование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либо</w:t>
      </w:r>
      <w:r>
        <w:rPr>
          <w:rFonts w:ascii="Times New Roman" w:hAnsi="Times New Roman"/>
          <w:i/>
          <w:spacing w:val="6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квадратурного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типа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катушек,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либо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системы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поверхностных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сэндвич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катушек</w:t>
      </w:r>
      <w:r>
        <w:rPr>
          <w:rFonts w:ascii="Times New Roman" w:hAnsi="Times New Roman"/>
          <w:i/>
          <w:spacing w:val="6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катушек, </w:t>
      </w:r>
      <w:r>
        <w:rPr>
          <w:rFonts w:ascii="Times New Roman" w:hAnsi="Times New Roman"/>
          <w:i/>
          <w:sz w:val="24"/>
        </w:rPr>
        <w:t>размеры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z w:val="24"/>
        </w:rPr>
        <w:t>поля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катушек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z w:val="24"/>
        </w:rPr>
        <w:t>должны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превышать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размеры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z w:val="24"/>
        </w:rPr>
        <w:t>поля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исследования.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случае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опухолей,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превышающих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размеры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области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интереса,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требуется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проведение</w:t>
      </w:r>
      <w:r>
        <w:rPr>
          <w:rFonts w:ascii="Times New Roman" w:hAnsi="Times New Roman"/>
          <w:i/>
          <w:spacing w:val="8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исследования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использованием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нескольких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поверхностных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катушек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используя</w:t>
      </w:r>
      <w:r>
        <w:rPr>
          <w:rFonts w:ascii="Times New Roman" w:hAnsi="Times New Roman"/>
          <w:i/>
          <w:spacing w:val="7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несколько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последовательных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укладок,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захватом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верхнего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нижнего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полюсов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опухоли.</w:t>
      </w:r>
      <w:r>
        <w:rPr>
          <w:rFonts w:ascii="Times New Roman" w:hAnsi="Times New Roman"/>
          <w:sz w:val="24"/>
        </w:rPr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37" w:top="1340" w:bottom="920" w:left="1580" w:right="740"/>
        </w:sectPr>
      </w:pPr>
    </w:p>
    <w:p>
      <w:pPr>
        <w:spacing w:line="360" w:lineRule="auto" w:before="50"/>
        <w:ind w:left="725" w:right="104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Ниже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представлен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b/>
          <w:i/>
          <w:spacing w:val="-1"/>
          <w:sz w:val="24"/>
        </w:rPr>
        <w:t>протокол</w:t>
      </w:r>
      <w:r>
        <w:rPr>
          <w:rFonts w:ascii="Times New Roman" w:hAnsi="Times New Roman"/>
          <w:b/>
          <w:i/>
          <w:spacing w:val="13"/>
          <w:sz w:val="24"/>
        </w:rPr>
        <w:t> </w:t>
      </w:r>
      <w:r>
        <w:rPr>
          <w:rFonts w:ascii="Times New Roman" w:hAnsi="Times New Roman"/>
          <w:b/>
          <w:i/>
          <w:spacing w:val="-1"/>
          <w:sz w:val="24"/>
        </w:rPr>
        <w:t>исследования</w:t>
      </w:r>
      <w:r>
        <w:rPr>
          <w:rFonts w:ascii="Times New Roman" w:hAnsi="Times New Roman"/>
          <w:b/>
          <w:i/>
          <w:spacing w:val="12"/>
          <w:sz w:val="24"/>
        </w:rPr>
        <w:t> </w:t>
      </w:r>
      <w:r>
        <w:rPr>
          <w:rFonts w:ascii="Times New Roman" w:hAnsi="Times New Roman"/>
          <w:b/>
          <w:i/>
          <w:spacing w:val="-1"/>
          <w:sz w:val="24"/>
        </w:rPr>
        <w:t>для</w:t>
      </w:r>
      <w:r>
        <w:rPr>
          <w:rFonts w:ascii="Times New Roman" w:hAnsi="Times New Roman"/>
          <w:b/>
          <w:i/>
          <w:spacing w:val="12"/>
          <w:sz w:val="24"/>
        </w:rPr>
        <w:t> </w:t>
      </w:r>
      <w:r>
        <w:rPr>
          <w:rFonts w:ascii="Times New Roman" w:hAnsi="Times New Roman"/>
          <w:b/>
          <w:i/>
          <w:spacing w:val="-1"/>
          <w:sz w:val="24"/>
        </w:rPr>
        <w:t>прицельного</w:t>
      </w:r>
      <w:r>
        <w:rPr>
          <w:rFonts w:ascii="Times New Roman" w:hAnsi="Times New Roman"/>
          <w:b/>
          <w:i/>
          <w:spacing w:val="16"/>
          <w:sz w:val="24"/>
        </w:rPr>
        <w:t> </w:t>
      </w:r>
      <w:r>
        <w:rPr>
          <w:rFonts w:ascii="Times New Roman" w:hAnsi="Times New Roman"/>
          <w:b/>
          <w:i/>
          <w:spacing w:val="-1"/>
          <w:sz w:val="24"/>
        </w:rPr>
        <w:t>изучения</w:t>
      </w:r>
      <w:r>
        <w:rPr>
          <w:rFonts w:ascii="Times New Roman" w:hAnsi="Times New Roman"/>
          <w:b/>
          <w:i/>
          <w:spacing w:val="12"/>
          <w:sz w:val="24"/>
        </w:rPr>
        <w:t> </w:t>
      </w:r>
      <w:r>
        <w:rPr>
          <w:rFonts w:ascii="Times New Roman" w:hAnsi="Times New Roman"/>
          <w:b/>
          <w:i/>
          <w:sz w:val="24"/>
        </w:rPr>
        <w:t>в</w:t>
      </w:r>
      <w:r>
        <w:rPr>
          <w:rFonts w:ascii="Times New Roman" w:hAnsi="Times New Roman"/>
          <w:b/>
          <w:i/>
          <w:spacing w:val="14"/>
          <w:sz w:val="24"/>
        </w:rPr>
        <w:t> </w:t>
      </w:r>
      <w:r>
        <w:rPr>
          <w:rFonts w:ascii="Times New Roman" w:hAnsi="Times New Roman"/>
          <w:b/>
          <w:i/>
          <w:sz w:val="24"/>
        </w:rPr>
        <w:t>области</w:t>
      </w:r>
      <w:r>
        <w:rPr>
          <w:rFonts w:ascii="Times New Roman" w:hAnsi="Times New Roman"/>
          <w:b/>
          <w:i/>
          <w:spacing w:val="61"/>
          <w:sz w:val="24"/>
        </w:rPr>
        <w:t> </w:t>
      </w:r>
      <w:r>
        <w:rPr>
          <w:rFonts w:ascii="Times New Roman" w:hAnsi="Times New Roman"/>
          <w:b/>
          <w:i/>
          <w:spacing w:val="-1"/>
          <w:sz w:val="24"/>
        </w:rPr>
        <w:t>опухолевого</w:t>
      </w:r>
      <w:r>
        <w:rPr>
          <w:rFonts w:ascii="Times New Roman" w:hAnsi="Times New Roman"/>
          <w:b/>
          <w:i/>
          <w:spacing w:val="50"/>
          <w:sz w:val="24"/>
        </w:rPr>
        <w:t> </w:t>
      </w:r>
      <w:r>
        <w:rPr>
          <w:rFonts w:ascii="Times New Roman" w:hAnsi="Times New Roman"/>
          <w:b/>
          <w:i/>
          <w:spacing w:val="-1"/>
          <w:sz w:val="24"/>
        </w:rPr>
        <w:t>процесса.</w:t>
      </w:r>
      <w:r>
        <w:rPr>
          <w:rFonts w:ascii="Times New Roman" w:hAnsi="Times New Roman"/>
          <w:b/>
          <w:i/>
          <w:spacing w:val="5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Необходимо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первую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очередь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использовать</w:t>
      </w:r>
      <w:r>
        <w:rPr>
          <w:rFonts w:ascii="Times New Roman" w:hAnsi="Times New Roman"/>
          <w:i/>
          <w:spacing w:val="6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последовательности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режиме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спин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эхо,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за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исключением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отдельных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случаев,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6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частности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проведении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в/в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болюсного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контрастирования,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когда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более</w:t>
      </w:r>
      <w:r>
        <w:rPr>
          <w:rFonts w:ascii="Times New Roman" w:hAnsi="Times New Roman"/>
          <w:i/>
          <w:spacing w:val="7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целесообразно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использовать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быстрые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градиентные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последовательности;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7"/>
        </w:numPr>
        <w:tabs>
          <w:tab w:pos="1297" w:val="left" w:leader="none"/>
        </w:tabs>
        <w:spacing w:line="359" w:lineRule="auto" w:before="8"/>
        <w:ind w:left="1297" w:right="109" w:hanging="56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Локалайзер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получением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изображений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области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интереса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трех</w:t>
      </w:r>
      <w:r>
        <w:rPr>
          <w:rFonts w:ascii="Times New Roman" w:hAnsi="Times New Roman"/>
          <w:i/>
          <w:spacing w:val="75"/>
          <w:sz w:val="24"/>
        </w:rPr>
        <w:t> </w:t>
      </w:r>
      <w:r>
        <w:rPr>
          <w:rFonts w:ascii="Times New Roman" w:hAnsi="Times New Roman"/>
          <w:i/>
          <w:sz w:val="24"/>
        </w:rPr>
        <w:t>ортогональных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плоскостях;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7"/>
        </w:numPr>
        <w:tabs>
          <w:tab w:pos="1297" w:val="left" w:leader="none"/>
        </w:tabs>
        <w:spacing w:line="359" w:lineRule="auto" w:before="5"/>
        <w:ind w:left="1297" w:right="106" w:hanging="56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Cor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z w:val="24"/>
        </w:rPr>
        <w:t>Т2ВИ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z w:val="24"/>
        </w:rPr>
        <w:t>шириной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z w:val="24"/>
        </w:rPr>
        <w:t>среза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z w:val="24"/>
        </w:rPr>
        <w:t>3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4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мм,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минимальным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z w:val="24"/>
        </w:rPr>
        <w:t>0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0,1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z w:val="24"/>
        </w:rPr>
        <w:t>мм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межсрезовым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промежутком;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7"/>
        </w:numPr>
        <w:tabs>
          <w:tab w:pos="1297" w:val="left" w:leader="none"/>
        </w:tabs>
        <w:spacing w:line="359" w:lineRule="auto" w:before="9"/>
        <w:ind w:left="1297" w:right="101" w:hanging="56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Cor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Т2ВИ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подавлением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сигнала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от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жировой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ткани,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шириной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среза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3</w:t>
      </w:r>
      <w:r>
        <w:rPr>
          <w:rFonts w:ascii="Times New Roman" w:hAnsi="Times New Roman"/>
          <w:i/>
          <w:spacing w:val="-2"/>
          <w:sz w:val="24"/>
        </w:rPr>
        <w:t>-</w:t>
      </w:r>
      <w:r>
        <w:rPr>
          <w:rFonts w:ascii="Times New Roman" w:hAnsi="Times New Roman"/>
          <w:i/>
          <w:spacing w:val="-2"/>
          <w:sz w:val="24"/>
        </w:rPr>
        <w:t>4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мм,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минимальным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0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0,1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мм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межсрезовым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промежутком;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7"/>
        </w:numPr>
        <w:tabs>
          <w:tab w:pos="1297" w:val="left" w:leader="none"/>
        </w:tabs>
        <w:spacing w:line="359" w:lineRule="auto" w:before="5"/>
        <w:ind w:left="1297" w:right="108" w:hanging="56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Sag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Т2ВИ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Sag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T2ВИ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подавлением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сигнала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от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жировой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ткани,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шириной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z w:val="24"/>
        </w:rPr>
        <w:t>среза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3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4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мм,</w:t>
      </w:r>
      <w:r>
        <w:rPr>
          <w:rFonts w:ascii="Times New Roman" w:hAnsi="Times New Roman"/>
          <w:i/>
          <w:spacing w:val="-1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минимальным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0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0,1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мм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межсрезовым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промежутком;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7"/>
        </w:numPr>
        <w:tabs>
          <w:tab w:pos="1297" w:val="left" w:leader="none"/>
        </w:tabs>
        <w:spacing w:line="359" w:lineRule="auto" w:before="9"/>
        <w:ind w:left="1297" w:right="100" w:hanging="56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Ax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Т2ВИ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z w:val="24"/>
        </w:rPr>
        <w:t>шириной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z w:val="24"/>
        </w:rPr>
        <w:t>среза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z w:val="24"/>
        </w:rPr>
        <w:t>3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4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z w:val="24"/>
        </w:rPr>
        <w:t>мм,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минимальным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z w:val="24"/>
        </w:rPr>
        <w:t>0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0,1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z w:val="24"/>
        </w:rPr>
        <w:t>мм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межсрезовым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промежутком;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7"/>
        </w:numPr>
        <w:tabs>
          <w:tab w:pos="1297" w:val="left" w:leader="none"/>
        </w:tabs>
        <w:spacing w:line="359" w:lineRule="auto" w:before="5"/>
        <w:ind w:left="1297" w:right="101" w:hanging="56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Ах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z w:val="24"/>
        </w:rPr>
        <w:t>Т2ВИ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fat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sat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z w:val="24"/>
        </w:rPr>
        <w:t>шириной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среза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3</w:t>
      </w:r>
      <w:r>
        <w:rPr>
          <w:rFonts w:ascii="Times New Roman" w:hAnsi="Times New Roman"/>
          <w:i/>
          <w:spacing w:val="1"/>
          <w:sz w:val="24"/>
        </w:rPr>
        <w:t>-</w:t>
      </w:r>
      <w:r>
        <w:rPr>
          <w:rFonts w:ascii="Times New Roman" w:hAnsi="Times New Roman"/>
          <w:i/>
          <w:spacing w:val="1"/>
          <w:sz w:val="24"/>
        </w:rPr>
        <w:t>4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мм,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минимальным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z w:val="24"/>
        </w:rPr>
        <w:t>0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0,1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мм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межсрезовым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промежутком;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7"/>
        </w:numPr>
        <w:tabs>
          <w:tab w:pos="1297" w:val="left" w:leader="none"/>
        </w:tabs>
        <w:spacing w:line="360" w:lineRule="auto" w:before="9"/>
        <w:ind w:left="1297" w:right="102" w:hanging="56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Ax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DWI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z w:val="24"/>
        </w:rPr>
        <w:t>зависимости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от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модели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возможностей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томографа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необходимо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z w:val="24"/>
        </w:rPr>
        <w:t>использовать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последовательности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возможностью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нескольких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b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факторов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</w:t>
      </w:r>
      <w:r>
        <w:rPr>
          <w:rFonts w:ascii="Times New Roman" w:hAnsi="Times New Roman"/>
          <w:i/>
          <w:spacing w:val="-1"/>
          <w:sz w:val="24"/>
        </w:rPr>
        <w:t>например,</w:t>
      </w:r>
      <w:r>
        <w:rPr>
          <w:rFonts w:ascii="Times New Roman" w:hAnsi="Times New Roman"/>
          <w:i/>
          <w:spacing w:val="-1"/>
          <w:sz w:val="24"/>
        </w:rPr>
        <w:t>: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0,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50-100,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500-</w:t>
      </w:r>
      <w:r>
        <w:rPr>
          <w:rFonts w:ascii="Times New Roman" w:hAnsi="Times New Roman"/>
          <w:i/>
          <w:spacing w:val="-1"/>
          <w:sz w:val="24"/>
        </w:rPr>
        <w:t>600,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1000).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невозможности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использования</w:t>
      </w:r>
      <w:r>
        <w:rPr>
          <w:rFonts w:ascii="Times New Roman" w:hAnsi="Times New Roman"/>
          <w:i/>
          <w:spacing w:val="8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последовательностей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мульти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b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фактором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допустимо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двумя</w:t>
      </w:r>
      <w:r>
        <w:rPr>
          <w:rFonts w:ascii="Times New Roman" w:hAnsi="Times New Roman"/>
          <w:i/>
          <w:spacing w:val="6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значениями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z w:val="24"/>
        </w:rPr>
        <w:t>b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(0,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700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1000);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z w:val="24"/>
        </w:rPr>
        <w:t>ширина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среза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4</w:t>
      </w:r>
      <w:r>
        <w:rPr>
          <w:rFonts w:ascii="Times New Roman" w:hAnsi="Times New Roman"/>
          <w:i/>
          <w:spacing w:val="1"/>
          <w:sz w:val="24"/>
        </w:rPr>
        <w:t>-</w:t>
      </w:r>
      <w:r>
        <w:rPr>
          <w:rFonts w:ascii="Times New Roman" w:hAnsi="Times New Roman"/>
          <w:i/>
          <w:spacing w:val="1"/>
          <w:sz w:val="24"/>
        </w:rPr>
        <w:t>6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мм,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межсрезовый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промежуток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z w:val="24"/>
        </w:rPr>
        <w:t>1,0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мм;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7"/>
        </w:numPr>
        <w:tabs>
          <w:tab w:pos="1297" w:val="left" w:leader="none"/>
        </w:tabs>
        <w:spacing w:line="359" w:lineRule="auto" w:before="4"/>
        <w:ind w:left="1297" w:right="101" w:hanging="56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Ax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Т1ВИ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z w:val="24"/>
        </w:rPr>
        <w:t>шириной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z w:val="24"/>
        </w:rPr>
        <w:t>среза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z w:val="24"/>
        </w:rPr>
        <w:t>3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4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z w:val="24"/>
        </w:rPr>
        <w:t>мм,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минимальным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z w:val="24"/>
        </w:rPr>
        <w:t>0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0,1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z w:val="24"/>
        </w:rPr>
        <w:t>мм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межсрезовым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промежутком,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минимальным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0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0,1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3"/>
          <w:sz w:val="24"/>
        </w:rPr>
        <w:t>мм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межсрезовым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промежутком;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7"/>
        </w:numPr>
        <w:tabs>
          <w:tab w:pos="1297" w:val="left" w:leader="none"/>
        </w:tabs>
        <w:spacing w:line="359" w:lineRule="auto" w:before="10"/>
        <w:ind w:left="1297" w:right="114" w:hanging="56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Cor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Т1ВИ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Sag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Т1ВИ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зависимости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от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локализации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опухолевого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процесса,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шириной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</w:t>
      </w:r>
      <w:r>
        <w:rPr>
          <w:rFonts w:ascii="Times New Roman" w:hAnsi="Times New Roman"/>
          <w:i/>
          <w:sz w:val="24"/>
        </w:rPr>
        <w:t>р</w:t>
      </w:r>
      <w:r>
        <w:rPr>
          <w:rFonts w:ascii="Times New Roman" w:hAnsi="Times New Roman"/>
          <w:i/>
          <w:spacing w:val="-1"/>
          <w:sz w:val="24"/>
        </w:rPr>
        <w:t>е</w:t>
      </w:r>
      <w:r>
        <w:rPr>
          <w:rFonts w:ascii="Times New Roman" w:hAnsi="Times New Roman"/>
          <w:i/>
          <w:spacing w:val="2"/>
          <w:sz w:val="24"/>
        </w:rPr>
        <w:t>з</w:t>
      </w:r>
      <w:r>
        <w:rPr>
          <w:rFonts w:ascii="Times New Roman" w:hAnsi="Times New Roman"/>
          <w:i/>
          <w:sz w:val="24"/>
        </w:rPr>
        <w:t>а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2"/>
          <w:sz w:val="24"/>
        </w:rPr>
        <w:t>3</w:t>
      </w:r>
      <w:r>
        <w:rPr>
          <w:rFonts w:ascii="Times New Roman" w:hAnsi="Times New Roman"/>
          <w:i/>
          <w:spacing w:val="1"/>
          <w:sz w:val="24"/>
        </w:rPr>
        <w:t>-</w:t>
      </w:r>
      <w:r>
        <w:rPr>
          <w:rFonts w:ascii="Times New Roman" w:hAnsi="Times New Roman"/>
          <w:i/>
          <w:sz w:val="24"/>
        </w:rPr>
        <w:t>4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мм;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7"/>
        </w:numPr>
        <w:tabs>
          <w:tab w:pos="1297" w:val="left" w:leader="none"/>
        </w:tabs>
        <w:spacing w:line="359" w:lineRule="auto" w:before="5"/>
        <w:ind w:left="1297" w:right="104" w:hanging="56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Т1ВИ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подавлением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сигнала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от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жировой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ткани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Ax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Cor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или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Sag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проекциях,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шириной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среза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3</w:t>
      </w:r>
      <w:r>
        <w:rPr>
          <w:rFonts w:ascii="Times New Roman" w:hAnsi="Times New Roman"/>
          <w:i/>
          <w:spacing w:val="1"/>
          <w:sz w:val="24"/>
        </w:rPr>
        <w:t>-</w:t>
      </w:r>
      <w:r>
        <w:rPr>
          <w:rFonts w:ascii="Times New Roman" w:hAnsi="Times New Roman"/>
          <w:i/>
          <w:spacing w:val="1"/>
          <w:sz w:val="24"/>
        </w:rPr>
        <w:t>4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мм;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7"/>
        </w:numPr>
        <w:tabs>
          <w:tab w:pos="1297" w:val="left" w:leader="none"/>
        </w:tabs>
        <w:spacing w:line="360" w:lineRule="auto" w:before="5"/>
        <w:ind w:left="1297" w:right="106" w:hanging="56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Внутривенное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контрастирование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болюсным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введением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контрастного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препарата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Ax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Т1ВИ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подавлением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сигнала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от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жировой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ткани,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61"/>
          <w:sz w:val="24"/>
        </w:rPr>
        <w:t> </w:t>
      </w:r>
      <w:r>
        <w:rPr>
          <w:rFonts w:ascii="Times New Roman" w:hAnsi="Times New Roman"/>
          <w:i/>
          <w:sz w:val="24"/>
        </w:rPr>
        <w:t>использованием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быстрых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последовательностей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технологией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интерполяции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z w:val="24"/>
        </w:rPr>
        <w:t>изображений,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-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шириной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среза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4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мм,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получением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изображений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шириной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1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мм;</w:t>
      </w:r>
      <w:r>
        <w:rPr>
          <w:rFonts w:ascii="Times New Roman" w:hAnsi="Times New Roman"/>
          <w:sz w:val="24"/>
        </w:rPr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37" w:top="1320" w:bottom="920" w:left="1680" w:right="740"/>
        </w:sectPr>
      </w:pPr>
    </w:p>
    <w:p>
      <w:pPr>
        <w:numPr>
          <w:ilvl w:val="0"/>
          <w:numId w:val="7"/>
        </w:numPr>
        <w:tabs>
          <w:tab w:pos="1397" w:val="left" w:leader="none"/>
        </w:tabs>
        <w:spacing w:line="363" w:lineRule="auto" w:before="50"/>
        <w:ind w:left="1397" w:right="105" w:hanging="56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Постконтрастное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Ax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Т1ВИ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шириной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среза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3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4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мм,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минимальным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0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0,1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мм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межсрезовым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промежутком;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7"/>
        </w:numPr>
        <w:tabs>
          <w:tab w:pos="1460" w:val="left" w:leader="none"/>
        </w:tabs>
        <w:spacing w:line="359" w:lineRule="auto" w:before="0"/>
        <w:ind w:left="1397" w:right="111" w:hanging="56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Постконтрастное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Cor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z w:val="24"/>
        </w:rPr>
        <w:t>Т1ВИ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Sag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Т1ВИ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z w:val="24"/>
        </w:rPr>
        <w:t>зависимости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от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локализации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z w:val="24"/>
        </w:rPr>
        <w:t>опухолевого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процесса,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шириной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среза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3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4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мм;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7"/>
        </w:numPr>
        <w:tabs>
          <w:tab w:pos="1460" w:val="left" w:leader="none"/>
        </w:tabs>
        <w:spacing w:line="360" w:lineRule="auto" w:before="4"/>
        <w:ind w:left="1397" w:right="112" w:hanging="56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Постконтрастное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z w:val="24"/>
        </w:rPr>
        <w:t>Т1ВИ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подавлением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сигнала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z w:val="24"/>
        </w:rPr>
        <w:t>от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жировой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ткани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проекции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параметрах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исследования,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соответствующих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разметке</w:t>
      </w:r>
      <w:r>
        <w:rPr>
          <w:rFonts w:ascii="Times New Roman" w:hAnsi="Times New Roman"/>
          <w:i/>
          <w:spacing w:val="7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предконтрастного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исследования</w:t>
      </w:r>
      <w:r>
        <w:rPr>
          <w:rFonts w:ascii="Times New Roman" w:hAnsi="Times New Roman"/>
          <w:i/>
          <w:sz w:val="24"/>
        </w:rPr>
        <w:t> 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п.10</w:t>
      </w:r>
      <w:r>
        <w:rPr>
          <w:rFonts w:ascii="Times New Roman" w:hAnsi="Times New Roman"/>
          <w:sz w:val="24"/>
        </w:rPr>
      </w:r>
    </w:p>
    <w:p>
      <w:pPr>
        <w:spacing w:line="360" w:lineRule="auto" w:before="3"/>
        <w:ind w:left="830" w:right="106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Данный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протокол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следует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использовать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оценки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местной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распространенности</w:t>
      </w:r>
      <w:r>
        <w:rPr>
          <w:rFonts w:ascii="Times New Roman" w:hAnsi="Times New Roman"/>
          <w:i/>
          <w:spacing w:val="83"/>
          <w:sz w:val="24"/>
        </w:rPr>
        <w:t> </w:t>
      </w:r>
      <w:r>
        <w:rPr>
          <w:rFonts w:ascii="Times New Roman" w:hAnsi="Times New Roman"/>
          <w:i/>
          <w:sz w:val="24"/>
        </w:rPr>
        <w:t>опухолевого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процесса,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необходимости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дифференциальной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диагностики</w:t>
      </w:r>
      <w:r>
        <w:rPr>
          <w:rFonts w:ascii="Times New Roman" w:hAnsi="Times New Roman"/>
          <w:i/>
          <w:spacing w:val="6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выявляемых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опухолей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подозрительных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саркому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мягких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тканей,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z w:val="24"/>
        </w:rPr>
        <w:t>а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также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7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оценки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динамики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опухолевого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процесса.</w:t>
      </w:r>
      <w:r>
        <w:rPr>
          <w:rFonts w:ascii="Times New Roman" w:hAnsi="Times New Roman"/>
          <w:sz w:val="24"/>
        </w:rPr>
      </w:r>
    </w:p>
    <w:p>
      <w:pPr>
        <w:spacing w:line="360" w:lineRule="auto" w:before="3"/>
        <w:ind w:left="830" w:right="106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Данный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протокол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исследования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большинстве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случаев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следует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рассматривать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как</w:t>
      </w:r>
      <w:r>
        <w:rPr>
          <w:rFonts w:ascii="Times New Roman" w:hAnsi="Times New Roman"/>
          <w:i/>
          <w:spacing w:val="73"/>
          <w:sz w:val="24"/>
        </w:rPr>
        <w:t> </w:t>
      </w:r>
      <w:r>
        <w:rPr>
          <w:rFonts w:ascii="Times New Roman" w:hAnsi="Times New Roman"/>
          <w:i/>
          <w:sz w:val="24"/>
        </w:rPr>
        <w:t>минимально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достаточный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проведения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z w:val="24"/>
        </w:rPr>
        <w:t>прицельного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исследования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области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z w:val="24"/>
        </w:rPr>
        <w:t>опухолевого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поражения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сарком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мягких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тканей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детей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z w:val="24"/>
        </w:rPr>
        <w:t>возрасте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18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лет,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3"/>
          <w:sz w:val="24"/>
        </w:rPr>
        <w:t>он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z w:val="24"/>
        </w:rPr>
        <w:t>может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быть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дополнен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необходимыми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исследованиями,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которые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возможно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проводить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томографе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зависимости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от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его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опциональных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возможностей.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z w:val="24"/>
        </w:rPr>
        <w:t>Так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же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проведении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исследования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следует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z w:val="24"/>
        </w:rPr>
        <w:t>учитывать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регион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исследования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z w:val="24"/>
        </w:rPr>
        <w:t>локализацию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опухоли,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z w:val="24"/>
        </w:rPr>
        <w:t>что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должно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вносить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корректировки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разметке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сканирования,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этом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следует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использовать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применять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как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дополнение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к</w:t>
      </w:r>
      <w:r>
        <w:rPr>
          <w:rFonts w:ascii="Times New Roman" w:hAnsi="Times New Roman"/>
          <w:i/>
          <w:spacing w:val="6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исследованию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косые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проекции</w:t>
      </w:r>
      <w:r>
        <w:rPr>
          <w:rFonts w:ascii="Times New Roman" w:hAnsi="Times New Roman"/>
          <w:i/>
          <w:spacing w:val="-1"/>
          <w:sz w:val="24"/>
        </w:rPr>
        <w:t>,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z w:val="24"/>
        </w:rPr>
        <w:t>размечаемые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классическим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анатомическим</w:t>
      </w:r>
      <w:r>
        <w:rPr>
          <w:rFonts w:ascii="Times New Roman" w:hAnsi="Times New Roman"/>
          <w:i/>
          <w:spacing w:val="6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ориентирам,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за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исключением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случаев,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когда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ориентироваться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анатомические</w:t>
      </w:r>
      <w:r>
        <w:rPr>
          <w:rFonts w:ascii="Times New Roman" w:hAnsi="Times New Roman"/>
          <w:i/>
          <w:spacing w:val="9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структуры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бывает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невозможно.</w:t>
      </w:r>
      <w:r>
        <w:rPr>
          <w:rFonts w:ascii="Times New Roman" w:hAnsi="Times New Roman"/>
          <w:i/>
          <w:spacing w:val="-1"/>
          <w:sz w:val="24"/>
        </w:rPr>
        <w:t> Кроме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того</w:t>
      </w:r>
      <w:r>
        <w:rPr>
          <w:rFonts w:ascii="Times New Roman" w:hAnsi="Times New Roman"/>
          <w:i/>
          <w:sz w:val="24"/>
        </w:rPr>
        <w:t>,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следует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учитывать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возраст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детей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z w:val="24"/>
        </w:rPr>
        <w:t>оценивать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потребность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проведении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исследования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под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наркозом, особенно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детей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возрасте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6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лет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неконтактных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слабоконтактных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детей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более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z w:val="24"/>
        </w:rPr>
        <w:t>старшего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возраста.</w:t>
      </w:r>
      <w:r>
        <w:rPr>
          <w:rFonts w:ascii="Times New Roman" w:hAnsi="Times New Roman"/>
          <w:sz w:val="24"/>
        </w:rPr>
      </w:r>
    </w:p>
    <w:p>
      <w:pPr>
        <w:spacing w:line="359" w:lineRule="auto" w:before="9"/>
        <w:ind w:left="830" w:right="103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таблице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6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представлены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параметры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МРТ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при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оценке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различных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анатомических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областей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(таблица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6</w:t>
      </w:r>
      <w:r>
        <w:rPr>
          <w:rFonts w:ascii="Times New Roman" w:hAnsi="Times New Roman"/>
          <w:i/>
          <w:spacing w:val="1"/>
          <w:sz w:val="24"/>
        </w:rPr>
        <w:t>).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Heading2"/>
        <w:spacing w:line="240" w:lineRule="auto" w:before="146"/>
        <w:ind w:right="0"/>
        <w:jc w:val="left"/>
        <w:rPr>
          <w:b w:val="0"/>
          <w:bCs w:val="0"/>
        </w:rPr>
      </w:pPr>
      <w:r>
        <w:rPr>
          <w:spacing w:val="-1"/>
        </w:rPr>
        <w:t>Таблица</w:t>
      </w:r>
      <w:r>
        <w:rPr>
          <w:spacing w:val="3"/>
        </w:rPr>
        <w:t> </w:t>
      </w:r>
      <w:r>
        <w:rPr>
          <w:rFonts w:ascii="Times New Roman" w:hAnsi="Times New Roman"/>
        </w:rPr>
        <w:t>6</w:t>
      </w:r>
      <w:r>
        <w:rPr/>
        <w:t>:</w:t>
      </w:r>
      <w:r>
        <w:rPr>
          <w:spacing w:val="-1"/>
        </w:rPr>
        <w:t> </w:t>
      </w:r>
      <w:r>
        <w:rPr/>
        <w:t>МРТ</w:t>
      </w:r>
      <w:r>
        <w:rPr>
          <w:rFonts w:ascii="Times New Roman" w:hAnsi="Times New Roman"/>
        </w:rPr>
        <w:t>-</w:t>
      </w:r>
      <w:r>
        <w:rPr/>
        <w:t>визуализация</w:t>
      </w:r>
      <w:r>
        <w:rPr>
          <w:spacing w:val="-3"/>
        </w:rPr>
        <w:t> </w:t>
      </w:r>
      <w:r>
        <w:rPr/>
        <w:t>при</w:t>
      </w:r>
      <w:r>
        <w:rPr>
          <w:spacing w:val="-2"/>
        </w:rPr>
        <w:t> </w:t>
      </w:r>
      <w:r>
        <w:rPr>
          <w:spacing w:val="-1"/>
        </w:rPr>
        <w:t>некоторых</w:t>
      </w:r>
      <w:r>
        <w:rPr>
          <w:spacing w:val="-3"/>
        </w:rPr>
        <w:t> </w:t>
      </w:r>
      <w:r>
        <w:rPr/>
        <w:t>локализациях</w:t>
      </w:r>
      <w:r>
        <w:rPr>
          <w:b w:val="0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b/>
          <w:bCs/>
          <w:sz w:val="12"/>
          <w:szCs w:val="12"/>
        </w:rPr>
      </w:pPr>
    </w:p>
    <w:tbl>
      <w:tblPr>
        <w:tblW w:w="0" w:type="auto"/>
        <w:jc w:val="left"/>
        <w:tblInd w:w="11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022"/>
        <w:gridCol w:w="3035"/>
        <w:gridCol w:w="1263"/>
        <w:gridCol w:w="1465"/>
        <w:gridCol w:w="1565"/>
      </w:tblGrid>
      <w:tr>
        <w:trPr>
          <w:trHeight w:val="528" w:hRule="exact"/>
        </w:trPr>
        <w:tc>
          <w:tcPr>
            <w:tcW w:w="2022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47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Локализация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3035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47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Ориентация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263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5" w:lineRule="auto" w:before="5"/>
              <w:ind w:left="104" w:right="20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Ширина</w:t>
            </w:r>
            <w:r>
              <w:rPr>
                <w:rFonts w:ascii="Times New Roman" w:hAnsi="Times New Roman"/>
                <w:b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среза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203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(</w:t>
            </w:r>
            <w:r>
              <w:rPr>
                <w:rFonts w:ascii="Times New Roman" w:hAnsi="Times New Roman"/>
                <w:b/>
                <w:sz w:val="24"/>
              </w:rPr>
              <w:t>мм</w:t>
            </w:r>
            <w:r>
              <w:rPr>
                <w:rFonts w:ascii="Times New Roman" w:hAnsi="Times New Roman"/>
                <w:b/>
                <w:sz w:val="24"/>
              </w:rPr>
              <w:t>)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3030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Последовательности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845" w:hRule="exact"/>
        </w:trPr>
        <w:tc>
          <w:tcPr>
            <w:tcW w:w="2022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035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263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9" w:lineRule="auto"/>
              <w:ind w:left="104" w:right="22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До</w:t>
            </w:r>
            <w:r>
              <w:rPr>
                <w:rFonts w:ascii="Times New Roman" w:hAnsi="Times New Roman"/>
                <w:b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контраста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5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9" w:lineRule="auto"/>
              <w:ind w:left="104" w:right="33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После</w:t>
            </w:r>
            <w:r>
              <w:rPr>
                <w:rFonts w:ascii="Times New Roman" w:hAnsi="Times New Roman"/>
                <w:b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контраста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845" w:hRule="exact"/>
        </w:trPr>
        <w:tc>
          <w:tcPr>
            <w:tcW w:w="20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50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Орбита</w:t>
            </w:r>
          </w:p>
        </w:tc>
        <w:tc>
          <w:tcPr>
            <w:tcW w:w="3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80" w:lineRule="auto"/>
              <w:ind w:left="104" w:right="131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Корональная </w:t>
            </w:r>
            <w:r>
              <w:rPr>
                <w:rFonts w:ascii="Times New Roman" w:hAnsi="Times New Roman"/>
                <w:sz w:val="24"/>
              </w:rPr>
              <w:t>(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аксиальная</w:t>
            </w:r>
            <w:r>
              <w:rPr>
                <w:rFonts w:ascii="Times New Roman" w:hAnsi="Times New Roman"/>
                <w:spacing w:val="-1"/>
                <w:sz w:val="24"/>
              </w:rPr>
              <w:t>)</w:t>
            </w:r>
          </w:p>
        </w:tc>
        <w:tc>
          <w:tcPr>
            <w:tcW w:w="12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50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2-4</w:t>
            </w:r>
          </w:p>
        </w:tc>
        <w:tc>
          <w:tcPr>
            <w:tcW w:w="1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STIR</w:t>
            </w:r>
            <w:r>
              <w:rPr>
                <w:rFonts w:ascii="Times New Roman"/>
                <w:spacing w:val="-5"/>
                <w:sz w:val="24"/>
              </w:rPr>
              <w:t> </w:t>
            </w:r>
            <w:r>
              <w:rPr>
                <w:rFonts w:ascii="Times New Roman"/>
                <w:sz w:val="24"/>
              </w:rPr>
              <w:t>or</w:t>
            </w:r>
            <w:r>
              <w:rPr>
                <w:rFonts w:ascii="Times New Roman"/>
                <w:spacing w:val="3"/>
                <w:sz w:val="24"/>
              </w:rPr>
              <w:t> </w:t>
            </w:r>
            <w:r>
              <w:rPr>
                <w:rFonts w:ascii="Times New Roman"/>
                <w:sz w:val="24"/>
              </w:rPr>
              <w:t>T2</w:t>
            </w:r>
          </w:p>
          <w:p>
            <w:pPr>
              <w:pStyle w:val="TableParagraph"/>
              <w:spacing w:line="240" w:lineRule="auto" w:before="46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pacing w:val="-2"/>
                <w:sz w:val="24"/>
              </w:rPr>
              <w:t>fat</w:t>
            </w:r>
            <w:r>
              <w:rPr>
                <w:rFonts w:ascii="Times New Roman"/>
                <w:spacing w:val="7"/>
                <w:sz w:val="24"/>
              </w:rPr>
              <w:t> </w:t>
            </w:r>
            <w:r>
              <w:rPr>
                <w:rFonts w:ascii="Times New Roman"/>
                <w:spacing w:val="-2"/>
                <w:sz w:val="24"/>
              </w:rPr>
              <w:t>sat</w:t>
            </w:r>
          </w:p>
        </w:tc>
        <w:tc>
          <w:tcPr>
            <w:tcW w:w="15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50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T1</w:t>
            </w:r>
            <w:r>
              <w:rPr>
                <w:rFonts w:ascii="Times New Roman"/>
                <w:spacing w:val="2"/>
                <w:sz w:val="24"/>
              </w:rPr>
              <w:t> </w:t>
            </w:r>
            <w:r>
              <w:rPr>
                <w:rFonts w:ascii="Times New Roman"/>
                <w:spacing w:val="-3"/>
                <w:sz w:val="24"/>
              </w:rPr>
              <w:t>fat</w:t>
            </w:r>
            <w:r>
              <w:rPr>
                <w:rFonts w:ascii="Times New Roman"/>
                <w:spacing w:val="7"/>
                <w:sz w:val="24"/>
              </w:rPr>
              <w:t> </w:t>
            </w:r>
            <w:r>
              <w:rPr>
                <w:rFonts w:ascii="Times New Roman"/>
                <w:spacing w:val="-2"/>
                <w:sz w:val="24"/>
              </w:rPr>
              <w:t>sat</w:t>
            </w:r>
          </w:p>
        </w:tc>
      </w:tr>
    </w:tbl>
    <w:p>
      <w:pPr>
        <w:spacing w:after="0" w:line="240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37" w:top="1320" w:bottom="920" w:left="1580" w:right="740"/>
        </w:sectPr>
      </w:pPr>
    </w:p>
    <w:p>
      <w:pPr>
        <w:spacing w:line="240" w:lineRule="auto" w:before="3"/>
        <w:rPr>
          <w:rFonts w:ascii="Times New Roman" w:hAnsi="Times New Roman" w:cs="Times New Roman" w:eastAsia="Times New Roman"/>
          <w:b/>
          <w:bCs/>
          <w:sz w:val="7"/>
          <w:szCs w:val="7"/>
        </w:rPr>
      </w:pPr>
    </w:p>
    <w:tbl>
      <w:tblPr>
        <w:tblW w:w="0" w:type="auto"/>
        <w:jc w:val="left"/>
        <w:tblInd w:w="11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022"/>
        <w:gridCol w:w="3035"/>
        <w:gridCol w:w="1263"/>
        <w:gridCol w:w="1465"/>
        <w:gridCol w:w="1565"/>
      </w:tblGrid>
      <w:tr>
        <w:trPr>
          <w:trHeight w:val="845" w:hRule="exact"/>
        </w:trPr>
        <w:tc>
          <w:tcPr>
            <w:tcW w:w="20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54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Голова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шея</w:t>
            </w:r>
          </w:p>
        </w:tc>
        <w:tc>
          <w:tcPr>
            <w:tcW w:w="3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5" w:lineRule="auto"/>
              <w:ind w:left="104" w:right="144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Аксиальная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(и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корональная)</w:t>
            </w:r>
          </w:p>
        </w:tc>
        <w:tc>
          <w:tcPr>
            <w:tcW w:w="12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54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3-4</w:t>
            </w:r>
          </w:p>
        </w:tc>
        <w:tc>
          <w:tcPr>
            <w:tcW w:w="1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5" w:lineRule="auto"/>
              <w:ind w:left="104" w:right="11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STIR</w:t>
            </w:r>
            <w:r>
              <w:rPr>
                <w:rFonts w:ascii="Times New Roman"/>
                <w:spacing w:val="-5"/>
                <w:sz w:val="24"/>
              </w:rPr>
              <w:t> </w:t>
            </w:r>
            <w:r>
              <w:rPr>
                <w:rFonts w:ascii="Times New Roman"/>
                <w:sz w:val="24"/>
              </w:rPr>
              <w:t>(T2</w:t>
            </w:r>
            <w:r>
              <w:rPr>
                <w:rFonts w:ascii="Times New Roman"/>
                <w:spacing w:val="2"/>
                <w:sz w:val="24"/>
              </w:rPr>
              <w:t> </w:t>
            </w:r>
            <w:r>
              <w:rPr>
                <w:rFonts w:ascii="Times New Roman"/>
                <w:spacing w:val="-3"/>
                <w:sz w:val="24"/>
              </w:rPr>
              <w:t>fat</w:t>
            </w:r>
            <w:r>
              <w:rPr>
                <w:rFonts w:ascii="Times New Roman"/>
                <w:spacing w:val="24"/>
                <w:sz w:val="24"/>
              </w:rPr>
              <w:t> </w:t>
            </w:r>
            <w:r>
              <w:rPr>
                <w:rFonts w:ascii="Times New Roman"/>
                <w:sz w:val="24"/>
              </w:rPr>
              <w:t>sat)</w:t>
            </w:r>
          </w:p>
        </w:tc>
        <w:tc>
          <w:tcPr>
            <w:tcW w:w="15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54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T1</w:t>
            </w:r>
            <w:r>
              <w:rPr>
                <w:rFonts w:ascii="Times New Roman"/>
                <w:spacing w:val="2"/>
                <w:sz w:val="24"/>
              </w:rPr>
              <w:t> </w:t>
            </w:r>
            <w:r>
              <w:rPr>
                <w:rFonts w:ascii="Times New Roman"/>
                <w:spacing w:val="-3"/>
                <w:sz w:val="24"/>
              </w:rPr>
              <w:t>fat</w:t>
            </w:r>
            <w:r>
              <w:rPr>
                <w:rFonts w:ascii="Times New Roman"/>
                <w:spacing w:val="7"/>
                <w:sz w:val="24"/>
              </w:rPr>
              <w:t> </w:t>
            </w:r>
            <w:r>
              <w:rPr>
                <w:rFonts w:ascii="Times New Roman"/>
                <w:spacing w:val="-2"/>
                <w:sz w:val="24"/>
              </w:rPr>
              <w:t>sat</w:t>
            </w:r>
          </w:p>
        </w:tc>
      </w:tr>
      <w:tr>
        <w:trPr>
          <w:trHeight w:val="845" w:hRule="exact"/>
        </w:trPr>
        <w:tc>
          <w:tcPr>
            <w:tcW w:w="20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6" w:lineRule="auto"/>
              <w:ind w:left="104" w:right="72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Брюшная </w:t>
            </w:r>
            <w:r>
              <w:rPr>
                <w:rFonts w:ascii="Times New Roman" w:hAnsi="Times New Roman"/>
                <w:spacing w:val="-1"/>
                <w:sz w:val="24"/>
              </w:rPr>
              <w:t>полость/таз</w:t>
            </w:r>
          </w:p>
        </w:tc>
        <w:tc>
          <w:tcPr>
            <w:tcW w:w="3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6" w:lineRule="auto"/>
              <w:ind w:left="104" w:right="144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Аксиальная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(и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корональная)</w:t>
            </w:r>
          </w:p>
        </w:tc>
        <w:tc>
          <w:tcPr>
            <w:tcW w:w="12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54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4-5</w:t>
            </w:r>
          </w:p>
        </w:tc>
        <w:tc>
          <w:tcPr>
            <w:tcW w:w="1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6" w:lineRule="auto"/>
              <w:ind w:left="104" w:right="11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STIR</w:t>
            </w:r>
            <w:r>
              <w:rPr>
                <w:rFonts w:ascii="Times New Roman"/>
                <w:spacing w:val="-5"/>
                <w:sz w:val="24"/>
              </w:rPr>
              <w:t> </w:t>
            </w:r>
            <w:r>
              <w:rPr>
                <w:rFonts w:ascii="Times New Roman"/>
                <w:sz w:val="24"/>
              </w:rPr>
              <w:t>(T2</w:t>
            </w:r>
            <w:r>
              <w:rPr>
                <w:rFonts w:ascii="Times New Roman"/>
                <w:spacing w:val="2"/>
                <w:sz w:val="24"/>
              </w:rPr>
              <w:t> </w:t>
            </w:r>
            <w:r>
              <w:rPr>
                <w:rFonts w:ascii="Times New Roman"/>
                <w:spacing w:val="-3"/>
                <w:sz w:val="24"/>
              </w:rPr>
              <w:t>fat</w:t>
            </w:r>
            <w:r>
              <w:rPr>
                <w:rFonts w:ascii="Times New Roman"/>
                <w:spacing w:val="24"/>
                <w:sz w:val="24"/>
              </w:rPr>
              <w:t> </w:t>
            </w:r>
            <w:r>
              <w:rPr>
                <w:rFonts w:ascii="Times New Roman"/>
                <w:sz w:val="24"/>
              </w:rPr>
              <w:t>sat)</w:t>
            </w:r>
          </w:p>
        </w:tc>
        <w:tc>
          <w:tcPr>
            <w:tcW w:w="15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54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T1</w:t>
            </w:r>
            <w:r>
              <w:rPr>
                <w:rFonts w:ascii="Times New Roman"/>
                <w:spacing w:val="2"/>
                <w:sz w:val="24"/>
              </w:rPr>
              <w:t> </w:t>
            </w:r>
            <w:r>
              <w:rPr>
                <w:rFonts w:ascii="Times New Roman"/>
                <w:spacing w:val="-3"/>
                <w:sz w:val="24"/>
              </w:rPr>
              <w:t>fat</w:t>
            </w:r>
            <w:r>
              <w:rPr>
                <w:rFonts w:ascii="Times New Roman"/>
                <w:spacing w:val="7"/>
                <w:sz w:val="24"/>
              </w:rPr>
              <w:t> </w:t>
            </w:r>
            <w:r>
              <w:rPr>
                <w:rFonts w:ascii="Times New Roman"/>
                <w:spacing w:val="-2"/>
                <w:sz w:val="24"/>
              </w:rPr>
              <w:t>sat</w:t>
            </w:r>
          </w:p>
        </w:tc>
      </w:tr>
      <w:tr>
        <w:trPr>
          <w:trHeight w:val="1166" w:hRule="exact"/>
        </w:trPr>
        <w:tc>
          <w:tcPr>
            <w:tcW w:w="20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7"/>
                <w:szCs w:val="27"/>
              </w:rPr>
            </w:pPr>
          </w:p>
          <w:p>
            <w:pPr>
              <w:pStyle w:val="TableParagraph"/>
              <w:spacing w:line="240" w:lineRule="auto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Конечности</w:t>
            </w:r>
          </w:p>
        </w:tc>
        <w:tc>
          <w:tcPr>
            <w:tcW w:w="3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5" w:lineRule="auto"/>
              <w:ind w:left="104" w:right="119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Аксиальная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(и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корональная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сагиттальная)</w:t>
            </w:r>
          </w:p>
        </w:tc>
        <w:tc>
          <w:tcPr>
            <w:tcW w:w="12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7"/>
                <w:szCs w:val="27"/>
              </w:rPr>
            </w:pPr>
          </w:p>
          <w:p>
            <w:pPr>
              <w:pStyle w:val="TableParagraph"/>
              <w:spacing w:line="240" w:lineRule="auto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2-4</w:t>
            </w:r>
          </w:p>
        </w:tc>
        <w:tc>
          <w:tcPr>
            <w:tcW w:w="1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5" w:lineRule="auto" w:before="154"/>
              <w:ind w:left="104" w:right="11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STIR</w:t>
            </w:r>
            <w:r>
              <w:rPr>
                <w:rFonts w:ascii="Times New Roman"/>
                <w:spacing w:val="-5"/>
                <w:sz w:val="24"/>
              </w:rPr>
              <w:t> </w:t>
            </w:r>
            <w:r>
              <w:rPr>
                <w:rFonts w:ascii="Times New Roman"/>
                <w:sz w:val="24"/>
              </w:rPr>
              <w:t>(T2</w:t>
            </w:r>
            <w:r>
              <w:rPr>
                <w:rFonts w:ascii="Times New Roman"/>
                <w:spacing w:val="2"/>
                <w:sz w:val="24"/>
              </w:rPr>
              <w:t> </w:t>
            </w:r>
            <w:r>
              <w:rPr>
                <w:rFonts w:ascii="Times New Roman"/>
                <w:spacing w:val="-3"/>
                <w:sz w:val="24"/>
              </w:rPr>
              <w:t>fat</w:t>
            </w:r>
            <w:r>
              <w:rPr>
                <w:rFonts w:ascii="Times New Roman"/>
                <w:spacing w:val="24"/>
                <w:sz w:val="24"/>
              </w:rPr>
              <w:t> </w:t>
            </w:r>
            <w:r>
              <w:rPr>
                <w:rFonts w:ascii="Times New Roman"/>
                <w:sz w:val="24"/>
              </w:rPr>
              <w:t>sat)</w:t>
            </w:r>
          </w:p>
        </w:tc>
        <w:tc>
          <w:tcPr>
            <w:tcW w:w="15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7"/>
                <w:szCs w:val="27"/>
              </w:rPr>
            </w:pPr>
          </w:p>
          <w:p>
            <w:pPr>
              <w:pStyle w:val="TableParagraph"/>
              <w:spacing w:line="240" w:lineRule="auto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T1</w:t>
            </w:r>
            <w:r>
              <w:rPr>
                <w:rFonts w:ascii="Times New Roman"/>
                <w:spacing w:val="2"/>
                <w:sz w:val="24"/>
              </w:rPr>
              <w:t> </w:t>
            </w:r>
            <w:r>
              <w:rPr>
                <w:rFonts w:ascii="Times New Roman"/>
                <w:spacing w:val="-3"/>
                <w:sz w:val="24"/>
              </w:rPr>
              <w:t>fat</w:t>
            </w:r>
            <w:r>
              <w:rPr>
                <w:rFonts w:ascii="Times New Roman"/>
                <w:spacing w:val="7"/>
                <w:sz w:val="24"/>
              </w:rPr>
              <w:t> </w:t>
            </w:r>
            <w:r>
              <w:rPr>
                <w:rFonts w:ascii="Times New Roman"/>
                <w:spacing w:val="-2"/>
                <w:sz w:val="24"/>
              </w:rPr>
              <w:t>sat</w:t>
            </w:r>
          </w:p>
        </w:tc>
      </w:tr>
      <w:tr>
        <w:trPr>
          <w:trHeight w:val="845" w:hRule="exact"/>
        </w:trPr>
        <w:tc>
          <w:tcPr>
            <w:tcW w:w="20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5" w:lineRule="auto"/>
              <w:ind w:left="104" w:right="22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Параспинальная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опухоль</w:t>
            </w:r>
          </w:p>
        </w:tc>
        <w:tc>
          <w:tcPr>
            <w:tcW w:w="7328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49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МРТ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позвоночника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КУ</w:t>
            </w:r>
            <w:r>
              <w:rPr>
                <w:rFonts w:ascii="Times New Roman" w:hAnsi="Times New Roman"/>
                <w:sz w:val="24"/>
              </w:rPr>
              <w:t> при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первоначальной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диагностике</w:t>
            </w:r>
          </w:p>
        </w:tc>
      </w:tr>
    </w:tbl>
    <w:p>
      <w:pPr>
        <w:pStyle w:val="BodyText"/>
        <w:spacing w:line="359" w:lineRule="auto"/>
        <w:ind w:left="830" w:right="100" w:hanging="5"/>
        <w:jc w:val="left"/>
      </w:pPr>
      <w:r>
        <w:rPr>
          <w:spacing w:val="-1"/>
        </w:rPr>
        <w:t>КТ</w:t>
      </w:r>
      <w:r>
        <w:rPr>
          <w:spacing w:val="13"/>
        </w:rPr>
        <w:t> </w:t>
      </w:r>
      <w:r>
        <w:rPr>
          <w:spacing w:val="-1"/>
        </w:rPr>
        <w:t>полезна</w:t>
      </w:r>
      <w:r>
        <w:rPr>
          <w:spacing w:val="10"/>
        </w:rPr>
        <w:t> </w:t>
      </w:r>
      <w:r>
        <w:rPr>
          <w:spacing w:val="-1"/>
        </w:rPr>
        <w:t>для</w:t>
      </w:r>
      <w:r>
        <w:rPr>
          <w:spacing w:val="12"/>
        </w:rPr>
        <w:t> </w:t>
      </w:r>
      <w:r>
        <w:rPr>
          <w:spacing w:val="-1"/>
        </w:rPr>
        <w:t>оценки</w:t>
      </w:r>
      <w:r>
        <w:rPr>
          <w:spacing w:val="12"/>
        </w:rPr>
        <w:t> </w:t>
      </w:r>
      <w:r>
        <w:rPr>
          <w:spacing w:val="-1"/>
        </w:rPr>
        <w:t>небольшой</w:t>
      </w:r>
      <w:r>
        <w:rPr>
          <w:spacing w:val="12"/>
        </w:rPr>
        <w:t> </w:t>
      </w:r>
      <w:r>
        <w:rPr>
          <w:spacing w:val="-2"/>
        </w:rPr>
        <w:t>деструкции</w:t>
      </w:r>
      <w:r>
        <w:rPr>
          <w:spacing w:val="12"/>
        </w:rPr>
        <w:t> </w:t>
      </w:r>
      <w:r>
        <w:rPr/>
        <w:t>костей,</w:t>
      </w:r>
      <w:r>
        <w:rPr>
          <w:spacing w:val="9"/>
        </w:rPr>
        <w:t> </w:t>
      </w:r>
      <w:r>
        <w:rPr>
          <w:spacing w:val="-1"/>
        </w:rPr>
        <w:t>например,</w:t>
      </w:r>
      <w:r>
        <w:rPr>
          <w:spacing w:val="13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грудной</w:t>
      </w:r>
      <w:r>
        <w:rPr>
          <w:spacing w:val="12"/>
        </w:rPr>
        <w:t> </w:t>
      </w:r>
      <w:r>
        <w:rPr>
          <w:spacing w:val="-1"/>
        </w:rPr>
        <w:t>клетке</w:t>
      </w:r>
      <w:r>
        <w:rPr>
          <w:spacing w:val="65"/>
        </w:rPr>
        <w:t> </w:t>
      </w:r>
      <w:r>
        <w:rPr/>
        <w:t>или</w:t>
      </w:r>
      <w:r>
        <w:rPr>
          <w:spacing w:val="3"/>
        </w:rPr>
        <w:t> </w:t>
      </w:r>
      <w:r>
        <w:rPr>
          <w:spacing w:val="-2"/>
        </w:rPr>
        <w:t>при </w:t>
      </w:r>
      <w:r>
        <w:rPr>
          <w:spacing w:val="-1"/>
        </w:rPr>
        <w:t>опухолях</w:t>
      </w:r>
      <w:r>
        <w:rPr>
          <w:spacing w:val="-3"/>
        </w:rPr>
        <w:t> </w:t>
      </w:r>
      <w:r>
        <w:rPr/>
        <w:t>головы</w:t>
      </w:r>
      <w:r>
        <w:rPr>
          <w:spacing w:val="-1"/>
        </w:rPr>
        <w:t> </w:t>
      </w:r>
      <w:r>
        <w:rPr/>
        <w:t>и</w:t>
      </w:r>
      <w:r>
        <w:rPr>
          <w:spacing w:val="-2"/>
        </w:rPr>
        <w:t> </w:t>
      </w:r>
      <w:r>
        <w:rPr/>
        <w:t>шеи</w:t>
      </w:r>
      <w:r>
        <w:rPr>
          <w:spacing w:val="-2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возможной</w:t>
      </w:r>
      <w:r>
        <w:rPr>
          <w:spacing w:val="-2"/>
        </w:rPr>
        <w:t> </w:t>
      </w:r>
      <w:r>
        <w:rPr>
          <w:spacing w:val="-1"/>
        </w:rPr>
        <w:t>инвазией</w:t>
      </w:r>
      <w:r>
        <w:rPr>
          <w:spacing w:val="6"/>
        </w:rPr>
        <w:t> </w:t>
      </w:r>
      <w:r>
        <w:rPr/>
        <w:t>в</w:t>
      </w:r>
      <w:r>
        <w:rPr>
          <w:spacing w:val="-1"/>
        </w:rPr>
        <w:t> основание</w:t>
      </w:r>
      <w:r>
        <w:rPr>
          <w:spacing w:val="1"/>
        </w:rPr>
        <w:t> </w:t>
      </w:r>
      <w:r>
        <w:rPr>
          <w:spacing w:val="-2"/>
        </w:rPr>
        <w:t>черепа.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360" w:lineRule="auto" w:before="142"/>
        <w:ind w:left="119" w:right="109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Комментарий:</w:t>
      </w:r>
      <w:r>
        <w:rPr>
          <w:rFonts w:ascii="Times New Roman" w:hAnsi="Times New Roman"/>
          <w:b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объем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лабораторных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обследований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определяется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индивидуально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81"/>
          <w:sz w:val="24"/>
        </w:rPr>
        <w:t> </w:t>
      </w:r>
      <w:r>
        <w:rPr>
          <w:rFonts w:ascii="Times New Roman" w:hAnsi="Times New Roman"/>
          <w:i/>
          <w:sz w:val="24"/>
        </w:rPr>
        <w:t>каждого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исходя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z w:val="24"/>
        </w:rPr>
        <w:t>из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клинической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ситуации,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z w:val="24"/>
        </w:rPr>
        <w:t>локализации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опухоли,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опухолевого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распространения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объема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сопутствующей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патологии</w:t>
      </w:r>
      <w:r>
        <w:rPr>
          <w:rFonts w:ascii="Times New Roman" w:hAnsi="Times New Roman"/>
          <w:i/>
          <w:spacing w:val="-1"/>
          <w:sz w:val="24"/>
        </w:rPr>
        <w:t>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BodyText"/>
        <w:spacing w:line="360" w:lineRule="auto" w:before="140"/>
        <w:ind w:right="112" w:firstLine="706"/>
        <w:jc w:val="both"/>
      </w:pPr>
      <w:r>
        <w:rPr>
          <w:rFonts w:ascii="Times New Roman" w:hAnsi="Times New Roman"/>
          <w:b/>
          <w:spacing w:val="-1"/>
        </w:rPr>
        <w:t>Целесообразно</w:t>
      </w:r>
      <w:r>
        <w:rPr>
          <w:rFonts w:ascii="Times New Roman" w:hAnsi="Times New Roman"/>
          <w:b/>
          <w:spacing w:val="8"/>
        </w:rPr>
        <w:t> </w:t>
      </w:r>
      <w:r>
        <w:rPr>
          <w:spacing w:val="-1"/>
        </w:rPr>
        <w:t>после</w:t>
      </w:r>
      <w:r>
        <w:rPr>
          <w:spacing w:val="1"/>
        </w:rPr>
        <w:t> </w:t>
      </w:r>
      <w:r>
        <w:rPr>
          <w:spacing w:val="-1"/>
        </w:rPr>
        <w:t>установления</w:t>
      </w:r>
      <w:r>
        <w:rPr>
          <w:spacing w:val="2"/>
        </w:rPr>
        <w:t> </w:t>
      </w:r>
      <w:r>
        <w:rPr>
          <w:spacing w:val="-2"/>
        </w:rPr>
        <w:t>диагноза</w:t>
      </w:r>
      <w:r>
        <w:rPr>
          <w:spacing w:val="6"/>
        </w:rPr>
        <w:t> </w:t>
      </w:r>
      <w:r>
        <w:rPr/>
        <w:t>в</w:t>
      </w:r>
      <w:r>
        <w:rPr>
          <w:spacing w:val="59"/>
        </w:rPr>
        <w:t> </w:t>
      </w:r>
      <w:r>
        <w:rPr>
          <w:spacing w:val="-1"/>
        </w:rPr>
        <w:t>отсутствие</w:t>
      </w:r>
      <w:r>
        <w:rPr>
          <w:spacing w:val="6"/>
        </w:rPr>
        <w:t> </w:t>
      </w:r>
      <w:r>
        <w:rPr>
          <w:spacing w:val="-1"/>
        </w:rPr>
        <w:t>любых</w:t>
      </w:r>
      <w:r>
        <w:rPr>
          <w:spacing w:val="2"/>
        </w:rPr>
        <w:t> </w:t>
      </w:r>
      <w:r>
        <w:rPr>
          <w:spacing w:val="-1"/>
        </w:rPr>
        <w:t>жалоб</w:t>
      </w:r>
      <w:r>
        <w:rPr>
          <w:spacing w:val="4"/>
        </w:rPr>
        <w:t> </w:t>
      </w:r>
      <w:r>
        <w:rPr/>
        <w:t>и</w:t>
      </w:r>
      <w:r>
        <w:rPr>
          <w:spacing w:val="81"/>
        </w:rPr>
        <w:t> </w:t>
      </w:r>
      <w:r>
        <w:rPr>
          <w:spacing w:val="-1"/>
        </w:rPr>
        <w:t>симптомов</w:t>
      </w:r>
      <w:r>
        <w:rPr>
          <w:spacing w:val="-6"/>
        </w:rPr>
        <w:t> </w:t>
      </w:r>
      <w:r>
        <w:rPr>
          <w:spacing w:val="-1"/>
        </w:rPr>
        <w:t>для</w:t>
      </w:r>
      <w:r>
        <w:rPr>
          <w:spacing w:val="-3"/>
        </w:rPr>
        <w:t> </w:t>
      </w:r>
      <w:r>
        <w:rPr>
          <w:spacing w:val="-1"/>
        </w:rPr>
        <w:t>выявления</w:t>
      </w:r>
      <w:r>
        <w:rPr>
          <w:spacing w:val="-8"/>
        </w:rPr>
        <w:t> </w:t>
      </w:r>
      <w:r>
        <w:rPr/>
        <w:t>скрытых</w:t>
      </w:r>
      <w:r>
        <w:rPr>
          <w:spacing w:val="-8"/>
        </w:rPr>
        <w:t> </w:t>
      </w:r>
      <w:r>
        <w:rPr>
          <w:spacing w:val="-1"/>
        </w:rPr>
        <w:t>метастазов</w:t>
      </w:r>
      <w:r>
        <w:rPr>
          <w:spacing w:val="-11"/>
        </w:rPr>
        <w:t> </w:t>
      </w:r>
      <w:r>
        <w:rPr>
          <w:spacing w:val="-1"/>
        </w:rPr>
        <w:t>выполнить</w:t>
      </w:r>
      <w:r>
        <w:rPr>
          <w:spacing w:val="-6"/>
        </w:rPr>
        <w:t> </w:t>
      </w:r>
      <w:r>
        <w:rPr>
          <w:spacing w:val="-1"/>
        </w:rPr>
        <w:t>диагностические</w:t>
      </w:r>
      <w:r>
        <w:rPr>
          <w:spacing w:val="-9"/>
        </w:rPr>
        <w:t> </w:t>
      </w:r>
      <w:r>
        <w:rPr>
          <w:spacing w:val="-1"/>
        </w:rPr>
        <w:t>исследования</w:t>
      </w:r>
      <w:r>
        <w:rPr>
          <w:spacing w:val="-8"/>
        </w:rPr>
        <w:t> </w:t>
      </w:r>
      <w:r>
        <w:rPr/>
        <w:t>в</w:t>
      </w:r>
      <w:r>
        <w:rPr>
          <w:spacing w:val="65"/>
        </w:rPr>
        <w:t> </w:t>
      </w:r>
      <w:r>
        <w:rPr>
          <w:spacing w:val="-1"/>
        </w:rPr>
        <w:t>полном </w:t>
      </w:r>
      <w:r>
        <w:rPr/>
        <w:t>объеме</w:t>
      </w:r>
      <w:r>
        <w:rPr>
          <w:spacing w:val="-4"/>
        </w:rPr>
        <w:t> </w:t>
      </w:r>
      <w:r>
        <w:rPr>
          <w:spacing w:val="-1"/>
        </w:rPr>
        <w:t>инициального</w:t>
      </w:r>
      <w:r>
        <w:rPr>
          <w:spacing w:val="2"/>
        </w:rPr>
        <w:t> </w:t>
      </w:r>
      <w:r>
        <w:rPr>
          <w:spacing w:val="-1"/>
        </w:rPr>
        <w:t>обследования</w:t>
      </w:r>
      <w:r>
        <w:rPr>
          <w:spacing w:val="2"/>
        </w:rPr>
        <w:t> </w:t>
      </w:r>
      <w:r>
        <w:rPr>
          <w:spacing w:val="-3"/>
        </w:rPr>
        <w:t>для</w:t>
      </w:r>
      <w:r>
        <w:rPr>
          <w:spacing w:val="2"/>
        </w:rPr>
        <w:t> </w:t>
      </w:r>
      <w:r>
        <w:rPr/>
        <w:t>корректной</w:t>
      </w:r>
      <w:r>
        <w:rPr>
          <w:spacing w:val="-2"/>
        </w:rPr>
        <w:t> </w:t>
      </w:r>
      <w:r>
        <w:rPr>
          <w:spacing w:val="-1"/>
        </w:rPr>
        <w:t>стратификации</w:t>
      </w:r>
      <w:r>
        <w:rPr>
          <w:spacing w:val="-2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определения</w:t>
      </w:r>
      <w:r>
        <w:rPr>
          <w:spacing w:val="67"/>
        </w:rPr>
        <w:t> </w:t>
      </w:r>
      <w:r>
        <w:rPr/>
        <w:t>объема</w:t>
      </w:r>
      <w:r>
        <w:rPr>
          <w:spacing w:val="1"/>
        </w:rPr>
        <w:t> </w:t>
      </w:r>
      <w:r>
        <w:rPr>
          <w:spacing w:val="-1"/>
        </w:rPr>
        <w:t>терапии.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numPr>
          <w:ilvl w:val="0"/>
          <w:numId w:val="5"/>
        </w:numPr>
        <w:tabs>
          <w:tab w:pos="831" w:val="left" w:leader="none"/>
        </w:tabs>
        <w:spacing w:line="357" w:lineRule="auto" w:before="147" w:after="0"/>
        <w:ind w:left="830" w:right="104" w:hanging="711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Пациентам</w:t>
      </w:r>
      <w:r>
        <w:rPr>
          <w:spacing w:val="45"/>
        </w:rPr>
        <w:t> </w:t>
      </w:r>
      <w:r>
        <w:rPr/>
        <w:t>с</w:t>
      </w:r>
      <w:r>
        <w:rPr>
          <w:spacing w:val="37"/>
        </w:rPr>
        <w:t> </w:t>
      </w:r>
      <w:r>
        <w:rPr>
          <w:spacing w:val="-1"/>
        </w:rPr>
        <w:t>подозрением</w:t>
      </w:r>
      <w:r>
        <w:rPr>
          <w:spacing w:val="39"/>
        </w:rPr>
        <w:t> </w:t>
      </w:r>
      <w:r>
        <w:rPr/>
        <w:t>на</w:t>
      </w:r>
      <w:r>
        <w:rPr>
          <w:spacing w:val="42"/>
        </w:rPr>
        <w:t> </w:t>
      </w:r>
      <w:r>
        <w:rPr>
          <w:spacing w:val="-2"/>
        </w:rPr>
        <w:t>СМТ</w:t>
      </w:r>
      <w:r>
        <w:rPr>
          <w:spacing w:val="40"/>
        </w:rPr>
        <w:t> </w:t>
      </w:r>
      <w:r>
        <w:rPr/>
        <w:t>или</w:t>
      </w:r>
      <w:r>
        <w:rPr>
          <w:spacing w:val="39"/>
        </w:rPr>
        <w:t> </w:t>
      </w:r>
      <w:r>
        <w:rPr/>
        <w:t>с</w:t>
      </w:r>
      <w:r>
        <w:rPr>
          <w:spacing w:val="37"/>
        </w:rPr>
        <w:t> </w:t>
      </w:r>
      <w:r>
        <w:rPr>
          <w:spacing w:val="-1"/>
        </w:rPr>
        <w:t>выявленной</w:t>
      </w:r>
      <w:r>
        <w:rPr>
          <w:spacing w:val="43"/>
        </w:rPr>
        <w:t> </w:t>
      </w:r>
      <w:r>
        <w:rPr>
          <w:spacing w:val="-2"/>
        </w:rPr>
        <w:t>СМТ</w:t>
      </w:r>
      <w:r>
        <w:rPr>
          <w:spacing w:val="40"/>
        </w:rPr>
        <w:t> </w:t>
      </w:r>
      <w:r>
        <w:rPr/>
        <w:t>при</w:t>
      </w:r>
      <w:r>
        <w:rPr>
          <w:spacing w:val="39"/>
        </w:rPr>
        <w:t> </w:t>
      </w:r>
      <w:r>
        <w:rPr>
          <w:spacing w:val="-1"/>
        </w:rPr>
        <w:t>первичном</w:t>
      </w:r>
      <w:r>
        <w:rPr>
          <w:spacing w:val="33"/>
        </w:rPr>
        <w:t> </w:t>
      </w:r>
      <w:r>
        <w:rPr>
          <w:spacing w:val="-1"/>
        </w:rPr>
        <w:t>обследовании</w:t>
      </w:r>
      <w:r>
        <w:rPr>
          <w:spacing w:val="57"/>
        </w:rPr>
        <w:t> </w:t>
      </w:r>
      <w:r>
        <w:rPr/>
        <w:t>при</w:t>
      </w:r>
      <w:r>
        <w:rPr>
          <w:spacing w:val="51"/>
        </w:rPr>
        <w:t> </w:t>
      </w:r>
      <w:r>
        <w:rPr>
          <w:spacing w:val="-1"/>
        </w:rPr>
        <w:t>определенных</w:t>
      </w:r>
      <w:r>
        <w:rPr>
          <w:spacing w:val="54"/>
        </w:rPr>
        <w:t> </w:t>
      </w:r>
      <w:r>
        <w:rPr>
          <w:spacing w:val="-1"/>
        </w:rPr>
        <w:t>локализациях</w:t>
      </w:r>
      <w:r>
        <w:rPr>
          <w:spacing w:val="54"/>
        </w:rPr>
        <w:t> </w:t>
      </w:r>
      <w:r>
        <w:rPr>
          <w:spacing w:val="-1"/>
        </w:rPr>
        <w:t>первичной</w:t>
      </w:r>
      <w:r>
        <w:rPr>
          <w:spacing w:val="51"/>
        </w:rPr>
        <w:t> </w:t>
      </w:r>
      <w:r>
        <w:rPr>
          <w:spacing w:val="-1"/>
        </w:rPr>
        <w:t>опухоли</w:t>
      </w:r>
      <w:r>
        <w:rPr/>
        <w:t> </w:t>
      </w:r>
      <w:r>
        <w:rPr>
          <w:spacing w:val="-1"/>
        </w:rPr>
        <w:t>(торакальная</w:t>
      </w:r>
      <w:r>
        <w:rPr>
          <w:spacing w:val="84"/>
        </w:rPr>
        <w:t> </w:t>
      </w:r>
      <w:r>
        <w:rPr>
          <w:spacing w:val="-1"/>
        </w:rPr>
        <w:t>локализация,</w:t>
      </w:r>
      <w:r>
        <w:rPr>
          <w:spacing w:val="37"/>
        </w:rPr>
        <w:t> </w:t>
      </w:r>
      <w:r>
        <w:rPr>
          <w:spacing w:val="-1"/>
        </w:rPr>
        <w:t>конечности,</w:t>
      </w:r>
      <w:r>
        <w:rPr>
          <w:spacing w:val="33"/>
        </w:rPr>
        <w:t> </w:t>
      </w:r>
      <w:r>
        <w:rPr>
          <w:spacing w:val="-1"/>
        </w:rPr>
        <w:t>область</w:t>
      </w:r>
      <w:r>
        <w:rPr>
          <w:spacing w:val="37"/>
        </w:rPr>
        <w:t> </w:t>
      </w:r>
      <w:r>
        <w:rPr/>
        <w:t>таза</w:t>
      </w:r>
      <w:r>
        <w:rPr>
          <w:spacing w:val="30"/>
        </w:rPr>
        <w:t> </w:t>
      </w:r>
      <w:r>
        <w:rPr/>
        <w:t>и</w:t>
      </w:r>
      <w:r>
        <w:rPr>
          <w:spacing w:val="32"/>
        </w:rPr>
        <w:t> </w:t>
      </w:r>
      <w:r>
        <w:rPr>
          <w:spacing w:val="-1"/>
        </w:rPr>
        <w:t>др.)</w:t>
      </w:r>
      <w:r>
        <w:rPr>
          <w:spacing w:val="44"/>
        </w:rPr>
        <w:t> </w:t>
      </w:r>
      <w:r>
        <w:rPr>
          <w:rFonts w:ascii="Times New Roman" w:hAnsi="Times New Roman"/>
          <w:b/>
          <w:spacing w:val="-1"/>
        </w:rPr>
        <w:t>рекомендуется</w:t>
      </w:r>
      <w:r>
        <w:rPr>
          <w:rFonts w:ascii="Times New Roman" w:hAnsi="Times New Roman"/>
          <w:b/>
          <w:spacing w:val="32"/>
        </w:rPr>
        <w:t> </w:t>
      </w:r>
      <w:r>
        <w:rPr>
          <w:spacing w:val="-1"/>
        </w:rPr>
        <w:t>выполнение</w:t>
      </w:r>
      <w:r>
        <w:rPr>
          <w:spacing w:val="65"/>
        </w:rPr>
        <w:t> </w:t>
      </w:r>
      <w:r>
        <w:rPr>
          <w:spacing w:val="-1"/>
          <w:u w:val="single" w:color="000000"/>
        </w:rPr>
        <w:t>рентгенографии</w:t>
      </w:r>
      <w:r>
        <w:rPr>
          <w:spacing w:val="19"/>
          <w:u w:val="single" w:color="000000"/>
        </w:rPr>
        <w:t> </w:t>
      </w:r>
      <w:r>
        <w:rPr>
          <w:spacing w:val="-1"/>
          <w:u w:val="single" w:color="000000"/>
        </w:rPr>
        <w:t>пораженной</w:t>
      </w:r>
      <w:r>
        <w:rPr>
          <w:spacing w:val="19"/>
          <w:u w:val="single" w:color="000000"/>
        </w:rPr>
        <w:t> </w:t>
      </w:r>
      <w:r>
        <w:rPr>
          <w:spacing w:val="-1"/>
          <w:u w:val="single" w:color="000000"/>
        </w:rPr>
        <w:t>области</w:t>
      </w:r>
      <w:r>
        <w:rPr>
          <w:spacing w:val="18"/>
          <w:u w:val="single" w:color="000000"/>
        </w:rPr>
        <w:t> </w:t>
      </w:r>
      <w:r>
        <w:rPr>
          <w:u w:val="single" w:color="000000"/>
        </w:rPr>
        <w:t>в</w:t>
      </w:r>
      <w:r>
        <w:rPr>
          <w:spacing w:val="23"/>
          <w:u w:val="single" w:color="000000"/>
        </w:rPr>
        <w:t> </w:t>
      </w:r>
      <w:r>
        <w:rPr>
          <w:spacing w:val="23"/>
        </w:rPr>
      </w:r>
      <w:r>
        <w:rPr>
          <w:u w:val="single" w:color="000000"/>
        </w:rPr>
        <w:t>2</w:t>
      </w:r>
      <w:r>
        <w:rPr>
          <w:rFonts w:ascii="Times New Roman" w:hAnsi="Times New Roman"/>
          <w:u w:val="single" w:color="000000"/>
        </w:rPr>
        <w:t>-</w:t>
      </w:r>
      <w:r>
        <w:rPr>
          <w:u w:val="single" w:color="000000"/>
        </w:rPr>
        <w:t>х</w:t>
      </w:r>
      <w:r>
        <w:rPr>
          <w:spacing w:val="16"/>
          <w:u w:val="single" w:color="000000"/>
        </w:rPr>
        <w:t> </w:t>
      </w:r>
      <w:r>
        <w:rPr>
          <w:u w:val="single" w:color="000000"/>
        </w:rPr>
        <w:t>проекциях</w:t>
      </w:r>
      <w:r>
        <w:rPr>
          <w:spacing w:val="18"/>
          <w:u w:val="single" w:color="000000"/>
        </w:rPr>
        <w:t> </w:t>
      </w:r>
      <w:r>
        <w:rPr>
          <w:spacing w:val="18"/>
        </w:rPr>
      </w:r>
      <w:r>
        <w:rPr>
          <w:spacing w:val="-1"/>
        </w:rPr>
        <w:t>для</w:t>
      </w:r>
      <w:r>
        <w:rPr>
          <w:spacing w:val="21"/>
        </w:rPr>
        <w:t> </w:t>
      </w:r>
      <w:r>
        <w:rPr>
          <w:spacing w:val="-1"/>
        </w:rPr>
        <w:t>исключения</w:t>
      </w:r>
      <w:r>
        <w:rPr>
          <w:spacing w:val="21"/>
        </w:rPr>
        <w:t> </w:t>
      </w:r>
      <w:r>
        <w:rPr>
          <w:spacing w:val="-1"/>
        </w:rPr>
        <w:t>вторичного</w:t>
      </w:r>
      <w:r>
        <w:rPr>
          <w:spacing w:val="87"/>
        </w:rPr>
        <w:t> </w:t>
      </w:r>
      <w:r>
        <w:rPr>
          <w:spacing w:val="-1"/>
        </w:rPr>
        <w:t>поражения</w:t>
      </w:r>
      <w:r>
        <w:rPr>
          <w:spacing w:val="2"/>
        </w:rPr>
        <w:t> </w:t>
      </w:r>
      <w:r>
        <w:rPr>
          <w:spacing w:val="-1"/>
        </w:rPr>
        <w:t>костных</w:t>
      </w:r>
      <w:r>
        <w:rPr>
          <w:spacing w:val="-3"/>
        </w:rPr>
        <w:t> </w:t>
      </w:r>
      <w:r>
        <w:rPr>
          <w:spacing w:val="-1"/>
        </w:rPr>
        <w:t>структур</w:t>
      </w:r>
      <w:r>
        <w:rPr>
          <w:spacing w:val="6"/>
        </w:rPr>
        <w:t> </w:t>
      </w:r>
      <w:r>
        <w:rPr>
          <w:rFonts w:ascii="Times New Roman" w:hAnsi="Times New Roman"/>
        </w:rPr>
        <w:t>[7].</w:t>
      </w:r>
    </w:p>
    <w:p>
      <w:pPr>
        <w:pStyle w:val="Heading2"/>
        <w:tabs>
          <w:tab w:pos="2111" w:val="left" w:leader="none"/>
          <w:tab w:pos="4169" w:val="left" w:leader="none"/>
          <w:tab w:pos="6078" w:val="left" w:leader="none"/>
          <w:tab w:pos="6596" w:val="left" w:leader="none"/>
          <w:tab w:pos="7908" w:val="left" w:leader="none"/>
        </w:tabs>
        <w:spacing w:line="363" w:lineRule="auto" w:before="12"/>
        <w:ind w:left="830" w:right="100"/>
        <w:jc w:val="left"/>
        <w:rPr>
          <w:b w:val="0"/>
          <w:bCs w:val="0"/>
        </w:rPr>
      </w:pPr>
      <w:r>
        <w:rPr/>
        <w:t>Уровень</w:t>
        <w:tab/>
      </w:r>
      <w:r>
        <w:rPr>
          <w:spacing w:val="-1"/>
        </w:rPr>
        <w:t>убедительности</w:t>
        <w:tab/>
      </w:r>
      <w:r>
        <w:rPr>
          <w:spacing w:val="-1"/>
          <w:w w:val="95"/>
        </w:rPr>
        <w:t>рекомендаций</w:t>
        <w:tab/>
      </w:r>
      <w:r>
        <w:rPr>
          <w:w w:val="95"/>
        </w:rPr>
        <w:t>С</w:t>
        <w:tab/>
      </w:r>
      <w:r>
        <w:rPr>
          <w:spacing w:val="-1"/>
        </w:rPr>
        <w:t>(уровень</w:t>
        <w:tab/>
        <w:t>достоверности</w:t>
      </w:r>
      <w:r>
        <w:rPr>
          <w:spacing w:val="51"/>
        </w:rPr>
        <w:t> </w:t>
      </w:r>
      <w:r>
        <w:rPr/>
        <w:t>доказательств</w:t>
      </w:r>
      <w:r>
        <w:rPr>
          <w:spacing w:val="2"/>
        </w:rPr>
        <w:t> </w:t>
      </w:r>
      <w:r>
        <w:rPr>
          <w:spacing w:val="-3"/>
        </w:rPr>
        <w:t>5)</w:t>
      </w:r>
      <w:r>
        <w:rPr>
          <w:b w:val="0"/>
        </w:rPr>
      </w:r>
    </w:p>
    <w:p>
      <w:pPr>
        <w:pStyle w:val="BodyText"/>
        <w:numPr>
          <w:ilvl w:val="0"/>
          <w:numId w:val="5"/>
        </w:numPr>
        <w:tabs>
          <w:tab w:pos="831" w:val="left" w:leader="none"/>
        </w:tabs>
        <w:spacing w:line="357" w:lineRule="auto" w:before="0" w:after="0"/>
        <w:ind w:left="830" w:right="101" w:hanging="711"/>
        <w:jc w:val="both"/>
      </w:pPr>
      <w:r>
        <w:rPr>
          <w:spacing w:val="-1"/>
        </w:rPr>
        <w:t>Всем</w:t>
      </w:r>
      <w:r>
        <w:rPr>
          <w:spacing w:val="46"/>
        </w:rPr>
        <w:t> </w:t>
      </w:r>
      <w:r>
        <w:rPr>
          <w:spacing w:val="-1"/>
        </w:rPr>
        <w:t>пациентам</w:t>
      </w:r>
      <w:r>
        <w:rPr>
          <w:spacing w:val="44"/>
        </w:rPr>
        <w:t> </w:t>
      </w:r>
      <w:r>
        <w:rPr/>
        <w:t>с</w:t>
      </w:r>
      <w:r>
        <w:rPr>
          <w:spacing w:val="39"/>
        </w:rPr>
        <w:t> </w:t>
      </w:r>
      <w:r>
        <w:rPr>
          <w:spacing w:val="-1"/>
        </w:rPr>
        <w:t>подозрением</w:t>
      </w:r>
      <w:r>
        <w:rPr>
          <w:spacing w:val="42"/>
        </w:rPr>
        <w:t> </w:t>
      </w:r>
      <w:r>
        <w:rPr/>
        <w:t>на</w:t>
      </w:r>
      <w:r>
        <w:rPr>
          <w:spacing w:val="39"/>
        </w:rPr>
        <w:t> </w:t>
      </w:r>
      <w:r>
        <w:rPr>
          <w:spacing w:val="-2"/>
        </w:rPr>
        <w:t>СМТ</w:t>
      </w:r>
      <w:r>
        <w:rPr>
          <w:spacing w:val="47"/>
        </w:rPr>
        <w:t> </w:t>
      </w:r>
      <w:r>
        <w:rPr>
          <w:spacing w:val="-2"/>
        </w:rPr>
        <w:t>или</w:t>
      </w:r>
      <w:r>
        <w:rPr>
          <w:spacing w:val="36"/>
        </w:rPr>
        <w:t> </w:t>
      </w:r>
      <w:r>
        <w:rPr/>
        <w:t>с</w:t>
      </w:r>
      <w:r>
        <w:rPr>
          <w:spacing w:val="44"/>
        </w:rPr>
        <w:t> </w:t>
      </w:r>
      <w:r>
        <w:rPr>
          <w:spacing w:val="-1"/>
        </w:rPr>
        <w:t>выявленной</w:t>
      </w:r>
      <w:r>
        <w:rPr>
          <w:spacing w:val="46"/>
        </w:rPr>
        <w:t> </w:t>
      </w:r>
      <w:r>
        <w:rPr>
          <w:spacing w:val="-2"/>
        </w:rPr>
        <w:t>СМТ</w:t>
      </w:r>
      <w:r>
        <w:rPr>
          <w:spacing w:val="42"/>
        </w:rPr>
        <w:t> </w:t>
      </w:r>
      <w:r>
        <w:rPr>
          <w:spacing w:val="-2"/>
        </w:rPr>
        <w:t>при</w:t>
      </w:r>
      <w:r>
        <w:rPr>
          <w:spacing w:val="41"/>
        </w:rPr>
        <w:t> </w:t>
      </w:r>
      <w:r>
        <w:rPr>
          <w:spacing w:val="-1"/>
        </w:rPr>
        <w:t>первичном</w:t>
      </w:r>
      <w:r>
        <w:rPr>
          <w:spacing w:val="43"/>
        </w:rPr>
        <w:t> </w:t>
      </w:r>
      <w:r>
        <w:rPr>
          <w:spacing w:val="-1"/>
        </w:rPr>
        <w:t>обследовании,</w:t>
      </w:r>
      <w:r>
        <w:rPr>
          <w:spacing w:val="16"/>
        </w:rPr>
        <w:t> </w:t>
      </w:r>
      <w:r>
        <w:rPr/>
        <w:t>при</w:t>
      </w:r>
      <w:r>
        <w:rPr>
          <w:spacing w:val="12"/>
        </w:rPr>
        <w:t> </w:t>
      </w:r>
      <w:r>
        <w:rPr/>
        <w:t>оценке</w:t>
      </w:r>
      <w:r>
        <w:rPr>
          <w:spacing w:val="10"/>
        </w:rPr>
        <w:t> </w:t>
      </w:r>
      <w:r>
        <w:rPr/>
        <w:t>ответа</w:t>
      </w:r>
      <w:r>
        <w:rPr>
          <w:spacing w:val="16"/>
        </w:rPr>
        <w:t> </w:t>
      </w:r>
      <w:r>
        <w:rPr/>
        <w:t>на</w:t>
      </w:r>
      <w:r>
        <w:rPr>
          <w:spacing w:val="15"/>
        </w:rPr>
        <w:t> </w:t>
      </w:r>
      <w:r>
        <w:rPr>
          <w:spacing w:val="-2"/>
        </w:rPr>
        <w:t>проведенную</w:t>
      </w:r>
      <w:r>
        <w:rPr>
          <w:spacing w:val="14"/>
        </w:rPr>
        <w:t> </w:t>
      </w:r>
      <w:r>
        <w:rPr/>
        <w:t>терапию</w:t>
      </w:r>
      <w:r>
        <w:rPr>
          <w:spacing w:val="14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1"/>
        </w:rPr>
        <w:t>процессе</w:t>
      </w:r>
      <w:r>
        <w:rPr>
          <w:spacing w:val="15"/>
        </w:rPr>
        <w:t> </w:t>
      </w:r>
      <w:r>
        <w:rPr>
          <w:spacing w:val="-1"/>
        </w:rPr>
        <w:t>лечения</w:t>
      </w:r>
      <w:r>
        <w:rPr>
          <w:spacing w:val="16"/>
        </w:rPr>
        <w:t> </w:t>
      </w:r>
      <w:r>
        <w:rPr/>
        <w:t>и</w:t>
      </w:r>
      <w:r>
        <w:rPr>
          <w:spacing w:val="17"/>
        </w:rPr>
        <w:t> </w:t>
      </w:r>
      <w:r>
        <w:rPr/>
        <w:t>в</w:t>
      </w:r>
      <w:r>
        <w:rPr>
          <w:spacing w:val="63"/>
        </w:rPr>
        <w:t> </w:t>
      </w:r>
      <w:r>
        <w:rPr>
          <w:spacing w:val="-1"/>
        </w:rPr>
        <w:t>динамическом</w:t>
      </w:r>
      <w:r>
        <w:rPr>
          <w:spacing w:val="30"/>
        </w:rPr>
        <w:t> </w:t>
      </w:r>
      <w:r>
        <w:rPr>
          <w:spacing w:val="-1"/>
        </w:rPr>
        <w:t>наблюдении,</w:t>
      </w:r>
      <w:r>
        <w:rPr>
          <w:spacing w:val="35"/>
        </w:rPr>
        <w:t> </w:t>
      </w:r>
      <w:r>
        <w:rPr/>
        <w:t>а</w:t>
      </w:r>
      <w:r>
        <w:rPr>
          <w:spacing w:val="27"/>
        </w:rPr>
        <w:t> </w:t>
      </w:r>
      <w:r>
        <w:rPr>
          <w:spacing w:val="-1"/>
        </w:rPr>
        <w:t>также</w:t>
      </w:r>
      <w:r>
        <w:rPr>
          <w:spacing w:val="32"/>
        </w:rPr>
        <w:t> </w:t>
      </w:r>
      <w:r>
        <w:rPr>
          <w:spacing w:val="-2"/>
        </w:rPr>
        <w:t>при</w:t>
      </w:r>
      <w:r>
        <w:rPr>
          <w:spacing w:val="34"/>
        </w:rPr>
        <w:t> </w:t>
      </w:r>
      <w:r>
        <w:rPr>
          <w:spacing w:val="-1"/>
        </w:rPr>
        <w:t>подозрении</w:t>
      </w:r>
      <w:r>
        <w:rPr>
          <w:spacing w:val="29"/>
        </w:rPr>
        <w:t> </w:t>
      </w:r>
      <w:r>
        <w:rPr/>
        <w:t>на</w:t>
      </w:r>
      <w:r>
        <w:rPr>
          <w:spacing w:val="27"/>
        </w:rPr>
        <w:t> </w:t>
      </w:r>
      <w:r>
        <w:rPr>
          <w:spacing w:val="-1"/>
        </w:rPr>
        <w:t>рецидив</w:t>
      </w:r>
      <w:r>
        <w:rPr>
          <w:spacing w:val="30"/>
        </w:rPr>
        <w:t> </w:t>
      </w:r>
      <w:r>
        <w:rPr>
          <w:spacing w:val="-1"/>
        </w:rPr>
        <w:t>заболевания</w:t>
      </w:r>
      <w:r>
        <w:rPr>
          <w:spacing w:val="57"/>
        </w:rPr>
        <w:t> </w:t>
      </w:r>
      <w:r>
        <w:rPr>
          <w:rFonts w:ascii="Times New Roman" w:hAnsi="Times New Roman"/>
          <w:b/>
          <w:spacing w:val="-1"/>
        </w:rPr>
        <w:t>рекомендуется</w:t>
      </w:r>
      <w:r>
        <w:rPr>
          <w:rFonts w:ascii="Times New Roman" w:hAnsi="Times New Roman"/>
          <w:b/>
          <w:spacing w:val="37"/>
        </w:rPr>
        <w:t> </w:t>
      </w:r>
      <w:r>
        <w:rPr>
          <w:spacing w:val="-1"/>
        </w:rPr>
        <w:t>выполнение</w:t>
      </w:r>
      <w:r>
        <w:rPr>
          <w:spacing w:val="36"/>
        </w:rPr>
        <w:t> </w:t>
      </w:r>
      <w:r>
        <w:rPr>
          <w:spacing w:val="-1"/>
          <w:u w:val="single" w:color="000000"/>
        </w:rPr>
        <w:t>компьютерной</w:t>
      </w:r>
      <w:r>
        <w:rPr>
          <w:spacing w:val="36"/>
          <w:u w:val="single" w:color="000000"/>
        </w:rPr>
        <w:t> </w:t>
      </w:r>
      <w:r>
        <w:rPr>
          <w:spacing w:val="36"/>
        </w:rPr>
      </w:r>
      <w:r>
        <w:rPr>
          <w:spacing w:val="-1"/>
          <w:u w:val="single" w:color="000000"/>
        </w:rPr>
        <w:t>томографии</w:t>
      </w:r>
      <w:r>
        <w:rPr>
          <w:spacing w:val="31"/>
          <w:u w:val="single" w:color="000000"/>
        </w:rPr>
        <w:t> </w:t>
      </w:r>
      <w:r>
        <w:rPr>
          <w:spacing w:val="31"/>
        </w:rPr>
      </w:r>
      <w:r>
        <w:rPr>
          <w:u w:val="single" w:color="000000"/>
        </w:rPr>
        <w:t>органов</w:t>
      </w:r>
      <w:r>
        <w:rPr>
          <w:spacing w:val="37"/>
          <w:u w:val="single" w:color="000000"/>
        </w:rPr>
        <w:t> </w:t>
      </w:r>
      <w:r>
        <w:rPr>
          <w:spacing w:val="37"/>
        </w:rPr>
      </w:r>
      <w:r>
        <w:rPr>
          <w:spacing w:val="-1"/>
          <w:u w:val="single" w:color="000000"/>
        </w:rPr>
        <w:t>грудной</w:t>
      </w:r>
      <w:r>
        <w:rPr>
          <w:spacing w:val="43"/>
          <w:u w:val="single" w:color="000000"/>
        </w:rPr>
        <w:t> </w:t>
      </w:r>
      <w:r>
        <w:rPr>
          <w:spacing w:val="43"/>
        </w:rPr>
      </w:r>
      <w:r>
        <w:rPr>
          <w:spacing w:val="-1"/>
          <w:u w:val="single" w:color="000000"/>
        </w:rPr>
        <w:t>полости</w:t>
      </w:r>
      <w:r>
        <w:rPr/>
      </w:r>
      <w:r>
        <w:rPr>
          <w:spacing w:val="71"/>
        </w:rPr>
        <w:t> </w:t>
      </w:r>
      <w:r>
        <w:rPr>
          <w:spacing w:val="-1"/>
          <w:u w:val="single" w:color="000000"/>
        </w:rPr>
        <w:t>(КТ</w:t>
      </w:r>
      <w:r>
        <w:rPr>
          <w:u w:val="single" w:color="000000"/>
        </w:rPr>
        <w:t>   </w:t>
      </w:r>
      <w:r>
        <w:rPr>
          <w:spacing w:val="1"/>
          <w:u w:val="single" w:color="000000"/>
        </w:rPr>
        <w:t> </w:t>
      </w:r>
      <w:r>
        <w:rPr>
          <w:spacing w:val="1"/>
        </w:rPr>
      </w:r>
      <w:r>
        <w:rPr>
          <w:spacing w:val="-1"/>
          <w:u w:val="single" w:color="000000"/>
        </w:rPr>
        <w:t>ОГК)</w:t>
      </w:r>
      <w:r>
        <w:rPr>
          <w:u w:val="single" w:color="000000"/>
        </w:rPr>
        <w:t>  </w:t>
      </w:r>
      <w:r>
        <w:rPr>
          <w:spacing w:val="56"/>
          <w:u w:val="single" w:color="000000"/>
        </w:rPr>
        <w:t> </w:t>
      </w:r>
      <w:r>
        <w:rPr>
          <w:spacing w:val="56"/>
        </w:rPr>
      </w:r>
      <w:r>
        <w:rPr>
          <w:u w:val="single" w:color="000000"/>
        </w:rPr>
        <w:t>с  </w:t>
      </w:r>
      <w:r>
        <w:rPr>
          <w:spacing w:val="49"/>
          <w:u w:val="single" w:color="000000"/>
        </w:rPr>
        <w:t> </w:t>
      </w:r>
      <w:r>
        <w:rPr>
          <w:spacing w:val="49"/>
        </w:rPr>
      </w:r>
      <w:r>
        <w:rPr>
          <w:spacing w:val="-1"/>
          <w:u w:val="single" w:color="000000"/>
        </w:rPr>
        <w:t>внутривенным</w:t>
      </w:r>
      <w:r>
        <w:rPr>
          <w:u w:val="single" w:color="000000"/>
        </w:rPr>
        <w:t>   </w:t>
      </w:r>
      <w:r>
        <w:rPr>
          <w:spacing w:val="1"/>
          <w:u w:val="single" w:color="000000"/>
        </w:rPr>
        <w:t> </w:t>
      </w:r>
      <w:r>
        <w:rPr>
          <w:spacing w:val="1"/>
        </w:rPr>
      </w:r>
      <w:r>
        <w:rPr>
          <w:spacing w:val="-1"/>
          <w:u w:val="single" w:color="000000"/>
        </w:rPr>
        <w:t>болюсным</w:t>
      </w:r>
      <w:r>
        <w:rPr>
          <w:u w:val="single" w:color="000000"/>
        </w:rPr>
        <w:t>  </w:t>
      </w:r>
      <w:r>
        <w:rPr>
          <w:spacing w:val="52"/>
          <w:u w:val="single" w:color="000000"/>
        </w:rPr>
        <w:t> </w:t>
      </w:r>
      <w:r>
        <w:rPr>
          <w:spacing w:val="52"/>
        </w:rPr>
      </w:r>
      <w:r>
        <w:rPr>
          <w:spacing w:val="-1"/>
          <w:u w:val="single" w:color="000000"/>
        </w:rPr>
        <w:t>контрастированием</w:t>
      </w:r>
      <w:r>
        <w:rPr>
          <w:u w:val="single" w:color="000000"/>
        </w:rPr>
        <w:t>  </w:t>
      </w:r>
      <w:r>
        <w:rPr>
          <w:spacing w:val="56"/>
          <w:u w:val="single" w:color="000000"/>
        </w:rPr>
        <w:t> </w:t>
      </w:r>
      <w:r>
        <w:rPr>
          <w:spacing w:val="56"/>
        </w:rPr>
      </w:r>
      <w:r>
        <w:rPr>
          <w:u w:val="single" w:color="000000"/>
        </w:rPr>
        <w:t>и  </w:t>
      </w:r>
      <w:r>
        <w:rPr>
          <w:spacing w:val="59"/>
          <w:u w:val="single" w:color="000000"/>
        </w:rPr>
        <w:t> </w:t>
      </w:r>
      <w:r>
        <w:rPr>
          <w:spacing w:val="59"/>
        </w:rPr>
      </w:r>
      <w:r>
        <w:rPr>
          <w:spacing w:val="-1"/>
          <w:u w:val="single" w:color="000000"/>
        </w:rPr>
        <w:t>прицельной</w:t>
      </w:r>
      <w:r>
        <w:rPr/>
      </w:r>
    </w:p>
    <w:p>
      <w:pPr>
        <w:spacing w:after="0" w:line="357" w:lineRule="auto"/>
        <w:jc w:val="both"/>
        <w:sectPr>
          <w:pgSz w:w="11910" w:h="16840"/>
          <w:pgMar w:header="0" w:footer="737" w:top="1300" w:bottom="920" w:left="1580" w:right="740"/>
        </w:sectPr>
      </w:pPr>
    </w:p>
    <w:p>
      <w:pPr>
        <w:pStyle w:val="BodyText"/>
        <w:spacing w:line="363" w:lineRule="auto" w:before="50"/>
        <w:ind w:left="830" w:right="106" w:firstLine="0"/>
        <w:jc w:val="both"/>
        <w:rPr>
          <w:rFonts w:ascii="Times New Roman" w:hAnsi="Times New Roman" w:cs="Times New Roman" w:eastAsia="Times New Roman"/>
        </w:rPr>
      </w:pPr>
      <w:r>
        <w:rPr/>
      </w:r>
      <w:r>
        <w:rPr>
          <w:spacing w:val="-1"/>
          <w:u w:val="single" w:color="000000"/>
        </w:rPr>
        <w:t>рентгенографии</w:t>
      </w:r>
      <w:r>
        <w:rPr>
          <w:spacing w:val="24"/>
          <w:u w:val="single" w:color="000000"/>
        </w:rPr>
        <w:t> </w:t>
      </w:r>
      <w:r>
        <w:rPr>
          <w:spacing w:val="24"/>
        </w:rPr>
      </w:r>
      <w:r>
        <w:rPr>
          <w:u w:val="single" w:color="000000"/>
        </w:rPr>
        <w:t>органов</w:t>
      </w:r>
      <w:r>
        <w:rPr>
          <w:spacing w:val="27"/>
          <w:u w:val="single" w:color="000000"/>
        </w:rPr>
        <w:t> </w:t>
      </w:r>
      <w:r>
        <w:rPr>
          <w:spacing w:val="27"/>
        </w:rPr>
      </w:r>
      <w:r>
        <w:rPr>
          <w:spacing w:val="-1"/>
          <w:u w:val="single" w:color="000000"/>
        </w:rPr>
        <w:t>грудной</w:t>
      </w:r>
      <w:r>
        <w:rPr>
          <w:spacing w:val="31"/>
          <w:u w:val="single" w:color="000000"/>
        </w:rPr>
        <w:t> </w:t>
      </w:r>
      <w:r>
        <w:rPr>
          <w:spacing w:val="31"/>
        </w:rPr>
      </w:r>
      <w:r>
        <w:rPr>
          <w:spacing w:val="-1"/>
          <w:u w:val="single" w:color="000000"/>
        </w:rPr>
        <w:t>клетки</w:t>
      </w:r>
      <w:r>
        <w:rPr>
          <w:spacing w:val="26"/>
          <w:u w:val="single" w:color="000000"/>
        </w:rPr>
        <w:t> </w:t>
      </w:r>
      <w:r>
        <w:rPr>
          <w:spacing w:val="26"/>
        </w:rPr>
      </w:r>
      <w:r>
        <w:rPr>
          <w:spacing w:val="-1"/>
        </w:rPr>
        <w:t>для</w:t>
      </w:r>
      <w:r>
        <w:rPr>
          <w:spacing w:val="31"/>
        </w:rPr>
        <w:t> </w:t>
      </w:r>
      <w:r>
        <w:rPr>
          <w:spacing w:val="-1"/>
        </w:rPr>
        <w:t>исключения</w:t>
      </w:r>
      <w:r>
        <w:rPr>
          <w:spacing w:val="30"/>
        </w:rPr>
        <w:t> </w:t>
      </w:r>
      <w:r>
        <w:rPr>
          <w:spacing w:val="-1"/>
        </w:rPr>
        <w:t>метастатического</w:t>
      </w:r>
      <w:r>
        <w:rPr>
          <w:spacing w:val="71"/>
        </w:rPr>
        <w:t> </w:t>
      </w:r>
      <w:r>
        <w:rPr>
          <w:spacing w:val="-1"/>
        </w:rPr>
        <w:t>поражения</w:t>
      </w:r>
      <w:r>
        <w:rPr>
          <w:spacing w:val="2"/>
        </w:rPr>
        <w:t> </w:t>
      </w:r>
      <w:r>
        <w:rPr>
          <w:spacing w:val="-1"/>
        </w:rPr>
        <w:t>легких </w:t>
      </w:r>
      <w:r>
        <w:rPr>
          <w:rFonts w:ascii="Times New Roman" w:hAnsi="Times New Roman"/>
        </w:rPr>
        <w:t>[7,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10].</w:t>
      </w:r>
    </w:p>
    <w:p>
      <w:pPr>
        <w:pStyle w:val="Heading2"/>
        <w:spacing w:line="359" w:lineRule="auto" w:before="5"/>
        <w:ind w:left="830" w:right="100"/>
        <w:jc w:val="both"/>
        <w:rPr>
          <w:b w:val="0"/>
          <w:bCs w:val="0"/>
        </w:rPr>
      </w:pPr>
      <w:r>
        <w:rPr/>
        <w:t>Уровень</w:t>
      </w:r>
      <w:r>
        <w:rPr>
          <w:spacing w:val="48"/>
        </w:rPr>
        <w:t> </w:t>
      </w:r>
      <w:r>
        <w:rPr>
          <w:spacing w:val="-1"/>
        </w:rPr>
        <w:t>убедительности</w:t>
      </w:r>
      <w:r>
        <w:rPr>
          <w:spacing w:val="46"/>
        </w:rPr>
        <w:t> </w:t>
      </w:r>
      <w:r>
        <w:rPr>
          <w:spacing w:val="-1"/>
        </w:rPr>
        <w:t>рекомендаций</w:t>
      </w:r>
      <w:r>
        <w:rPr>
          <w:spacing w:val="46"/>
        </w:rPr>
        <w:t> </w:t>
      </w:r>
      <w:r>
        <w:rPr/>
        <w:t>С</w:t>
      </w:r>
      <w:r>
        <w:rPr>
          <w:spacing w:val="44"/>
        </w:rPr>
        <w:t> </w:t>
      </w:r>
      <w:r>
        <w:rPr>
          <w:spacing w:val="-1"/>
        </w:rPr>
        <w:t>(уровень</w:t>
      </w:r>
      <w:r>
        <w:rPr/>
        <w:t> </w:t>
      </w:r>
      <w:r>
        <w:rPr>
          <w:spacing w:val="-1"/>
        </w:rPr>
        <w:t>достоверности</w:t>
      </w:r>
      <w:r>
        <w:rPr>
          <w:spacing w:val="51"/>
        </w:rPr>
        <w:t> </w:t>
      </w:r>
      <w:r>
        <w:rPr/>
        <w:t>доказательств</w:t>
      </w:r>
      <w:r>
        <w:rPr>
          <w:spacing w:val="2"/>
        </w:rPr>
        <w:t> </w:t>
      </w:r>
      <w:r>
        <w:rPr>
          <w:spacing w:val="-3"/>
        </w:rPr>
        <w:t>5)</w:t>
      </w:r>
      <w:r>
        <w:rPr>
          <w:b w:val="0"/>
        </w:rPr>
      </w:r>
    </w:p>
    <w:p>
      <w:pPr>
        <w:spacing w:line="360" w:lineRule="auto" w:before="0"/>
        <w:ind w:left="825" w:right="106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Комментарий:</w:t>
      </w:r>
      <w:r>
        <w:rPr>
          <w:rFonts w:ascii="Times New Roman" w:hAnsi="Times New Roman"/>
          <w:b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КТ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ОГК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обязательна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всех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</w:t>
      </w:r>
      <w:r>
        <w:rPr>
          <w:rFonts w:ascii="Times New Roman" w:hAnsi="Times New Roman"/>
          <w:i/>
          <w:spacing w:val="-1"/>
          <w:sz w:val="24"/>
        </w:rPr>
        <w:t>.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Учитывая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проведение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КТ</w:t>
      </w:r>
      <w:r>
        <w:rPr>
          <w:rFonts w:ascii="Times New Roman" w:hAnsi="Times New Roman"/>
          <w:i/>
          <w:spacing w:val="6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исключения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метастатического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z w:val="24"/>
        </w:rPr>
        <w:t>поражения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легких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z w:val="24"/>
        </w:rPr>
        <w:t>целесообразно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проведение</w:t>
      </w:r>
      <w:r>
        <w:rPr>
          <w:rFonts w:ascii="Times New Roman" w:hAnsi="Times New Roman"/>
          <w:i/>
          <w:spacing w:val="6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исследования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в/в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контрастированием.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Для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оценки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легочных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метастазов</w:t>
      </w:r>
      <w:r>
        <w:rPr>
          <w:rFonts w:ascii="Times New Roman" w:hAnsi="Times New Roman"/>
          <w:i/>
          <w:spacing w:val="8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предпочтительно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низкодозное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сканирование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педиатрическому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протоколу.</w:t>
      </w:r>
      <w:r>
        <w:rPr>
          <w:rFonts w:ascii="Times New Roman" w:hAnsi="Times New Roman"/>
          <w:sz w:val="24"/>
        </w:rPr>
      </w:r>
    </w:p>
    <w:p>
      <w:pPr>
        <w:spacing w:line="360" w:lineRule="auto" w:before="3"/>
        <w:ind w:left="830" w:right="103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z w:val="24"/>
        </w:rPr>
        <w:t>измерении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легочных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очагов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ходе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диагностики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последующего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наблюдения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z w:val="24"/>
        </w:rPr>
        <w:t>нужно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использовать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одни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те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же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параметры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z w:val="24"/>
        </w:rPr>
        <w:t>легочного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окна.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Результаты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z w:val="24"/>
        </w:rPr>
        <w:t>визуализации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должны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оцениваться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экспертом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врачом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радиологом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обсуждаться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лечащим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врачом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онкологом,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так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как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легочное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распространение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опухоли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z w:val="24"/>
        </w:rPr>
        <w:t>играет</w:t>
      </w:r>
      <w:r>
        <w:rPr>
          <w:rFonts w:ascii="Times New Roman" w:hAnsi="Times New Roman"/>
          <w:i/>
          <w:spacing w:val="9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критически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важную роль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оценке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распространенности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опухолевого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процесса.</w:t>
      </w:r>
      <w:r>
        <w:rPr>
          <w:rFonts w:ascii="Times New Roman" w:hAnsi="Times New Roman"/>
          <w:sz w:val="24"/>
        </w:rPr>
      </w:r>
    </w:p>
    <w:p>
      <w:pPr>
        <w:spacing w:line="359" w:lineRule="auto" w:before="8"/>
        <w:ind w:left="830" w:right="103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</w:rPr>
      </w:r>
      <w:r>
        <w:rPr>
          <w:rFonts w:ascii="Times New Roman" w:hAnsi="Times New Roman"/>
          <w:b/>
          <w:i/>
          <w:spacing w:val="-60"/>
          <w:sz w:val="24"/>
          <w:u w:val="thick" w:color="000000"/>
        </w:rPr>
        <w:t> </w:t>
      </w:r>
      <w:r>
        <w:rPr>
          <w:rFonts w:ascii="Times New Roman" w:hAnsi="Times New Roman"/>
          <w:b/>
          <w:i/>
          <w:sz w:val="24"/>
          <w:u w:val="thick" w:color="000000"/>
        </w:rPr>
        <w:t>При</w:t>
      </w:r>
      <w:r>
        <w:rPr>
          <w:rFonts w:ascii="Times New Roman" w:hAnsi="Times New Roman"/>
          <w:b/>
          <w:i/>
          <w:spacing w:val="8"/>
          <w:sz w:val="24"/>
          <w:u w:val="thick" w:color="000000"/>
        </w:rPr>
        <w:t> </w:t>
      </w:r>
      <w:r>
        <w:rPr>
          <w:rFonts w:ascii="Times New Roman" w:hAnsi="Times New Roman"/>
          <w:b/>
          <w:i/>
          <w:sz w:val="24"/>
          <w:u w:val="thick" w:color="000000"/>
        </w:rPr>
        <w:t>ди</w:t>
      </w:r>
      <w:r>
        <w:rPr>
          <w:rFonts w:ascii="Times New Roman" w:hAnsi="Times New Roman"/>
          <w:b/>
          <w:i/>
          <w:spacing w:val="-1"/>
          <w:sz w:val="24"/>
          <w:u w:val="thick" w:color="000000"/>
        </w:rPr>
        <w:t>агн</w:t>
      </w:r>
      <w:r>
        <w:rPr>
          <w:rFonts w:ascii="Times New Roman" w:hAnsi="Times New Roman"/>
          <w:b/>
          <w:i/>
          <w:spacing w:val="-2"/>
          <w:sz w:val="24"/>
          <w:u w:val="thick" w:color="000000"/>
        </w:rPr>
        <w:t>ост</w:t>
      </w:r>
      <w:r>
        <w:rPr>
          <w:rFonts w:ascii="Times New Roman" w:hAnsi="Times New Roman"/>
          <w:b/>
          <w:i/>
          <w:spacing w:val="-55"/>
          <w:sz w:val="24"/>
          <w:u w:val="thick" w:color="000000"/>
        </w:rPr>
        <w:t> </w:t>
      </w:r>
      <w:r>
        <w:rPr>
          <w:rFonts w:ascii="Times New Roman" w:hAnsi="Times New Roman"/>
          <w:b/>
          <w:i/>
          <w:sz w:val="24"/>
          <w:u w:val="thick" w:color="000000"/>
        </w:rPr>
        <w:t>и</w:t>
      </w:r>
      <w:r>
        <w:rPr>
          <w:rFonts w:ascii="Times New Roman" w:hAnsi="Times New Roman"/>
          <w:b/>
          <w:i/>
          <w:spacing w:val="-1"/>
          <w:sz w:val="24"/>
          <w:u w:val="thick" w:color="000000"/>
        </w:rPr>
        <w:t>ке</w:t>
      </w:r>
      <w:r>
        <w:rPr>
          <w:rFonts w:ascii="Times New Roman" w:hAnsi="Times New Roman"/>
          <w:b/>
          <w:i/>
          <w:spacing w:val="6"/>
          <w:sz w:val="24"/>
          <w:u w:val="thick" w:color="000000"/>
        </w:rPr>
        <w:t> </w:t>
      </w:r>
      <w:r>
        <w:rPr>
          <w:rFonts w:ascii="Times New Roman" w:hAnsi="Times New Roman"/>
          <w:b/>
          <w:i/>
          <w:spacing w:val="-1"/>
          <w:sz w:val="24"/>
          <w:u w:val="thick" w:color="000000"/>
        </w:rPr>
        <w:t>мет</w:t>
      </w:r>
      <w:r>
        <w:rPr>
          <w:rFonts w:ascii="Times New Roman" w:hAnsi="Times New Roman"/>
          <w:b/>
          <w:i/>
          <w:spacing w:val="-55"/>
          <w:sz w:val="24"/>
          <w:u w:val="thick" w:color="000000"/>
        </w:rPr>
        <w:t> </w:t>
      </w:r>
      <w:r>
        <w:rPr>
          <w:rFonts w:ascii="Times New Roman" w:hAnsi="Times New Roman"/>
          <w:b/>
          <w:i/>
          <w:spacing w:val="-2"/>
          <w:sz w:val="24"/>
          <w:u w:val="thick" w:color="000000"/>
        </w:rPr>
        <w:t>аст</w:t>
      </w:r>
      <w:r>
        <w:rPr>
          <w:rFonts w:ascii="Times New Roman" w:hAnsi="Times New Roman"/>
          <w:b/>
          <w:i/>
          <w:spacing w:val="-55"/>
          <w:sz w:val="24"/>
          <w:u w:val="thick" w:color="000000"/>
        </w:rPr>
        <w:t> </w:t>
      </w:r>
      <w:r>
        <w:rPr>
          <w:rFonts w:ascii="Times New Roman" w:hAnsi="Times New Roman"/>
          <w:b/>
          <w:i/>
          <w:spacing w:val="-3"/>
          <w:sz w:val="24"/>
          <w:u w:val="thick" w:color="000000"/>
        </w:rPr>
        <w:t>ат</w:t>
      </w:r>
      <w:r>
        <w:rPr>
          <w:rFonts w:ascii="Times New Roman" w:hAnsi="Times New Roman"/>
          <w:b/>
          <w:i/>
          <w:spacing w:val="-55"/>
          <w:sz w:val="24"/>
          <w:u w:val="thick" w:color="000000"/>
        </w:rPr>
        <w:t> </w:t>
      </w:r>
      <w:r>
        <w:rPr>
          <w:rFonts w:ascii="Times New Roman" w:hAnsi="Times New Roman"/>
          <w:b/>
          <w:i/>
          <w:sz w:val="24"/>
          <w:u w:val="thick" w:color="000000"/>
        </w:rPr>
        <w:t>и</w:t>
      </w:r>
      <w:r>
        <w:rPr>
          <w:rFonts w:ascii="Times New Roman" w:hAnsi="Times New Roman"/>
          <w:b/>
          <w:i/>
          <w:spacing w:val="-2"/>
          <w:sz w:val="24"/>
          <w:u w:val="thick" w:color="000000"/>
        </w:rPr>
        <w:t>чески</w:t>
      </w:r>
      <w:r>
        <w:rPr>
          <w:rFonts w:ascii="Times New Roman" w:hAnsi="Times New Roman"/>
          <w:b/>
          <w:i/>
          <w:sz w:val="24"/>
          <w:u w:val="thick" w:color="000000"/>
        </w:rPr>
        <w:t>х</w:t>
      </w:r>
      <w:r>
        <w:rPr>
          <w:rFonts w:ascii="Times New Roman" w:hAnsi="Times New Roman"/>
          <w:b/>
          <w:i/>
          <w:spacing w:val="6"/>
          <w:sz w:val="24"/>
          <w:u w:val="thick" w:color="000000"/>
        </w:rPr>
        <w:t> </w:t>
      </w:r>
      <w:r>
        <w:rPr>
          <w:rFonts w:ascii="Times New Roman" w:hAnsi="Times New Roman"/>
          <w:b/>
          <w:i/>
          <w:spacing w:val="-1"/>
          <w:sz w:val="24"/>
          <w:u w:val="thick" w:color="000000"/>
        </w:rPr>
        <w:t>очагов</w:t>
      </w:r>
      <w:r>
        <w:rPr>
          <w:rFonts w:ascii="Times New Roman" w:hAnsi="Times New Roman"/>
          <w:b/>
          <w:i/>
          <w:spacing w:val="5"/>
          <w:sz w:val="24"/>
          <w:u w:val="thick" w:color="000000"/>
        </w:rPr>
        <w:t> </w:t>
      </w:r>
      <w:r>
        <w:rPr>
          <w:rFonts w:ascii="Times New Roman" w:hAnsi="Times New Roman"/>
          <w:b/>
          <w:i/>
          <w:sz w:val="24"/>
          <w:u w:val="thick" w:color="000000"/>
        </w:rPr>
        <w:t>и</w:t>
      </w:r>
      <w:r>
        <w:rPr>
          <w:rFonts w:ascii="Times New Roman" w:hAnsi="Times New Roman"/>
          <w:b/>
          <w:i/>
          <w:spacing w:val="-1"/>
          <w:sz w:val="24"/>
          <w:u w:val="thick" w:color="000000"/>
        </w:rPr>
        <w:t>сп</w:t>
      </w:r>
      <w:r>
        <w:rPr>
          <w:rFonts w:ascii="Times New Roman" w:hAnsi="Times New Roman"/>
          <w:b/>
          <w:i/>
          <w:sz w:val="24"/>
          <w:u w:val="thick" w:color="000000"/>
        </w:rPr>
        <w:t>ол</w:t>
      </w:r>
      <w:r>
        <w:rPr>
          <w:rFonts w:ascii="Times New Roman" w:hAnsi="Times New Roman"/>
          <w:b/>
          <w:i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i/>
          <w:sz w:val="24"/>
          <w:u w:val="thick" w:color="000000"/>
        </w:rPr>
        <w:t>ьз</w:t>
      </w:r>
      <w:r>
        <w:rPr>
          <w:rFonts w:ascii="Times New Roman" w:hAnsi="Times New Roman"/>
          <w:b/>
          <w:i/>
          <w:spacing w:val="-58"/>
          <w:sz w:val="24"/>
          <w:u w:val="thick" w:color="000000"/>
        </w:rPr>
        <w:t> </w:t>
      </w:r>
      <w:r>
        <w:rPr>
          <w:rFonts w:ascii="Times New Roman" w:hAnsi="Times New Roman"/>
          <w:b/>
          <w:i/>
          <w:spacing w:val="-3"/>
          <w:sz w:val="24"/>
          <w:u w:val="thick" w:color="000000"/>
        </w:rPr>
        <w:t>ует</w:t>
      </w:r>
      <w:r>
        <w:rPr>
          <w:rFonts w:ascii="Times New Roman" w:hAnsi="Times New Roman"/>
          <w:b/>
          <w:i/>
          <w:spacing w:val="-55"/>
          <w:sz w:val="24"/>
          <w:u w:val="thick" w:color="000000"/>
        </w:rPr>
        <w:t> </w:t>
      </w:r>
      <w:r>
        <w:rPr>
          <w:rFonts w:ascii="Times New Roman" w:hAnsi="Times New Roman"/>
          <w:b/>
          <w:i/>
          <w:spacing w:val="-1"/>
          <w:sz w:val="24"/>
          <w:u w:val="thick" w:color="000000"/>
        </w:rPr>
        <w:t>ся</w:t>
      </w:r>
      <w:r>
        <w:rPr>
          <w:rFonts w:ascii="Times New Roman" w:hAnsi="Times New Roman"/>
          <w:b/>
          <w:i/>
          <w:spacing w:val="7"/>
          <w:sz w:val="24"/>
          <w:u w:val="thick" w:color="000000"/>
        </w:rPr>
        <w:t> </w:t>
      </w:r>
      <w:r>
        <w:rPr>
          <w:rFonts w:ascii="Times New Roman" w:hAnsi="Times New Roman"/>
          <w:b/>
          <w:i/>
          <w:sz w:val="24"/>
          <w:u w:val="thick" w:color="000000"/>
        </w:rPr>
        <w:t>н</w:t>
      </w:r>
      <w:r>
        <w:rPr>
          <w:rFonts w:ascii="Times New Roman" w:hAnsi="Times New Roman"/>
          <w:b/>
          <w:i/>
          <w:spacing w:val="-1"/>
          <w:sz w:val="24"/>
          <w:u w:val="thick" w:color="000000"/>
        </w:rPr>
        <w:t>ескол</w:t>
      </w:r>
      <w:r>
        <w:rPr>
          <w:rFonts w:ascii="Times New Roman" w:hAnsi="Times New Roman"/>
          <w:b/>
          <w:i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i/>
          <w:sz w:val="24"/>
          <w:u w:val="thick" w:color="000000"/>
        </w:rPr>
        <w:t>ь</w:t>
      </w:r>
      <w:r>
        <w:rPr>
          <w:rFonts w:ascii="Times New Roman" w:hAnsi="Times New Roman"/>
          <w:b/>
          <w:i/>
          <w:spacing w:val="-1"/>
          <w:sz w:val="24"/>
          <w:u w:val="thick" w:color="000000"/>
        </w:rPr>
        <w:t>ко</w:t>
      </w:r>
      <w:r>
        <w:rPr>
          <w:rFonts w:ascii="Times New Roman" w:hAnsi="Times New Roman"/>
          <w:b/>
          <w:i/>
          <w:spacing w:val="6"/>
          <w:sz w:val="24"/>
          <w:u w:val="thick" w:color="000000"/>
        </w:rPr>
        <w:t> </w:t>
      </w:r>
      <w:r>
        <w:rPr>
          <w:rFonts w:ascii="Times New Roman" w:hAnsi="Times New Roman"/>
          <w:b/>
          <w:i/>
          <w:spacing w:val="-2"/>
          <w:sz w:val="24"/>
          <w:u w:val="thick" w:color="000000"/>
        </w:rPr>
        <w:t>крит</w:t>
      </w:r>
      <w:r>
        <w:rPr>
          <w:rFonts w:ascii="Times New Roman" w:hAnsi="Times New Roman"/>
          <w:b/>
          <w:i/>
          <w:spacing w:val="-55"/>
          <w:sz w:val="24"/>
          <w:u w:val="thick" w:color="000000"/>
        </w:rPr>
        <w:t> </w:t>
      </w:r>
      <w:r>
        <w:rPr>
          <w:rFonts w:ascii="Times New Roman" w:hAnsi="Times New Roman"/>
          <w:b/>
          <w:i/>
          <w:spacing w:val="-1"/>
          <w:sz w:val="24"/>
          <w:u w:val="thick" w:color="000000"/>
        </w:rPr>
        <w:t>ериев</w:t>
      </w:r>
      <w:r>
        <w:rPr>
          <w:rFonts w:ascii="Times New Roman" w:hAnsi="Times New Roman"/>
          <w:b/>
          <w:i/>
          <w:spacing w:val="-52"/>
          <w:sz w:val="24"/>
          <w:u w:val="thick" w:color="000000"/>
        </w:rPr>
        <w:t> </w:t>
      </w:r>
      <w:r>
        <w:rPr>
          <w:rFonts w:ascii="Times New Roman" w:hAnsi="Times New Roman"/>
          <w:b/>
          <w:i/>
          <w:spacing w:val="-52"/>
          <w:sz w:val="24"/>
        </w:rPr>
      </w:r>
      <w:r>
        <w:rPr>
          <w:rFonts w:ascii="Times New Roman" w:hAnsi="Times New Roman"/>
          <w:i/>
          <w:sz w:val="24"/>
        </w:rPr>
        <w:t>: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число,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размеры,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z w:val="24"/>
        </w:rPr>
        <w:t>форма,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структура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(отсутствие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кальцинатов,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округлая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z w:val="24"/>
        </w:rPr>
        <w:t>форма,</w:t>
      </w:r>
      <w:r>
        <w:rPr>
          <w:rFonts w:ascii="Times New Roman" w:hAnsi="Times New Roman"/>
          <w:i/>
          <w:spacing w:val="6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четкие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границы)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локализация.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Но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ни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один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z w:val="24"/>
        </w:rPr>
        <w:t>из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критериев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является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z w:val="24"/>
        </w:rPr>
        <w:t>100%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z w:val="24"/>
        </w:rPr>
        <w:t>специфичным</w:t>
      </w:r>
      <w:r>
        <w:rPr>
          <w:rFonts w:ascii="Times New Roman" w:hAnsi="Times New Roman"/>
          <w:i/>
          <w:sz w:val="24"/>
        </w:rPr>
        <w:t>.</w:t>
      </w:r>
      <w:r>
        <w:rPr>
          <w:rFonts w:ascii="Times New Roman" w:hAnsi="Times New Roman"/>
          <w:sz w:val="24"/>
        </w:rPr>
      </w:r>
    </w:p>
    <w:p>
      <w:pPr>
        <w:spacing w:line="360" w:lineRule="auto" w:before="9"/>
        <w:ind w:left="830" w:right="103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Аналогично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современным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рекомендациям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других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солидных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опухолей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(например,</w:t>
      </w:r>
      <w:r>
        <w:rPr>
          <w:rFonts w:ascii="Times New Roman" w:hAnsi="Times New Roman"/>
          <w:i/>
          <w:spacing w:val="8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саркомы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Юинга),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признаком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легочного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метастазирования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является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присутствие</w:t>
      </w:r>
      <w:r>
        <w:rPr>
          <w:rFonts w:ascii="Times New Roman" w:hAnsi="Times New Roman"/>
          <w:i/>
          <w:spacing w:val="83"/>
          <w:sz w:val="24"/>
        </w:rPr>
        <w:t> </w:t>
      </w:r>
      <w:r>
        <w:rPr>
          <w:rFonts w:ascii="Times New Roman" w:hAnsi="Times New Roman"/>
          <w:i/>
          <w:sz w:val="24"/>
        </w:rPr>
        <w:t>одного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или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более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легочных/плевральных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очагов</w:t>
      </w:r>
      <w:r>
        <w:rPr>
          <w:rFonts w:ascii="Times New Roman" w:hAnsi="Times New Roman"/>
          <w:i/>
          <w:spacing w:val="-11"/>
          <w:sz w:val="24"/>
        </w:rPr>
        <w:t> </w:t>
      </w:r>
      <w:r>
        <w:rPr>
          <w:rFonts w:ascii="Times New Roman" w:hAnsi="Times New Roman"/>
          <w:i/>
          <w:sz w:val="24"/>
        </w:rPr>
        <w:t>размером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10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мм,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z w:val="24"/>
        </w:rPr>
        <w:t>менее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двух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очагов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z w:val="24"/>
        </w:rPr>
        <w:t>5-</w:t>
      </w:r>
      <w:r>
        <w:rPr>
          <w:rFonts w:ascii="Times New Roman" w:hAnsi="Times New Roman"/>
          <w:i/>
          <w:sz w:val="24"/>
        </w:rPr>
        <w:t>10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мм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или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менее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z w:val="24"/>
        </w:rPr>
        <w:t>пяти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четко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видных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очагов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z w:val="24"/>
        </w:rPr>
        <w:t>менее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5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3"/>
          <w:sz w:val="24"/>
        </w:rPr>
        <w:t>мм</w:t>
      </w:r>
      <w:r>
        <w:rPr>
          <w:rFonts w:ascii="Times New Roman" w:hAnsi="Times New Roman"/>
          <w:i/>
          <w:spacing w:val="-2"/>
          <w:sz w:val="24"/>
        </w:rPr>
        <w:t> (если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нет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другого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явного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медицинского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объяснения</w:t>
      </w:r>
      <w:r>
        <w:rPr>
          <w:rFonts w:ascii="Times New Roman" w:hAnsi="Times New Roman"/>
          <w:i/>
          <w:sz w:val="24"/>
        </w:rPr>
        <w:t> наличия </w:t>
      </w:r>
      <w:r>
        <w:rPr>
          <w:rFonts w:ascii="Times New Roman" w:hAnsi="Times New Roman"/>
          <w:i/>
          <w:spacing w:val="-1"/>
          <w:sz w:val="24"/>
        </w:rPr>
        <w:t>этих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очагов).</w:t>
      </w:r>
      <w:r>
        <w:rPr>
          <w:rFonts w:ascii="Times New Roman" w:hAnsi="Times New Roman"/>
          <w:sz w:val="24"/>
        </w:rPr>
      </w:r>
    </w:p>
    <w:p>
      <w:pPr>
        <w:spacing w:line="360" w:lineRule="auto" w:before="4"/>
        <w:ind w:left="830" w:right="106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Более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мелкие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изолированные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очаги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(не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более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четырех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мелких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z w:val="24"/>
        </w:rPr>
        <w:t>очагов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&lt;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5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мм)</w:t>
      </w:r>
      <w:r>
        <w:rPr>
          <w:rFonts w:ascii="Times New Roman" w:hAnsi="Times New Roman"/>
          <w:i/>
          <w:spacing w:val="6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считаются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сомнительными,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кроме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случаев,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когда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радиолог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достаточной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z w:val="24"/>
        </w:rPr>
        <w:t>мере</w:t>
      </w:r>
      <w:r>
        <w:rPr>
          <w:rFonts w:ascii="Times New Roman" w:hAnsi="Times New Roman"/>
          <w:i/>
          <w:spacing w:val="8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уверен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их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метастатической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природе.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таких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случаях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можно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провести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биопсию,</w:t>
      </w:r>
      <w:r>
        <w:rPr>
          <w:rFonts w:ascii="Times New Roman" w:hAnsi="Times New Roman"/>
          <w:i/>
          <w:spacing w:val="7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однако,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большинстве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случаев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она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применяется</w:t>
      </w:r>
      <w:r>
        <w:rPr>
          <w:rFonts w:ascii="Times New Roman" w:hAnsi="Times New Roman"/>
          <w:i/>
          <w:spacing w:val="-1"/>
          <w:sz w:val="24"/>
        </w:rPr>
        <w:t>.</w:t>
      </w:r>
      <w:r>
        <w:rPr>
          <w:rFonts w:ascii="Times New Roman" w:hAnsi="Times New Roman"/>
          <w:sz w:val="24"/>
        </w:rPr>
      </w:r>
    </w:p>
    <w:p>
      <w:pPr>
        <w:spacing w:line="359" w:lineRule="auto" w:before="3"/>
        <w:ind w:left="830" w:right="105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детей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младше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10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лет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следует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обратить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особое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внимание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«атипичные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z w:val="24"/>
        </w:rPr>
        <w:t>легочные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метастазы»,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z w:val="24"/>
        </w:rPr>
        <w:t>так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как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подобные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очаги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поражения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z w:val="24"/>
        </w:rPr>
        <w:t>могут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быть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вызваны</w:t>
      </w:r>
      <w:r>
        <w:rPr>
          <w:rFonts w:ascii="Times New Roman" w:hAnsi="Times New Roman"/>
          <w:i/>
          <w:spacing w:val="6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инфекцией.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z w:val="24"/>
        </w:rPr>
        <w:t>Может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быть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полезным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исследование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динамике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спустя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небольшой</w:t>
      </w:r>
      <w:r>
        <w:rPr>
          <w:rFonts w:ascii="Times New Roman" w:hAnsi="Times New Roman"/>
          <w:i/>
          <w:spacing w:val="69"/>
          <w:sz w:val="24"/>
        </w:rPr>
        <w:t> </w:t>
      </w:r>
      <w:r>
        <w:rPr>
          <w:rFonts w:ascii="Times New Roman" w:hAnsi="Times New Roman"/>
          <w:i/>
          <w:sz w:val="24"/>
        </w:rPr>
        <w:t>промежуток</w:t>
      </w:r>
      <w:r>
        <w:rPr>
          <w:rFonts w:ascii="Times New Roman" w:hAnsi="Times New Roman"/>
          <w:i/>
          <w:spacing w:val="-1"/>
          <w:sz w:val="24"/>
        </w:rPr>
        <w:t> </w:t>
      </w:r>
      <w:r>
        <w:rPr>
          <w:rFonts w:ascii="Times New Roman" w:hAnsi="Times New Roman"/>
          <w:i/>
          <w:sz w:val="24"/>
        </w:rPr>
        <w:t>времени.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0"/>
          <w:numId w:val="5"/>
        </w:numPr>
        <w:tabs>
          <w:tab w:pos="831" w:val="left" w:leader="none"/>
        </w:tabs>
        <w:spacing w:line="354" w:lineRule="auto" w:before="11" w:after="0"/>
        <w:ind w:left="830" w:right="109" w:hanging="711"/>
        <w:jc w:val="both"/>
      </w:pPr>
      <w:r>
        <w:rPr>
          <w:spacing w:val="-1"/>
        </w:rPr>
        <w:t>Всем</w:t>
      </w:r>
      <w:r>
        <w:rPr>
          <w:spacing w:val="46"/>
        </w:rPr>
        <w:t> </w:t>
      </w:r>
      <w:r>
        <w:rPr>
          <w:spacing w:val="-1"/>
        </w:rPr>
        <w:t>пациентам</w:t>
      </w:r>
      <w:r>
        <w:rPr>
          <w:spacing w:val="44"/>
        </w:rPr>
        <w:t> </w:t>
      </w:r>
      <w:r>
        <w:rPr/>
        <w:t>с</w:t>
      </w:r>
      <w:r>
        <w:rPr>
          <w:spacing w:val="39"/>
        </w:rPr>
        <w:t> </w:t>
      </w:r>
      <w:r>
        <w:rPr>
          <w:spacing w:val="-1"/>
        </w:rPr>
        <w:t>подозрением</w:t>
      </w:r>
      <w:r>
        <w:rPr>
          <w:spacing w:val="42"/>
        </w:rPr>
        <w:t> </w:t>
      </w:r>
      <w:r>
        <w:rPr/>
        <w:t>на</w:t>
      </w:r>
      <w:r>
        <w:rPr>
          <w:spacing w:val="39"/>
        </w:rPr>
        <w:t> </w:t>
      </w:r>
      <w:r>
        <w:rPr>
          <w:spacing w:val="-2"/>
        </w:rPr>
        <w:t>СМТ</w:t>
      </w:r>
      <w:r>
        <w:rPr>
          <w:spacing w:val="47"/>
        </w:rPr>
        <w:t> </w:t>
      </w:r>
      <w:r>
        <w:rPr>
          <w:spacing w:val="-2"/>
        </w:rPr>
        <w:t>или</w:t>
      </w:r>
      <w:r>
        <w:rPr>
          <w:spacing w:val="36"/>
        </w:rPr>
        <w:t> </w:t>
      </w:r>
      <w:r>
        <w:rPr/>
        <w:t>с</w:t>
      </w:r>
      <w:r>
        <w:rPr>
          <w:spacing w:val="44"/>
        </w:rPr>
        <w:t> </w:t>
      </w:r>
      <w:r>
        <w:rPr>
          <w:spacing w:val="-1"/>
        </w:rPr>
        <w:t>выявленной</w:t>
      </w:r>
      <w:r>
        <w:rPr>
          <w:spacing w:val="46"/>
        </w:rPr>
        <w:t> </w:t>
      </w:r>
      <w:r>
        <w:rPr>
          <w:spacing w:val="-2"/>
        </w:rPr>
        <w:t>СМТ</w:t>
      </w:r>
      <w:r>
        <w:rPr>
          <w:spacing w:val="42"/>
        </w:rPr>
        <w:t> </w:t>
      </w:r>
      <w:r>
        <w:rPr>
          <w:spacing w:val="-2"/>
        </w:rPr>
        <w:t>при</w:t>
      </w:r>
      <w:r>
        <w:rPr>
          <w:spacing w:val="41"/>
        </w:rPr>
        <w:t> </w:t>
      </w:r>
      <w:r>
        <w:rPr>
          <w:spacing w:val="-1"/>
        </w:rPr>
        <w:t>первичном</w:t>
      </w:r>
      <w:r>
        <w:rPr>
          <w:spacing w:val="43"/>
        </w:rPr>
        <w:t> </w:t>
      </w:r>
      <w:r>
        <w:rPr>
          <w:spacing w:val="-1"/>
        </w:rPr>
        <w:t>обследовании,</w:t>
      </w:r>
      <w:r>
        <w:rPr>
          <w:spacing w:val="16"/>
        </w:rPr>
        <w:t> </w:t>
      </w:r>
      <w:r>
        <w:rPr/>
        <w:t>при</w:t>
      </w:r>
      <w:r>
        <w:rPr>
          <w:spacing w:val="12"/>
        </w:rPr>
        <w:t> </w:t>
      </w:r>
      <w:r>
        <w:rPr/>
        <w:t>оценке</w:t>
      </w:r>
      <w:r>
        <w:rPr>
          <w:spacing w:val="10"/>
        </w:rPr>
        <w:t> </w:t>
      </w:r>
      <w:r>
        <w:rPr/>
        <w:t>ответа</w:t>
      </w:r>
      <w:r>
        <w:rPr>
          <w:spacing w:val="16"/>
        </w:rPr>
        <w:t> </w:t>
      </w:r>
      <w:r>
        <w:rPr/>
        <w:t>на</w:t>
      </w:r>
      <w:r>
        <w:rPr>
          <w:spacing w:val="15"/>
        </w:rPr>
        <w:t> </w:t>
      </w:r>
      <w:r>
        <w:rPr>
          <w:spacing w:val="-2"/>
        </w:rPr>
        <w:t>проведенную</w:t>
      </w:r>
      <w:r>
        <w:rPr>
          <w:spacing w:val="14"/>
        </w:rPr>
        <w:t> </w:t>
      </w:r>
      <w:r>
        <w:rPr/>
        <w:t>терапию</w:t>
      </w:r>
      <w:r>
        <w:rPr>
          <w:spacing w:val="14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1"/>
        </w:rPr>
        <w:t>процессе</w:t>
      </w:r>
      <w:r>
        <w:rPr>
          <w:spacing w:val="15"/>
        </w:rPr>
        <w:t> </w:t>
      </w:r>
      <w:r>
        <w:rPr>
          <w:spacing w:val="-1"/>
        </w:rPr>
        <w:t>лечения</w:t>
      </w:r>
      <w:r>
        <w:rPr>
          <w:spacing w:val="16"/>
        </w:rPr>
        <w:t> </w:t>
      </w:r>
      <w:r>
        <w:rPr/>
        <w:t>и</w:t>
      </w:r>
      <w:r>
        <w:rPr>
          <w:spacing w:val="17"/>
        </w:rPr>
        <w:t> </w:t>
      </w:r>
      <w:r>
        <w:rPr/>
        <w:t>в</w:t>
      </w:r>
      <w:r>
        <w:rPr>
          <w:spacing w:val="63"/>
        </w:rPr>
        <w:t> </w:t>
      </w:r>
      <w:r>
        <w:rPr>
          <w:spacing w:val="-1"/>
        </w:rPr>
        <w:t>динамическом</w:t>
      </w:r>
      <w:r>
        <w:rPr/>
        <w:t> </w:t>
      </w:r>
      <w:r>
        <w:rPr>
          <w:spacing w:val="30"/>
        </w:rPr>
        <w:t> </w:t>
      </w:r>
      <w:r>
        <w:rPr>
          <w:spacing w:val="-1"/>
        </w:rPr>
        <w:t>наблюдении,</w:t>
      </w:r>
      <w:r>
        <w:rPr/>
        <w:t> </w:t>
      </w:r>
      <w:r>
        <w:rPr>
          <w:spacing w:val="35"/>
        </w:rPr>
        <w:t> </w:t>
      </w:r>
      <w:r>
        <w:rPr/>
        <w:t>а </w:t>
      </w:r>
      <w:r>
        <w:rPr>
          <w:spacing w:val="27"/>
        </w:rPr>
        <w:t> </w:t>
      </w:r>
      <w:r>
        <w:rPr>
          <w:spacing w:val="-1"/>
        </w:rPr>
        <w:t>также</w:t>
      </w:r>
      <w:r>
        <w:rPr/>
        <w:t> </w:t>
      </w:r>
      <w:r>
        <w:rPr>
          <w:spacing w:val="32"/>
        </w:rPr>
        <w:t> </w:t>
      </w:r>
      <w:r>
        <w:rPr>
          <w:spacing w:val="-2"/>
        </w:rPr>
        <w:t>при</w:t>
      </w:r>
      <w:r>
        <w:rPr/>
        <w:t> </w:t>
      </w:r>
      <w:r>
        <w:rPr>
          <w:spacing w:val="34"/>
        </w:rPr>
        <w:t> </w:t>
      </w:r>
      <w:r>
        <w:rPr>
          <w:spacing w:val="-1"/>
        </w:rPr>
        <w:t>подозрении</w:t>
      </w:r>
      <w:r>
        <w:rPr/>
        <w:t> </w:t>
      </w:r>
      <w:r>
        <w:rPr>
          <w:spacing w:val="29"/>
        </w:rPr>
        <w:t> </w:t>
      </w:r>
      <w:r>
        <w:rPr/>
        <w:t>на </w:t>
      </w:r>
      <w:r>
        <w:rPr>
          <w:spacing w:val="27"/>
        </w:rPr>
        <w:t> </w:t>
      </w:r>
      <w:r>
        <w:rPr>
          <w:spacing w:val="-1"/>
        </w:rPr>
        <w:t>рецидив</w:t>
      </w:r>
      <w:r>
        <w:rPr/>
        <w:t> </w:t>
      </w:r>
      <w:r>
        <w:rPr>
          <w:spacing w:val="30"/>
        </w:rPr>
        <w:t> </w:t>
      </w:r>
      <w:r>
        <w:rPr>
          <w:spacing w:val="-1"/>
        </w:rPr>
        <w:t>заболевания</w:t>
      </w:r>
    </w:p>
    <w:p>
      <w:pPr>
        <w:spacing w:after="0" w:line="354" w:lineRule="auto"/>
        <w:jc w:val="both"/>
        <w:sectPr>
          <w:pgSz w:w="11910" w:h="16840"/>
          <w:pgMar w:header="0" w:footer="737" w:top="1320" w:bottom="920" w:left="1580" w:right="740"/>
        </w:sectPr>
      </w:pPr>
    </w:p>
    <w:p>
      <w:pPr>
        <w:pStyle w:val="BodyText"/>
        <w:spacing w:line="363" w:lineRule="auto" w:before="50"/>
        <w:ind w:left="830" w:right="100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рекомендуется</w:t>
      </w:r>
      <w:r>
        <w:rPr>
          <w:rFonts w:ascii="Times New Roman" w:hAnsi="Times New Roman"/>
          <w:b/>
          <w:spacing w:val="37"/>
        </w:rPr>
        <w:t> </w:t>
      </w:r>
      <w:r>
        <w:rPr>
          <w:spacing w:val="-1"/>
        </w:rPr>
        <w:t>выполнение</w:t>
      </w:r>
      <w:r>
        <w:rPr>
          <w:spacing w:val="41"/>
        </w:rPr>
        <w:t> </w:t>
      </w:r>
      <w:r>
        <w:rPr>
          <w:spacing w:val="-1"/>
          <w:u w:val="single" w:color="000000"/>
        </w:rPr>
        <w:t>ультразвукового</w:t>
      </w:r>
      <w:r>
        <w:rPr>
          <w:spacing w:val="35"/>
          <w:u w:val="single" w:color="000000"/>
        </w:rPr>
        <w:t> </w:t>
      </w:r>
      <w:r>
        <w:rPr>
          <w:spacing w:val="35"/>
        </w:rPr>
      </w:r>
      <w:r>
        <w:rPr>
          <w:spacing w:val="-1"/>
          <w:u w:val="single" w:color="000000"/>
        </w:rPr>
        <w:t>исследования</w:t>
      </w:r>
      <w:r>
        <w:rPr>
          <w:spacing w:val="35"/>
          <w:u w:val="single" w:color="000000"/>
        </w:rPr>
        <w:t> </w:t>
      </w:r>
      <w:r>
        <w:rPr>
          <w:spacing w:val="35"/>
        </w:rPr>
      </w:r>
      <w:r>
        <w:rPr>
          <w:spacing w:val="-1"/>
          <w:u w:val="single" w:color="000000"/>
        </w:rPr>
        <w:t>лимфатических</w:t>
      </w:r>
      <w:r>
        <w:rPr>
          <w:spacing w:val="35"/>
          <w:u w:val="single" w:color="000000"/>
        </w:rPr>
        <w:t> </w:t>
      </w:r>
      <w:r>
        <w:rPr>
          <w:spacing w:val="35"/>
        </w:rPr>
      </w:r>
      <w:r>
        <w:rPr>
          <w:spacing w:val="1"/>
          <w:u w:val="single" w:color="000000"/>
        </w:rPr>
        <w:t>узлов</w:t>
      </w:r>
      <w:r>
        <w:rPr>
          <w:rFonts w:ascii="Times New Roman" w:hAnsi="Times New Roman"/>
          <w:spacing w:val="1"/>
          <w:u w:val="single" w:color="000000"/>
        </w:rPr>
        <w:t>,</w:t>
      </w:r>
      <w:r>
        <w:rPr>
          <w:rFonts w:ascii="Times New Roman" w:hAnsi="Times New Roman"/>
        </w:rPr>
      </w:r>
      <w:r>
        <w:rPr>
          <w:rFonts w:ascii="Times New Roman" w:hAnsi="Times New Roman"/>
        </w:rPr>
        <w:t> </w:t>
      </w:r>
      <w:r>
        <w:rPr/>
      </w:r>
      <w:r>
        <w:rPr/>
        <w:t> </w:t>
      </w:r>
      <w:r>
        <w:rPr>
          <w:spacing w:val="-1"/>
          <w:u w:val="single" w:color="000000"/>
        </w:rPr>
        <w:t>УЗИ/КТ</w:t>
      </w:r>
      <w:r>
        <w:rPr>
          <w:spacing w:val="4"/>
          <w:u w:val="single" w:color="000000"/>
        </w:rPr>
        <w:t> </w:t>
      </w:r>
      <w:r>
        <w:rPr>
          <w:u w:val="single" w:color="000000"/>
        </w:rPr>
        <w:t>ОБП</w:t>
      </w:r>
      <w:r>
        <w:rPr>
          <w:spacing w:val="1"/>
          <w:u w:val="single" w:color="000000"/>
        </w:rPr>
        <w:t> </w:t>
      </w:r>
      <w:r>
        <w:rPr>
          <w:u w:val="single" w:color="000000"/>
        </w:rPr>
        <w:t>и</w:t>
      </w:r>
      <w:r>
        <w:rPr>
          <w:spacing w:val="-2"/>
          <w:u w:val="single" w:color="000000"/>
        </w:rPr>
        <w:t> </w:t>
      </w:r>
      <w:r>
        <w:rPr>
          <w:spacing w:val="-1"/>
          <w:u w:val="single" w:color="000000"/>
        </w:rPr>
        <w:t>почек</w:t>
      </w:r>
      <w:r>
        <w:rPr>
          <w:u w:val="single" w:color="000000"/>
        </w:rPr>
        <w:t> </w:t>
      </w:r>
      <w:r>
        <w:rPr>
          <w:spacing w:val="-2"/>
          <w:u w:val="single" w:color="000000"/>
        </w:rPr>
        <w:t>[7,</w:t>
      </w:r>
      <w:r>
        <w:rPr>
          <w:spacing w:val="4"/>
          <w:u w:val="single" w:color="000000"/>
        </w:rPr>
        <w:t> </w:t>
      </w:r>
      <w:r>
        <w:rPr>
          <w:u w:val="single" w:color="000000"/>
        </w:rPr>
        <w:t>10,1</w:t>
      </w:r>
      <w:r>
        <w:rPr>
          <w:rFonts w:ascii="Times New Roman" w:hAnsi="Times New Roman"/>
          <w:u w:val="single" w:color="000000"/>
        </w:rPr>
        <w:t>4].</w:t>
      </w:r>
      <w:r>
        <w:rPr>
          <w:rFonts w:ascii="Times New Roman" w:hAnsi="Times New Roman"/>
          <w:spacing w:val="1"/>
        </w:rPr>
      </w:r>
      <w:r>
        <w:rPr>
          <w:rFonts w:ascii="Times New Roman" w:hAnsi="Times New Roman"/>
        </w:rPr>
      </w:r>
    </w:p>
    <w:p>
      <w:pPr>
        <w:pStyle w:val="Heading2"/>
        <w:spacing w:line="359" w:lineRule="auto" w:before="5"/>
        <w:ind w:left="830" w:right="100"/>
        <w:jc w:val="both"/>
        <w:rPr>
          <w:b w:val="0"/>
          <w:bCs w:val="0"/>
        </w:rPr>
      </w:pPr>
      <w:r>
        <w:rPr/>
        <w:t>Уровень</w:t>
      </w:r>
      <w:r>
        <w:rPr>
          <w:spacing w:val="48"/>
        </w:rPr>
        <w:t> </w:t>
      </w:r>
      <w:r>
        <w:rPr>
          <w:spacing w:val="-1"/>
        </w:rPr>
        <w:t>убедительности</w:t>
      </w:r>
      <w:r>
        <w:rPr>
          <w:spacing w:val="46"/>
        </w:rPr>
        <w:t> </w:t>
      </w:r>
      <w:r>
        <w:rPr>
          <w:spacing w:val="-1"/>
        </w:rPr>
        <w:t>рекомендаций</w:t>
      </w:r>
      <w:r>
        <w:rPr>
          <w:spacing w:val="51"/>
        </w:rPr>
        <w:t> </w:t>
      </w:r>
      <w:r>
        <w:rPr/>
        <w:t>С</w:t>
      </w:r>
      <w:r>
        <w:rPr>
          <w:spacing w:val="44"/>
        </w:rPr>
        <w:t> </w:t>
      </w:r>
      <w:r>
        <w:rPr>
          <w:spacing w:val="-1"/>
        </w:rPr>
        <w:t>(уровень</w:t>
      </w:r>
      <w:r>
        <w:rPr>
          <w:spacing w:val="54"/>
        </w:rPr>
        <w:t> </w:t>
      </w:r>
      <w:r>
        <w:rPr>
          <w:spacing w:val="-1"/>
        </w:rPr>
        <w:t>достоверности</w:t>
      </w:r>
      <w:r>
        <w:rPr>
          <w:spacing w:val="51"/>
        </w:rPr>
        <w:t> </w:t>
      </w:r>
      <w:r>
        <w:rPr/>
        <w:t>доказательств</w:t>
      </w:r>
      <w:r>
        <w:rPr>
          <w:spacing w:val="2"/>
        </w:rPr>
        <w:t> </w:t>
      </w:r>
      <w:r>
        <w:rPr>
          <w:spacing w:val="-3"/>
        </w:rPr>
        <w:t>5)</w:t>
      </w:r>
      <w:r>
        <w:rPr>
          <w:b w:val="0"/>
        </w:rPr>
      </w:r>
    </w:p>
    <w:p>
      <w:pPr>
        <w:spacing w:line="360" w:lineRule="auto" w:before="0"/>
        <w:ind w:left="830" w:right="99" w:hanging="5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Комментарий:</w:t>
      </w:r>
      <w:r>
        <w:rPr>
          <w:rFonts w:ascii="Times New Roman" w:hAnsi="Times New Roman"/>
          <w:b/>
          <w:spacing w:val="4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Определение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z w:val="24"/>
        </w:rPr>
        <w:t>опухолевого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поражения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лимфатических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узлов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очень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z w:val="24"/>
        </w:rPr>
        <w:t>важно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определении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вовлеченности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лимфатического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коллектора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особенно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z w:val="24"/>
        </w:rPr>
        <w:t>локализации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опухоли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конечностях.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Определение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z w:val="24"/>
        </w:rPr>
        <w:t>опухолевого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поражения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лимфатических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z w:val="24"/>
        </w:rPr>
        <w:t>узлов</w:t>
      </w:r>
      <w:r>
        <w:rPr>
          <w:rFonts w:ascii="Times New Roman" w:hAnsi="Times New Roman"/>
          <w:i/>
          <w:spacing w:val="-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очень</w:t>
      </w:r>
      <w:r>
        <w:rPr>
          <w:rFonts w:ascii="Times New Roman" w:hAnsi="Times New Roman"/>
          <w:i/>
          <w:spacing w:val="-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важно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определении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вовлеченности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z w:val="24"/>
        </w:rPr>
        <w:t>лимфатического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коллектора,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однако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z w:val="24"/>
        </w:rPr>
        <w:t>точная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оценка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z w:val="24"/>
        </w:rPr>
        <w:t>патологического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распространения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опухоли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z w:val="24"/>
        </w:rPr>
        <w:t>лимфоузлы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z w:val="24"/>
        </w:rPr>
        <w:t>может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быть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проблематичной.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Для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оценки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пальпируемых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лимфоузлов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следует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использовать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сочетание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пальпации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УЗИ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диагностики</w:t>
      </w:r>
      <w:r>
        <w:rPr>
          <w:rFonts w:ascii="Times New Roman" w:hAnsi="Times New Roman"/>
          <w:i/>
          <w:sz w:val="24"/>
        </w:rPr>
        <w:t>.</w:t>
      </w:r>
      <w:r>
        <w:rPr>
          <w:rFonts w:ascii="Times New Roman" w:hAnsi="Times New Roman"/>
          <w:sz w:val="24"/>
        </w:rPr>
      </w:r>
    </w:p>
    <w:p>
      <w:pPr>
        <w:spacing w:line="359" w:lineRule="auto" w:before="3"/>
        <w:ind w:left="830" w:right="111" w:hanging="5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Овальные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узлы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сохранными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z w:val="24"/>
        </w:rPr>
        <w:t>воротами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УЗИ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диаметром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z w:val="24"/>
        </w:rPr>
        <w:t>менее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1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см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малой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считаются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нормальными,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особенно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если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это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двусторонние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узлы.</w:t>
      </w:r>
      <w:r>
        <w:rPr>
          <w:rFonts w:ascii="Times New Roman" w:hAnsi="Times New Roman"/>
          <w:sz w:val="24"/>
        </w:rPr>
      </w:r>
    </w:p>
    <w:p>
      <w:pPr>
        <w:spacing w:line="359" w:lineRule="auto" w:before="9"/>
        <w:ind w:left="830" w:right="101" w:hanging="5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Локорегионарные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узлы,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которые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демонстрируют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только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периферическое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усиление</w:t>
      </w:r>
      <w:r>
        <w:rPr>
          <w:rFonts w:ascii="Times New Roman" w:hAnsi="Times New Roman"/>
          <w:i/>
          <w:spacing w:val="93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КТ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МРТ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(вероятно,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за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счет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некротических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центров)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большой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вероятностью</w:t>
      </w:r>
      <w:r>
        <w:rPr>
          <w:rFonts w:ascii="Times New Roman" w:hAnsi="Times New Roman"/>
          <w:i/>
          <w:sz w:val="24"/>
        </w:rPr>
        <w:t> поражены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опухолью,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даже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если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они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меньше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1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см.</w:t>
      </w:r>
      <w:r>
        <w:rPr>
          <w:rFonts w:ascii="Times New Roman" w:hAnsi="Times New Roman"/>
          <w:sz w:val="24"/>
        </w:rPr>
      </w:r>
    </w:p>
    <w:p>
      <w:pPr>
        <w:spacing w:line="363" w:lineRule="auto" w:before="5"/>
        <w:ind w:left="830" w:right="98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i/>
          <w:sz w:val="24"/>
          <w:szCs w:val="24"/>
        </w:rPr>
        <w:t>Немного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увеличенные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локорегионарные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узлы</w:t>
      </w:r>
      <w:r>
        <w:rPr>
          <w:rFonts w:ascii="Times New Roman" w:hAnsi="Times New Roman" w:cs="Times New Roman" w:eastAsia="Times New Roman"/>
          <w:i/>
          <w:spacing w:val="-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округлой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формы, размером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менее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1.5–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2</w:t>
      </w:r>
      <w:r>
        <w:rPr>
          <w:rFonts w:ascii="Times New Roman" w:hAnsi="Times New Roman" w:cs="Times New Roman" w:eastAsia="Times New Roman"/>
          <w:i/>
          <w:spacing w:val="7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см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и/или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гетерогенного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вида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представляют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трудности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диагностике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[14].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numPr>
          <w:ilvl w:val="0"/>
          <w:numId w:val="5"/>
        </w:numPr>
        <w:tabs>
          <w:tab w:pos="831" w:val="left" w:leader="none"/>
          <w:tab w:pos="2659" w:val="left" w:leader="none"/>
          <w:tab w:pos="3351" w:val="left" w:leader="none"/>
          <w:tab w:pos="4646" w:val="left" w:leader="none"/>
          <w:tab w:pos="4958" w:val="left" w:leader="none"/>
          <w:tab w:pos="6497" w:val="left" w:leader="none"/>
          <w:tab w:pos="6938" w:val="left" w:leader="none"/>
          <w:tab w:pos="8592" w:val="left" w:leader="none"/>
        </w:tabs>
        <w:spacing w:line="357" w:lineRule="auto" w:before="139"/>
        <w:ind w:left="830" w:right="109" w:hanging="711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Рекомендуется</w:t>
        <w:tab/>
      </w:r>
      <w:r>
        <w:rPr>
          <w:rFonts w:ascii="Times New Roman" w:hAnsi="Times New Roman"/>
          <w:spacing w:val="-1"/>
          <w:sz w:val="24"/>
        </w:rPr>
        <w:t>всем</w:t>
        <w:tab/>
        <w:t>пациентам</w:t>
        <w:tab/>
      </w:r>
      <w:r>
        <w:rPr>
          <w:rFonts w:ascii="Times New Roman" w:hAnsi="Times New Roman"/>
          <w:sz w:val="24"/>
        </w:rPr>
        <w:t>с</w:t>
        <w:tab/>
      </w:r>
      <w:r>
        <w:rPr>
          <w:rFonts w:ascii="Times New Roman" w:hAnsi="Times New Roman"/>
          <w:spacing w:val="-1"/>
          <w:sz w:val="24"/>
        </w:rPr>
        <w:t>подозрением</w:t>
        <w:tab/>
      </w:r>
      <w:r>
        <w:rPr>
          <w:rFonts w:ascii="Times New Roman" w:hAnsi="Times New Roman"/>
          <w:w w:val="95"/>
          <w:sz w:val="24"/>
        </w:rPr>
        <w:t>на</w:t>
        <w:tab/>
      </w:r>
      <w:r>
        <w:rPr>
          <w:rFonts w:ascii="Times New Roman" w:hAnsi="Times New Roman"/>
          <w:spacing w:val="-1"/>
          <w:w w:val="95"/>
          <w:sz w:val="24"/>
        </w:rPr>
        <w:t>мягкотканные</w:t>
        <w:tab/>
      </w:r>
      <w:r>
        <w:rPr>
          <w:rFonts w:ascii="Times New Roman" w:hAnsi="Times New Roman"/>
          <w:spacing w:val="-1"/>
          <w:sz w:val="24"/>
        </w:rPr>
        <w:t>саркомы</w:t>
      </w:r>
      <w:r>
        <w:rPr>
          <w:rFonts w:ascii="Times New Roman" w:hAnsi="Times New Roman"/>
          <w:spacing w:val="49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выполнение</w:t>
      </w:r>
      <w:r>
        <w:rPr>
          <w:rFonts w:ascii="Times New Roman" w:hAnsi="Times New Roman"/>
          <w:spacing w:val="1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ПЭТ/КТ</w:t>
      </w:r>
      <w:r>
        <w:rPr>
          <w:rFonts w:ascii="Times New Roman" w:hAnsi="Times New Roman"/>
          <w:spacing w:val="4"/>
          <w:sz w:val="24"/>
        </w:rPr>
        <w:t> </w:t>
      </w:r>
      <w:r>
        <w:rPr>
          <w:rFonts w:ascii="Times New Roman" w:hAnsi="Times New Roman"/>
          <w:sz w:val="24"/>
        </w:rPr>
        <w:t>с </w:t>
      </w:r>
      <w:r>
        <w:rPr>
          <w:rFonts w:ascii="Times New Roman" w:hAnsi="Times New Roman"/>
          <w:spacing w:val="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флудезоксиглюкозой</w:t>
      </w:r>
      <w:r>
        <w:rPr>
          <w:rFonts w:ascii="Times New Roman" w:hAnsi="Times New Roman"/>
          <w:spacing w:val="1"/>
          <w:sz w:val="24"/>
        </w:rPr>
        <w:t> </w:t>
      </w:r>
      <w:r>
        <w:rPr>
          <w:rFonts w:ascii="Times New Roman" w:hAnsi="Times New Roman"/>
          <w:spacing w:val="-2"/>
          <w:sz w:val="24"/>
        </w:rPr>
        <w:t>[18F]</w:t>
      </w:r>
      <w:r>
        <w:rPr>
          <w:rFonts w:ascii="Times New Roman" w:hAnsi="Times New Roman"/>
          <w:spacing w:val="4"/>
          <w:sz w:val="24"/>
        </w:rPr>
        <w:t> </w:t>
      </w:r>
      <w:r>
        <w:rPr>
          <w:rFonts w:ascii="Times New Roman" w:hAnsi="Times New Roman"/>
          <w:sz w:val="24"/>
        </w:rPr>
        <w:t>в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режиме</w:t>
      </w:r>
      <w:r>
        <w:rPr>
          <w:rFonts w:ascii="Times New Roman" w:hAnsi="Times New Roman"/>
          <w:spacing w:val="-4"/>
          <w:sz w:val="24"/>
        </w:rPr>
        <w:t> </w:t>
      </w:r>
      <w:r>
        <w:rPr>
          <w:rFonts w:ascii="Times New Roman" w:hAnsi="Times New Roman"/>
          <w:sz w:val="24"/>
        </w:rPr>
        <w:t>все</w:t>
      </w:r>
      <w:r>
        <w:rPr>
          <w:rFonts w:ascii="Times New Roman" w:hAnsi="Times New Roman"/>
          <w:spacing w:val="1"/>
          <w:sz w:val="24"/>
        </w:rPr>
        <w:t> </w:t>
      </w:r>
      <w:r>
        <w:rPr>
          <w:rFonts w:ascii="Times New Roman" w:hAnsi="Times New Roman"/>
          <w:spacing w:val="-2"/>
          <w:sz w:val="24"/>
        </w:rPr>
        <w:t>тело</w:t>
      </w:r>
      <w:r>
        <w:rPr>
          <w:rFonts w:ascii="Times New Roman" w:hAnsi="Times New Roman"/>
          <w:spacing w:val="4"/>
          <w:sz w:val="24"/>
        </w:rPr>
        <w:t> </w:t>
      </w:r>
      <w:r>
        <w:rPr>
          <w:rFonts w:ascii="Times New Roman" w:hAnsi="Times New Roman"/>
          <w:sz w:val="24"/>
        </w:rPr>
        <w:t>[16].</w:t>
      </w:r>
      <w:r>
        <w:rPr>
          <w:rFonts w:ascii="Times New Roman" w:hAnsi="Times New Roman"/>
          <w:spacing w:val="62"/>
          <w:sz w:val="24"/>
        </w:rPr>
        <w:t> </w:t>
      </w:r>
      <w:r>
        <w:rPr>
          <w:rFonts w:ascii="Times New Roman" w:hAnsi="Times New Roman"/>
          <w:b/>
          <w:sz w:val="24"/>
        </w:rPr>
        <w:t>Основные показания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1"/>
          <w:numId w:val="5"/>
        </w:numPr>
        <w:tabs>
          <w:tab w:pos="1561" w:val="left" w:leader="none"/>
        </w:tabs>
        <w:spacing w:line="240" w:lineRule="auto" w:before="4" w:after="0"/>
        <w:ind w:left="1560" w:right="0" w:hanging="360"/>
        <w:jc w:val="left"/>
      </w:pPr>
      <w:r>
        <w:rPr>
          <w:spacing w:val="-1"/>
        </w:rPr>
        <w:t>для</w:t>
      </w:r>
      <w:r>
        <w:rPr>
          <w:spacing w:val="2"/>
        </w:rPr>
        <w:t> </w:t>
      </w:r>
      <w:r>
        <w:rPr>
          <w:spacing w:val="-1"/>
        </w:rPr>
        <w:t>первичной</w:t>
      </w:r>
      <w:r>
        <w:rPr>
          <w:spacing w:val="-6"/>
        </w:rPr>
        <w:t> </w:t>
      </w:r>
      <w:r>
        <w:rPr/>
        <w:t>оценки</w:t>
      </w:r>
      <w:r>
        <w:rPr>
          <w:spacing w:val="3"/>
        </w:rPr>
        <w:t> </w:t>
      </w:r>
      <w:r>
        <w:rPr>
          <w:spacing w:val="-1"/>
        </w:rPr>
        <w:t>распространенности опухолевого</w:t>
      </w:r>
      <w:r>
        <w:rPr>
          <w:spacing w:val="2"/>
        </w:rPr>
        <w:t> </w:t>
      </w:r>
      <w:r>
        <w:rPr>
          <w:spacing w:val="-1"/>
        </w:rPr>
        <w:t>процесса;</w:t>
      </w:r>
    </w:p>
    <w:p>
      <w:pPr>
        <w:pStyle w:val="BodyText"/>
        <w:numPr>
          <w:ilvl w:val="1"/>
          <w:numId w:val="5"/>
        </w:numPr>
        <w:tabs>
          <w:tab w:pos="1561" w:val="left" w:leader="none"/>
        </w:tabs>
        <w:spacing w:line="240" w:lineRule="auto" w:before="138" w:after="0"/>
        <w:ind w:left="1560" w:right="0" w:hanging="360"/>
        <w:jc w:val="left"/>
      </w:pPr>
      <w:r>
        <w:rPr>
          <w:spacing w:val="-1"/>
        </w:rPr>
        <w:t>для</w:t>
      </w:r>
      <w:r>
        <w:rPr>
          <w:spacing w:val="2"/>
        </w:rPr>
        <w:t> </w:t>
      </w:r>
      <w:r>
        <w:rPr/>
        <w:t>оценки</w:t>
      </w:r>
      <w:r>
        <w:rPr>
          <w:spacing w:val="-2"/>
        </w:rPr>
        <w:t> </w:t>
      </w:r>
      <w:r>
        <w:rPr>
          <w:spacing w:val="-1"/>
        </w:rPr>
        <w:t>эффективности проводимой</w:t>
      </w:r>
      <w:r>
        <w:rPr>
          <w:spacing w:val="-2"/>
        </w:rPr>
        <w:t> </w:t>
      </w:r>
      <w:r>
        <w:rPr>
          <w:spacing w:val="-1"/>
        </w:rPr>
        <w:t>терапии;</w:t>
      </w:r>
    </w:p>
    <w:p>
      <w:pPr>
        <w:pStyle w:val="BodyText"/>
        <w:numPr>
          <w:ilvl w:val="1"/>
          <w:numId w:val="5"/>
        </w:numPr>
        <w:tabs>
          <w:tab w:pos="1561" w:val="left" w:leader="none"/>
        </w:tabs>
        <w:spacing w:line="351" w:lineRule="auto" w:before="138" w:after="0"/>
        <w:ind w:left="1560" w:right="109" w:hanging="360"/>
        <w:jc w:val="left"/>
      </w:pPr>
      <w:r>
        <w:rPr>
          <w:spacing w:val="-1"/>
        </w:rPr>
        <w:t>для</w:t>
      </w:r>
      <w:r>
        <w:rPr>
          <w:spacing w:val="-12"/>
        </w:rPr>
        <w:t> </w:t>
      </w:r>
      <w:r>
        <w:rPr/>
        <w:t>подтверждения</w:t>
      </w:r>
      <w:r>
        <w:rPr>
          <w:spacing w:val="-12"/>
        </w:rPr>
        <w:t> </w:t>
      </w:r>
      <w:r>
        <w:rPr>
          <w:spacing w:val="-1"/>
        </w:rPr>
        <w:t>рецидива</w:t>
      </w:r>
      <w:r>
        <w:rPr>
          <w:spacing w:val="-13"/>
        </w:rPr>
        <w:t> </w:t>
      </w:r>
      <w:r>
        <w:rPr/>
        <w:t>и</w:t>
      </w:r>
      <w:r>
        <w:rPr>
          <w:spacing w:val="-12"/>
        </w:rPr>
        <w:t> </w:t>
      </w:r>
      <w:r>
        <w:rPr>
          <w:spacing w:val="-1"/>
        </w:rPr>
        <w:t>рестадирования;</w:t>
      </w:r>
      <w:r>
        <w:rPr>
          <w:spacing w:val="-13"/>
        </w:rPr>
        <w:t> </w:t>
      </w:r>
      <w:r>
        <w:rPr>
          <w:spacing w:val="-1"/>
        </w:rPr>
        <w:t>перед</w:t>
      </w:r>
      <w:r>
        <w:rPr>
          <w:spacing w:val="-15"/>
        </w:rPr>
        <w:t> </w:t>
      </w:r>
      <w:r>
        <w:rPr>
          <w:spacing w:val="-1"/>
        </w:rPr>
        <w:t>планированием</w:t>
      </w:r>
      <w:r>
        <w:rPr>
          <w:spacing w:val="-11"/>
        </w:rPr>
        <w:t> </w:t>
      </w:r>
      <w:r>
        <w:rPr>
          <w:spacing w:val="-1"/>
        </w:rPr>
        <w:t>других</w:t>
      </w:r>
      <w:r>
        <w:rPr>
          <w:spacing w:val="51"/>
        </w:rPr>
        <w:t> </w:t>
      </w:r>
      <w:r>
        <w:rPr>
          <w:spacing w:val="-1"/>
        </w:rPr>
        <w:t>терапевтических</w:t>
      </w:r>
      <w:r>
        <w:rPr>
          <w:spacing w:val="-3"/>
        </w:rPr>
        <w:t> </w:t>
      </w:r>
      <w:r>
        <w:rPr/>
        <w:t>опций</w:t>
      </w:r>
    </w:p>
    <w:p>
      <w:pPr>
        <w:pStyle w:val="Heading2"/>
        <w:spacing w:line="359" w:lineRule="auto" w:before="18"/>
        <w:ind w:left="840" w:right="102"/>
        <w:jc w:val="both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</w:t>
      </w:r>
      <w:r>
        <w:rPr>
          <w:spacing w:val="48"/>
        </w:rPr>
        <w:t> </w:t>
      </w:r>
      <w:r>
        <w:rPr>
          <w:spacing w:val="-1"/>
        </w:rPr>
        <w:t>убедительности</w:t>
      </w:r>
      <w:r>
        <w:rPr>
          <w:spacing w:val="46"/>
        </w:rPr>
        <w:t> </w:t>
      </w:r>
      <w:r>
        <w:rPr>
          <w:spacing w:val="-1"/>
        </w:rPr>
        <w:t>рекомендаций</w:t>
      </w:r>
      <w:r>
        <w:rPr>
          <w:spacing w:val="51"/>
        </w:rPr>
        <w:t> </w:t>
      </w:r>
      <w:r>
        <w:rPr>
          <w:rFonts w:ascii="Times New Roman" w:hAnsi="Times New Roman"/>
        </w:rPr>
        <w:t>B</w:t>
      </w:r>
      <w:r>
        <w:rPr>
          <w:rFonts w:ascii="Times New Roman" w:hAnsi="Times New Roman"/>
          <w:spacing w:val="48"/>
        </w:rPr>
        <w:t> </w:t>
      </w:r>
      <w:r>
        <w:rPr>
          <w:spacing w:val="-1"/>
        </w:rPr>
        <w:t>(уровень</w:t>
      </w:r>
      <w:r>
        <w:rPr>
          <w:spacing w:val="48"/>
        </w:rPr>
        <w:t> </w:t>
      </w:r>
      <w:r>
        <w:rPr>
          <w:spacing w:val="-1"/>
        </w:rPr>
        <w:t>достоверности</w:t>
      </w:r>
      <w:r>
        <w:rPr>
          <w:spacing w:val="57"/>
        </w:rPr>
        <w:t> </w:t>
      </w:r>
      <w:r>
        <w:rPr/>
        <w:t>доказательств</w:t>
      </w:r>
      <w:r>
        <w:rPr>
          <w:spacing w:val="3"/>
        </w:rPr>
        <w:t> </w:t>
      </w:r>
      <w:r>
        <w:rPr>
          <w:rFonts w:ascii="Times New Roman" w:hAnsi="Times New Roman"/>
          <w:spacing w:val="-3"/>
        </w:rPr>
        <w:t>2)</w:t>
      </w:r>
      <w:r>
        <w:rPr>
          <w:rFonts w:ascii="Times New Roman" w:hAnsi="Times New Roman"/>
          <w:b w:val="0"/>
        </w:rPr>
      </w:r>
    </w:p>
    <w:p>
      <w:pPr>
        <w:spacing w:line="360" w:lineRule="auto" w:before="5"/>
        <w:ind w:left="840" w:right="105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Комментарии:</w:t>
      </w:r>
      <w:r>
        <w:rPr>
          <w:rFonts w:ascii="Times New Roman" w:hAnsi="Times New Roman"/>
          <w:b/>
          <w:spacing w:val="3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Исследование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выполняется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z w:val="24"/>
        </w:rPr>
        <w:t>строго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z w:val="24"/>
        </w:rPr>
        <w:t>натощак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(до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исследования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исключить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прием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пищи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минимум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за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6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часов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назначенного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времени).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Пациентам,</w:t>
      </w:r>
      <w:r>
        <w:rPr>
          <w:rFonts w:ascii="Times New Roman" w:hAnsi="Times New Roman"/>
          <w:i/>
          <w:spacing w:val="8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которым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будет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выполняться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без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наркоза,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разрешается</w:t>
      </w:r>
      <w:r>
        <w:rPr>
          <w:rFonts w:ascii="Times New Roman" w:hAnsi="Times New Roman"/>
          <w:i/>
          <w:sz w:val="24"/>
        </w:rPr>
        <w:t> пить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чистую</w:t>
      </w:r>
      <w:r>
        <w:rPr>
          <w:rFonts w:ascii="Times New Roman" w:hAnsi="Times New Roman"/>
          <w:i/>
          <w:spacing w:val="6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питьевую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воду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(не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сладкую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газированную).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Пациентам,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которых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проведение</w:t>
      </w:r>
      <w:r>
        <w:rPr>
          <w:rFonts w:ascii="Times New Roman" w:hAnsi="Times New Roman"/>
          <w:i/>
          <w:spacing w:val="9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исследования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планируется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z w:val="24"/>
        </w:rPr>
        <w:t>наркозом,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исключить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прием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z w:val="24"/>
        </w:rPr>
        <w:t>пищи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жидкости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за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z w:val="24"/>
        </w:rPr>
        <w:t>6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часов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исследования.</w:t>
      </w:r>
      <w:r>
        <w:rPr>
          <w:rFonts w:ascii="Times New Roman" w:hAnsi="Times New Roman"/>
          <w:sz w:val="24"/>
        </w:rPr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37" w:top="1320" w:bottom="920" w:left="1580" w:right="740"/>
        </w:sectPr>
      </w:pPr>
    </w:p>
    <w:p>
      <w:pPr>
        <w:spacing w:line="363" w:lineRule="auto" w:before="50"/>
        <w:ind w:left="740" w:right="108" w:firstLine="696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исследование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z w:val="24"/>
        </w:rPr>
        <w:t>прийти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теплой,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удобной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одежде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без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молний,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металлических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заклепок</w:t>
      </w:r>
      <w:r>
        <w:rPr>
          <w:rFonts w:ascii="Times New Roman" w:hAnsi="Times New Roman"/>
          <w:i/>
          <w:sz w:val="24"/>
        </w:rPr>
        <w:t> или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пуговиц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т.д.</w:t>
      </w:r>
      <w:r>
        <w:rPr>
          <w:rFonts w:ascii="Times New Roman" w:hAnsi="Times New Roman"/>
          <w:sz w:val="24"/>
        </w:rPr>
      </w:r>
    </w:p>
    <w:p>
      <w:pPr>
        <w:spacing w:line="359" w:lineRule="auto" w:before="0"/>
        <w:ind w:left="740" w:right="112" w:firstLine="696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За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сутки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исследования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исключить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физические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z w:val="24"/>
        </w:rPr>
        <w:t>нагрузки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употребление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легко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усваиваемых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(быстрых)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углеводов.</w:t>
      </w:r>
      <w:r>
        <w:rPr>
          <w:rFonts w:ascii="Times New Roman" w:hAnsi="Times New Roman"/>
          <w:sz w:val="24"/>
        </w:rPr>
      </w:r>
    </w:p>
    <w:p>
      <w:pPr>
        <w:spacing w:line="360" w:lineRule="auto" w:before="4"/>
        <w:ind w:left="740" w:right="98" w:firstLine="696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Радиофармацевтический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лекарственный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препарат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</w:t>
      </w:r>
      <w:r>
        <w:rPr>
          <w:rFonts w:ascii="Times New Roman" w:hAnsi="Times New Roman"/>
          <w:spacing w:val="-1"/>
          <w:sz w:val="24"/>
        </w:rPr>
        <w:t>Флудезоксиглюкоза</w:t>
      </w:r>
      <w:r>
        <w:rPr>
          <w:rFonts w:ascii="Times New Roman" w:hAnsi="Times New Roman"/>
          <w:spacing w:val="69"/>
          <w:sz w:val="24"/>
        </w:rPr>
        <w:t> </w:t>
      </w:r>
      <w:r>
        <w:rPr>
          <w:rFonts w:ascii="Times New Roman" w:hAnsi="Times New Roman"/>
          <w:spacing w:val="-1"/>
          <w:sz w:val="24"/>
        </w:rPr>
        <w:t>[18F]</w:t>
      </w:r>
      <w:r>
        <w:rPr>
          <w:rFonts w:ascii="Times New Roman" w:hAnsi="Times New Roman"/>
          <w:i/>
          <w:spacing w:val="-1"/>
          <w:sz w:val="24"/>
        </w:rPr>
        <w:t>)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вводится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в/в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через центральный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периферический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катетер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дозе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3,7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 </w:t>
      </w:r>
      <w:r>
        <w:rPr>
          <w:rFonts w:ascii="Times New Roman" w:hAnsi="Times New Roman"/>
          <w:i/>
          <w:sz w:val="24"/>
        </w:rPr>
        <w:t>5,2</w:t>
      </w:r>
      <w:r>
        <w:rPr>
          <w:rFonts w:ascii="Times New Roman" w:hAnsi="Times New Roman"/>
          <w:i/>
          <w:spacing w:val="75"/>
          <w:sz w:val="24"/>
        </w:rPr>
        <w:t> </w:t>
      </w:r>
      <w:r>
        <w:rPr>
          <w:rFonts w:ascii="Times New Roman" w:hAnsi="Times New Roman"/>
          <w:i/>
          <w:sz w:val="24"/>
        </w:rPr>
        <w:t>МБк/кг.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этом,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минимальная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вводимая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доза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должна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быть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менее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6</w:t>
      </w:r>
      <w:r>
        <w:rPr>
          <w:rFonts w:ascii="Times New Roman" w:hAnsi="Times New Roman"/>
          <w:i/>
          <w:sz w:val="24"/>
        </w:rPr>
        <w:t>5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МБк,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z w:val="24"/>
        </w:rPr>
        <w:t>а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максимальная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более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z w:val="24"/>
        </w:rPr>
        <w:t>400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МБк.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Для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расчета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дозы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детей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можно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использовать</w:t>
      </w:r>
      <w:r>
        <w:rPr>
          <w:rFonts w:ascii="Times New Roman" w:hAnsi="Times New Roman"/>
          <w:i/>
          <w:spacing w:val="6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калькулятор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сайте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Европейской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ассоциации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ядерной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медицины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</w:t>
      </w:r>
      <w:r>
        <w:rPr>
          <w:rFonts w:ascii="Times New Roman" w:hAnsi="Times New Roman"/>
          <w:i/>
          <w:color w:val="0000FF"/>
          <w:sz w:val="24"/>
        </w:rPr>
      </w:r>
      <w:hyperlink r:id="rId6">
        <w:r>
          <w:rPr>
            <w:rFonts w:ascii="Times New Roman" w:hAnsi="Times New Roman"/>
            <w:i/>
            <w:color w:val="0000FF"/>
            <w:spacing w:val="-1"/>
            <w:sz w:val="24"/>
            <w:u w:val="single" w:color="0000FF"/>
          </w:rPr>
          <w:t>www.eanm.org/publications/dosage-calculator/</w:t>
        </w:r>
        <w:r>
          <w:rPr>
            <w:rFonts w:ascii="Times New Roman" w:hAnsi="Times New Roman"/>
            <w:i/>
            <w:color w:val="0000FF"/>
            <w:sz w:val="24"/>
          </w:rPr>
        </w:r>
      </w:hyperlink>
      <w:r>
        <w:rPr>
          <w:rFonts w:ascii="Times New Roman" w:hAnsi="Times New Roman"/>
          <w:i/>
          <w:spacing w:val="-1"/>
          <w:sz w:val="24"/>
        </w:rPr>
        <w:t>).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Вводимая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доза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может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быть</w:t>
      </w:r>
      <w:r>
        <w:rPr>
          <w:rFonts w:ascii="Times New Roman" w:hAnsi="Times New Roman"/>
          <w:i/>
          <w:spacing w:val="8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уменьшена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сохраненном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z w:val="24"/>
        </w:rPr>
        <w:t>времени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сканирования</w:t>
      </w:r>
      <w:r>
        <w:rPr>
          <w:rFonts w:ascii="Times New Roman" w:hAnsi="Times New Roman"/>
          <w:i/>
          <w:sz w:val="24"/>
        </w:rPr>
        <w:t> при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выполнении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исследования</w:t>
      </w:r>
      <w:r>
        <w:rPr>
          <w:rFonts w:ascii="Times New Roman" w:hAnsi="Times New Roman"/>
          <w:i/>
          <w:sz w:val="24"/>
        </w:rPr>
        <w:t> на</w:t>
      </w:r>
      <w:r>
        <w:rPr>
          <w:rFonts w:ascii="Times New Roman" w:hAnsi="Times New Roman"/>
          <w:i/>
          <w:spacing w:val="71"/>
          <w:sz w:val="24"/>
        </w:rPr>
        <w:t> </w:t>
      </w:r>
      <w:r>
        <w:rPr>
          <w:rFonts w:ascii="Times New Roman" w:hAnsi="Times New Roman"/>
          <w:i/>
          <w:sz w:val="24"/>
        </w:rPr>
        <w:t>современном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оборудовании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(смотри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рекомендации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производителя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рекомендации</w:t>
      </w:r>
      <w:r>
        <w:rPr>
          <w:rFonts w:ascii="Times New Roman" w:hAnsi="Times New Roman"/>
          <w:i/>
          <w:spacing w:val="6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сайта</w:t>
      </w:r>
      <w:r>
        <w:rPr>
          <w:rFonts w:ascii="Times New Roman" w:hAnsi="Times New Roman"/>
          <w:i/>
          <w:spacing w:val="50"/>
          <w:sz w:val="24"/>
        </w:rPr>
        <w:t> </w:t>
      </w:r>
      <w:hyperlink r:id="rId6">
        <w:r>
          <w:rPr>
            <w:rFonts w:ascii="Times New Roman" w:hAnsi="Times New Roman"/>
            <w:i/>
            <w:color w:val="0000FF"/>
            <w:spacing w:val="50"/>
            <w:sz w:val="24"/>
          </w:rPr>
        </w:r>
        <w:r>
          <w:rPr>
            <w:rFonts w:ascii="Times New Roman" w:hAnsi="Times New Roman"/>
            <w:i/>
            <w:color w:val="0000FF"/>
            <w:spacing w:val="-1"/>
            <w:sz w:val="24"/>
            <w:u w:val="single" w:color="0000FF"/>
          </w:rPr>
          <w:t>www.eanm.org/publications/dosage-calculator/</w:t>
        </w:r>
        <w:r>
          <w:rPr>
            <w:rFonts w:ascii="Times New Roman" w:hAnsi="Times New Roman"/>
            <w:i/>
            <w:color w:val="0000FF"/>
            <w:sz w:val="24"/>
          </w:rPr>
        </w:r>
      </w:hyperlink>
      <w:r>
        <w:rPr>
          <w:rFonts w:ascii="Times New Roman" w:hAnsi="Times New Roman"/>
          <w:i/>
          <w:spacing w:val="-1"/>
          <w:sz w:val="24"/>
        </w:rPr>
        <w:t>).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Исследование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выполняют</w:t>
      </w:r>
      <w:r>
        <w:rPr>
          <w:rFonts w:ascii="Times New Roman" w:hAnsi="Times New Roman"/>
          <w:i/>
          <w:spacing w:val="10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приблизительно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через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60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минут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в/в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введения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радиофармпрепарата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режиме</w:t>
      </w:r>
      <w:r>
        <w:rPr>
          <w:rFonts w:ascii="Times New Roman" w:hAnsi="Times New Roman"/>
          <w:sz w:val="24"/>
        </w:rPr>
      </w:r>
    </w:p>
    <w:p>
      <w:pPr>
        <w:spacing w:line="360" w:lineRule="auto" w:before="3"/>
        <w:ind w:left="740" w:right="106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«все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тело»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скорость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сбора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данных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3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мин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z w:val="24"/>
        </w:rPr>
        <w:t>/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кровать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(в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зависимости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от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характеристик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z w:val="24"/>
        </w:rPr>
        <w:t>ПЭТ/КТ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сканера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вводимой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дозы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скорость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сбора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данных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может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быть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z w:val="24"/>
        </w:rPr>
        <w:t>изменена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как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сторону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уменьшения,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так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увеличения).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Протокол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КТ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выбирают,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учитывая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массу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тела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(кг)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ребенка.</w:t>
      </w:r>
      <w:r>
        <w:rPr>
          <w:rFonts w:ascii="Times New Roman" w:hAnsi="Times New Roman"/>
          <w:sz w:val="24"/>
        </w:rPr>
      </w:r>
    </w:p>
    <w:p>
      <w:pPr>
        <w:spacing w:line="359" w:lineRule="auto" w:before="3"/>
        <w:ind w:left="740" w:right="110" w:firstLine="696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Значимых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побочных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эффектов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введения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радиофармпрепарата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6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отмечено.</w:t>
      </w:r>
      <w:r>
        <w:rPr>
          <w:rFonts w:ascii="Times New Roman" w:hAnsi="Times New Roman"/>
          <w:sz w:val="24"/>
        </w:rPr>
      </w:r>
    </w:p>
    <w:p>
      <w:pPr>
        <w:spacing w:line="360" w:lineRule="auto" w:before="5"/>
        <w:ind w:left="740" w:right="104" w:firstLine="696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i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минимизации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количества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ложно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положительных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ложно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6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отрицательных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результатов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инициальное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исследование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необходимо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выполнять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до</w:t>
      </w:r>
      <w:r>
        <w:rPr>
          <w:rFonts w:ascii="Times New Roman" w:hAnsi="Times New Roman" w:cs="Times New Roman" w:eastAsia="Times New Roman"/>
          <w:i/>
          <w:spacing w:val="7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начала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лечения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пациента.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Направление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исследование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должно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сопровождаться</w:t>
      </w:r>
      <w:r>
        <w:rPr>
          <w:rFonts w:ascii="Times New Roman" w:hAnsi="Times New Roman" w:cs="Times New Roman" w:eastAsia="Times New Roman"/>
          <w:i/>
          <w:spacing w:val="6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максимально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подробной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выпиской,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включающие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даты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протоколы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хирургических</w:t>
      </w:r>
      <w:r>
        <w:rPr>
          <w:rFonts w:ascii="Times New Roman" w:hAnsi="Times New Roman" w:cs="Times New Roman" w:eastAsia="Times New Roman"/>
          <w:i/>
          <w:spacing w:val="8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вмешательств,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различных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инструментальных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исследований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(заключения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7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протоколы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визуализации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запись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внешние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накопители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диски)</w:t>
      </w:r>
      <w:r>
        <w:rPr>
          <w:rFonts w:ascii="Times New Roman" w:hAnsi="Times New Roman" w:cs="Times New Roman" w:eastAsia="Times New Roman"/>
          <w:i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указанием</w:t>
      </w:r>
      <w:r>
        <w:rPr>
          <w:rFonts w:ascii="Times New Roman" w:hAnsi="Times New Roman" w:cs="Times New Roman" w:eastAsia="Times New Roman"/>
          <w:i/>
          <w:spacing w:val="6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диагностированных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инфекционных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очагов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(при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их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наличии).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360" w:lineRule="auto" w:before="3"/>
        <w:ind w:left="740" w:right="104" w:firstLine="696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Все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сомнительные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единичные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очаги,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выявляемые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данным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ПЭТ/КТ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6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флудезоксиглюкозой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z w:val="24"/>
        </w:rPr>
        <w:t>[18F],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z w:val="24"/>
        </w:rPr>
        <w:t>должны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быть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подтверждены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другими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дополнительным</w:t>
      </w:r>
      <w:r>
        <w:rPr>
          <w:rFonts w:ascii="Times New Roman" w:hAnsi="Times New Roman"/>
          <w:i/>
          <w:spacing w:val="8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методами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визуализации.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случае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отсутствия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убедительных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данных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за</w:t>
      </w:r>
      <w:r>
        <w:rPr>
          <w:rFonts w:ascii="Times New Roman" w:hAnsi="Times New Roman"/>
          <w:i/>
          <w:spacing w:val="7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метастатическое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поражение,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но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влияющих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определение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стадии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группы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риска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z w:val="24"/>
        </w:rPr>
        <w:t>должны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повергаться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биопсии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последующим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гистологическим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исследованием.</w:t>
      </w:r>
      <w:r>
        <w:rPr>
          <w:rFonts w:ascii="Times New Roman" w:hAnsi="Times New Roman"/>
          <w:sz w:val="24"/>
        </w:rPr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37" w:top="1320" w:bottom="920" w:left="1680" w:right="740"/>
        </w:sectPr>
      </w:pPr>
    </w:p>
    <w:p>
      <w:pPr>
        <w:pStyle w:val="BodyText"/>
        <w:numPr>
          <w:ilvl w:val="0"/>
          <w:numId w:val="8"/>
        </w:numPr>
        <w:tabs>
          <w:tab w:pos="1451" w:val="left" w:leader="none"/>
        </w:tabs>
        <w:spacing w:line="359" w:lineRule="auto" w:before="32" w:after="0"/>
        <w:ind w:left="1450" w:right="113" w:hanging="36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Рекомендуется </w:t>
      </w:r>
      <w:r>
        <w:rPr>
          <w:spacing w:val="-1"/>
        </w:rPr>
        <w:t>пациентам</w:t>
      </w:r>
      <w:r>
        <w:rPr>
          <w:spacing w:val="-2"/>
        </w:rPr>
        <w:t> </w:t>
      </w:r>
      <w:r>
        <w:rPr/>
        <w:t>с</w:t>
      </w:r>
      <w:r>
        <w:rPr>
          <w:spacing w:val="-9"/>
        </w:rPr>
        <w:t> </w:t>
      </w:r>
      <w:r>
        <w:rPr>
          <w:spacing w:val="-1"/>
        </w:rPr>
        <w:t>подозрением</w:t>
      </w:r>
      <w:r>
        <w:rPr>
          <w:spacing w:val="-3"/>
        </w:rPr>
        <w:t> </w:t>
      </w:r>
      <w:r>
        <w:rPr/>
        <w:t>на</w:t>
      </w:r>
      <w:r>
        <w:rPr>
          <w:spacing w:val="-9"/>
        </w:rPr>
        <w:t> </w:t>
      </w:r>
      <w:r>
        <w:rPr/>
        <w:t>саркому</w:t>
      </w:r>
      <w:r>
        <w:rPr>
          <w:spacing w:val="-12"/>
        </w:rPr>
        <w:t> </w:t>
      </w:r>
      <w:r>
        <w:rPr/>
        <w:t>мягких</w:t>
      </w:r>
      <w:r>
        <w:rPr>
          <w:spacing w:val="-8"/>
        </w:rPr>
        <w:t> </w:t>
      </w:r>
      <w:r>
        <w:rPr>
          <w:spacing w:val="-1"/>
        </w:rPr>
        <w:t>тканей</w:t>
      </w:r>
      <w:r>
        <w:rPr>
          <w:spacing w:val="1"/>
        </w:rPr>
        <w:t> </w:t>
      </w:r>
      <w:r>
        <w:rPr/>
        <w:t>в</w:t>
      </w:r>
      <w:r>
        <w:rPr>
          <w:spacing w:val="-6"/>
        </w:rPr>
        <w:t> </w:t>
      </w:r>
      <w:r>
        <w:rPr>
          <w:spacing w:val="-2"/>
        </w:rPr>
        <w:t>случае</w:t>
      </w:r>
      <w:r>
        <w:rPr>
          <w:spacing w:val="53"/>
        </w:rPr>
        <w:t> </w:t>
      </w:r>
      <w:r>
        <w:rPr>
          <w:spacing w:val="-1"/>
        </w:rPr>
        <w:t>невозможности</w:t>
      </w:r>
      <w:r>
        <w:rPr/>
        <w:t>  </w:t>
      </w:r>
      <w:r>
        <w:rPr>
          <w:spacing w:val="8"/>
        </w:rPr>
        <w:t> </w:t>
      </w:r>
      <w:r>
        <w:rPr>
          <w:spacing w:val="-1"/>
        </w:rPr>
        <w:t>проведения</w:t>
      </w:r>
      <w:r>
        <w:rPr/>
        <w:t>  </w:t>
      </w:r>
      <w:r>
        <w:rPr>
          <w:spacing w:val="11"/>
        </w:rPr>
        <w:t> </w:t>
      </w:r>
      <w:r>
        <w:rPr/>
        <w:t>или  </w:t>
      </w:r>
      <w:r>
        <w:rPr>
          <w:spacing w:val="8"/>
        </w:rPr>
        <w:t> </w:t>
      </w:r>
      <w:r>
        <w:rPr>
          <w:spacing w:val="-1"/>
        </w:rPr>
        <w:t>сомнительных</w:t>
      </w:r>
      <w:r>
        <w:rPr/>
        <w:t>  </w:t>
      </w:r>
      <w:r>
        <w:rPr>
          <w:spacing w:val="2"/>
        </w:rPr>
        <w:t> </w:t>
      </w:r>
      <w:r>
        <w:rPr>
          <w:spacing w:val="-1"/>
        </w:rPr>
        <w:t>результатах</w:t>
      </w:r>
      <w:r>
        <w:rPr/>
        <w:t>  </w:t>
      </w:r>
      <w:r>
        <w:rPr>
          <w:spacing w:val="6"/>
        </w:rPr>
        <w:t> </w:t>
      </w:r>
      <w:r>
        <w:rPr>
          <w:spacing w:val="-1"/>
        </w:rPr>
        <w:t>ПЭТ/КТ</w:t>
      </w:r>
      <w:r>
        <w:rPr/>
        <w:t>  </w:t>
      </w:r>
      <w:r>
        <w:rPr>
          <w:spacing w:val="8"/>
        </w:rPr>
        <w:t> </w:t>
      </w:r>
      <w:r>
        <w:rPr/>
        <w:t>с</w:t>
      </w:r>
      <w:r>
        <w:rPr>
          <w:spacing w:val="49"/>
        </w:rPr>
        <w:t> </w:t>
      </w:r>
      <w:r>
        <w:rPr>
          <w:spacing w:val="-1"/>
        </w:rPr>
        <w:t>флудезоксиглюкозой</w:t>
      </w:r>
      <w:r>
        <w:rPr>
          <w:spacing w:val="6"/>
        </w:rPr>
        <w:t> </w:t>
      </w:r>
      <w:r>
        <w:rPr>
          <w:rFonts w:ascii="Times New Roman" w:hAnsi="Times New Roman"/>
          <w:spacing w:val="-1"/>
        </w:rPr>
        <w:t>[18F]</w:t>
      </w:r>
      <w:r>
        <w:rPr>
          <w:rFonts w:ascii="Times New Roman" w:hAnsi="Times New Roman"/>
          <w:spacing w:val="14"/>
        </w:rPr>
        <w:t> </w:t>
      </w:r>
      <w:r>
        <w:rPr>
          <w:spacing w:val="-1"/>
        </w:rPr>
        <w:t>для</w:t>
      </w:r>
      <w:r>
        <w:rPr>
          <w:spacing w:val="12"/>
        </w:rPr>
        <w:t> </w:t>
      </w:r>
      <w:r>
        <w:rPr>
          <w:spacing w:val="-1"/>
        </w:rPr>
        <w:t>исключения</w:t>
      </w:r>
      <w:r>
        <w:rPr>
          <w:spacing w:val="11"/>
        </w:rPr>
        <w:t> </w:t>
      </w:r>
      <w:r>
        <w:rPr>
          <w:spacing w:val="-1"/>
        </w:rPr>
        <w:t>костных</w:t>
      </w:r>
      <w:r>
        <w:rPr>
          <w:spacing w:val="6"/>
        </w:rPr>
        <w:t> </w:t>
      </w:r>
      <w:r>
        <w:rPr>
          <w:spacing w:val="-1"/>
        </w:rPr>
        <w:t>метастазов</w:t>
      </w:r>
      <w:r>
        <w:rPr>
          <w:spacing w:val="12"/>
        </w:rPr>
        <w:t> </w:t>
      </w:r>
      <w:r>
        <w:rPr>
          <w:spacing w:val="-1"/>
        </w:rPr>
        <w:t>выполнение</w:t>
      </w:r>
      <w:r>
        <w:rPr>
          <w:spacing w:val="73"/>
        </w:rPr>
        <w:t> </w:t>
      </w:r>
      <w:r>
        <w:rPr>
          <w:spacing w:val="-1"/>
        </w:rPr>
        <w:t>сцинтиграфии</w:t>
      </w:r>
      <w:r>
        <w:rPr>
          <w:spacing w:val="-6"/>
        </w:rPr>
        <w:t> </w:t>
      </w:r>
      <w:r>
        <w:rPr>
          <w:spacing w:val="-1"/>
        </w:rPr>
        <w:t>костей</w:t>
      </w:r>
      <w:r>
        <w:rPr>
          <w:spacing w:val="-4"/>
        </w:rPr>
        <w:t> </w:t>
      </w:r>
      <w:r>
        <w:rPr>
          <w:spacing w:val="-1"/>
        </w:rPr>
        <w:t>всего</w:t>
      </w:r>
      <w:r>
        <w:rPr>
          <w:spacing w:val="-3"/>
        </w:rPr>
        <w:t> </w:t>
      </w:r>
      <w:r>
        <w:rPr/>
        <w:t>тела</w:t>
      </w:r>
      <w:r>
        <w:rPr>
          <w:spacing w:val="-8"/>
        </w:rPr>
        <w:t> </w:t>
      </w:r>
      <w:r>
        <w:rPr/>
        <w:t>с</w:t>
      </w:r>
      <w:r>
        <w:rPr>
          <w:spacing w:val="-9"/>
        </w:rPr>
        <w:t> </w:t>
      </w:r>
      <w:r>
        <w:rPr>
          <w:spacing w:val="-1"/>
        </w:rPr>
        <w:t>технецием</w:t>
      </w:r>
      <w:r>
        <w:rPr>
          <w:spacing w:val="-6"/>
        </w:rPr>
        <w:t> </w:t>
      </w:r>
      <w:r>
        <w:rPr>
          <w:spacing w:val="-2"/>
        </w:rPr>
        <w:t>[99mTc]</w:t>
      </w:r>
      <w:r>
        <w:rPr>
          <w:spacing w:val="-1"/>
        </w:rPr>
        <w:t> медроновой</w:t>
      </w:r>
      <w:r>
        <w:rPr>
          <w:spacing w:val="-6"/>
        </w:rPr>
        <w:t> </w:t>
      </w:r>
      <w:r>
        <w:rPr>
          <w:spacing w:val="-1"/>
        </w:rPr>
        <w:t>кислотой</w:t>
      </w:r>
      <w:r>
        <w:rPr>
          <w:spacing w:val="-6"/>
        </w:rPr>
        <w:t> </w:t>
      </w:r>
      <w:r>
        <w:rPr/>
        <w:t>в</w:t>
      </w:r>
      <w:r>
        <w:rPr>
          <w:spacing w:val="60"/>
        </w:rPr>
        <w:t> </w:t>
      </w:r>
      <w:r>
        <w:rPr/>
        <w:t>режиме</w:t>
      </w:r>
      <w:r>
        <w:rPr>
          <w:spacing w:val="20"/>
        </w:rPr>
        <w:t> </w:t>
      </w:r>
      <w:r>
        <w:rPr/>
        <w:t>все</w:t>
      </w:r>
      <w:r>
        <w:rPr>
          <w:spacing w:val="20"/>
        </w:rPr>
        <w:t> </w:t>
      </w:r>
      <w:r>
        <w:rPr>
          <w:spacing w:val="-2"/>
        </w:rPr>
        <w:t>тело</w:t>
      </w:r>
      <w:r>
        <w:rPr>
          <w:spacing w:val="25"/>
        </w:rPr>
        <w:t> </w:t>
      </w:r>
      <w:r>
        <w:rPr/>
        <w:t>с</w:t>
      </w:r>
      <w:r>
        <w:rPr>
          <w:spacing w:val="20"/>
        </w:rPr>
        <w:t> </w:t>
      </w:r>
      <w:r>
        <w:rPr>
          <w:spacing w:val="-1"/>
        </w:rPr>
        <w:t>дополнительным</w:t>
      </w:r>
      <w:r>
        <w:rPr>
          <w:spacing w:val="22"/>
        </w:rPr>
        <w:t> </w:t>
      </w:r>
      <w:r>
        <w:rPr>
          <w:spacing w:val="-1"/>
        </w:rPr>
        <w:t>выполнением</w:t>
      </w:r>
      <w:r>
        <w:rPr>
          <w:spacing w:val="22"/>
        </w:rPr>
        <w:t> </w:t>
      </w:r>
      <w:r>
        <w:rPr>
          <w:spacing w:val="-1"/>
        </w:rPr>
        <w:t>протокола</w:t>
      </w:r>
      <w:r>
        <w:rPr>
          <w:spacing w:val="15"/>
        </w:rPr>
        <w:t> </w:t>
      </w:r>
      <w:r>
        <w:rPr>
          <w:spacing w:val="-1"/>
        </w:rPr>
        <w:t>однофотонной</w:t>
      </w:r>
      <w:r>
        <w:rPr>
          <w:spacing w:val="52"/>
        </w:rPr>
        <w:t> </w:t>
      </w:r>
      <w:r>
        <w:rPr>
          <w:spacing w:val="-1"/>
        </w:rPr>
        <w:t>эмиссионной</w:t>
      </w:r>
      <w:r>
        <w:rPr/>
        <w:t> </w:t>
      </w:r>
      <w:r>
        <w:rPr>
          <w:spacing w:val="43"/>
        </w:rPr>
        <w:t> </w:t>
      </w:r>
      <w:r>
        <w:rPr>
          <w:spacing w:val="-1"/>
        </w:rPr>
        <w:t>компьютерной</w:t>
      </w:r>
      <w:r>
        <w:rPr/>
        <w:t> </w:t>
      </w:r>
      <w:r>
        <w:rPr>
          <w:spacing w:val="43"/>
        </w:rPr>
        <w:t> </w:t>
      </w:r>
      <w:r>
        <w:rPr>
          <w:spacing w:val="-1"/>
        </w:rPr>
        <w:t>томографии</w:t>
      </w:r>
      <w:r>
        <w:rPr/>
        <w:t> </w:t>
      </w:r>
      <w:r>
        <w:rPr>
          <w:spacing w:val="43"/>
        </w:rPr>
        <w:t> </w:t>
      </w:r>
      <w:r>
        <w:rPr>
          <w:spacing w:val="-1"/>
        </w:rPr>
        <w:t>совмещенной</w:t>
      </w:r>
      <w:r>
        <w:rPr/>
        <w:t> </w:t>
      </w:r>
      <w:r>
        <w:rPr>
          <w:spacing w:val="43"/>
        </w:rPr>
        <w:t> </w:t>
      </w:r>
      <w:r>
        <w:rPr/>
        <w:t>с </w:t>
      </w:r>
      <w:r>
        <w:rPr>
          <w:spacing w:val="42"/>
        </w:rPr>
        <w:t> </w:t>
      </w:r>
      <w:r>
        <w:rPr>
          <w:spacing w:val="-1"/>
        </w:rPr>
        <w:t>компьютерной</w:t>
      </w:r>
      <w:r>
        <w:rPr>
          <w:spacing w:val="53"/>
        </w:rPr>
        <w:t> </w:t>
      </w:r>
      <w:r>
        <w:rPr>
          <w:spacing w:val="-1"/>
        </w:rPr>
        <w:t>томографией</w:t>
      </w:r>
      <w:r>
        <w:rPr/>
        <w:t> </w:t>
      </w:r>
      <w:r>
        <w:rPr>
          <w:spacing w:val="34"/>
        </w:rPr>
        <w:t> </w:t>
      </w:r>
      <w:r>
        <w:rPr>
          <w:spacing w:val="-1"/>
        </w:rPr>
        <w:t>(ОФЭКТ/КТ)</w:t>
      </w:r>
      <w:r>
        <w:rPr/>
        <w:t> </w:t>
      </w:r>
      <w:r>
        <w:rPr>
          <w:spacing w:val="30"/>
        </w:rPr>
        <w:t> </w:t>
      </w:r>
      <w:r>
        <w:rPr/>
        <w:t>при </w:t>
      </w:r>
      <w:r>
        <w:rPr>
          <w:spacing w:val="34"/>
        </w:rPr>
        <w:t> </w:t>
      </w:r>
      <w:r>
        <w:rPr>
          <w:spacing w:val="-1"/>
        </w:rPr>
        <w:t>наличии</w:t>
      </w:r>
      <w:r>
        <w:rPr/>
        <w:t> </w:t>
      </w:r>
      <w:r>
        <w:rPr>
          <w:spacing w:val="29"/>
        </w:rPr>
        <w:t> </w:t>
      </w:r>
      <w:r>
        <w:rPr>
          <w:spacing w:val="-1"/>
        </w:rPr>
        <w:t>одиночного</w:t>
      </w:r>
      <w:r>
        <w:rPr/>
        <w:t> </w:t>
      </w:r>
      <w:r>
        <w:rPr>
          <w:spacing w:val="40"/>
        </w:rPr>
        <w:t> </w:t>
      </w:r>
      <w:r>
        <w:rPr/>
        <w:t>или </w:t>
      </w:r>
      <w:r>
        <w:rPr>
          <w:spacing w:val="34"/>
        </w:rPr>
        <w:t> </w:t>
      </w:r>
      <w:r>
        <w:rPr>
          <w:spacing w:val="-1"/>
        </w:rPr>
        <w:t>сомнительных</w:t>
      </w:r>
      <w:r>
        <w:rPr>
          <w:spacing w:val="43"/>
        </w:rPr>
        <w:t> </w:t>
      </w:r>
      <w:r>
        <w:rPr>
          <w:spacing w:val="-1"/>
        </w:rPr>
        <w:t>очагов гиперфиксации</w:t>
      </w:r>
      <w:r>
        <w:rPr>
          <w:spacing w:val="-2"/>
        </w:rPr>
        <w:t> по</w:t>
      </w:r>
      <w:r>
        <w:rPr>
          <w:spacing w:val="6"/>
        </w:rPr>
        <w:t> </w:t>
      </w:r>
      <w:r>
        <w:rPr>
          <w:spacing w:val="-1"/>
        </w:rPr>
        <w:t>результатам</w:t>
      </w:r>
      <w:r>
        <w:rPr>
          <w:spacing w:val="3"/>
        </w:rPr>
        <w:t> </w:t>
      </w:r>
      <w:r>
        <w:rPr>
          <w:spacing w:val="-1"/>
        </w:rPr>
        <w:t>планарных</w:t>
      </w:r>
      <w:r>
        <w:rPr>
          <w:spacing w:val="-3"/>
        </w:rPr>
        <w:t> </w:t>
      </w:r>
      <w:r>
        <w:rPr>
          <w:spacing w:val="-1"/>
        </w:rPr>
        <w:t>изображений</w:t>
      </w:r>
      <w:r>
        <w:rPr>
          <w:spacing w:val="7"/>
        </w:rPr>
        <w:t> </w:t>
      </w:r>
      <w:r>
        <w:rPr>
          <w:rFonts w:ascii="Times New Roman" w:hAnsi="Times New Roman"/>
          <w:spacing w:val="-2"/>
        </w:rPr>
        <w:t>[16].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  <w:b/>
        </w:rPr>
        <w:t>Основные</w:t>
      </w:r>
      <w:r>
        <w:rPr>
          <w:rFonts w:ascii="Times New Roman" w:hAnsi="Times New Roman"/>
          <w:b/>
          <w:spacing w:val="1"/>
        </w:rPr>
        <w:t> </w:t>
      </w:r>
      <w:r>
        <w:rPr>
          <w:rFonts w:ascii="Times New Roman" w:hAnsi="Times New Roman"/>
          <w:b/>
        </w:rPr>
        <w:t>показания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8"/>
        </w:numPr>
        <w:tabs>
          <w:tab w:pos="1461" w:val="left" w:leader="none"/>
        </w:tabs>
        <w:spacing w:line="240" w:lineRule="auto" w:before="1" w:after="0"/>
        <w:ind w:left="1460" w:right="0" w:hanging="360"/>
        <w:jc w:val="left"/>
      </w:pPr>
      <w:r>
        <w:rPr/>
        <w:t>Для</w:t>
      </w:r>
      <w:r>
        <w:rPr>
          <w:spacing w:val="1"/>
        </w:rPr>
        <w:t> </w:t>
      </w:r>
      <w:r>
        <w:rPr>
          <w:spacing w:val="-1"/>
        </w:rPr>
        <w:t>первичной</w:t>
      </w:r>
      <w:r>
        <w:rPr>
          <w:spacing w:val="-2"/>
        </w:rPr>
        <w:t> </w:t>
      </w:r>
      <w:r>
        <w:rPr/>
        <w:t>оценки</w:t>
      </w:r>
      <w:r>
        <w:rPr>
          <w:spacing w:val="-2"/>
        </w:rPr>
        <w:t> </w:t>
      </w:r>
      <w:r>
        <w:rPr>
          <w:spacing w:val="-1"/>
        </w:rPr>
        <w:t>распространенности</w:t>
      </w:r>
      <w:r>
        <w:rPr>
          <w:spacing w:val="-6"/>
        </w:rPr>
        <w:t> </w:t>
      </w:r>
      <w:r>
        <w:rPr>
          <w:spacing w:val="-1"/>
        </w:rPr>
        <w:t>опухолевого</w:t>
      </w:r>
      <w:r>
        <w:rPr>
          <w:spacing w:val="2"/>
        </w:rPr>
        <w:t> </w:t>
      </w:r>
      <w:r>
        <w:rPr>
          <w:spacing w:val="-1"/>
        </w:rPr>
        <w:t>процесса;</w:t>
      </w:r>
    </w:p>
    <w:p>
      <w:pPr>
        <w:pStyle w:val="BodyText"/>
        <w:numPr>
          <w:ilvl w:val="0"/>
          <w:numId w:val="8"/>
        </w:numPr>
        <w:tabs>
          <w:tab w:pos="1461" w:val="left" w:leader="none"/>
        </w:tabs>
        <w:spacing w:line="240" w:lineRule="auto" w:before="138" w:after="0"/>
        <w:ind w:left="1460" w:right="0" w:hanging="360"/>
        <w:jc w:val="left"/>
      </w:pPr>
      <w:r>
        <w:rPr/>
        <w:t>При</w:t>
      </w:r>
      <w:r>
        <w:rPr>
          <w:spacing w:val="2"/>
        </w:rPr>
        <w:t> </w:t>
      </w:r>
      <w:r>
        <w:rPr>
          <w:spacing w:val="-1"/>
        </w:rPr>
        <w:t>диагностике</w:t>
      </w:r>
      <w:r>
        <w:rPr>
          <w:spacing w:val="1"/>
        </w:rPr>
        <w:t> </w:t>
      </w:r>
      <w:r>
        <w:rPr>
          <w:spacing w:val="-1"/>
        </w:rPr>
        <w:t>рецидива</w:t>
      </w:r>
      <w:r>
        <w:rPr>
          <w:spacing w:val="1"/>
        </w:rPr>
        <w:t> </w:t>
      </w:r>
      <w:r>
        <w:rPr>
          <w:spacing w:val="-1"/>
        </w:rPr>
        <w:t>для</w:t>
      </w:r>
      <w:r>
        <w:rPr>
          <w:spacing w:val="2"/>
        </w:rPr>
        <w:t> </w:t>
      </w:r>
      <w:r>
        <w:rPr>
          <w:spacing w:val="-1"/>
        </w:rPr>
        <w:t>рестадирования;</w:t>
      </w:r>
    </w:p>
    <w:p>
      <w:pPr>
        <w:pStyle w:val="BodyText"/>
        <w:numPr>
          <w:ilvl w:val="0"/>
          <w:numId w:val="8"/>
        </w:numPr>
        <w:tabs>
          <w:tab w:pos="1461" w:val="left" w:leader="none"/>
        </w:tabs>
        <w:spacing w:line="240" w:lineRule="auto" w:before="138" w:after="0"/>
        <w:ind w:left="1460" w:right="0" w:hanging="360"/>
        <w:jc w:val="left"/>
      </w:pPr>
      <w:r>
        <w:rPr>
          <w:spacing w:val="-1"/>
        </w:rPr>
        <w:t>Перед</w:t>
      </w:r>
      <w:r>
        <w:rPr/>
        <w:t> </w:t>
      </w:r>
      <w:r>
        <w:rPr>
          <w:spacing w:val="-1"/>
        </w:rPr>
        <w:t>планированием </w:t>
      </w:r>
      <w:r>
        <w:rPr>
          <w:spacing w:val="-2"/>
        </w:rPr>
        <w:t>других</w:t>
      </w:r>
      <w:r>
        <w:rPr>
          <w:spacing w:val="-3"/>
        </w:rPr>
        <w:t> </w:t>
      </w:r>
      <w:r>
        <w:rPr>
          <w:spacing w:val="-1"/>
        </w:rPr>
        <w:t>терапевтических</w:t>
      </w:r>
      <w:r>
        <w:rPr>
          <w:spacing w:val="-3"/>
        </w:rPr>
        <w:t> </w:t>
      </w:r>
      <w:r>
        <w:rPr/>
        <w:t>опций</w:t>
      </w:r>
    </w:p>
    <w:p>
      <w:pPr>
        <w:pStyle w:val="Heading2"/>
        <w:spacing w:line="359" w:lineRule="auto" w:before="141"/>
        <w:ind w:left="740" w:right="103"/>
        <w:jc w:val="both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</w:t>
      </w:r>
      <w:r>
        <w:rPr>
          <w:spacing w:val="47"/>
        </w:rPr>
        <w:t> </w:t>
      </w:r>
      <w:r>
        <w:rPr>
          <w:spacing w:val="-1"/>
        </w:rPr>
        <w:t>убедительности</w:t>
      </w:r>
      <w:r>
        <w:rPr>
          <w:spacing w:val="41"/>
        </w:rPr>
        <w:t> </w:t>
      </w:r>
      <w:r>
        <w:rPr>
          <w:spacing w:val="-1"/>
        </w:rPr>
        <w:t>рекомендаций</w:t>
      </w:r>
      <w:r>
        <w:rPr>
          <w:spacing w:val="47"/>
        </w:rPr>
        <w:t> </w:t>
      </w:r>
      <w:r>
        <w:rPr/>
        <w:t>С</w:t>
      </w:r>
      <w:r>
        <w:rPr>
          <w:spacing w:val="44"/>
        </w:rPr>
        <w:t> </w:t>
      </w:r>
      <w:r>
        <w:rPr/>
        <w:t>(уровень</w:t>
      </w:r>
      <w:r>
        <w:rPr>
          <w:spacing w:val="43"/>
        </w:rPr>
        <w:t> </w:t>
      </w:r>
      <w:r>
        <w:rPr>
          <w:spacing w:val="-1"/>
        </w:rPr>
        <w:t>достоверности</w:t>
      </w:r>
      <w:r>
        <w:rPr>
          <w:spacing w:val="49"/>
        </w:rPr>
        <w:t> </w:t>
      </w:r>
      <w:r>
        <w:rPr/>
        <w:t>доказательств</w:t>
      </w:r>
      <w:r>
        <w:rPr>
          <w:spacing w:val="3"/>
        </w:rPr>
        <w:t> </w:t>
      </w:r>
      <w:r>
        <w:rPr>
          <w:rFonts w:ascii="Times New Roman" w:hAnsi="Times New Roman"/>
          <w:spacing w:val="-3"/>
        </w:rPr>
        <w:t>4)</w:t>
      </w:r>
      <w:r>
        <w:rPr>
          <w:rFonts w:ascii="Times New Roman" w:hAnsi="Times New Roman"/>
          <w:b w:val="0"/>
        </w:rPr>
      </w:r>
    </w:p>
    <w:p>
      <w:pPr>
        <w:spacing w:line="361" w:lineRule="auto" w:before="0"/>
        <w:ind w:left="740" w:right="112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Комментарий:</w:t>
      </w:r>
      <w:r>
        <w:rPr>
          <w:rFonts w:ascii="Times New Roman" w:hAnsi="Times New Roman"/>
          <w:b/>
          <w:i/>
          <w:spacing w:val="24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достаточно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низкой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специфичности,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чувствительность</w:t>
      </w:r>
      <w:r>
        <w:rPr>
          <w:rFonts w:ascii="Times New Roman" w:hAnsi="Times New Roman"/>
          <w:i/>
          <w:spacing w:val="73"/>
          <w:sz w:val="24"/>
        </w:rPr>
        <w:t> </w:t>
      </w:r>
      <w:r>
        <w:rPr>
          <w:rFonts w:ascii="Times New Roman" w:hAnsi="Times New Roman"/>
          <w:i/>
          <w:sz w:val="24"/>
        </w:rPr>
        <w:t>данного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метода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высокая.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некоторым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данным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метод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чувствительности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специфичности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уступает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ПЭТ/КТ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флудезоксиглюкозой </w:t>
      </w:r>
      <w:r>
        <w:rPr>
          <w:rFonts w:ascii="Times New Roman" w:hAnsi="Times New Roman"/>
          <w:i/>
          <w:sz w:val="24"/>
        </w:rPr>
        <w:t>[18F].</w:t>
      </w:r>
      <w:r>
        <w:rPr>
          <w:rFonts w:ascii="Times New Roman" w:hAnsi="Times New Roman"/>
          <w:sz w:val="24"/>
        </w:rPr>
      </w:r>
    </w:p>
    <w:p>
      <w:pPr>
        <w:spacing w:line="360" w:lineRule="auto" w:before="2"/>
        <w:ind w:left="740" w:right="100" w:firstLine="696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Для </w:t>
      </w:r>
      <w:r>
        <w:rPr>
          <w:rFonts w:ascii="Times New Roman" w:hAnsi="Times New Roman"/>
          <w:i/>
          <w:spacing w:val="-1"/>
          <w:sz w:val="24"/>
        </w:rPr>
        <w:t>проведения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специальная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подготовка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требуется.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Детям,</w:t>
      </w:r>
      <w:r>
        <w:rPr>
          <w:rFonts w:ascii="Times New Roman" w:hAnsi="Times New Roman"/>
          <w:i/>
          <w:spacing w:val="6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которым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планируется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исследование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z w:val="24"/>
        </w:rPr>
        <w:t>под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z w:val="24"/>
        </w:rPr>
        <w:t>наркозом,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необходимо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z w:val="24"/>
        </w:rPr>
        <w:t>исключить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прием</w:t>
      </w:r>
      <w:r>
        <w:rPr>
          <w:rFonts w:ascii="Times New Roman" w:hAnsi="Times New Roman"/>
          <w:i/>
          <w:spacing w:val="6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любой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пищи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жидкости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за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6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часов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исследования,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исключение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составляет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грудное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вскармливание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(в </w:t>
      </w:r>
      <w:r>
        <w:rPr>
          <w:rFonts w:ascii="Times New Roman" w:hAnsi="Times New Roman"/>
          <w:i/>
          <w:spacing w:val="-1"/>
          <w:sz w:val="24"/>
        </w:rPr>
        <w:t>таком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случае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голод</w:t>
      </w:r>
      <w:r>
        <w:rPr>
          <w:rFonts w:ascii="Times New Roman" w:hAnsi="Times New Roman"/>
          <w:i/>
          <w:sz w:val="24"/>
        </w:rPr>
        <w:t> 4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часа).</w:t>
      </w:r>
      <w:r>
        <w:rPr>
          <w:rFonts w:ascii="Times New Roman" w:hAnsi="Times New Roman"/>
          <w:sz w:val="24"/>
        </w:rPr>
      </w:r>
    </w:p>
    <w:p>
      <w:pPr>
        <w:spacing w:line="360" w:lineRule="auto" w:before="3"/>
        <w:ind w:left="740" w:right="105" w:firstLine="696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Исследование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выполняют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через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2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-4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часа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после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в/в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введения</w:t>
      </w:r>
      <w:r>
        <w:rPr>
          <w:rFonts w:ascii="Times New Roman" w:hAnsi="Times New Roman" w:cs="Times New Roman" w:eastAsia="Times New Roman"/>
          <w:i/>
          <w:spacing w:val="6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радиофармпрепарата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через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центральный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периферический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катетер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дозе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≈7</w:t>
      </w:r>
      <w:r>
        <w:rPr>
          <w:rFonts w:ascii="Times New Roman" w:hAnsi="Times New Roman" w:cs="Times New Roman" w:eastAsia="Times New Roman"/>
          <w:i/>
          <w:spacing w:val="7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МБк/кг.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4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расчета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дозы</w:t>
      </w:r>
      <w:r>
        <w:rPr>
          <w:rFonts w:ascii="Times New Roman" w:hAnsi="Times New Roman" w:cs="Times New Roman" w:eastAsia="Times New Roman"/>
          <w:i/>
          <w:spacing w:val="4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можно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использовать</w:t>
      </w:r>
      <w:r>
        <w:rPr>
          <w:rFonts w:ascii="Times New Roman" w:hAnsi="Times New Roman" w:cs="Times New Roman" w:eastAsia="Times New Roman"/>
          <w:i/>
          <w:spacing w:val="4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калькулятор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доз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сайте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Европейской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Общества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Ядерной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Медицины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color w:val="0000FF"/>
          <w:spacing w:val="26"/>
          <w:sz w:val="24"/>
          <w:szCs w:val="24"/>
        </w:rPr>
      </w:r>
      <w:hyperlink r:id="rId7">
        <w:r>
          <w:rPr>
            <w:rFonts w:ascii="Times New Roman" w:hAnsi="Times New Roman" w:cs="Times New Roman" w:eastAsia="Times New Roman"/>
            <w:i/>
            <w:color w:val="0000FF"/>
            <w:spacing w:val="-1"/>
            <w:sz w:val="24"/>
            <w:szCs w:val="24"/>
            <w:u w:val="single" w:color="0000FF"/>
          </w:rPr>
          <w:t>www.eanm.org/publications/dosage-</w:t>
        </w:r>
        <w:r>
          <w:rPr>
            <w:rFonts w:ascii="Times New Roman" w:hAnsi="Times New Roman" w:cs="Times New Roman" w:eastAsia="Times New Roman"/>
            <w:i/>
            <w:color w:val="0000FF"/>
            <w:sz w:val="24"/>
            <w:szCs w:val="24"/>
          </w:rPr>
        </w:r>
      </w:hyperlink>
      <w:r>
        <w:rPr>
          <w:rFonts w:ascii="Times New Roman" w:hAnsi="Times New Roman" w:cs="Times New Roman" w:eastAsia="Times New Roman"/>
          <w:i/>
          <w:color w:val="0000FF"/>
          <w:sz w:val="24"/>
          <w:szCs w:val="24"/>
        </w:rPr>
        <w:t> </w:t>
      </w:r>
      <w:hyperlink r:id="rId7">
        <w:r>
          <w:rPr>
            <w:rFonts w:ascii="Times New Roman" w:hAnsi="Times New Roman" w:cs="Times New Roman" w:eastAsia="Times New Roman"/>
            <w:i/>
            <w:color w:val="0000FF"/>
            <w:sz w:val="24"/>
            <w:szCs w:val="24"/>
          </w:rPr>
        </w:r>
        <w:r>
          <w:rPr>
            <w:rFonts w:ascii="Times New Roman" w:hAnsi="Times New Roman" w:cs="Times New Roman" w:eastAsia="Times New Roman"/>
            <w:i/>
            <w:color w:val="0000FF"/>
            <w:sz w:val="24"/>
            <w:szCs w:val="24"/>
          </w:rPr>
          <w:t> </w:t>
        </w:r>
        <w:r>
          <w:rPr>
            <w:rFonts w:ascii="Times New Roman" w:hAnsi="Times New Roman" w:cs="Times New Roman" w:eastAsia="Times New Roman"/>
            <w:i/>
            <w:color w:val="0000FF"/>
            <w:spacing w:val="-1"/>
            <w:sz w:val="24"/>
            <w:szCs w:val="24"/>
            <w:u w:val="single" w:color="0000FF"/>
          </w:rPr>
          <w:t>calculator</w:t>
        </w:r>
        <w:r>
          <w:rPr>
            <w:rFonts w:ascii="Times New Roman" w:hAnsi="Times New Roman" w:cs="Times New Roman" w:eastAsia="Times New Roman"/>
            <w:i/>
            <w:color w:val="0000FF"/>
            <w:sz w:val="24"/>
            <w:szCs w:val="24"/>
          </w:rPr>
        </w:r>
        <w:r>
          <w:rPr>
            <w:rFonts w:ascii="Times New Roman" w:hAnsi="Times New Roman" w:cs="Times New Roman" w:eastAsia="Times New Roman"/>
            <w:i/>
            <w:spacing w:val="-1"/>
            <w:sz w:val="24"/>
            <w:szCs w:val="24"/>
          </w:rPr>
          <w:t>.</w:t>
        </w:r>
        <w:r>
          <w:rPr>
            <w:rFonts w:ascii="Times New Roman" w:hAnsi="Times New Roman" w:cs="Times New Roman" w:eastAsia="Times New Roman"/>
            <w:sz w:val="24"/>
            <w:szCs w:val="24"/>
          </w:rPr>
        </w:r>
      </w:hyperlink>
    </w:p>
    <w:p>
      <w:pPr>
        <w:spacing w:line="359" w:lineRule="auto" w:before="3"/>
        <w:ind w:left="740" w:right="104" w:firstLine="696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Значимых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побочных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эффектов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введения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радиофармацевтического</w:t>
      </w:r>
      <w:r>
        <w:rPr>
          <w:rFonts w:ascii="Times New Roman" w:hAnsi="Times New Roman"/>
          <w:i/>
          <w:spacing w:val="6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лекарственного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препарата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отмечено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было.</w:t>
      </w:r>
      <w:r>
        <w:rPr>
          <w:rFonts w:ascii="Times New Roman" w:hAnsi="Times New Roman"/>
          <w:sz w:val="24"/>
        </w:rPr>
      </w:r>
    </w:p>
    <w:p>
      <w:pPr>
        <w:spacing w:line="360" w:lineRule="auto" w:before="9"/>
        <w:ind w:left="740" w:right="99" w:firstLine="696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Параметры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сбора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данных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получения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планарных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изображений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z w:val="24"/>
        </w:rPr>
        <w:t>режиме</w:t>
      </w:r>
      <w:r>
        <w:rPr>
          <w:rFonts w:ascii="Times New Roman" w:hAnsi="Times New Roman"/>
          <w:i/>
          <w:spacing w:val="73"/>
          <w:sz w:val="24"/>
        </w:rPr>
        <w:t> </w:t>
      </w:r>
      <w:r>
        <w:rPr>
          <w:rFonts w:ascii="Times New Roman" w:hAnsi="Times New Roman"/>
          <w:i/>
          <w:sz w:val="24"/>
        </w:rPr>
        <w:t>все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тело: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детекторы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положении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«</w:t>
      </w:r>
      <w:r>
        <w:rPr>
          <w:rFonts w:ascii="Times New Roman" w:hAnsi="Times New Roman"/>
          <w:i/>
          <w:sz w:val="24"/>
        </w:rPr>
        <w:t>anterior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z w:val="24"/>
        </w:rPr>
        <w:t>and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posterior</w:t>
      </w:r>
      <w:r>
        <w:rPr>
          <w:rFonts w:ascii="Times New Roman" w:hAnsi="Times New Roman"/>
          <w:i/>
          <w:spacing w:val="-1"/>
          <w:sz w:val="24"/>
        </w:rPr>
        <w:t>»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коллиматорами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z w:val="24"/>
        </w:rPr>
        <w:t>низких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энергий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c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высоким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разрешением;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энергетический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пик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изотопа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140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keV;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z w:val="24"/>
        </w:rPr>
        <w:t>ширина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энергетического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окна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10%;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скорость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движения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стола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z w:val="24"/>
        </w:rPr>
        <w:t>8</w:t>
      </w:r>
      <w:r>
        <w:rPr>
          <w:rFonts w:ascii="Times New Roman" w:hAnsi="Times New Roman"/>
          <w:i/>
          <w:sz w:val="24"/>
        </w:rPr>
        <w:t>-10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z w:val="24"/>
        </w:rPr>
        <w:t>см/мин.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Статическое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z w:val="24"/>
        </w:rPr>
        <w:t>изображение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z w:val="24"/>
        </w:rPr>
        <w:t>головы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боковых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проекциях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получают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путем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сбора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z w:val="24"/>
        </w:rPr>
        <w:t>гамма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квантов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течение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5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мин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матрицу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256</w:t>
      </w:r>
      <w:r>
        <w:rPr>
          <w:rFonts w:ascii="Times New Roman" w:hAnsi="Times New Roman"/>
          <w:i/>
          <w:spacing w:val="-1"/>
          <w:sz w:val="24"/>
        </w:rPr>
        <w:t>x</w:t>
      </w:r>
      <w:r>
        <w:rPr>
          <w:rFonts w:ascii="Times New Roman" w:hAnsi="Times New Roman"/>
          <w:i/>
          <w:spacing w:val="-1"/>
          <w:sz w:val="24"/>
        </w:rPr>
        <w:t>256.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Протокол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ОФЭКТ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выполняют</w:t>
      </w:r>
      <w:r>
        <w:rPr>
          <w:rFonts w:ascii="Times New Roman" w:hAnsi="Times New Roman"/>
          <w:sz w:val="24"/>
        </w:rPr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37" w:top="1340" w:bottom="920" w:left="1680" w:right="740"/>
        </w:sectPr>
      </w:pPr>
    </w:p>
    <w:p>
      <w:pPr>
        <w:spacing w:line="355" w:lineRule="auto" w:before="50"/>
        <w:ind w:left="840" w:right="105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только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указанию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z w:val="24"/>
        </w:rPr>
        <w:t>врача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радиолога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просмотра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z w:val="24"/>
        </w:rPr>
        <w:t>планарных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изображений: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z w:val="24"/>
        </w:rPr>
        <w:t>угол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z w:val="24"/>
        </w:rPr>
        <w:t>вращения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детекторов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6</w:t>
      </w:r>
      <w:r>
        <w:rPr>
          <w:rFonts w:ascii="Times New Roman" w:hAnsi="Times New Roman"/>
          <w:i/>
          <w:spacing w:val="1"/>
          <w:position w:val="9"/>
          <w:sz w:val="16"/>
        </w:rPr>
        <w:t>0</w:t>
      </w:r>
      <w:r>
        <w:rPr>
          <w:rFonts w:ascii="Times New Roman" w:hAnsi="Times New Roman"/>
          <w:i/>
          <w:spacing w:val="33"/>
          <w:position w:val="9"/>
          <w:sz w:val="16"/>
        </w:rPr>
        <w:t> </w:t>
      </w:r>
      <w:r>
        <w:rPr>
          <w:rFonts w:ascii="Times New Roman" w:hAnsi="Times New Roman"/>
          <w:i/>
          <w:sz w:val="24"/>
        </w:rPr>
        <w:t>время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сбора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3"/>
          <w:sz w:val="24"/>
        </w:rPr>
        <w:t>20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секунд,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z w:val="24"/>
        </w:rPr>
        <w:t>матрицу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128х128.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z w:val="24"/>
        </w:rPr>
        <w:t>Для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получения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совмещенных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ОФЭКТ/КТ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изображений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выполняют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низкодозовое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КТ</w:t>
      </w:r>
      <w:r>
        <w:rPr>
          <w:rFonts w:ascii="Times New Roman" w:hAnsi="Times New Roman"/>
          <w:i/>
          <w:spacing w:val="-2"/>
          <w:sz w:val="24"/>
        </w:rPr>
        <w:t> (для</w:t>
      </w:r>
      <w:r>
        <w:rPr>
          <w:rFonts w:ascii="Times New Roman" w:hAnsi="Times New Roman"/>
          <w:i/>
          <w:spacing w:val="8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анатомической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z w:val="24"/>
        </w:rPr>
        <w:t>локализации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коррекции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аттенуацию)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учетом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массы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тела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(кг).</w:t>
      </w:r>
      <w:r>
        <w:rPr>
          <w:rFonts w:ascii="Times New Roman" w:hAnsi="Times New Roman"/>
          <w:sz w:val="24"/>
        </w:rPr>
      </w:r>
    </w:p>
    <w:p>
      <w:pPr>
        <w:spacing w:line="359" w:lineRule="auto" w:before="14"/>
        <w:ind w:left="840" w:right="108" w:firstLine="696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Физиологическая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z w:val="24"/>
        </w:rPr>
        <w:t>гиперфиксация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радиофармпрепарата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z w:val="24"/>
        </w:rPr>
        <w:t>зонах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роста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костей</w:t>
      </w:r>
      <w:r>
        <w:rPr>
          <w:rFonts w:ascii="Times New Roman" w:hAnsi="Times New Roman"/>
          <w:i/>
          <w:spacing w:val="6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скелета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позволяет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достоверно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определить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метастатическое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поражение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этих</w:t>
      </w:r>
      <w:r>
        <w:rPr>
          <w:rFonts w:ascii="Times New Roman" w:hAnsi="Times New Roman"/>
          <w:i/>
          <w:spacing w:val="6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областях.</w:t>
      </w:r>
      <w:r>
        <w:rPr>
          <w:rFonts w:ascii="Times New Roman" w:hAnsi="Times New Roman"/>
          <w:sz w:val="24"/>
        </w:rPr>
      </w:r>
    </w:p>
    <w:p>
      <w:pPr>
        <w:spacing w:line="360" w:lineRule="auto" w:before="4"/>
        <w:ind w:left="840" w:right="101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Единичный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очаг,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сомнительные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очаги,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выявленные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данным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сцинтиграфии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костей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скелета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технецием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z w:val="24"/>
        </w:rPr>
        <w:t>[99mTc]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медроновой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кислотой,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требуют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дальнейшей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оценки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протоколом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ОФЭКТ/КТ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(при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возможности)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и/или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другими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дополнительным</w:t>
      </w:r>
      <w:r>
        <w:rPr>
          <w:rFonts w:ascii="Times New Roman" w:hAnsi="Times New Roman"/>
          <w:i/>
          <w:spacing w:val="6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методами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визуализации.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случае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отсутствия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убедительных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данных,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исключающих</w:t>
      </w:r>
      <w:r>
        <w:rPr>
          <w:rFonts w:ascii="Times New Roman" w:hAnsi="Times New Roman"/>
          <w:i/>
          <w:spacing w:val="7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метастатическое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поражение,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но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влияющих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определение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стадии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группы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риска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выявленные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очаги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z w:val="24"/>
        </w:rPr>
        <w:t>должны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повергаться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биопсии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последующим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гистологическим</w:t>
      </w:r>
      <w:r>
        <w:rPr>
          <w:rFonts w:ascii="Times New Roman" w:hAnsi="Times New Roman"/>
          <w:i/>
          <w:spacing w:val="7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исследованием</w:t>
      </w:r>
      <w:r>
        <w:rPr>
          <w:rFonts w:ascii="Times New Roman" w:hAnsi="Times New Roman"/>
          <w:sz w:val="24"/>
        </w:rPr>
      </w:r>
    </w:p>
    <w:p>
      <w:pPr>
        <w:spacing w:line="359" w:lineRule="auto" w:before="3"/>
        <w:ind w:left="840" w:right="107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Комментарий:</w:t>
      </w:r>
      <w:r>
        <w:rPr>
          <w:rFonts w:ascii="Times New Roman" w:hAnsi="Times New Roman"/>
          <w:b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допускается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z w:val="24"/>
        </w:rPr>
        <w:t>выполнение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сцинтиграфии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костей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всего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тела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процессе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(например,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курса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ПХТ).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numPr>
          <w:ilvl w:val="0"/>
          <w:numId w:val="5"/>
        </w:numPr>
        <w:tabs>
          <w:tab w:pos="831" w:val="left" w:leader="none"/>
          <w:tab w:pos="1890" w:val="left" w:leader="none"/>
          <w:tab w:pos="2111" w:val="left" w:leader="none"/>
          <w:tab w:pos="3361" w:val="left" w:leader="none"/>
          <w:tab w:pos="4172" w:val="left" w:leader="none"/>
          <w:tab w:pos="5180" w:val="left" w:leader="none"/>
          <w:tab w:pos="6081" w:val="left" w:leader="none"/>
          <w:tab w:pos="6599" w:val="left" w:leader="none"/>
          <w:tab w:pos="6640" w:val="left" w:leader="none"/>
          <w:tab w:pos="7908" w:val="left" w:leader="none"/>
        </w:tabs>
        <w:spacing w:line="359" w:lineRule="auto" w:before="148"/>
        <w:ind w:left="830" w:right="100" w:hanging="711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spacing w:val="-1"/>
          <w:sz w:val="24"/>
        </w:rPr>
        <w:t>Всем</w:t>
      </w:r>
      <w:r>
        <w:rPr>
          <w:rFonts w:ascii="Times New Roman" w:hAnsi="Times New Roman"/>
          <w:spacing w:val="8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пациентам</w:t>
      </w:r>
      <w:r>
        <w:rPr>
          <w:rFonts w:ascii="Times New Roman" w:hAnsi="Times New Roman"/>
          <w:spacing w:val="5"/>
          <w:sz w:val="24"/>
        </w:rPr>
        <w:t> </w:t>
      </w:r>
      <w:r>
        <w:rPr>
          <w:rFonts w:ascii="Times New Roman" w:hAnsi="Times New Roman"/>
          <w:sz w:val="24"/>
        </w:rPr>
        <w:t>с</w:t>
      </w:r>
      <w:r>
        <w:rPr>
          <w:rFonts w:ascii="Times New Roman" w:hAnsi="Times New Roman"/>
          <w:spacing w:val="1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подозрением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z w:val="24"/>
        </w:rPr>
        <w:t>на</w:t>
      </w:r>
      <w:r>
        <w:rPr>
          <w:rFonts w:ascii="Times New Roman" w:hAnsi="Times New Roman"/>
          <w:spacing w:val="1"/>
          <w:sz w:val="24"/>
        </w:rPr>
        <w:t> </w:t>
      </w:r>
      <w:r>
        <w:rPr>
          <w:rFonts w:ascii="Times New Roman" w:hAnsi="Times New Roman"/>
          <w:spacing w:val="-2"/>
          <w:sz w:val="24"/>
        </w:rPr>
        <w:t>СМТ</w:t>
      </w:r>
      <w:r>
        <w:rPr>
          <w:rFonts w:ascii="Times New Roman" w:hAnsi="Times New Roman"/>
          <w:spacing w:val="4"/>
          <w:sz w:val="24"/>
        </w:rPr>
        <w:t> </w:t>
      </w:r>
      <w:r>
        <w:rPr>
          <w:rFonts w:ascii="Times New Roman" w:hAnsi="Times New Roman"/>
          <w:sz w:val="24"/>
        </w:rPr>
        <w:t>или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z w:val="24"/>
        </w:rPr>
        <w:t>с</w:t>
      </w:r>
      <w:r>
        <w:rPr>
          <w:rFonts w:ascii="Times New Roman" w:hAnsi="Times New Roman"/>
          <w:spacing w:val="1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выявленной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pacing w:val="-2"/>
          <w:sz w:val="24"/>
        </w:rPr>
        <w:t>СМТ</w:t>
      </w:r>
      <w:r>
        <w:rPr>
          <w:rFonts w:ascii="Times New Roman" w:hAnsi="Times New Roman"/>
          <w:spacing w:val="11"/>
          <w:sz w:val="24"/>
        </w:rPr>
        <w:t> </w:t>
      </w:r>
      <w:r>
        <w:rPr>
          <w:rFonts w:ascii="Times New Roman" w:hAnsi="Times New Roman"/>
          <w:sz w:val="24"/>
        </w:rPr>
        <w:t>в</w:t>
      </w:r>
      <w:r>
        <w:rPr>
          <w:rFonts w:ascii="Times New Roman" w:hAnsi="Times New Roman"/>
          <w:spacing w:val="-1"/>
          <w:sz w:val="24"/>
        </w:rPr>
        <w:t> области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головы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z w:val="24"/>
        </w:rPr>
        <w:t>и</w:t>
      </w:r>
      <w:r>
        <w:rPr>
          <w:rFonts w:ascii="Times New Roman" w:hAnsi="Times New Roman"/>
          <w:spacing w:val="65"/>
          <w:sz w:val="24"/>
        </w:rPr>
        <w:t> </w:t>
      </w:r>
      <w:r>
        <w:rPr>
          <w:rFonts w:ascii="Times New Roman" w:hAnsi="Times New Roman"/>
          <w:sz w:val="24"/>
        </w:rPr>
        <w:t>шеи</w:t>
      </w:r>
      <w:r>
        <w:rPr>
          <w:rFonts w:ascii="Times New Roman" w:hAnsi="Times New Roman"/>
          <w:spacing w:val="32"/>
          <w:sz w:val="24"/>
        </w:rPr>
        <w:t> </w:t>
      </w:r>
      <w:r>
        <w:rPr>
          <w:rFonts w:ascii="Times New Roman" w:hAnsi="Times New Roman"/>
          <w:sz w:val="24"/>
        </w:rPr>
        <w:t>при</w:t>
      </w:r>
      <w:r>
        <w:rPr>
          <w:rFonts w:ascii="Times New Roman" w:hAnsi="Times New Roman"/>
          <w:spacing w:val="3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первичном</w:t>
      </w:r>
      <w:r>
        <w:rPr>
          <w:rFonts w:ascii="Times New Roman" w:hAnsi="Times New Roman"/>
          <w:spacing w:val="27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обследовании,</w:t>
      </w:r>
      <w:r>
        <w:rPr>
          <w:rFonts w:ascii="Times New Roman" w:hAnsi="Times New Roman"/>
          <w:spacing w:val="32"/>
          <w:sz w:val="24"/>
        </w:rPr>
        <w:t> </w:t>
      </w:r>
      <w:r>
        <w:rPr>
          <w:rFonts w:ascii="Times New Roman" w:hAnsi="Times New Roman"/>
          <w:sz w:val="24"/>
        </w:rPr>
        <w:t>при</w:t>
      </w:r>
      <w:r>
        <w:rPr>
          <w:rFonts w:ascii="Times New Roman" w:hAnsi="Times New Roman"/>
          <w:spacing w:val="27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оценке</w:t>
      </w:r>
      <w:r>
        <w:rPr>
          <w:rFonts w:ascii="Times New Roman" w:hAnsi="Times New Roman"/>
          <w:spacing w:val="30"/>
          <w:sz w:val="24"/>
        </w:rPr>
        <w:t> </w:t>
      </w:r>
      <w:r>
        <w:rPr>
          <w:rFonts w:ascii="Times New Roman" w:hAnsi="Times New Roman"/>
          <w:sz w:val="24"/>
        </w:rPr>
        <w:t>ответа</w:t>
      </w:r>
      <w:r>
        <w:rPr>
          <w:rFonts w:ascii="Times New Roman" w:hAnsi="Times New Roman"/>
          <w:spacing w:val="30"/>
          <w:sz w:val="24"/>
        </w:rPr>
        <w:t> </w:t>
      </w:r>
      <w:r>
        <w:rPr>
          <w:rFonts w:ascii="Times New Roman" w:hAnsi="Times New Roman"/>
          <w:sz w:val="24"/>
        </w:rPr>
        <w:t>на</w:t>
      </w:r>
      <w:r>
        <w:rPr>
          <w:rFonts w:ascii="Times New Roman" w:hAnsi="Times New Roman"/>
          <w:spacing w:val="30"/>
          <w:sz w:val="24"/>
        </w:rPr>
        <w:t> </w:t>
      </w:r>
      <w:r>
        <w:rPr>
          <w:rFonts w:ascii="Times New Roman" w:hAnsi="Times New Roman"/>
          <w:spacing w:val="-2"/>
          <w:sz w:val="24"/>
        </w:rPr>
        <w:t>проведенную</w:t>
      </w:r>
      <w:r>
        <w:rPr>
          <w:rFonts w:ascii="Times New Roman" w:hAnsi="Times New Roman"/>
          <w:spacing w:val="34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терапию</w:t>
      </w:r>
      <w:r>
        <w:rPr>
          <w:rFonts w:ascii="Times New Roman" w:hAnsi="Times New Roman"/>
          <w:spacing w:val="34"/>
          <w:sz w:val="24"/>
        </w:rPr>
        <w:t> </w:t>
      </w:r>
      <w:r>
        <w:rPr>
          <w:rFonts w:ascii="Times New Roman" w:hAnsi="Times New Roman"/>
          <w:sz w:val="24"/>
        </w:rPr>
        <w:t>в</w:t>
      </w:r>
      <w:r>
        <w:rPr>
          <w:rFonts w:ascii="Times New Roman" w:hAnsi="Times New Roman"/>
          <w:spacing w:val="69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процессе</w:t>
      </w:r>
      <w:r>
        <w:rPr>
          <w:rFonts w:ascii="Times New Roman" w:hAnsi="Times New Roman"/>
          <w:sz w:val="24"/>
        </w:rPr>
        <w:t> </w:t>
      </w:r>
      <w:r>
        <w:rPr>
          <w:rFonts w:ascii="Times New Roman" w:hAnsi="Times New Roman"/>
          <w:spacing w:val="1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лечения</w:t>
      </w:r>
      <w:r>
        <w:rPr>
          <w:rFonts w:ascii="Times New Roman" w:hAnsi="Times New Roman"/>
          <w:sz w:val="24"/>
        </w:rPr>
        <w:t> </w:t>
      </w:r>
      <w:r>
        <w:rPr>
          <w:rFonts w:ascii="Times New Roman" w:hAnsi="Times New Roman"/>
          <w:spacing w:val="14"/>
          <w:sz w:val="24"/>
        </w:rPr>
        <w:t> </w:t>
      </w:r>
      <w:r>
        <w:rPr>
          <w:rFonts w:ascii="Times New Roman" w:hAnsi="Times New Roman"/>
          <w:sz w:val="24"/>
        </w:rPr>
        <w:t>и </w:t>
      </w:r>
      <w:r>
        <w:rPr>
          <w:rFonts w:ascii="Times New Roman" w:hAnsi="Times New Roman"/>
          <w:spacing w:val="10"/>
          <w:sz w:val="24"/>
        </w:rPr>
        <w:t> </w:t>
      </w:r>
      <w:r>
        <w:rPr>
          <w:rFonts w:ascii="Times New Roman" w:hAnsi="Times New Roman"/>
          <w:sz w:val="24"/>
        </w:rPr>
        <w:t>в </w:t>
      </w:r>
      <w:r>
        <w:rPr>
          <w:rFonts w:ascii="Times New Roman" w:hAnsi="Times New Roman"/>
          <w:spacing w:val="15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динамическом</w:t>
      </w:r>
      <w:r>
        <w:rPr>
          <w:rFonts w:ascii="Times New Roman" w:hAnsi="Times New Roman"/>
          <w:sz w:val="24"/>
        </w:rPr>
        <w:t> </w:t>
      </w:r>
      <w:r>
        <w:rPr>
          <w:rFonts w:ascii="Times New Roman" w:hAnsi="Times New Roman"/>
          <w:spacing w:val="10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наблюдении,</w:t>
      </w:r>
      <w:r>
        <w:rPr>
          <w:rFonts w:ascii="Times New Roman" w:hAnsi="Times New Roman"/>
          <w:sz w:val="24"/>
        </w:rPr>
        <w:t> </w:t>
      </w:r>
      <w:r>
        <w:rPr>
          <w:rFonts w:ascii="Times New Roman" w:hAnsi="Times New Roman"/>
          <w:spacing w:val="16"/>
          <w:sz w:val="24"/>
        </w:rPr>
        <w:t> </w:t>
      </w:r>
      <w:r>
        <w:rPr>
          <w:rFonts w:ascii="Times New Roman" w:hAnsi="Times New Roman"/>
          <w:sz w:val="24"/>
        </w:rPr>
        <w:t>а </w:t>
      </w:r>
      <w:r>
        <w:rPr>
          <w:rFonts w:ascii="Times New Roman" w:hAnsi="Times New Roman"/>
          <w:spacing w:val="1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также</w:t>
      </w:r>
      <w:r>
        <w:rPr>
          <w:rFonts w:ascii="Times New Roman" w:hAnsi="Times New Roman"/>
          <w:sz w:val="24"/>
        </w:rPr>
        <w:t> </w:t>
      </w:r>
      <w:r>
        <w:rPr>
          <w:rFonts w:ascii="Times New Roman" w:hAnsi="Times New Roman"/>
          <w:spacing w:val="8"/>
          <w:sz w:val="24"/>
        </w:rPr>
        <w:t> </w:t>
      </w:r>
      <w:r>
        <w:rPr>
          <w:rFonts w:ascii="Times New Roman" w:hAnsi="Times New Roman"/>
          <w:sz w:val="24"/>
        </w:rPr>
        <w:t>при </w:t>
      </w:r>
      <w:r>
        <w:rPr>
          <w:rFonts w:ascii="Times New Roman" w:hAnsi="Times New Roman"/>
          <w:spacing w:val="10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подозрении</w:t>
      </w:r>
      <w:r>
        <w:rPr>
          <w:rFonts w:ascii="Times New Roman" w:hAnsi="Times New Roman"/>
          <w:sz w:val="24"/>
        </w:rPr>
        <w:t> </w:t>
      </w:r>
      <w:r>
        <w:rPr>
          <w:rFonts w:ascii="Times New Roman" w:hAnsi="Times New Roman"/>
          <w:spacing w:val="10"/>
          <w:sz w:val="24"/>
        </w:rPr>
        <w:t> </w:t>
      </w:r>
      <w:r>
        <w:rPr>
          <w:rFonts w:ascii="Times New Roman" w:hAnsi="Times New Roman"/>
          <w:sz w:val="24"/>
        </w:rPr>
        <w:t>на</w:t>
      </w:r>
      <w:r>
        <w:rPr>
          <w:rFonts w:ascii="Times New Roman" w:hAnsi="Times New Roman"/>
          <w:spacing w:val="49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рецидив</w:t>
        <w:tab/>
      </w:r>
      <w:r>
        <w:rPr>
          <w:rFonts w:ascii="Times New Roman" w:hAnsi="Times New Roman"/>
          <w:spacing w:val="-1"/>
          <w:w w:val="95"/>
          <w:sz w:val="24"/>
        </w:rPr>
        <w:t>заболевания</w:t>
        <w:tab/>
      </w:r>
      <w:r>
        <w:rPr>
          <w:rFonts w:ascii="Times New Roman" w:hAnsi="Times New Roman"/>
          <w:b/>
          <w:spacing w:val="-1"/>
          <w:w w:val="95"/>
          <w:sz w:val="24"/>
        </w:rPr>
        <w:t>рекомендуется</w:t>
        <w:tab/>
      </w:r>
      <w:r>
        <w:rPr>
          <w:rFonts w:ascii="Times New Roman" w:hAnsi="Times New Roman"/>
          <w:spacing w:val="-1"/>
          <w:sz w:val="24"/>
        </w:rPr>
        <w:t>выполнение</w:t>
        <w:tab/>
        <w:tab/>
      </w:r>
      <w:r>
        <w:rPr>
          <w:rFonts w:ascii="Times New Roman" w:hAnsi="Times New Roman"/>
          <w:spacing w:val="-3"/>
          <w:sz w:val="24"/>
          <w:u w:val="single" w:color="000000"/>
        </w:rPr>
        <w:t>МРТ</w:t>
      </w:r>
      <w:r>
        <w:rPr>
          <w:rFonts w:ascii="Times New Roman" w:hAnsi="Times New Roman"/>
          <w:sz w:val="24"/>
          <w:u w:val="single" w:color="000000"/>
        </w:rPr>
        <w:t>  </w:t>
      </w:r>
      <w:r>
        <w:rPr>
          <w:rFonts w:ascii="Times New Roman" w:hAnsi="Times New Roman"/>
          <w:spacing w:val="32"/>
          <w:sz w:val="24"/>
          <w:u w:val="single" w:color="000000"/>
        </w:rPr>
        <w:t> </w:t>
      </w:r>
      <w:r>
        <w:rPr>
          <w:rFonts w:ascii="Times New Roman" w:hAnsi="Times New Roman"/>
          <w:spacing w:val="32"/>
          <w:sz w:val="24"/>
        </w:rPr>
      </w:r>
      <w:r>
        <w:rPr>
          <w:rFonts w:ascii="Times New Roman" w:hAnsi="Times New Roman"/>
          <w:spacing w:val="-1"/>
          <w:sz w:val="24"/>
          <w:u w:val="single" w:color="000000"/>
        </w:rPr>
        <w:t>головного</w:t>
      </w:r>
      <w:r>
        <w:rPr>
          <w:rFonts w:ascii="Times New Roman" w:hAnsi="Times New Roman"/>
          <w:sz w:val="24"/>
          <w:u w:val="single" w:color="000000"/>
        </w:rPr>
        <w:t>  </w:t>
      </w:r>
      <w:r>
        <w:rPr>
          <w:rFonts w:ascii="Times New Roman" w:hAnsi="Times New Roman"/>
          <w:spacing w:val="35"/>
          <w:sz w:val="24"/>
          <w:u w:val="single" w:color="000000"/>
        </w:rPr>
        <w:t> </w:t>
      </w:r>
      <w:r>
        <w:rPr>
          <w:rFonts w:ascii="Times New Roman" w:hAnsi="Times New Roman"/>
          <w:spacing w:val="35"/>
          <w:sz w:val="24"/>
        </w:rPr>
      </w:r>
      <w:r>
        <w:rPr>
          <w:rFonts w:ascii="Times New Roman" w:hAnsi="Times New Roman"/>
          <w:spacing w:val="-1"/>
          <w:sz w:val="24"/>
          <w:u w:val="single" w:color="000000"/>
        </w:rPr>
        <w:t>мозга</w:t>
      </w:r>
      <w:r>
        <w:rPr>
          <w:rFonts w:ascii="Times New Roman" w:hAnsi="Times New Roman"/>
          <w:sz w:val="24"/>
          <w:u w:val="single" w:color="000000"/>
        </w:rPr>
        <w:t>  </w:t>
      </w:r>
      <w:r>
        <w:rPr>
          <w:rFonts w:ascii="Times New Roman" w:hAnsi="Times New Roman"/>
          <w:spacing w:val="30"/>
          <w:sz w:val="24"/>
          <w:u w:val="single" w:color="000000"/>
        </w:rPr>
        <w:t> </w:t>
      </w:r>
      <w:r>
        <w:rPr>
          <w:rFonts w:ascii="Times New Roman" w:hAnsi="Times New Roman"/>
          <w:spacing w:val="30"/>
          <w:sz w:val="24"/>
        </w:rPr>
      </w:r>
      <w:r>
        <w:rPr>
          <w:rFonts w:ascii="Times New Roman" w:hAnsi="Times New Roman"/>
          <w:sz w:val="24"/>
          <w:u w:val="single" w:color="000000"/>
        </w:rPr>
        <w:t>с</w:t>
      </w:r>
      <w:r>
        <w:rPr>
          <w:rFonts w:ascii="Times New Roman" w:hAnsi="Times New Roman"/>
          <w:sz w:val="24"/>
        </w:rPr>
      </w:r>
      <w:r>
        <w:rPr>
          <w:rFonts w:ascii="Times New Roman" w:hAnsi="Times New Roman"/>
          <w:spacing w:val="65"/>
          <w:sz w:val="24"/>
        </w:rPr>
        <w:t> </w:t>
      </w:r>
      <w:r>
        <w:rPr>
          <w:rFonts w:ascii="Times New Roman" w:hAnsi="Times New Roman"/>
          <w:spacing w:val="-1"/>
          <w:sz w:val="24"/>
          <w:u w:val="single" w:color="000000"/>
        </w:rPr>
        <w:t>контрастированием</w:t>
      </w:r>
      <w:r>
        <w:rPr>
          <w:rFonts w:ascii="Times New Roman" w:hAnsi="Times New Roman"/>
          <w:spacing w:val="1"/>
          <w:sz w:val="24"/>
          <w:u w:val="single" w:color="000000"/>
        </w:rPr>
        <w:t> </w:t>
      </w:r>
      <w:r>
        <w:rPr>
          <w:rFonts w:ascii="Times New Roman" w:hAnsi="Times New Roman"/>
          <w:spacing w:val="1"/>
          <w:sz w:val="24"/>
        </w:rPr>
      </w:r>
      <w:r>
        <w:rPr>
          <w:rFonts w:ascii="Times New Roman" w:hAnsi="Times New Roman"/>
          <w:sz w:val="24"/>
        </w:rPr>
        <w:t>с</w:t>
      </w:r>
      <w:r>
        <w:rPr>
          <w:rFonts w:ascii="Times New Roman" w:hAnsi="Times New Roman"/>
          <w:spacing w:val="1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целью</w:t>
      </w:r>
      <w:r>
        <w:rPr>
          <w:rFonts w:ascii="Times New Roman" w:hAnsi="Times New Roman"/>
          <w:spacing w:val="-5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первичной</w:t>
      </w:r>
      <w:r>
        <w:rPr>
          <w:rFonts w:ascii="Times New Roman" w:hAnsi="Times New Roman"/>
          <w:spacing w:val="-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диагностики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z w:val="24"/>
        </w:rPr>
        <w:t>и</w:t>
      </w:r>
      <w:r>
        <w:rPr>
          <w:rFonts w:ascii="Times New Roman" w:hAnsi="Times New Roman"/>
          <w:spacing w:val="-6"/>
          <w:sz w:val="24"/>
        </w:rPr>
        <w:t> </w:t>
      </w:r>
      <w:r>
        <w:rPr>
          <w:rFonts w:ascii="Times New Roman" w:hAnsi="Times New Roman"/>
          <w:sz w:val="24"/>
        </w:rPr>
        <w:t>оценки</w:t>
      </w:r>
      <w:r>
        <w:rPr>
          <w:rFonts w:ascii="Times New Roman" w:hAnsi="Times New Roman"/>
          <w:spacing w:val="-2"/>
          <w:sz w:val="24"/>
        </w:rPr>
        <w:t> </w:t>
      </w:r>
      <w:r>
        <w:rPr>
          <w:rFonts w:ascii="Times New Roman" w:hAnsi="Times New Roman"/>
          <w:sz w:val="24"/>
        </w:rPr>
        <w:t>ответа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[7,10].</w:t>
      </w:r>
      <w:r>
        <w:rPr>
          <w:rFonts w:ascii="Times New Roman" w:hAnsi="Times New Roman"/>
          <w:spacing w:val="69"/>
          <w:sz w:val="24"/>
        </w:rPr>
        <w:t> </w:t>
      </w:r>
      <w:r>
        <w:rPr>
          <w:rFonts w:ascii="Times New Roman" w:hAnsi="Times New Roman"/>
          <w:b/>
          <w:sz w:val="24"/>
        </w:rPr>
        <w:t>Уровень</w:t>
        <w:tab/>
        <w:tab/>
      </w:r>
      <w:r>
        <w:rPr>
          <w:rFonts w:ascii="Times New Roman" w:hAnsi="Times New Roman"/>
          <w:b/>
          <w:spacing w:val="-1"/>
          <w:sz w:val="24"/>
        </w:rPr>
        <w:t>убедительности</w:t>
        <w:tab/>
        <w:t>рекомендаций</w:t>
        <w:tab/>
      </w:r>
      <w:r>
        <w:rPr>
          <w:rFonts w:ascii="Times New Roman" w:hAnsi="Times New Roman"/>
          <w:b/>
          <w:w w:val="95"/>
          <w:sz w:val="24"/>
        </w:rPr>
        <w:t>С</w:t>
        <w:tab/>
      </w:r>
      <w:r>
        <w:rPr>
          <w:rFonts w:ascii="Times New Roman" w:hAnsi="Times New Roman"/>
          <w:b/>
          <w:spacing w:val="-1"/>
          <w:sz w:val="24"/>
        </w:rPr>
        <w:t>(уровень</w:t>
        <w:tab/>
        <w:t>достоверности</w:t>
      </w:r>
      <w:r>
        <w:rPr>
          <w:rFonts w:ascii="Times New Roman" w:hAnsi="Times New Roman"/>
          <w:b/>
          <w:spacing w:val="51"/>
          <w:sz w:val="24"/>
        </w:rPr>
        <w:t> </w:t>
      </w:r>
      <w:r>
        <w:rPr>
          <w:rFonts w:ascii="Times New Roman" w:hAnsi="Times New Roman"/>
          <w:b/>
          <w:sz w:val="24"/>
        </w:rPr>
        <w:t>доказательств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pacing w:val="-3"/>
          <w:sz w:val="24"/>
        </w:rPr>
        <w:t>5)</w:t>
      </w:r>
      <w:r>
        <w:rPr>
          <w:rFonts w:ascii="Times New Roman" w:hAnsi="Times New Roman"/>
          <w:sz w:val="24"/>
        </w:rPr>
      </w:r>
    </w:p>
    <w:p>
      <w:pPr>
        <w:spacing w:line="360" w:lineRule="auto" w:before="0"/>
        <w:ind w:left="830" w:right="99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Комментарии:</w:t>
      </w:r>
      <w:r>
        <w:rPr>
          <w:rFonts w:ascii="Times New Roman" w:hAnsi="Times New Roman"/>
          <w:b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пациентам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z w:val="24"/>
        </w:rPr>
        <w:t>с </w:t>
      </w:r>
      <w:r>
        <w:rPr>
          <w:rFonts w:ascii="Times New Roman" w:hAnsi="Times New Roman"/>
          <w:i/>
          <w:spacing w:val="-1"/>
          <w:sz w:val="24"/>
        </w:rPr>
        <w:t>СМТ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параменингеальной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локализацией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наличием</w:t>
      </w:r>
      <w:r>
        <w:rPr>
          <w:rFonts w:ascii="Times New Roman" w:hAnsi="Times New Roman"/>
          <w:i/>
          <w:spacing w:val="9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интракраниального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компонента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подозрением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поражение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оболочек</w:t>
      </w:r>
      <w:r>
        <w:rPr>
          <w:rFonts w:ascii="Times New Roman" w:hAnsi="Times New Roman"/>
          <w:i/>
          <w:sz w:val="24"/>
        </w:rPr>
        <w:t> головного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79"/>
          <w:sz w:val="24"/>
        </w:rPr>
        <w:t> </w:t>
      </w:r>
      <w:r>
        <w:rPr>
          <w:rFonts w:ascii="Times New Roman" w:hAnsi="Times New Roman"/>
          <w:i/>
          <w:sz w:val="24"/>
        </w:rPr>
        <w:t>спинного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мозга,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частности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наличии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клинической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симптоматики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опухолевых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клеток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z w:val="24"/>
        </w:rPr>
        <w:t>спинномозговой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жидкости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первичном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обследовании,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оценке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ответа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проведенную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терапию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процессе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лечения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динамическом</w:t>
      </w:r>
      <w:r>
        <w:rPr>
          <w:rFonts w:ascii="Times New Roman" w:hAnsi="Times New Roman"/>
          <w:i/>
          <w:spacing w:val="7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наблюдении,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а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также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подозрении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рецидив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z w:val="24"/>
        </w:rPr>
        <w:t>заболевания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b/>
          <w:i/>
          <w:sz w:val="24"/>
        </w:rPr>
        <w:t>целесообразно</w:t>
      </w:r>
      <w:r>
        <w:rPr>
          <w:rFonts w:ascii="Times New Roman" w:hAnsi="Times New Roman"/>
          <w:b/>
          <w:i/>
          <w:spacing w:val="51"/>
          <w:sz w:val="24"/>
        </w:rPr>
        <w:t> </w:t>
      </w:r>
      <w:r>
        <w:rPr>
          <w:rFonts w:ascii="Times New Roman" w:hAnsi="Times New Roman"/>
          <w:i/>
          <w:sz w:val="24"/>
        </w:rPr>
        <w:t>выполнение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  <w:u w:val="single" w:color="000000"/>
        </w:rPr>
        <w:t>МРТ</w:t>
      </w:r>
      <w:r>
        <w:rPr>
          <w:rFonts w:ascii="Times New Roman" w:hAnsi="Times New Roman"/>
          <w:i/>
          <w:spacing w:val="10"/>
          <w:sz w:val="24"/>
          <w:u w:val="single" w:color="000000"/>
        </w:rPr>
        <w:t> </w:t>
      </w:r>
      <w:r>
        <w:rPr>
          <w:rFonts w:ascii="Times New Roman" w:hAnsi="Times New Roman"/>
          <w:i/>
          <w:spacing w:val="10"/>
          <w:sz w:val="24"/>
        </w:rPr>
      </w:r>
      <w:r>
        <w:rPr>
          <w:rFonts w:ascii="Times New Roman" w:hAnsi="Times New Roman"/>
          <w:i/>
          <w:spacing w:val="-1"/>
          <w:sz w:val="24"/>
          <w:u w:val="single" w:color="000000"/>
        </w:rPr>
        <w:t>спинного</w:t>
      </w:r>
      <w:r>
        <w:rPr>
          <w:rFonts w:ascii="Times New Roman" w:hAnsi="Times New Roman"/>
          <w:i/>
          <w:spacing w:val="9"/>
          <w:sz w:val="24"/>
          <w:u w:val="single" w:color="000000"/>
        </w:rPr>
        <w:t> </w:t>
      </w:r>
      <w:r>
        <w:rPr>
          <w:rFonts w:ascii="Times New Roman" w:hAnsi="Times New Roman"/>
          <w:i/>
          <w:spacing w:val="9"/>
          <w:sz w:val="24"/>
        </w:rPr>
      </w:r>
      <w:r>
        <w:rPr>
          <w:rFonts w:ascii="Times New Roman" w:hAnsi="Times New Roman"/>
          <w:i/>
          <w:spacing w:val="-1"/>
          <w:sz w:val="24"/>
          <w:u w:val="single" w:color="000000"/>
        </w:rPr>
        <w:t>мозга</w:t>
      </w:r>
      <w:r>
        <w:rPr>
          <w:rFonts w:ascii="Times New Roman" w:hAnsi="Times New Roman"/>
          <w:i/>
          <w:spacing w:val="4"/>
          <w:sz w:val="24"/>
          <w:u w:val="single" w:color="000000"/>
        </w:rPr>
        <w:t> </w:t>
      </w:r>
      <w:r>
        <w:rPr>
          <w:rFonts w:ascii="Times New Roman" w:hAnsi="Times New Roman"/>
          <w:i/>
          <w:spacing w:val="4"/>
          <w:sz w:val="24"/>
        </w:rPr>
      </w:r>
      <w:r>
        <w:rPr>
          <w:rFonts w:ascii="Times New Roman" w:hAnsi="Times New Roman"/>
          <w:i/>
          <w:sz w:val="24"/>
          <w:u w:val="single" w:color="000000"/>
        </w:rPr>
        <w:t>с</w:t>
      </w:r>
      <w:r>
        <w:rPr>
          <w:rFonts w:ascii="Times New Roman" w:hAnsi="Times New Roman"/>
          <w:i/>
          <w:spacing w:val="8"/>
          <w:sz w:val="24"/>
          <w:u w:val="single" w:color="000000"/>
        </w:rPr>
        <w:t> </w:t>
      </w:r>
      <w:r>
        <w:rPr>
          <w:rFonts w:ascii="Times New Roman" w:hAnsi="Times New Roman"/>
          <w:i/>
          <w:spacing w:val="8"/>
          <w:sz w:val="24"/>
        </w:rPr>
      </w:r>
      <w:r>
        <w:rPr>
          <w:rFonts w:ascii="Times New Roman" w:hAnsi="Times New Roman"/>
          <w:i/>
          <w:spacing w:val="-1"/>
          <w:sz w:val="24"/>
          <w:u w:val="single" w:color="000000"/>
        </w:rPr>
        <w:t>контрастированием</w:t>
      </w:r>
      <w:r>
        <w:rPr>
          <w:rFonts w:ascii="Times New Roman" w:hAnsi="Times New Roman"/>
          <w:i/>
          <w:spacing w:val="15"/>
          <w:sz w:val="24"/>
          <w:u w:val="single" w:color="000000"/>
        </w:rPr>
        <w:t> </w:t>
      </w:r>
      <w:r>
        <w:rPr>
          <w:rFonts w:ascii="Times New Roman" w:hAnsi="Times New Roman"/>
          <w:i/>
          <w:spacing w:val="15"/>
          <w:sz w:val="24"/>
        </w:rPr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исключения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лептоминенгиальных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метастазов</w:t>
      </w:r>
      <w:r>
        <w:rPr>
          <w:rFonts w:ascii="Times New Roman" w:hAnsi="Times New Roman"/>
          <w:sz w:val="24"/>
        </w:rPr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37" w:top="1320" w:bottom="920" w:left="1580" w:right="740"/>
        </w:sectPr>
      </w:pPr>
    </w:p>
    <w:p>
      <w:pPr>
        <w:spacing w:line="360" w:lineRule="auto" w:before="50"/>
        <w:ind w:left="119" w:right="108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Комментарий:</w:t>
      </w:r>
      <w:r>
        <w:rPr>
          <w:rFonts w:ascii="Times New Roman" w:hAnsi="Times New Roman"/>
          <w:b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объем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лабораторных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обследований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определяется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индивидуально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81"/>
          <w:sz w:val="24"/>
        </w:rPr>
        <w:t> </w:t>
      </w:r>
      <w:r>
        <w:rPr>
          <w:rFonts w:ascii="Times New Roman" w:hAnsi="Times New Roman"/>
          <w:i/>
          <w:sz w:val="24"/>
        </w:rPr>
        <w:t>каждого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исходя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z w:val="24"/>
        </w:rPr>
        <w:t>из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клинической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ситуации,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z w:val="24"/>
        </w:rPr>
        <w:t>локализации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опухоли,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опухолевого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распространения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объема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сопутствующей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патологии.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BodyText"/>
        <w:spacing w:line="360" w:lineRule="auto" w:before="140"/>
        <w:ind w:right="106" w:firstLine="710"/>
        <w:jc w:val="both"/>
      </w:pPr>
      <w:r>
        <w:rPr>
          <w:rFonts w:ascii="Times New Roman" w:hAnsi="Times New Roman"/>
          <w:b/>
          <w:spacing w:val="-1"/>
        </w:rPr>
        <w:t>Целесообразно</w:t>
      </w:r>
      <w:r>
        <w:rPr>
          <w:rFonts w:ascii="Times New Roman" w:hAnsi="Times New Roman"/>
          <w:b/>
          <w:spacing w:val="8"/>
        </w:rPr>
        <w:t> </w:t>
      </w:r>
      <w:r>
        <w:rPr>
          <w:spacing w:val="-1"/>
        </w:rPr>
        <w:t>после</w:t>
      </w:r>
      <w:r>
        <w:rPr>
          <w:spacing w:val="1"/>
        </w:rPr>
        <w:t> </w:t>
      </w:r>
      <w:r>
        <w:rPr>
          <w:spacing w:val="-1"/>
        </w:rPr>
        <w:t>установления</w:t>
      </w:r>
      <w:r>
        <w:rPr>
          <w:spacing w:val="2"/>
        </w:rPr>
        <w:t> </w:t>
      </w:r>
      <w:r>
        <w:rPr>
          <w:spacing w:val="-2"/>
        </w:rPr>
        <w:t>диагноза</w:t>
      </w:r>
      <w:r>
        <w:rPr>
          <w:spacing w:val="6"/>
        </w:rPr>
        <w:t> </w:t>
      </w:r>
      <w:r>
        <w:rPr/>
        <w:t>в</w:t>
      </w:r>
      <w:r>
        <w:rPr>
          <w:spacing w:val="59"/>
        </w:rPr>
        <w:t> </w:t>
      </w:r>
      <w:r>
        <w:rPr>
          <w:spacing w:val="-1"/>
        </w:rPr>
        <w:t>отсутствие</w:t>
      </w:r>
      <w:r>
        <w:rPr>
          <w:spacing w:val="6"/>
        </w:rPr>
        <w:t> </w:t>
      </w:r>
      <w:r>
        <w:rPr/>
        <w:t>любых</w:t>
      </w:r>
      <w:r>
        <w:rPr>
          <w:spacing w:val="2"/>
        </w:rPr>
        <w:t> </w:t>
      </w:r>
      <w:r>
        <w:rPr>
          <w:spacing w:val="-1"/>
        </w:rPr>
        <w:t>жалоб</w:t>
      </w:r>
      <w:r>
        <w:rPr/>
        <w:t> и</w:t>
      </w:r>
      <w:r>
        <w:rPr>
          <w:spacing w:val="83"/>
        </w:rPr>
        <w:t> </w:t>
      </w:r>
      <w:r>
        <w:rPr>
          <w:spacing w:val="-1"/>
        </w:rPr>
        <w:t>симптомов</w:t>
      </w:r>
      <w:r>
        <w:rPr>
          <w:spacing w:val="47"/>
        </w:rPr>
        <w:t> </w:t>
      </w:r>
      <w:r>
        <w:rPr>
          <w:spacing w:val="-1"/>
        </w:rPr>
        <w:t>для</w:t>
      </w:r>
      <w:r>
        <w:rPr>
          <w:spacing w:val="40"/>
        </w:rPr>
        <w:t> </w:t>
      </w:r>
      <w:r>
        <w:rPr/>
        <w:t>оценки</w:t>
      </w:r>
      <w:r>
        <w:rPr>
          <w:spacing w:val="46"/>
        </w:rPr>
        <w:t> </w:t>
      </w:r>
      <w:r>
        <w:rPr>
          <w:spacing w:val="-2"/>
        </w:rPr>
        <w:t>функции</w:t>
      </w:r>
      <w:r>
        <w:rPr>
          <w:spacing w:val="46"/>
        </w:rPr>
        <w:t> </w:t>
      </w:r>
      <w:r>
        <w:rPr>
          <w:spacing w:val="-1"/>
        </w:rPr>
        <w:t>внутренних</w:t>
      </w:r>
      <w:r>
        <w:rPr>
          <w:spacing w:val="40"/>
        </w:rPr>
        <w:t> </w:t>
      </w:r>
      <w:r>
        <w:rPr/>
        <w:t>органов</w:t>
      </w:r>
      <w:r>
        <w:rPr>
          <w:spacing w:val="47"/>
        </w:rPr>
        <w:t> </w:t>
      </w:r>
      <w:r>
        <w:rPr>
          <w:spacing w:val="-1"/>
        </w:rPr>
        <w:t>перед</w:t>
      </w:r>
      <w:r>
        <w:rPr>
          <w:spacing w:val="43"/>
        </w:rPr>
        <w:t> </w:t>
      </w:r>
      <w:r>
        <w:rPr>
          <w:spacing w:val="-1"/>
        </w:rPr>
        <w:t>химиотерапией</w:t>
      </w:r>
      <w:r>
        <w:rPr>
          <w:spacing w:val="41"/>
        </w:rPr>
        <w:t> </w:t>
      </w:r>
      <w:r>
        <w:rPr>
          <w:spacing w:val="-1"/>
        </w:rPr>
        <w:t>выполнение</w:t>
      </w:r>
      <w:r>
        <w:rPr>
          <w:spacing w:val="57"/>
        </w:rPr>
        <w:t> </w:t>
      </w:r>
      <w:r>
        <w:rPr>
          <w:spacing w:val="-1"/>
        </w:rPr>
        <w:t>следующих</w:t>
      </w:r>
      <w:r>
        <w:rPr>
          <w:spacing w:val="-3"/>
        </w:rPr>
        <w:t> </w:t>
      </w:r>
      <w:r>
        <w:rPr>
          <w:spacing w:val="-1"/>
        </w:rPr>
        <w:t>исследований: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numPr>
          <w:ilvl w:val="0"/>
          <w:numId w:val="5"/>
        </w:numPr>
        <w:tabs>
          <w:tab w:pos="831" w:val="left" w:leader="none"/>
          <w:tab w:pos="1655" w:val="left" w:leader="none"/>
          <w:tab w:pos="2662" w:val="left" w:leader="none"/>
          <w:tab w:pos="3049" w:val="left" w:leader="none"/>
          <w:tab w:pos="3452" w:val="left" w:leader="none"/>
          <w:tab w:pos="4272" w:val="left" w:leader="none"/>
          <w:tab w:pos="4943" w:val="left" w:leader="none"/>
          <w:tab w:pos="5776" w:val="left" w:leader="none"/>
          <w:tab w:pos="6358" w:val="left" w:leader="none"/>
          <w:tab w:pos="6908" w:val="left" w:leader="none"/>
          <w:tab w:pos="7320" w:val="left" w:leader="none"/>
          <w:tab w:pos="8137" w:val="left" w:leader="none"/>
          <w:tab w:pos="8227" w:val="left" w:leader="none"/>
          <w:tab w:pos="8550" w:val="left" w:leader="none"/>
        </w:tabs>
        <w:spacing w:line="359" w:lineRule="auto" w:before="142"/>
        <w:ind w:left="830" w:right="104" w:hanging="711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spacing w:val="-1"/>
          <w:sz w:val="24"/>
        </w:rPr>
        <w:t>Всем</w:t>
        <w:tab/>
        <w:t>пациентам</w:t>
        <w:tab/>
      </w:r>
      <w:r>
        <w:rPr>
          <w:rFonts w:ascii="Times New Roman" w:hAnsi="Times New Roman"/>
          <w:sz w:val="24"/>
        </w:rPr>
        <w:t>с</w:t>
        <w:tab/>
      </w:r>
      <w:r>
        <w:rPr>
          <w:rFonts w:ascii="Times New Roman" w:hAnsi="Times New Roman"/>
          <w:spacing w:val="-2"/>
          <w:sz w:val="24"/>
        </w:rPr>
        <w:t>СМТ</w:t>
        <w:tab/>
      </w:r>
      <w:r>
        <w:rPr>
          <w:rFonts w:ascii="Times New Roman" w:hAnsi="Times New Roman"/>
          <w:spacing w:val="-2"/>
          <w:w w:val="95"/>
          <w:sz w:val="24"/>
        </w:rPr>
        <w:t>при</w:t>
        <w:tab/>
      </w:r>
      <w:r>
        <w:rPr>
          <w:rFonts w:ascii="Times New Roman" w:hAnsi="Times New Roman"/>
          <w:spacing w:val="-1"/>
          <w:sz w:val="24"/>
        </w:rPr>
        <w:t>первичном</w:t>
        <w:tab/>
      </w:r>
      <w:r>
        <w:rPr>
          <w:rFonts w:ascii="Times New Roman" w:hAnsi="Times New Roman"/>
          <w:spacing w:val="-1"/>
          <w:w w:val="95"/>
          <w:sz w:val="24"/>
        </w:rPr>
        <w:t>обследовании,</w:t>
        <w:tab/>
      </w:r>
      <w:r>
        <w:rPr>
          <w:rFonts w:ascii="Times New Roman" w:hAnsi="Times New Roman"/>
          <w:w w:val="95"/>
          <w:sz w:val="24"/>
        </w:rPr>
        <w:t>в</w:t>
        <w:tab/>
      </w:r>
      <w:r>
        <w:rPr>
          <w:rFonts w:ascii="Times New Roman" w:hAnsi="Times New Roman"/>
          <w:spacing w:val="-1"/>
          <w:sz w:val="24"/>
        </w:rPr>
        <w:t>процессе</w:t>
      </w:r>
      <w:r>
        <w:rPr>
          <w:rFonts w:ascii="Times New Roman" w:hAnsi="Times New Roman"/>
          <w:spacing w:val="4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противоопухолевого</w:t>
      </w:r>
      <w:r>
        <w:rPr>
          <w:rFonts w:ascii="Times New Roman" w:hAnsi="Times New Roman"/>
          <w:spacing w:val="35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лечения,</w:t>
      </w:r>
      <w:r>
        <w:rPr>
          <w:rFonts w:ascii="Times New Roman" w:hAnsi="Times New Roman"/>
          <w:spacing w:val="3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после</w:t>
      </w:r>
      <w:r>
        <w:rPr>
          <w:rFonts w:ascii="Times New Roman" w:hAnsi="Times New Roman"/>
          <w:spacing w:val="30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окончания</w:t>
      </w:r>
      <w:r>
        <w:rPr>
          <w:rFonts w:ascii="Times New Roman" w:hAnsi="Times New Roman"/>
          <w:spacing w:val="35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лечения,</w:t>
      </w:r>
      <w:r>
        <w:rPr>
          <w:rFonts w:ascii="Times New Roman" w:hAnsi="Times New Roman"/>
          <w:spacing w:val="3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перед</w:t>
      </w:r>
      <w:r>
        <w:rPr>
          <w:rFonts w:ascii="Times New Roman" w:hAnsi="Times New Roman"/>
          <w:spacing w:val="3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снятием</w:t>
      </w:r>
      <w:r>
        <w:rPr>
          <w:rFonts w:ascii="Times New Roman" w:hAnsi="Times New Roman"/>
          <w:spacing w:val="37"/>
          <w:sz w:val="24"/>
        </w:rPr>
        <w:t> </w:t>
      </w:r>
      <w:r>
        <w:rPr>
          <w:rFonts w:ascii="Times New Roman" w:hAnsi="Times New Roman"/>
          <w:sz w:val="24"/>
        </w:rPr>
        <w:t>с</w:t>
      </w:r>
      <w:r>
        <w:rPr>
          <w:rFonts w:ascii="Times New Roman" w:hAnsi="Times New Roman"/>
          <w:spacing w:val="30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терапии</w:t>
      </w:r>
      <w:r>
        <w:rPr>
          <w:rFonts w:ascii="Times New Roman" w:hAnsi="Times New Roman"/>
          <w:spacing w:val="83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рекомендуется</w:t>
      </w:r>
      <w:r>
        <w:rPr>
          <w:rFonts w:ascii="Times New Roman" w:hAnsi="Times New Roman"/>
          <w:b/>
          <w:sz w:val="24"/>
        </w:rPr>
        <w:t>  </w:t>
      </w:r>
      <w:r>
        <w:rPr>
          <w:rFonts w:ascii="Times New Roman" w:hAnsi="Times New Roman"/>
          <w:b/>
          <w:spacing w:val="3"/>
          <w:sz w:val="24"/>
        </w:rPr>
        <w:t> </w:t>
      </w:r>
      <w:r>
        <w:rPr>
          <w:rFonts w:ascii="Times New Roman" w:hAnsi="Times New Roman"/>
          <w:sz w:val="24"/>
        </w:rPr>
        <w:t>регистрация  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pacing w:val="-1"/>
          <w:sz w:val="24"/>
          <w:u w:val="single" w:color="000000"/>
        </w:rPr>
        <w:t>электрокардиограммы</w:t>
      </w:r>
      <w:r>
        <w:rPr>
          <w:rFonts w:ascii="Times New Roman" w:hAnsi="Times New Roman"/>
          <w:sz w:val="24"/>
        </w:rPr>
      </w:r>
      <w:r>
        <w:rPr>
          <w:rFonts w:ascii="Times New Roman" w:hAnsi="Times New Roman"/>
          <w:spacing w:val="-1"/>
          <w:sz w:val="24"/>
        </w:rPr>
        <w:t>,</w:t>
      </w:r>
      <w:r>
        <w:rPr>
          <w:rFonts w:ascii="Times New Roman" w:hAnsi="Times New Roman"/>
          <w:sz w:val="24"/>
        </w:rPr>
        <w:t> </w:t>
      </w:r>
      <w:r>
        <w:rPr>
          <w:rFonts w:ascii="Times New Roman" w:hAnsi="Times New Roman"/>
          <w:spacing w:val="59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расшифровка,</w:t>
      </w:r>
      <w:r>
        <w:rPr>
          <w:rFonts w:ascii="Times New Roman" w:hAnsi="Times New Roman"/>
          <w:sz w:val="24"/>
        </w:rPr>
        <w:t> </w:t>
      </w:r>
      <w:r>
        <w:rPr>
          <w:rFonts w:ascii="Times New Roman" w:hAnsi="Times New Roman"/>
          <w:spacing w:val="54"/>
          <w:sz w:val="24"/>
        </w:rPr>
        <w:t> </w:t>
      </w:r>
      <w:r>
        <w:rPr>
          <w:rFonts w:ascii="Times New Roman" w:hAnsi="Times New Roman"/>
          <w:sz w:val="24"/>
        </w:rPr>
        <w:t>описание </w:t>
      </w:r>
      <w:r>
        <w:rPr>
          <w:rFonts w:ascii="Times New Roman" w:hAnsi="Times New Roman"/>
          <w:spacing w:val="56"/>
          <w:sz w:val="24"/>
        </w:rPr>
        <w:t> </w:t>
      </w:r>
      <w:r>
        <w:rPr>
          <w:rFonts w:ascii="Times New Roman" w:hAnsi="Times New Roman"/>
          <w:sz w:val="24"/>
        </w:rPr>
        <w:t>и</w:t>
      </w:r>
      <w:r>
        <w:rPr>
          <w:rFonts w:ascii="Times New Roman" w:hAnsi="Times New Roman"/>
          <w:spacing w:val="49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интерпретация</w:t>
        <w:tab/>
      </w:r>
      <w:r>
        <w:rPr>
          <w:rFonts w:ascii="Times New Roman" w:hAnsi="Times New Roman"/>
          <w:spacing w:val="-1"/>
          <w:w w:val="95"/>
          <w:sz w:val="24"/>
        </w:rPr>
        <w:t>электрокардиографических</w:t>
        <w:tab/>
      </w:r>
      <w:r>
        <w:rPr>
          <w:rFonts w:ascii="Times New Roman" w:hAnsi="Times New Roman"/>
          <w:spacing w:val="-2"/>
          <w:w w:val="95"/>
          <w:sz w:val="24"/>
        </w:rPr>
        <w:t>данных,</w:t>
        <w:tab/>
      </w:r>
      <w:r>
        <w:rPr>
          <w:rFonts w:ascii="Times New Roman" w:hAnsi="Times New Roman"/>
          <w:w w:val="95"/>
          <w:sz w:val="24"/>
        </w:rPr>
        <w:t>а</w:t>
        <w:tab/>
      </w:r>
      <w:r>
        <w:rPr>
          <w:rFonts w:ascii="Times New Roman" w:hAnsi="Times New Roman"/>
          <w:spacing w:val="-1"/>
          <w:sz w:val="24"/>
        </w:rPr>
        <w:t>также</w:t>
        <w:tab/>
        <w:tab/>
      </w:r>
      <w:r>
        <w:rPr>
          <w:rFonts w:ascii="Times New Roman" w:hAnsi="Times New Roman"/>
          <w:sz w:val="24"/>
        </w:rPr>
        <w:t>выполнение</w:t>
      </w:r>
      <w:r>
        <w:rPr>
          <w:rFonts w:ascii="Times New Roman" w:hAnsi="Times New Roman"/>
          <w:spacing w:val="71"/>
          <w:sz w:val="24"/>
        </w:rPr>
        <w:t> </w:t>
      </w:r>
      <w:r>
        <w:rPr>
          <w:rFonts w:ascii="Times New Roman" w:hAnsi="Times New Roman"/>
          <w:spacing w:val="-1"/>
          <w:sz w:val="24"/>
          <w:u w:val="single" w:color="000000"/>
        </w:rPr>
        <w:t>эхокардиографии</w:t>
      </w:r>
      <w:r>
        <w:rPr>
          <w:rFonts w:ascii="Times New Roman" w:hAnsi="Times New Roman"/>
          <w:sz w:val="24"/>
          <w:u w:val="single" w:color="000000"/>
        </w:rPr>
        <w:t> </w:t>
      </w:r>
      <w:r>
        <w:rPr>
          <w:rFonts w:ascii="Times New Roman" w:hAnsi="Times New Roman"/>
          <w:sz w:val="24"/>
        </w:rPr>
      </w:r>
      <w:r>
        <w:rPr>
          <w:rFonts w:ascii="Times New Roman" w:hAnsi="Times New Roman"/>
          <w:sz w:val="24"/>
        </w:rPr>
        <w:t>с</w:t>
      </w:r>
      <w:r>
        <w:rPr>
          <w:rFonts w:ascii="Times New Roman" w:hAnsi="Times New Roman"/>
          <w:spacing w:val="-1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определением</w:t>
      </w:r>
      <w:r>
        <w:rPr>
          <w:rFonts w:ascii="Times New Roman" w:hAnsi="Times New Roman"/>
          <w:spacing w:val="-6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фракции</w:t>
      </w:r>
      <w:r>
        <w:rPr>
          <w:rFonts w:ascii="Times New Roman" w:hAnsi="Times New Roman"/>
          <w:spacing w:val="-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сердечного</w:t>
      </w:r>
      <w:r>
        <w:rPr>
          <w:rFonts w:ascii="Times New Roman" w:hAnsi="Times New Roman"/>
          <w:spacing w:val="-8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выброса</w:t>
      </w:r>
      <w:r>
        <w:rPr>
          <w:rFonts w:ascii="Times New Roman" w:hAnsi="Times New Roman"/>
          <w:spacing w:val="-4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для</w:t>
      </w:r>
      <w:r>
        <w:rPr>
          <w:rFonts w:ascii="Times New Roman" w:hAnsi="Times New Roman"/>
          <w:spacing w:val="-7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оценки</w:t>
      </w:r>
      <w:r>
        <w:rPr>
          <w:rFonts w:ascii="Times New Roman" w:hAnsi="Times New Roman"/>
          <w:spacing w:val="-6"/>
          <w:sz w:val="24"/>
        </w:rPr>
        <w:t> </w:t>
      </w:r>
      <w:r>
        <w:rPr>
          <w:rFonts w:ascii="Times New Roman" w:hAnsi="Times New Roman"/>
          <w:spacing w:val="-2"/>
          <w:sz w:val="24"/>
        </w:rPr>
        <w:t>функции</w:t>
      </w:r>
      <w:r>
        <w:rPr>
          <w:rFonts w:ascii="Times New Roman" w:hAnsi="Times New Roman"/>
          <w:spacing w:val="69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сердечно</w:t>
      </w:r>
      <w:r>
        <w:rPr>
          <w:rFonts w:ascii="Times New Roman" w:hAnsi="Times New Roman"/>
          <w:spacing w:val="-1"/>
          <w:sz w:val="24"/>
        </w:rPr>
        <w:t>-</w:t>
      </w:r>
      <w:r>
        <w:rPr>
          <w:rFonts w:ascii="Times New Roman" w:hAnsi="Times New Roman"/>
          <w:spacing w:val="-1"/>
          <w:sz w:val="24"/>
        </w:rPr>
        <w:t>сосудистой</w:t>
      </w:r>
      <w:r>
        <w:rPr>
          <w:rFonts w:ascii="Times New Roman" w:hAnsi="Times New Roman"/>
          <w:spacing w:val="-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системы,</w:t>
      </w:r>
      <w:r>
        <w:rPr>
          <w:rFonts w:ascii="Times New Roman" w:hAnsi="Times New Roman"/>
          <w:spacing w:val="-5"/>
          <w:sz w:val="24"/>
        </w:rPr>
        <w:t> </w:t>
      </w:r>
      <w:r>
        <w:rPr>
          <w:rFonts w:ascii="Times New Roman" w:hAnsi="Times New Roman"/>
          <w:sz w:val="24"/>
        </w:rPr>
        <w:t>а</w:t>
      </w:r>
      <w:r>
        <w:rPr>
          <w:rFonts w:ascii="Times New Roman" w:hAnsi="Times New Roman"/>
          <w:spacing w:val="-4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также</w:t>
      </w:r>
      <w:r>
        <w:rPr>
          <w:rFonts w:ascii="Times New Roman" w:hAnsi="Times New Roman"/>
          <w:spacing w:val="-9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для</w:t>
      </w:r>
      <w:r>
        <w:rPr>
          <w:rFonts w:ascii="Times New Roman" w:hAnsi="Times New Roman"/>
          <w:spacing w:val="-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контроля</w:t>
      </w:r>
      <w:r>
        <w:rPr>
          <w:rFonts w:ascii="Times New Roman" w:hAnsi="Times New Roman"/>
          <w:spacing w:val="-7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кардиологической</w:t>
      </w:r>
      <w:r>
        <w:rPr>
          <w:rFonts w:ascii="Times New Roman" w:hAnsi="Times New Roman"/>
          <w:spacing w:val="-6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токсичности</w:t>
      </w:r>
      <w:r>
        <w:rPr>
          <w:rFonts w:ascii="Times New Roman" w:hAnsi="Times New Roman"/>
          <w:spacing w:val="83"/>
          <w:sz w:val="24"/>
        </w:rPr>
        <w:t> </w:t>
      </w:r>
      <w:r>
        <w:rPr>
          <w:rFonts w:ascii="Times New Roman" w:hAnsi="Times New Roman"/>
          <w:sz w:val="24"/>
        </w:rPr>
        <w:t>у</w:t>
      </w:r>
      <w:r>
        <w:rPr>
          <w:rFonts w:ascii="Times New Roman" w:hAnsi="Times New Roman"/>
          <w:spacing w:val="-8"/>
          <w:sz w:val="24"/>
        </w:rPr>
        <w:t> </w:t>
      </w:r>
      <w:r>
        <w:rPr>
          <w:rFonts w:ascii="Times New Roman" w:hAnsi="Times New Roman"/>
          <w:sz w:val="24"/>
        </w:rPr>
        <w:t>пациентов,</w:t>
      </w:r>
      <w:r>
        <w:rPr>
          <w:rFonts w:ascii="Times New Roman" w:hAnsi="Times New Roman"/>
          <w:spacing w:val="-1"/>
          <w:sz w:val="24"/>
        </w:rPr>
        <w:t> получающих</w:t>
      </w:r>
      <w:r>
        <w:rPr>
          <w:rFonts w:ascii="Times New Roman" w:hAnsi="Times New Roman"/>
          <w:spacing w:val="-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антрациклины</w:t>
      </w:r>
      <w:r>
        <w:rPr>
          <w:rFonts w:ascii="Times New Roman" w:hAnsi="Times New Roman"/>
          <w:spacing w:val="8"/>
          <w:sz w:val="24"/>
        </w:rPr>
        <w:t> </w:t>
      </w:r>
      <w:r>
        <w:rPr>
          <w:rFonts w:ascii="Times New Roman" w:hAnsi="Times New Roman"/>
          <w:sz w:val="24"/>
        </w:rPr>
        <w:t>и</w:t>
      </w:r>
      <w:r>
        <w:rPr>
          <w:rFonts w:ascii="Times New Roman" w:hAnsi="Times New Roman"/>
          <w:spacing w:val="-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родственные</w:t>
      </w:r>
      <w:r>
        <w:rPr>
          <w:rFonts w:ascii="Times New Roman" w:hAnsi="Times New Roman"/>
          <w:spacing w:val="1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соединения</w:t>
      </w:r>
      <w:r>
        <w:rPr>
          <w:rFonts w:ascii="Times New Roman" w:hAnsi="Times New Roman"/>
          <w:spacing w:val="1"/>
          <w:sz w:val="24"/>
        </w:rPr>
        <w:t> </w:t>
      </w:r>
      <w:r>
        <w:rPr>
          <w:rFonts w:ascii="Times New Roman" w:hAnsi="Times New Roman"/>
          <w:spacing w:val="-2"/>
          <w:sz w:val="24"/>
        </w:rPr>
        <w:t>[7,10].</w:t>
      </w:r>
      <w:r>
        <w:rPr>
          <w:rFonts w:ascii="Times New Roman" w:hAnsi="Times New Roman"/>
          <w:spacing w:val="52"/>
          <w:sz w:val="24"/>
        </w:rPr>
        <w:t> </w:t>
      </w:r>
      <w:r>
        <w:rPr>
          <w:rFonts w:ascii="Times New Roman" w:hAnsi="Times New Roman"/>
          <w:b/>
          <w:i/>
          <w:spacing w:val="-1"/>
          <w:sz w:val="24"/>
        </w:rPr>
        <w:t>Комментарии:</w:t>
      </w:r>
      <w:r>
        <w:rPr>
          <w:rFonts w:ascii="Times New Roman" w:hAnsi="Times New Roman"/>
          <w:b/>
          <w:i/>
          <w:sz w:val="24"/>
        </w:rPr>
        <w:t>  </w:t>
      </w:r>
      <w:r>
        <w:rPr>
          <w:rFonts w:ascii="Times New Roman" w:hAnsi="Times New Roman"/>
          <w:b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при  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наличии  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снижения </w:t>
      </w:r>
      <w:r>
        <w:rPr>
          <w:rFonts w:ascii="Times New Roman" w:hAnsi="Times New Roman"/>
          <w:i/>
          <w:spacing w:val="6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фракции</w:t>
      </w:r>
      <w:r>
        <w:rPr>
          <w:rFonts w:ascii="Times New Roman" w:hAnsi="Times New Roman"/>
          <w:i/>
          <w:sz w:val="24"/>
        </w:rPr>
        <w:t>  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выброса</w:t>
      </w:r>
      <w:r>
        <w:rPr>
          <w:rFonts w:ascii="Times New Roman" w:hAnsi="Times New Roman"/>
          <w:i/>
          <w:sz w:val="24"/>
        </w:rPr>
        <w:t>  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левого</w:t>
      </w:r>
      <w:r>
        <w:rPr>
          <w:rFonts w:ascii="Times New Roman" w:hAnsi="Times New Roman"/>
          <w:i/>
          <w:sz w:val="24"/>
        </w:rPr>
        <w:t>  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желудочка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требуется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консультация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врача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кардиолога,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рассмотрение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вопроса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о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редукции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доз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антрациклинов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родственных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соединений</w:t>
      </w:r>
      <w:r>
        <w:rPr>
          <w:rFonts w:ascii="Times New Roman" w:hAnsi="Times New Roman"/>
          <w:i/>
          <w:spacing w:val="-1"/>
          <w:sz w:val="24"/>
        </w:rPr>
        <w:t>.</w:t>
      </w:r>
      <w:r>
        <w:rPr>
          <w:rFonts w:ascii="Times New Roman" w:hAnsi="Times New Roman"/>
          <w:sz w:val="24"/>
        </w:rPr>
      </w:r>
    </w:p>
    <w:p>
      <w:pPr>
        <w:pStyle w:val="Heading2"/>
        <w:tabs>
          <w:tab w:pos="2120" w:val="left" w:leader="none"/>
          <w:tab w:pos="4173" w:val="left" w:leader="none"/>
          <w:tab w:pos="6077" w:val="left" w:leader="none"/>
          <w:tab w:pos="6595" w:val="left" w:leader="none"/>
          <w:tab w:pos="7903" w:val="left" w:leader="none"/>
        </w:tabs>
        <w:spacing w:line="363" w:lineRule="auto" w:before="9"/>
        <w:ind w:left="840" w:right="100"/>
        <w:jc w:val="left"/>
        <w:rPr>
          <w:b w:val="0"/>
          <w:bCs w:val="0"/>
        </w:rPr>
      </w:pPr>
      <w:r>
        <w:rPr/>
        <w:t>Уровень</w:t>
        <w:tab/>
      </w:r>
      <w:r>
        <w:rPr>
          <w:spacing w:val="-1"/>
        </w:rPr>
        <w:t>убедительности</w:t>
        <w:tab/>
        <w:t>рекомендаций</w:t>
        <w:tab/>
      </w:r>
      <w:r>
        <w:rPr>
          <w:w w:val="95"/>
        </w:rPr>
        <w:t>С</w:t>
        <w:tab/>
        <w:t>(уровень</w:t>
        <w:tab/>
      </w:r>
      <w:r>
        <w:rPr>
          <w:spacing w:val="-1"/>
        </w:rPr>
        <w:t>достоверности</w:t>
      </w:r>
      <w:r>
        <w:rPr>
          <w:spacing w:val="49"/>
        </w:rPr>
        <w:t> </w:t>
      </w:r>
      <w:r>
        <w:rPr/>
        <w:t>доказательств</w:t>
      </w:r>
      <w:r>
        <w:rPr>
          <w:spacing w:val="2"/>
        </w:rPr>
        <w:t> </w:t>
      </w:r>
      <w:r>
        <w:rPr>
          <w:spacing w:val="-3"/>
        </w:rPr>
        <w:t>5)</w:t>
      </w:r>
      <w:r>
        <w:rPr>
          <w:b w:val="0"/>
        </w:rPr>
      </w:r>
    </w:p>
    <w:p>
      <w:pPr>
        <w:spacing w:line="240" w:lineRule="auto" w:before="8"/>
        <w:rPr>
          <w:rFonts w:ascii="Times New Roman" w:hAnsi="Times New Roman" w:cs="Times New Roman" w:eastAsia="Times New Roman"/>
          <w:b/>
          <w:bCs/>
          <w:sz w:val="35"/>
          <w:szCs w:val="35"/>
        </w:rPr>
      </w:pPr>
    </w:p>
    <w:p>
      <w:pPr>
        <w:pStyle w:val="BodyText"/>
        <w:numPr>
          <w:ilvl w:val="0"/>
          <w:numId w:val="5"/>
        </w:numPr>
        <w:tabs>
          <w:tab w:pos="831" w:val="left" w:leader="none"/>
        </w:tabs>
        <w:spacing w:line="358" w:lineRule="auto" w:before="0" w:after="0"/>
        <w:ind w:left="830" w:right="102" w:hanging="711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Всем</w:t>
      </w:r>
      <w:r>
        <w:rPr>
          <w:spacing w:val="3"/>
        </w:rPr>
        <w:t> </w:t>
      </w:r>
      <w:r>
        <w:rPr>
          <w:spacing w:val="-1"/>
        </w:rPr>
        <w:t>пациентам</w:t>
      </w:r>
      <w:r>
        <w:rPr>
          <w:spacing w:val="58"/>
        </w:rPr>
        <w:t> </w:t>
      </w:r>
      <w:r>
        <w:rPr/>
        <w:t>с</w:t>
      </w:r>
      <w:r>
        <w:rPr>
          <w:spacing w:val="56"/>
        </w:rPr>
        <w:t> </w:t>
      </w:r>
      <w:r>
        <w:rPr>
          <w:spacing w:val="-2"/>
        </w:rPr>
        <w:t>СМТ</w:t>
      </w:r>
      <w:r>
        <w:rPr>
          <w:spacing w:val="7"/>
        </w:rPr>
        <w:t> </w:t>
      </w:r>
      <w:r>
        <w:rPr>
          <w:spacing w:val="-2"/>
        </w:rPr>
        <w:t>при</w:t>
      </w:r>
      <w:r>
        <w:rPr>
          <w:spacing w:val="58"/>
        </w:rPr>
        <w:t> </w:t>
      </w:r>
      <w:r>
        <w:rPr>
          <w:spacing w:val="-1"/>
        </w:rPr>
        <w:t>первичном</w:t>
      </w:r>
      <w:r>
        <w:rPr>
          <w:spacing w:val="58"/>
        </w:rPr>
        <w:t> </w:t>
      </w:r>
      <w:r>
        <w:rPr>
          <w:spacing w:val="-1"/>
        </w:rPr>
        <w:t>обследовании,</w:t>
      </w:r>
      <w:r>
        <w:rPr>
          <w:spacing w:val="59"/>
        </w:rPr>
        <w:t> </w:t>
      </w:r>
      <w:r>
        <w:rPr/>
        <w:t>в</w:t>
      </w:r>
      <w:r>
        <w:rPr>
          <w:spacing w:val="59"/>
        </w:rPr>
        <w:t> </w:t>
      </w:r>
      <w:r>
        <w:rPr>
          <w:spacing w:val="-1"/>
        </w:rPr>
        <w:t>процессе</w:t>
      </w:r>
      <w:r>
        <w:rPr>
          <w:spacing w:val="43"/>
        </w:rPr>
        <w:t> </w:t>
      </w:r>
      <w:r>
        <w:rPr>
          <w:spacing w:val="-1"/>
        </w:rPr>
        <w:t>противоопухолевого</w:t>
      </w:r>
      <w:r>
        <w:rPr>
          <w:spacing w:val="35"/>
        </w:rPr>
        <w:t> </w:t>
      </w:r>
      <w:r>
        <w:rPr>
          <w:spacing w:val="-1"/>
        </w:rPr>
        <w:t>лечения,</w:t>
      </w:r>
      <w:r>
        <w:rPr>
          <w:spacing w:val="33"/>
        </w:rPr>
        <w:t> </w:t>
      </w:r>
      <w:r>
        <w:rPr>
          <w:spacing w:val="-1"/>
        </w:rPr>
        <w:t>после</w:t>
      </w:r>
      <w:r>
        <w:rPr>
          <w:spacing w:val="30"/>
        </w:rPr>
        <w:t> </w:t>
      </w:r>
      <w:r>
        <w:rPr>
          <w:spacing w:val="-1"/>
        </w:rPr>
        <w:t>окончания</w:t>
      </w:r>
      <w:r>
        <w:rPr>
          <w:spacing w:val="35"/>
        </w:rPr>
        <w:t> </w:t>
      </w:r>
      <w:r>
        <w:rPr>
          <w:spacing w:val="-1"/>
        </w:rPr>
        <w:t>лечения,</w:t>
      </w:r>
      <w:r>
        <w:rPr>
          <w:spacing w:val="33"/>
        </w:rPr>
        <w:t> </w:t>
      </w:r>
      <w:r>
        <w:rPr>
          <w:spacing w:val="-1"/>
        </w:rPr>
        <w:t>перед</w:t>
      </w:r>
      <w:r>
        <w:rPr>
          <w:spacing w:val="33"/>
        </w:rPr>
        <w:t> </w:t>
      </w:r>
      <w:r>
        <w:rPr>
          <w:spacing w:val="-1"/>
        </w:rPr>
        <w:t>снятием</w:t>
      </w:r>
      <w:r>
        <w:rPr>
          <w:spacing w:val="37"/>
        </w:rPr>
        <w:t> </w:t>
      </w:r>
      <w:r>
        <w:rPr/>
        <w:t>с</w:t>
      </w:r>
      <w:r>
        <w:rPr>
          <w:spacing w:val="30"/>
        </w:rPr>
        <w:t> </w:t>
      </w:r>
      <w:r>
        <w:rPr>
          <w:spacing w:val="-1"/>
        </w:rPr>
        <w:t>терапии</w:t>
      </w:r>
      <w:r>
        <w:rPr>
          <w:spacing w:val="83"/>
        </w:rPr>
        <w:t> </w:t>
      </w:r>
      <w:r>
        <w:rPr>
          <w:spacing w:val="-1"/>
        </w:rPr>
        <w:t>рекомендуется</w:t>
      </w:r>
      <w:r>
        <w:rPr>
          <w:spacing w:val="40"/>
        </w:rPr>
        <w:t> </w:t>
      </w:r>
      <w:r>
        <w:rPr/>
        <w:t>регистрация</w:t>
      </w:r>
      <w:r>
        <w:rPr>
          <w:spacing w:val="38"/>
        </w:rPr>
        <w:t> </w:t>
      </w:r>
      <w:r>
        <w:rPr>
          <w:spacing w:val="-1"/>
          <w:u w:val="single" w:color="000000"/>
        </w:rPr>
        <w:t>вызванных</w:t>
      </w:r>
      <w:r>
        <w:rPr>
          <w:spacing w:val="35"/>
          <w:u w:val="single" w:color="000000"/>
        </w:rPr>
        <w:t> </w:t>
      </w:r>
      <w:r>
        <w:rPr>
          <w:spacing w:val="35"/>
        </w:rPr>
      </w:r>
      <w:r>
        <w:rPr>
          <w:spacing w:val="-1"/>
          <w:u w:val="single" w:color="000000"/>
        </w:rPr>
        <w:t>потенциалов</w:t>
      </w:r>
      <w:r>
        <w:rPr>
          <w:spacing w:val="42"/>
          <w:u w:val="single" w:color="000000"/>
        </w:rPr>
        <w:t> </w:t>
      </w:r>
      <w:r>
        <w:rPr>
          <w:spacing w:val="42"/>
        </w:rPr>
      </w:r>
      <w:r>
        <w:rPr>
          <w:spacing w:val="-1"/>
          <w:u w:val="single" w:color="000000"/>
        </w:rPr>
        <w:t>коры</w:t>
      </w:r>
      <w:r>
        <w:rPr>
          <w:spacing w:val="37"/>
          <w:u w:val="single" w:color="000000"/>
        </w:rPr>
        <w:t> </w:t>
      </w:r>
      <w:r>
        <w:rPr>
          <w:spacing w:val="37"/>
        </w:rPr>
      </w:r>
      <w:r>
        <w:rPr>
          <w:spacing w:val="-2"/>
          <w:u w:val="single" w:color="000000"/>
        </w:rPr>
        <w:t>головного</w:t>
      </w:r>
      <w:r>
        <w:rPr>
          <w:spacing w:val="40"/>
          <w:u w:val="single" w:color="000000"/>
        </w:rPr>
        <w:t> </w:t>
      </w:r>
      <w:r>
        <w:rPr>
          <w:spacing w:val="40"/>
        </w:rPr>
      </w:r>
      <w:r>
        <w:rPr>
          <w:u w:val="single" w:color="000000"/>
        </w:rPr>
        <w:t>мозга</w:t>
      </w:r>
      <w:r>
        <w:rPr>
          <w:spacing w:val="30"/>
          <w:u w:val="single" w:color="000000"/>
        </w:rPr>
        <w:t> </w:t>
      </w:r>
      <w:r>
        <w:rPr>
          <w:spacing w:val="30"/>
        </w:rPr>
      </w:r>
      <w:r>
        <w:rPr>
          <w:u w:val="single" w:color="000000"/>
        </w:rPr>
        <w:t>одной</w:t>
      </w:r>
      <w:r>
        <w:rPr/>
      </w:r>
      <w:r>
        <w:rPr>
          <w:spacing w:val="63"/>
        </w:rPr>
        <w:t> </w:t>
      </w:r>
      <w:r>
        <w:rPr>
          <w:u w:val="single" w:color="000000"/>
        </w:rPr>
        <w:t>модальности</w:t>
      </w:r>
      <w:r>
        <w:rPr>
          <w:spacing w:val="1"/>
          <w:u w:val="single" w:color="000000"/>
        </w:rPr>
        <w:t> </w:t>
      </w:r>
      <w:r>
        <w:rPr>
          <w:spacing w:val="1"/>
        </w:rPr>
      </w:r>
      <w:r>
        <w:rPr>
          <w:spacing w:val="-1"/>
          <w:u w:val="single" w:color="000000"/>
        </w:rPr>
        <w:t>(зрительные,</w:t>
      </w:r>
      <w:r>
        <w:rPr>
          <w:spacing w:val="6"/>
          <w:u w:val="single" w:color="000000"/>
        </w:rPr>
        <w:t> </w:t>
      </w:r>
      <w:r>
        <w:rPr>
          <w:spacing w:val="6"/>
        </w:rPr>
      </w:r>
      <w:r>
        <w:rPr>
          <w:spacing w:val="-1"/>
          <w:u w:val="single" w:color="000000"/>
        </w:rPr>
        <w:t>когнитивные,</w:t>
      </w:r>
      <w:r>
        <w:rPr>
          <w:spacing w:val="2"/>
          <w:u w:val="single" w:color="000000"/>
        </w:rPr>
        <w:t> </w:t>
      </w:r>
      <w:r>
        <w:rPr>
          <w:spacing w:val="2"/>
        </w:rPr>
      </w:r>
      <w:r>
        <w:rPr>
          <w:spacing w:val="-2"/>
          <w:u w:val="single" w:color="000000"/>
        </w:rPr>
        <w:t>акустические</w:t>
      </w:r>
      <w:r>
        <w:rPr>
          <w:spacing w:val="12"/>
          <w:u w:val="single" w:color="000000"/>
        </w:rPr>
        <w:t> </w:t>
      </w:r>
      <w:r>
        <w:rPr>
          <w:spacing w:val="12"/>
        </w:rPr>
      </w:r>
      <w:r>
        <w:rPr>
          <w:u w:val="single" w:color="000000"/>
        </w:rPr>
        <w:t>столовые)</w:t>
      </w:r>
      <w:r>
        <w:rPr>
          <w:spacing w:val="2"/>
          <w:u w:val="single" w:color="000000"/>
        </w:rPr>
        <w:t> </w:t>
      </w:r>
      <w:r>
        <w:rPr>
          <w:spacing w:val="2"/>
        </w:rPr>
      </w:r>
      <w:r>
        <w:rPr/>
        <w:t>с</w:t>
      </w:r>
      <w:r>
        <w:rPr>
          <w:spacing w:val="3"/>
        </w:rPr>
        <w:t> </w:t>
      </w:r>
      <w:r>
        <w:rPr>
          <w:spacing w:val="-1"/>
        </w:rPr>
        <w:t>целью</w:t>
      </w:r>
      <w:r>
        <w:rPr>
          <w:spacing w:val="54"/>
        </w:rPr>
        <w:t> </w:t>
      </w:r>
      <w:r>
        <w:rPr/>
        <w:t>определния</w:t>
      </w:r>
      <w:r>
        <w:rPr>
          <w:spacing w:val="2"/>
        </w:rPr>
        <w:t> </w:t>
      </w:r>
      <w:r>
        <w:rPr>
          <w:spacing w:val="-2"/>
        </w:rPr>
        <w:t>функции</w:t>
      </w:r>
      <w:r>
        <w:rPr>
          <w:spacing w:val="3"/>
        </w:rPr>
        <w:t> </w:t>
      </w:r>
      <w:r>
        <w:rPr/>
        <w:t>органа </w:t>
      </w:r>
      <w:r>
        <w:rPr>
          <w:rFonts w:ascii="Times New Roman" w:hAnsi="Times New Roman"/>
          <w:spacing w:val="-1"/>
        </w:rPr>
        <w:t>[12,13].</w:t>
      </w:r>
      <w:r>
        <w:rPr>
          <w:rFonts w:ascii="Times New Roman" w:hAnsi="Times New Roman"/>
        </w:rPr>
      </w:r>
    </w:p>
    <w:p>
      <w:pPr>
        <w:pStyle w:val="Heading2"/>
        <w:tabs>
          <w:tab w:pos="2111" w:val="left" w:leader="none"/>
          <w:tab w:pos="4169" w:val="left" w:leader="none"/>
          <w:tab w:pos="6078" w:val="left" w:leader="none"/>
          <w:tab w:pos="6596" w:val="left" w:leader="none"/>
          <w:tab w:pos="7900" w:val="left" w:leader="none"/>
        </w:tabs>
        <w:spacing w:line="359" w:lineRule="auto" w:before="11"/>
        <w:ind w:left="830" w:right="108"/>
        <w:jc w:val="left"/>
        <w:rPr>
          <w:b w:val="0"/>
          <w:bCs w:val="0"/>
        </w:rPr>
      </w:pPr>
      <w:r>
        <w:rPr/>
        <w:t>Уровень</w:t>
        <w:tab/>
      </w:r>
      <w:r>
        <w:rPr>
          <w:spacing w:val="-1"/>
        </w:rPr>
        <w:t>убедительности</w:t>
        <w:tab/>
      </w:r>
      <w:r>
        <w:rPr>
          <w:spacing w:val="-1"/>
          <w:w w:val="95"/>
        </w:rPr>
        <w:t>рекомендаций</w:t>
        <w:tab/>
      </w:r>
      <w:r>
        <w:rPr>
          <w:w w:val="95"/>
        </w:rPr>
        <w:t>С</w:t>
        <w:tab/>
      </w:r>
      <w:r>
        <w:rPr>
          <w:spacing w:val="-1"/>
        </w:rPr>
        <w:t>(уровень</w:t>
        <w:tab/>
        <w:t>достоверности</w:t>
      </w:r>
      <w:r>
        <w:rPr>
          <w:spacing w:val="51"/>
        </w:rPr>
        <w:t> </w:t>
      </w:r>
      <w:r>
        <w:rPr/>
        <w:t>доказательств</w:t>
      </w:r>
      <w:r>
        <w:rPr>
          <w:spacing w:val="2"/>
        </w:rPr>
        <w:t> </w:t>
      </w:r>
      <w:r>
        <w:rPr>
          <w:spacing w:val="-3"/>
        </w:rPr>
        <w:t>4)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line="359" w:lineRule="auto" w:before="142"/>
        <w:ind w:left="480" w:right="112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Комментарий:</w:t>
      </w:r>
      <w:r>
        <w:rPr>
          <w:rFonts w:ascii="Times New Roman" w:hAnsi="Times New Roman"/>
          <w:b/>
          <w:i/>
          <w:spacing w:val="4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объем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лабораторных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обследований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определяется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индивидуально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91"/>
          <w:sz w:val="24"/>
        </w:rPr>
        <w:t> </w:t>
      </w:r>
      <w:r>
        <w:rPr>
          <w:rFonts w:ascii="Times New Roman" w:hAnsi="Times New Roman"/>
          <w:i/>
          <w:sz w:val="24"/>
        </w:rPr>
        <w:t>каждого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исходя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из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клинической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ситуации,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локализации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опухоли,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опухолевого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распространения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объема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сопутствующей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патологии</w:t>
      </w:r>
      <w:r>
        <w:rPr>
          <w:rFonts w:ascii="Times New Roman" w:hAnsi="Times New Roman"/>
          <w:i/>
          <w:spacing w:val="-1"/>
          <w:sz w:val="24"/>
        </w:rPr>
        <w:t>.</w:t>
      </w:r>
      <w:r>
        <w:rPr>
          <w:rFonts w:ascii="Times New Roman" w:hAnsi="Times New Roman"/>
          <w:sz w:val="24"/>
        </w:rPr>
      </w:r>
    </w:p>
    <w:p>
      <w:pPr>
        <w:spacing w:line="240" w:lineRule="auto" w:before="8"/>
        <w:rPr>
          <w:rFonts w:ascii="Times New Roman" w:hAnsi="Times New Roman" w:cs="Times New Roman" w:eastAsia="Times New Roman"/>
          <w:i/>
          <w:sz w:val="21"/>
          <w:szCs w:val="21"/>
        </w:rPr>
      </w:pPr>
    </w:p>
    <w:p>
      <w:pPr>
        <w:pStyle w:val="Heading2"/>
        <w:numPr>
          <w:ilvl w:val="1"/>
          <w:numId w:val="6"/>
        </w:numPr>
        <w:tabs>
          <w:tab w:pos="1133" w:val="left" w:leader="none"/>
        </w:tabs>
        <w:spacing w:line="240" w:lineRule="auto" w:before="0" w:after="0"/>
        <w:ind w:left="1132" w:right="0" w:hanging="302"/>
        <w:jc w:val="left"/>
        <w:rPr>
          <w:b w:val="0"/>
          <w:bCs w:val="0"/>
        </w:rPr>
      </w:pPr>
      <w:bookmarkStart w:name="_bookmark14" w:id="18"/>
      <w:bookmarkEnd w:id="18"/>
      <w:r>
        <w:rPr>
          <w:b w:val="0"/>
        </w:rPr>
      </w:r>
      <w:bookmarkStart w:name="_bookmark14" w:id="19"/>
      <w:bookmarkEnd w:id="19"/>
      <w:r>
        <w:rPr>
          <w:u w:val="thick" w:color="000000"/>
        </w:rPr>
        <w:t>Ин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ые</w:t>
      </w:r>
      <w:r>
        <w:rPr>
          <w:spacing w:val="-4"/>
          <w:u w:val="thick" w:color="000000"/>
        </w:rPr>
        <w:t> </w:t>
      </w:r>
      <w:r>
        <w:rPr>
          <w:spacing w:val="-1"/>
          <w:u w:val="thick" w:color="000000"/>
        </w:rPr>
        <w:t>ди</w:t>
      </w:r>
      <w:r>
        <w:rPr>
          <w:u w:val="thick" w:color="000000"/>
        </w:rPr>
        <w:t>аг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н</w:t>
      </w:r>
      <w:r>
        <w:rPr>
          <w:spacing w:val="-1"/>
          <w:u w:val="thick" w:color="000000"/>
        </w:rPr>
        <w:t>ост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и</w:t>
      </w:r>
      <w:r>
        <w:rPr>
          <w:spacing w:val="-1"/>
          <w:u w:val="thick" w:color="000000"/>
        </w:rPr>
        <w:t>ческ</w:t>
      </w:r>
      <w:r>
        <w:rPr>
          <w:u w:val="thick" w:color="000000"/>
        </w:rPr>
        <w:t>ие</w:t>
      </w:r>
      <w:r>
        <w:rPr>
          <w:spacing w:val="-4"/>
          <w:u w:val="thick" w:color="000000"/>
        </w:rPr>
        <w:t> </w:t>
      </w:r>
      <w:r>
        <w:rPr>
          <w:u w:val="thick" w:color="000000"/>
        </w:rPr>
        <w:t>и</w:t>
      </w:r>
      <w:r>
        <w:rPr>
          <w:spacing w:val="-1"/>
          <w:u w:val="thick" w:color="000000"/>
        </w:rPr>
        <w:t>сследован</w:t>
      </w:r>
      <w:r>
        <w:rPr>
          <w:u w:val="thick" w:color="000000"/>
        </w:rPr>
        <w:t>ия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spacing w:after="0" w:line="240" w:lineRule="auto"/>
        <w:jc w:val="left"/>
        <w:sectPr>
          <w:pgSz w:w="11910" w:h="16840"/>
          <w:pgMar w:header="0" w:footer="737" w:top="1320" w:bottom="920" w:left="1580" w:right="740"/>
        </w:sectPr>
      </w:pPr>
    </w:p>
    <w:p>
      <w:pPr>
        <w:spacing w:before="55"/>
        <w:ind w:left="830" w:right="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Гистологическая</w:t>
      </w:r>
      <w:r>
        <w:rPr>
          <w:rFonts w:ascii="Times New Roman" w:hAnsi="Times New Roman"/>
          <w:b/>
          <w:spacing w:val="1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верификация/гистологический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диагноз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line="240" w:lineRule="auto" w:before="11"/>
        <w:rPr>
          <w:rFonts w:ascii="Times New Roman" w:hAnsi="Times New Roman" w:cs="Times New Roman" w:eastAsia="Times New Roman"/>
          <w:b/>
          <w:bCs/>
          <w:sz w:val="23"/>
          <w:szCs w:val="23"/>
        </w:rPr>
      </w:pPr>
    </w:p>
    <w:p>
      <w:pPr>
        <w:pStyle w:val="BodyText"/>
        <w:numPr>
          <w:ilvl w:val="0"/>
          <w:numId w:val="5"/>
        </w:numPr>
        <w:tabs>
          <w:tab w:pos="831" w:val="left" w:leader="none"/>
        </w:tabs>
        <w:spacing w:line="357" w:lineRule="auto" w:before="0" w:after="0"/>
        <w:ind w:left="830" w:right="103" w:hanging="711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Всем</w:t>
      </w:r>
      <w:r>
        <w:rPr>
          <w:spacing w:val="10"/>
        </w:rPr>
        <w:t> </w:t>
      </w:r>
      <w:r>
        <w:rPr>
          <w:spacing w:val="-1"/>
        </w:rPr>
        <w:t>пациентам</w:t>
      </w:r>
      <w:r>
        <w:rPr>
          <w:spacing w:val="12"/>
        </w:rPr>
        <w:t> </w:t>
      </w:r>
      <w:r>
        <w:rPr>
          <w:color w:val="212121"/>
        </w:rPr>
        <w:t>с</w:t>
      </w:r>
      <w:r>
        <w:rPr>
          <w:color w:val="212121"/>
          <w:spacing w:val="8"/>
        </w:rPr>
        <w:t> </w:t>
      </w:r>
      <w:r>
        <w:rPr>
          <w:color w:val="212121"/>
          <w:spacing w:val="-1"/>
        </w:rPr>
        <w:t>подозрением</w:t>
      </w:r>
      <w:r>
        <w:rPr>
          <w:color w:val="212121"/>
          <w:spacing w:val="6"/>
        </w:rPr>
        <w:t> </w:t>
      </w:r>
      <w:r>
        <w:rPr>
          <w:color w:val="212121"/>
        </w:rPr>
        <w:t>на</w:t>
      </w:r>
      <w:r>
        <w:rPr>
          <w:color w:val="212121"/>
          <w:spacing w:val="8"/>
        </w:rPr>
        <w:t> </w:t>
      </w:r>
      <w:r>
        <w:rPr>
          <w:color w:val="212121"/>
          <w:spacing w:val="-1"/>
        </w:rPr>
        <w:t>СМТ,</w:t>
      </w:r>
      <w:r>
        <w:rPr>
          <w:color w:val="212121"/>
          <w:spacing w:val="11"/>
        </w:rPr>
        <w:t> </w:t>
      </w:r>
      <w:r>
        <w:rPr>
          <w:color w:val="212121"/>
        </w:rPr>
        <w:t>а</w:t>
      </w:r>
      <w:r>
        <w:rPr>
          <w:color w:val="212121"/>
          <w:spacing w:val="3"/>
        </w:rPr>
        <w:t> </w:t>
      </w:r>
      <w:r>
        <w:rPr>
          <w:color w:val="212121"/>
          <w:spacing w:val="-1"/>
        </w:rPr>
        <w:t>также</w:t>
      </w:r>
      <w:r>
        <w:rPr>
          <w:color w:val="212121"/>
          <w:spacing w:val="8"/>
        </w:rPr>
        <w:t> </w:t>
      </w:r>
      <w:r>
        <w:rPr>
          <w:color w:val="212121"/>
        </w:rPr>
        <w:t>при</w:t>
      </w:r>
      <w:r>
        <w:rPr>
          <w:color w:val="212121"/>
          <w:spacing w:val="10"/>
        </w:rPr>
        <w:t> </w:t>
      </w:r>
      <w:r>
        <w:rPr>
          <w:color w:val="212121"/>
          <w:spacing w:val="-1"/>
        </w:rPr>
        <w:t>подозрении</w:t>
      </w:r>
      <w:r>
        <w:rPr>
          <w:color w:val="212121"/>
          <w:spacing w:val="5"/>
        </w:rPr>
        <w:t> </w:t>
      </w:r>
      <w:r>
        <w:rPr>
          <w:color w:val="212121"/>
        </w:rPr>
        <w:t>на</w:t>
      </w:r>
      <w:r>
        <w:rPr>
          <w:color w:val="212121"/>
          <w:spacing w:val="8"/>
        </w:rPr>
        <w:t> </w:t>
      </w:r>
      <w:r>
        <w:rPr>
          <w:color w:val="212121"/>
          <w:spacing w:val="-1"/>
        </w:rPr>
        <w:t>рецидив</w:t>
      </w:r>
      <w:r>
        <w:rPr>
          <w:color w:val="212121"/>
          <w:spacing w:val="53"/>
        </w:rPr>
        <w:t> </w:t>
      </w:r>
      <w:r>
        <w:rPr>
          <w:color w:val="212121"/>
          <w:spacing w:val="-1"/>
        </w:rPr>
        <w:t>заболевания </w:t>
      </w:r>
      <w:r>
        <w:rPr>
          <w:rFonts w:ascii="Times New Roman" w:hAnsi="Times New Roman"/>
          <w:b/>
          <w:color w:val="212121"/>
          <w:spacing w:val="-1"/>
        </w:rPr>
        <w:t>рекомендуется</w:t>
      </w:r>
      <w:r>
        <w:rPr>
          <w:rFonts w:ascii="Times New Roman" w:hAnsi="Times New Roman"/>
          <w:b/>
          <w:color w:val="212121"/>
          <w:spacing w:val="3"/>
        </w:rPr>
        <w:t> </w:t>
      </w:r>
      <w:r>
        <w:rPr>
          <w:color w:val="212121"/>
          <w:spacing w:val="-1"/>
        </w:rPr>
        <w:t>выполнение</w:t>
      </w:r>
      <w:r>
        <w:rPr>
          <w:color w:val="212121"/>
          <w:spacing w:val="44"/>
        </w:rPr>
        <w:t> </w:t>
      </w:r>
      <w:r>
        <w:rPr>
          <w:color w:val="212121"/>
          <w:spacing w:val="-2"/>
        </w:rPr>
        <w:t>биопсии</w:t>
      </w:r>
      <w:r>
        <w:rPr>
          <w:color w:val="212121"/>
          <w:spacing w:val="41"/>
        </w:rPr>
        <w:t> </w:t>
      </w:r>
      <w:r>
        <w:rPr>
          <w:color w:val="212121"/>
          <w:spacing w:val="-1"/>
        </w:rPr>
        <w:t>опухолевого</w:t>
      </w:r>
      <w:r>
        <w:rPr>
          <w:color w:val="212121"/>
          <w:spacing w:val="40"/>
        </w:rPr>
        <w:t> </w:t>
      </w:r>
      <w:r>
        <w:rPr>
          <w:color w:val="212121"/>
        </w:rPr>
        <w:t>образования</w:t>
      </w:r>
      <w:r>
        <w:rPr>
          <w:color w:val="212121"/>
          <w:spacing w:val="40"/>
        </w:rPr>
        <w:t> </w:t>
      </w:r>
      <w:r>
        <w:rPr>
          <w:color w:val="212121"/>
        </w:rPr>
        <w:t>с</w:t>
      </w:r>
      <w:r>
        <w:rPr>
          <w:color w:val="212121"/>
          <w:spacing w:val="65"/>
        </w:rPr>
        <w:t> </w:t>
      </w:r>
      <w:r>
        <w:rPr>
          <w:color w:val="212121"/>
          <w:spacing w:val="-1"/>
        </w:rPr>
        <w:t>последующим</w:t>
      </w:r>
      <w:r>
        <w:rPr>
          <w:color w:val="212121"/>
          <w:spacing w:val="20"/>
        </w:rPr>
        <w:t> </w:t>
      </w:r>
      <w:r>
        <w:rPr>
          <w:color w:val="212121"/>
          <w:spacing w:val="-1"/>
        </w:rPr>
        <w:t>прижизненным</w:t>
      </w:r>
      <w:r>
        <w:rPr>
          <w:color w:val="212121"/>
          <w:spacing w:val="20"/>
        </w:rPr>
        <w:t> </w:t>
      </w:r>
      <w:r>
        <w:rPr>
          <w:color w:val="212121"/>
          <w:spacing w:val="-1"/>
        </w:rPr>
        <w:t>патолого</w:t>
      </w:r>
      <w:r>
        <w:rPr>
          <w:rFonts w:ascii="Times New Roman" w:hAnsi="Times New Roman"/>
          <w:color w:val="212121"/>
          <w:spacing w:val="-1"/>
        </w:rPr>
        <w:t>-</w:t>
      </w:r>
      <w:r>
        <w:rPr>
          <w:color w:val="212121"/>
          <w:spacing w:val="-1"/>
        </w:rPr>
        <w:t>анатомическим</w:t>
      </w:r>
      <w:r>
        <w:rPr>
          <w:color w:val="212121"/>
          <w:spacing w:val="15"/>
        </w:rPr>
        <w:t> </w:t>
      </w:r>
      <w:r>
        <w:rPr>
          <w:color w:val="212121"/>
          <w:spacing w:val="-1"/>
        </w:rPr>
        <w:t>исследованием</w:t>
      </w:r>
      <w:r>
        <w:rPr>
          <w:color w:val="212121"/>
          <w:spacing w:val="45"/>
        </w:rPr>
        <w:t> </w:t>
      </w:r>
      <w:r>
        <w:rPr>
          <w:color w:val="212121"/>
          <w:spacing w:val="-1"/>
        </w:rPr>
        <w:t>биопсийного</w:t>
      </w:r>
      <w:r>
        <w:rPr>
          <w:color w:val="212121"/>
          <w:spacing w:val="50"/>
        </w:rPr>
        <w:t> </w:t>
      </w:r>
      <w:r>
        <w:rPr>
          <w:color w:val="212121"/>
          <w:spacing w:val="-1"/>
        </w:rPr>
        <w:t>(операционного)</w:t>
      </w:r>
      <w:r>
        <w:rPr>
          <w:color w:val="212121"/>
          <w:spacing w:val="47"/>
        </w:rPr>
        <w:t> </w:t>
      </w:r>
      <w:r>
        <w:rPr>
          <w:color w:val="212121"/>
          <w:spacing w:val="-1"/>
        </w:rPr>
        <w:t>материала</w:t>
      </w:r>
      <w:r>
        <w:rPr>
          <w:color w:val="212121"/>
          <w:spacing w:val="44"/>
        </w:rPr>
        <w:t> </w:t>
      </w:r>
      <w:r>
        <w:rPr>
          <w:color w:val="212121"/>
          <w:spacing w:val="-1"/>
        </w:rPr>
        <w:t>(ткани</w:t>
      </w:r>
      <w:r>
        <w:rPr>
          <w:color w:val="212121"/>
          <w:spacing w:val="51"/>
        </w:rPr>
        <w:t> </w:t>
      </w:r>
      <w:r>
        <w:rPr>
          <w:color w:val="212121"/>
          <w:spacing w:val="-1"/>
        </w:rPr>
        <w:t>первичной</w:t>
      </w:r>
      <w:r>
        <w:rPr>
          <w:color w:val="212121"/>
          <w:spacing w:val="41"/>
        </w:rPr>
        <w:t> </w:t>
      </w:r>
      <w:r>
        <w:rPr>
          <w:color w:val="212121"/>
          <w:spacing w:val="-1"/>
        </w:rPr>
        <w:t>опухоли</w:t>
      </w:r>
      <w:r>
        <w:rPr>
          <w:color w:val="212121"/>
          <w:spacing w:val="51"/>
        </w:rPr>
        <w:t> </w:t>
      </w:r>
      <w:r>
        <w:rPr>
          <w:color w:val="212121"/>
          <w:spacing w:val="-1"/>
        </w:rPr>
        <w:t>и/или</w:t>
      </w:r>
      <w:r>
        <w:rPr>
          <w:color w:val="212121"/>
          <w:spacing w:val="57"/>
        </w:rPr>
        <w:t> </w:t>
      </w:r>
      <w:r>
        <w:rPr>
          <w:color w:val="212121"/>
          <w:spacing w:val="-1"/>
        </w:rPr>
        <w:t>метастатического</w:t>
      </w:r>
      <w:r>
        <w:rPr>
          <w:color w:val="212121"/>
          <w:spacing w:val="-3"/>
        </w:rPr>
        <w:t> </w:t>
      </w:r>
      <w:r>
        <w:rPr>
          <w:color w:val="212121"/>
        </w:rPr>
        <w:t>очага)</w:t>
      </w:r>
      <w:r>
        <w:rPr>
          <w:color w:val="212121"/>
          <w:spacing w:val="6"/>
        </w:rPr>
        <w:t> </w:t>
      </w:r>
      <w:r>
        <w:rPr>
          <w:color w:val="212121"/>
        </w:rPr>
        <w:t>с</w:t>
      </w:r>
      <w:r>
        <w:rPr>
          <w:color w:val="212121"/>
          <w:spacing w:val="-4"/>
        </w:rPr>
        <w:t> </w:t>
      </w:r>
      <w:r>
        <w:rPr>
          <w:color w:val="212121"/>
          <w:spacing w:val="-1"/>
        </w:rPr>
        <w:t>целью</w:t>
      </w:r>
      <w:r>
        <w:rPr>
          <w:color w:val="212121"/>
          <w:spacing w:val="-5"/>
        </w:rPr>
        <w:t> </w:t>
      </w:r>
      <w:r>
        <w:rPr>
          <w:color w:val="212121"/>
          <w:spacing w:val="-1"/>
        </w:rPr>
        <w:t>гистологической</w:t>
      </w:r>
      <w:r>
        <w:rPr>
          <w:color w:val="212121"/>
          <w:spacing w:val="-2"/>
        </w:rPr>
        <w:t> </w:t>
      </w:r>
      <w:r>
        <w:rPr>
          <w:color w:val="212121"/>
          <w:spacing w:val="-1"/>
        </w:rPr>
        <w:t>верификации</w:t>
      </w:r>
      <w:r>
        <w:rPr>
          <w:color w:val="212121"/>
          <w:spacing w:val="3"/>
        </w:rPr>
        <w:t> </w:t>
      </w:r>
      <w:r>
        <w:rPr>
          <w:rFonts w:ascii="Times New Roman" w:hAnsi="Times New Roman"/>
          <w:color w:val="212121"/>
          <w:spacing w:val="-2"/>
        </w:rPr>
        <w:t>[7,10].</w:t>
      </w:r>
      <w:r>
        <w:rPr>
          <w:rFonts w:ascii="Times New Roman" w:hAnsi="Times New Roman"/>
        </w:rPr>
      </w:r>
    </w:p>
    <w:p>
      <w:pPr>
        <w:pStyle w:val="Heading2"/>
        <w:spacing w:line="359" w:lineRule="auto" w:before="17"/>
        <w:ind w:left="830" w:right="108"/>
        <w:jc w:val="both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</w:t>
      </w:r>
      <w:r>
        <w:rPr>
          <w:spacing w:val="48"/>
        </w:rPr>
        <w:t> </w:t>
      </w:r>
      <w:r>
        <w:rPr>
          <w:spacing w:val="-1"/>
        </w:rPr>
        <w:t>убедительности</w:t>
      </w:r>
      <w:r>
        <w:rPr>
          <w:spacing w:val="46"/>
        </w:rPr>
        <w:t> </w:t>
      </w:r>
      <w:r>
        <w:rPr>
          <w:spacing w:val="-1"/>
        </w:rPr>
        <w:t>рекомендаций</w:t>
      </w:r>
      <w:r>
        <w:rPr>
          <w:spacing w:val="46"/>
        </w:rPr>
        <w:t> </w:t>
      </w:r>
      <w:r>
        <w:rPr/>
        <w:t>С</w:t>
      </w:r>
      <w:r>
        <w:rPr>
          <w:spacing w:val="44"/>
        </w:rPr>
        <w:t> </w:t>
      </w:r>
      <w:r>
        <w:rPr>
          <w:spacing w:val="-1"/>
        </w:rPr>
        <w:t>(уровень</w:t>
      </w:r>
      <w:r>
        <w:rPr>
          <w:spacing w:val="52"/>
        </w:rPr>
        <w:t> </w:t>
      </w:r>
      <w:r>
        <w:rPr>
          <w:spacing w:val="-1"/>
        </w:rPr>
        <w:t>достоверности</w:t>
      </w:r>
      <w:r>
        <w:rPr>
          <w:spacing w:val="51"/>
        </w:rPr>
        <w:t> </w:t>
      </w:r>
      <w:r>
        <w:rPr/>
        <w:t>доказательств</w:t>
      </w:r>
      <w:r>
        <w:rPr>
          <w:spacing w:val="3"/>
        </w:rPr>
        <w:t> </w:t>
      </w:r>
      <w:r>
        <w:rPr>
          <w:rFonts w:ascii="Times New Roman" w:hAnsi="Times New Roman"/>
          <w:spacing w:val="-5"/>
        </w:rPr>
        <w:t>5)</w:t>
      </w:r>
      <w:r>
        <w:rPr>
          <w:rFonts w:ascii="Times New Roman" w:hAnsi="Times New Roman"/>
          <w:b w:val="0"/>
        </w:rPr>
      </w:r>
    </w:p>
    <w:p>
      <w:pPr>
        <w:spacing w:line="360" w:lineRule="auto" w:before="0"/>
        <w:ind w:left="840" w:right="109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color w:val="212121"/>
          <w:spacing w:val="-1"/>
          <w:sz w:val="24"/>
        </w:rPr>
        <w:t>Комментарий:</w:t>
      </w:r>
      <w:r>
        <w:rPr>
          <w:rFonts w:ascii="Times New Roman" w:hAnsi="Times New Roman"/>
          <w:b/>
          <w:i/>
          <w:color w:val="212121"/>
          <w:spacing w:val="5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биопсия</w:t>
      </w:r>
      <w:r>
        <w:rPr>
          <w:rFonts w:ascii="Times New Roman" w:hAnsi="Times New Roman"/>
          <w:i/>
          <w:color w:val="333333"/>
          <w:spacing w:val="24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является</w:t>
      </w:r>
      <w:r>
        <w:rPr>
          <w:rFonts w:ascii="Times New Roman" w:hAnsi="Times New Roman"/>
          <w:i/>
          <w:color w:val="333333"/>
          <w:spacing w:val="24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обязательной</w:t>
      </w:r>
      <w:r>
        <w:rPr>
          <w:rFonts w:ascii="Times New Roman" w:hAnsi="Times New Roman"/>
          <w:i/>
          <w:color w:val="333333"/>
          <w:spacing w:val="26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во</w:t>
      </w:r>
      <w:r>
        <w:rPr>
          <w:rFonts w:ascii="Times New Roman" w:hAnsi="Times New Roman"/>
          <w:i/>
          <w:color w:val="333333"/>
          <w:spacing w:val="21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всех</w:t>
      </w:r>
      <w:r>
        <w:rPr>
          <w:rFonts w:ascii="Times New Roman" w:hAnsi="Times New Roman"/>
          <w:i/>
          <w:color w:val="333333"/>
          <w:spacing w:val="25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случаях.</w:t>
      </w:r>
      <w:r>
        <w:rPr>
          <w:rFonts w:ascii="Times New Roman" w:hAnsi="Times New Roman"/>
          <w:i/>
          <w:color w:val="333333"/>
          <w:spacing w:val="28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Получение</w:t>
      </w:r>
      <w:r>
        <w:rPr>
          <w:rFonts w:ascii="Times New Roman" w:hAnsi="Times New Roman"/>
          <w:i/>
          <w:color w:val="333333"/>
          <w:spacing w:val="20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ткани</w:t>
      </w:r>
      <w:r>
        <w:rPr>
          <w:rFonts w:ascii="Times New Roman" w:hAnsi="Times New Roman"/>
          <w:i/>
          <w:color w:val="333333"/>
          <w:spacing w:val="77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опухоли</w:t>
      </w:r>
      <w:r>
        <w:rPr>
          <w:rFonts w:ascii="Times New Roman" w:hAnsi="Times New Roman"/>
          <w:i/>
          <w:color w:val="333333"/>
          <w:spacing w:val="40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целесообразно</w:t>
      </w:r>
      <w:r>
        <w:rPr>
          <w:rFonts w:ascii="Times New Roman" w:hAnsi="Times New Roman"/>
          <w:i/>
          <w:color w:val="333333"/>
          <w:spacing w:val="40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проводить</w:t>
      </w:r>
      <w:r>
        <w:rPr>
          <w:rFonts w:ascii="Times New Roman" w:hAnsi="Times New Roman"/>
          <w:i/>
          <w:color w:val="333333"/>
          <w:spacing w:val="41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открытым</w:t>
      </w:r>
      <w:r>
        <w:rPr>
          <w:rFonts w:ascii="Times New Roman" w:hAnsi="Times New Roman"/>
          <w:i/>
          <w:color w:val="333333"/>
          <w:spacing w:val="36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методом.</w:t>
      </w:r>
      <w:r>
        <w:rPr>
          <w:rFonts w:ascii="Times New Roman" w:hAnsi="Times New Roman"/>
          <w:i/>
          <w:color w:val="333333"/>
          <w:spacing w:val="43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Препарат</w:t>
      </w:r>
      <w:r>
        <w:rPr>
          <w:rFonts w:ascii="Times New Roman" w:hAnsi="Times New Roman"/>
          <w:i/>
          <w:color w:val="333333"/>
          <w:spacing w:val="40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направляется</w:t>
      </w:r>
      <w:r>
        <w:rPr>
          <w:rFonts w:ascii="Times New Roman" w:hAnsi="Times New Roman"/>
          <w:i/>
          <w:color w:val="333333"/>
          <w:spacing w:val="97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для</w:t>
      </w:r>
      <w:r>
        <w:rPr>
          <w:rFonts w:ascii="Times New Roman" w:hAnsi="Times New Roman"/>
          <w:i/>
          <w:color w:val="333333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проведения</w:t>
      </w:r>
      <w:r>
        <w:rPr>
          <w:rFonts w:ascii="Times New Roman" w:hAnsi="Times New Roman"/>
          <w:i/>
          <w:color w:val="333333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патоморфологического</w:t>
      </w:r>
      <w:r>
        <w:rPr>
          <w:rFonts w:ascii="Times New Roman" w:hAnsi="Times New Roman"/>
          <w:i/>
          <w:color w:val="333333"/>
          <w:spacing w:val="2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и</w:t>
      </w:r>
      <w:r>
        <w:rPr>
          <w:rFonts w:ascii="Times New Roman" w:hAnsi="Times New Roman"/>
          <w:i/>
          <w:color w:val="333333"/>
          <w:spacing w:val="-3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молекулярно</w:t>
      </w:r>
      <w:r>
        <w:rPr>
          <w:rFonts w:ascii="Times New Roman" w:hAnsi="Times New Roman"/>
          <w:i/>
          <w:color w:val="333333"/>
          <w:spacing w:val="-1"/>
          <w:sz w:val="24"/>
        </w:rPr>
        <w:t>-</w:t>
      </w:r>
      <w:r>
        <w:rPr>
          <w:rFonts w:ascii="Times New Roman" w:hAnsi="Times New Roman"/>
          <w:i/>
          <w:color w:val="333333"/>
          <w:spacing w:val="-1"/>
          <w:sz w:val="24"/>
        </w:rPr>
        <w:t>генетических</w:t>
      </w:r>
      <w:r>
        <w:rPr>
          <w:rFonts w:ascii="Times New Roman" w:hAnsi="Times New Roman"/>
          <w:i/>
          <w:color w:val="333333"/>
          <w:spacing w:val="1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исследований.</w:t>
      </w:r>
      <w:r>
        <w:rPr>
          <w:rFonts w:ascii="Times New Roman" w:hAnsi="Times New Roman"/>
          <w:sz w:val="24"/>
        </w:rPr>
      </w:r>
    </w:p>
    <w:p>
      <w:pPr>
        <w:spacing w:line="359" w:lineRule="auto" w:before="3"/>
        <w:ind w:left="840" w:right="104" w:firstLine="696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333333"/>
          <w:sz w:val="24"/>
        </w:rPr>
        <w:t>В</w:t>
      </w:r>
      <w:r>
        <w:rPr>
          <w:rFonts w:ascii="Times New Roman" w:hAnsi="Times New Roman"/>
          <w:i/>
          <w:color w:val="333333"/>
          <w:spacing w:val="25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некоторых</w:t>
      </w:r>
      <w:r>
        <w:rPr>
          <w:rFonts w:ascii="Times New Roman" w:hAnsi="Times New Roman"/>
          <w:i/>
          <w:color w:val="333333"/>
          <w:spacing w:val="27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центрах,</w:t>
      </w:r>
      <w:r>
        <w:rPr>
          <w:rFonts w:ascii="Times New Roman" w:hAnsi="Times New Roman"/>
          <w:i/>
          <w:color w:val="333333"/>
          <w:spacing w:val="26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обладающих</w:t>
      </w:r>
      <w:r>
        <w:rPr>
          <w:rFonts w:ascii="Times New Roman" w:hAnsi="Times New Roman"/>
          <w:i/>
          <w:color w:val="333333"/>
          <w:spacing w:val="27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соответствующим</w:t>
      </w:r>
      <w:r>
        <w:rPr>
          <w:rFonts w:ascii="Times New Roman" w:hAnsi="Times New Roman"/>
          <w:i/>
          <w:color w:val="333333"/>
          <w:spacing w:val="29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опытом,</w:t>
      </w:r>
      <w:r>
        <w:rPr>
          <w:rFonts w:ascii="Times New Roman" w:hAnsi="Times New Roman"/>
          <w:i/>
          <w:color w:val="333333"/>
          <w:spacing w:val="26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могут</w:t>
      </w:r>
      <w:r>
        <w:rPr>
          <w:rFonts w:ascii="Times New Roman" w:hAnsi="Times New Roman"/>
          <w:i/>
          <w:color w:val="333333"/>
          <w:spacing w:val="51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проводиться</w:t>
      </w:r>
      <w:r>
        <w:rPr>
          <w:rFonts w:ascii="Times New Roman" w:hAnsi="Times New Roman"/>
          <w:i/>
          <w:color w:val="333333"/>
          <w:spacing w:val="-14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множественные</w:t>
      </w:r>
      <w:r>
        <w:rPr>
          <w:rFonts w:ascii="Times New Roman" w:hAnsi="Times New Roman"/>
          <w:i/>
          <w:color w:val="333333"/>
          <w:spacing w:val="-13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биопсии</w:t>
      </w:r>
      <w:r>
        <w:rPr>
          <w:rFonts w:ascii="Times New Roman" w:hAnsi="Times New Roman"/>
          <w:i/>
          <w:color w:val="333333"/>
          <w:spacing w:val="-12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с</w:t>
      </w:r>
      <w:r>
        <w:rPr>
          <w:rFonts w:ascii="Times New Roman" w:hAnsi="Times New Roman"/>
          <w:i/>
          <w:color w:val="333333"/>
          <w:spacing w:val="-13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помощью</w:t>
      </w:r>
      <w:r>
        <w:rPr>
          <w:rFonts w:ascii="Times New Roman" w:hAnsi="Times New Roman"/>
          <w:i/>
          <w:color w:val="333333"/>
          <w:spacing w:val="-14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специальной</w:t>
      </w:r>
      <w:r>
        <w:rPr>
          <w:rFonts w:ascii="Times New Roman" w:hAnsi="Times New Roman"/>
          <w:i/>
          <w:color w:val="333333"/>
          <w:spacing w:val="-12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иглы</w:t>
      </w:r>
      <w:r>
        <w:rPr>
          <w:rFonts w:ascii="Times New Roman" w:hAnsi="Times New Roman"/>
          <w:i/>
          <w:color w:val="333333"/>
          <w:spacing w:val="-12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с</w:t>
      </w:r>
      <w:r>
        <w:rPr>
          <w:rFonts w:ascii="Times New Roman" w:hAnsi="Times New Roman"/>
          <w:i/>
          <w:color w:val="333333"/>
          <w:spacing w:val="-13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обтуратором</w:t>
      </w:r>
      <w:r>
        <w:rPr>
          <w:rFonts w:ascii="Times New Roman" w:hAnsi="Times New Roman"/>
          <w:i/>
          <w:color w:val="333333"/>
          <w:spacing w:val="73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(tru-</w:t>
      </w:r>
      <w:r>
        <w:rPr>
          <w:rFonts w:ascii="Times New Roman" w:hAnsi="Times New Roman"/>
          <w:i/>
          <w:color w:val="333333"/>
          <w:spacing w:val="-1"/>
          <w:sz w:val="24"/>
        </w:rPr>
        <w:t>cut</w:t>
      </w:r>
      <w:r>
        <w:rPr>
          <w:rFonts w:ascii="Times New Roman" w:hAnsi="Times New Roman"/>
          <w:i/>
          <w:color w:val="333333"/>
          <w:spacing w:val="2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биосия)</w:t>
      </w:r>
      <w:r>
        <w:rPr>
          <w:rFonts w:ascii="Times New Roman" w:hAnsi="Times New Roman"/>
          <w:i/>
          <w:color w:val="333333"/>
          <w:spacing w:val="3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под </w:t>
      </w:r>
      <w:r>
        <w:rPr>
          <w:rFonts w:ascii="Times New Roman" w:hAnsi="Times New Roman"/>
          <w:i/>
          <w:color w:val="333333"/>
          <w:spacing w:val="-1"/>
          <w:sz w:val="24"/>
        </w:rPr>
        <w:t>контролем</w:t>
      </w:r>
      <w:r>
        <w:rPr>
          <w:rFonts w:ascii="Times New Roman" w:hAnsi="Times New Roman"/>
          <w:i/>
          <w:color w:val="333333"/>
          <w:spacing w:val="2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МРТ/УЗИ.</w:t>
      </w:r>
      <w:r>
        <w:rPr>
          <w:rFonts w:ascii="Times New Roman" w:hAnsi="Times New Roman"/>
          <w:sz w:val="24"/>
        </w:rPr>
      </w:r>
    </w:p>
    <w:p>
      <w:pPr>
        <w:spacing w:line="359" w:lineRule="auto" w:before="9"/>
        <w:ind w:left="840" w:right="104" w:firstLine="696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333333"/>
          <w:sz w:val="24"/>
        </w:rPr>
        <w:t>Выбор</w:t>
      </w:r>
      <w:r>
        <w:rPr>
          <w:rFonts w:ascii="Times New Roman" w:hAnsi="Times New Roman"/>
          <w:i/>
          <w:color w:val="333333"/>
          <w:spacing w:val="14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ткани</w:t>
      </w:r>
      <w:r>
        <w:rPr>
          <w:rFonts w:ascii="Times New Roman" w:hAnsi="Times New Roman"/>
          <w:i/>
          <w:color w:val="333333"/>
          <w:spacing w:val="14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и</w:t>
      </w:r>
      <w:r>
        <w:rPr>
          <w:rFonts w:ascii="Times New Roman" w:hAnsi="Times New Roman"/>
          <w:i/>
          <w:color w:val="333333"/>
          <w:spacing w:val="14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объем</w:t>
      </w:r>
      <w:r>
        <w:rPr>
          <w:rFonts w:ascii="Times New Roman" w:hAnsi="Times New Roman"/>
          <w:i/>
          <w:color w:val="333333"/>
          <w:spacing w:val="14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биопсии</w:t>
      </w:r>
      <w:r>
        <w:rPr>
          <w:rFonts w:ascii="Times New Roman" w:hAnsi="Times New Roman"/>
          <w:i/>
          <w:color w:val="333333"/>
          <w:spacing w:val="14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должны</w:t>
      </w:r>
      <w:r>
        <w:rPr>
          <w:rFonts w:ascii="Times New Roman" w:hAnsi="Times New Roman"/>
          <w:i/>
          <w:color w:val="333333"/>
          <w:spacing w:val="10"/>
          <w:sz w:val="24"/>
        </w:rPr>
        <w:t> </w:t>
      </w:r>
      <w:r>
        <w:rPr>
          <w:rFonts w:ascii="Times New Roman" w:hAnsi="Times New Roman"/>
          <w:i/>
          <w:color w:val="333333"/>
          <w:spacing w:val="-2"/>
          <w:sz w:val="24"/>
        </w:rPr>
        <w:t>быть</w:t>
      </w:r>
      <w:r>
        <w:rPr>
          <w:rFonts w:ascii="Times New Roman" w:hAnsi="Times New Roman"/>
          <w:i/>
          <w:color w:val="333333"/>
          <w:spacing w:val="14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адекватны</w:t>
      </w:r>
      <w:r>
        <w:rPr>
          <w:rFonts w:ascii="Times New Roman" w:hAnsi="Times New Roman"/>
          <w:i/>
          <w:color w:val="333333"/>
          <w:spacing w:val="15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поставленной</w:t>
      </w:r>
      <w:r>
        <w:rPr>
          <w:rFonts w:ascii="Times New Roman" w:hAnsi="Times New Roman"/>
          <w:i/>
          <w:color w:val="333333"/>
          <w:spacing w:val="59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диагностической</w:t>
      </w:r>
      <w:r>
        <w:rPr>
          <w:rFonts w:ascii="Times New Roman" w:hAnsi="Times New Roman"/>
          <w:i/>
          <w:color w:val="333333"/>
          <w:spacing w:val="57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задаче.</w:t>
      </w:r>
      <w:r>
        <w:rPr>
          <w:rFonts w:ascii="Times New Roman" w:hAnsi="Times New Roman"/>
          <w:i/>
          <w:color w:val="333333"/>
          <w:spacing w:val="2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Весь</w:t>
      </w:r>
      <w:r>
        <w:rPr>
          <w:rFonts w:ascii="Times New Roman" w:hAnsi="Times New Roman"/>
          <w:i/>
          <w:color w:val="333333"/>
          <w:spacing w:val="53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удаленный</w:t>
      </w:r>
      <w:r>
        <w:rPr>
          <w:rFonts w:ascii="Times New Roman" w:hAnsi="Times New Roman"/>
          <w:i/>
          <w:color w:val="333333"/>
          <w:spacing w:val="52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материал</w:t>
      </w:r>
      <w:r>
        <w:rPr>
          <w:rFonts w:ascii="Times New Roman" w:hAnsi="Times New Roman"/>
          <w:i/>
          <w:color w:val="333333"/>
          <w:spacing w:val="58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должен</w:t>
      </w:r>
      <w:r>
        <w:rPr>
          <w:rFonts w:ascii="Times New Roman" w:hAnsi="Times New Roman"/>
          <w:i/>
          <w:color w:val="333333"/>
          <w:spacing w:val="53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направляться</w:t>
      </w:r>
      <w:r>
        <w:rPr>
          <w:rFonts w:ascii="Times New Roman" w:hAnsi="Times New Roman"/>
          <w:i/>
          <w:color w:val="333333"/>
          <w:spacing w:val="55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на</w:t>
      </w:r>
      <w:r>
        <w:rPr>
          <w:rFonts w:ascii="Times New Roman" w:hAnsi="Times New Roman"/>
          <w:i/>
          <w:color w:val="333333"/>
          <w:spacing w:val="81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гистологическое</w:t>
      </w:r>
      <w:r>
        <w:rPr>
          <w:rFonts w:ascii="Times New Roman" w:hAnsi="Times New Roman"/>
          <w:i/>
          <w:color w:val="333333"/>
          <w:spacing w:val="1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исследование, включая</w:t>
      </w:r>
      <w:r>
        <w:rPr>
          <w:rFonts w:ascii="Times New Roman" w:hAnsi="Times New Roman"/>
          <w:i/>
          <w:color w:val="333333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удаленные</w:t>
      </w:r>
      <w:r>
        <w:rPr>
          <w:rFonts w:ascii="Times New Roman" w:hAnsi="Times New Roman"/>
          <w:i/>
          <w:color w:val="333333"/>
          <w:spacing w:val="1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лимфатические</w:t>
      </w:r>
      <w:r>
        <w:rPr>
          <w:rFonts w:ascii="Times New Roman" w:hAnsi="Times New Roman"/>
          <w:i/>
          <w:color w:val="333333"/>
          <w:spacing w:val="1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узлы.</w:t>
      </w:r>
      <w:r>
        <w:rPr>
          <w:rFonts w:ascii="Times New Roman" w:hAnsi="Times New Roman"/>
          <w:sz w:val="24"/>
        </w:rPr>
      </w:r>
    </w:p>
    <w:p>
      <w:pPr>
        <w:numPr>
          <w:ilvl w:val="1"/>
          <w:numId w:val="5"/>
        </w:numPr>
        <w:tabs>
          <w:tab w:pos="1561" w:val="left" w:leader="none"/>
        </w:tabs>
        <w:spacing w:before="6"/>
        <w:ind w:left="1560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333333"/>
          <w:sz w:val="24"/>
        </w:rPr>
        <w:t>Фрагментация </w:t>
      </w:r>
      <w:r>
        <w:rPr>
          <w:rFonts w:ascii="Times New Roman" w:hAnsi="Times New Roman"/>
          <w:i/>
          <w:color w:val="333333"/>
          <w:spacing w:val="-1"/>
          <w:sz w:val="24"/>
        </w:rPr>
        <w:t>материала</w:t>
      </w:r>
      <w:r>
        <w:rPr>
          <w:rFonts w:ascii="Times New Roman" w:hAnsi="Times New Roman"/>
          <w:i/>
          <w:color w:val="333333"/>
          <w:spacing w:val="2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крайне</w:t>
      </w:r>
      <w:r>
        <w:rPr>
          <w:rFonts w:ascii="Times New Roman" w:hAnsi="Times New Roman"/>
          <w:i/>
          <w:color w:val="333333"/>
          <w:spacing w:val="-4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затрудняет</w:t>
      </w:r>
      <w:r>
        <w:rPr>
          <w:rFonts w:ascii="Times New Roman" w:hAnsi="Times New Roman"/>
          <w:i/>
          <w:color w:val="333333"/>
          <w:spacing w:val="1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его</w:t>
      </w:r>
      <w:r>
        <w:rPr>
          <w:rFonts w:ascii="Times New Roman" w:hAnsi="Times New Roman"/>
          <w:i/>
          <w:color w:val="333333"/>
          <w:spacing w:val="2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оценку.</w:t>
      </w:r>
      <w:r>
        <w:rPr>
          <w:rFonts w:ascii="Times New Roman" w:hAnsi="Times New Roman"/>
          <w:sz w:val="24"/>
        </w:rPr>
      </w:r>
    </w:p>
    <w:p>
      <w:pPr>
        <w:numPr>
          <w:ilvl w:val="1"/>
          <w:numId w:val="5"/>
        </w:numPr>
        <w:tabs>
          <w:tab w:pos="1561" w:val="left" w:leader="none"/>
        </w:tabs>
        <w:spacing w:before="138"/>
        <w:ind w:left="1560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333333"/>
          <w:spacing w:val="-1"/>
          <w:sz w:val="24"/>
        </w:rPr>
        <w:t>Желательно</w:t>
      </w:r>
      <w:r>
        <w:rPr>
          <w:rFonts w:ascii="Times New Roman" w:hAnsi="Times New Roman"/>
          <w:i/>
          <w:color w:val="333333"/>
          <w:spacing w:val="2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согласование</w:t>
      </w:r>
      <w:r>
        <w:rPr>
          <w:rFonts w:ascii="Times New Roman" w:hAnsi="Times New Roman"/>
          <w:i/>
          <w:color w:val="333333"/>
          <w:spacing w:val="1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объема</w:t>
      </w:r>
      <w:r>
        <w:rPr>
          <w:rFonts w:ascii="Times New Roman" w:hAnsi="Times New Roman"/>
          <w:i/>
          <w:color w:val="333333"/>
          <w:spacing w:val="-3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биопсии</w:t>
      </w:r>
      <w:r>
        <w:rPr>
          <w:rFonts w:ascii="Times New Roman" w:hAnsi="Times New Roman"/>
          <w:i/>
          <w:color w:val="333333"/>
          <w:spacing w:val="2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с</w:t>
      </w:r>
      <w:r>
        <w:rPr>
          <w:rFonts w:ascii="Times New Roman" w:hAnsi="Times New Roman"/>
          <w:i/>
          <w:color w:val="333333"/>
          <w:spacing w:val="6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врачом</w:t>
      </w:r>
      <w:r>
        <w:rPr>
          <w:rFonts w:ascii="Times New Roman" w:hAnsi="Times New Roman"/>
          <w:i/>
          <w:color w:val="333333"/>
          <w:spacing w:val="-1"/>
          <w:sz w:val="24"/>
        </w:rPr>
        <w:t>-</w:t>
      </w:r>
      <w:r>
        <w:rPr>
          <w:rFonts w:ascii="Times New Roman" w:hAnsi="Times New Roman"/>
          <w:i/>
          <w:color w:val="333333"/>
          <w:spacing w:val="-1"/>
          <w:sz w:val="24"/>
        </w:rPr>
        <w:t>патологоанатомом</w:t>
      </w:r>
      <w:r>
        <w:rPr>
          <w:rFonts w:ascii="Times New Roman" w:hAnsi="Times New Roman"/>
          <w:i/>
          <w:color w:val="333333"/>
          <w:spacing w:val="-1"/>
          <w:sz w:val="24"/>
        </w:rPr>
        <w:t>.</w:t>
      </w:r>
      <w:r>
        <w:rPr>
          <w:rFonts w:ascii="Times New Roman" w:hAnsi="Times New Roman"/>
          <w:sz w:val="24"/>
        </w:rPr>
      </w:r>
    </w:p>
    <w:p>
      <w:pPr>
        <w:numPr>
          <w:ilvl w:val="1"/>
          <w:numId w:val="5"/>
        </w:numPr>
        <w:tabs>
          <w:tab w:pos="1561" w:val="left" w:leader="none"/>
        </w:tabs>
        <w:spacing w:before="138"/>
        <w:ind w:left="1560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333333"/>
          <w:spacing w:val="-1"/>
          <w:sz w:val="24"/>
        </w:rPr>
        <w:t>Крайне</w:t>
      </w:r>
      <w:r>
        <w:rPr>
          <w:rFonts w:ascii="Times New Roman" w:hAnsi="Times New Roman"/>
          <w:i/>
          <w:color w:val="333333"/>
          <w:spacing w:val="1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желательно</w:t>
      </w:r>
      <w:r>
        <w:rPr>
          <w:rFonts w:ascii="Times New Roman" w:hAnsi="Times New Roman"/>
          <w:i/>
          <w:color w:val="333333"/>
          <w:spacing w:val="-3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присутствие</w:t>
      </w:r>
      <w:r>
        <w:rPr>
          <w:rFonts w:ascii="Times New Roman" w:hAnsi="Times New Roman"/>
          <w:i/>
          <w:color w:val="333333"/>
          <w:spacing w:val="5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врача</w:t>
      </w:r>
      <w:r>
        <w:rPr>
          <w:rFonts w:ascii="Times New Roman" w:hAnsi="Times New Roman"/>
          <w:i/>
          <w:color w:val="333333"/>
          <w:sz w:val="24"/>
        </w:rPr>
        <w:t>-</w:t>
      </w:r>
      <w:r>
        <w:rPr>
          <w:rFonts w:ascii="Times New Roman" w:hAnsi="Times New Roman"/>
          <w:i/>
          <w:color w:val="333333"/>
          <w:sz w:val="24"/>
        </w:rPr>
        <w:t>патологоанатома</w:t>
      </w:r>
      <w:r>
        <w:rPr>
          <w:rFonts w:ascii="Times New Roman" w:hAnsi="Times New Roman"/>
          <w:i/>
          <w:color w:val="333333"/>
          <w:spacing w:val="2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при</w:t>
      </w:r>
      <w:r>
        <w:rPr>
          <w:rFonts w:ascii="Times New Roman" w:hAnsi="Times New Roman"/>
          <w:i/>
          <w:color w:val="333333"/>
          <w:spacing w:val="-3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биопсии.</w:t>
      </w:r>
      <w:r>
        <w:rPr>
          <w:rFonts w:ascii="Times New Roman" w:hAnsi="Times New Roman"/>
          <w:sz w:val="24"/>
        </w:rPr>
      </w:r>
    </w:p>
    <w:p>
      <w:pPr>
        <w:numPr>
          <w:ilvl w:val="1"/>
          <w:numId w:val="5"/>
        </w:numPr>
        <w:tabs>
          <w:tab w:pos="1561" w:val="left" w:leader="none"/>
        </w:tabs>
        <w:spacing w:line="354" w:lineRule="auto" w:before="138"/>
        <w:ind w:left="1560" w:right="108" w:hanging="36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333333"/>
          <w:spacing w:val="-1"/>
          <w:sz w:val="24"/>
        </w:rPr>
        <w:t>Материал</w:t>
      </w:r>
      <w:r>
        <w:rPr>
          <w:rFonts w:ascii="Times New Roman" w:hAnsi="Times New Roman"/>
          <w:i/>
          <w:color w:val="333333"/>
          <w:spacing w:val="19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для</w:t>
      </w:r>
      <w:r>
        <w:rPr>
          <w:rFonts w:ascii="Times New Roman" w:hAnsi="Times New Roman"/>
          <w:i/>
          <w:color w:val="333333"/>
          <w:spacing w:val="12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гистологического</w:t>
      </w:r>
      <w:r>
        <w:rPr>
          <w:rFonts w:ascii="Times New Roman" w:hAnsi="Times New Roman"/>
          <w:i/>
          <w:color w:val="333333"/>
          <w:spacing w:val="14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исследования</w:t>
      </w:r>
      <w:r>
        <w:rPr>
          <w:rFonts w:ascii="Times New Roman" w:hAnsi="Times New Roman"/>
          <w:i/>
          <w:color w:val="333333"/>
          <w:spacing w:val="17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должен</w:t>
      </w:r>
      <w:r>
        <w:rPr>
          <w:rFonts w:ascii="Times New Roman" w:hAnsi="Times New Roman"/>
          <w:i/>
          <w:color w:val="333333"/>
          <w:spacing w:val="19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быть</w:t>
      </w:r>
      <w:r>
        <w:rPr>
          <w:rFonts w:ascii="Times New Roman" w:hAnsi="Times New Roman"/>
          <w:i/>
          <w:color w:val="333333"/>
          <w:spacing w:val="14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помещён</w:t>
      </w:r>
      <w:r>
        <w:rPr>
          <w:rFonts w:ascii="Times New Roman" w:hAnsi="Times New Roman"/>
          <w:i/>
          <w:color w:val="333333"/>
          <w:spacing w:val="15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в</w:t>
      </w:r>
      <w:r>
        <w:rPr>
          <w:rFonts w:ascii="Times New Roman" w:hAnsi="Times New Roman"/>
          <w:i/>
          <w:color w:val="333333"/>
          <w:spacing w:val="63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фиксирующую</w:t>
      </w:r>
      <w:r>
        <w:rPr>
          <w:rFonts w:ascii="Times New Roman" w:hAnsi="Times New Roman"/>
          <w:i/>
          <w:color w:val="333333"/>
          <w:spacing w:val="12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среду</w:t>
      </w:r>
      <w:r>
        <w:rPr>
          <w:rFonts w:ascii="Times New Roman" w:hAnsi="Times New Roman"/>
          <w:i/>
          <w:color w:val="333333"/>
          <w:spacing w:val="13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как</w:t>
      </w:r>
      <w:r>
        <w:rPr>
          <w:rFonts w:ascii="Times New Roman" w:hAnsi="Times New Roman"/>
          <w:i/>
          <w:color w:val="333333"/>
          <w:spacing w:val="12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можно</w:t>
      </w:r>
      <w:r>
        <w:rPr>
          <w:rFonts w:ascii="Times New Roman" w:hAnsi="Times New Roman"/>
          <w:i/>
          <w:color w:val="333333"/>
          <w:spacing w:val="14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быстрее.</w:t>
      </w:r>
      <w:r>
        <w:rPr>
          <w:rFonts w:ascii="Times New Roman" w:hAnsi="Times New Roman"/>
          <w:i/>
          <w:color w:val="333333"/>
          <w:spacing w:val="16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Нельзя</w:t>
      </w:r>
      <w:r>
        <w:rPr>
          <w:rFonts w:ascii="Times New Roman" w:hAnsi="Times New Roman"/>
          <w:i/>
          <w:color w:val="333333"/>
          <w:spacing w:val="12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допускать</w:t>
      </w:r>
      <w:r>
        <w:rPr>
          <w:rFonts w:ascii="Times New Roman" w:hAnsi="Times New Roman"/>
          <w:i/>
          <w:color w:val="333333"/>
          <w:spacing w:val="14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высыхания</w:t>
      </w:r>
      <w:r>
        <w:rPr>
          <w:rFonts w:ascii="Times New Roman" w:hAnsi="Times New Roman"/>
          <w:i/>
          <w:color w:val="333333"/>
          <w:spacing w:val="51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материала.</w:t>
      </w:r>
      <w:r>
        <w:rPr>
          <w:rFonts w:ascii="Times New Roman" w:hAnsi="Times New Roman"/>
          <w:sz w:val="24"/>
        </w:rPr>
      </w:r>
    </w:p>
    <w:p>
      <w:pPr>
        <w:numPr>
          <w:ilvl w:val="1"/>
          <w:numId w:val="5"/>
        </w:numPr>
        <w:tabs>
          <w:tab w:pos="1561" w:val="left" w:leader="none"/>
        </w:tabs>
        <w:spacing w:line="351" w:lineRule="auto" w:before="12"/>
        <w:ind w:left="1560" w:right="12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333333"/>
          <w:spacing w:val="-1"/>
          <w:sz w:val="24"/>
        </w:rPr>
        <w:t>Соотношение</w:t>
      </w:r>
      <w:r>
        <w:rPr>
          <w:rFonts w:ascii="Times New Roman" w:hAnsi="Times New Roman"/>
          <w:i/>
          <w:color w:val="333333"/>
          <w:spacing w:val="10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объёма</w:t>
      </w:r>
      <w:r>
        <w:rPr>
          <w:rFonts w:ascii="Times New Roman" w:hAnsi="Times New Roman"/>
          <w:i/>
          <w:color w:val="333333"/>
          <w:spacing w:val="12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фиксирующей</w:t>
      </w:r>
      <w:r>
        <w:rPr>
          <w:rFonts w:ascii="Times New Roman" w:hAnsi="Times New Roman"/>
          <w:i/>
          <w:color w:val="333333"/>
          <w:spacing w:val="11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среды</w:t>
      </w:r>
      <w:r>
        <w:rPr>
          <w:rFonts w:ascii="Times New Roman" w:hAnsi="Times New Roman"/>
          <w:i/>
          <w:color w:val="333333"/>
          <w:spacing w:val="17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к</w:t>
      </w:r>
      <w:r>
        <w:rPr>
          <w:rFonts w:ascii="Times New Roman" w:hAnsi="Times New Roman"/>
          <w:i/>
          <w:color w:val="333333"/>
          <w:spacing w:val="9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объёму</w:t>
      </w:r>
      <w:r>
        <w:rPr>
          <w:rFonts w:ascii="Times New Roman" w:hAnsi="Times New Roman"/>
          <w:i/>
          <w:color w:val="333333"/>
          <w:spacing w:val="11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фиксируемого</w:t>
      </w:r>
      <w:r>
        <w:rPr>
          <w:rFonts w:ascii="Times New Roman" w:hAnsi="Times New Roman"/>
          <w:i/>
          <w:color w:val="333333"/>
          <w:spacing w:val="11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объекта</w:t>
      </w:r>
      <w:r>
        <w:rPr>
          <w:rFonts w:ascii="Times New Roman" w:hAnsi="Times New Roman"/>
          <w:i/>
          <w:color w:val="333333"/>
          <w:spacing w:val="73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не</w:t>
      </w:r>
      <w:r>
        <w:rPr>
          <w:rFonts w:ascii="Times New Roman" w:hAnsi="Times New Roman"/>
          <w:i/>
          <w:color w:val="333333"/>
          <w:spacing w:val="1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менее чем</w:t>
      </w:r>
      <w:r>
        <w:rPr>
          <w:rFonts w:ascii="Times New Roman" w:hAnsi="Times New Roman"/>
          <w:i/>
          <w:color w:val="333333"/>
          <w:spacing w:val="2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1</w:t>
      </w:r>
      <w:r>
        <w:rPr>
          <w:rFonts w:ascii="Times New Roman" w:hAnsi="Times New Roman"/>
          <w:i/>
          <w:color w:val="333333"/>
          <w:spacing w:val="-5"/>
          <w:sz w:val="24"/>
        </w:rPr>
        <w:t>0</w:t>
      </w:r>
      <w:r>
        <w:rPr>
          <w:rFonts w:ascii="Times New Roman" w:hAnsi="Times New Roman"/>
          <w:i/>
          <w:color w:val="333333"/>
          <w:spacing w:val="1"/>
          <w:sz w:val="24"/>
        </w:rPr>
        <w:t>:</w:t>
      </w:r>
      <w:r>
        <w:rPr>
          <w:rFonts w:ascii="Times New Roman" w:hAnsi="Times New Roman"/>
          <w:i/>
          <w:color w:val="333333"/>
          <w:sz w:val="24"/>
        </w:rPr>
        <w:t>1</w:t>
      </w:r>
      <w:r>
        <w:rPr>
          <w:rFonts w:ascii="Times New Roman" w:hAnsi="Times New Roman"/>
          <w:sz w:val="24"/>
        </w:rPr>
      </w:r>
    </w:p>
    <w:p>
      <w:pPr>
        <w:numPr>
          <w:ilvl w:val="1"/>
          <w:numId w:val="5"/>
        </w:numPr>
        <w:tabs>
          <w:tab w:pos="1561" w:val="left" w:leader="none"/>
        </w:tabs>
        <w:spacing w:before="15"/>
        <w:ind w:left="1560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333333"/>
          <w:sz w:val="24"/>
        </w:rPr>
        <w:t>Время</w:t>
      </w:r>
      <w:r>
        <w:rPr>
          <w:rFonts w:ascii="Times New Roman" w:hAnsi="Times New Roman"/>
          <w:i/>
          <w:color w:val="333333"/>
          <w:spacing w:val="1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фиксации</w:t>
      </w:r>
      <w:r>
        <w:rPr>
          <w:rFonts w:ascii="Times New Roman" w:hAnsi="Times New Roman"/>
          <w:i/>
          <w:color w:val="333333"/>
          <w:spacing w:val="2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не</w:t>
      </w:r>
      <w:r>
        <w:rPr>
          <w:rFonts w:ascii="Times New Roman" w:hAnsi="Times New Roman"/>
          <w:i/>
          <w:color w:val="333333"/>
          <w:spacing w:val="-2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должно</w:t>
      </w:r>
      <w:r>
        <w:rPr>
          <w:rFonts w:ascii="Times New Roman" w:hAnsi="Times New Roman"/>
          <w:i/>
          <w:color w:val="333333"/>
          <w:spacing w:val="-3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быть</w:t>
      </w:r>
      <w:r>
        <w:rPr>
          <w:rFonts w:ascii="Times New Roman" w:hAnsi="Times New Roman"/>
          <w:i/>
          <w:color w:val="333333"/>
          <w:spacing w:val="2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менее</w:t>
      </w:r>
      <w:r>
        <w:rPr>
          <w:rFonts w:ascii="Times New Roman" w:hAnsi="Times New Roman"/>
          <w:i/>
          <w:color w:val="333333"/>
          <w:spacing w:val="-5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12</w:t>
      </w:r>
      <w:r>
        <w:rPr>
          <w:rFonts w:ascii="Times New Roman" w:hAnsi="Times New Roman"/>
          <w:i/>
          <w:color w:val="333333"/>
          <w:spacing w:val="2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и</w:t>
      </w:r>
      <w:r>
        <w:rPr>
          <w:rFonts w:ascii="Times New Roman" w:hAnsi="Times New Roman"/>
          <w:i/>
          <w:color w:val="333333"/>
          <w:spacing w:val="-3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более</w:t>
      </w:r>
      <w:r>
        <w:rPr>
          <w:rFonts w:ascii="Times New Roman" w:hAnsi="Times New Roman"/>
          <w:i/>
          <w:color w:val="333333"/>
          <w:spacing w:val="1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48</w:t>
      </w:r>
      <w:r>
        <w:rPr>
          <w:rFonts w:ascii="Times New Roman" w:hAnsi="Times New Roman"/>
          <w:i/>
          <w:color w:val="333333"/>
          <w:spacing w:val="2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часов.</w:t>
      </w:r>
      <w:r>
        <w:rPr>
          <w:rFonts w:ascii="Times New Roman" w:hAnsi="Times New Roman"/>
          <w:sz w:val="24"/>
        </w:rPr>
      </w:r>
    </w:p>
    <w:p>
      <w:pPr>
        <w:spacing w:line="359" w:lineRule="auto" w:before="136"/>
        <w:ind w:left="840" w:right="109" w:firstLine="696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333333"/>
          <w:spacing w:val="-1"/>
          <w:sz w:val="24"/>
        </w:rPr>
        <w:t>Неадекватная</w:t>
      </w:r>
      <w:r>
        <w:rPr>
          <w:rFonts w:ascii="Times New Roman" w:hAnsi="Times New Roman"/>
          <w:i/>
          <w:color w:val="333333"/>
          <w:spacing w:val="8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(слабая</w:t>
      </w:r>
      <w:r>
        <w:rPr>
          <w:rFonts w:ascii="Times New Roman" w:hAnsi="Times New Roman"/>
          <w:i/>
          <w:color w:val="333333"/>
          <w:spacing w:val="8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или</w:t>
      </w:r>
      <w:r>
        <w:rPr>
          <w:rFonts w:ascii="Times New Roman" w:hAnsi="Times New Roman"/>
          <w:i/>
          <w:color w:val="333333"/>
          <w:spacing w:val="9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чрезмерная)</w:t>
      </w:r>
      <w:r>
        <w:rPr>
          <w:rFonts w:ascii="Times New Roman" w:hAnsi="Times New Roman"/>
          <w:i/>
          <w:color w:val="333333"/>
          <w:spacing w:val="6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фиксация</w:t>
      </w:r>
      <w:r>
        <w:rPr>
          <w:rFonts w:ascii="Times New Roman" w:hAnsi="Times New Roman"/>
          <w:i/>
          <w:color w:val="333333"/>
          <w:spacing w:val="8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приводит</w:t>
      </w:r>
      <w:r>
        <w:rPr>
          <w:rFonts w:ascii="Times New Roman" w:hAnsi="Times New Roman"/>
          <w:i/>
          <w:color w:val="333333"/>
          <w:spacing w:val="8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к</w:t>
      </w:r>
      <w:r>
        <w:rPr>
          <w:rFonts w:ascii="Times New Roman" w:hAnsi="Times New Roman"/>
          <w:i/>
          <w:color w:val="333333"/>
          <w:spacing w:val="7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изменению</w:t>
      </w:r>
      <w:r>
        <w:rPr>
          <w:rFonts w:ascii="Times New Roman" w:hAnsi="Times New Roman"/>
          <w:i/>
          <w:color w:val="333333"/>
          <w:spacing w:val="57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морфологических</w:t>
      </w:r>
      <w:r>
        <w:rPr>
          <w:rFonts w:ascii="Times New Roman" w:hAnsi="Times New Roman"/>
          <w:i/>
          <w:color w:val="333333"/>
          <w:spacing w:val="1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свойств</w:t>
      </w:r>
      <w:r>
        <w:rPr>
          <w:rFonts w:ascii="Times New Roman" w:hAnsi="Times New Roman"/>
          <w:i/>
          <w:color w:val="333333"/>
          <w:spacing w:val="-2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ткани</w:t>
      </w:r>
      <w:r>
        <w:rPr>
          <w:rFonts w:ascii="Times New Roman" w:hAnsi="Times New Roman"/>
          <w:i/>
          <w:color w:val="333333"/>
          <w:spacing w:val="2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и</w:t>
      </w:r>
      <w:r>
        <w:rPr>
          <w:rFonts w:ascii="Times New Roman" w:hAnsi="Times New Roman"/>
          <w:i/>
          <w:color w:val="333333"/>
          <w:spacing w:val="2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артефициальным</w:t>
      </w:r>
      <w:r>
        <w:rPr>
          <w:rFonts w:ascii="Times New Roman" w:hAnsi="Times New Roman"/>
          <w:i/>
          <w:color w:val="333333"/>
          <w:spacing w:val="2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результатам</w:t>
      </w:r>
      <w:r>
        <w:rPr>
          <w:rFonts w:ascii="Times New Roman" w:hAnsi="Times New Roman"/>
          <w:i/>
          <w:color w:val="333333"/>
          <w:spacing w:val="2"/>
          <w:sz w:val="24"/>
        </w:rPr>
        <w:t> </w:t>
      </w:r>
      <w:r>
        <w:rPr>
          <w:rFonts w:ascii="Times New Roman" w:hAnsi="Times New Roman"/>
          <w:i/>
          <w:color w:val="333333"/>
          <w:spacing w:val="-2"/>
          <w:sz w:val="24"/>
        </w:rPr>
        <w:t>ИГХ.</w:t>
      </w:r>
      <w:r>
        <w:rPr>
          <w:rFonts w:ascii="Times New Roman" w:hAnsi="Times New Roman"/>
          <w:sz w:val="24"/>
        </w:rPr>
      </w:r>
    </w:p>
    <w:p>
      <w:pPr>
        <w:spacing w:line="360" w:lineRule="auto" w:before="10"/>
        <w:ind w:left="840" w:right="107" w:firstLine="696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333333"/>
          <w:spacing w:val="-1"/>
          <w:sz w:val="24"/>
        </w:rPr>
        <w:t>Гистологическое</w:t>
      </w:r>
      <w:r>
        <w:rPr>
          <w:rFonts w:ascii="Times New Roman" w:hAnsi="Times New Roman"/>
          <w:i/>
          <w:color w:val="333333"/>
          <w:spacing w:val="1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исследование</w:t>
      </w:r>
      <w:r>
        <w:rPr>
          <w:rFonts w:ascii="Times New Roman" w:hAnsi="Times New Roman"/>
          <w:i/>
          <w:color w:val="333333"/>
          <w:spacing w:val="1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ткани</w:t>
      </w:r>
      <w:r>
        <w:rPr>
          <w:rFonts w:ascii="Times New Roman" w:hAnsi="Times New Roman"/>
          <w:i/>
          <w:color w:val="333333"/>
          <w:spacing w:val="2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опухоли</w:t>
      </w:r>
      <w:r>
        <w:rPr>
          <w:rFonts w:ascii="Times New Roman" w:hAnsi="Times New Roman"/>
          <w:i/>
          <w:color w:val="333333"/>
          <w:spacing w:val="6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-</w:t>
      </w:r>
      <w:r>
        <w:rPr>
          <w:rFonts w:ascii="Times New Roman" w:hAnsi="Times New Roman"/>
          <w:i/>
          <w:color w:val="333333"/>
          <w:spacing w:val="-1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является</w:t>
      </w:r>
      <w:r>
        <w:rPr>
          <w:rFonts w:ascii="Times New Roman" w:hAnsi="Times New Roman"/>
          <w:i/>
          <w:color w:val="333333"/>
          <w:sz w:val="24"/>
        </w:rPr>
        <w:t> основным</w:t>
      </w:r>
      <w:r>
        <w:rPr>
          <w:rFonts w:ascii="Times New Roman" w:hAnsi="Times New Roman"/>
          <w:i/>
          <w:color w:val="333333"/>
          <w:spacing w:val="-3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методом</w:t>
      </w:r>
      <w:r>
        <w:rPr>
          <w:rFonts w:ascii="Times New Roman" w:hAnsi="Times New Roman"/>
          <w:i/>
          <w:color w:val="333333"/>
          <w:spacing w:val="61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окончательной</w:t>
      </w:r>
      <w:r>
        <w:rPr>
          <w:rFonts w:ascii="Times New Roman" w:hAnsi="Times New Roman"/>
          <w:i/>
          <w:color w:val="333333"/>
          <w:spacing w:val="54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верификации</w:t>
      </w:r>
      <w:r>
        <w:rPr>
          <w:rFonts w:ascii="Times New Roman" w:hAnsi="Times New Roman"/>
          <w:i/>
          <w:color w:val="333333"/>
          <w:spacing w:val="52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диагноза</w:t>
      </w:r>
      <w:r>
        <w:rPr>
          <w:rFonts w:ascii="Times New Roman" w:hAnsi="Times New Roman"/>
          <w:i/>
          <w:color w:val="333333"/>
          <w:spacing w:val="52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у</w:t>
      </w:r>
      <w:r>
        <w:rPr>
          <w:rFonts w:ascii="Times New Roman" w:hAnsi="Times New Roman"/>
          <w:i/>
          <w:color w:val="333333"/>
          <w:spacing w:val="46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пациентов</w:t>
      </w:r>
      <w:r>
        <w:rPr>
          <w:rFonts w:ascii="Times New Roman" w:hAnsi="Times New Roman"/>
          <w:i/>
          <w:color w:val="333333"/>
          <w:spacing w:val="53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с</w:t>
      </w:r>
      <w:r>
        <w:rPr>
          <w:rFonts w:ascii="Times New Roman" w:hAnsi="Times New Roman"/>
          <w:i/>
          <w:color w:val="333333"/>
          <w:spacing w:val="51"/>
          <w:sz w:val="24"/>
        </w:rPr>
        <w:t> </w:t>
      </w:r>
      <w:r>
        <w:rPr>
          <w:rFonts w:ascii="Times New Roman" w:hAnsi="Times New Roman"/>
          <w:i/>
          <w:color w:val="333333"/>
          <w:spacing w:val="-2"/>
          <w:sz w:val="24"/>
        </w:rPr>
        <w:t>СМТ.</w:t>
      </w:r>
      <w:r>
        <w:rPr>
          <w:rFonts w:ascii="Times New Roman" w:hAnsi="Times New Roman"/>
          <w:i/>
          <w:color w:val="333333"/>
          <w:spacing w:val="54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Гистологический</w:t>
      </w:r>
      <w:r>
        <w:rPr>
          <w:rFonts w:ascii="Times New Roman" w:hAnsi="Times New Roman"/>
          <w:i/>
          <w:color w:val="333333"/>
          <w:spacing w:val="61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материал</w:t>
      </w:r>
      <w:r>
        <w:rPr>
          <w:rFonts w:ascii="Times New Roman" w:hAnsi="Times New Roman"/>
          <w:i/>
          <w:color w:val="333333"/>
          <w:spacing w:val="5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должен</w:t>
      </w:r>
      <w:r>
        <w:rPr>
          <w:rFonts w:ascii="Times New Roman" w:hAnsi="Times New Roman"/>
          <w:i/>
          <w:color w:val="333333"/>
          <w:spacing w:val="5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сопровождаться</w:t>
      </w:r>
      <w:r>
        <w:rPr>
          <w:rFonts w:ascii="Times New Roman" w:hAnsi="Times New Roman"/>
          <w:i/>
          <w:color w:val="333333"/>
          <w:spacing w:val="3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направлением,</w:t>
      </w:r>
      <w:r>
        <w:rPr>
          <w:rFonts w:ascii="Times New Roman" w:hAnsi="Times New Roman"/>
          <w:i/>
          <w:color w:val="333333"/>
          <w:spacing w:val="7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содержащим</w:t>
      </w:r>
      <w:r>
        <w:rPr>
          <w:rFonts w:ascii="Times New Roman" w:hAnsi="Times New Roman"/>
          <w:i/>
          <w:color w:val="333333"/>
          <w:spacing w:val="5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информацию</w:t>
      </w:r>
      <w:r>
        <w:rPr>
          <w:rFonts w:ascii="Times New Roman" w:hAnsi="Times New Roman"/>
          <w:i/>
          <w:color w:val="333333"/>
          <w:spacing w:val="3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о</w:t>
      </w:r>
      <w:r>
        <w:rPr>
          <w:rFonts w:ascii="Times New Roman" w:hAnsi="Times New Roman"/>
          <w:i/>
          <w:color w:val="333333"/>
          <w:spacing w:val="97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пациенте,</w:t>
      </w:r>
      <w:r>
        <w:rPr>
          <w:rFonts w:ascii="Times New Roman" w:hAnsi="Times New Roman"/>
          <w:i/>
          <w:color w:val="333333"/>
          <w:spacing w:val="23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длительности</w:t>
      </w:r>
      <w:r>
        <w:rPr>
          <w:rFonts w:ascii="Times New Roman" w:hAnsi="Times New Roman"/>
          <w:i/>
          <w:color w:val="333333"/>
          <w:spacing w:val="20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и</w:t>
      </w:r>
      <w:r>
        <w:rPr>
          <w:rFonts w:ascii="Times New Roman" w:hAnsi="Times New Roman"/>
          <w:i/>
          <w:color w:val="333333"/>
          <w:spacing w:val="21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характере</w:t>
      </w:r>
      <w:r>
        <w:rPr>
          <w:rFonts w:ascii="Times New Roman" w:hAnsi="Times New Roman"/>
          <w:i/>
          <w:color w:val="333333"/>
          <w:spacing w:val="20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заболевания,</w:t>
      </w:r>
      <w:r>
        <w:rPr>
          <w:rFonts w:ascii="Times New Roman" w:hAnsi="Times New Roman"/>
          <w:i/>
          <w:color w:val="333333"/>
          <w:spacing w:val="23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локализации</w:t>
      </w:r>
      <w:r>
        <w:rPr>
          <w:rFonts w:ascii="Times New Roman" w:hAnsi="Times New Roman"/>
          <w:i/>
          <w:color w:val="333333"/>
          <w:spacing w:val="16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очага</w:t>
      </w:r>
      <w:r>
        <w:rPr>
          <w:rFonts w:ascii="Times New Roman" w:hAnsi="Times New Roman"/>
          <w:i/>
          <w:color w:val="333333"/>
          <w:spacing w:val="16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поражения,</w:t>
      </w:r>
      <w:r>
        <w:rPr>
          <w:rFonts w:ascii="Times New Roman" w:hAnsi="Times New Roman"/>
          <w:i/>
          <w:color w:val="333333"/>
          <w:spacing w:val="69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описании</w:t>
      </w:r>
      <w:r>
        <w:rPr>
          <w:rFonts w:ascii="Times New Roman" w:hAnsi="Times New Roman"/>
          <w:i/>
          <w:color w:val="333333"/>
          <w:spacing w:val="2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биопсии</w:t>
      </w:r>
      <w:r>
        <w:rPr>
          <w:rFonts w:ascii="Times New Roman" w:hAnsi="Times New Roman"/>
          <w:i/>
          <w:color w:val="333333"/>
          <w:spacing w:val="2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с</w:t>
      </w:r>
      <w:r>
        <w:rPr>
          <w:rFonts w:ascii="Times New Roman" w:hAnsi="Times New Roman"/>
          <w:i/>
          <w:color w:val="333333"/>
          <w:spacing w:val="1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предоставлением</w:t>
      </w:r>
      <w:r>
        <w:rPr>
          <w:rFonts w:ascii="Times New Roman" w:hAnsi="Times New Roman"/>
          <w:i/>
          <w:color w:val="333333"/>
          <w:spacing w:val="2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протокола</w:t>
      </w:r>
      <w:r>
        <w:rPr>
          <w:rFonts w:ascii="Times New Roman" w:hAnsi="Times New Roman"/>
          <w:i/>
          <w:color w:val="333333"/>
          <w:spacing w:val="2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операции.</w:t>
      </w:r>
      <w:r>
        <w:rPr>
          <w:rFonts w:ascii="Times New Roman" w:hAnsi="Times New Roman"/>
          <w:sz w:val="24"/>
        </w:rPr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37" w:top="1320" w:bottom="920" w:left="1580" w:right="740"/>
        </w:sectPr>
      </w:pPr>
    </w:p>
    <w:p>
      <w:pPr>
        <w:spacing w:line="240" w:lineRule="auto" w:before="5"/>
        <w:rPr>
          <w:rFonts w:ascii="Times New Roman" w:hAnsi="Times New Roman" w:cs="Times New Roman" w:eastAsia="Times New Roman"/>
          <w:i/>
          <w:sz w:val="13"/>
          <w:szCs w:val="13"/>
        </w:rPr>
      </w:pPr>
    </w:p>
    <w:p>
      <w:pPr>
        <w:pStyle w:val="BodyText"/>
        <w:numPr>
          <w:ilvl w:val="0"/>
          <w:numId w:val="5"/>
        </w:numPr>
        <w:tabs>
          <w:tab w:pos="831" w:val="left" w:leader="none"/>
        </w:tabs>
        <w:spacing w:line="357" w:lineRule="auto" w:before="55" w:after="0"/>
        <w:ind w:left="830" w:right="105" w:hanging="711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Всем</w:t>
      </w:r>
      <w:r>
        <w:rPr>
          <w:spacing w:val="10"/>
        </w:rPr>
        <w:t> </w:t>
      </w:r>
      <w:r>
        <w:rPr>
          <w:spacing w:val="-1"/>
        </w:rPr>
        <w:t>пациентам</w:t>
      </w:r>
      <w:r>
        <w:rPr>
          <w:spacing w:val="12"/>
        </w:rPr>
        <w:t> </w:t>
      </w:r>
      <w:r>
        <w:rPr>
          <w:color w:val="212121"/>
        </w:rPr>
        <w:t>с</w:t>
      </w:r>
      <w:r>
        <w:rPr>
          <w:color w:val="212121"/>
          <w:spacing w:val="8"/>
        </w:rPr>
        <w:t> </w:t>
      </w:r>
      <w:r>
        <w:rPr>
          <w:color w:val="212121"/>
          <w:spacing w:val="-1"/>
        </w:rPr>
        <w:t>подозрением</w:t>
      </w:r>
      <w:r>
        <w:rPr>
          <w:color w:val="212121"/>
          <w:spacing w:val="6"/>
        </w:rPr>
        <w:t> </w:t>
      </w:r>
      <w:r>
        <w:rPr>
          <w:color w:val="212121"/>
        </w:rPr>
        <w:t>на</w:t>
      </w:r>
      <w:r>
        <w:rPr>
          <w:color w:val="212121"/>
          <w:spacing w:val="8"/>
        </w:rPr>
        <w:t> </w:t>
      </w:r>
      <w:r>
        <w:rPr>
          <w:color w:val="212121"/>
          <w:spacing w:val="-1"/>
        </w:rPr>
        <w:t>СМТ,</w:t>
      </w:r>
      <w:r>
        <w:rPr>
          <w:color w:val="212121"/>
          <w:spacing w:val="11"/>
        </w:rPr>
        <w:t> </w:t>
      </w:r>
      <w:r>
        <w:rPr>
          <w:color w:val="212121"/>
        </w:rPr>
        <w:t>а</w:t>
      </w:r>
      <w:r>
        <w:rPr>
          <w:color w:val="212121"/>
          <w:spacing w:val="3"/>
        </w:rPr>
        <w:t> </w:t>
      </w:r>
      <w:r>
        <w:rPr>
          <w:color w:val="212121"/>
          <w:spacing w:val="-1"/>
        </w:rPr>
        <w:t>также</w:t>
      </w:r>
      <w:r>
        <w:rPr>
          <w:color w:val="212121"/>
          <w:spacing w:val="8"/>
        </w:rPr>
        <w:t> </w:t>
      </w:r>
      <w:r>
        <w:rPr>
          <w:color w:val="212121"/>
        </w:rPr>
        <w:t>при</w:t>
      </w:r>
      <w:r>
        <w:rPr>
          <w:color w:val="212121"/>
          <w:spacing w:val="10"/>
        </w:rPr>
        <w:t> </w:t>
      </w:r>
      <w:r>
        <w:rPr>
          <w:color w:val="212121"/>
          <w:spacing w:val="-1"/>
        </w:rPr>
        <w:t>подозрении</w:t>
      </w:r>
      <w:r>
        <w:rPr>
          <w:color w:val="212121"/>
          <w:spacing w:val="5"/>
        </w:rPr>
        <w:t> </w:t>
      </w:r>
      <w:r>
        <w:rPr>
          <w:color w:val="212121"/>
        </w:rPr>
        <w:t>на</w:t>
      </w:r>
      <w:r>
        <w:rPr>
          <w:color w:val="212121"/>
          <w:spacing w:val="8"/>
        </w:rPr>
        <w:t> </w:t>
      </w:r>
      <w:r>
        <w:rPr>
          <w:color w:val="212121"/>
          <w:spacing w:val="-1"/>
        </w:rPr>
        <w:t>рецидив</w:t>
      </w:r>
      <w:r>
        <w:rPr>
          <w:color w:val="212121"/>
          <w:spacing w:val="53"/>
        </w:rPr>
        <w:t> </w:t>
      </w:r>
      <w:r>
        <w:rPr>
          <w:color w:val="212121"/>
          <w:spacing w:val="-1"/>
        </w:rPr>
        <w:t>заболевания,</w:t>
      </w:r>
      <w:r>
        <w:rPr>
          <w:color w:val="212121"/>
          <w:spacing w:val="42"/>
        </w:rPr>
        <w:t> </w:t>
      </w:r>
      <w:r>
        <w:rPr>
          <w:color w:val="212121"/>
        </w:rPr>
        <w:t>у</w:t>
      </w:r>
      <w:r>
        <w:rPr>
          <w:color w:val="212121"/>
          <w:spacing w:val="30"/>
        </w:rPr>
        <w:t> </w:t>
      </w:r>
      <w:r>
        <w:rPr>
          <w:color w:val="212121"/>
        </w:rPr>
        <w:t>которых</w:t>
      </w:r>
      <w:r>
        <w:rPr>
          <w:color w:val="212121"/>
          <w:spacing w:val="30"/>
        </w:rPr>
        <w:t> </w:t>
      </w:r>
      <w:r>
        <w:rPr>
          <w:color w:val="212121"/>
          <w:spacing w:val="-1"/>
        </w:rPr>
        <w:t>отмечаются</w:t>
      </w:r>
      <w:r>
        <w:rPr>
          <w:color w:val="212121"/>
          <w:spacing w:val="40"/>
        </w:rPr>
        <w:t> </w:t>
      </w:r>
      <w:r>
        <w:rPr>
          <w:color w:val="212121"/>
          <w:spacing w:val="-1"/>
        </w:rPr>
        <w:t>клинические</w:t>
      </w:r>
      <w:r>
        <w:rPr>
          <w:color w:val="212121"/>
          <w:spacing w:val="39"/>
        </w:rPr>
        <w:t> </w:t>
      </w:r>
      <w:r>
        <w:rPr>
          <w:color w:val="212121"/>
        </w:rPr>
        <w:t>и</w:t>
      </w:r>
      <w:r>
        <w:rPr>
          <w:color w:val="212121"/>
          <w:spacing w:val="41"/>
        </w:rPr>
        <w:t> </w:t>
      </w:r>
      <w:r>
        <w:rPr>
          <w:color w:val="212121"/>
          <w:spacing w:val="-1"/>
        </w:rPr>
        <w:t>рентгенологические</w:t>
      </w:r>
      <w:r>
        <w:rPr>
          <w:color w:val="212121"/>
          <w:spacing w:val="39"/>
        </w:rPr>
        <w:t> </w:t>
      </w:r>
      <w:r>
        <w:rPr>
          <w:color w:val="212121"/>
          <w:spacing w:val="-1"/>
        </w:rPr>
        <w:t>признаки</w:t>
      </w:r>
      <w:r>
        <w:rPr>
          <w:color w:val="212121"/>
          <w:spacing w:val="49"/>
        </w:rPr>
        <w:t> </w:t>
      </w:r>
      <w:r>
        <w:rPr>
          <w:color w:val="212121"/>
          <w:spacing w:val="-1"/>
        </w:rPr>
        <w:t>поражения</w:t>
      </w:r>
      <w:r>
        <w:rPr>
          <w:color w:val="212121"/>
          <w:spacing w:val="14"/>
        </w:rPr>
        <w:t> </w:t>
      </w:r>
      <w:r>
        <w:rPr>
          <w:color w:val="212121"/>
          <w:spacing w:val="-1"/>
        </w:rPr>
        <w:t>лимфатических</w:t>
      </w:r>
      <w:r>
        <w:rPr>
          <w:color w:val="212121"/>
          <w:spacing w:val="14"/>
        </w:rPr>
        <w:t> </w:t>
      </w:r>
      <w:r>
        <w:rPr>
          <w:color w:val="212121"/>
          <w:spacing w:val="-1"/>
        </w:rPr>
        <w:t>узлов,</w:t>
      </w:r>
      <w:r>
        <w:rPr>
          <w:color w:val="212121"/>
          <w:spacing w:val="4"/>
        </w:rPr>
        <w:t> </w:t>
      </w:r>
      <w:r>
        <w:rPr>
          <w:rFonts w:ascii="Times New Roman" w:hAnsi="Times New Roman"/>
          <w:b/>
          <w:color w:val="212121"/>
          <w:spacing w:val="-1"/>
        </w:rPr>
        <w:t>рекомендуется</w:t>
      </w:r>
      <w:r>
        <w:rPr>
          <w:rFonts w:ascii="Times New Roman" w:hAnsi="Times New Roman"/>
          <w:b/>
          <w:color w:val="212121"/>
          <w:spacing w:val="4"/>
        </w:rPr>
        <w:t> </w:t>
      </w:r>
      <w:r>
        <w:rPr>
          <w:color w:val="212121"/>
          <w:spacing w:val="-1"/>
        </w:rPr>
        <w:t>выполнение</w:t>
      </w:r>
      <w:r>
        <w:rPr>
          <w:color w:val="212121"/>
          <w:spacing w:val="13"/>
        </w:rPr>
        <w:t> </w:t>
      </w:r>
      <w:r>
        <w:rPr>
          <w:color w:val="212121"/>
          <w:spacing w:val="-2"/>
        </w:rPr>
        <w:t>биопсии</w:t>
      </w:r>
      <w:r>
        <w:rPr>
          <w:color w:val="212121"/>
          <w:spacing w:val="49"/>
        </w:rPr>
        <w:t> </w:t>
      </w:r>
      <w:r>
        <w:rPr>
          <w:color w:val="212121"/>
          <w:spacing w:val="-1"/>
        </w:rPr>
        <w:t>увеличенных</w:t>
      </w:r>
      <w:r>
        <w:rPr>
          <w:color w:val="212121"/>
          <w:spacing w:val="50"/>
        </w:rPr>
        <w:t> </w:t>
      </w:r>
      <w:r>
        <w:rPr>
          <w:color w:val="212121"/>
        </w:rPr>
        <w:t>лимфоузлов</w:t>
      </w:r>
      <w:r>
        <w:rPr>
          <w:color w:val="212121"/>
          <w:spacing w:val="52"/>
        </w:rPr>
        <w:t> </w:t>
      </w:r>
      <w:r>
        <w:rPr>
          <w:color w:val="212121"/>
        </w:rPr>
        <w:t>с</w:t>
      </w:r>
      <w:r>
        <w:rPr>
          <w:color w:val="212121"/>
          <w:spacing w:val="51"/>
        </w:rPr>
        <w:t> </w:t>
      </w:r>
      <w:r>
        <w:rPr>
          <w:color w:val="212121"/>
          <w:spacing w:val="-1"/>
        </w:rPr>
        <w:t>целью</w:t>
      </w:r>
      <w:r>
        <w:rPr>
          <w:color w:val="212121"/>
          <w:spacing w:val="48"/>
        </w:rPr>
        <w:t> </w:t>
      </w:r>
      <w:r>
        <w:rPr>
          <w:color w:val="212121"/>
          <w:spacing w:val="-1"/>
        </w:rPr>
        <w:t>последующего</w:t>
      </w:r>
      <w:r>
        <w:rPr>
          <w:color w:val="212121"/>
          <w:spacing w:val="57"/>
        </w:rPr>
        <w:t> </w:t>
      </w:r>
      <w:r>
        <w:rPr>
          <w:color w:val="212121"/>
          <w:spacing w:val="-1"/>
        </w:rPr>
        <w:t>патолого</w:t>
      </w:r>
      <w:r>
        <w:rPr>
          <w:rFonts w:ascii="Times New Roman" w:hAnsi="Times New Roman"/>
          <w:color w:val="212121"/>
          <w:spacing w:val="-1"/>
        </w:rPr>
        <w:t>-</w:t>
      </w:r>
      <w:r>
        <w:rPr>
          <w:color w:val="212121"/>
          <w:spacing w:val="-1"/>
        </w:rPr>
        <w:t>анатомического</w:t>
      </w:r>
      <w:r>
        <w:rPr>
          <w:color w:val="212121"/>
          <w:spacing w:val="44"/>
        </w:rPr>
        <w:t> </w:t>
      </w:r>
      <w:r>
        <w:rPr>
          <w:color w:val="212121"/>
        </w:rPr>
        <w:t>исследования</w:t>
      </w:r>
      <w:r>
        <w:rPr>
          <w:color w:val="212121"/>
          <w:spacing w:val="-3"/>
        </w:rPr>
        <w:t> </w:t>
      </w:r>
      <w:r>
        <w:rPr>
          <w:color w:val="212121"/>
          <w:spacing w:val="-1"/>
        </w:rPr>
        <w:t>биопсийного</w:t>
      </w:r>
      <w:r>
        <w:rPr>
          <w:color w:val="212121"/>
          <w:spacing w:val="6"/>
        </w:rPr>
        <w:t> </w:t>
      </w:r>
      <w:r>
        <w:rPr>
          <w:color w:val="212121"/>
          <w:spacing w:val="-1"/>
        </w:rPr>
        <w:t>материала</w:t>
      </w:r>
      <w:r>
        <w:rPr>
          <w:color w:val="212121"/>
          <w:spacing w:val="1"/>
        </w:rPr>
        <w:t> </w:t>
      </w:r>
      <w:r>
        <w:rPr>
          <w:color w:val="212121"/>
        </w:rPr>
        <w:t>[10,1</w:t>
      </w:r>
      <w:r>
        <w:rPr>
          <w:rFonts w:ascii="Times New Roman" w:hAnsi="Times New Roman"/>
          <w:color w:val="212121"/>
        </w:rPr>
        <w:t>4].</w:t>
      </w:r>
      <w:r>
        <w:rPr>
          <w:rFonts w:ascii="Times New Roman" w:hAnsi="Times New Roman"/>
        </w:rPr>
      </w:r>
    </w:p>
    <w:p>
      <w:pPr>
        <w:pStyle w:val="Heading2"/>
        <w:spacing w:line="363" w:lineRule="auto" w:before="12"/>
        <w:ind w:left="830" w:right="100"/>
        <w:jc w:val="both"/>
        <w:rPr>
          <w:b w:val="0"/>
          <w:bCs w:val="0"/>
        </w:rPr>
      </w:pPr>
      <w:r>
        <w:rPr>
          <w:color w:val="212121"/>
        </w:rPr>
        <w:t>Уровень</w:t>
      </w:r>
      <w:r>
        <w:rPr>
          <w:color w:val="212121"/>
          <w:spacing w:val="48"/>
        </w:rPr>
        <w:t> </w:t>
      </w:r>
      <w:r>
        <w:rPr>
          <w:color w:val="212121"/>
          <w:spacing w:val="-1"/>
        </w:rPr>
        <w:t>убедительности</w:t>
      </w:r>
      <w:r>
        <w:rPr>
          <w:color w:val="212121"/>
          <w:spacing w:val="46"/>
        </w:rPr>
        <w:t> </w:t>
      </w:r>
      <w:r>
        <w:rPr>
          <w:color w:val="212121"/>
          <w:spacing w:val="-1"/>
        </w:rPr>
        <w:t>рекомендаций</w:t>
      </w:r>
      <w:r>
        <w:rPr>
          <w:color w:val="212121"/>
          <w:spacing w:val="46"/>
        </w:rPr>
        <w:t> </w:t>
      </w:r>
      <w:r>
        <w:rPr>
          <w:color w:val="212121"/>
        </w:rPr>
        <w:t>С</w:t>
      </w:r>
      <w:r>
        <w:rPr>
          <w:color w:val="212121"/>
          <w:spacing w:val="44"/>
        </w:rPr>
        <w:t> </w:t>
      </w:r>
      <w:r>
        <w:rPr>
          <w:color w:val="212121"/>
          <w:spacing w:val="-1"/>
        </w:rPr>
        <w:t>(уровень</w:t>
      </w:r>
      <w:r>
        <w:rPr>
          <w:color w:val="212121"/>
        </w:rPr>
        <w:t> </w:t>
      </w:r>
      <w:r>
        <w:rPr>
          <w:color w:val="212121"/>
          <w:spacing w:val="-1"/>
        </w:rPr>
        <w:t>достоверности</w:t>
      </w:r>
      <w:r>
        <w:rPr>
          <w:color w:val="212121"/>
          <w:spacing w:val="51"/>
        </w:rPr>
        <w:t> </w:t>
      </w:r>
      <w:r>
        <w:rPr>
          <w:color w:val="212121"/>
        </w:rPr>
        <w:t>доказательств</w:t>
      </w:r>
      <w:r>
        <w:rPr>
          <w:color w:val="212121"/>
          <w:spacing w:val="2"/>
        </w:rPr>
        <w:t> </w:t>
      </w:r>
      <w:r>
        <w:rPr>
          <w:color w:val="212121"/>
          <w:spacing w:val="-3"/>
        </w:rPr>
        <w:t>5)</w:t>
      </w:r>
      <w:r>
        <w:rPr>
          <w:b w:val="0"/>
        </w:rPr>
      </w:r>
    </w:p>
    <w:p>
      <w:pPr>
        <w:spacing w:line="360" w:lineRule="auto" w:before="0"/>
        <w:ind w:left="830" w:right="99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color w:val="212121"/>
          <w:spacing w:val="-1"/>
          <w:sz w:val="24"/>
        </w:rPr>
        <w:t>Комментарий:</w:t>
      </w:r>
      <w:r>
        <w:rPr>
          <w:rFonts w:ascii="Times New Roman" w:hAnsi="Times New Roman"/>
          <w:b/>
          <w:color w:val="212121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биопсия</w:t>
      </w:r>
      <w:r>
        <w:rPr>
          <w:rFonts w:ascii="Times New Roman" w:hAnsi="Times New Roman"/>
          <w:i/>
          <w:color w:val="333333"/>
          <w:spacing w:val="51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региональных</w:t>
      </w:r>
      <w:r>
        <w:rPr>
          <w:rFonts w:ascii="Times New Roman" w:hAnsi="Times New Roman"/>
          <w:i/>
          <w:color w:val="333333"/>
          <w:spacing w:val="46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лимфатических</w:t>
      </w:r>
      <w:r>
        <w:rPr>
          <w:rFonts w:ascii="Times New Roman" w:hAnsi="Times New Roman"/>
          <w:i/>
          <w:color w:val="333333"/>
          <w:spacing w:val="51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узлов</w:t>
      </w:r>
      <w:r>
        <w:rPr>
          <w:rFonts w:ascii="Times New Roman" w:hAnsi="Times New Roman"/>
          <w:i/>
          <w:color w:val="333333"/>
          <w:spacing w:val="53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обязательна</w:t>
      </w:r>
      <w:r>
        <w:rPr>
          <w:rFonts w:ascii="Times New Roman" w:hAnsi="Times New Roman"/>
          <w:i/>
          <w:color w:val="333333"/>
          <w:spacing w:val="47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всем</w:t>
      </w:r>
      <w:r>
        <w:rPr>
          <w:rFonts w:ascii="Times New Roman" w:hAnsi="Times New Roman"/>
          <w:i/>
          <w:color w:val="333333"/>
          <w:spacing w:val="75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пациентам</w:t>
      </w:r>
      <w:r>
        <w:rPr>
          <w:rFonts w:ascii="Times New Roman" w:hAnsi="Times New Roman"/>
          <w:i/>
          <w:color w:val="333333"/>
          <w:spacing w:val="2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при</w:t>
      </w:r>
      <w:r>
        <w:rPr>
          <w:rFonts w:ascii="Times New Roman" w:hAnsi="Times New Roman"/>
          <w:i/>
          <w:color w:val="333333"/>
          <w:spacing w:val="2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локализации</w:t>
      </w:r>
      <w:r>
        <w:rPr>
          <w:rFonts w:ascii="Times New Roman" w:hAnsi="Times New Roman"/>
          <w:i/>
          <w:color w:val="333333"/>
          <w:spacing w:val="-3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первичной</w:t>
      </w:r>
      <w:r>
        <w:rPr>
          <w:rFonts w:ascii="Times New Roman" w:hAnsi="Times New Roman"/>
          <w:i/>
          <w:color w:val="333333"/>
          <w:spacing w:val="6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опухоли</w:t>
      </w:r>
      <w:r>
        <w:rPr>
          <w:rFonts w:ascii="Times New Roman" w:hAnsi="Times New Roman"/>
          <w:i/>
          <w:color w:val="333333"/>
          <w:spacing w:val="-2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при</w:t>
      </w:r>
      <w:r>
        <w:rPr>
          <w:rFonts w:ascii="Times New Roman" w:hAnsi="Times New Roman"/>
          <w:i/>
          <w:color w:val="333333"/>
          <w:spacing w:val="2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РМС</w:t>
      </w:r>
      <w:r>
        <w:rPr>
          <w:rFonts w:ascii="Times New Roman" w:hAnsi="Times New Roman"/>
          <w:i/>
          <w:color w:val="333333"/>
          <w:spacing w:val="1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на</w:t>
      </w:r>
      <w:r>
        <w:rPr>
          <w:rFonts w:ascii="Times New Roman" w:hAnsi="Times New Roman"/>
          <w:i/>
          <w:color w:val="333333"/>
          <w:spacing w:val="2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конечностях,</w:t>
      </w:r>
      <w:r>
        <w:rPr>
          <w:rFonts w:ascii="Times New Roman" w:hAnsi="Times New Roman"/>
          <w:i/>
          <w:color w:val="333333"/>
          <w:spacing w:val="4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учитывая</w:t>
      </w:r>
      <w:r>
        <w:rPr>
          <w:rFonts w:ascii="Times New Roman" w:hAnsi="Times New Roman"/>
          <w:i/>
          <w:color w:val="333333"/>
          <w:spacing w:val="41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высокую</w:t>
      </w:r>
      <w:r>
        <w:rPr>
          <w:rFonts w:ascii="Times New Roman" w:hAnsi="Times New Roman"/>
          <w:i/>
          <w:color w:val="333333"/>
          <w:spacing w:val="53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частоту</w:t>
      </w:r>
      <w:r>
        <w:rPr>
          <w:rFonts w:ascii="Times New Roman" w:hAnsi="Times New Roman"/>
          <w:i/>
          <w:color w:val="333333"/>
          <w:spacing w:val="54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их</w:t>
      </w:r>
      <w:r>
        <w:rPr>
          <w:rFonts w:ascii="Times New Roman" w:hAnsi="Times New Roman"/>
          <w:i/>
          <w:color w:val="333333"/>
          <w:spacing w:val="54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поражения</w:t>
      </w:r>
      <w:r>
        <w:rPr>
          <w:rFonts w:ascii="Times New Roman" w:hAnsi="Times New Roman"/>
          <w:i/>
          <w:color w:val="333333"/>
          <w:spacing w:val="53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при</w:t>
      </w:r>
      <w:r>
        <w:rPr>
          <w:rFonts w:ascii="Times New Roman" w:hAnsi="Times New Roman"/>
          <w:i/>
          <w:color w:val="333333"/>
          <w:spacing w:val="50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данной</w:t>
      </w:r>
      <w:r>
        <w:rPr>
          <w:rFonts w:ascii="Times New Roman" w:hAnsi="Times New Roman"/>
          <w:i/>
          <w:color w:val="333333"/>
          <w:spacing w:val="50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локализации</w:t>
      </w:r>
      <w:r>
        <w:rPr>
          <w:rFonts w:ascii="Times New Roman" w:hAnsi="Times New Roman"/>
          <w:i/>
          <w:color w:val="333333"/>
          <w:spacing w:val="50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первичного</w:t>
      </w:r>
      <w:r>
        <w:rPr>
          <w:rFonts w:ascii="Times New Roman" w:hAnsi="Times New Roman"/>
          <w:i/>
          <w:color w:val="333333"/>
          <w:spacing w:val="50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очага,</w:t>
      </w:r>
      <w:r>
        <w:rPr>
          <w:rFonts w:ascii="Times New Roman" w:hAnsi="Times New Roman"/>
          <w:i/>
          <w:color w:val="333333"/>
          <w:spacing w:val="52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при</w:t>
      </w:r>
      <w:r>
        <w:rPr>
          <w:rFonts w:ascii="Times New Roman" w:hAnsi="Times New Roman"/>
          <w:i/>
          <w:color w:val="333333"/>
          <w:spacing w:val="56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альвеолярной</w:t>
      </w:r>
      <w:r>
        <w:rPr>
          <w:rFonts w:ascii="Times New Roman" w:hAnsi="Times New Roman"/>
          <w:i/>
          <w:color w:val="333333"/>
          <w:spacing w:val="11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РМС</w:t>
      </w:r>
      <w:r>
        <w:rPr>
          <w:rFonts w:ascii="Times New Roman" w:hAnsi="Times New Roman"/>
          <w:i/>
          <w:color w:val="333333"/>
          <w:spacing w:val="14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с</w:t>
      </w:r>
      <w:r>
        <w:rPr>
          <w:rFonts w:ascii="Times New Roman" w:hAnsi="Times New Roman"/>
          <w:i/>
          <w:color w:val="333333"/>
          <w:spacing w:val="10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наличием</w:t>
      </w:r>
      <w:r>
        <w:rPr>
          <w:rFonts w:ascii="Times New Roman" w:hAnsi="Times New Roman"/>
          <w:i/>
          <w:color w:val="333333"/>
          <w:spacing w:val="12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перестройки</w:t>
      </w:r>
      <w:r>
        <w:rPr>
          <w:rFonts w:ascii="Times New Roman" w:hAnsi="Times New Roman"/>
          <w:i/>
          <w:color w:val="333333"/>
          <w:spacing w:val="16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гена</w:t>
      </w:r>
      <w:r>
        <w:rPr>
          <w:rFonts w:ascii="Times New Roman" w:hAnsi="Times New Roman"/>
          <w:i/>
          <w:color w:val="333333"/>
          <w:spacing w:val="16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FOXO1.</w:t>
      </w:r>
      <w:r>
        <w:rPr>
          <w:rFonts w:ascii="Times New Roman" w:hAnsi="Times New Roman"/>
          <w:i/>
          <w:color w:val="333333"/>
          <w:spacing w:val="13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Кроме</w:t>
      </w:r>
      <w:r>
        <w:rPr>
          <w:rFonts w:ascii="Times New Roman" w:hAnsi="Times New Roman"/>
          <w:i/>
          <w:color w:val="333333"/>
          <w:spacing w:val="11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этого,</w:t>
      </w:r>
      <w:r>
        <w:rPr>
          <w:rFonts w:ascii="Times New Roman" w:hAnsi="Times New Roman"/>
          <w:i/>
          <w:color w:val="333333"/>
          <w:spacing w:val="18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проведение</w:t>
      </w:r>
      <w:r>
        <w:rPr>
          <w:rFonts w:ascii="Times New Roman" w:hAnsi="Times New Roman"/>
          <w:i/>
          <w:color w:val="333333"/>
          <w:spacing w:val="71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биопсии</w:t>
      </w:r>
      <w:r>
        <w:rPr>
          <w:rFonts w:ascii="Times New Roman" w:hAnsi="Times New Roman"/>
          <w:i/>
          <w:color w:val="333333"/>
          <w:spacing w:val="26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забрюшинных</w:t>
      </w:r>
      <w:r>
        <w:rPr>
          <w:rFonts w:ascii="Times New Roman" w:hAnsi="Times New Roman"/>
          <w:i/>
          <w:color w:val="333333"/>
          <w:spacing w:val="20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лимфатических</w:t>
      </w:r>
      <w:r>
        <w:rPr>
          <w:rFonts w:ascii="Times New Roman" w:hAnsi="Times New Roman"/>
          <w:i/>
          <w:color w:val="333333"/>
          <w:spacing w:val="25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узлов</w:t>
      </w:r>
      <w:r>
        <w:rPr>
          <w:rFonts w:ascii="Times New Roman" w:hAnsi="Times New Roman"/>
          <w:i/>
          <w:color w:val="333333"/>
          <w:spacing w:val="22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показано</w:t>
      </w:r>
      <w:r>
        <w:rPr>
          <w:rFonts w:ascii="Times New Roman" w:hAnsi="Times New Roman"/>
          <w:i/>
          <w:color w:val="333333"/>
          <w:spacing w:val="26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мальчикам</w:t>
      </w:r>
      <w:r>
        <w:rPr>
          <w:rFonts w:ascii="Times New Roman" w:hAnsi="Times New Roman"/>
          <w:i/>
          <w:color w:val="333333"/>
          <w:spacing w:val="26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в</w:t>
      </w:r>
      <w:r>
        <w:rPr>
          <w:rFonts w:ascii="Times New Roman" w:hAnsi="Times New Roman"/>
          <w:i/>
          <w:color w:val="333333"/>
          <w:spacing w:val="22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возрасте</w:t>
      </w:r>
      <w:r>
        <w:rPr>
          <w:rFonts w:ascii="Times New Roman" w:hAnsi="Times New Roman"/>
          <w:i/>
          <w:color w:val="333333"/>
          <w:spacing w:val="20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&gt;</w:t>
      </w:r>
      <w:r>
        <w:rPr>
          <w:rFonts w:ascii="Times New Roman" w:hAnsi="Times New Roman"/>
          <w:i/>
          <w:color w:val="333333"/>
          <w:spacing w:val="27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10</w:t>
      </w:r>
      <w:r>
        <w:rPr>
          <w:rFonts w:ascii="Times New Roman" w:hAnsi="Times New Roman"/>
          <w:i/>
          <w:color w:val="333333"/>
          <w:spacing w:val="67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лет</w:t>
      </w:r>
      <w:r>
        <w:rPr>
          <w:rFonts w:ascii="Times New Roman" w:hAnsi="Times New Roman"/>
          <w:i/>
          <w:color w:val="333333"/>
          <w:spacing w:val="1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при</w:t>
      </w:r>
      <w:r>
        <w:rPr>
          <w:rFonts w:ascii="Times New Roman" w:hAnsi="Times New Roman"/>
          <w:i/>
          <w:color w:val="333333"/>
          <w:spacing w:val="3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паратестикулярной</w:t>
      </w:r>
      <w:r>
        <w:rPr>
          <w:rFonts w:ascii="Times New Roman" w:hAnsi="Times New Roman"/>
          <w:i/>
          <w:color w:val="333333"/>
          <w:spacing w:val="3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локализации</w:t>
      </w:r>
      <w:r>
        <w:rPr>
          <w:rFonts w:ascii="Times New Roman" w:hAnsi="Times New Roman"/>
          <w:i/>
          <w:color w:val="333333"/>
          <w:spacing w:val="-3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РМС.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BodyText"/>
        <w:numPr>
          <w:ilvl w:val="0"/>
          <w:numId w:val="5"/>
        </w:numPr>
        <w:tabs>
          <w:tab w:pos="831" w:val="left" w:leader="none"/>
        </w:tabs>
        <w:spacing w:line="355" w:lineRule="auto" w:before="147" w:after="0"/>
        <w:ind w:left="830" w:right="109" w:hanging="711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color w:val="333333"/>
          <w:spacing w:val="-1"/>
        </w:rPr>
        <w:t>Рекомендуется</w:t>
      </w:r>
      <w:r>
        <w:rPr>
          <w:rFonts w:ascii="Times New Roman" w:hAnsi="Times New Roman"/>
          <w:b/>
          <w:color w:val="333333"/>
          <w:spacing w:val="39"/>
        </w:rPr>
        <w:t> </w:t>
      </w:r>
      <w:r>
        <w:rPr>
          <w:color w:val="333333"/>
        </w:rPr>
        <w:t>выполнение</w:t>
      </w:r>
      <w:r>
        <w:rPr>
          <w:color w:val="333333"/>
          <w:spacing w:val="39"/>
        </w:rPr>
        <w:t> </w:t>
      </w:r>
      <w:r>
        <w:rPr>
          <w:color w:val="333333"/>
          <w:spacing w:val="-2"/>
        </w:rPr>
        <w:t>прижизненного</w:t>
      </w:r>
      <w:r>
        <w:rPr>
          <w:color w:val="333333"/>
          <w:spacing w:val="42"/>
        </w:rPr>
        <w:t> </w:t>
      </w:r>
      <w:r>
        <w:rPr>
          <w:color w:val="333333"/>
          <w:spacing w:val="-1"/>
        </w:rPr>
        <w:t>патолого</w:t>
      </w:r>
      <w:r>
        <w:rPr>
          <w:rFonts w:ascii="Times New Roman" w:hAnsi="Times New Roman"/>
          <w:color w:val="333333"/>
          <w:spacing w:val="-1"/>
        </w:rPr>
        <w:t>-</w:t>
      </w:r>
      <w:r>
        <w:rPr>
          <w:color w:val="333333"/>
          <w:spacing w:val="-1"/>
        </w:rPr>
        <w:t>анатомического</w:t>
      </w:r>
      <w:r>
        <w:rPr>
          <w:color w:val="333333"/>
          <w:spacing w:val="43"/>
        </w:rPr>
        <w:t> </w:t>
      </w:r>
      <w:r>
        <w:rPr>
          <w:color w:val="333333"/>
          <w:spacing w:val="-1"/>
        </w:rPr>
        <w:t>исследования</w:t>
      </w:r>
      <w:r>
        <w:rPr>
          <w:color w:val="333333"/>
          <w:spacing w:val="6"/>
        </w:rPr>
        <w:t> </w:t>
      </w:r>
      <w:r>
        <w:rPr>
          <w:color w:val="333333"/>
          <w:spacing w:val="-1"/>
        </w:rPr>
        <w:t>биопсийного</w:t>
      </w:r>
      <w:r>
        <w:rPr>
          <w:color w:val="333333"/>
          <w:spacing w:val="6"/>
        </w:rPr>
        <w:t> </w:t>
      </w:r>
      <w:r>
        <w:rPr>
          <w:color w:val="333333"/>
          <w:spacing w:val="-1"/>
        </w:rPr>
        <w:t>(операционного)</w:t>
      </w:r>
      <w:r>
        <w:rPr>
          <w:color w:val="333333"/>
          <w:spacing w:val="3"/>
        </w:rPr>
        <w:t> </w:t>
      </w:r>
      <w:r>
        <w:rPr>
          <w:color w:val="333333"/>
          <w:spacing w:val="-1"/>
        </w:rPr>
        <w:t>материала</w:t>
      </w:r>
      <w:r>
        <w:rPr>
          <w:color w:val="333333"/>
          <w:spacing w:val="6"/>
        </w:rPr>
        <w:t> </w:t>
      </w:r>
      <w:r>
        <w:rPr>
          <w:color w:val="333333"/>
        </w:rPr>
        <w:t>с</w:t>
      </w:r>
      <w:r>
        <w:rPr>
          <w:color w:val="333333"/>
          <w:spacing w:val="6"/>
        </w:rPr>
        <w:t> </w:t>
      </w:r>
      <w:r>
        <w:rPr>
          <w:color w:val="333333"/>
          <w:spacing w:val="-1"/>
        </w:rPr>
        <w:t>отражением</w:t>
      </w:r>
      <w:r>
        <w:rPr>
          <w:color w:val="333333"/>
          <w:spacing w:val="8"/>
        </w:rPr>
        <w:t> </w:t>
      </w:r>
      <w:r>
        <w:rPr>
          <w:color w:val="333333"/>
        </w:rPr>
        <w:t>в</w:t>
      </w:r>
      <w:r>
        <w:rPr>
          <w:color w:val="333333"/>
          <w:spacing w:val="4"/>
        </w:rPr>
        <w:t> </w:t>
      </w:r>
      <w:r>
        <w:rPr>
          <w:color w:val="333333"/>
          <w:spacing w:val="-1"/>
        </w:rPr>
        <w:t>заключении</w:t>
      </w:r>
      <w:r>
        <w:rPr>
          <w:color w:val="333333"/>
          <w:spacing w:val="71"/>
        </w:rPr>
        <w:t> </w:t>
      </w:r>
      <w:r>
        <w:rPr>
          <w:color w:val="333333"/>
          <w:spacing w:val="-1"/>
        </w:rPr>
        <w:t>необходимых</w:t>
      </w:r>
      <w:r>
        <w:rPr>
          <w:color w:val="333333"/>
          <w:spacing w:val="-3"/>
        </w:rPr>
        <w:t> </w:t>
      </w:r>
      <w:r>
        <w:rPr>
          <w:color w:val="333333"/>
          <w:spacing w:val="-1"/>
        </w:rPr>
        <w:t>характеристик</w:t>
      </w:r>
      <w:r>
        <w:rPr>
          <w:color w:val="333333"/>
        </w:rPr>
        <w:t> </w:t>
      </w:r>
      <w:r>
        <w:rPr>
          <w:color w:val="333333"/>
          <w:spacing w:val="-1"/>
        </w:rPr>
        <w:t>для</w:t>
      </w:r>
      <w:r>
        <w:rPr>
          <w:color w:val="333333"/>
          <w:spacing w:val="2"/>
        </w:rPr>
        <w:t> </w:t>
      </w:r>
      <w:r>
        <w:rPr>
          <w:color w:val="333333"/>
          <w:spacing w:val="-1"/>
        </w:rPr>
        <w:t>определения</w:t>
      </w:r>
      <w:r>
        <w:rPr>
          <w:color w:val="333333"/>
          <w:spacing w:val="2"/>
        </w:rPr>
        <w:t> </w:t>
      </w:r>
      <w:r>
        <w:rPr>
          <w:color w:val="333333"/>
          <w:spacing w:val="-2"/>
        </w:rPr>
        <w:t>стадии</w:t>
      </w:r>
      <w:r>
        <w:rPr>
          <w:color w:val="333333"/>
          <w:spacing w:val="3"/>
        </w:rPr>
        <w:t> </w:t>
      </w:r>
      <w:r>
        <w:rPr>
          <w:color w:val="333333"/>
          <w:spacing w:val="-1"/>
        </w:rPr>
        <w:t>заболевания</w:t>
      </w:r>
      <w:r>
        <w:rPr>
          <w:color w:val="333333"/>
          <w:spacing w:val="10"/>
        </w:rPr>
        <w:t> </w:t>
      </w:r>
      <w:r>
        <w:rPr>
          <w:color w:val="333333"/>
        </w:rPr>
        <w:t>и</w:t>
      </w:r>
      <w:r>
        <w:rPr>
          <w:color w:val="333333"/>
          <w:spacing w:val="-2"/>
        </w:rPr>
        <w:t> </w:t>
      </w:r>
      <w:r>
        <w:rPr>
          <w:color w:val="333333"/>
          <w:spacing w:val="-1"/>
        </w:rPr>
        <w:t>прогноза</w:t>
      </w:r>
      <w:r>
        <w:rPr>
          <w:color w:val="333333"/>
          <w:spacing w:val="-2"/>
        </w:rPr>
        <w:t> </w:t>
      </w:r>
      <w:r>
        <w:rPr>
          <w:rFonts w:ascii="Times New Roman" w:hAnsi="Times New Roman"/>
          <w:color w:val="333333"/>
        </w:rPr>
        <w:t>[7]: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5"/>
        </w:numPr>
        <w:tabs>
          <w:tab w:pos="1551" w:val="left" w:leader="none"/>
        </w:tabs>
        <w:spacing w:line="240" w:lineRule="auto" w:before="11" w:after="0"/>
        <w:ind w:left="1550" w:right="0" w:hanging="360"/>
        <w:jc w:val="left"/>
      </w:pPr>
      <w:r>
        <w:rPr>
          <w:color w:val="333333"/>
        </w:rPr>
        <w:t>Орган,</w:t>
      </w:r>
      <w:r>
        <w:rPr>
          <w:color w:val="333333"/>
          <w:spacing w:val="-1"/>
        </w:rPr>
        <w:t> локализация</w:t>
      </w:r>
      <w:r>
        <w:rPr/>
      </w:r>
    </w:p>
    <w:p>
      <w:pPr>
        <w:pStyle w:val="BodyText"/>
        <w:numPr>
          <w:ilvl w:val="1"/>
          <w:numId w:val="5"/>
        </w:numPr>
        <w:tabs>
          <w:tab w:pos="1551" w:val="left" w:leader="none"/>
        </w:tabs>
        <w:spacing w:line="240" w:lineRule="auto" w:before="138" w:after="0"/>
        <w:ind w:left="1550" w:right="0" w:hanging="360"/>
        <w:jc w:val="left"/>
      </w:pPr>
      <w:r>
        <w:rPr>
          <w:color w:val="333333"/>
          <w:spacing w:val="-1"/>
        </w:rPr>
        <w:t>Размеры макропрепарата</w:t>
      </w:r>
      <w:r>
        <w:rPr/>
      </w:r>
    </w:p>
    <w:p>
      <w:pPr>
        <w:pStyle w:val="BodyText"/>
        <w:numPr>
          <w:ilvl w:val="1"/>
          <w:numId w:val="5"/>
        </w:numPr>
        <w:tabs>
          <w:tab w:pos="1551" w:val="left" w:leader="none"/>
        </w:tabs>
        <w:spacing w:line="240" w:lineRule="auto" w:before="138" w:after="0"/>
        <w:ind w:left="1550" w:right="0" w:hanging="360"/>
        <w:jc w:val="left"/>
      </w:pPr>
      <w:r>
        <w:rPr>
          <w:color w:val="333333"/>
        </w:rPr>
        <w:t>Состояние</w:t>
      </w:r>
      <w:r>
        <w:rPr>
          <w:color w:val="333333"/>
          <w:spacing w:val="-4"/>
        </w:rPr>
        <w:t> </w:t>
      </w:r>
      <w:r>
        <w:rPr>
          <w:color w:val="333333"/>
          <w:spacing w:val="-1"/>
        </w:rPr>
        <w:t>окружающих</w:t>
      </w:r>
      <w:r>
        <w:rPr>
          <w:color w:val="333333"/>
          <w:spacing w:val="-3"/>
        </w:rPr>
        <w:t> </w:t>
      </w:r>
      <w:r>
        <w:rPr>
          <w:color w:val="333333"/>
          <w:spacing w:val="-1"/>
        </w:rPr>
        <w:t>структур,</w:t>
      </w:r>
      <w:r>
        <w:rPr>
          <w:color w:val="333333"/>
          <w:spacing w:val="4"/>
        </w:rPr>
        <w:t> </w:t>
      </w:r>
      <w:r>
        <w:rPr>
          <w:color w:val="333333"/>
        </w:rPr>
        <w:t>их</w:t>
      </w:r>
      <w:r>
        <w:rPr>
          <w:color w:val="333333"/>
          <w:spacing w:val="-3"/>
        </w:rPr>
        <w:t> </w:t>
      </w:r>
      <w:r>
        <w:rPr>
          <w:color w:val="333333"/>
        </w:rPr>
        <w:t>связь</w:t>
      </w:r>
      <w:r>
        <w:rPr>
          <w:color w:val="333333"/>
          <w:spacing w:val="2"/>
        </w:rPr>
        <w:t> </w:t>
      </w:r>
      <w:r>
        <w:rPr>
          <w:color w:val="333333"/>
        </w:rPr>
        <w:t>с</w:t>
      </w:r>
      <w:r>
        <w:rPr>
          <w:color w:val="333333"/>
          <w:spacing w:val="-4"/>
        </w:rPr>
        <w:t> </w:t>
      </w:r>
      <w:r>
        <w:rPr>
          <w:color w:val="333333"/>
          <w:spacing w:val="-1"/>
        </w:rPr>
        <w:t>опухолью</w:t>
      </w:r>
      <w:r>
        <w:rPr/>
      </w:r>
    </w:p>
    <w:p>
      <w:pPr>
        <w:pStyle w:val="BodyText"/>
        <w:numPr>
          <w:ilvl w:val="1"/>
          <w:numId w:val="5"/>
        </w:numPr>
        <w:tabs>
          <w:tab w:pos="1551" w:val="left" w:leader="none"/>
        </w:tabs>
        <w:spacing w:line="240" w:lineRule="auto" w:before="133" w:after="0"/>
        <w:ind w:left="1550" w:right="0" w:hanging="360"/>
        <w:jc w:val="left"/>
      </w:pPr>
      <w:r>
        <w:rPr>
          <w:color w:val="333333"/>
          <w:spacing w:val="-1"/>
        </w:rPr>
        <w:t>Гистологический</w:t>
      </w:r>
      <w:r>
        <w:rPr>
          <w:color w:val="333333"/>
          <w:spacing w:val="3"/>
        </w:rPr>
        <w:t> </w:t>
      </w:r>
      <w:r>
        <w:rPr>
          <w:color w:val="333333"/>
          <w:spacing w:val="-2"/>
        </w:rPr>
        <w:t>тип </w:t>
      </w:r>
      <w:r>
        <w:rPr>
          <w:color w:val="333333"/>
        </w:rPr>
        <w:t>(с</w:t>
      </w:r>
      <w:r>
        <w:rPr>
          <w:color w:val="333333"/>
          <w:spacing w:val="1"/>
        </w:rPr>
        <w:t> </w:t>
      </w:r>
      <w:r>
        <w:rPr>
          <w:color w:val="333333"/>
          <w:spacing w:val="-2"/>
        </w:rPr>
        <w:t>указанием</w:t>
      </w:r>
      <w:r>
        <w:rPr>
          <w:color w:val="333333"/>
          <w:spacing w:val="3"/>
        </w:rPr>
        <w:t> </w:t>
      </w:r>
      <w:r>
        <w:rPr>
          <w:color w:val="333333"/>
        </w:rPr>
        <w:t>набора</w:t>
      </w:r>
      <w:r>
        <w:rPr>
          <w:color w:val="333333"/>
          <w:spacing w:val="1"/>
        </w:rPr>
        <w:t> </w:t>
      </w:r>
      <w:r>
        <w:rPr>
          <w:color w:val="333333"/>
        </w:rPr>
        <w:t>ИГХ</w:t>
      </w:r>
      <w:r>
        <w:rPr>
          <w:color w:val="333333"/>
          <w:spacing w:val="-4"/>
        </w:rPr>
        <w:t> </w:t>
      </w:r>
      <w:r>
        <w:rPr>
          <w:color w:val="333333"/>
        </w:rPr>
        <w:t>тестов)</w:t>
      </w:r>
      <w:r>
        <w:rPr/>
      </w:r>
    </w:p>
    <w:p>
      <w:pPr>
        <w:pStyle w:val="BodyText"/>
        <w:numPr>
          <w:ilvl w:val="1"/>
          <w:numId w:val="5"/>
        </w:numPr>
        <w:tabs>
          <w:tab w:pos="1551" w:val="left" w:leader="none"/>
        </w:tabs>
        <w:spacing w:line="351" w:lineRule="auto" w:before="138" w:after="0"/>
        <w:ind w:left="1550" w:right="109" w:hanging="360"/>
        <w:jc w:val="left"/>
      </w:pPr>
      <w:r>
        <w:rPr>
          <w:color w:val="333333"/>
          <w:spacing w:val="-1"/>
        </w:rPr>
        <w:t>Определение</w:t>
      </w:r>
      <w:r>
        <w:rPr>
          <w:color w:val="333333"/>
          <w:spacing w:val="25"/>
        </w:rPr>
        <w:t> </w:t>
      </w:r>
      <w:r>
        <w:rPr>
          <w:color w:val="333333"/>
          <w:spacing w:val="-1"/>
        </w:rPr>
        <w:t>индекса</w:t>
      </w:r>
      <w:r>
        <w:rPr>
          <w:color w:val="333333"/>
          <w:spacing w:val="25"/>
        </w:rPr>
        <w:t> </w:t>
      </w:r>
      <w:r>
        <w:rPr>
          <w:color w:val="333333"/>
          <w:spacing w:val="-1"/>
        </w:rPr>
        <w:t>пролиферативной</w:t>
      </w:r>
      <w:r>
        <w:rPr>
          <w:color w:val="333333"/>
          <w:spacing w:val="22"/>
        </w:rPr>
        <w:t> </w:t>
      </w:r>
      <w:r>
        <w:rPr>
          <w:color w:val="333333"/>
          <w:spacing w:val="-1"/>
        </w:rPr>
        <w:t>активности</w:t>
      </w:r>
      <w:r>
        <w:rPr>
          <w:color w:val="333333"/>
          <w:spacing w:val="23"/>
        </w:rPr>
        <w:t> </w:t>
      </w:r>
      <w:r>
        <w:rPr>
          <w:color w:val="333333"/>
          <w:spacing w:val="-1"/>
        </w:rPr>
        <w:t>экспрессии</w:t>
      </w:r>
      <w:r>
        <w:rPr>
          <w:color w:val="333333"/>
          <w:spacing w:val="35"/>
        </w:rPr>
        <w:t> </w:t>
      </w:r>
      <w:r>
        <w:rPr>
          <w:rFonts w:ascii="Times New Roman" w:hAnsi="Times New Roman"/>
          <w:color w:val="333333"/>
          <w:spacing w:val="-2"/>
        </w:rPr>
        <w:t>Ki-</w:t>
      </w:r>
      <w:r>
        <w:rPr>
          <w:color w:val="333333"/>
          <w:spacing w:val="-2"/>
        </w:rPr>
        <w:t>67</w:t>
      </w:r>
      <w:r>
        <w:rPr>
          <w:color w:val="333333"/>
          <w:spacing w:val="26"/>
        </w:rPr>
        <w:t> </w:t>
      </w:r>
      <w:r>
        <w:rPr>
          <w:color w:val="333333"/>
        </w:rPr>
        <w:t>ИГХ</w:t>
      </w:r>
      <w:r>
        <w:rPr>
          <w:rFonts w:ascii="Times New Roman" w:hAnsi="Times New Roman"/>
          <w:color w:val="333333"/>
        </w:rPr>
        <w:t>-</w:t>
      </w:r>
      <w:r>
        <w:rPr>
          <w:rFonts w:ascii="Times New Roman" w:hAnsi="Times New Roman"/>
          <w:color w:val="333333"/>
          <w:spacing w:val="53"/>
        </w:rPr>
        <w:t> </w:t>
      </w:r>
      <w:r>
        <w:rPr>
          <w:color w:val="333333"/>
        </w:rPr>
        <w:t>методом</w:t>
      </w:r>
      <w:r>
        <w:rPr/>
      </w:r>
    </w:p>
    <w:p>
      <w:pPr>
        <w:pStyle w:val="BodyText"/>
        <w:numPr>
          <w:ilvl w:val="1"/>
          <w:numId w:val="5"/>
        </w:numPr>
        <w:tabs>
          <w:tab w:pos="1551" w:val="left" w:leader="none"/>
        </w:tabs>
        <w:spacing w:line="351" w:lineRule="auto" w:before="16" w:after="0"/>
        <w:ind w:left="1550" w:right="109" w:hanging="360"/>
        <w:jc w:val="left"/>
        <w:rPr>
          <w:rFonts w:ascii="Times New Roman" w:hAnsi="Times New Roman" w:cs="Times New Roman" w:eastAsia="Times New Roman"/>
        </w:rPr>
      </w:pPr>
      <w:r>
        <w:rPr>
          <w:color w:val="333333"/>
          <w:spacing w:val="-1"/>
        </w:rPr>
        <w:t>Определение</w:t>
      </w:r>
      <w:r>
        <w:rPr>
          <w:color w:val="333333"/>
        </w:rPr>
        <w:t>  </w:t>
      </w:r>
      <w:r>
        <w:rPr>
          <w:color w:val="333333"/>
          <w:spacing w:val="10"/>
        </w:rPr>
        <w:t> </w:t>
      </w:r>
      <w:r>
        <w:rPr>
          <w:color w:val="333333"/>
        </w:rPr>
        <w:t>степени  </w:t>
      </w:r>
      <w:r>
        <w:rPr>
          <w:color w:val="333333"/>
          <w:spacing w:val="8"/>
        </w:rPr>
        <w:t> </w:t>
      </w:r>
      <w:r>
        <w:rPr>
          <w:color w:val="333333"/>
          <w:spacing w:val="-1"/>
        </w:rPr>
        <w:t>злокачественности</w:t>
      </w:r>
      <w:r>
        <w:rPr>
          <w:color w:val="333333"/>
        </w:rPr>
        <w:t>  </w:t>
      </w:r>
      <w:r>
        <w:rPr>
          <w:color w:val="333333"/>
          <w:spacing w:val="8"/>
        </w:rPr>
        <w:t> </w:t>
      </w:r>
      <w:r>
        <w:rPr>
          <w:color w:val="333333"/>
        </w:rPr>
        <w:t>(с  </w:t>
      </w:r>
      <w:r>
        <w:rPr>
          <w:color w:val="333333"/>
          <w:spacing w:val="6"/>
        </w:rPr>
        <w:t> </w:t>
      </w:r>
      <w:r>
        <w:rPr>
          <w:color w:val="333333"/>
          <w:spacing w:val="-2"/>
        </w:rPr>
        <w:t>указанием</w:t>
      </w:r>
      <w:r>
        <w:rPr>
          <w:color w:val="333333"/>
        </w:rPr>
        <w:t>  </w:t>
      </w:r>
      <w:r>
        <w:rPr>
          <w:color w:val="333333"/>
          <w:spacing w:val="13"/>
        </w:rPr>
        <w:t> </w:t>
      </w:r>
      <w:r>
        <w:rPr>
          <w:color w:val="333333"/>
          <w:spacing w:val="-1"/>
        </w:rPr>
        <w:t>использованной</w:t>
      </w:r>
      <w:r>
        <w:rPr>
          <w:color w:val="333333"/>
          <w:spacing w:val="61"/>
        </w:rPr>
        <w:t> </w:t>
      </w:r>
      <w:r>
        <w:rPr>
          <w:color w:val="333333"/>
          <w:spacing w:val="-1"/>
        </w:rPr>
        <w:t>системы градации</w:t>
      </w:r>
      <w:r>
        <w:rPr>
          <w:color w:val="333333"/>
          <w:spacing w:val="6"/>
        </w:rPr>
        <w:t> </w:t>
      </w:r>
      <w:r>
        <w:rPr>
          <w:rFonts w:ascii="Times New Roman" w:hAnsi="Times New Roman"/>
          <w:color w:val="333333"/>
          <w:spacing w:val="-1"/>
        </w:rPr>
        <w:t>G)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5"/>
        </w:numPr>
        <w:tabs>
          <w:tab w:pos="1551" w:val="left" w:leader="none"/>
        </w:tabs>
        <w:spacing w:line="240" w:lineRule="auto" w:before="15" w:after="0"/>
        <w:ind w:left="1550" w:right="0" w:hanging="360"/>
        <w:jc w:val="left"/>
      </w:pPr>
      <w:r>
        <w:rPr>
          <w:color w:val="333333"/>
          <w:spacing w:val="-1"/>
        </w:rPr>
        <w:t>Указание</w:t>
      </w:r>
      <w:r>
        <w:rPr>
          <w:color w:val="333333"/>
          <w:spacing w:val="1"/>
        </w:rPr>
        <w:t> </w:t>
      </w:r>
      <w:r>
        <w:rPr>
          <w:color w:val="333333"/>
          <w:spacing w:val="-1"/>
        </w:rPr>
        <w:t>митотической</w:t>
      </w:r>
      <w:r>
        <w:rPr>
          <w:color w:val="333333"/>
          <w:spacing w:val="3"/>
        </w:rPr>
        <w:t> </w:t>
      </w:r>
      <w:r>
        <w:rPr>
          <w:color w:val="333333"/>
          <w:spacing w:val="-1"/>
        </w:rPr>
        <w:t>активности, степени</w:t>
      </w:r>
      <w:r>
        <w:rPr>
          <w:color w:val="333333"/>
          <w:spacing w:val="-2"/>
        </w:rPr>
        <w:t> </w:t>
      </w:r>
      <w:r>
        <w:rPr>
          <w:color w:val="333333"/>
          <w:spacing w:val="-1"/>
        </w:rPr>
        <w:t>выраженности некрозов</w:t>
      </w:r>
      <w:r>
        <w:rPr/>
      </w:r>
    </w:p>
    <w:p>
      <w:pPr>
        <w:pStyle w:val="BodyText"/>
        <w:numPr>
          <w:ilvl w:val="1"/>
          <w:numId w:val="5"/>
        </w:numPr>
        <w:tabs>
          <w:tab w:pos="1551" w:val="left" w:leader="none"/>
        </w:tabs>
        <w:spacing w:line="351" w:lineRule="auto" w:before="138" w:after="0"/>
        <w:ind w:left="1550" w:right="120" w:hanging="360"/>
        <w:jc w:val="left"/>
      </w:pPr>
      <w:r>
        <w:rPr>
          <w:color w:val="333333"/>
        </w:rPr>
        <w:t>Состояние</w:t>
      </w:r>
      <w:r>
        <w:rPr>
          <w:color w:val="333333"/>
          <w:spacing w:val="58"/>
        </w:rPr>
        <w:t> </w:t>
      </w:r>
      <w:r>
        <w:rPr>
          <w:color w:val="333333"/>
          <w:spacing w:val="-1"/>
        </w:rPr>
        <w:t>краев,</w:t>
      </w:r>
      <w:r>
        <w:rPr>
          <w:color w:val="333333"/>
          <w:spacing w:val="57"/>
        </w:rPr>
        <w:t> </w:t>
      </w:r>
      <w:r>
        <w:rPr>
          <w:color w:val="333333"/>
        </w:rPr>
        <w:t>с</w:t>
      </w:r>
      <w:r>
        <w:rPr>
          <w:color w:val="333333"/>
          <w:spacing w:val="58"/>
        </w:rPr>
        <w:t> </w:t>
      </w:r>
      <w:r>
        <w:rPr>
          <w:color w:val="333333"/>
          <w:spacing w:val="-2"/>
        </w:rPr>
        <w:t>указанием</w:t>
      </w:r>
      <w:r>
        <w:rPr>
          <w:color w:val="333333"/>
        </w:rPr>
        <w:t> </w:t>
      </w:r>
      <w:r>
        <w:rPr>
          <w:color w:val="333333"/>
          <w:spacing w:val="1"/>
        </w:rPr>
        <w:t> </w:t>
      </w:r>
      <w:r>
        <w:rPr>
          <w:color w:val="333333"/>
          <w:spacing w:val="-1"/>
        </w:rPr>
        <w:t>всех</w:t>
      </w:r>
      <w:r>
        <w:rPr>
          <w:color w:val="333333"/>
          <w:spacing w:val="54"/>
        </w:rPr>
        <w:t> </w:t>
      </w:r>
      <w:r>
        <w:rPr>
          <w:color w:val="333333"/>
        </w:rPr>
        <w:t>зон, </w:t>
      </w:r>
      <w:r>
        <w:rPr>
          <w:color w:val="333333"/>
          <w:spacing w:val="1"/>
        </w:rPr>
        <w:t> </w:t>
      </w:r>
      <w:r>
        <w:rPr>
          <w:color w:val="333333"/>
          <w:spacing w:val="-2"/>
        </w:rPr>
        <w:t>указание</w:t>
      </w:r>
      <w:r>
        <w:rPr>
          <w:color w:val="333333"/>
          <w:spacing w:val="58"/>
        </w:rPr>
        <w:t> </w:t>
      </w:r>
      <w:r>
        <w:rPr>
          <w:color w:val="333333"/>
        </w:rPr>
        <w:t>расстояния</w:t>
      </w:r>
      <w:r>
        <w:rPr>
          <w:color w:val="333333"/>
          <w:spacing w:val="50"/>
        </w:rPr>
        <w:t> </w:t>
      </w:r>
      <w:r>
        <w:rPr>
          <w:color w:val="333333"/>
          <w:spacing w:val="-1"/>
        </w:rPr>
        <w:t>опухоли</w:t>
      </w:r>
      <w:r>
        <w:rPr>
          <w:color w:val="333333"/>
          <w:spacing w:val="56"/>
        </w:rPr>
        <w:t> </w:t>
      </w:r>
      <w:r>
        <w:rPr>
          <w:color w:val="333333"/>
          <w:spacing w:val="2"/>
        </w:rPr>
        <w:t>от</w:t>
      </w:r>
      <w:r>
        <w:rPr>
          <w:color w:val="333333"/>
          <w:spacing w:val="56"/>
        </w:rPr>
        <w:t> </w:t>
      </w:r>
      <w:r>
        <w:rPr>
          <w:color w:val="333333"/>
          <w:spacing w:val="-1"/>
        </w:rPr>
        <w:t>хирургического</w:t>
      </w:r>
      <w:r>
        <w:rPr>
          <w:color w:val="333333"/>
          <w:spacing w:val="6"/>
        </w:rPr>
        <w:t> </w:t>
      </w:r>
      <w:r>
        <w:rPr>
          <w:color w:val="333333"/>
          <w:spacing w:val="-1"/>
        </w:rPr>
        <w:t>края</w:t>
      </w:r>
      <w:r>
        <w:rPr/>
      </w:r>
    </w:p>
    <w:p>
      <w:pPr>
        <w:pStyle w:val="Heading2"/>
        <w:tabs>
          <w:tab w:pos="2687" w:val="left" w:leader="none"/>
          <w:tab w:pos="4605" w:val="left" w:leader="none"/>
          <w:tab w:pos="6740" w:val="left" w:leader="none"/>
          <w:tab w:pos="7901" w:val="left" w:leader="none"/>
        </w:tabs>
        <w:spacing w:line="363" w:lineRule="auto" w:before="18"/>
        <w:ind w:left="1550" w:right="107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color w:val="212121"/>
        </w:rPr>
        <w:t>Уровень</w:t>
        <w:tab/>
      </w:r>
      <w:r>
        <w:rPr>
          <w:color w:val="212121"/>
          <w:spacing w:val="-1"/>
          <w:w w:val="95"/>
        </w:rPr>
        <w:t>убедительности</w:t>
        <w:tab/>
      </w:r>
      <w:r>
        <w:rPr>
          <w:color w:val="212121"/>
        </w:rPr>
        <w:t>рекомендация  </w:t>
      </w:r>
      <w:r>
        <w:rPr>
          <w:color w:val="212121"/>
          <w:spacing w:val="16"/>
        </w:rPr>
        <w:t> </w:t>
      </w:r>
      <w:r>
        <w:rPr>
          <w:color w:val="212121"/>
        </w:rPr>
        <w:t>С</w:t>
        <w:tab/>
      </w:r>
      <w:r>
        <w:rPr>
          <w:color w:val="212121"/>
          <w:w w:val="95"/>
        </w:rPr>
        <w:t>(уровень</w:t>
        <w:tab/>
      </w:r>
      <w:r>
        <w:rPr>
          <w:color w:val="212121"/>
          <w:spacing w:val="-1"/>
        </w:rPr>
        <w:t>достоверности</w:t>
      </w:r>
      <w:r>
        <w:rPr>
          <w:color w:val="212121"/>
          <w:spacing w:val="33"/>
        </w:rPr>
        <w:t> </w:t>
      </w:r>
      <w:r>
        <w:rPr>
          <w:color w:val="212121"/>
        </w:rPr>
        <w:t>доказательств</w:t>
      </w:r>
      <w:r>
        <w:rPr>
          <w:color w:val="212121"/>
          <w:spacing w:val="4"/>
        </w:rPr>
        <w:t> </w:t>
      </w:r>
      <w:r>
        <w:rPr>
          <w:color w:val="212121"/>
        </w:rPr>
        <w:t>–</w:t>
      </w:r>
      <w:r>
        <w:rPr>
          <w:color w:val="212121"/>
          <w:spacing w:val="-3"/>
        </w:rPr>
        <w:t> </w:t>
      </w:r>
      <w:r>
        <w:rPr>
          <w:rFonts w:ascii="Times New Roman" w:hAnsi="Times New Roman" w:cs="Times New Roman" w:eastAsia="Times New Roman"/>
          <w:color w:val="212121"/>
        </w:rPr>
        <w:t>5)</w:t>
      </w:r>
      <w:r>
        <w:rPr>
          <w:rFonts w:ascii="Times New Roman" w:hAnsi="Times New Roman" w:cs="Times New Roman" w:eastAsia="Times New Roman"/>
          <w:b w:val="0"/>
          <w:bCs w:val="0"/>
        </w:rPr>
      </w:r>
    </w:p>
    <w:p>
      <w:pPr>
        <w:spacing w:line="359" w:lineRule="auto" w:before="0"/>
        <w:ind w:left="1550" w:right="10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Комментарий:</w:t>
      </w:r>
      <w:r>
        <w:rPr>
          <w:rFonts w:ascii="Times New Roman" w:hAnsi="Times New Roman"/>
          <w:b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Цитологическое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используется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рутинно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6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определения</w:t>
      </w:r>
      <w:r>
        <w:rPr>
          <w:rFonts w:ascii="Times New Roman" w:hAnsi="Times New Roman"/>
          <w:i/>
          <w:sz w:val="24"/>
        </w:rPr>
        <w:t> гистологического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типа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СМТ.</w:t>
      </w:r>
      <w:r>
        <w:rPr>
          <w:rFonts w:ascii="Times New Roman" w:hAnsi="Times New Roman"/>
          <w:sz w:val="24"/>
        </w:rPr>
      </w:r>
    </w:p>
    <w:p>
      <w:pPr>
        <w:spacing w:after="0" w:line="359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37" w:top="1580" w:bottom="920" w:left="1580" w:right="740"/>
        </w:sectPr>
      </w:pPr>
    </w:p>
    <w:p>
      <w:pPr>
        <w:spacing w:line="360" w:lineRule="auto" w:before="50"/>
        <w:ind w:left="1550" w:right="421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Прижизненное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патолого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анатомическое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должно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проводиться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z w:val="24"/>
        </w:rPr>
        <w:t>врачом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патологоанатомом,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имеющим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z w:val="24"/>
        </w:rPr>
        <w:t>опыт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работы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мультидисциплинарной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команде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лечению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СМТ.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условии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отсутствия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8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врача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патологоанатома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опыта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работы/стажировки/обучения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крупной</w:t>
      </w:r>
      <w:r>
        <w:rPr>
          <w:rFonts w:ascii="Times New Roman" w:hAnsi="Times New Roman"/>
          <w:i/>
          <w:spacing w:val="8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референтной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лаборатории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необходимо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z w:val="24"/>
        </w:rPr>
        <w:t>организовать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«второе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мнение»</w:t>
      </w:r>
      <w:r>
        <w:rPr>
          <w:rFonts w:ascii="Times New Roman" w:hAnsi="Times New Roman"/>
          <w:i/>
          <w:spacing w:val="6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проведя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референс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z w:val="24"/>
        </w:rPr>
        <w:t>всего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операционного/биопсийного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материала,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включая</w:t>
      </w:r>
      <w:r>
        <w:rPr>
          <w:rFonts w:ascii="Times New Roman" w:hAnsi="Times New Roman"/>
          <w:i/>
          <w:spacing w:val="8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удаленные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лимфатические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узлы.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BodyText"/>
        <w:numPr>
          <w:ilvl w:val="1"/>
          <w:numId w:val="5"/>
        </w:numPr>
        <w:tabs>
          <w:tab w:pos="1551" w:val="left" w:leader="none"/>
        </w:tabs>
        <w:spacing w:line="359" w:lineRule="auto" w:before="142" w:after="0"/>
        <w:ind w:left="1550" w:right="421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Рекомендуется</w:t>
      </w:r>
      <w:r>
        <w:rPr>
          <w:spacing w:val="33"/>
        </w:rPr>
        <w:t> </w:t>
      </w:r>
      <w:r>
        <w:rPr/>
        <w:t>выполнение</w:t>
      </w:r>
      <w:r>
        <w:rPr>
          <w:spacing w:val="27"/>
        </w:rPr>
        <w:t> </w:t>
      </w:r>
      <w:r>
        <w:rPr>
          <w:spacing w:val="-1"/>
        </w:rPr>
        <w:t>молекулярно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генетического</w:t>
      </w:r>
      <w:r>
        <w:rPr>
          <w:spacing w:val="37"/>
        </w:rPr>
        <w:t> </w:t>
      </w:r>
      <w:r>
        <w:rPr>
          <w:spacing w:val="-1"/>
        </w:rPr>
        <w:t>исследования,</w:t>
      </w:r>
      <w:r>
        <w:rPr>
          <w:spacing w:val="49"/>
        </w:rPr>
        <w:t> </w:t>
      </w:r>
      <w:r>
        <w:rPr>
          <w:spacing w:val="-1"/>
        </w:rPr>
        <w:t>пациентам</w:t>
      </w:r>
      <w:r>
        <w:rPr>
          <w:spacing w:val="3"/>
        </w:rPr>
        <w:t> </w:t>
      </w:r>
      <w:r>
        <w:rPr/>
        <w:t>с</w:t>
      </w:r>
      <w:r>
        <w:rPr>
          <w:spacing w:val="6"/>
        </w:rPr>
        <w:t> </w:t>
      </w:r>
      <w:r>
        <w:rPr>
          <w:spacing w:val="-2"/>
        </w:rPr>
        <w:t>СМТ,</w:t>
      </w:r>
      <w:r>
        <w:rPr>
          <w:spacing w:val="4"/>
        </w:rPr>
        <w:t> </w:t>
      </w:r>
      <w:r>
        <w:rPr/>
        <w:t>имеющих</w:t>
      </w:r>
      <w:r>
        <w:rPr>
          <w:spacing w:val="2"/>
        </w:rPr>
        <w:t> </w:t>
      </w:r>
      <w:r>
        <w:rPr>
          <w:spacing w:val="-1"/>
        </w:rPr>
        <w:t>для</w:t>
      </w:r>
      <w:r>
        <w:rPr>
          <w:spacing w:val="2"/>
        </w:rPr>
        <w:t> </w:t>
      </w:r>
      <w:r>
        <w:rPr>
          <w:spacing w:val="-1"/>
        </w:rPr>
        <w:t>нее</w:t>
      </w:r>
      <w:r>
        <w:rPr>
          <w:spacing w:val="6"/>
        </w:rPr>
        <w:t> </w:t>
      </w:r>
      <w:r>
        <w:rPr>
          <w:spacing w:val="-1"/>
        </w:rPr>
        <w:t>перестройку</w:t>
      </w:r>
      <w:r>
        <w:rPr>
          <w:spacing w:val="-3"/>
        </w:rPr>
        <w:t> </w:t>
      </w:r>
      <w:r>
        <w:rPr/>
        <w:t>гена</w:t>
      </w:r>
      <w:r>
        <w:rPr>
          <w:spacing w:val="6"/>
        </w:rPr>
        <w:t> </w:t>
      </w:r>
      <w:r>
        <w:rPr>
          <w:spacing w:val="-1"/>
        </w:rPr>
        <w:t>для</w:t>
      </w:r>
      <w:r>
        <w:rPr>
          <w:spacing w:val="7"/>
        </w:rPr>
        <w:t> </w:t>
      </w:r>
      <w:r>
        <w:rPr>
          <w:spacing w:val="-2"/>
        </w:rPr>
        <w:t>поиска</w:t>
      </w:r>
      <w:r>
        <w:rPr>
          <w:spacing w:val="6"/>
        </w:rPr>
        <w:t> </w:t>
      </w:r>
      <w:r>
        <w:rPr>
          <w:spacing w:val="-2"/>
        </w:rPr>
        <w:t>мутаций</w:t>
      </w:r>
      <w:r>
        <w:rPr>
          <w:spacing w:val="7"/>
        </w:rPr>
        <w:t> </w:t>
      </w:r>
      <w:r>
        <w:rPr/>
        <w:t>в</w:t>
      </w:r>
      <w:r>
        <w:rPr>
          <w:spacing w:val="53"/>
        </w:rPr>
        <w:t> </w:t>
      </w:r>
      <w:r>
        <w:rPr>
          <w:spacing w:val="-1"/>
        </w:rPr>
        <w:t>биопсийном</w:t>
      </w:r>
      <w:r>
        <w:rPr>
          <w:spacing w:val="15"/>
        </w:rPr>
        <w:t> </w:t>
      </w:r>
      <w:r>
        <w:rPr>
          <w:spacing w:val="-1"/>
        </w:rPr>
        <w:t>материале</w:t>
      </w:r>
      <w:r>
        <w:rPr>
          <w:spacing w:val="13"/>
        </w:rPr>
        <w:t> </w:t>
      </w:r>
      <w:r>
        <w:rPr>
          <w:spacing w:val="-1"/>
        </w:rPr>
        <w:t>первичной</w:t>
      </w:r>
      <w:r>
        <w:rPr>
          <w:spacing w:val="5"/>
        </w:rPr>
        <w:t> </w:t>
      </w:r>
      <w:r>
        <w:rPr>
          <w:spacing w:val="-1"/>
        </w:rPr>
        <w:t>опухоли</w:t>
      </w:r>
      <w:r>
        <w:rPr>
          <w:spacing w:val="15"/>
        </w:rPr>
        <w:t> </w:t>
      </w:r>
      <w:r>
        <w:rPr/>
        <w:t>(или</w:t>
      </w:r>
      <w:r>
        <w:rPr>
          <w:spacing w:val="15"/>
        </w:rPr>
        <w:t> </w:t>
      </w:r>
      <w:r>
        <w:rPr>
          <w:spacing w:val="-1"/>
        </w:rPr>
        <w:t>ранее</w:t>
      </w:r>
      <w:r>
        <w:rPr>
          <w:spacing w:val="13"/>
        </w:rPr>
        <w:t> </w:t>
      </w:r>
      <w:r>
        <w:rPr>
          <w:spacing w:val="-2"/>
        </w:rPr>
        <w:t>удаленных</w:t>
      </w:r>
      <w:r>
        <w:rPr>
          <w:spacing w:val="66"/>
        </w:rPr>
        <w:t> </w:t>
      </w:r>
      <w:r>
        <w:rPr>
          <w:spacing w:val="-1"/>
        </w:rPr>
        <w:t>лимфатических</w:t>
      </w:r>
      <w:r>
        <w:rPr>
          <w:spacing w:val="-8"/>
        </w:rPr>
        <w:t> </w:t>
      </w:r>
      <w:r>
        <w:rPr>
          <w:spacing w:val="-1"/>
        </w:rPr>
        <w:t>узлов/метастазов,</w:t>
      </w:r>
      <w:r>
        <w:rPr>
          <w:spacing w:val="-10"/>
        </w:rPr>
        <w:t> </w:t>
      </w:r>
      <w:r>
        <w:rPr>
          <w:spacing w:val="-1"/>
        </w:rPr>
        <w:t>(если</w:t>
      </w:r>
      <w:r>
        <w:rPr>
          <w:spacing w:val="-11"/>
        </w:rPr>
        <w:t> </w:t>
      </w:r>
      <w:r>
        <w:rPr>
          <w:spacing w:val="-1"/>
        </w:rPr>
        <w:t>материал</w:t>
      </w:r>
      <w:r>
        <w:rPr>
          <w:spacing w:val="-7"/>
        </w:rPr>
        <w:t> </w:t>
      </w:r>
      <w:r>
        <w:rPr>
          <w:spacing w:val="-1"/>
        </w:rPr>
        <w:t>удовлетворяет</w:t>
      </w:r>
      <w:r>
        <w:rPr>
          <w:spacing w:val="-12"/>
        </w:rPr>
        <w:t> </w:t>
      </w:r>
      <w:r>
        <w:rPr>
          <w:spacing w:val="-1"/>
        </w:rPr>
        <w:t>требованиям</w:t>
      </w:r>
      <w:r>
        <w:rPr>
          <w:spacing w:val="67"/>
        </w:rPr>
        <w:t> </w:t>
      </w:r>
      <w:r>
        <w:rPr>
          <w:spacing w:val="-1"/>
        </w:rPr>
        <w:t>лаборатории</w:t>
      </w:r>
      <w:r>
        <w:rPr>
          <w:spacing w:val="31"/>
        </w:rPr>
        <w:t> </w:t>
      </w:r>
      <w:r>
        <w:rPr>
          <w:spacing w:val="-1"/>
        </w:rPr>
        <w:t>для</w:t>
      </w:r>
      <w:r>
        <w:rPr>
          <w:spacing w:val="31"/>
        </w:rPr>
        <w:t> </w:t>
      </w:r>
      <w:r>
        <w:rPr>
          <w:spacing w:val="-1"/>
        </w:rPr>
        <w:t>достоверного</w:t>
      </w:r>
      <w:r>
        <w:rPr>
          <w:spacing w:val="30"/>
        </w:rPr>
        <w:t> </w:t>
      </w:r>
      <w:r>
        <w:rPr>
          <w:spacing w:val="-1"/>
        </w:rPr>
        <w:t>определения</w:t>
      </w:r>
      <w:r>
        <w:rPr>
          <w:spacing w:val="30"/>
        </w:rPr>
        <w:t> </w:t>
      </w:r>
      <w:r>
        <w:rPr>
          <w:spacing w:val="-1"/>
        </w:rPr>
        <w:t>наличия</w:t>
      </w:r>
      <w:r>
        <w:rPr>
          <w:spacing w:val="30"/>
        </w:rPr>
        <w:t> </w:t>
      </w:r>
      <w:r>
        <w:rPr>
          <w:spacing w:val="-2"/>
        </w:rPr>
        <w:t>или</w:t>
      </w:r>
      <w:r>
        <w:rPr>
          <w:spacing w:val="27"/>
        </w:rPr>
        <w:t> </w:t>
      </w:r>
      <w:r>
        <w:rPr>
          <w:spacing w:val="-1"/>
        </w:rPr>
        <w:t>отсутствия</w:t>
      </w:r>
      <w:r>
        <w:rPr>
          <w:spacing w:val="57"/>
        </w:rPr>
        <w:t> </w:t>
      </w:r>
      <w:r>
        <w:rPr>
          <w:spacing w:val="-1"/>
        </w:rPr>
        <w:t>молекулярно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генетических</w:t>
      </w:r>
      <w:r>
        <w:rPr>
          <w:spacing w:val="11"/>
        </w:rPr>
        <w:t> </w:t>
      </w:r>
      <w:r>
        <w:rPr>
          <w:spacing w:val="-1"/>
        </w:rPr>
        <w:t>изменений)</w:t>
      </w:r>
      <w:r>
        <w:rPr>
          <w:spacing w:val="21"/>
        </w:rPr>
        <w:t> </w:t>
      </w:r>
      <w:r>
        <w:rPr/>
        <w:t>–</w:t>
      </w:r>
      <w:r>
        <w:rPr>
          <w:spacing w:val="12"/>
        </w:rPr>
        <w:t> </w:t>
      </w:r>
      <w:r>
        <w:rPr>
          <w:spacing w:val="-1"/>
        </w:rPr>
        <w:t>это</w:t>
      </w:r>
      <w:r>
        <w:rPr>
          <w:spacing w:val="21"/>
        </w:rPr>
        <w:t> </w:t>
      </w:r>
      <w:r>
        <w:rPr>
          <w:spacing w:val="-1"/>
        </w:rPr>
        <w:t>может</w:t>
      </w:r>
      <w:r>
        <w:rPr>
          <w:spacing w:val="17"/>
        </w:rPr>
        <w:t> </w:t>
      </w:r>
      <w:r>
        <w:rPr>
          <w:spacing w:val="-1"/>
        </w:rPr>
        <w:t>подтвердить</w:t>
      </w:r>
      <w:r>
        <w:rPr>
          <w:spacing w:val="65"/>
        </w:rPr>
        <w:t> </w:t>
      </w:r>
      <w:r>
        <w:rPr>
          <w:spacing w:val="-1"/>
        </w:rPr>
        <w:t>гистологический</w:t>
      </w:r>
      <w:r>
        <w:rPr>
          <w:spacing w:val="3"/>
        </w:rPr>
        <w:t> </w:t>
      </w:r>
      <w:r>
        <w:rPr>
          <w:spacing w:val="-1"/>
        </w:rPr>
        <w:t>диагноз</w:t>
      </w:r>
      <w:r>
        <w:rPr>
          <w:spacing w:val="3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3"/>
        </w:rPr>
        <w:t>случае</w:t>
      </w:r>
      <w:r>
        <w:rPr>
          <w:spacing w:val="1"/>
        </w:rPr>
        <w:t> </w:t>
      </w:r>
      <w:r>
        <w:rPr>
          <w:spacing w:val="-1"/>
        </w:rPr>
        <w:t>наличия</w:t>
      </w:r>
      <w:r>
        <w:rPr>
          <w:spacing w:val="2"/>
        </w:rPr>
        <w:t> </w:t>
      </w:r>
      <w:r>
        <w:rPr/>
        <w:t>неоднозначной</w:t>
      </w:r>
      <w:r>
        <w:rPr>
          <w:spacing w:val="-2"/>
        </w:rPr>
        <w:t> </w:t>
      </w:r>
      <w:r>
        <w:rPr/>
        <w:t>морфологической</w:t>
      </w:r>
      <w:r>
        <w:rPr>
          <w:spacing w:val="52"/>
        </w:rPr>
        <w:t> </w:t>
      </w:r>
      <w:r>
        <w:rPr>
          <w:spacing w:val="-1"/>
        </w:rPr>
        <w:t>картины</w:t>
      </w:r>
      <w:r>
        <w:rPr>
          <w:spacing w:val="3"/>
        </w:rPr>
        <w:t> </w:t>
      </w:r>
      <w:r>
        <w:rPr>
          <w:spacing w:val="-1"/>
        </w:rPr>
        <w:t>(таблица</w:t>
      </w:r>
      <w:r>
        <w:rPr>
          <w:spacing w:val="1"/>
        </w:rPr>
        <w:t> </w:t>
      </w:r>
      <w:r>
        <w:rPr/>
        <w:t>7)</w:t>
      </w:r>
      <w:r>
        <w:rPr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[7,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17,18, </w:t>
      </w:r>
      <w:r>
        <w:rPr>
          <w:rFonts w:ascii="Times New Roman" w:hAnsi="Times New Roman" w:cs="Times New Roman" w:eastAsia="Times New Roman"/>
        </w:rPr>
        <w:t>45-49]</w:t>
      </w:r>
    </w:p>
    <w:p>
      <w:pPr>
        <w:pStyle w:val="Heading2"/>
        <w:spacing w:line="359" w:lineRule="auto" w:before="10"/>
        <w:ind w:left="1550" w:right="433"/>
        <w:jc w:val="both"/>
        <w:rPr>
          <w:rFonts w:ascii="Times New Roman" w:hAnsi="Times New Roman" w:cs="Times New Roman" w:eastAsia="Times New Roman"/>
          <w:b w:val="0"/>
          <w:bCs w:val="0"/>
        </w:rPr>
      </w:pPr>
      <w:r>
        <w:rPr>
          <w:color w:val="333333"/>
        </w:rPr>
        <w:t>Уровень</w:t>
      </w:r>
      <w:r>
        <w:rPr>
          <w:color w:val="333333"/>
          <w:spacing w:val="24"/>
        </w:rPr>
        <w:t> </w:t>
      </w:r>
      <w:r>
        <w:rPr>
          <w:color w:val="333333"/>
          <w:spacing w:val="-1"/>
        </w:rPr>
        <w:t>убедительности</w:t>
      </w:r>
      <w:r>
        <w:rPr>
          <w:color w:val="333333"/>
          <w:spacing w:val="26"/>
        </w:rPr>
        <w:t> </w:t>
      </w:r>
      <w:r>
        <w:rPr>
          <w:color w:val="333333"/>
          <w:spacing w:val="-1"/>
        </w:rPr>
        <w:t>рекомендация</w:t>
      </w:r>
      <w:r>
        <w:rPr>
          <w:color w:val="333333"/>
          <w:spacing w:val="16"/>
        </w:rPr>
        <w:t> </w:t>
      </w:r>
      <w:r>
        <w:rPr>
          <w:color w:val="333333"/>
        </w:rPr>
        <w:t>С</w:t>
      </w:r>
      <w:r>
        <w:rPr>
          <w:color w:val="333333"/>
          <w:spacing w:val="25"/>
        </w:rPr>
        <w:t> </w:t>
      </w:r>
      <w:r>
        <w:rPr>
          <w:color w:val="333333"/>
        </w:rPr>
        <w:t>(уровень</w:t>
      </w:r>
      <w:r>
        <w:rPr>
          <w:color w:val="333333"/>
          <w:spacing w:val="24"/>
        </w:rPr>
        <w:t> </w:t>
      </w:r>
      <w:r>
        <w:rPr>
          <w:color w:val="333333"/>
          <w:spacing w:val="-1"/>
        </w:rPr>
        <w:t>достоверности</w:t>
      </w:r>
      <w:r>
        <w:rPr>
          <w:color w:val="333333"/>
          <w:spacing w:val="45"/>
        </w:rPr>
        <w:t> </w:t>
      </w:r>
      <w:r>
        <w:rPr>
          <w:color w:val="333333"/>
        </w:rPr>
        <w:t>доказательств</w:t>
      </w:r>
      <w:r>
        <w:rPr>
          <w:color w:val="333333"/>
          <w:spacing w:val="4"/>
        </w:rPr>
        <w:t> </w:t>
      </w:r>
      <w:r>
        <w:rPr>
          <w:color w:val="333333"/>
        </w:rPr>
        <w:t>–</w:t>
      </w:r>
      <w:r>
        <w:rPr>
          <w:color w:val="333333"/>
          <w:spacing w:val="-3"/>
        </w:rPr>
        <w:t> </w:t>
      </w:r>
      <w:r>
        <w:rPr>
          <w:rFonts w:ascii="Times New Roman" w:hAnsi="Times New Roman" w:cs="Times New Roman" w:eastAsia="Times New Roman"/>
          <w:color w:val="333333"/>
        </w:rPr>
        <w:t>5)</w:t>
      </w:r>
      <w:r>
        <w:rPr>
          <w:rFonts w:ascii="Times New Roman" w:hAnsi="Times New Roman" w:cs="Times New Roman" w:eastAsia="Times New Roman"/>
          <w:b w:val="0"/>
          <w:bCs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before="146"/>
        <w:ind w:left="83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color w:val="212121"/>
          <w:sz w:val="24"/>
        </w:rPr>
      </w:r>
      <w:r>
        <w:rPr>
          <w:rFonts w:ascii="Times New Roman" w:hAnsi="Times New Roman"/>
          <w:b/>
          <w:color w:val="212121"/>
          <w:spacing w:val="-60"/>
          <w:sz w:val="24"/>
          <w:u w:val="thick" w:color="212121"/>
        </w:rPr>
        <w:t> </w:t>
      </w:r>
      <w:r>
        <w:rPr>
          <w:rFonts w:ascii="Times New Roman" w:hAnsi="Times New Roman"/>
          <w:b/>
          <w:color w:val="212121"/>
          <w:sz w:val="24"/>
          <w:u w:val="thick" w:color="212121"/>
        </w:rPr>
        <w:t>М</w:t>
      </w:r>
      <w:r>
        <w:rPr>
          <w:rFonts w:ascii="Times New Roman" w:hAnsi="Times New Roman"/>
          <w:b/>
          <w:color w:val="212121"/>
          <w:spacing w:val="-57"/>
          <w:sz w:val="24"/>
          <w:u w:val="thick" w:color="212121"/>
        </w:rPr>
        <w:t> </w:t>
      </w:r>
      <w:r>
        <w:rPr>
          <w:rFonts w:ascii="Times New Roman" w:hAnsi="Times New Roman"/>
          <w:b/>
          <w:color w:val="212121"/>
          <w:spacing w:val="-1"/>
          <w:sz w:val="24"/>
          <w:u w:val="thick" w:color="212121"/>
        </w:rPr>
        <w:t>олек</w:t>
      </w:r>
      <w:r>
        <w:rPr>
          <w:rFonts w:ascii="Times New Roman" w:hAnsi="Times New Roman"/>
          <w:b/>
          <w:color w:val="212121"/>
          <w:sz w:val="24"/>
          <w:u w:val="thick" w:color="212121"/>
        </w:rPr>
        <w:t>улярн</w:t>
      </w:r>
      <w:r>
        <w:rPr>
          <w:rFonts w:ascii="Times New Roman" w:hAnsi="Times New Roman"/>
          <w:b/>
          <w:color w:val="212121"/>
          <w:spacing w:val="-59"/>
          <w:sz w:val="24"/>
          <w:u w:val="thick" w:color="212121"/>
        </w:rPr>
        <w:t> </w:t>
      </w:r>
      <w:r>
        <w:rPr>
          <w:rFonts w:ascii="Times New Roman" w:hAnsi="Times New Roman"/>
          <w:b/>
          <w:color w:val="212121"/>
          <w:sz w:val="24"/>
          <w:u w:val="thick" w:color="212121"/>
        </w:rPr>
        <w:t>о</w:t>
      </w:r>
      <w:r>
        <w:rPr>
          <w:rFonts w:ascii="Times New Roman" w:hAnsi="Times New Roman"/>
          <w:b/>
          <w:color w:val="212121"/>
          <w:spacing w:val="-59"/>
          <w:sz w:val="24"/>
          <w:u w:val="thick" w:color="212121"/>
        </w:rPr>
        <w:t> </w:t>
      </w:r>
      <w:r>
        <w:rPr>
          <w:rFonts w:ascii="Times New Roman" w:hAnsi="Times New Roman"/>
          <w:b/>
          <w:color w:val="212121"/>
          <w:spacing w:val="-2"/>
          <w:sz w:val="24"/>
          <w:u w:val="thick" w:color="212121"/>
        </w:rPr>
        <w:t>-</w:t>
      </w:r>
      <w:r>
        <w:rPr>
          <w:rFonts w:ascii="Times New Roman" w:hAnsi="Times New Roman"/>
          <w:b/>
          <w:color w:val="212121"/>
          <w:spacing w:val="-2"/>
          <w:sz w:val="24"/>
          <w:u w:val="thick" w:color="212121"/>
        </w:rPr>
        <w:t>г</w:t>
      </w:r>
      <w:r>
        <w:rPr>
          <w:rFonts w:ascii="Times New Roman" w:hAnsi="Times New Roman"/>
          <w:b/>
          <w:color w:val="212121"/>
          <w:spacing w:val="-59"/>
          <w:sz w:val="24"/>
          <w:u w:val="thick" w:color="212121"/>
        </w:rPr>
        <w:t> </w:t>
      </w:r>
      <w:r>
        <w:rPr>
          <w:rFonts w:ascii="Times New Roman" w:hAnsi="Times New Roman"/>
          <w:b/>
          <w:color w:val="212121"/>
          <w:spacing w:val="-1"/>
          <w:sz w:val="24"/>
          <w:u w:val="thick" w:color="212121"/>
        </w:rPr>
        <w:t>енет</w:t>
      </w:r>
      <w:r>
        <w:rPr>
          <w:rFonts w:ascii="Times New Roman" w:hAnsi="Times New Roman"/>
          <w:b/>
          <w:color w:val="212121"/>
          <w:spacing w:val="-59"/>
          <w:sz w:val="24"/>
          <w:u w:val="thick" w:color="212121"/>
        </w:rPr>
        <w:t> </w:t>
      </w:r>
      <w:r>
        <w:rPr>
          <w:rFonts w:ascii="Times New Roman" w:hAnsi="Times New Roman"/>
          <w:b/>
          <w:color w:val="212121"/>
          <w:sz w:val="24"/>
          <w:u w:val="thick" w:color="212121"/>
        </w:rPr>
        <w:t>и</w:t>
      </w:r>
      <w:r>
        <w:rPr>
          <w:rFonts w:ascii="Times New Roman" w:hAnsi="Times New Roman"/>
          <w:b/>
          <w:color w:val="212121"/>
          <w:spacing w:val="-1"/>
          <w:sz w:val="24"/>
          <w:u w:val="thick" w:color="212121"/>
        </w:rPr>
        <w:t>ческ</w:t>
      </w:r>
      <w:r>
        <w:rPr>
          <w:rFonts w:ascii="Times New Roman" w:hAnsi="Times New Roman"/>
          <w:b/>
          <w:color w:val="212121"/>
          <w:sz w:val="24"/>
          <w:u w:val="thick" w:color="212121"/>
        </w:rPr>
        <w:t>ое</w:t>
      </w:r>
      <w:r>
        <w:rPr>
          <w:rFonts w:ascii="Times New Roman" w:hAnsi="Times New Roman"/>
          <w:b/>
          <w:color w:val="212121"/>
          <w:spacing w:val="1"/>
          <w:sz w:val="24"/>
          <w:u w:val="thick" w:color="212121"/>
        </w:rPr>
        <w:t> </w:t>
      </w:r>
      <w:r>
        <w:rPr>
          <w:rFonts w:ascii="Times New Roman" w:hAnsi="Times New Roman"/>
          <w:b/>
          <w:color w:val="212121"/>
          <w:sz w:val="24"/>
          <w:u w:val="thick" w:color="212121"/>
        </w:rPr>
        <w:t>и</w:t>
      </w:r>
      <w:r>
        <w:rPr>
          <w:rFonts w:ascii="Times New Roman" w:hAnsi="Times New Roman"/>
          <w:b/>
          <w:color w:val="212121"/>
          <w:spacing w:val="-1"/>
          <w:sz w:val="24"/>
          <w:u w:val="thick" w:color="212121"/>
        </w:rPr>
        <w:t>сследован</w:t>
      </w:r>
      <w:r>
        <w:rPr>
          <w:rFonts w:ascii="Times New Roman" w:hAnsi="Times New Roman"/>
          <w:b/>
          <w:color w:val="212121"/>
          <w:sz w:val="24"/>
          <w:u w:val="thick" w:color="212121"/>
        </w:rPr>
        <w:t>ие</w:t>
      </w:r>
      <w:r>
        <w:rPr>
          <w:rFonts w:ascii="Times New Roman" w:hAnsi="Times New Roman"/>
          <w:b/>
          <w:color w:val="212121"/>
          <w:sz w:val="24"/>
          <w:u w:val="thick" w:color="212121"/>
        </w:rPr>
        <w:t> </w:t>
      </w:r>
      <w:r>
        <w:rPr>
          <w:rFonts w:ascii="Times New Roman" w:hAnsi="Times New Roman"/>
          <w:b/>
          <w:color w:val="212121"/>
          <w:sz w:val="24"/>
        </w:rPr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9"/>
        <w:rPr>
          <w:rFonts w:ascii="Times New Roman" w:hAnsi="Times New Roman" w:cs="Times New Roman" w:eastAsia="Times New Roman"/>
          <w:b/>
          <w:bCs/>
          <w:sz w:val="22"/>
          <w:szCs w:val="22"/>
        </w:rPr>
      </w:pPr>
    </w:p>
    <w:p>
      <w:pPr>
        <w:pStyle w:val="BodyText"/>
        <w:numPr>
          <w:ilvl w:val="0"/>
          <w:numId w:val="5"/>
        </w:numPr>
        <w:tabs>
          <w:tab w:pos="831" w:val="left" w:leader="none"/>
        </w:tabs>
        <w:spacing w:line="356" w:lineRule="auto" w:before="55" w:after="0"/>
        <w:ind w:left="830" w:right="420" w:hanging="711"/>
        <w:jc w:val="both"/>
        <w:rPr>
          <w:rFonts w:ascii="Times New Roman" w:hAnsi="Times New Roman" w:cs="Times New Roman" w:eastAsia="Times New Roman"/>
        </w:rPr>
      </w:pPr>
      <w:r>
        <w:rPr>
          <w:color w:val="212121"/>
          <w:spacing w:val="-1"/>
        </w:rPr>
        <w:t>Пациентам</w:t>
      </w:r>
      <w:r>
        <w:rPr>
          <w:color w:val="212121"/>
          <w:spacing w:val="56"/>
        </w:rPr>
        <w:t> </w:t>
      </w:r>
      <w:r>
        <w:rPr>
          <w:color w:val="212121"/>
        </w:rPr>
        <w:t>с </w:t>
      </w:r>
      <w:r>
        <w:rPr>
          <w:color w:val="212121"/>
          <w:spacing w:val="54"/>
        </w:rPr>
        <w:t> </w:t>
      </w:r>
      <w:r>
        <w:rPr>
          <w:color w:val="212121"/>
          <w:spacing w:val="-1"/>
        </w:rPr>
        <w:t>выявленной</w:t>
      </w:r>
      <w:r>
        <w:rPr>
          <w:color w:val="212121"/>
        </w:rPr>
        <w:t> </w:t>
      </w:r>
      <w:r>
        <w:rPr>
          <w:color w:val="212121"/>
          <w:spacing w:val="55"/>
        </w:rPr>
        <w:t> </w:t>
      </w:r>
      <w:r>
        <w:rPr>
          <w:color w:val="212121"/>
          <w:spacing w:val="-1"/>
        </w:rPr>
        <w:t>СМТ,</w:t>
      </w:r>
      <w:r>
        <w:rPr>
          <w:color w:val="212121"/>
        </w:rPr>
        <w:t> </w:t>
      </w:r>
      <w:r>
        <w:rPr>
          <w:color w:val="212121"/>
          <w:spacing w:val="57"/>
        </w:rPr>
        <w:t> </w:t>
      </w:r>
      <w:r>
        <w:rPr>
          <w:color w:val="212121"/>
          <w:spacing w:val="-1"/>
        </w:rPr>
        <w:t>подозрительные</w:t>
      </w:r>
      <w:r>
        <w:rPr>
          <w:color w:val="212121"/>
        </w:rPr>
        <w:t> </w:t>
      </w:r>
      <w:r>
        <w:rPr>
          <w:color w:val="212121"/>
          <w:spacing w:val="54"/>
        </w:rPr>
        <w:t> </w:t>
      </w:r>
      <w:r>
        <w:rPr>
          <w:color w:val="212121"/>
        </w:rPr>
        <w:t>на </w:t>
      </w:r>
      <w:r>
        <w:rPr>
          <w:color w:val="212121"/>
          <w:spacing w:val="49"/>
        </w:rPr>
        <w:t> </w:t>
      </w:r>
      <w:r>
        <w:rPr>
          <w:color w:val="212121"/>
          <w:spacing w:val="-1"/>
        </w:rPr>
        <w:t>отдельные</w:t>
      </w:r>
      <w:r>
        <w:rPr>
          <w:color w:val="212121"/>
        </w:rPr>
        <w:t> </w:t>
      </w:r>
      <w:r>
        <w:rPr>
          <w:color w:val="212121"/>
          <w:spacing w:val="54"/>
        </w:rPr>
        <w:t> </w:t>
      </w:r>
      <w:r>
        <w:rPr>
          <w:color w:val="212121"/>
          <w:spacing w:val="-1"/>
        </w:rPr>
        <w:t>варианты</w:t>
      </w:r>
      <w:r>
        <w:rPr>
          <w:color w:val="212121"/>
          <w:spacing w:val="45"/>
        </w:rPr>
        <w:t> </w:t>
      </w:r>
      <w:r>
        <w:rPr>
          <w:color w:val="212121"/>
          <w:spacing w:val="-1"/>
        </w:rPr>
        <w:t>СМТ,</w:t>
      </w:r>
      <w:r>
        <w:rPr>
          <w:color w:val="212121"/>
          <w:spacing w:val="5"/>
        </w:rPr>
        <w:t> </w:t>
      </w:r>
      <w:r>
        <w:rPr>
          <w:rFonts w:ascii="Times New Roman" w:hAnsi="Times New Roman"/>
          <w:b/>
          <w:color w:val="212121"/>
          <w:spacing w:val="-1"/>
        </w:rPr>
        <w:t>рекомендуется</w:t>
      </w:r>
      <w:r>
        <w:rPr>
          <w:rFonts w:ascii="Times New Roman" w:hAnsi="Times New Roman"/>
          <w:b/>
          <w:color w:val="212121"/>
          <w:spacing w:val="4"/>
        </w:rPr>
        <w:t> </w:t>
      </w:r>
      <w:r>
        <w:rPr>
          <w:color w:val="212121"/>
          <w:spacing w:val="-1"/>
        </w:rPr>
        <w:t>выполнение</w:t>
      </w:r>
      <w:r>
        <w:rPr>
          <w:color w:val="212121"/>
          <w:spacing w:val="18"/>
        </w:rPr>
        <w:t> </w:t>
      </w:r>
      <w:r>
        <w:rPr>
          <w:color w:val="212121"/>
          <w:spacing w:val="-1"/>
        </w:rPr>
        <w:t>молекулярно</w:t>
      </w:r>
      <w:r>
        <w:rPr>
          <w:rFonts w:ascii="Times New Roman" w:hAnsi="Times New Roman"/>
          <w:color w:val="212121"/>
          <w:spacing w:val="-1"/>
        </w:rPr>
        <w:t>-</w:t>
      </w:r>
      <w:r>
        <w:rPr>
          <w:color w:val="212121"/>
          <w:spacing w:val="-1"/>
        </w:rPr>
        <w:t>генетических</w:t>
      </w:r>
      <w:r>
        <w:rPr>
          <w:color w:val="212121"/>
          <w:spacing w:val="18"/>
        </w:rPr>
        <w:t> </w:t>
      </w:r>
      <w:r>
        <w:rPr>
          <w:color w:val="212121"/>
          <w:spacing w:val="-1"/>
        </w:rPr>
        <w:t>исследований</w:t>
      </w:r>
      <w:r>
        <w:rPr>
          <w:color w:val="212121"/>
          <w:spacing w:val="20"/>
        </w:rPr>
        <w:t> </w:t>
      </w:r>
      <w:r>
        <w:rPr>
          <w:color w:val="212121"/>
        </w:rPr>
        <w:t>в</w:t>
      </w:r>
      <w:r>
        <w:rPr>
          <w:color w:val="212121"/>
          <w:spacing w:val="73"/>
        </w:rPr>
        <w:t> </w:t>
      </w:r>
      <w:r>
        <w:rPr>
          <w:color w:val="212121"/>
          <w:spacing w:val="-1"/>
        </w:rPr>
        <w:t>зависимости</w:t>
      </w:r>
      <w:r>
        <w:rPr>
          <w:color w:val="212121"/>
          <w:spacing w:val="37"/>
        </w:rPr>
        <w:t> </w:t>
      </w:r>
      <w:r>
        <w:rPr>
          <w:color w:val="212121"/>
          <w:spacing w:val="2"/>
        </w:rPr>
        <w:t>от</w:t>
      </w:r>
      <w:r>
        <w:rPr>
          <w:color w:val="212121"/>
          <w:spacing w:val="41"/>
        </w:rPr>
        <w:t> </w:t>
      </w:r>
      <w:r>
        <w:rPr>
          <w:color w:val="212121"/>
          <w:spacing w:val="-1"/>
        </w:rPr>
        <w:t>подозреваемого</w:t>
      </w:r>
      <w:r>
        <w:rPr>
          <w:color w:val="212121"/>
          <w:spacing w:val="45"/>
        </w:rPr>
        <w:t> </w:t>
      </w:r>
      <w:r>
        <w:rPr>
          <w:color w:val="212121"/>
        </w:rPr>
        <w:t>типа</w:t>
      </w:r>
      <w:r>
        <w:rPr>
          <w:color w:val="212121"/>
          <w:spacing w:val="34"/>
        </w:rPr>
        <w:t> </w:t>
      </w:r>
      <w:r>
        <w:rPr>
          <w:color w:val="212121"/>
          <w:spacing w:val="-1"/>
        </w:rPr>
        <w:t>опухоли</w:t>
      </w:r>
      <w:r>
        <w:rPr>
          <w:color w:val="212121"/>
          <w:spacing w:val="46"/>
        </w:rPr>
        <w:t> </w:t>
      </w:r>
      <w:r>
        <w:rPr>
          <w:color w:val="212121"/>
          <w:spacing w:val="-1"/>
        </w:rPr>
        <w:t>(таблица</w:t>
      </w:r>
      <w:r>
        <w:rPr>
          <w:color w:val="212121"/>
          <w:spacing w:val="39"/>
        </w:rPr>
        <w:t> </w:t>
      </w:r>
      <w:r>
        <w:rPr>
          <w:color w:val="212121"/>
          <w:spacing w:val="2"/>
        </w:rPr>
        <w:t>7</w:t>
      </w:r>
      <w:r>
        <w:rPr>
          <w:rFonts w:ascii="Times New Roman" w:hAnsi="Times New Roman"/>
          <w:color w:val="212121"/>
          <w:spacing w:val="2"/>
        </w:rPr>
        <w:t>)</w:t>
      </w:r>
      <w:r>
        <w:rPr>
          <w:rFonts w:ascii="Times New Roman" w:hAnsi="Times New Roman"/>
          <w:color w:val="212121"/>
          <w:spacing w:val="42"/>
        </w:rPr>
        <w:t> </w:t>
      </w:r>
      <w:r>
        <w:rPr>
          <w:color w:val="212121"/>
        </w:rPr>
        <w:t>с</w:t>
      </w:r>
      <w:r>
        <w:rPr>
          <w:color w:val="212121"/>
          <w:spacing w:val="39"/>
        </w:rPr>
        <w:t> </w:t>
      </w:r>
      <w:r>
        <w:rPr>
          <w:color w:val="212121"/>
          <w:spacing w:val="-1"/>
        </w:rPr>
        <w:t>целью</w:t>
      </w:r>
      <w:r>
        <w:rPr>
          <w:color w:val="212121"/>
          <w:spacing w:val="38"/>
        </w:rPr>
        <w:t> </w:t>
      </w:r>
      <w:r>
        <w:rPr>
          <w:color w:val="212121"/>
        </w:rPr>
        <w:t>молекулярно</w:t>
      </w:r>
      <w:r>
        <w:rPr>
          <w:rFonts w:ascii="Times New Roman" w:hAnsi="Times New Roman"/>
          <w:color w:val="212121"/>
        </w:rPr>
        <w:t>-</w:t>
      </w:r>
      <w:r>
        <w:rPr>
          <w:rFonts w:ascii="Times New Roman" w:hAnsi="Times New Roman"/>
          <w:color w:val="212121"/>
          <w:spacing w:val="62"/>
        </w:rPr>
        <w:t> </w:t>
      </w:r>
      <w:r>
        <w:rPr>
          <w:color w:val="212121"/>
        </w:rPr>
        <w:t>геентической</w:t>
      </w:r>
      <w:r>
        <w:rPr>
          <w:color w:val="212121"/>
          <w:spacing w:val="-2"/>
        </w:rPr>
        <w:t> </w:t>
      </w:r>
      <w:r>
        <w:rPr>
          <w:color w:val="212121"/>
          <w:spacing w:val="-1"/>
        </w:rPr>
        <w:t>верификации</w:t>
      </w:r>
      <w:r>
        <w:rPr>
          <w:color w:val="212121"/>
          <w:spacing w:val="-6"/>
        </w:rPr>
        <w:t> </w:t>
      </w:r>
      <w:r>
        <w:rPr>
          <w:color w:val="212121"/>
          <w:spacing w:val="-1"/>
        </w:rPr>
        <w:t>опухоли</w:t>
      </w:r>
      <w:r>
        <w:rPr>
          <w:color w:val="212121"/>
          <w:spacing w:val="8"/>
        </w:rPr>
        <w:t> </w:t>
      </w:r>
      <w:r>
        <w:rPr>
          <w:rFonts w:ascii="Times New Roman" w:hAnsi="Times New Roman"/>
          <w:color w:val="212121"/>
          <w:spacing w:val="-1"/>
        </w:rPr>
        <w:t>[17,18, 45-49].</w:t>
      </w:r>
      <w:r>
        <w:rPr>
          <w:rFonts w:ascii="Times New Roman" w:hAnsi="Times New Roman"/>
        </w:rPr>
      </w:r>
    </w:p>
    <w:p>
      <w:pPr>
        <w:pStyle w:val="Heading2"/>
        <w:tabs>
          <w:tab w:pos="2111" w:val="left" w:leader="none"/>
          <w:tab w:pos="4169" w:val="left" w:leader="none"/>
          <w:tab w:pos="6078" w:val="left" w:leader="none"/>
          <w:tab w:pos="6596" w:val="left" w:leader="none"/>
          <w:tab w:pos="7908" w:val="left" w:leader="none"/>
        </w:tabs>
        <w:spacing w:line="359" w:lineRule="auto" w:before="17"/>
        <w:ind w:left="830" w:right="420"/>
        <w:jc w:val="left"/>
        <w:rPr>
          <w:b w:val="0"/>
          <w:bCs w:val="0"/>
        </w:rPr>
      </w:pPr>
      <w:r>
        <w:rPr>
          <w:color w:val="212121"/>
        </w:rPr>
        <w:t>Уровень</w:t>
        <w:tab/>
      </w:r>
      <w:r>
        <w:rPr>
          <w:color w:val="212121"/>
          <w:spacing w:val="-1"/>
        </w:rPr>
        <w:t>убедительности</w:t>
        <w:tab/>
      </w:r>
      <w:r>
        <w:rPr>
          <w:color w:val="212121"/>
          <w:spacing w:val="-1"/>
          <w:w w:val="95"/>
        </w:rPr>
        <w:t>рекомендаций</w:t>
        <w:tab/>
      </w:r>
      <w:r>
        <w:rPr>
          <w:color w:val="212121"/>
          <w:w w:val="95"/>
        </w:rPr>
        <w:t>С</w:t>
        <w:tab/>
      </w:r>
      <w:r>
        <w:rPr>
          <w:color w:val="212121"/>
          <w:spacing w:val="-1"/>
        </w:rPr>
        <w:t>(уровень</w:t>
        <w:tab/>
        <w:t>достоверности</w:t>
      </w:r>
      <w:r>
        <w:rPr>
          <w:color w:val="212121"/>
          <w:spacing w:val="51"/>
        </w:rPr>
        <w:t> </w:t>
      </w:r>
      <w:r>
        <w:rPr>
          <w:color w:val="212121"/>
        </w:rPr>
        <w:t>доказательств</w:t>
      </w:r>
      <w:r>
        <w:rPr>
          <w:color w:val="212121"/>
          <w:spacing w:val="2"/>
        </w:rPr>
        <w:t> </w:t>
      </w:r>
      <w:r>
        <w:rPr>
          <w:color w:val="212121"/>
          <w:spacing w:val="-3"/>
        </w:rPr>
        <w:t>4)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before="142"/>
        <w:ind w:left="119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color w:val="212121"/>
          <w:spacing w:val="-1"/>
          <w:sz w:val="24"/>
        </w:rPr>
        <w:t>Таблица</w:t>
      </w:r>
      <w:r>
        <w:rPr>
          <w:rFonts w:ascii="Times New Roman" w:hAnsi="Times New Roman"/>
          <w:b/>
          <w:color w:val="212121"/>
          <w:spacing w:val="2"/>
          <w:sz w:val="24"/>
        </w:rPr>
        <w:t> </w:t>
      </w:r>
      <w:r>
        <w:rPr>
          <w:rFonts w:ascii="Times New Roman" w:hAnsi="Times New Roman"/>
          <w:b/>
          <w:color w:val="212121"/>
          <w:sz w:val="24"/>
        </w:rPr>
        <w:t>7.</w:t>
      </w:r>
      <w:r>
        <w:rPr>
          <w:rFonts w:ascii="Times New Roman" w:hAnsi="Times New Roman"/>
          <w:b/>
          <w:color w:val="212121"/>
          <w:spacing w:val="-1"/>
          <w:sz w:val="24"/>
        </w:rPr>
        <w:t> Специфические</w:t>
      </w:r>
      <w:r>
        <w:rPr>
          <w:rFonts w:ascii="Times New Roman" w:hAnsi="Times New Roman"/>
          <w:b/>
          <w:color w:val="212121"/>
          <w:spacing w:val="-4"/>
          <w:sz w:val="24"/>
        </w:rPr>
        <w:t> </w:t>
      </w:r>
      <w:r>
        <w:rPr>
          <w:rFonts w:ascii="Times New Roman" w:hAnsi="Times New Roman"/>
          <w:b/>
          <w:color w:val="212121"/>
          <w:spacing w:val="-1"/>
          <w:sz w:val="24"/>
        </w:rPr>
        <w:t>транслокации</w:t>
      </w:r>
      <w:r>
        <w:rPr>
          <w:rFonts w:ascii="Times New Roman" w:hAnsi="Times New Roman"/>
          <w:b/>
          <w:color w:val="212121"/>
          <w:spacing w:val="-2"/>
          <w:sz w:val="24"/>
        </w:rPr>
        <w:t> при</w:t>
      </w:r>
      <w:r>
        <w:rPr>
          <w:rFonts w:ascii="Times New Roman" w:hAnsi="Times New Roman"/>
          <w:b/>
          <w:color w:val="212121"/>
          <w:spacing w:val="2"/>
          <w:sz w:val="24"/>
        </w:rPr>
        <w:t> </w:t>
      </w:r>
      <w:r>
        <w:rPr>
          <w:rFonts w:ascii="Times New Roman" w:hAnsi="Times New Roman"/>
          <w:b/>
          <w:color w:val="212121"/>
          <w:spacing w:val="1"/>
          <w:sz w:val="24"/>
        </w:rPr>
        <w:t>СМТ</w:t>
      </w:r>
      <w:r>
        <w:rPr>
          <w:rFonts w:ascii="Times New Roman" w:hAnsi="Times New Roman"/>
          <w:sz w:val="24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b/>
          <w:bCs/>
          <w:sz w:val="13"/>
          <w:szCs w:val="13"/>
        </w:rPr>
      </w:pPr>
    </w:p>
    <w:tbl>
      <w:tblPr>
        <w:tblW w:w="0" w:type="auto"/>
        <w:jc w:val="left"/>
        <w:tblInd w:w="11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389"/>
        <w:gridCol w:w="3241"/>
        <w:gridCol w:w="2046"/>
      </w:tblGrid>
      <w:tr>
        <w:trPr>
          <w:trHeight w:val="1142" w:hRule="exact"/>
        </w:trPr>
        <w:tc>
          <w:tcPr>
            <w:tcW w:w="438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44"/>
              <w:ind w:left="14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212121"/>
                <w:spacing w:val="-1"/>
                <w:sz w:val="24"/>
              </w:rPr>
              <w:t>Тип</w:t>
            </w:r>
            <w:r>
              <w:rPr>
                <w:rFonts w:ascii="Times New Roman" w:hAnsi="Times New Roman"/>
                <w:b/>
                <w:color w:val="212121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b/>
                <w:color w:val="212121"/>
                <w:spacing w:val="-1"/>
                <w:sz w:val="24"/>
              </w:rPr>
              <w:t>опухоли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32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44"/>
              <w:ind w:left="85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212121"/>
                <w:spacing w:val="-1"/>
                <w:sz w:val="24"/>
              </w:rPr>
              <w:t>Транслокация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04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359" w:lineRule="auto" w:before="144"/>
              <w:ind w:left="148" w:right="73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212121"/>
                <w:sz w:val="24"/>
              </w:rPr>
              <w:t>Химерные гены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730" w:hRule="exact"/>
        </w:trPr>
        <w:tc>
          <w:tcPr>
            <w:tcW w:w="438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39"/>
              <w:ind w:left="14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212121"/>
                <w:spacing w:val="-1"/>
                <w:sz w:val="24"/>
              </w:rPr>
              <w:t>Альвеолярная</w:t>
            </w:r>
            <w:r>
              <w:rPr>
                <w:rFonts w:ascii="Times New Roman" w:hAnsi="Times New Roman"/>
                <w:color w:val="212121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color w:val="212121"/>
                <w:spacing w:val="-1"/>
                <w:sz w:val="24"/>
              </w:rPr>
              <w:t>саркома</w:t>
            </w:r>
            <w:r>
              <w:rPr>
                <w:rFonts w:ascii="Times New Roman" w:hAnsi="Times New Roman"/>
                <w:color w:val="212121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color w:val="212121"/>
                <w:spacing w:val="-1"/>
                <w:sz w:val="24"/>
              </w:rPr>
              <w:t>мягких</w:t>
            </w:r>
            <w:r>
              <w:rPr>
                <w:rFonts w:ascii="Times New Roman" w:hAnsi="Times New Roman"/>
                <w:color w:val="212121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color w:val="212121"/>
                <w:spacing w:val="-1"/>
                <w:sz w:val="24"/>
              </w:rPr>
              <w:t>тканей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32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39"/>
              <w:ind w:left="85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color w:val="212121"/>
                <w:spacing w:val="-1"/>
                <w:sz w:val="24"/>
              </w:rPr>
              <w:t>t(X;17)(p11;q25)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204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39"/>
              <w:ind w:left="14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i/>
                <w:color w:val="333333"/>
                <w:spacing w:val="-1"/>
                <w:sz w:val="24"/>
              </w:rPr>
              <w:t>ASPSCR1-TFE3</w:t>
            </w:r>
            <w:r>
              <w:rPr>
                <w:rFonts w:ascii="Times New Roman"/>
                <w:sz w:val="24"/>
              </w:rPr>
            </w:r>
          </w:p>
        </w:tc>
      </w:tr>
    </w:tbl>
    <w:p>
      <w:pPr>
        <w:spacing w:after="0" w:line="240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37" w:top="1320" w:bottom="920" w:left="1580" w:right="420"/>
        </w:sectPr>
      </w:pPr>
    </w:p>
    <w:p>
      <w:pPr>
        <w:spacing w:line="240" w:lineRule="auto" w:before="9"/>
        <w:rPr>
          <w:rFonts w:ascii="Times New Roman" w:hAnsi="Times New Roman" w:cs="Times New Roman" w:eastAsia="Times New Roman"/>
          <w:sz w:val="5"/>
          <w:szCs w:val="5"/>
        </w:rPr>
      </w:pPr>
      <w:r>
        <w:rPr/>
        <w:pict>
          <v:group style="position:absolute;margin-left:467.209991pt;margin-top:658.609985pt;width:101.6pt;height:.1pt;mso-position-horizontal-relative:page;mso-position-vertical-relative:page;z-index:-225832" coordorigin="9344,13172" coordsize="2032,2">
            <v:shape style="position:absolute;left:9344;top:13172;width:2032;height:2" coordorigin="9344,13172" coordsize="2032,0" path="m9344,13172l11376,13172e" filled="false" stroked="true" strokeweight=".82003pt" strokecolor="#000000">
              <v:path arrowok="t"/>
            </v:shape>
            <w10:wrap type="none"/>
          </v:group>
        </w:pict>
      </w:r>
    </w:p>
    <w:tbl>
      <w:tblPr>
        <w:tblW w:w="0" w:type="auto"/>
        <w:jc w:val="left"/>
        <w:tblInd w:w="9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389"/>
        <w:gridCol w:w="3241"/>
        <w:gridCol w:w="2046"/>
      </w:tblGrid>
      <w:tr>
        <w:trPr>
          <w:trHeight w:val="867" w:hRule="exact"/>
        </w:trPr>
        <w:tc>
          <w:tcPr>
            <w:tcW w:w="4389" w:type="dxa"/>
            <w:tcBorders>
              <w:top w:val="single" w:sz="7" w:space="0" w:color="000000"/>
              <w:left w:val="single" w:sz="7" w:space="0" w:color="000000"/>
              <w:bottom w:val="nil" w:sz="6" w:space="0" w:color="auto"/>
              <w:right w:val="single" w:sz="7" w:space="0" w:color="000000"/>
            </w:tcBorders>
          </w:tcPr>
          <w:p>
            <w:pPr>
              <w:pStyle w:val="TableParagraph"/>
              <w:spacing w:line="410" w:lineRule="atLeast" w:before="10"/>
              <w:ind w:left="143" w:right="135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212121"/>
                <w:spacing w:val="-1"/>
                <w:sz w:val="24"/>
              </w:rPr>
              <w:t>Ангиоматоидная</w:t>
            </w:r>
            <w:r>
              <w:rPr>
                <w:rFonts w:ascii="Times New Roman" w:hAnsi="Times New Roman"/>
                <w:color w:val="212121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color w:val="212121"/>
                <w:spacing w:val="-1"/>
                <w:sz w:val="24"/>
              </w:rPr>
              <w:t>фиброзная</w:t>
            </w:r>
            <w:r>
              <w:rPr>
                <w:rFonts w:ascii="Times New Roman" w:hAnsi="Times New Roman"/>
                <w:color w:val="212121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color w:val="212121"/>
                <w:spacing w:val="-1"/>
                <w:sz w:val="24"/>
              </w:rPr>
              <w:t>гистиоцитома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3241" w:type="dxa"/>
            <w:tcBorders>
              <w:top w:val="single" w:sz="7" w:space="0" w:color="000000"/>
              <w:left w:val="single" w:sz="7" w:space="0" w:color="000000"/>
              <w:bottom w:val="nil" w:sz="6" w:space="0" w:color="auto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44"/>
              <w:ind w:left="85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color w:val="212121"/>
                <w:spacing w:val="-1"/>
                <w:sz w:val="24"/>
              </w:rPr>
              <w:t>t(12;22)(q13;q12)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2046" w:type="dxa"/>
            <w:tcBorders>
              <w:top w:val="single" w:sz="7" w:space="0" w:color="000000"/>
              <w:left w:val="single" w:sz="7" w:space="0" w:color="000000"/>
              <w:bottom w:val="nil" w:sz="6" w:space="0" w:color="auto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44"/>
              <w:ind w:left="14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i/>
                <w:color w:val="333333"/>
                <w:spacing w:val="-1"/>
                <w:sz w:val="24"/>
              </w:rPr>
              <w:t>FUS-ATF1</w:t>
            </w:r>
            <w:r>
              <w:rPr>
                <w:rFonts w:ascii="Times New Roman"/>
                <w:sz w:val="24"/>
              </w:rPr>
            </w:r>
          </w:p>
        </w:tc>
      </w:tr>
      <w:tr>
        <w:trPr>
          <w:trHeight w:val="593" w:hRule="exact"/>
        </w:trPr>
        <w:tc>
          <w:tcPr>
            <w:tcW w:w="4389" w:type="dxa"/>
            <w:tcBorders>
              <w:top w:val="nil" w:sz="6" w:space="0" w:color="auto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3241" w:type="dxa"/>
            <w:tcBorders>
              <w:top w:val="nil" w:sz="6" w:space="0" w:color="auto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7"/>
              <w:ind w:left="85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color w:val="212121"/>
                <w:spacing w:val="-1"/>
                <w:sz w:val="24"/>
              </w:rPr>
              <w:t>t(12;16)(q13;p11)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2046" w:type="dxa"/>
            <w:tcBorders>
              <w:top w:val="nil" w:sz="6" w:space="0" w:color="auto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7"/>
              <w:ind w:left="14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i/>
                <w:color w:val="333333"/>
                <w:spacing w:val="-1"/>
                <w:sz w:val="24"/>
              </w:rPr>
              <w:t>FUS-ATF1</w:t>
            </w:r>
            <w:r>
              <w:rPr>
                <w:rFonts w:ascii="Times New Roman"/>
                <w:sz w:val="24"/>
              </w:rPr>
            </w:r>
          </w:p>
        </w:tc>
      </w:tr>
      <w:tr>
        <w:trPr>
          <w:trHeight w:val="864" w:hRule="exact"/>
        </w:trPr>
        <w:tc>
          <w:tcPr>
            <w:tcW w:w="4389" w:type="dxa"/>
            <w:tcBorders>
              <w:top w:val="single" w:sz="7" w:space="0" w:color="000000"/>
              <w:left w:val="single" w:sz="7" w:space="0" w:color="000000"/>
              <w:bottom w:val="nil" w:sz="6" w:space="0" w:color="auto"/>
              <w:right w:val="single" w:sz="7" w:space="0" w:color="000000"/>
            </w:tcBorders>
          </w:tcPr>
          <w:p>
            <w:pPr>
              <w:pStyle w:val="TableParagraph"/>
              <w:spacing w:line="410" w:lineRule="atLeast" w:before="10"/>
              <w:ind w:left="143" w:right="155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212121"/>
                <w:spacing w:val="-1"/>
                <w:sz w:val="24"/>
              </w:rPr>
              <w:t>Экстраоссальная</w:t>
            </w:r>
            <w:r>
              <w:rPr>
                <w:rFonts w:ascii="Times New Roman" w:hAnsi="Times New Roman"/>
                <w:color w:val="212121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color w:val="212121"/>
                <w:sz w:val="24"/>
              </w:rPr>
              <w:t>Саркома</w:t>
            </w:r>
            <w:r>
              <w:rPr>
                <w:rFonts w:ascii="Times New Roman" w:hAnsi="Times New Roman"/>
                <w:color w:val="212121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color w:val="212121"/>
                <w:spacing w:val="-1"/>
                <w:sz w:val="24"/>
              </w:rPr>
              <w:t>Юинга/Саркома</w:t>
            </w:r>
            <w:r>
              <w:rPr>
                <w:rFonts w:ascii="Times New Roman" w:hAnsi="Times New Roman"/>
                <w:color w:val="212121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color w:val="212121"/>
                <w:spacing w:val="-1"/>
                <w:sz w:val="24"/>
              </w:rPr>
              <w:t>Юинга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3241" w:type="dxa"/>
            <w:tcBorders>
              <w:top w:val="single" w:sz="7" w:space="0" w:color="000000"/>
              <w:left w:val="single" w:sz="7" w:space="0" w:color="000000"/>
              <w:bottom w:val="nil" w:sz="6" w:space="0" w:color="auto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44"/>
              <w:ind w:left="85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color w:val="212121"/>
                <w:spacing w:val="-1"/>
                <w:sz w:val="24"/>
              </w:rPr>
              <w:t>t(11;22)(q24;q12)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2046" w:type="dxa"/>
            <w:tcBorders>
              <w:top w:val="single" w:sz="7" w:space="0" w:color="000000"/>
              <w:left w:val="single" w:sz="7" w:space="0" w:color="000000"/>
              <w:bottom w:val="nil" w:sz="6" w:space="0" w:color="auto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44"/>
              <w:ind w:left="14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i/>
                <w:color w:val="333333"/>
                <w:spacing w:val="-1"/>
                <w:sz w:val="24"/>
              </w:rPr>
              <w:t>EWSR1-FLI1</w:t>
            </w:r>
            <w:r>
              <w:rPr>
                <w:rFonts w:ascii="Times New Roman"/>
                <w:sz w:val="24"/>
              </w:rPr>
            </w:r>
          </w:p>
        </w:tc>
      </w:tr>
      <w:tr>
        <w:trPr>
          <w:trHeight w:val="595" w:hRule="exact"/>
        </w:trPr>
        <w:tc>
          <w:tcPr>
            <w:tcW w:w="4389" w:type="dxa"/>
            <w:tcBorders>
              <w:top w:val="nil" w:sz="6" w:space="0" w:color="auto"/>
              <w:left w:val="single" w:sz="7" w:space="0" w:color="000000"/>
              <w:bottom w:val="nil" w:sz="6" w:space="0" w:color="auto"/>
              <w:right w:val="single" w:sz="7" w:space="0" w:color="000000"/>
            </w:tcBorders>
          </w:tcPr>
          <w:p>
            <w:pPr/>
          </w:p>
        </w:tc>
        <w:tc>
          <w:tcPr>
            <w:tcW w:w="3241" w:type="dxa"/>
            <w:tcBorders>
              <w:top w:val="nil" w:sz="6" w:space="0" w:color="auto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5"/>
              <w:ind w:left="85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color w:val="212121"/>
                <w:spacing w:val="-1"/>
                <w:sz w:val="24"/>
              </w:rPr>
              <w:t>t(21;22)(q22;q12)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2046" w:type="dxa"/>
            <w:tcBorders>
              <w:top w:val="nil" w:sz="6" w:space="0" w:color="auto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5"/>
              <w:ind w:left="14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i/>
                <w:color w:val="333333"/>
                <w:spacing w:val="-1"/>
                <w:sz w:val="24"/>
              </w:rPr>
              <w:t>EWSR1-ERG</w:t>
            </w:r>
            <w:r>
              <w:rPr>
                <w:rFonts w:ascii="Times New Roman"/>
                <w:sz w:val="24"/>
              </w:rPr>
            </w:r>
          </w:p>
        </w:tc>
      </w:tr>
      <w:tr>
        <w:trPr>
          <w:trHeight w:val="730" w:hRule="exact"/>
        </w:trPr>
        <w:tc>
          <w:tcPr>
            <w:tcW w:w="4389" w:type="dxa"/>
            <w:tcBorders>
              <w:top w:val="nil" w:sz="6" w:space="0" w:color="auto"/>
              <w:left w:val="single" w:sz="7" w:space="0" w:color="000000"/>
              <w:bottom w:val="nil" w:sz="6" w:space="0" w:color="auto"/>
              <w:right w:val="single" w:sz="7" w:space="0" w:color="000000"/>
            </w:tcBorders>
          </w:tcPr>
          <w:p>
            <w:pPr/>
          </w:p>
        </w:tc>
        <w:tc>
          <w:tcPr>
            <w:tcW w:w="32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40"/>
              <w:ind w:left="85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color w:val="212121"/>
                <w:spacing w:val="-1"/>
                <w:sz w:val="24"/>
              </w:rPr>
              <w:t>t(7;22)(p22;q12)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204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40"/>
              <w:ind w:left="14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i/>
                <w:color w:val="333333"/>
                <w:spacing w:val="-1"/>
                <w:sz w:val="24"/>
              </w:rPr>
              <w:t>EWSR1-ETV1</w:t>
            </w:r>
            <w:r>
              <w:rPr>
                <w:rFonts w:ascii="Times New Roman"/>
                <w:sz w:val="24"/>
              </w:rPr>
            </w:r>
          </w:p>
        </w:tc>
      </w:tr>
      <w:tr>
        <w:trPr>
          <w:trHeight w:val="1142" w:hRule="exact"/>
        </w:trPr>
        <w:tc>
          <w:tcPr>
            <w:tcW w:w="4389" w:type="dxa"/>
            <w:tcBorders>
              <w:top w:val="nil" w:sz="6" w:space="0" w:color="auto"/>
              <w:left w:val="single" w:sz="7" w:space="0" w:color="000000"/>
              <w:bottom w:val="nil" w:sz="6" w:space="0" w:color="auto"/>
              <w:right w:val="single" w:sz="7" w:space="0" w:color="000000"/>
            </w:tcBorders>
          </w:tcPr>
          <w:p>
            <w:pPr/>
          </w:p>
        </w:tc>
        <w:tc>
          <w:tcPr>
            <w:tcW w:w="32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39"/>
              <w:ind w:left="85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color w:val="212121"/>
                <w:spacing w:val="-1"/>
                <w:sz w:val="24"/>
              </w:rPr>
              <w:t>t(17;22)(q12;q12)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204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359" w:lineRule="auto" w:before="139"/>
              <w:ind w:left="148" w:right="70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i/>
                <w:color w:val="333333"/>
                <w:spacing w:val="-1"/>
                <w:sz w:val="24"/>
              </w:rPr>
              <w:t>EWSR1-</w:t>
            </w:r>
            <w:r>
              <w:rPr>
                <w:rFonts w:ascii="Times New Roman"/>
                <w:i/>
                <w:color w:val="333333"/>
                <w:spacing w:val="25"/>
                <w:sz w:val="24"/>
              </w:rPr>
              <w:t> </w:t>
            </w:r>
            <w:r>
              <w:rPr>
                <w:rFonts w:ascii="Times New Roman"/>
                <w:i/>
                <w:color w:val="333333"/>
                <w:sz w:val="24"/>
              </w:rPr>
              <w:t>ETV4/E1AF</w:t>
            </w:r>
            <w:r>
              <w:rPr>
                <w:rFonts w:ascii="Times New Roman"/>
                <w:sz w:val="24"/>
              </w:rPr>
            </w:r>
          </w:p>
        </w:tc>
      </w:tr>
      <w:tr>
        <w:trPr>
          <w:trHeight w:val="730" w:hRule="exact"/>
        </w:trPr>
        <w:tc>
          <w:tcPr>
            <w:tcW w:w="4389" w:type="dxa"/>
            <w:tcBorders>
              <w:top w:val="nil" w:sz="6" w:space="0" w:color="auto"/>
              <w:left w:val="single" w:sz="7" w:space="0" w:color="000000"/>
              <w:bottom w:val="nil" w:sz="6" w:space="0" w:color="auto"/>
              <w:right w:val="single" w:sz="7" w:space="0" w:color="000000"/>
            </w:tcBorders>
          </w:tcPr>
          <w:p>
            <w:pPr/>
          </w:p>
        </w:tc>
        <w:tc>
          <w:tcPr>
            <w:tcW w:w="32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40"/>
              <w:ind w:left="85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color w:val="212121"/>
                <w:spacing w:val="-1"/>
                <w:sz w:val="24"/>
              </w:rPr>
              <w:t>t(2;22)(q33;q12)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204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40"/>
              <w:ind w:left="14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i/>
                <w:color w:val="333333"/>
                <w:spacing w:val="-1"/>
                <w:sz w:val="24"/>
              </w:rPr>
              <w:t>EWSR1-FEV</w:t>
            </w:r>
            <w:r>
              <w:rPr>
                <w:rFonts w:ascii="Times New Roman"/>
                <w:sz w:val="24"/>
              </w:rPr>
            </w:r>
          </w:p>
        </w:tc>
      </w:tr>
      <w:tr>
        <w:trPr>
          <w:trHeight w:val="730" w:hRule="exact"/>
        </w:trPr>
        <w:tc>
          <w:tcPr>
            <w:tcW w:w="4389" w:type="dxa"/>
            <w:tcBorders>
              <w:top w:val="nil" w:sz="6" w:space="0" w:color="auto"/>
              <w:left w:val="single" w:sz="7" w:space="0" w:color="000000"/>
              <w:bottom w:val="nil" w:sz="6" w:space="0" w:color="auto"/>
              <w:right w:val="single" w:sz="7" w:space="0" w:color="000000"/>
            </w:tcBorders>
          </w:tcPr>
          <w:p>
            <w:pPr/>
          </w:p>
        </w:tc>
        <w:tc>
          <w:tcPr>
            <w:tcW w:w="32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39"/>
              <w:ind w:left="85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212121"/>
                <w:spacing w:val="-1"/>
                <w:sz w:val="24"/>
              </w:rPr>
              <w:t>t(16;21)(р11;q22)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04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39"/>
              <w:ind w:left="14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i/>
                <w:color w:val="333333"/>
                <w:sz w:val="24"/>
              </w:rPr>
              <w:t>FUS-ERG</w:t>
            </w:r>
            <w:r>
              <w:rPr>
                <w:rFonts w:ascii="Times New Roman"/>
                <w:sz w:val="24"/>
              </w:rPr>
            </w:r>
          </w:p>
        </w:tc>
      </w:tr>
      <w:tr>
        <w:trPr>
          <w:trHeight w:val="725" w:hRule="exact"/>
        </w:trPr>
        <w:tc>
          <w:tcPr>
            <w:tcW w:w="4389" w:type="dxa"/>
            <w:tcBorders>
              <w:top w:val="nil" w:sz="6" w:space="0" w:color="auto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32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40"/>
              <w:ind w:left="85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color w:val="212121"/>
                <w:spacing w:val="-2"/>
                <w:sz w:val="24"/>
              </w:rPr>
              <w:t>inv</w:t>
            </w:r>
            <w:r>
              <w:rPr>
                <w:rFonts w:ascii="Times New Roman"/>
                <w:color w:val="212121"/>
                <w:spacing w:val="-3"/>
                <w:sz w:val="24"/>
              </w:rPr>
              <w:t> </w:t>
            </w:r>
            <w:r>
              <w:rPr>
                <w:rFonts w:ascii="Times New Roman"/>
                <w:color w:val="212121"/>
                <w:sz w:val="24"/>
              </w:rPr>
              <w:t>(22)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204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40"/>
              <w:ind w:left="14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i/>
                <w:color w:val="333333"/>
                <w:spacing w:val="-1"/>
                <w:sz w:val="24"/>
              </w:rPr>
              <w:t>EWS-PATZ1</w:t>
            </w:r>
            <w:r>
              <w:rPr>
                <w:rFonts w:ascii="Times New Roman"/>
                <w:sz w:val="24"/>
              </w:rPr>
            </w:r>
          </w:p>
        </w:tc>
      </w:tr>
      <w:tr>
        <w:trPr>
          <w:trHeight w:val="730" w:hRule="exact"/>
        </w:trPr>
        <w:tc>
          <w:tcPr>
            <w:tcW w:w="438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44"/>
              <w:ind w:left="14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212121"/>
                <w:spacing w:val="-1"/>
                <w:sz w:val="24"/>
              </w:rPr>
              <w:t>Светлоклеточная</w:t>
            </w:r>
            <w:r>
              <w:rPr>
                <w:rFonts w:ascii="Times New Roman" w:hAnsi="Times New Roman"/>
                <w:color w:val="212121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color w:val="212121"/>
                <w:spacing w:val="-1"/>
                <w:sz w:val="24"/>
              </w:rPr>
              <w:t>саркома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32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44"/>
              <w:ind w:left="85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color w:val="212121"/>
                <w:spacing w:val="-1"/>
                <w:sz w:val="24"/>
              </w:rPr>
              <w:t>t(12;22)(p13;q12)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204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44"/>
              <w:ind w:left="14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i/>
                <w:color w:val="333333"/>
                <w:spacing w:val="-1"/>
                <w:sz w:val="24"/>
              </w:rPr>
              <w:t>EWS-ATF1</w:t>
            </w:r>
            <w:r>
              <w:rPr>
                <w:rFonts w:ascii="Times New Roman"/>
                <w:sz w:val="24"/>
              </w:rPr>
            </w:r>
          </w:p>
        </w:tc>
      </w:tr>
      <w:tr>
        <w:trPr>
          <w:trHeight w:val="730" w:hRule="exact"/>
        </w:trPr>
        <w:tc>
          <w:tcPr>
            <w:tcW w:w="438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44"/>
              <w:ind w:left="14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212121"/>
                <w:spacing w:val="-1"/>
                <w:sz w:val="24"/>
              </w:rPr>
              <w:t>Инфантильная</w:t>
            </w:r>
            <w:r>
              <w:rPr>
                <w:rFonts w:ascii="Times New Roman" w:hAnsi="Times New Roman"/>
                <w:color w:val="212121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color w:val="212121"/>
                <w:spacing w:val="-1"/>
                <w:sz w:val="24"/>
              </w:rPr>
              <w:t>фибросаркома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32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44"/>
              <w:ind w:left="85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color w:val="212121"/>
                <w:spacing w:val="5"/>
                <w:sz w:val="24"/>
              </w:rPr>
              <w:t>t</w:t>
            </w:r>
            <w:r>
              <w:rPr>
                <w:rFonts w:ascii="Times New Roman"/>
                <w:color w:val="212121"/>
                <w:spacing w:val="1"/>
                <w:sz w:val="24"/>
              </w:rPr>
              <w:t>(</w:t>
            </w:r>
            <w:r>
              <w:rPr>
                <w:rFonts w:ascii="Times New Roman"/>
                <w:color w:val="212121"/>
                <w:sz w:val="24"/>
              </w:rPr>
              <w:t>12</w:t>
            </w:r>
            <w:r>
              <w:rPr>
                <w:rFonts w:ascii="Times New Roman"/>
                <w:color w:val="212121"/>
                <w:spacing w:val="-5"/>
                <w:sz w:val="24"/>
              </w:rPr>
              <w:t>;</w:t>
            </w:r>
            <w:r>
              <w:rPr>
                <w:rFonts w:ascii="Times New Roman"/>
                <w:color w:val="212121"/>
                <w:sz w:val="24"/>
              </w:rPr>
              <w:t>15</w:t>
            </w:r>
            <w:r>
              <w:rPr>
                <w:rFonts w:ascii="Times New Roman"/>
                <w:color w:val="212121"/>
                <w:spacing w:val="1"/>
                <w:sz w:val="24"/>
              </w:rPr>
              <w:t>)(</w:t>
            </w:r>
            <w:r>
              <w:rPr>
                <w:rFonts w:ascii="Times New Roman"/>
                <w:color w:val="212121"/>
                <w:sz w:val="24"/>
              </w:rPr>
              <w:t>p13</w:t>
            </w:r>
            <w:r>
              <w:rPr>
                <w:rFonts w:ascii="Times New Roman"/>
                <w:color w:val="212121"/>
                <w:spacing w:val="-5"/>
                <w:sz w:val="24"/>
              </w:rPr>
              <w:t>;</w:t>
            </w:r>
            <w:r>
              <w:rPr>
                <w:rFonts w:ascii="Times New Roman"/>
                <w:color w:val="212121"/>
                <w:sz w:val="24"/>
              </w:rPr>
              <w:t>q2</w:t>
            </w:r>
            <w:r>
              <w:rPr>
                <w:rFonts w:ascii="Times New Roman"/>
                <w:color w:val="212121"/>
                <w:spacing w:val="1"/>
                <w:sz w:val="24"/>
              </w:rPr>
              <w:t>5-</w:t>
            </w:r>
            <w:r>
              <w:rPr>
                <w:rFonts w:ascii="Times New Roman"/>
                <w:color w:val="212121"/>
                <w:sz w:val="24"/>
              </w:rPr>
              <w:t>26)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204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44"/>
              <w:ind w:left="14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i/>
                <w:color w:val="333333"/>
                <w:spacing w:val="-1"/>
                <w:sz w:val="24"/>
              </w:rPr>
              <w:t>ETV6-NTRK3</w:t>
            </w:r>
            <w:r>
              <w:rPr>
                <w:rFonts w:ascii="Times New Roman"/>
                <w:sz w:val="24"/>
              </w:rPr>
            </w:r>
          </w:p>
        </w:tc>
      </w:tr>
      <w:tr>
        <w:trPr>
          <w:trHeight w:val="730" w:hRule="exact"/>
        </w:trPr>
        <w:tc>
          <w:tcPr>
            <w:tcW w:w="438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44"/>
              <w:ind w:left="14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212121"/>
                <w:spacing w:val="-1"/>
                <w:sz w:val="24"/>
              </w:rPr>
              <w:t>Выбухающая</w:t>
            </w:r>
            <w:r>
              <w:rPr>
                <w:rFonts w:ascii="Times New Roman" w:hAnsi="Times New Roman"/>
                <w:color w:val="212121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color w:val="212121"/>
                <w:spacing w:val="-1"/>
                <w:sz w:val="24"/>
              </w:rPr>
              <w:t>дерматофибросаркома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32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44"/>
              <w:ind w:left="85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color w:val="212121"/>
                <w:spacing w:val="-1"/>
                <w:sz w:val="24"/>
              </w:rPr>
              <w:t>t(17;22)(q22;q13)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204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44"/>
              <w:ind w:left="14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i/>
                <w:color w:val="333333"/>
                <w:spacing w:val="-1"/>
                <w:sz w:val="24"/>
              </w:rPr>
              <w:t>COL1A1-PDGFB</w:t>
            </w:r>
            <w:r>
              <w:rPr>
                <w:rFonts w:ascii="Times New Roman"/>
                <w:sz w:val="24"/>
              </w:rPr>
            </w:r>
          </w:p>
        </w:tc>
      </w:tr>
      <w:tr>
        <w:trPr>
          <w:trHeight w:val="1143" w:hRule="exact"/>
        </w:trPr>
        <w:tc>
          <w:tcPr>
            <w:tcW w:w="438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363" w:lineRule="auto" w:before="139"/>
              <w:ind w:left="143" w:right="99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212121"/>
                <w:spacing w:val="-1"/>
                <w:sz w:val="24"/>
              </w:rPr>
              <w:t>Десмопластическая</w:t>
            </w:r>
            <w:r>
              <w:rPr>
                <w:rFonts w:ascii="Times New Roman" w:hAnsi="Times New Roman"/>
                <w:color w:val="212121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color w:val="212121"/>
                <w:spacing w:val="-1"/>
                <w:sz w:val="24"/>
              </w:rPr>
              <w:t>мелкокруглоклеточная</w:t>
            </w:r>
            <w:r>
              <w:rPr>
                <w:rFonts w:ascii="Times New Roman" w:hAnsi="Times New Roman"/>
                <w:color w:val="212121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color w:val="212121"/>
                <w:spacing w:val="-1"/>
                <w:sz w:val="24"/>
              </w:rPr>
              <w:t>опухоль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32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39"/>
              <w:ind w:left="85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color w:val="212121"/>
                <w:spacing w:val="-1"/>
                <w:sz w:val="24"/>
              </w:rPr>
              <w:t>t(11;22)(p13;q12)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204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39"/>
              <w:ind w:left="14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i/>
                <w:color w:val="333333"/>
                <w:spacing w:val="-1"/>
                <w:sz w:val="24"/>
              </w:rPr>
              <w:t>EWS-WT1</w:t>
            </w:r>
            <w:r>
              <w:rPr>
                <w:rFonts w:ascii="Times New Roman"/>
                <w:sz w:val="24"/>
              </w:rPr>
            </w:r>
          </w:p>
        </w:tc>
      </w:tr>
      <w:tr>
        <w:trPr>
          <w:trHeight w:val="730" w:hRule="exact"/>
        </w:trPr>
        <w:tc>
          <w:tcPr>
            <w:tcW w:w="438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44"/>
              <w:ind w:left="14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212121"/>
                <w:spacing w:val="-1"/>
                <w:sz w:val="24"/>
              </w:rPr>
              <w:t>Эндометриальная</w:t>
            </w:r>
            <w:r>
              <w:rPr>
                <w:rFonts w:ascii="Times New Roman" w:hAnsi="Times New Roman"/>
                <w:color w:val="212121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color w:val="212121"/>
                <w:spacing w:val="-1"/>
                <w:sz w:val="24"/>
              </w:rPr>
              <w:t>стромальная</w:t>
            </w:r>
            <w:r>
              <w:rPr>
                <w:rFonts w:ascii="Times New Roman" w:hAnsi="Times New Roman"/>
                <w:color w:val="212121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color w:val="212121"/>
                <w:spacing w:val="-1"/>
                <w:sz w:val="24"/>
              </w:rPr>
              <w:t>саркома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32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44"/>
              <w:ind w:left="85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color w:val="212121"/>
                <w:spacing w:val="-1"/>
                <w:sz w:val="24"/>
              </w:rPr>
              <w:t>t(7;17)(p15;q21)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204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44"/>
              <w:ind w:left="14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i/>
                <w:color w:val="333333"/>
                <w:spacing w:val="-1"/>
                <w:sz w:val="24"/>
              </w:rPr>
              <w:t>JAZF1-JJAZ1</w:t>
            </w:r>
            <w:r>
              <w:rPr>
                <w:rFonts w:ascii="Times New Roman"/>
                <w:sz w:val="24"/>
              </w:rPr>
            </w:r>
          </w:p>
        </w:tc>
      </w:tr>
      <w:tr>
        <w:trPr>
          <w:trHeight w:val="864" w:hRule="exact"/>
        </w:trPr>
        <w:tc>
          <w:tcPr>
            <w:tcW w:w="4389" w:type="dxa"/>
            <w:tcBorders>
              <w:top w:val="single" w:sz="7" w:space="0" w:color="000000"/>
              <w:left w:val="single" w:sz="7" w:space="0" w:color="000000"/>
              <w:bottom w:val="nil" w:sz="6" w:space="0" w:color="auto"/>
              <w:right w:val="single" w:sz="7" w:space="0" w:color="000000"/>
            </w:tcBorders>
          </w:tcPr>
          <w:p>
            <w:pPr>
              <w:pStyle w:val="TableParagraph"/>
              <w:tabs>
                <w:tab w:pos="2363" w:val="left" w:leader="none"/>
                <w:tab w:pos="3514" w:val="left" w:leader="none"/>
              </w:tabs>
              <w:spacing w:line="418" w:lineRule="exact" w:before="29"/>
              <w:ind w:left="143" w:right="14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212121"/>
                <w:spacing w:val="-1"/>
                <w:sz w:val="24"/>
              </w:rPr>
              <w:t>Фибромиксоидная</w:t>
              <w:tab/>
            </w:r>
            <w:r>
              <w:rPr>
                <w:rFonts w:ascii="Times New Roman" w:hAnsi="Times New Roman"/>
                <w:color w:val="212121"/>
                <w:sz w:val="24"/>
              </w:rPr>
              <w:t>саркома</w:t>
              <w:tab/>
            </w:r>
            <w:r>
              <w:rPr>
                <w:rFonts w:ascii="Times New Roman" w:hAnsi="Times New Roman"/>
                <w:color w:val="212121"/>
                <w:spacing w:val="-1"/>
                <w:sz w:val="24"/>
              </w:rPr>
              <w:t>низкой</w:t>
            </w:r>
            <w:r>
              <w:rPr>
                <w:rFonts w:ascii="Times New Roman" w:hAnsi="Times New Roman"/>
                <w:color w:val="212121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color w:val="212121"/>
                <w:spacing w:val="-1"/>
                <w:sz w:val="24"/>
              </w:rPr>
              <w:t>степени</w:t>
            </w:r>
            <w:r>
              <w:rPr>
                <w:rFonts w:ascii="Times New Roman" w:hAnsi="Times New Roman"/>
                <w:color w:val="212121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color w:val="212121"/>
                <w:spacing w:val="-1"/>
                <w:sz w:val="24"/>
              </w:rPr>
              <w:t>злокачественности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3241" w:type="dxa"/>
            <w:tcBorders>
              <w:top w:val="single" w:sz="7" w:space="0" w:color="000000"/>
              <w:left w:val="single" w:sz="7" w:space="0" w:color="000000"/>
              <w:bottom w:val="nil" w:sz="6" w:space="0" w:color="auto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39"/>
              <w:ind w:left="85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color w:val="212121"/>
                <w:spacing w:val="-1"/>
                <w:sz w:val="24"/>
              </w:rPr>
              <w:t>t(7;16)(q32-34;p11)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2046" w:type="dxa"/>
            <w:tcBorders>
              <w:top w:val="single" w:sz="7" w:space="0" w:color="000000"/>
              <w:left w:val="single" w:sz="7" w:space="0" w:color="000000"/>
              <w:bottom w:val="nil" w:sz="6" w:space="0" w:color="auto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39"/>
              <w:ind w:left="14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i/>
                <w:color w:val="333333"/>
                <w:spacing w:val="-1"/>
                <w:sz w:val="24"/>
              </w:rPr>
              <w:t>FUS-CREB3L1</w:t>
            </w:r>
            <w:r>
              <w:rPr>
                <w:rFonts w:ascii="Times New Roman"/>
                <w:sz w:val="24"/>
              </w:rPr>
            </w:r>
          </w:p>
        </w:tc>
      </w:tr>
      <w:tr>
        <w:trPr>
          <w:trHeight w:val="595" w:hRule="exact"/>
        </w:trPr>
        <w:tc>
          <w:tcPr>
            <w:tcW w:w="4389" w:type="dxa"/>
            <w:tcBorders>
              <w:top w:val="nil" w:sz="6" w:space="0" w:color="auto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3241" w:type="dxa"/>
            <w:tcBorders>
              <w:top w:val="nil" w:sz="6" w:space="0" w:color="auto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2046" w:type="dxa"/>
            <w:tcBorders>
              <w:top w:val="nil" w:sz="6" w:space="0" w:color="auto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5"/>
              <w:ind w:left="14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i/>
                <w:color w:val="333333"/>
                <w:spacing w:val="-1"/>
                <w:sz w:val="24"/>
              </w:rPr>
              <w:t>FUS-CREB3L2</w:t>
            </w:r>
            <w:r>
              <w:rPr>
                <w:rFonts w:ascii="Times New Roman"/>
                <w:sz w:val="24"/>
              </w:rPr>
            </w:r>
          </w:p>
        </w:tc>
      </w:tr>
      <w:tr>
        <w:trPr>
          <w:trHeight w:val="730" w:hRule="exact"/>
        </w:trPr>
        <w:tc>
          <w:tcPr>
            <w:tcW w:w="438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39"/>
              <w:ind w:left="14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212121"/>
                <w:spacing w:val="-1"/>
                <w:sz w:val="24"/>
              </w:rPr>
              <w:t>Злокачественная</w:t>
            </w:r>
            <w:r>
              <w:rPr>
                <w:rFonts w:ascii="Times New Roman" w:hAnsi="Times New Roman"/>
                <w:color w:val="212121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color w:val="212121"/>
                <w:spacing w:val="-1"/>
                <w:sz w:val="24"/>
              </w:rPr>
              <w:t>рабдоидная</w:t>
            </w:r>
            <w:r>
              <w:rPr>
                <w:rFonts w:ascii="Times New Roman" w:hAnsi="Times New Roman"/>
                <w:color w:val="212121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color w:val="212121"/>
                <w:spacing w:val="-1"/>
                <w:sz w:val="24"/>
              </w:rPr>
              <w:t>опухоль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32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39"/>
              <w:ind w:left="85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212121"/>
                <w:spacing w:val="-1"/>
                <w:sz w:val="24"/>
              </w:rPr>
              <w:t>Делеции</w:t>
            </w:r>
            <w:r>
              <w:rPr>
                <w:rFonts w:ascii="Times New Roman" w:hAnsi="Times New Roman"/>
                <w:color w:val="212121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color w:val="212121"/>
                <w:sz w:val="24"/>
              </w:rPr>
              <w:t>22q11.23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04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39"/>
              <w:ind w:left="14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i/>
                <w:color w:val="333333"/>
                <w:sz w:val="24"/>
              </w:rPr>
              <w:t>SMARCB1</w:t>
            </w:r>
            <w:r>
              <w:rPr>
                <w:rFonts w:ascii="Times New Roman"/>
                <w:sz w:val="24"/>
              </w:rPr>
            </w:r>
          </w:p>
        </w:tc>
      </w:tr>
      <w:tr>
        <w:trPr>
          <w:trHeight w:val="730" w:hRule="exact"/>
        </w:trPr>
        <w:tc>
          <w:tcPr>
            <w:tcW w:w="438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39"/>
              <w:ind w:left="14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212121"/>
                <w:spacing w:val="-1"/>
                <w:sz w:val="24"/>
              </w:rPr>
              <w:t>Внекостная</w:t>
            </w:r>
            <w:r>
              <w:rPr>
                <w:rFonts w:ascii="Times New Roman" w:hAnsi="Times New Roman"/>
                <w:color w:val="212121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color w:val="212121"/>
                <w:spacing w:val="-1"/>
                <w:sz w:val="24"/>
              </w:rPr>
              <w:t>миксоидная</w:t>
            </w:r>
            <w:r>
              <w:rPr>
                <w:rFonts w:ascii="Times New Roman" w:hAnsi="Times New Roman"/>
                <w:color w:val="212121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color w:val="212121"/>
                <w:spacing w:val="-1"/>
                <w:sz w:val="24"/>
              </w:rPr>
              <w:t>хондросаркома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32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39"/>
              <w:ind w:left="85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color w:val="212121"/>
                <w:spacing w:val="-1"/>
                <w:sz w:val="24"/>
              </w:rPr>
              <w:t>t(9;22)(q22;q12)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204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39"/>
              <w:ind w:left="14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i/>
                <w:color w:val="333333"/>
                <w:spacing w:val="-1"/>
                <w:sz w:val="24"/>
              </w:rPr>
              <w:t>EWSR1-CHN</w:t>
            </w:r>
            <w:r>
              <w:rPr>
                <w:rFonts w:ascii="Times New Roman"/>
                <w:sz w:val="24"/>
              </w:rPr>
            </w:r>
          </w:p>
        </w:tc>
      </w:tr>
    </w:tbl>
    <w:p>
      <w:pPr>
        <w:spacing w:after="0" w:line="240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37" w:top="1320" w:bottom="920" w:left="1600" w:right="420"/>
        </w:sectPr>
      </w:pPr>
    </w:p>
    <w:p>
      <w:pPr>
        <w:spacing w:line="240" w:lineRule="auto" w:before="9"/>
        <w:rPr>
          <w:rFonts w:ascii="Times New Roman" w:hAnsi="Times New Roman" w:cs="Times New Roman" w:eastAsia="Times New Roman"/>
          <w:sz w:val="5"/>
          <w:szCs w:val="5"/>
        </w:rPr>
      </w:pPr>
    </w:p>
    <w:tbl>
      <w:tblPr>
        <w:tblW w:w="0" w:type="auto"/>
        <w:jc w:val="left"/>
        <w:tblInd w:w="9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389"/>
        <w:gridCol w:w="3241"/>
        <w:gridCol w:w="2046"/>
      </w:tblGrid>
      <w:tr>
        <w:trPr>
          <w:trHeight w:val="730" w:hRule="exact"/>
        </w:trPr>
        <w:tc>
          <w:tcPr>
            <w:tcW w:w="4389" w:type="dxa"/>
            <w:tcBorders>
              <w:top w:val="single" w:sz="7" w:space="0" w:color="000000"/>
              <w:left w:val="single" w:sz="7" w:space="0" w:color="000000"/>
              <w:bottom w:val="nil" w:sz="6" w:space="0" w:color="auto"/>
              <w:right w:val="single" w:sz="7" w:space="0" w:color="000000"/>
            </w:tcBorders>
          </w:tcPr>
          <w:p>
            <w:pPr/>
          </w:p>
        </w:tc>
        <w:tc>
          <w:tcPr>
            <w:tcW w:w="32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44"/>
              <w:ind w:left="85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color w:val="212121"/>
                <w:spacing w:val="-1"/>
                <w:sz w:val="24"/>
              </w:rPr>
              <w:t>t(9;17)(q22;q12)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204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44"/>
              <w:ind w:left="14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i/>
                <w:color w:val="333333"/>
                <w:spacing w:val="-1"/>
                <w:sz w:val="24"/>
              </w:rPr>
              <w:t>RBP56-CHN</w:t>
            </w:r>
            <w:r>
              <w:rPr>
                <w:rFonts w:ascii="Times New Roman"/>
                <w:sz w:val="24"/>
              </w:rPr>
            </w:r>
          </w:p>
        </w:tc>
      </w:tr>
      <w:tr>
        <w:trPr>
          <w:trHeight w:val="730" w:hRule="exact"/>
        </w:trPr>
        <w:tc>
          <w:tcPr>
            <w:tcW w:w="4389" w:type="dxa"/>
            <w:tcBorders>
              <w:top w:val="nil" w:sz="6" w:space="0" w:color="auto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32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44"/>
              <w:ind w:left="85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color w:val="212121"/>
                <w:spacing w:val="-1"/>
                <w:sz w:val="24"/>
              </w:rPr>
              <w:t>t(9;15)(q22;q21)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204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44"/>
              <w:ind w:left="14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i/>
                <w:color w:val="333333"/>
                <w:spacing w:val="-1"/>
                <w:sz w:val="24"/>
              </w:rPr>
              <w:t>CHN-TCF12</w:t>
            </w:r>
            <w:r>
              <w:rPr>
                <w:rFonts w:ascii="Times New Roman"/>
                <w:sz w:val="24"/>
              </w:rPr>
            </w:r>
          </w:p>
        </w:tc>
      </w:tr>
      <w:tr>
        <w:trPr>
          <w:trHeight w:val="730" w:hRule="exact"/>
        </w:trPr>
        <w:tc>
          <w:tcPr>
            <w:tcW w:w="4389" w:type="dxa"/>
            <w:tcBorders>
              <w:top w:val="single" w:sz="7" w:space="0" w:color="000000"/>
              <w:left w:val="single" w:sz="7" w:space="0" w:color="000000"/>
              <w:bottom w:val="nil" w:sz="6" w:space="0" w:color="auto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44"/>
              <w:ind w:left="14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212121"/>
                <w:spacing w:val="-1"/>
                <w:sz w:val="24"/>
              </w:rPr>
              <w:t>Миксоидная</w:t>
            </w:r>
            <w:r>
              <w:rPr>
                <w:rFonts w:ascii="Times New Roman" w:hAnsi="Times New Roman"/>
                <w:color w:val="212121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color w:val="212121"/>
                <w:spacing w:val="-1"/>
                <w:sz w:val="24"/>
              </w:rPr>
              <w:t>липосаркома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32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44"/>
              <w:ind w:left="85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color w:val="212121"/>
                <w:spacing w:val="-1"/>
                <w:sz w:val="24"/>
              </w:rPr>
              <w:t>t(12;22)(p12;q13)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204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44"/>
              <w:ind w:left="14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i/>
                <w:color w:val="333333"/>
                <w:sz w:val="24"/>
              </w:rPr>
              <w:t>EWSR1-DDIT3</w:t>
            </w:r>
            <w:r>
              <w:rPr>
                <w:rFonts w:ascii="Times New Roman"/>
                <w:sz w:val="24"/>
              </w:rPr>
            </w:r>
          </w:p>
        </w:tc>
      </w:tr>
      <w:tr>
        <w:trPr>
          <w:trHeight w:val="730" w:hRule="exact"/>
        </w:trPr>
        <w:tc>
          <w:tcPr>
            <w:tcW w:w="4389" w:type="dxa"/>
            <w:tcBorders>
              <w:top w:val="nil" w:sz="6" w:space="0" w:color="auto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32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39"/>
              <w:ind w:left="85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color w:val="212121"/>
                <w:spacing w:val="-1"/>
                <w:sz w:val="24"/>
              </w:rPr>
              <w:t>t(12;16)(p11;q13)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204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39"/>
              <w:ind w:left="14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i/>
                <w:color w:val="333333"/>
                <w:spacing w:val="-1"/>
                <w:sz w:val="24"/>
              </w:rPr>
              <w:t>FUS-DDIT3</w:t>
            </w:r>
            <w:r>
              <w:rPr>
                <w:rFonts w:ascii="Times New Roman"/>
                <w:sz w:val="24"/>
              </w:rPr>
            </w:r>
          </w:p>
        </w:tc>
      </w:tr>
      <w:tr>
        <w:trPr>
          <w:trHeight w:val="730" w:hRule="exact"/>
        </w:trPr>
        <w:tc>
          <w:tcPr>
            <w:tcW w:w="4389" w:type="dxa"/>
            <w:tcBorders>
              <w:top w:val="single" w:sz="7" w:space="0" w:color="000000"/>
              <w:left w:val="single" w:sz="7" w:space="0" w:color="000000"/>
              <w:bottom w:val="nil" w:sz="6" w:space="0" w:color="auto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40"/>
              <w:ind w:left="14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212121"/>
                <w:spacing w:val="-1"/>
                <w:sz w:val="24"/>
              </w:rPr>
              <w:t>Альвеолярная</w:t>
            </w:r>
            <w:r>
              <w:rPr>
                <w:rFonts w:ascii="Times New Roman" w:hAnsi="Times New Roman"/>
                <w:color w:val="212121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color w:val="212121"/>
                <w:spacing w:val="-1"/>
                <w:sz w:val="24"/>
              </w:rPr>
              <w:t>рабдомиосаркома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32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40"/>
              <w:ind w:left="85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color w:val="212121"/>
                <w:spacing w:val="-1"/>
                <w:sz w:val="24"/>
              </w:rPr>
              <w:t>t(2;13)(q35;q14)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204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40"/>
              <w:ind w:left="14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i/>
                <w:color w:val="333333"/>
                <w:spacing w:val="-1"/>
                <w:sz w:val="24"/>
              </w:rPr>
              <w:t>PAX3-FOXO1</w:t>
            </w:r>
            <w:r>
              <w:rPr>
                <w:rFonts w:ascii="Times New Roman"/>
                <w:sz w:val="24"/>
              </w:rPr>
            </w:r>
          </w:p>
        </w:tc>
      </w:tr>
      <w:tr>
        <w:trPr>
          <w:trHeight w:val="730" w:hRule="exact"/>
        </w:trPr>
        <w:tc>
          <w:tcPr>
            <w:tcW w:w="4389" w:type="dxa"/>
            <w:tcBorders>
              <w:top w:val="nil" w:sz="6" w:space="0" w:color="auto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32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39"/>
              <w:ind w:left="85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color w:val="212121"/>
                <w:spacing w:val="-1"/>
                <w:sz w:val="24"/>
              </w:rPr>
              <w:t>t(1;13)(p36;q14)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204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39"/>
              <w:ind w:left="14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i/>
                <w:color w:val="333333"/>
                <w:spacing w:val="-1"/>
                <w:sz w:val="24"/>
              </w:rPr>
              <w:t>PAX7-FOXO1</w:t>
            </w:r>
            <w:r>
              <w:rPr>
                <w:rFonts w:ascii="Times New Roman"/>
                <w:sz w:val="24"/>
              </w:rPr>
            </w:r>
          </w:p>
        </w:tc>
      </w:tr>
      <w:tr>
        <w:trPr>
          <w:trHeight w:val="730" w:hRule="exact"/>
        </w:trPr>
        <w:tc>
          <w:tcPr>
            <w:tcW w:w="4389" w:type="dxa"/>
            <w:tcBorders>
              <w:top w:val="single" w:sz="7" w:space="0" w:color="000000"/>
              <w:left w:val="single" w:sz="7" w:space="0" w:color="000000"/>
              <w:bottom w:val="nil" w:sz="6" w:space="0" w:color="auto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39"/>
              <w:ind w:left="14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212121"/>
                <w:spacing w:val="-1"/>
                <w:sz w:val="24"/>
              </w:rPr>
              <w:t>Синовиальная</w:t>
            </w:r>
            <w:r>
              <w:rPr>
                <w:rFonts w:ascii="Times New Roman" w:hAnsi="Times New Roman"/>
                <w:color w:val="212121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color w:val="212121"/>
                <w:spacing w:val="-1"/>
                <w:sz w:val="24"/>
              </w:rPr>
              <w:t>саркома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3241" w:type="dxa"/>
            <w:tcBorders>
              <w:top w:val="single" w:sz="7" w:space="0" w:color="000000"/>
              <w:left w:val="single" w:sz="7" w:space="0" w:color="000000"/>
              <w:bottom w:val="nil" w:sz="6" w:space="0" w:color="auto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39"/>
              <w:ind w:left="85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color w:val="212121"/>
                <w:spacing w:val="-1"/>
                <w:sz w:val="24"/>
              </w:rPr>
              <w:t>t(X;18)(p11;q11)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204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39"/>
              <w:ind w:left="14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i/>
                <w:color w:val="333333"/>
                <w:sz w:val="24"/>
              </w:rPr>
              <w:t>SS18-SSX1</w:t>
            </w:r>
            <w:r>
              <w:rPr>
                <w:rFonts w:ascii="Times New Roman"/>
                <w:sz w:val="24"/>
              </w:rPr>
            </w:r>
          </w:p>
        </w:tc>
      </w:tr>
      <w:tr>
        <w:trPr>
          <w:trHeight w:val="725" w:hRule="exact"/>
        </w:trPr>
        <w:tc>
          <w:tcPr>
            <w:tcW w:w="4389" w:type="dxa"/>
            <w:tcBorders>
              <w:top w:val="nil" w:sz="6" w:space="0" w:color="auto"/>
              <w:left w:val="single" w:sz="7" w:space="0" w:color="000000"/>
              <w:bottom w:val="nil" w:sz="6" w:space="0" w:color="auto"/>
              <w:right w:val="single" w:sz="7" w:space="0" w:color="000000"/>
            </w:tcBorders>
          </w:tcPr>
          <w:p>
            <w:pPr/>
          </w:p>
        </w:tc>
        <w:tc>
          <w:tcPr>
            <w:tcW w:w="3241" w:type="dxa"/>
            <w:tcBorders>
              <w:top w:val="nil" w:sz="6" w:space="0" w:color="auto"/>
              <w:left w:val="single" w:sz="7" w:space="0" w:color="000000"/>
              <w:bottom w:val="nil" w:sz="6" w:space="0" w:color="auto"/>
              <w:right w:val="single" w:sz="7" w:space="0" w:color="000000"/>
            </w:tcBorders>
          </w:tcPr>
          <w:p>
            <w:pPr/>
          </w:p>
        </w:tc>
        <w:tc>
          <w:tcPr>
            <w:tcW w:w="204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39"/>
              <w:ind w:left="14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i/>
                <w:color w:val="333333"/>
                <w:sz w:val="24"/>
              </w:rPr>
              <w:t>SS18-SSX2</w:t>
            </w:r>
            <w:r>
              <w:rPr>
                <w:rFonts w:ascii="Times New Roman"/>
                <w:sz w:val="24"/>
              </w:rPr>
            </w:r>
          </w:p>
        </w:tc>
      </w:tr>
      <w:tr>
        <w:trPr>
          <w:trHeight w:val="730" w:hRule="exact"/>
        </w:trPr>
        <w:tc>
          <w:tcPr>
            <w:tcW w:w="4389" w:type="dxa"/>
            <w:tcBorders>
              <w:top w:val="nil" w:sz="6" w:space="0" w:color="auto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3241" w:type="dxa"/>
            <w:tcBorders>
              <w:top w:val="nil" w:sz="6" w:space="0" w:color="auto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204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44"/>
              <w:ind w:left="14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i/>
                <w:color w:val="333333"/>
                <w:spacing w:val="-1"/>
                <w:sz w:val="24"/>
              </w:rPr>
              <w:t>SS18-SSY4</w:t>
            </w:r>
            <w:r>
              <w:rPr>
                <w:rFonts w:ascii="Times New Roman"/>
                <w:sz w:val="24"/>
              </w:rPr>
            </w:r>
          </w:p>
        </w:tc>
      </w:tr>
      <w:tr>
        <w:trPr>
          <w:trHeight w:val="865" w:hRule="exact"/>
        </w:trPr>
        <w:tc>
          <w:tcPr>
            <w:tcW w:w="4389" w:type="dxa"/>
            <w:tcBorders>
              <w:top w:val="single" w:sz="7" w:space="0" w:color="000000"/>
              <w:left w:val="single" w:sz="7" w:space="0" w:color="000000"/>
              <w:bottom w:val="nil" w:sz="6" w:space="0" w:color="auto"/>
              <w:right w:val="single" w:sz="7" w:space="0" w:color="000000"/>
            </w:tcBorders>
          </w:tcPr>
          <w:p>
            <w:pPr>
              <w:pStyle w:val="TableParagraph"/>
              <w:spacing w:line="410" w:lineRule="atLeast" w:before="11"/>
              <w:ind w:left="143" w:right="92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212121"/>
                <w:sz w:val="24"/>
              </w:rPr>
              <w:t>Воспалительная </w:t>
            </w:r>
            <w:r>
              <w:rPr>
                <w:rFonts w:ascii="Times New Roman" w:hAnsi="Times New Roman"/>
                <w:color w:val="212121"/>
                <w:spacing w:val="-1"/>
                <w:sz w:val="24"/>
              </w:rPr>
              <w:t>миофибробластическая</w:t>
            </w:r>
            <w:r>
              <w:rPr>
                <w:rFonts w:ascii="Times New Roman" w:hAnsi="Times New Roman"/>
                <w:color w:val="212121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color w:val="212121"/>
                <w:spacing w:val="-1"/>
                <w:sz w:val="24"/>
              </w:rPr>
              <w:t>опухоль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3241" w:type="dxa"/>
            <w:tcBorders>
              <w:top w:val="single" w:sz="7" w:space="0" w:color="000000"/>
              <w:left w:val="single" w:sz="7" w:space="0" w:color="000000"/>
              <w:bottom w:val="nil" w:sz="6" w:space="0" w:color="auto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45"/>
              <w:ind w:left="85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color w:val="212121"/>
                <w:spacing w:val="-1"/>
                <w:sz w:val="24"/>
              </w:rPr>
              <w:t>t(1;2)(q21;p23)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2046" w:type="dxa"/>
            <w:tcBorders>
              <w:top w:val="single" w:sz="7" w:space="0" w:color="000000"/>
              <w:left w:val="single" w:sz="7" w:space="0" w:color="000000"/>
              <w:bottom w:val="nil" w:sz="6" w:space="0" w:color="auto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45"/>
              <w:ind w:left="14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i/>
                <w:color w:val="333333"/>
                <w:sz w:val="24"/>
              </w:rPr>
              <w:t>TPM3-ALK</w:t>
            </w:r>
            <w:r>
              <w:rPr>
                <w:rFonts w:ascii="Times New Roman"/>
                <w:sz w:val="24"/>
              </w:rPr>
            </w:r>
          </w:p>
        </w:tc>
      </w:tr>
      <w:tr>
        <w:trPr>
          <w:trHeight w:val="595" w:hRule="exact"/>
        </w:trPr>
        <w:tc>
          <w:tcPr>
            <w:tcW w:w="4389" w:type="dxa"/>
            <w:tcBorders>
              <w:top w:val="nil" w:sz="6" w:space="0" w:color="auto"/>
              <w:left w:val="single" w:sz="7" w:space="0" w:color="000000"/>
              <w:bottom w:val="nil" w:sz="6" w:space="0" w:color="auto"/>
              <w:right w:val="single" w:sz="7" w:space="0" w:color="000000"/>
            </w:tcBorders>
          </w:tcPr>
          <w:p>
            <w:pPr/>
          </w:p>
        </w:tc>
        <w:tc>
          <w:tcPr>
            <w:tcW w:w="3241" w:type="dxa"/>
            <w:tcBorders>
              <w:top w:val="nil" w:sz="6" w:space="0" w:color="auto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5"/>
              <w:ind w:left="85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color w:val="212121"/>
                <w:spacing w:val="-1"/>
                <w:sz w:val="24"/>
              </w:rPr>
              <w:t>t(2;19)(p23;p13)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2046" w:type="dxa"/>
            <w:tcBorders>
              <w:top w:val="nil" w:sz="6" w:space="0" w:color="auto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5"/>
              <w:ind w:left="14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i/>
                <w:color w:val="333333"/>
                <w:sz w:val="24"/>
              </w:rPr>
              <w:t>TPM4-ALK</w:t>
            </w:r>
            <w:r>
              <w:rPr>
                <w:rFonts w:ascii="Times New Roman"/>
                <w:sz w:val="24"/>
              </w:rPr>
            </w:r>
          </w:p>
        </w:tc>
      </w:tr>
      <w:tr>
        <w:trPr>
          <w:trHeight w:val="730" w:hRule="exact"/>
        </w:trPr>
        <w:tc>
          <w:tcPr>
            <w:tcW w:w="4389" w:type="dxa"/>
            <w:tcBorders>
              <w:top w:val="nil" w:sz="6" w:space="0" w:color="auto"/>
              <w:left w:val="single" w:sz="7" w:space="0" w:color="000000"/>
              <w:bottom w:val="nil" w:sz="6" w:space="0" w:color="auto"/>
              <w:right w:val="single" w:sz="7" w:space="0" w:color="000000"/>
            </w:tcBorders>
          </w:tcPr>
          <w:p>
            <w:pPr/>
          </w:p>
        </w:tc>
        <w:tc>
          <w:tcPr>
            <w:tcW w:w="32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39"/>
              <w:ind w:left="85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color w:val="212121"/>
                <w:spacing w:val="-1"/>
                <w:sz w:val="24"/>
              </w:rPr>
              <w:t>t(2;17)(p23;q11)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204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39"/>
              <w:ind w:left="14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i/>
                <w:color w:val="333333"/>
                <w:spacing w:val="-1"/>
                <w:sz w:val="24"/>
              </w:rPr>
              <w:t>CLTC-ALK</w:t>
            </w:r>
            <w:r>
              <w:rPr>
                <w:rFonts w:ascii="Times New Roman"/>
                <w:sz w:val="24"/>
              </w:rPr>
            </w:r>
          </w:p>
        </w:tc>
      </w:tr>
      <w:tr>
        <w:trPr>
          <w:trHeight w:val="730" w:hRule="exact"/>
        </w:trPr>
        <w:tc>
          <w:tcPr>
            <w:tcW w:w="4389" w:type="dxa"/>
            <w:tcBorders>
              <w:top w:val="nil" w:sz="6" w:space="0" w:color="auto"/>
              <w:left w:val="single" w:sz="7" w:space="0" w:color="000000"/>
              <w:bottom w:val="nil" w:sz="6" w:space="0" w:color="auto"/>
              <w:right w:val="single" w:sz="7" w:space="0" w:color="000000"/>
            </w:tcBorders>
          </w:tcPr>
          <w:p>
            <w:pPr/>
          </w:p>
        </w:tc>
        <w:tc>
          <w:tcPr>
            <w:tcW w:w="32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39"/>
              <w:ind w:left="85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color w:val="212121"/>
                <w:spacing w:val="-1"/>
                <w:sz w:val="24"/>
              </w:rPr>
              <w:t>t(2;11)(p23;p15)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204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39"/>
              <w:ind w:left="14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i/>
                <w:color w:val="333333"/>
                <w:spacing w:val="-1"/>
                <w:sz w:val="24"/>
              </w:rPr>
              <w:t>CARS-ALK</w:t>
            </w:r>
            <w:r>
              <w:rPr>
                <w:rFonts w:ascii="Times New Roman"/>
                <w:sz w:val="24"/>
              </w:rPr>
            </w:r>
          </w:p>
        </w:tc>
      </w:tr>
      <w:tr>
        <w:trPr>
          <w:trHeight w:val="730" w:hRule="exact"/>
        </w:trPr>
        <w:tc>
          <w:tcPr>
            <w:tcW w:w="4389" w:type="dxa"/>
            <w:tcBorders>
              <w:top w:val="nil" w:sz="6" w:space="0" w:color="auto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32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39"/>
              <w:ind w:left="85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color w:val="212121"/>
                <w:spacing w:val="-1"/>
                <w:sz w:val="24"/>
              </w:rPr>
              <w:t>t(2;2)(q12;p23)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204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39"/>
              <w:ind w:left="14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i/>
                <w:color w:val="333333"/>
                <w:spacing w:val="-1"/>
                <w:sz w:val="24"/>
              </w:rPr>
              <w:t>RANBP2-ALK</w:t>
            </w:r>
            <w:r>
              <w:rPr>
                <w:rFonts w:ascii="Times New Roman"/>
                <w:sz w:val="24"/>
              </w:rPr>
            </w:r>
          </w:p>
        </w:tc>
      </w:tr>
    </w:tbl>
    <w:p>
      <w:pPr>
        <w:spacing w:line="240" w:lineRule="auto" w:before="5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tabs>
          <w:tab w:pos="6388" w:val="left" w:leader="none"/>
          <w:tab w:pos="8462" w:val="left" w:leader="none"/>
        </w:tabs>
        <w:spacing w:line="360" w:lineRule="auto" w:before="69"/>
        <w:ind w:left="810" w:right="426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color w:val="212121"/>
          <w:spacing w:val="-1"/>
          <w:sz w:val="24"/>
        </w:rPr>
        <w:t>Комментарий:</w:t>
      </w:r>
      <w:r>
        <w:rPr>
          <w:rFonts w:ascii="Times New Roman" w:hAnsi="Times New Roman"/>
          <w:b/>
          <w:color w:val="212121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молекулярно</w:t>
      </w:r>
      <w:r>
        <w:rPr>
          <w:rFonts w:ascii="Times New Roman" w:hAnsi="Times New Roman"/>
          <w:i/>
          <w:color w:val="333333"/>
          <w:spacing w:val="-1"/>
          <w:sz w:val="24"/>
        </w:rPr>
        <w:t>-</w:t>
      </w:r>
      <w:r>
        <w:rPr>
          <w:rFonts w:ascii="Times New Roman" w:hAnsi="Times New Roman"/>
          <w:i/>
          <w:color w:val="333333"/>
          <w:spacing w:val="-1"/>
          <w:sz w:val="24"/>
        </w:rPr>
        <w:t>генетические</w:t>
        <w:tab/>
        <w:t>маркеры</w:t>
        <w:tab/>
        <w:t>являются</w:t>
      </w:r>
      <w:r>
        <w:rPr>
          <w:rFonts w:ascii="Times New Roman" w:hAnsi="Times New Roman"/>
          <w:i/>
          <w:color w:val="333333"/>
          <w:spacing w:val="63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высокоспецифичными</w:t>
      </w:r>
      <w:r>
        <w:rPr>
          <w:rFonts w:ascii="Times New Roman" w:hAnsi="Times New Roman"/>
          <w:i/>
          <w:color w:val="333333"/>
          <w:spacing w:val="26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(патогномоничными)</w:t>
      </w:r>
      <w:r>
        <w:rPr>
          <w:rFonts w:ascii="Times New Roman" w:hAnsi="Times New Roman"/>
          <w:i/>
          <w:color w:val="333333"/>
          <w:spacing w:val="28"/>
          <w:sz w:val="24"/>
        </w:rPr>
        <w:t> </w:t>
      </w:r>
      <w:r>
        <w:rPr>
          <w:rFonts w:ascii="Times New Roman" w:hAnsi="Times New Roman"/>
          <w:i/>
          <w:color w:val="333333"/>
          <w:spacing w:val="-2"/>
          <w:sz w:val="24"/>
        </w:rPr>
        <w:t>критериями</w:t>
      </w:r>
      <w:r>
        <w:rPr>
          <w:rFonts w:ascii="Times New Roman" w:hAnsi="Times New Roman"/>
          <w:i/>
          <w:color w:val="333333"/>
          <w:spacing w:val="26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отдельных</w:t>
      </w:r>
      <w:r>
        <w:rPr>
          <w:rFonts w:ascii="Times New Roman" w:hAnsi="Times New Roman"/>
          <w:i/>
          <w:color w:val="333333"/>
          <w:spacing w:val="25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типов</w:t>
      </w:r>
      <w:r>
        <w:rPr>
          <w:rFonts w:ascii="Times New Roman" w:hAnsi="Times New Roman"/>
          <w:i/>
          <w:color w:val="333333"/>
          <w:spacing w:val="26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сарком</w:t>
      </w:r>
      <w:r>
        <w:rPr>
          <w:rFonts w:ascii="Times New Roman" w:hAnsi="Times New Roman"/>
          <w:i/>
          <w:color w:val="333333"/>
          <w:spacing w:val="91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мягких</w:t>
      </w:r>
      <w:r>
        <w:rPr>
          <w:rFonts w:ascii="Times New Roman" w:hAnsi="Times New Roman"/>
          <w:i/>
          <w:color w:val="333333"/>
          <w:spacing w:val="44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тканей.</w:t>
      </w:r>
      <w:r>
        <w:rPr>
          <w:rFonts w:ascii="Times New Roman" w:hAnsi="Times New Roman"/>
          <w:i/>
          <w:color w:val="333333"/>
          <w:spacing w:val="47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Целесообразность</w:t>
      </w:r>
      <w:r>
        <w:rPr>
          <w:rFonts w:ascii="Times New Roman" w:hAnsi="Times New Roman"/>
          <w:i/>
          <w:color w:val="333333"/>
          <w:spacing w:val="41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их</w:t>
      </w:r>
      <w:r>
        <w:rPr>
          <w:rFonts w:ascii="Times New Roman" w:hAnsi="Times New Roman"/>
          <w:i/>
          <w:color w:val="333333"/>
          <w:spacing w:val="39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выявления</w:t>
      </w:r>
      <w:r>
        <w:rPr>
          <w:rFonts w:ascii="Times New Roman" w:hAnsi="Times New Roman"/>
          <w:i/>
          <w:color w:val="333333"/>
          <w:spacing w:val="44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и</w:t>
      </w:r>
      <w:r>
        <w:rPr>
          <w:rFonts w:ascii="Times New Roman" w:hAnsi="Times New Roman"/>
          <w:i/>
          <w:color w:val="333333"/>
          <w:spacing w:val="40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необходимый</w:t>
      </w:r>
      <w:r>
        <w:rPr>
          <w:rFonts w:ascii="Times New Roman" w:hAnsi="Times New Roman"/>
          <w:i/>
          <w:color w:val="333333"/>
          <w:spacing w:val="45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перечень</w:t>
      </w:r>
      <w:r>
        <w:rPr>
          <w:rFonts w:ascii="Times New Roman" w:hAnsi="Times New Roman"/>
          <w:i/>
          <w:color w:val="333333"/>
          <w:spacing w:val="71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определяются</w:t>
      </w:r>
      <w:r>
        <w:rPr>
          <w:rFonts w:ascii="Times New Roman" w:hAnsi="Times New Roman"/>
          <w:i/>
          <w:color w:val="333333"/>
          <w:spacing w:val="15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гистологическим</w:t>
      </w:r>
      <w:r>
        <w:rPr>
          <w:rFonts w:ascii="Times New Roman" w:hAnsi="Times New Roman"/>
          <w:i/>
          <w:color w:val="333333"/>
          <w:spacing w:val="17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типом</w:t>
      </w:r>
      <w:r>
        <w:rPr>
          <w:rFonts w:ascii="Times New Roman" w:hAnsi="Times New Roman"/>
          <w:i/>
          <w:color w:val="333333"/>
          <w:spacing w:val="16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опухоли</w:t>
      </w:r>
      <w:r>
        <w:rPr>
          <w:rFonts w:ascii="Times New Roman" w:hAnsi="Times New Roman"/>
          <w:i/>
          <w:color w:val="333333"/>
          <w:spacing w:val="16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и</w:t>
      </w:r>
      <w:r>
        <w:rPr>
          <w:rFonts w:ascii="Times New Roman" w:hAnsi="Times New Roman"/>
          <w:i/>
          <w:color w:val="333333"/>
          <w:spacing w:val="16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диагностической</w:t>
      </w:r>
      <w:r>
        <w:rPr>
          <w:rFonts w:ascii="Times New Roman" w:hAnsi="Times New Roman"/>
          <w:i/>
          <w:color w:val="333333"/>
          <w:spacing w:val="16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задачей,</w:t>
      </w:r>
      <w:r>
        <w:rPr>
          <w:rFonts w:ascii="Times New Roman" w:hAnsi="Times New Roman"/>
          <w:i/>
          <w:color w:val="333333"/>
          <w:spacing w:val="71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стоящей</w:t>
      </w:r>
      <w:r>
        <w:rPr>
          <w:rFonts w:ascii="Times New Roman" w:hAnsi="Times New Roman"/>
          <w:i/>
          <w:color w:val="333333"/>
          <w:spacing w:val="4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перед</w:t>
      </w:r>
      <w:r>
        <w:rPr>
          <w:rFonts w:ascii="Times New Roman" w:hAnsi="Times New Roman"/>
          <w:i/>
          <w:color w:val="333333"/>
          <w:spacing w:val="3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патологом.</w:t>
      </w:r>
      <w:r>
        <w:rPr>
          <w:rFonts w:ascii="Times New Roman" w:hAnsi="Times New Roman"/>
          <w:i/>
          <w:color w:val="333333"/>
          <w:spacing w:val="2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Материалом</w:t>
      </w:r>
      <w:r>
        <w:rPr>
          <w:rFonts w:ascii="Times New Roman" w:hAnsi="Times New Roman"/>
          <w:i/>
          <w:color w:val="333333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для</w:t>
      </w:r>
      <w:r>
        <w:rPr>
          <w:rFonts w:ascii="Times New Roman" w:hAnsi="Times New Roman"/>
          <w:i/>
          <w:color w:val="333333"/>
          <w:spacing w:val="58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проведения</w:t>
      </w:r>
      <w:r>
        <w:rPr>
          <w:rFonts w:ascii="Times New Roman" w:hAnsi="Times New Roman"/>
          <w:i/>
          <w:color w:val="333333"/>
          <w:spacing w:val="3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исследования</w:t>
      </w:r>
      <w:r>
        <w:rPr>
          <w:rFonts w:ascii="Times New Roman" w:hAnsi="Times New Roman"/>
          <w:i/>
          <w:color w:val="333333"/>
          <w:spacing w:val="3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является</w:t>
      </w:r>
      <w:r>
        <w:rPr>
          <w:rFonts w:ascii="Times New Roman" w:hAnsi="Times New Roman"/>
          <w:i/>
          <w:color w:val="333333"/>
          <w:spacing w:val="71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ткань</w:t>
      </w:r>
      <w:r>
        <w:rPr>
          <w:rFonts w:ascii="Times New Roman" w:hAnsi="Times New Roman"/>
          <w:i/>
          <w:color w:val="333333"/>
          <w:spacing w:val="34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опухоли,</w:t>
      </w:r>
      <w:r>
        <w:rPr>
          <w:rFonts w:ascii="Times New Roman" w:hAnsi="Times New Roman"/>
          <w:i/>
          <w:color w:val="333333"/>
          <w:spacing w:val="35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фиксированная</w:t>
      </w:r>
      <w:r>
        <w:rPr>
          <w:rFonts w:ascii="Times New Roman" w:hAnsi="Times New Roman"/>
          <w:i/>
          <w:color w:val="333333"/>
          <w:spacing w:val="27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в</w:t>
      </w:r>
      <w:r>
        <w:rPr>
          <w:rFonts w:ascii="Times New Roman" w:hAnsi="Times New Roman"/>
          <w:i/>
          <w:color w:val="333333"/>
          <w:spacing w:val="29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формалине</w:t>
      </w:r>
      <w:r>
        <w:rPr>
          <w:rFonts w:ascii="Times New Roman" w:hAnsi="Times New Roman"/>
          <w:i/>
          <w:color w:val="333333"/>
          <w:spacing w:val="27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и</w:t>
      </w:r>
      <w:r>
        <w:rPr>
          <w:rFonts w:ascii="Times New Roman" w:hAnsi="Times New Roman"/>
          <w:i/>
          <w:color w:val="333333"/>
          <w:spacing w:val="33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залитая</w:t>
      </w:r>
      <w:r>
        <w:rPr>
          <w:rFonts w:ascii="Times New Roman" w:hAnsi="Times New Roman"/>
          <w:i/>
          <w:color w:val="333333"/>
          <w:spacing w:val="31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в</w:t>
      </w:r>
      <w:r>
        <w:rPr>
          <w:rFonts w:ascii="Times New Roman" w:hAnsi="Times New Roman"/>
          <w:i/>
          <w:color w:val="333333"/>
          <w:spacing w:val="30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парафиновый</w:t>
      </w:r>
      <w:r>
        <w:rPr>
          <w:rFonts w:ascii="Times New Roman" w:hAnsi="Times New Roman"/>
          <w:i/>
          <w:color w:val="333333"/>
          <w:spacing w:val="33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блок.</w:t>
      </w:r>
      <w:r>
        <w:rPr>
          <w:rFonts w:ascii="Times New Roman" w:hAnsi="Times New Roman"/>
          <w:i/>
          <w:color w:val="333333"/>
          <w:spacing w:val="48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Назначение</w:t>
      </w:r>
      <w:r>
        <w:rPr>
          <w:rFonts w:ascii="Times New Roman" w:hAnsi="Times New Roman"/>
          <w:i/>
          <w:color w:val="333333"/>
          <w:spacing w:val="20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молекулярно</w:t>
      </w:r>
      <w:r>
        <w:rPr>
          <w:rFonts w:ascii="Times New Roman" w:hAnsi="Times New Roman"/>
          <w:i/>
          <w:color w:val="333333"/>
          <w:spacing w:val="-1"/>
          <w:sz w:val="24"/>
        </w:rPr>
        <w:t>-</w:t>
      </w:r>
      <w:r>
        <w:rPr>
          <w:rFonts w:ascii="Times New Roman" w:hAnsi="Times New Roman"/>
          <w:i/>
          <w:color w:val="333333"/>
          <w:spacing w:val="-1"/>
          <w:sz w:val="24"/>
        </w:rPr>
        <w:t>генетических</w:t>
      </w:r>
      <w:r>
        <w:rPr>
          <w:rFonts w:ascii="Times New Roman" w:hAnsi="Times New Roman"/>
          <w:i/>
          <w:color w:val="333333"/>
          <w:spacing w:val="20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диагностических</w:t>
      </w:r>
      <w:r>
        <w:rPr>
          <w:rFonts w:ascii="Times New Roman" w:hAnsi="Times New Roman"/>
          <w:i/>
          <w:color w:val="333333"/>
          <w:spacing w:val="20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методик</w:t>
      </w:r>
      <w:r>
        <w:rPr>
          <w:rFonts w:ascii="Times New Roman" w:hAnsi="Times New Roman"/>
          <w:i/>
          <w:color w:val="333333"/>
          <w:spacing w:val="19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осуществляется</w:t>
      </w:r>
      <w:r>
        <w:rPr>
          <w:rFonts w:ascii="Times New Roman" w:hAnsi="Times New Roman"/>
          <w:i/>
          <w:color w:val="333333"/>
          <w:spacing w:val="69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врачом</w:t>
      </w:r>
      <w:r>
        <w:rPr>
          <w:rFonts w:ascii="Times New Roman" w:hAnsi="Times New Roman"/>
          <w:i/>
          <w:color w:val="333333"/>
          <w:sz w:val="24"/>
        </w:rPr>
        <w:t>-</w:t>
      </w:r>
      <w:r>
        <w:rPr>
          <w:rFonts w:ascii="Times New Roman" w:hAnsi="Times New Roman"/>
          <w:i/>
          <w:color w:val="333333"/>
          <w:sz w:val="24"/>
        </w:rPr>
        <w:t>патологоанатомом,</w:t>
      </w:r>
      <w:r>
        <w:rPr>
          <w:rFonts w:ascii="Times New Roman" w:hAnsi="Times New Roman"/>
          <w:i/>
          <w:color w:val="333333"/>
          <w:spacing w:val="33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который</w:t>
      </w:r>
      <w:r>
        <w:rPr>
          <w:rFonts w:ascii="Times New Roman" w:hAnsi="Times New Roman"/>
          <w:i/>
          <w:color w:val="333333"/>
          <w:spacing w:val="36"/>
          <w:sz w:val="24"/>
        </w:rPr>
        <w:t> </w:t>
      </w:r>
      <w:r>
        <w:rPr>
          <w:rFonts w:ascii="Times New Roman" w:hAnsi="Times New Roman"/>
          <w:i/>
          <w:color w:val="333333"/>
          <w:spacing w:val="-2"/>
          <w:sz w:val="24"/>
        </w:rPr>
        <w:t>готовит</w:t>
      </w:r>
      <w:r>
        <w:rPr>
          <w:rFonts w:ascii="Times New Roman" w:hAnsi="Times New Roman"/>
          <w:i/>
          <w:color w:val="333333"/>
          <w:spacing w:val="38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материал</w:t>
      </w:r>
      <w:r>
        <w:rPr>
          <w:rFonts w:ascii="Times New Roman" w:hAnsi="Times New Roman"/>
          <w:i/>
          <w:color w:val="333333"/>
          <w:spacing w:val="36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для</w:t>
      </w:r>
      <w:r>
        <w:rPr>
          <w:rFonts w:ascii="Times New Roman" w:hAnsi="Times New Roman"/>
          <w:i/>
          <w:color w:val="333333"/>
          <w:spacing w:val="34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соответствующего</w:t>
      </w:r>
      <w:r>
        <w:rPr>
          <w:rFonts w:ascii="Times New Roman" w:hAnsi="Times New Roman"/>
          <w:sz w:val="24"/>
        </w:rPr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37" w:top="1320" w:bottom="920" w:left="1600" w:right="420"/>
        </w:sectPr>
      </w:pPr>
    </w:p>
    <w:p>
      <w:pPr>
        <w:spacing w:line="363" w:lineRule="auto" w:before="50"/>
        <w:ind w:left="730" w:right="105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333333"/>
          <w:spacing w:val="-1"/>
          <w:sz w:val="24"/>
        </w:rPr>
        <w:t>исследования.</w:t>
      </w:r>
      <w:r>
        <w:rPr>
          <w:rFonts w:ascii="Times New Roman" w:hAnsi="Times New Roman"/>
          <w:i/>
          <w:color w:val="333333"/>
          <w:spacing w:val="47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Проведение</w:t>
      </w:r>
      <w:r>
        <w:rPr>
          <w:rFonts w:ascii="Times New Roman" w:hAnsi="Times New Roman"/>
          <w:i/>
          <w:color w:val="333333"/>
          <w:spacing w:val="44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данных</w:t>
      </w:r>
      <w:r>
        <w:rPr>
          <w:rFonts w:ascii="Times New Roman" w:hAnsi="Times New Roman"/>
          <w:i/>
          <w:color w:val="333333"/>
          <w:spacing w:val="39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диагностических</w:t>
      </w:r>
      <w:r>
        <w:rPr>
          <w:rFonts w:ascii="Times New Roman" w:hAnsi="Times New Roman"/>
          <w:i/>
          <w:color w:val="333333"/>
          <w:spacing w:val="44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методик</w:t>
      </w:r>
      <w:r>
        <w:rPr>
          <w:rFonts w:ascii="Times New Roman" w:hAnsi="Times New Roman"/>
          <w:i/>
          <w:color w:val="333333"/>
          <w:spacing w:val="43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возможно</w:t>
      </w:r>
      <w:r>
        <w:rPr>
          <w:rFonts w:ascii="Times New Roman" w:hAnsi="Times New Roman"/>
          <w:i/>
          <w:color w:val="333333"/>
          <w:spacing w:val="40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только</w:t>
      </w:r>
      <w:r>
        <w:rPr>
          <w:rFonts w:ascii="Times New Roman" w:hAnsi="Times New Roman"/>
          <w:i/>
          <w:color w:val="333333"/>
          <w:spacing w:val="40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в</w:t>
      </w:r>
      <w:r>
        <w:rPr>
          <w:rFonts w:ascii="Times New Roman" w:hAnsi="Times New Roman"/>
          <w:i/>
          <w:color w:val="333333"/>
          <w:spacing w:val="77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условиях</w:t>
      </w:r>
      <w:r>
        <w:rPr>
          <w:rFonts w:ascii="Times New Roman" w:hAnsi="Times New Roman"/>
          <w:i/>
          <w:color w:val="333333"/>
          <w:spacing w:val="1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референс</w:t>
      </w:r>
      <w:r>
        <w:rPr>
          <w:rFonts w:ascii="Times New Roman" w:hAnsi="Times New Roman"/>
          <w:i/>
          <w:color w:val="333333"/>
          <w:spacing w:val="-1"/>
          <w:sz w:val="24"/>
        </w:rPr>
        <w:t>-</w:t>
      </w:r>
      <w:r>
        <w:rPr>
          <w:rFonts w:ascii="Times New Roman" w:hAnsi="Times New Roman"/>
          <w:i/>
          <w:color w:val="333333"/>
          <w:spacing w:val="-1"/>
          <w:sz w:val="24"/>
        </w:rPr>
        <w:t>лаборатории.</w:t>
      </w:r>
      <w:r>
        <w:rPr>
          <w:rFonts w:ascii="Times New Roman" w:hAnsi="Times New Roman"/>
          <w:sz w:val="24"/>
        </w:rPr>
      </w:r>
    </w:p>
    <w:p>
      <w:pPr>
        <w:spacing w:line="360" w:lineRule="auto" w:before="0"/>
        <w:ind w:left="730" w:right="101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333333"/>
          <w:sz w:val="24"/>
        </w:rPr>
        <w:t>Правильный</w:t>
      </w:r>
      <w:r>
        <w:rPr>
          <w:rFonts w:ascii="Times New Roman" w:hAnsi="Times New Roman"/>
          <w:i/>
          <w:color w:val="333333"/>
          <w:spacing w:val="23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гистологический</w:t>
      </w:r>
      <w:r>
        <w:rPr>
          <w:rFonts w:ascii="Times New Roman" w:hAnsi="Times New Roman"/>
          <w:i/>
          <w:color w:val="333333"/>
          <w:spacing w:val="28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диагноз</w:t>
      </w:r>
      <w:r>
        <w:rPr>
          <w:rFonts w:ascii="Times New Roman" w:hAnsi="Times New Roman"/>
          <w:i/>
          <w:color w:val="333333"/>
          <w:spacing w:val="30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СМТ</w:t>
      </w:r>
      <w:r>
        <w:rPr>
          <w:rFonts w:ascii="Times New Roman" w:hAnsi="Times New Roman"/>
          <w:i/>
          <w:color w:val="333333"/>
          <w:spacing w:val="19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основывается</w:t>
      </w:r>
      <w:r>
        <w:rPr>
          <w:rFonts w:ascii="Times New Roman" w:hAnsi="Times New Roman"/>
          <w:i/>
          <w:color w:val="333333"/>
          <w:spacing w:val="27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на</w:t>
      </w:r>
      <w:r>
        <w:rPr>
          <w:rFonts w:ascii="Times New Roman" w:hAnsi="Times New Roman"/>
          <w:i/>
          <w:color w:val="333333"/>
          <w:spacing w:val="28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морфологической</w:t>
      </w:r>
      <w:r>
        <w:rPr>
          <w:rFonts w:ascii="Times New Roman" w:hAnsi="Times New Roman"/>
          <w:i/>
          <w:color w:val="333333"/>
          <w:spacing w:val="77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характеристике</w:t>
      </w:r>
      <w:r>
        <w:rPr>
          <w:rFonts w:ascii="Times New Roman" w:hAnsi="Times New Roman"/>
          <w:i/>
          <w:color w:val="333333"/>
          <w:spacing w:val="20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и</w:t>
      </w:r>
      <w:r>
        <w:rPr>
          <w:rFonts w:ascii="Times New Roman" w:hAnsi="Times New Roman"/>
          <w:i/>
          <w:color w:val="333333"/>
          <w:spacing w:val="21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целом</w:t>
      </w:r>
      <w:r>
        <w:rPr>
          <w:rFonts w:ascii="Times New Roman" w:hAnsi="Times New Roman"/>
          <w:i/>
          <w:color w:val="333333"/>
          <w:spacing w:val="17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ряде</w:t>
      </w:r>
      <w:r>
        <w:rPr>
          <w:rFonts w:ascii="Times New Roman" w:hAnsi="Times New Roman"/>
          <w:i/>
          <w:color w:val="333333"/>
          <w:spacing w:val="20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иммуногистохимических</w:t>
      </w:r>
      <w:r>
        <w:rPr>
          <w:rFonts w:ascii="Times New Roman" w:hAnsi="Times New Roman"/>
          <w:i/>
          <w:color w:val="333333"/>
          <w:spacing w:val="25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маркеров</w:t>
      </w:r>
      <w:r>
        <w:rPr>
          <w:rFonts w:ascii="Times New Roman" w:hAnsi="Times New Roman"/>
          <w:i/>
          <w:color w:val="333333"/>
          <w:spacing w:val="22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(напр.,</w:t>
      </w:r>
      <w:r>
        <w:rPr>
          <w:rFonts w:ascii="Times New Roman" w:hAnsi="Times New Roman"/>
          <w:i/>
          <w:color w:val="333333"/>
          <w:spacing w:val="18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миогенин,</w:t>
      </w:r>
      <w:r>
        <w:rPr>
          <w:rFonts w:ascii="Times New Roman" w:hAnsi="Times New Roman"/>
          <w:i/>
          <w:color w:val="333333"/>
          <w:spacing w:val="79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MyoD1,</w:t>
      </w:r>
      <w:r>
        <w:rPr>
          <w:rFonts w:ascii="Times New Roman" w:hAnsi="Times New Roman"/>
          <w:i/>
          <w:color w:val="333333"/>
          <w:spacing w:val="8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десмин,</w:t>
      </w:r>
      <w:r>
        <w:rPr>
          <w:rFonts w:ascii="Times New Roman" w:hAnsi="Times New Roman"/>
          <w:i/>
          <w:color w:val="333333"/>
          <w:spacing w:val="9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виментин,</w:t>
      </w:r>
      <w:r>
        <w:rPr>
          <w:rFonts w:ascii="Times New Roman" w:hAnsi="Times New Roman"/>
          <w:i/>
          <w:color w:val="333333"/>
          <w:spacing w:val="9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миоглобин,</w:t>
      </w:r>
      <w:r>
        <w:rPr>
          <w:rFonts w:ascii="Times New Roman" w:hAnsi="Times New Roman"/>
          <w:i/>
          <w:color w:val="333333"/>
          <w:spacing w:val="9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актин,</w:t>
      </w:r>
      <w:r>
        <w:rPr>
          <w:rFonts w:ascii="Times New Roman" w:hAnsi="Times New Roman"/>
          <w:i/>
          <w:color w:val="333333"/>
          <w:spacing w:val="4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нейронспецифическая</w:t>
      </w:r>
      <w:r>
        <w:rPr>
          <w:rFonts w:ascii="Times New Roman" w:hAnsi="Times New Roman"/>
          <w:i/>
          <w:color w:val="333333"/>
          <w:spacing w:val="5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энолаза,</w:t>
      </w:r>
      <w:r>
        <w:rPr>
          <w:rFonts w:ascii="Times New Roman" w:hAnsi="Times New Roman"/>
          <w:i/>
          <w:color w:val="333333"/>
          <w:spacing w:val="9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S</w:t>
      </w:r>
      <w:r>
        <w:rPr>
          <w:rFonts w:ascii="Times New Roman" w:hAnsi="Times New Roman"/>
          <w:i/>
          <w:color w:val="333333"/>
          <w:sz w:val="24"/>
        </w:rPr>
        <w:t>-100,</w:t>
      </w:r>
      <w:r>
        <w:rPr>
          <w:rFonts w:ascii="Times New Roman" w:hAnsi="Times New Roman"/>
          <w:i/>
          <w:color w:val="333333"/>
          <w:spacing w:val="75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MIC2),</w:t>
      </w:r>
      <w:r>
        <w:rPr>
          <w:rFonts w:ascii="Times New Roman" w:hAnsi="Times New Roman"/>
          <w:i/>
          <w:color w:val="333333"/>
          <w:spacing w:val="-1"/>
          <w:sz w:val="24"/>
        </w:rPr>
        <w:t> которые</w:t>
      </w:r>
      <w:r>
        <w:rPr>
          <w:rFonts w:ascii="Times New Roman" w:hAnsi="Times New Roman"/>
          <w:i/>
          <w:color w:val="333333"/>
          <w:spacing w:val="1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должны</w:t>
      </w:r>
      <w:r>
        <w:rPr>
          <w:rFonts w:ascii="Times New Roman" w:hAnsi="Times New Roman"/>
          <w:i/>
          <w:color w:val="333333"/>
          <w:spacing w:val="-2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определяться</w:t>
      </w:r>
      <w:r>
        <w:rPr>
          <w:rFonts w:ascii="Times New Roman" w:hAnsi="Times New Roman"/>
          <w:i/>
          <w:color w:val="333333"/>
          <w:sz w:val="24"/>
        </w:rPr>
        <w:t> в</w:t>
      </w:r>
      <w:r>
        <w:rPr>
          <w:rFonts w:ascii="Times New Roman" w:hAnsi="Times New Roman"/>
          <w:i/>
          <w:color w:val="333333"/>
          <w:spacing w:val="3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обязательном</w:t>
      </w:r>
      <w:r>
        <w:rPr>
          <w:rFonts w:ascii="Times New Roman" w:hAnsi="Times New Roman"/>
          <w:i/>
          <w:color w:val="333333"/>
          <w:spacing w:val="2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порядке.</w:t>
      </w:r>
      <w:r>
        <w:rPr>
          <w:rFonts w:ascii="Times New Roman" w:hAnsi="Times New Roman"/>
          <w:sz w:val="24"/>
        </w:rPr>
      </w:r>
    </w:p>
    <w:p>
      <w:pPr>
        <w:spacing w:line="360" w:lineRule="auto" w:before="3"/>
        <w:ind w:left="730" w:right="104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Для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диагностики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NTRK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транслокаций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пациентам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подозрением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инфантильную</w:t>
      </w:r>
      <w:r>
        <w:rPr>
          <w:rFonts w:ascii="Times New Roman" w:hAnsi="Times New Roman"/>
          <w:i/>
          <w:spacing w:val="6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фибросаркому,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пациентам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сочетанием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экспрессии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CD34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S100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опухоли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6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неверифицированными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саркомами, </w:t>
      </w:r>
      <w:r>
        <w:rPr>
          <w:rFonts w:ascii="Times New Roman" w:hAnsi="Times New Roman"/>
          <w:i/>
          <w:sz w:val="24"/>
        </w:rPr>
        <w:t>что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особенно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актуально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детей</w:t>
      </w:r>
      <w:r>
        <w:rPr>
          <w:rFonts w:ascii="Times New Roman" w:hAnsi="Times New Roman"/>
          <w:i/>
          <w:spacing w:val="75"/>
          <w:sz w:val="24"/>
        </w:rPr>
        <w:t> </w:t>
      </w:r>
      <w:r>
        <w:rPr>
          <w:rFonts w:ascii="Times New Roman" w:hAnsi="Times New Roman"/>
          <w:i/>
          <w:sz w:val="24"/>
        </w:rPr>
        <w:t>первого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z w:val="24"/>
        </w:rPr>
        <w:t>года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жизни,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предпочтительно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выполнение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pan-</w:t>
      </w:r>
      <w:r>
        <w:rPr>
          <w:rFonts w:ascii="Times New Roman" w:hAnsi="Times New Roman"/>
          <w:i/>
          <w:spacing w:val="-1"/>
          <w:sz w:val="24"/>
        </w:rPr>
        <w:t>TRK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ИГХ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скрининга,</w:t>
      </w:r>
      <w:r>
        <w:rPr>
          <w:rFonts w:ascii="Times New Roman" w:hAnsi="Times New Roman"/>
          <w:i/>
          <w:spacing w:val="60"/>
          <w:sz w:val="24"/>
        </w:rPr>
        <w:t> </w:t>
      </w:r>
      <w:r>
        <w:rPr>
          <w:rFonts w:ascii="Times New Roman" w:hAnsi="Times New Roman"/>
          <w:i/>
          <w:sz w:val="24"/>
        </w:rPr>
        <w:t>верификация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доступным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молекулярно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генетическим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методом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(FISH,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ПЦР,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NGS).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z w:val="24"/>
        </w:rPr>
        <w:t>Учитывая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большое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количество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генов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партнеров,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вариантов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перестроек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z w:val="24"/>
        </w:rPr>
        <w:t>генов</w:t>
      </w:r>
      <w:r>
        <w:rPr>
          <w:rFonts w:ascii="Times New Roman" w:hAnsi="Times New Roman"/>
          <w:i/>
          <w:spacing w:val="6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NTRK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ограничения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методов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FISH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3"/>
          <w:sz w:val="24"/>
        </w:rPr>
        <w:t>ПЦР,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предпочтительно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направление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7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референсную</w:t>
      </w:r>
      <w:r>
        <w:rPr>
          <w:rFonts w:ascii="Times New Roman" w:hAnsi="Times New Roman"/>
          <w:i/>
          <w:sz w:val="24"/>
        </w:rPr>
        <w:t> лабораторию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выполнения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NGS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исследования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[19].</w:t>
      </w:r>
      <w:r>
        <w:rPr>
          <w:rFonts w:ascii="Times New Roman" w:hAnsi="Times New Roman"/>
          <w:sz w:val="24"/>
        </w:rPr>
      </w:r>
    </w:p>
    <w:p>
      <w:pPr>
        <w:spacing w:line="360" w:lineRule="auto" w:before="3"/>
        <w:ind w:left="730" w:right="10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Молекулярно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генетическое</w:t>
      </w:r>
      <w:r>
        <w:rPr>
          <w:rFonts w:ascii="Times New Roman" w:hAnsi="Times New Roman" w:cs="Times New Roman" w:eastAsia="Times New Roman"/>
          <w:i/>
          <w:spacing w:val="5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исследования</w:t>
      </w:r>
      <w:r>
        <w:rPr>
          <w:rFonts w:ascii="Times New Roman" w:hAnsi="Times New Roman" w:cs="Times New Roman" w:eastAsia="Times New Roman"/>
          <w:i/>
          <w:spacing w:val="5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5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целью</w:t>
      </w:r>
      <w:r>
        <w:rPr>
          <w:rFonts w:ascii="Times New Roman" w:hAnsi="Times New Roman" w:cs="Times New Roman" w:eastAsia="Times New Roman"/>
          <w:i/>
          <w:spacing w:val="5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уточнения</w:t>
      </w:r>
      <w:r>
        <w:rPr>
          <w:rFonts w:ascii="Times New Roman" w:hAnsi="Times New Roman" w:cs="Times New Roman" w:eastAsia="Times New Roman"/>
          <w:i/>
          <w:spacing w:val="5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диагноза</w:t>
      </w:r>
      <w:r>
        <w:rPr>
          <w:rFonts w:ascii="Times New Roman" w:hAnsi="Times New Roman" w:cs="Times New Roman" w:eastAsia="Times New Roman"/>
          <w:i/>
          <w:spacing w:val="8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предпочтительно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веретеноклеточной/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склерозирующей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(ВС)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 РМС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(определение</w:t>
      </w:r>
      <w:r>
        <w:rPr>
          <w:rFonts w:ascii="Times New Roman" w:hAnsi="Times New Roman" w:cs="Times New Roman" w:eastAsia="Times New Roman"/>
          <w:i/>
          <w:spacing w:val="6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миссенс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мутации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MYOD1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p.L122R),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эмбриональной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РМС</w:t>
      </w:r>
      <w:r>
        <w:rPr>
          <w:rFonts w:ascii="Times New Roman" w:hAnsi="Times New Roman" w:cs="Times New Roman" w:eastAsia="Times New Roman"/>
          <w:i/>
          <w:spacing w:val="4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(для</w:t>
      </w:r>
      <w:r>
        <w:rPr>
          <w:rFonts w:ascii="Times New Roman" w:hAnsi="Times New Roman" w:cs="Times New Roman" w:eastAsia="Times New Roman"/>
          <w:i/>
          <w:spacing w:val="4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дифференциальной</w:t>
      </w:r>
      <w:r>
        <w:rPr>
          <w:rFonts w:ascii="Times New Roman" w:hAnsi="Times New Roman" w:cs="Times New Roman" w:eastAsia="Times New Roman"/>
          <w:i/>
          <w:spacing w:val="4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диагностики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ВС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РМС),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альвеолярной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РМС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(определение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перестроек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гена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FOXO1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и/или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экспрессии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химерных</w:t>
      </w:r>
      <w:r>
        <w:rPr>
          <w:rFonts w:ascii="Times New Roman" w:hAnsi="Times New Roman" w:cs="Times New Roman" w:eastAsia="Times New Roman"/>
          <w:i/>
          <w:spacing w:val="5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генов</w:t>
      </w:r>
      <w:r>
        <w:rPr>
          <w:rFonts w:ascii="Times New Roman" w:hAnsi="Times New Roman" w:cs="Times New Roman" w:eastAsia="Times New Roman"/>
          <w:i/>
          <w:spacing w:val="5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PAX3::FOXO1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PAX7::FOXO1).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случае</w:t>
      </w:r>
      <w:r>
        <w:rPr>
          <w:rFonts w:ascii="Times New Roman" w:hAnsi="Times New Roman" w:cs="Times New Roman" w:eastAsia="Times New Roman"/>
          <w:i/>
          <w:spacing w:val="4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недифференцированных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сарком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предпочтительно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исследование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аберраций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и/или</w:t>
      </w:r>
      <w:r>
        <w:rPr>
          <w:rFonts w:ascii="Times New Roman" w:hAnsi="Times New Roman" w:cs="Times New Roman" w:eastAsia="Times New Roman"/>
          <w:i/>
          <w:spacing w:val="6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экспрессии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химерных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генов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участием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EWSR1,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CIC,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BCOR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дифференциальной</w:t>
      </w:r>
      <w:r>
        <w:rPr>
          <w:rFonts w:ascii="Times New Roman" w:hAnsi="Times New Roman" w:cs="Times New Roman" w:eastAsia="Times New Roman"/>
          <w:i/>
          <w:spacing w:val="7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диагностики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опухолей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группы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недифференцированных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сарком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костей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мягких</w:t>
      </w:r>
      <w:r>
        <w:rPr>
          <w:rFonts w:ascii="Times New Roman" w:hAnsi="Times New Roman" w:cs="Times New Roman" w:eastAsia="Times New Roman"/>
          <w:i/>
          <w:spacing w:val="7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тканей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(саркома</w:t>
      </w:r>
      <w:r>
        <w:rPr>
          <w:rFonts w:ascii="Times New Roman" w:hAnsi="Times New Roman" w:cs="Times New Roman" w:eastAsia="Times New Roman"/>
          <w:i/>
          <w:spacing w:val="4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Юинга,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саркомы</w:t>
      </w:r>
      <w:r>
        <w:rPr>
          <w:rFonts w:ascii="Times New Roman" w:hAnsi="Times New Roman" w:cs="Times New Roman" w:eastAsia="Times New Roman"/>
          <w:i/>
          <w:spacing w:val="4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28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перестройками</w:t>
      </w:r>
      <w:r>
        <w:rPr>
          <w:rFonts w:ascii="Times New Roman" w:hAnsi="Times New Roman" w:cs="Times New Roman" w:eastAsia="Times New Roman"/>
          <w:i/>
          <w:spacing w:val="4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гена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EWSR1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генами,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принадлежащими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семейству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ETS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(EWSR1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non-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ETS),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саркома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перестройками</w:t>
      </w:r>
      <w:r>
        <w:rPr>
          <w:rFonts w:ascii="Times New Roman" w:hAnsi="Times New Roman" w:cs="Times New Roman" w:eastAsia="Times New Roman"/>
          <w:i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гена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CIC,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саркома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аберрациями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гена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BCOR),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также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генов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протеинкиназ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(семейства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NTRK,</w:t>
      </w:r>
      <w:r>
        <w:rPr>
          <w:rFonts w:ascii="Times New Roman" w:hAnsi="Times New Roman" w:cs="Times New Roman" w:eastAsia="Times New Roman"/>
          <w:i/>
          <w:spacing w:val="-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ALK,</w:t>
      </w:r>
      <w:r>
        <w:rPr>
          <w:rFonts w:ascii="Times New Roman" w:hAnsi="Times New Roman" w:cs="Times New Roman" w:eastAsia="Times New Roman"/>
          <w:i/>
          <w:spacing w:val="-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ROS1,</w:t>
      </w:r>
      <w:r>
        <w:rPr>
          <w:rFonts w:ascii="Times New Roman" w:hAnsi="Times New Roman" w:cs="Times New Roman" w:eastAsia="Times New Roman"/>
          <w:i/>
          <w:spacing w:val="-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RET,</w:t>
      </w:r>
      <w:r>
        <w:rPr>
          <w:rFonts w:ascii="Times New Roman" w:hAnsi="Times New Roman" w:cs="Times New Roman" w:eastAsia="Times New Roman"/>
          <w:i/>
          <w:spacing w:val="-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BRAF)</w:t>
      </w:r>
      <w:r>
        <w:rPr>
          <w:rFonts w:ascii="Times New Roman" w:hAnsi="Times New Roman" w:cs="Times New Roman" w:eastAsia="Times New Roman"/>
          <w:i/>
          <w:spacing w:val="-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-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диагностики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новообразований</w:t>
      </w:r>
      <w:r>
        <w:rPr>
          <w:rFonts w:ascii="Times New Roman" w:hAnsi="Times New Roman" w:cs="Times New Roman" w:eastAsia="Times New Roman"/>
          <w:i/>
          <w:spacing w:val="-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группы</w:t>
      </w:r>
      <w:r>
        <w:rPr>
          <w:rFonts w:ascii="Times New Roman" w:hAnsi="Times New Roman" w:cs="Times New Roman" w:eastAsia="Times New Roman"/>
          <w:i/>
          <w:spacing w:val="6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веретеновидноклеточных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опухолей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перестройками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генов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TRK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определении</w:t>
      </w:r>
      <w:r>
        <w:rPr>
          <w:rFonts w:ascii="Times New Roman" w:hAnsi="Times New Roman" w:cs="Times New Roman" w:eastAsia="Times New Roman"/>
          <w:i/>
          <w:spacing w:val="6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показаний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молекулярно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направленной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терапии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[17,18].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360" w:lineRule="auto" w:before="4"/>
        <w:ind w:left="730" w:right="99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Молекулярно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генетическое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исследование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может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быть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полезно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z w:val="24"/>
        </w:rPr>
        <w:t>верификации</w:t>
      </w:r>
      <w:r>
        <w:rPr>
          <w:rFonts w:ascii="Times New Roman" w:hAnsi="Times New Roman"/>
          <w:i/>
          <w:spacing w:val="69"/>
          <w:sz w:val="24"/>
        </w:rPr>
        <w:t> </w:t>
      </w:r>
      <w:r>
        <w:rPr>
          <w:rFonts w:ascii="Times New Roman" w:hAnsi="Times New Roman"/>
          <w:i/>
          <w:sz w:val="24"/>
        </w:rPr>
        <w:t>синовиальной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саркомы,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десмопластической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мелкокруглоклеточной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опухоли,</w:t>
      </w:r>
      <w:r>
        <w:rPr>
          <w:rFonts w:ascii="Times New Roman" w:hAnsi="Times New Roman"/>
          <w:i/>
          <w:spacing w:val="6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фибромиксоидной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саркомы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низкой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степени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злокачественности,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светлоклеточной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саркомы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мягких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тканей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других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опухолей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наличием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рекуррентного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молекулярного</w:t>
      </w:r>
      <w:r>
        <w:rPr>
          <w:rFonts w:ascii="Times New Roman" w:hAnsi="Times New Roman"/>
          <w:i/>
          <w:spacing w:val="9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маркера.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Исследование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химерных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z w:val="24"/>
        </w:rPr>
        <w:t>генов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предпочтительно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проводить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z w:val="24"/>
        </w:rPr>
        <w:t>использованием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РНК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качестве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аналита.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При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низкой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вариабельности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химерного</w:t>
      </w:r>
      <w:r>
        <w:rPr>
          <w:rFonts w:ascii="Times New Roman" w:hAnsi="Times New Roman"/>
          <w:sz w:val="24"/>
        </w:rPr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37" w:top="1320" w:bottom="920" w:left="1680" w:right="740"/>
        </w:sectPr>
      </w:pPr>
    </w:p>
    <w:p>
      <w:pPr>
        <w:spacing w:before="50"/>
        <w:ind w:left="830" w:right="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гена  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(PAX3::FOXO1,</w:t>
      </w:r>
      <w:r>
        <w:rPr>
          <w:rFonts w:ascii="Times New Roman" w:hAnsi="Times New Roman"/>
          <w:i/>
          <w:sz w:val="24"/>
        </w:rPr>
        <w:t>  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PAX7::FOXO1,</w:t>
      </w:r>
      <w:r>
        <w:rPr>
          <w:rFonts w:ascii="Times New Roman" w:hAnsi="Times New Roman"/>
          <w:i/>
          <w:sz w:val="24"/>
        </w:rPr>
        <w:t>  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ETV6::NTRK3,</w:t>
      </w:r>
      <w:r>
        <w:rPr>
          <w:rFonts w:ascii="Times New Roman" w:hAnsi="Times New Roman"/>
          <w:i/>
          <w:sz w:val="24"/>
        </w:rPr>
        <w:t>  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EWSR1::FLI1)</w:t>
      </w:r>
      <w:r>
        <w:rPr>
          <w:rFonts w:ascii="Times New Roman" w:hAnsi="Times New Roman"/>
          <w:i/>
          <w:sz w:val="24"/>
        </w:rPr>
        <w:t>  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z w:val="24"/>
        </w:rPr>
        <w:t>возможно</w:t>
      </w:r>
      <w:r>
        <w:rPr>
          <w:rFonts w:ascii="Times New Roman" w:hAnsi="Times New Roman"/>
          <w:sz w:val="24"/>
        </w:rPr>
      </w:r>
    </w:p>
    <w:p>
      <w:pPr>
        <w:spacing w:line="359" w:lineRule="auto" w:before="141"/>
        <w:ind w:left="830" w:right="129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использование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метода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ПЦР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обратной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транскрипцией,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случае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высокой</w:t>
      </w:r>
      <w:r>
        <w:rPr>
          <w:rFonts w:ascii="Times New Roman" w:hAnsi="Times New Roman"/>
          <w:i/>
          <w:spacing w:val="6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вариабельности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точки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разрыва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z w:val="24"/>
        </w:rPr>
        <w:t>и/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гена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партнера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рекомендуется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z w:val="24"/>
        </w:rPr>
        <w:t>применение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метода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высокопроизводительного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секвенирования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РНК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[17,</w:t>
      </w:r>
      <w:r>
        <w:rPr>
          <w:rFonts w:ascii="Times New Roman" w:hAnsi="Times New Roman"/>
          <w:i/>
          <w:spacing w:val="-1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18].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Heading2"/>
        <w:spacing w:line="240" w:lineRule="auto" w:before="151"/>
        <w:ind w:left="830" w:right="0"/>
        <w:jc w:val="both"/>
        <w:rPr>
          <w:b w:val="0"/>
          <w:bCs w:val="0"/>
        </w:rPr>
      </w:pPr>
      <w:r>
        <w:rPr/>
      </w:r>
      <w:r>
        <w:rPr>
          <w:spacing w:val="-60"/>
          <w:u w:val="thick" w:color="000000"/>
        </w:rPr>
        <w:t> </w:t>
      </w:r>
      <w:r>
        <w:rPr>
          <w:spacing w:val="-1"/>
          <w:u w:val="thick" w:color="000000"/>
        </w:rPr>
        <w:t>Доп</w:t>
      </w:r>
      <w:r>
        <w:rPr>
          <w:u w:val="thick" w:color="000000"/>
        </w:rPr>
        <w:t>олни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т</w:t>
      </w:r>
      <w:r>
        <w:rPr>
          <w:spacing w:val="-59"/>
          <w:u w:val="thick" w:color="000000"/>
        </w:rPr>
        <w:t> </w:t>
      </w:r>
      <w:r>
        <w:rPr>
          <w:spacing w:val="-1"/>
          <w:u w:val="thick" w:color="000000"/>
        </w:rPr>
        <w:t>ель</w:t>
      </w:r>
      <w:r>
        <w:rPr>
          <w:spacing w:val="-58"/>
          <w:u w:val="thick" w:color="000000"/>
        </w:rPr>
        <w:t> </w:t>
      </w:r>
      <w:r>
        <w:rPr>
          <w:u w:val="thick" w:color="000000"/>
        </w:rPr>
        <w:t>ные</w:t>
      </w:r>
      <w:r>
        <w:rPr>
          <w:spacing w:val="-4"/>
          <w:u w:val="thick" w:color="000000"/>
        </w:rPr>
        <w:t> </w:t>
      </w:r>
      <w:r>
        <w:rPr>
          <w:u w:val="thick" w:color="000000"/>
        </w:rPr>
        <w:t>и</w:t>
      </w:r>
      <w:r>
        <w:rPr>
          <w:spacing w:val="-1"/>
          <w:u w:val="thick" w:color="000000"/>
        </w:rPr>
        <w:t>сследован</w:t>
      </w:r>
      <w:r>
        <w:rPr>
          <w:u w:val="thick" w:color="000000"/>
        </w:rPr>
        <w:t>ия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9"/>
        <w:rPr>
          <w:rFonts w:ascii="Times New Roman" w:hAnsi="Times New Roman" w:cs="Times New Roman" w:eastAsia="Times New Roman"/>
          <w:b/>
          <w:bCs/>
          <w:sz w:val="22"/>
          <w:szCs w:val="22"/>
        </w:rPr>
      </w:pPr>
    </w:p>
    <w:p>
      <w:pPr>
        <w:pStyle w:val="BodyText"/>
        <w:numPr>
          <w:ilvl w:val="1"/>
          <w:numId w:val="5"/>
        </w:numPr>
        <w:tabs>
          <w:tab w:pos="841" w:val="left" w:leader="none"/>
          <w:tab w:pos="3268" w:val="left" w:leader="none"/>
          <w:tab w:pos="6263" w:val="left" w:leader="none"/>
          <w:tab w:pos="8561" w:val="left" w:leader="none"/>
        </w:tabs>
        <w:spacing w:line="358" w:lineRule="auto" w:before="55" w:after="0"/>
        <w:ind w:left="840" w:right="128" w:hanging="360"/>
        <w:jc w:val="both"/>
        <w:rPr>
          <w:rFonts w:ascii="Times New Roman" w:hAnsi="Times New Roman" w:cs="Times New Roman" w:eastAsia="Times New Roman"/>
        </w:rPr>
      </w:pPr>
      <w:r>
        <w:rPr>
          <w:color w:val="212121"/>
          <w:spacing w:val="-1"/>
        </w:rPr>
        <w:t>Всем</w:t>
      </w:r>
      <w:r>
        <w:rPr>
          <w:color w:val="212121"/>
          <w:spacing w:val="6"/>
        </w:rPr>
        <w:t> </w:t>
      </w:r>
      <w:r>
        <w:rPr>
          <w:color w:val="212121"/>
          <w:spacing w:val="-1"/>
        </w:rPr>
        <w:t>пациентам</w:t>
      </w:r>
      <w:r>
        <w:rPr>
          <w:color w:val="212121"/>
          <w:spacing w:val="1"/>
        </w:rPr>
        <w:t> </w:t>
      </w:r>
      <w:r>
        <w:rPr>
          <w:color w:val="212121"/>
        </w:rPr>
        <w:t>с</w:t>
      </w:r>
      <w:r>
        <w:rPr>
          <w:color w:val="212121"/>
          <w:spacing w:val="58"/>
        </w:rPr>
        <w:t> </w:t>
      </w:r>
      <w:r>
        <w:rPr>
          <w:color w:val="212121"/>
          <w:spacing w:val="-1"/>
        </w:rPr>
        <w:t>подозрением</w:t>
      </w:r>
      <w:r>
        <w:rPr>
          <w:color w:val="212121"/>
          <w:spacing w:val="1"/>
        </w:rPr>
        <w:t> </w:t>
      </w:r>
      <w:r>
        <w:rPr>
          <w:color w:val="212121"/>
        </w:rPr>
        <w:t>на</w:t>
      </w:r>
      <w:r>
        <w:rPr>
          <w:color w:val="212121"/>
          <w:spacing w:val="58"/>
        </w:rPr>
        <w:t> </w:t>
      </w:r>
      <w:r>
        <w:rPr>
          <w:color w:val="212121"/>
          <w:spacing w:val="-2"/>
        </w:rPr>
        <w:t>СМТ</w:t>
      </w:r>
      <w:r>
        <w:rPr>
          <w:color w:val="212121"/>
          <w:spacing w:val="1"/>
        </w:rPr>
        <w:t> </w:t>
      </w:r>
      <w:r>
        <w:rPr>
          <w:color w:val="212121"/>
        </w:rPr>
        <w:t>или</w:t>
      </w:r>
      <w:r>
        <w:rPr>
          <w:color w:val="212121"/>
          <w:spacing w:val="1"/>
        </w:rPr>
        <w:t> </w:t>
      </w:r>
      <w:r>
        <w:rPr>
          <w:color w:val="212121"/>
          <w:spacing w:val="-1"/>
        </w:rPr>
        <w:t>выявленной</w:t>
      </w:r>
      <w:r>
        <w:rPr>
          <w:color w:val="212121"/>
          <w:spacing w:val="5"/>
        </w:rPr>
        <w:t> </w:t>
      </w:r>
      <w:r>
        <w:rPr>
          <w:color w:val="212121"/>
          <w:spacing w:val="-2"/>
        </w:rPr>
        <w:t>СМТ</w:t>
      </w:r>
      <w:r>
        <w:rPr>
          <w:color w:val="212121"/>
          <w:spacing w:val="1"/>
        </w:rPr>
        <w:t> </w:t>
      </w:r>
      <w:r>
        <w:rPr>
          <w:color w:val="212121"/>
        </w:rPr>
        <w:t>при </w:t>
      </w:r>
      <w:r>
        <w:rPr>
          <w:color w:val="212121"/>
          <w:spacing w:val="-1"/>
        </w:rPr>
        <w:t>первичном</w:t>
      </w:r>
      <w:r>
        <w:rPr>
          <w:color w:val="212121"/>
          <w:spacing w:val="45"/>
        </w:rPr>
        <w:t> </w:t>
      </w:r>
      <w:r>
        <w:rPr>
          <w:color w:val="212121"/>
          <w:spacing w:val="-1"/>
        </w:rPr>
        <w:t>обследовании,</w:t>
      </w:r>
      <w:r>
        <w:rPr>
          <w:color w:val="212121"/>
          <w:spacing w:val="54"/>
        </w:rPr>
        <w:t> </w:t>
      </w:r>
      <w:r>
        <w:rPr>
          <w:color w:val="212121"/>
          <w:spacing w:val="-1"/>
        </w:rPr>
        <w:t>после</w:t>
      </w:r>
      <w:r>
        <w:rPr>
          <w:color w:val="212121"/>
          <w:spacing w:val="49"/>
        </w:rPr>
        <w:t> </w:t>
      </w:r>
      <w:r>
        <w:rPr>
          <w:color w:val="212121"/>
        </w:rPr>
        <w:t>окончания</w:t>
      </w:r>
      <w:r>
        <w:rPr>
          <w:color w:val="212121"/>
          <w:spacing w:val="57"/>
        </w:rPr>
        <w:t> </w:t>
      </w:r>
      <w:r>
        <w:rPr>
          <w:color w:val="212121"/>
          <w:spacing w:val="-1"/>
        </w:rPr>
        <w:t>лечения</w:t>
      </w:r>
      <w:r>
        <w:rPr>
          <w:color w:val="212121"/>
          <w:spacing w:val="52"/>
        </w:rPr>
        <w:t> </w:t>
      </w:r>
      <w:r>
        <w:rPr>
          <w:color w:val="212121"/>
          <w:spacing w:val="-2"/>
        </w:rPr>
        <w:t>перед</w:t>
      </w:r>
      <w:r>
        <w:rPr>
          <w:color w:val="212121"/>
          <w:spacing w:val="55"/>
        </w:rPr>
        <w:t> </w:t>
      </w:r>
      <w:r>
        <w:rPr>
          <w:color w:val="212121"/>
          <w:spacing w:val="-1"/>
        </w:rPr>
        <w:t>снятием</w:t>
      </w:r>
      <w:r>
        <w:rPr>
          <w:color w:val="212121"/>
          <w:spacing w:val="58"/>
        </w:rPr>
        <w:t> </w:t>
      </w:r>
      <w:r>
        <w:rPr>
          <w:color w:val="212121"/>
        </w:rPr>
        <w:t>с</w:t>
      </w:r>
      <w:r>
        <w:rPr>
          <w:color w:val="212121"/>
          <w:spacing w:val="51"/>
        </w:rPr>
        <w:t> </w:t>
      </w:r>
      <w:r>
        <w:rPr>
          <w:color w:val="212121"/>
          <w:spacing w:val="-1"/>
        </w:rPr>
        <w:t>терапии</w:t>
      </w:r>
      <w:r>
        <w:rPr>
          <w:color w:val="212121"/>
          <w:spacing w:val="53"/>
        </w:rPr>
        <w:t> </w:t>
      </w:r>
      <w:r>
        <w:rPr>
          <w:color w:val="212121"/>
        </w:rPr>
        <w:t>с</w:t>
      </w:r>
      <w:r>
        <w:rPr>
          <w:color w:val="212121"/>
          <w:spacing w:val="51"/>
        </w:rPr>
        <w:t> </w:t>
      </w:r>
      <w:r>
        <w:rPr>
          <w:color w:val="212121"/>
          <w:spacing w:val="-1"/>
        </w:rPr>
        <w:t>целью</w:t>
      </w:r>
      <w:r>
        <w:rPr>
          <w:color w:val="212121"/>
          <w:spacing w:val="71"/>
        </w:rPr>
        <w:t> </w:t>
      </w:r>
      <w:r>
        <w:rPr>
          <w:color w:val="212121"/>
          <w:spacing w:val="-1"/>
          <w:w w:val="95"/>
        </w:rPr>
        <w:t>исключения</w:t>
        <w:tab/>
      </w:r>
      <w:r>
        <w:rPr>
          <w:color w:val="212121"/>
          <w:spacing w:val="-1"/>
        </w:rPr>
        <w:t>метастатического</w:t>
        <w:tab/>
        <w:t>поражения</w:t>
        <w:tab/>
        <w:t>костного</w:t>
      </w:r>
      <w:r>
        <w:rPr>
          <w:color w:val="212121"/>
          <w:spacing w:val="49"/>
        </w:rPr>
        <w:t> </w:t>
      </w:r>
      <w:r>
        <w:rPr>
          <w:color w:val="212121"/>
        </w:rPr>
        <w:t>мозга</w:t>
      </w:r>
      <w:r>
        <w:rPr>
          <w:color w:val="212121"/>
          <w:spacing w:val="-3"/>
        </w:rPr>
        <w:t> </w:t>
      </w:r>
      <w:r>
        <w:rPr>
          <w:rFonts w:ascii="Times New Roman" w:hAnsi="Times New Roman"/>
          <w:b/>
          <w:color w:val="212121"/>
          <w:spacing w:val="-1"/>
        </w:rPr>
        <w:t>рекомендуется</w:t>
      </w:r>
      <w:r>
        <w:rPr>
          <w:rFonts w:ascii="Times New Roman" w:hAnsi="Times New Roman"/>
          <w:b/>
          <w:color w:val="212121"/>
          <w:spacing w:val="4"/>
        </w:rPr>
        <w:t> </w:t>
      </w:r>
      <w:r>
        <w:rPr>
          <w:color w:val="212121"/>
          <w:spacing w:val="-2"/>
        </w:rPr>
        <w:t>получение</w:t>
      </w:r>
      <w:r>
        <w:rPr>
          <w:color w:val="212121"/>
          <w:spacing w:val="20"/>
        </w:rPr>
        <w:t> </w:t>
      </w:r>
      <w:r>
        <w:rPr>
          <w:color w:val="212121"/>
          <w:spacing w:val="-1"/>
        </w:rPr>
        <w:t>цитологического</w:t>
      </w:r>
      <w:r>
        <w:rPr>
          <w:color w:val="212121"/>
          <w:spacing w:val="21"/>
        </w:rPr>
        <w:t> </w:t>
      </w:r>
      <w:r>
        <w:rPr>
          <w:color w:val="212121"/>
          <w:spacing w:val="-1"/>
        </w:rPr>
        <w:t>препарата</w:t>
      </w:r>
      <w:r>
        <w:rPr>
          <w:color w:val="212121"/>
          <w:spacing w:val="21"/>
        </w:rPr>
        <w:t> </w:t>
      </w:r>
      <w:r>
        <w:rPr>
          <w:color w:val="212121"/>
          <w:spacing w:val="-1"/>
        </w:rPr>
        <w:t>костного</w:t>
      </w:r>
      <w:r>
        <w:rPr>
          <w:color w:val="212121"/>
          <w:spacing w:val="21"/>
        </w:rPr>
        <w:t> </w:t>
      </w:r>
      <w:r>
        <w:rPr>
          <w:color w:val="212121"/>
          <w:spacing w:val="-1"/>
        </w:rPr>
        <w:t>мозга</w:t>
      </w:r>
      <w:r>
        <w:rPr>
          <w:color w:val="212121"/>
          <w:spacing w:val="15"/>
        </w:rPr>
        <w:t> </w:t>
      </w:r>
      <w:r>
        <w:rPr>
          <w:color w:val="212121"/>
          <w:spacing w:val="-2"/>
        </w:rPr>
        <w:t>путем</w:t>
      </w:r>
      <w:r>
        <w:rPr>
          <w:color w:val="212121"/>
          <w:spacing w:val="69"/>
        </w:rPr>
        <w:t> </w:t>
      </w:r>
      <w:r>
        <w:rPr>
          <w:color w:val="212121"/>
          <w:spacing w:val="-1"/>
        </w:rPr>
        <w:t>пункции</w:t>
      </w:r>
      <w:r>
        <w:rPr>
          <w:color w:val="212121"/>
          <w:spacing w:val="12"/>
        </w:rPr>
        <w:t> </w:t>
      </w:r>
      <w:r>
        <w:rPr>
          <w:color w:val="212121"/>
        </w:rPr>
        <w:t>с</w:t>
      </w:r>
      <w:r>
        <w:rPr>
          <w:color w:val="212121"/>
          <w:spacing w:val="8"/>
        </w:rPr>
        <w:t> </w:t>
      </w:r>
      <w:r>
        <w:rPr>
          <w:color w:val="212121"/>
          <w:spacing w:val="-1"/>
        </w:rPr>
        <w:t>последующим</w:t>
      </w:r>
      <w:r>
        <w:rPr>
          <w:color w:val="212121"/>
          <w:spacing w:val="10"/>
        </w:rPr>
        <w:t> </w:t>
      </w:r>
      <w:r>
        <w:rPr>
          <w:color w:val="212121"/>
          <w:spacing w:val="-1"/>
        </w:rPr>
        <w:t>цитологическим</w:t>
      </w:r>
      <w:r>
        <w:rPr>
          <w:color w:val="212121"/>
          <w:spacing w:val="10"/>
        </w:rPr>
        <w:t> </w:t>
      </w:r>
      <w:r>
        <w:rPr>
          <w:color w:val="212121"/>
          <w:spacing w:val="-1"/>
        </w:rPr>
        <w:t>исследованием</w:t>
      </w:r>
      <w:r>
        <w:rPr>
          <w:color w:val="212121"/>
          <w:spacing w:val="6"/>
        </w:rPr>
        <w:t> </w:t>
      </w:r>
      <w:r>
        <w:rPr>
          <w:color w:val="212121"/>
          <w:spacing w:val="-1"/>
        </w:rPr>
        <w:t>мазка</w:t>
      </w:r>
      <w:r>
        <w:rPr>
          <w:color w:val="212121"/>
          <w:spacing w:val="8"/>
        </w:rPr>
        <w:t> </w:t>
      </w:r>
      <w:r>
        <w:rPr>
          <w:color w:val="212121"/>
          <w:spacing w:val="-1"/>
        </w:rPr>
        <w:t>костного</w:t>
      </w:r>
      <w:r>
        <w:rPr>
          <w:color w:val="212121"/>
          <w:spacing w:val="9"/>
        </w:rPr>
        <w:t> </w:t>
      </w:r>
      <w:r>
        <w:rPr>
          <w:color w:val="212121"/>
          <w:spacing w:val="-1"/>
        </w:rPr>
        <w:t>мозга</w:t>
      </w:r>
      <w:r>
        <w:rPr>
          <w:color w:val="212121"/>
          <w:spacing w:val="37"/>
        </w:rPr>
        <w:t> </w:t>
      </w:r>
      <w:r>
        <w:rPr>
          <w:color w:val="212121"/>
          <w:spacing w:val="-1"/>
        </w:rPr>
        <w:t>(миелограмма) </w:t>
      </w:r>
      <w:r>
        <w:rPr>
          <w:color w:val="212121"/>
        </w:rPr>
        <w:t>[</w:t>
      </w:r>
      <w:r>
        <w:rPr>
          <w:rFonts w:ascii="Times New Roman" w:hAnsi="Times New Roman"/>
          <w:color w:val="212121"/>
        </w:rPr>
        <w:t>7,10].</w:t>
      </w:r>
      <w:r>
        <w:rPr>
          <w:rFonts w:ascii="Times New Roman" w:hAnsi="Times New Roman"/>
        </w:rPr>
      </w:r>
    </w:p>
    <w:p>
      <w:pPr>
        <w:pStyle w:val="Heading2"/>
        <w:spacing w:line="359" w:lineRule="auto" w:before="10"/>
        <w:ind w:left="830" w:right="120"/>
        <w:jc w:val="both"/>
        <w:rPr>
          <w:b w:val="0"/>
          <w:bCs w:val="0"/>
        </w:rPr>
      </w:pPr>
      <w:r>
        <w:rPr>
          <w:color w:val="212121"/>
        </w:rPr>
        <w:t>Уровень</w:t>
      </w:r>
      <w:r>
        <w:rPr>
          <w:color w:val="212121"/>
          <w:spacing w:val="48"/>
        </w:rPr>
        <w:t> </w:t>
      </w:r>
      <w:r>
        <w:rPr>
          <w:color w:val="212121"/>
          <w:spacing w:val="-1"/>
        </w:rPr>
        <w:t>убедительности</w:t>
      </w:r>
      <w:r>
        <w:rPr>
          <w:color w:val="212121"/>
          <w:spacing w:val="46"/>
        </w:rPr>
        <w:t> </w:t>
      </w:r>
      <w:r>
        <w:rPr>
          <w:color w:val="212121"/>
          <w:spacing w:val="-1"/>
        </w:rPr>
        <w:t>рекомендаций</w:t>
      </w:r>
      <w:r>
        <w:rPr>
          <w:color w:val="212121"/>
          <w:spacing w:val="46"/>
        </w:rPr>
        <w:t> </w:t>
      </w:r>
      <w:r>
        <w:rPr>
          <w:color w:val="212121"/>
        </w:rPr>
        <w:t>С</w:t>
      </w:r>
      <w:r>
        <w:rPr>
          <w:color w:val="212121"/>
          <w:spacing w:val="44"/>
        </w:rPr>
        <w:t> </w:t>
      </w:r>
      <w:r>
        <w:rPr>
          <w:color w:val="212121"/>
          <w:spacing w:val="-1"/>
        </w:rPr>
        <w:t>(уровень</w:t>
      </w:r>
      <w:r>
        <w:rPr>
          <w:color w:val="212121"/>
        </w:rPr>
        <w:t> </w:t>
      </w:r>
      <w:r>
        <w:rPr>
          <w:color w:val="212121"/>
          <w:spacing w:val="-1"/>
        </w:rPr>
        <w:t>достоверности</w:t>
      </w:r>
      <w:r>
        <w:rPr>
          <w:color w:val="212121"/>
          <w:spacing w:val="51"/>
        </w:rPr>
        <w:t> </w:t>
      </w:r>
      <w:r>
        <w:rPr>
          <w:color w:val="212121"/>
        </w:rPr>
        <w:t>доказательств</w:t>
      </w:r>
      <w:r>
        <w:rPr>
          <w:color w:val="212121"/>
          <w:spacing w:val="2"/>
        </w:rPr>
        <w:t> </w:t>
      </w:r>
      <w:r>
        <w:rPr>
          <w:color w:val="212121"/>
          <w:spacing w:val="-3"/>
        </w:rPr>
        <w:t>5)</w:t>
      </w:r>
      <w:r>
        <w:rPr>
          <w:b w:val="0"/>
        </w:rPr>
      </w:r>
    </w:p>
    <w:p>
      <w:pPr>
        <w:spacing w:line="360" w:lineRule="auto" w:before="5"/>
        <w:ind w:left="830" w:right="126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color w:val="212121"/>
          <w:spacing w:val="-1"/>
          <w:sz w:val="24"/>
        </w:rPr>
        <w:t>Комментарий:</w:t>
      </w:r>
      <w:r>
        <w:rPr>
          <w:rFonts w:ascii="Times New Roman" w:hAnsi="Times New Roman"/>
          <w:b/>
          <w:color w:val="212121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поражение</w:t>
      </w:r>
      <w:r>
        <w:rPr>
          <w:rFonts w:ascii="Times New Roman" w:hAnsi="Times New Roman"/>
          <w:i/>
          <w:color w:val="333333"/>
          <w:spacing w:val="15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костного</w:t>
      </w:r>
      <w:r>
        <w:rPr>
          <w:rFonts w:ascii="Times New Roman" w:hAnsi="Times New Roman"/>
          <w:i/>
          <w:color w:val="333333"/>
          <w:spacing w:val="11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мозга</w:t>
      </w:r>
      <w:r>
        <w:rPr>
          <w:rFonts w:ascii="Times New Roman" w:hAnsi="Times New Roman"/>
          <w:i/>
          <w:color w:val="333333"/>
          <w:spacing w:val="16"/>
          <w:sz w:val="24"/>
        </w:rPr>
        <w:t> </w:t>
      </w:r>
      <w:r>
        <w:rPr>
          <w:rFonts w:ascii="Times New Roman" w:hAnsi="Times New Roman"/>
          <w:i/>
          <w:color w:val="333333"/>
          <w:spacing w:val="-2"/>
          <w:sz w:val="24"/>
        </w:rPr>
        <w:t>при</w:t>
      </w:r>
      <w:r>
        <w:rPr>
          <w:rFonts w:ascii="Times New Roman" w:hAnsi="Times New Roman"/>
          <w:i/>
          <w:color w:val="333333"/>
          <w:spacing w:val="16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СМТ</w:t>
      </w:r>
      <w:r>
        <w:rPr>
          <w:rFonts w:ascii="Times New Roman" w:hAnsi="Times New Roman"/>
          <w:i/>
          <w:color w:val="333333"/>
          <w:spacing w:val="17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является</w:t>
      </w:r>
      <w:r>
        <w:rPr>
          <w:rFonts w:ascii="Times New Roman" w:hAnsi="Times New Roman"/>
          <w:i/>
          <w:color w:val="333333"/>
          <w:spacing w:val="15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очаговым.</w:t>
      </w:r>
      <w:r>
        <w:rPr>
          <w:rFonts w:ascii="Times New Roman" w:hAnsi="Times New Roman"/>
          <w:i/>
          <w:color w:val="333333"/>
          <w:spacing w:val="13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В</w:t>
      </w:r>
      <w:r>
        <w:rPr>
          <w:rFonts w:ascii="Times New Roman" w:hAnsi="Times New Roman"/>
          <w:i/>
          <w:color w:val="333333"/>
          <w:spacing w:val="18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связи</w:t>
      </w:r>
      <w:r>
        <w:rPr>
          <w:rFonts w:ascii="Times New Roman" w:hAnsi="Times New Roman"/>
          <w:i/>
          <w:color w:val="333333"/>
          <w:spacing w:val="11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с</w:t>
      </w:r>
      <w:r>
        <w:rPr>
          <w:rFonts w:ascii="Times New Roman" w:hAnsi="Times New Roman"/>
          <w:i/>
          <w:color w:val="333333"/>
          <w:spacing w:val="49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этим</w:t>
      </w:r>
      <w:r>
        <w:rPr>
          <w:rFonts w:ascii="Times New Roman" w:hAnsi="Times New Roman"/>
          <w:i/>
          <w:color w:val="333333"/>
          <w:spacing w:val="17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пункция</w:t>
      </w:r>
      <w:r>
        <w:rPr>
          <w:rFonts w:ascii="Times New Roman" w:hAnsi="Times New Roman"/>
          <w:i/>
          <w:color w:val="333333"/>
          <w:spacing w:val="15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костного</w:t>
      </w:r>
      <w:r>
        <w:rPr>
          <w:rFonts w:ascii="Times New Roman" w:hAnsi="Times New Roman"/>
          <w:i/>
          <w:color w:val="333333"/>
          <w:spacing w:val="16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мозга</w:t>
      </w:r>
      <w:r>
        <w:rPr>
          <w:rFonts w:ascii="Times New Roman" w:hAnsi="Times New Roman"/>
          <w:i/>
          <w:color w:val="333333"/>
          <w:spacing w:val="16"/>
          <w:sz w:val="24"/>
        </w:rPr>
        <w:t> </w:t>
      </w:r>
      <w:r>
        <w:rPr>
          <w:rFonts w:ascii="Times New Roman" w:hAnsi="Times New Roman"/>
          <w:i/>
          <w:color w:val="333333"/>
          <w:spacing w:val="-3"/>
          <w:sz w:val="24"/>
        </w:rPr>
        <w:t>из</w:t>
      </w:r>
      <w:r>
        <w:rPr>
          <w:rFonts w:ascii="Times New Roman" w:hAnsi="Times New Roman"/>
          <w:i/>
          <w:color w:val="333333"/>
          <w:spacing w:val="18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одной</w:t>
      </w:r>
      <w:r>
        <w:rPr>
          <w:rFonts w:ascii="Times New Roman" w:hAnsi="Times New Roman"/>
          <w:i/>
          <w:color w:val="333333"/>
          <w:spacing w:val="16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точки</w:t>
      </w:r>
      <w:r>
        <w:rPr>
          <w:rFonts w:ascii="Times New Roman" w:hAnsi="Times New Roman"/>
          <w:i/>
          <w:color w:val="333333"/>
          <w:spacing w:val="11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не</w:t>
      </w:r>
      <w:r>
        <w:rPr>
          <w:rFonts w:ascii="Times New Roman" w:hAnsi="Times New Roman"/>
          <w:i/>
          <w:color w:val="333333"/>
          <w:spacing w:val="15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является</w:t>
      </w:r>
      <w:r>
        <w:rPr>
          <w:rFonts w:ascii="Times New Roman" w:hAnsi="Times New Roman"/>
          <w:i/>
          <w:color w:val="333333"/>
          <w:spacing w:val="15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приемлемой.</w:t>
      </w:r>
      <w:r>
        <w:rPr>
          <w:rFonts w:ascii="Times New Roman" w:hAnsi="Times New Roman"/>
          <w:i/>
          <w:color w:val="333333"/>
          <w:spacing w:val="19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Требуется</w:t>
      </w:r>
      <w:r>
        <w:rPr>
          <w:rFonts w:ascii="Times New Roman" w:hAnsi="Times New Roman"/>
          <w:i/>
          <w:color w:val="333333"/>
          <w:spacing w:val="81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выполнение</w:t>
      </w:r>
      <w:r>
        <w:rPr>
          <w:rFonts w:ascii="Times New Roman" w:hAnsi="Times New Roman"/>
          <w:i/>
          <w:color w:val="333333"/>
          <w:spacing w:val="1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костномозговых</w:t>
      </w:r>
      <w:r>
        <w:rPr>
          <w:rFonts w:ascii="Times New Roman" w:hAnsi="Times New Roman"/>
          <w:i/>
          <w:color w:val="333333"/>
          <w:spacing w:val="6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пункций</w:t>
      </w:r>
      <w:r>
        <w:rPr>
          <w:rFonts w:ascii="Times New Roman" w:hAnsi="Times New Roman"/>
          <w:i/>
          <w:color w:val="333333"/>
          <w:spacing w:val="2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из</w:t>
      </w:r>
      <w:r>
        <w:rPr>
          <w:rFonts w:ascii="Times New Roman" w:hAnsi="Times New Roman"/>
          <w:i/>
          <w:color w:val="333333"/>
          <w:spacing w:val="4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4</w:t>
      </w:r>
      <w:r>
        <w:rPr>
          <w:rFonts w:ascii="Times New Roman" w:hAnsi="Times New Roman"/>
          <w:i/>
          <w:color w:val="333333"/>
          <w:spacing w:val="2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различных</w:t>
      </w:r>
      <w:r>
        <w:rPr>
          <w:rFonts w:ascii="Times New Roman" w:hAnsi="Times New Roman"/>
          <w:i/>
          <w:color w:val="333333"/>
          <w:spacing w:val="6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точек.</w:t>
      </w:r>
      <w:r>
        <w:rPr>
          <w:rFonts w:ascii="Times New Roman" w:hAnsi="Times New Roman"/>
          <w:i/>
          <w:color w:val="333333"/>
          <w:spacing w:val="4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Целесообразно</w:t>
      </w:r>
      <w:r>
        <w:rPr>
          <w:rFonts w:ascii="Times New Roman" w:hAnsi="Times New Roman"/>
          <w:i/>
          <w:color w:val="333333"/>
          <w:spacing w:val="2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в</w:t>
      </w:r>
      <w:r>
        <w:rPr>
          <w:rFonts w:ascii="Times New Roman" w:hAnsi="Times New Roman"/>
          <w:i/>
          <w:color w:val="333333"/>
          <w:spacing w:val="3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случае</w:t>
      </w:r>
      <w:r>
        <w:rPr>
          <w:rFonts w:ascii="Times New Roman" w:hAnsi="Times New Roman"/>
          <w:i/>
          <w:color w:val="333333"/>
          <w:spacing w:val="69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выполнения</w:t>
      </w:r>
      <w:r>
        <w:rPr>
          <w:rFonts w:ascii="Times New Roman" w:hAnsi="Times New Roman"/>
          <w:i/>
          <w:color w:val="333333"/>
          <w:spacing w:val="20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пункции</w:t>
      </w:r>
      <w:r>
        <w:rPr>
          <w:rFonts w:ascii="Times New Roman" w:hAnsi="Times New Roman"/>
          <w:i/>
          <w:color w:val="333333"/>
          <w:spacing w:val="21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костного</w:t>
      </w:r>
      <w:r>
        <w:rPr>
          <w:rFonts w:ascii="Times New Roman" w:hAnsi="Times New Roman"/>
          <w:i/>
          <w:color w:val="333333"/>
          <w:spacing w:val="21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мозга</w:t>
      </w:r>
      <w:r>
        <w:rPr>
          <w:rFonts w:ascii="Times New Roman" w:hAnsi="Times New Roman"/>
          <w:i/>
          <w:color w:val="333333"/>
          <w:spacing w:val="16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приготовить</w:t>
      </w:r>
      <w:r>
        <w:rPr>
          <w:rFonts w:ascii="Times New Roman" w:hAnsi="Times New Roman"/>
          <w:i/>
          <w:color w:val="333333"/>
          <w:spacing w:val="21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по</w:t>
      </w:r>
      <w:r>
        <w:rPr>
          <w:rFonts w:ascii="Times New Roman" w:hAnsi="Times New Roman"/>
          <w:i/>
          <w:color w:val="333333"/>
          <w:spacing w:val="21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10</w:t>
      </w:r>
      <w:r>
        <w:rPr>
          <w:rFonts w:ascii="Times New Roman" w:hAnsi="Times New Roman"/>
          <w:i/>
          <w:color w:val="333333"/>
          <w:spacing w:val="16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стекол</w:t>
      </w:r>
      <w:r>
        <w:rPr>
          <w:rFonts w:ascii="Times New Roman" w:hAnsi="Times New Roman"/>
          <w:i/>
          <w:color w:val="333333"/>
          <w:spacing w:val="22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из</w:t>
      </w:r>
      <w:r>
        <w:rPr>
          <w:rFonts w:ascii="Times New Roman" w:hAnsi="Times New Roman"/>
          <w:i/>
          <w:color w:val="333333"/>
          <w:spacing w:val="18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каждой</w:t>
      </w:r>
      <w:r>
        <w:rPr>
          <w:rFonts w:ascii="Times New Roman" w:hAnsi="Times New Roman"/>
          <w:i/>
          <w:color w:val="333333"/>
          <w:spacing w:val="16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точки.</w:t>
      </w:r>
      <w:r>
        <w:rPr>
          <w:rFonts w:ascii="Times New Roman" w:hAnsi="Times New Roman"/>
          <w:i/>
          <w:color w:val="333333"/>
          <w:spacing w:val="53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Таким</w:t>
      </w:r>
      <w:r>
        <w:rPr>
          <w:rFonts w:ascii="Times New Roman" w:hAnsi="Times New Roman"/>
          <w:i/>
          <w:color w:val="333333"/>
          <w:spacing w:val="36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образом,</w:t>
      </w:r>
      <w:r>
        <w:rPr>
          <w:rFonts w:ascii="Times New Roman" w:hAnsi="Times New Roman"/>
          <w:i/>
          <w:color w:val="333333"/>
          <w:spacing w:val="37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при</w:t>
      </w:r>
      <w:r>
        <w:rPr>
          <w:rFonts w:ascii="Times New Roman" w:hAnsi="Times New Roman"/>
          <w:i/>
          <w:color w:val="333333"/>
          <w:spacing w:val="30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выполнении</w:t>
      </w:r>
      <w:r>
        <w:rPr>
          <w:rFonts w:ascii="Times New Roman" w:hAnsi="Times New Roman"/>
          <w:i/>
          <w:color w:val="333333"/>
          <w:spacing w:val="30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пункции</w:t>
      </w:r>
      <w:r>
        <w:rPr>
          <w:rFonts w:ascii="Times New Roman" w:hAnsi="Times New Roman"/>
          <w:i/>
          <w:color w:val="333333"/>
          <w:spacing w:val="35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костного</w:t>
      </w:r>
      <w:r>
        <w:rPr>
          <w:rFonts w:ascii="Times New Roman" w:hAnsi="Times New Roman"/>
          <w:i/>
          <w:color w:val="333333"/>
          <w:spacing w:val="30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мозга</w:t>
      </w:r>
      <w:r>
        <w:rPr>
          <w:rFonts w:ascii="Times New Roman" w:hAnsi="Times New Roman"/>
          <w:i/>
          <w:color w:val="333333"/>
          <w:spacing w:val="35"/>
          <w:sz w:val="24"/>
        </w:rPr>
        <w:t> </w:t>
      </w:r>
      <w:r>
        <w:rPr>
          <w:rFonts w:ascii="Times New Roman" w:hAnsi="Times New Roman"/>
          <w:i/>
          <w:color w:val="333333"/>
          <w:spacing w:val="-3"/>
          <w:sz w:val="24"/>
        </w:rPr>
        <w:t>из</w:t>
      </w:r>
      <w:r>
        <w:rPr>
          <w:rFonts w:ascii="Times New Roman" w:hAnsi="Times New Roman"/>
          <w:i/>
          <w:color w:val="333333"/>
          <w:spacing w:val="37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4</w:t>
      </w:r>
      <w:r>
        <w:rPr>
          <w:rFonts w:ascii="Times New Roman" w:hAnsi="Times New Roman"/>
          <w:i/>
          <w:color w:val="333333"/>
          <w:spacing w:val="30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точек</w:t>
      </w:r>
      <w:r>
        <w:rPr>
          <w:rFonts w:ascii="Times New Roman" w:hAnsi="Times New Roman"/>
          <w:i/>
          <w:color w:val="333333"/>
          <w:spacing w:val="33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общее</w:t>
      </w:r>
      <w:r>
        <w:rPr>
          <w:rFonts w:ascii="Times New Roman" w:hAnsi="Times New Roman"/>
          <w:i/>
          <w:color w:val="333333"/>
          <w:spacing w:val="30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число</w:t>
      </w:r>
      <w:r>
        <w:rPr>
          <w:rFonts w:ascii="Times New Roman" w:hAnsi="Times New Roman"/>
          <w:i/>
          <w:color w:val="333333"/>
          <w:spacing w:val="71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стекол</w:t>
      </w:r>
      <w:r>
        <w:rPr>
          <w:rFonts w:ascii="Times New Roman" w:hAnsi="Times New Roman"/>
          <w:i/>
          <w:color w:val="333333"/>
          <w:spacing w:val="2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составит</w:t>
      </w:r>
      <w:r>
        <w:rPr>
          <w:rFonts w:ascii="Times New Roman" w:hAnsi="Times New Roman"/>
          <w:i/>
          <w:color w:val="333333"/>
          <w:spacing w:val="1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40.</w:t>
      </w:r>
      <w:r>
        <w:rPr>
          <w:rFonts w:ascii="Times New Roman" w:hAnsi="Times New Roman"/>
          <w:sz w:val="24"/>
        </w:rPr>
      </w:r>
    </w:p>
    <w:p>
      <w:pPr>
        <w:spacing w:line="360" w:lineRule="auto" w:before="4"/>
        <w:ind w:left="830" w:right="121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333333"/>
          <w:sz w:val="24"/>
        </w:rPr>
        <w:t>В</w:t>
      </w:r>
      <w:r>
        <w:rPr>
          <w:rFonts w:ascii="Times New Roman" w:hAnsi="Times New Roman"/>
          <w:i/>
          <w:color w:val="333333"/>
          <w:spacing w:val="23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случае</w:t>
      </w:r>
      <w:r>
        <w:rPr>
          <w:rFonts w:ascii="Times New Roman" w:hAnsi="Times New Roman"/>
          <w:i/>
          <w:color w:val="333333"/>
          <w:spacing w:val="15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выявления</w:t>
      </w:r>
      <w:r>
        <w:rPr>
          <w:rFonts w:ascii="Times New Roman" w:hAnsi="Times New Roman"/>
          <w:i/>
          <w:color w:val="333333"/>
          <w:spacing w:val="20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поражения</w:t>
      </w:r>
      <w:r>
        <w:rPr>
          <w:rFonts w:ascii="Times New Roman" w:hAnsi="Times New Roman"/>
          <w:i/>
          <w:color w:val="333333"/>
          <w:spacing w:val="15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костного</w:t>
      </w:r>
      <w:r>
        <w:rPr>
          <w:rFonts w:ascii="Times New Roman" w:hAnsi="Times New Roman"/>
          <w:i/>
          <w:color w:val="333333"/>
          <w:spacing w:val="16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мозга</w:t>
      </w:r>
      <w:r>
        <w:rPr>
          <w:rFonts w:ascii="Times New Roman" w:hAnsi="Times New Roman"/>
          <w:i/>
          <w:color w:val="333333"/>
          <w:spacing w:val="21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при</w:t>
      </w:r>
      <w:r>
        <w:rPr>
          <w:rFonts w:ascii="Times New Roman" w:hAnsi="Times New Roman"/>
          <w:i/>
          <w:color w:val="333333"/>
          <w:spacing w:val="16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первичном</w:t>
      </w:r>
      <w:r>
        <w:rPr>
          <w:rFonts w:ascii="Times New Roman" w:hAnsi="Times New Roman"/>
          <w:i/>
          <w:color w:val="333333"/>
          <w:spacing w:val="17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обследовании</w:t>
      </w:r>
      <w:r>
        <w:rPr>
          <w:rFonts w:ascii="Times New Roman" w:hAnsi="Times New Roman"/>
          <w:i/>
          <w:color w:val="333333"/>
          <w:spacing w:val="16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перед</w:t>
      </w:r>
      <w:r>
        <w:rPr>
          <w:rFonts w:ascii="Times New Roman" w:hAnsi="Times New Roman"/>
          <w:i/>
          <w:color w:val="333333"/>
          <w:spacing w:val="61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началом</w:t>
      </w:r>
      <w:r>
        <w:rPr>
          <w:rFonts w:ascii="Times New Roman" w:hAnsi="Times New Roman"/>
          <w:i/>
          <w:color w:val="333333"/>
          <w:spacing w:val="45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противоопухолевой</w:t>
      </w:r>
      <w:r>
        <w:rPr>
          <w:rFonts w:ascii="Times New Roman" w:hAnsi="Times New Roman"/>
          <w:i/>
          <w:color w:val="333333"/>
          <w:spacing w:val="40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терапии</w:t>
      </w:r>
      <w:r>
        <w:rPr>
          <w:rFonts w:ascii="Times New Roman" w:hAnsi="Times New Roman"/>
          <w:i/>
          <w:color w:val="333333"/>
          <w:spacing w:val="45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необходимо</w:t>
      </w:r>
      <w:r>
        <w:rPr>
          <w:rFonts w:ascii="Times New Roman" w:hAnsi="Times New Roman"/>
          <w:i/>
          <w:color w:val="333333"/>
          <w:spacing w:val="50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проведение</w:t>
      </w:r>
      <w:r>
        <w:rPr>
          <w:rFonts w:ascii="Times New Roman" w:hAnsi="Times New Roman"/>
          <w:i/>
          <w:color w:val="333333"/>
          <w:spacing w:val="44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повторной</w:t>
      </w:r>
      <w:r>
        <w:rPr>
          <w:rFonts w:ascii="Times New Roman" w:hAnsi="Times New Roman"/>
          <w:i/>
          <w:color w:val="333333"/>
          <w:spacing w:val="45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пункции</w:t>
      </w:r>
      <w:r>
        <w:rPr>
          <w:rFonts w:ascii="Times New Roman" w:hAnsi="Times New Roman"/>
          <w:i/>
          <w:color w:val="333333"/>
          <w:spacing w:val="75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костного</w:t>
      </w:r>
      <w:r>
        <w:rPr>
          <w:rFonts w:ascii="Times New Roman" w:hAnsi="Times New Roman"/>
          <w:i/>
          <w:color w:val="333333"/>
          <w:spacing w:val="26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мозга</w:t>
      </w:r>
      <w:r>
        <w:rPr>
          <w:rFonts w:ascii="Times New Roman" w:hAnsi="Times New Roman"/>
          <w:i/>
          <w:color w:val="333333"/>
          <w:spacing w:val="26"/>
          <w:sz w:val="24"/>
        </w:rPr>
        <w:t> </w:t>
      </w:r>
      <w:r>
        <w:rPr>
          <w:rFonts w:ascii="Times New Roman" w:hAnsi="Times New Roman"/>
          <w:i/>
          <w:color w:val="333333"/>
          <w:spacing w:val="-3"/>
          <w:sz w:val="24"/>
        </w:rPr>
        <w:t>из</w:t>
      </w:r>
      <w:r>
        <w:rPr>
          <w:rFonts w:ascii="Times New Roman" w:hAnsi="Times New Roman"/>
          <w:i/>
          <w:color w:val="333333"/>
          <w:spacing w:val="28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четырех</w:t>
      </w:r>
      <w:r>
        <w:rPr>
          <w:rFonts w:ascii="Times New Roman" w:hAnsi="Times New Roman"/>
          <w:i/>
          <w:color w:val="333333"/>
          <w:spacing w:val="25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точек</w:t>
      </w:r>
      <w:r>
        <w:rPr>
          <w:rFonts w:ascii="Times New Roman" w:hAnsi="Times New Roman"/>
          <w:i/>
          <w:color w:val="333333"/>
          <w:spacing w:val="24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после</w:t>
      </w:r>
      <w:r>
        <w:rPr>
          <w:rFonts w:ascii="Times New Roman" w:hAnsi="Times New Roman"/>
          <w:i/>
          <w:color w:val="333333"/>
          <w:spacing w:val="20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3</w:t>
      </w:r>
      <w:r>
        <w:rPr>
          <w:rFonts w:ascii="Times New Roman" w:hAnsi="Times New Roman"/>
          <w:i/>
          <w:color w:val="333333"/>
          <w:spacing w:val="26"/>
          <w:sz w:val="24"/>
        </w:rPr>
        <w:t> </w:t>
      </w:r>
      <w:r>
        <w:rPr>
          <w:rFonts w:ascii="Times New Roman" w:hAnsi="Times New Roman"/>
          <w:i/>
          <w:color w:val="333333"/>
          <w:spacing w:val="-2"/>
          <w:sz w:val="24"/>
        </w:rPr>
        <w:t>курсов</w:t>
      </w:r>
      <w:r>
        <w:rPr>
          <w:rFonts w:ascii="Times New Roman" w:hAnsi="Times New Roman"/>
          <w:i/>
          <w:color w:val="333333"/>
          <w:spacing w:val="27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ПХТ,</w:t>
      </w:r>
      <w:r>
        <w:rPr>
          <w:rFonts w:ascii="Times New Roman" w:hAnsi="Times New Roman"/>
          <w:i/>
          <w:color w:val="333333"/>
          <w:spacing w:val="28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после</w:t>
      </w:r>
      <w:r>
        <w:rPr>
          <w:rFonts w:ascii="Times New Roman" w:hAnsi="Times New Roman"/>
          <w:i/>
          <w:color w:val="333333"/>
          <w:spacing w:val="20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окончания</w:t>
      </w:r>
      <w:r>
        <w:rPr>
          <w:rFonts w:ascii="Times New Roman" w:hAnsi="Times New Roman"/>
          <w:i/>
          <w:color w:val="333333"/>
          <w:spacing w:val="24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лечения</w:t>
      </w:r>
      <w:r>
        <w:rPr>
          <w:rFonts w:ascii="Times New Roman" w:hAnsi="Times New Roman"/>
          <w:i/>
          <w:color w:val="333333"/>
          <w:spacing w:val="20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с</w:t>
      </w:r>
      <w:r>
        <w:rPr>
          <w:rFonts w:ascii="Times New Roman" w:hAnsi="Times New Roman"/>
          <w:i/>
          <w:color w:val="333333"/>
          <w:spacing w:val="85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целью</w:t>
      </w:r>
      <w:r>
        <w:rPr>
          <w:rFonts w:ascii="Times New Roman" w:hAnsi="Times New Roman"/>
          <w:i/>
          <w:color w:val="333333"/>
          <w:spacing w:val="39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оценки</w:t>
      </w:r>
      <w:r>
        <w:rPr>
          <w:rFonts w:ascii="Times New Roman" w:hAnsi="Times New Roman"/>
          <w:i/>
          <w:color w:val="333333"/>
          <w:spacing w:val="40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ответа</w:t>
      </w:r>
      <w:r>
        <w:rPr>
          <w:rFonts w:ascii="Times New Roman" w:hAnsi="Times New Roman"/>
          <w:i/>
          <w:color w:val="333333"/>
          <w:spacing w:val="40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на</w:t>
      </w:r>
      <w:r>
        <w:rPr>
          <w:rFonts w:ascii="Times New Roman" w:hAnsi="Times New Roman"/>
          <w:i/>
          <w:color w:val="333333"/>
          <w:spacing w:val="40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проведенную</w:t>
      </w:r>
      <w:r>
        <w:rPr>
          <w:rFonts w:ascii="Times New Roman" w:hAnsi="Times New Roman"/>
          <w:i/>
          <w:color w:val="333333"/>
          <w:spacing w:val="39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терапию</w:t>
      </w:r>
      <w:r>
        <w:rPr>
          <w:rFonts w:ascii="Times New Roman" w:hAnsi="Times New Roman"/>
          <w:i/>
          <w:color w:val="333333"/>
          <w:spacing w:val="39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и</w:t>
      </w:r>
      <w:r>
        <w:rPr>
          <w:rFonts w:ascii="Times New Roman" w:hAnsi="Times New Roman"/>
          <w:i/>
          <w:color w:val="333333"/>
          <w:spacing w:val="40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определения</w:t>
      </w:r>
      <w:r>
        <w:rPr>
          <w:rFonts w:ascii="Times New Roman" w:hAnsi="Times New Roman"/>
          <w:i/>
          <w:color w:val="333333"/>
          <w:spacing w:val="39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санации</w:t>
      </w:r>
      <w:r>
        <w:rPr>
          <w:rFonts w:ascii="Times New Roman" w:hAnsi="Times New Roman"/>
          <w:i/>
          <w:color w:val="333333"/>
          <w:spacing w:val="40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костного</w:t>
      </w:r>
      <w:r>
        <w:rPr>
          <w:rFonts w:ascii="Times New Roman" w:hAnsi="Times New Roman"/>
          <w:i/>
          <w:color w:val="333333"/>
          <w:spacing w:val="77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мозга.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BodyText"/>
        <w:numPr>
          <w:ilvl w:val="0"/>
          <w:numId w:val="5"/>
        </w:numPr>
        <w:tabs>
          <w:tab w:pos="831" w:val="left" w:leader="none"/>
        </w:tabs>
        <w:spacing w:line="357" w:lineRule="auto" w:before="147" w:after="0"/>
        <w:ind w:left="830" w:right="117" w:hanging="711"/>
        <w:jc w:val="both"/>
        <w:rPr>
          <w:rFonts w:ascii="Times New Roman" w:hAnsi="Times New Roman" w:cs="Times New Roman" w:eastAsia="Times New Roman"/>
        </w:rPr>
      </w:pPr>
      <w:r>
        <w:rPr>
          <w:color w:val="212121"/>
          <w:spacing w:val="-1"/>
        </w:rPr>
        <w:t>Всем</w:t>
      </w:r>
      <w:r>
        <w:rPr>
          <w:color w:val="212121"/>
          <w:spacing w:val="10"/>
        </w:rPr>
        <w:t> </w:t>
      </w:r>
      <w:r>
        <w:rPr>
          <w:color w:val="212121"/>
          <w:spacing w:val="-1"/>
        </w:rPr>
        <w:t>пациентам</w:t>
      </w:r>
      <w:r>
        <w:rPr>
          <w:color w:val="212121"/>
          <w:spacing w:val="10"/>
        </w:rPr>
        <w:t> </w:t>
      </w:r>
      <w:r>
        <w:rPr>
          <w:color w:val="212121"/>
        </w:rPr>
        <w:t>с</w:t>
      </w:r>
      <w:r>
        <w:rPr>
          <w:color w:val="212121"/>
          <w:spacing w:val="8"/>
        </w:rPr>
        <w:t> </w:t>
      </w:r>
      <w:r>
        <w:rPr>
          <w:color w:val="212121"/>
          <w:spacing w:val="-1"/>
        </w:rPr>
        <w:t>выявленной</w:t>
      </w:r>
      <w:r>
        <w:rPr>
          <w:color w:val="212121"/>
          <w:spacing w:val="10"/>
        </w:rPr>
        <w:t> </w:t>
      </w:r>
      <w:r>
        <w:rPr>
          <w:color w:val="212121"/>
          <w:spacing w:val="-2"/>
        </w:rPr>
        <w:t>СМТ</w:t>
      </w:r>
      <w:r>
        <w:rPr>
          <w:color w:val="212121"/>
          <w:spacing w:val="11"/>
        </w:rPr>
        <w:t> </w:t>
      </w:r>
      <w:r>
        <w:rPr>
          <w:color w:val="212121"/>
          <w:spacing w:val="-1"/>
        </w:rPr>
        <w:t>параменингеальной</w:t>
      </w:r>
      <w:r>
        <w:rPr>
          <w:color w:val="212121"/>
          <w:spacing w:val="10"/>
        </w:rPr>
        <w:t> </w:t>
      </w:r>
      <w:r>
        <w:rPr>
          <w:color w:val="212121"/>
          <w:spacing w:val="-1"/>
        </w:rPr>
        <w:t>локализации</w:t>
      </w:r>
      <w:r>
        <w:rPr>
          <w:color w:val="212121"/>
          <w:spacing w:val="21"/>
        </w:rPr>
        <w:t> </w:t>
      </w:r>
      <w:r>
        <w:rPr>
          <w:color w:val="212121"/>
        </w:rPr>
        <w:t>с</w:t>
      </w:r>
      <w:r>
        <w:rPr>
          <w:color w:val="212121"/>
          <w:spacing w:val="57"/>
        </w:rPr>
        <w:t> </w:t>
      </w:r>
      <w:r>
        <w:rPr>
          <w:color w:val="212121"/>
          <w:spacing w:val="-1"/>
        </w:rPr>
        <w:t>интракраниальным</w:t>
      </w:r>
      <w:r>
        <w:rPr>
          <w:color w:val="212121"/>
        </w:rPr>
        <w:t> </w:t>
      </w:r>
      <w:r>
        <w:rPr>
          <w:color w:val="212121"/>
          <w:spacing w:val="27"/>
        </w:rPr>
        <w:t> </w:t>
      </w:r>
      <w:r>
        <w:rPr>
          <w:color w:val="212121"/>
        </w:rPr>
        <w:t>или </w:t>
      </w:r>
      <w:r>
        <w:rPr>
          <w:color w:val="212121"/>
          <w:spacing w:val="22"/>
        </w:rPr>
        <w:t> </w:t>
      </w:r>
      <w:r>
        <w:rPr>
          <w:color w:val="212121"/>
          <w:spacing w:val="-1"/>
        </w:rPr>
        <w:t>интраспинальным</w:t>
      </w:r>
      <w:r>
        <w:rPr>
          <w:color w:val="212121"/>
        </w:rPr>
        <w:t>  </w:t>
      </w:r>
      <w:r>
        <w:rPr>
          <w:color w:val="212121"/>
          <w:spacing w:val="33"/>
        </w:rPr>
        <w:t> </w:t>
      </w:r>
      <w:r>
        <w:rPr>
          <w:color w:val="212121"/>
          <w:spacing w:val="-1"/>
        </w:rPr>
        <w:t>ростом</w:t>
      </w:r>
      <w:r>
        <w:rPr>
          <w:color w:val="212121"/>
        </w:rPr>
        <w:t>  </w:t>
      </w:r>
      <w:r>
        <w:rPr>
          <w:color w:val="212121"/>
          <w:spacing w:val="23"/>
        </w:rPr>
        <w:t> </w:t>
      </w:r>
      <w:r>
        <w:rPr>
          <w:color w:val="212121"/>
        </w:rPr>
        <w:t>при  </w:t>
      </w:r>
      <w:r>
        <w:rPr>
          <w:color w:val="212121"/>
          <w:spacing w:val="29"/>
        </w:rPr>
        <w:t> </w:t>
      </w:r>
      <w:r>
        <w:rPr>
          <w:color w:val="212121"/>
          <w:spacing w:val="-1"/>
        </w:rPr>
        <w:t>первичном</w:t>
      </w:r>
      <w:r>
        <w:rPr>
          <w:color w:val="212121"/>
          <w:spacing w:val="41"/>
        </w:rPr>
        <w:t> </w:t>
      </w:r>
      <w:r>
        <w:rPr>
          <w:color w:val="212121"/>
          <w:spacing w:val="-1"/>
        </w:rPr>
        <w:t>обследовании</w:t>
      </w:r>
      <w:r>
        <w:rPr>
          <w:color w:val="212121"/>
          <w:spacing w:val="4"/>
        </w:rPr>
        <w:t> </w:t>
      </w:r>
      <w:r>
        <w:rPr>
          <w:rFonts w:ascii="Times New Roman" w:hAnsi="Times New Roman"/>
          <w:b/>
          <w:color w:val="212121"/>
          <w:spacing w:val="-1"/>
        </w:rPr>
        <w:t>рекомендуется</w:t>
      </w:r>
      <w:r>
        <w:rPr>
          <w:rFonts w:ascii="Times New Roman" w:hAnsi="Times New Roman"/>
          <w:b/>
          <w:color w:val="212121"/>
          <w:spacing w:val="-2"/>
        </w:rPr>
        <w:t> </w:t>
      </w:r>
      <w:r>
        <w:rPr>
          <w:color w:val="212121"/>
          <w:spacing w:val="-1"/>
        </w:rPr>
        <w:t>выполнение</w:t>
      </w:r>
      <w:r>
        <w:rPr>
          <w:color w:val="212121"/>
          <w:spacing w:val="42"/>
        </w:rPr>
        <w:t> </w:t>
      </w:r>
      <w:r>
        <w:rPr>
          <w:color w:val="212121"/>
          <w:spacing w:val="-1"/>
        </w:rPr>
        <w:t>спинномозговой</w:t>
      </w:r>
      <w:r>
        <w:rPr>
          <w:color w:val="212121"/>
          <w:spacing w:val="48"/>
        </w:rPr>
        <w:t> </w:t>
      </w:r>
      <w:r>
        <w:rPr>
          <w:color w:val="212121"/>
          <w:spacing w:val="-2"/>
        </w:rPr>
        <w:t>пункции</w:t>
      </w:r>
      <w:r>
        <w:rPr>
          <w:color w:val="212121"/>
          <w:spacing w:val="48"/>
        </w:rPr>
        <w:t> </w:t>
      </w:r>
      <w:r>
        <w:rPr>
          <w:color w:val="212121"/>
        </w:rPr>
        <w:t>с</w:t>
      </w:r>
      <w:r>
        <w:rPr>
          <w:color w:val="212121"/>
          <w:spacing w:val="65"/>
        </w:rPr>
        <w:t> </w:t>
      </w:r>
      <w:r>
        <w:rPr>
          <w:color w:val="212121"/>
          <w:spacing w:val="-1"/>
        </w:rPr>
        <w:t>последующим</w:t>
      </w:r>
      <w:r>
        <w:rPr>
          <w:color w:val="212121"/>
          <w:spacing w:val="3"/>
        </w:rPr>
        <w:t> </w:t>
      </w:r>
      <w:r>
        <w:rPr>
          <w:color w:val="212121"/>
          <w:spacing w:val="-1"/>
        </w:rPr>
        <w:t>цитологическим исследованием</w:t>
      </w:r>
      <w:r>
        <w:rPr>
          <w:color w:val="212121"/>
        </w:rPr>
        <w:t> клеток</w:t>
      </w:r>
      <w:r>
        <w:rPr>
          <w:color w:val="212121"/>
          <w:spacing w:val="1"/>
        </w:rPr>
        <w:t> </w:t>
      </w:r>
      <w:r>
        <w:rPr>
          <w:color w:val="212121"/>
          <w:spacing w:val="-1"/>
        </w:rPr>
        <w:t>спинномозговой</w:t>
      </w:r>
      <w:r>
        <w:rPr>
          <w:color w:val="212121"/>
          <w:spacing w:val="-2"/>
        </w:rPr>
        <w:t> </w:t>
      </w:r>
      <w:r>
        <w:rPr>
          <w:color w:val="212121"/>
          <w:spacing w:val="-1"/>
        </w:rPr>
        <w:t>жидкости</w:t>
      </w:r>
      <w:r>
        <w:rPr>
          <w:color w:val="212121"/>
          <w:spacing w:val="-2"/>
        </w:rPr>
        <w:t> </w:t>
      </w:r>
      <w:r>
        <w:rPr>
          <w:color w:val="212121"/>
        </w:rPr>
        <w:t>на</w:t>
      </w:r>
      <w:r>
        <w:rPr>
          <w:color w:val="212121"/>
          <w:spacing w:val="47"/>
        </w:rPr>
        <w:t> </w:t>
      </w:r>
      <w:r>
        <w:rPr>
          <w:color w:val="212121"/>
          <w:spacing w:val="-1"/>
        </w:rPr>
        <w:t>наличие</w:t>
      </w:r>
      <w:r>
        <w:rPr>
          <w:color w:val="212121"/>
          <w:spacing w:val="18"/>
        </w:rPr>
        <w:t> </w:t>
      </w:r>
      <w:r>
        <w:rPr>
          <w:color w:val="212121"/>
          <w:spacing w:val="-1"/>
        </w:rPr>
        <w:t>атипичных</w:t>
      </w:r>
      <w:r>
        <w:rPr>
          <w:color w:val="212121"/>
          <w:spacing w:val="14"/>
        </w:rPr>
        <w:t> </w:t>
      </w:r>
      <w:r>
        <w:rPr>
          <w:color w:val="212121"/>
        </w:rPr>
        <w:t>клеток</w:t>
      </w:r>
      <w:r>
        <w:rPr>
          <w:color w:val="212121"/>
          <w:spacing w:val="17"/>
        </w:rPr>
        <w:t> </w:t>
      </w:r>
      <w:r>
        <w:rPr>
          <w:color w:val="212121"/>
          <w:spacing w:val="-1"/>
        </w:rPr>
        <w:t>для</w:t>
      </w:r>
      <w:r>
        <w:rPr>
          <w:color w:val="212121"/>
          <w:spacing w:val="19"/>
        </w:rPr>
        <w:t> </w:t>
      </w:r>
      <w:r>
        <w:rPr>
          <w:color w:val="212121"/>
          <w:spacing w:val="-1"/>
        </w:rPr>
        <w:t>исключения</w:t>
      </w:r>
      <w:r>
        <w:rPr>
          <w:color w:val="212121"/>
          <w:spacing w:val="18"/>
        </w:rPr>
        <w:t> </w:t>
      </w:r>
      <w:r>
        <w:rPr>
          <w:color w:val="212121"/>
          <w:spacing w:val="-1"/>
        </w:rPr>
        <w:t>метастатического</w:t>
      </w:r>
      <w:r>
        <w:rPr>
          <w:color w:val="212121"/>
          <w:spacing w:val="26"/>
        </w:rPr>
        <w:t> </w:t>
      </w:r>
      <w:r>
        <w:rPr>
          <w:color w:val="212121"/>
          <w:spacing w:val="-1"/>
        </w:rPr>
        <w:t>поражения</w:t>
      </w:r>
      <w:r>
        <w:rPr>
          <w:color w:val="212121"/>
          <w:spacing w:val="14"/>
        </w:rPr>
        <w:t> </w:t>
      </w:r>
      <w:r>
        <w:rPr>
          <w:color w:val="212121"/>
          <w:spacing w:val="-1"/>
        </w:rPr>
        <w:t>ЦНС</w:t>
      </w:r>
      <w:r>
        <w:rPr>
          <w:color w:val="212121"/>
          <w:spacing w:val="75"/>
        </w:rPr>
        <w:t> </w:t>
      </w:r>
      <w:r>
        <w:rPr>
          <w:rFonts w:ascii="Times New Roman" w:hAnsi="Times New Roman"/>
          <w:color w:val="212121"/>
          <w:spacing w:val="-1"/>
        </w:rPr>
        <w:t>[7,10].</w:t>
      </w:r>
      <w:r>
        <w:rPr>
          <w:rFonts w:ascii="Times New Roman" w:hAnsi="Times New Roman"/>
        </w:rPr>
      </w:r>
    </w:p>
    <w:p>
      <w:pPr>
        <w:spacing w:after="0" w:line="357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37" w:top="1320" w:bottom="920" w:left="1580" w:right="720"/>
        </w:sectPr>
      </w:pPr>
    </w:p>
    <w:p>
      <w:pPr>
        <w:pStyle w:val="Heading2"/>
        <w:spacing w:line="363" w:lineRule="auto" w:before="55"/>
        <w:ind w:left="830" w:right="100"/>
        <w:jc w:val="both"/>
        <w:rPr>
          <w:b w:val="0"/>
          <w:bCs w:val="0"/>
        </w:rPr>
      </w:pPr>
      <w:r>
        <w:rPr>
          <w:color w:val="212121"/>
        </w:rPr>
        <w:t>Уровень</w:t>
      </w:r>
      <w:r>
        <w:rPr>
          <w:color w:val="212121"/>
          <w:spacing w:val="48"/>
        </w:rPr>
        <w:t> </w:t>
      </w:r>
      <w:r>
        <w:rPr>
          <w:color w:val="212121"/>
          <w:spacing w:val="-1"/>
        </w:rPr>
        <w:t>убедительности</w:t>
      </w:r>
      <w:r>
        <w:rPr>
          <w:color w:val="212121"/>
          <w:spacing w:val="46"/>
        </w:rPr>
        <w:t> </w:t>
      </w:r>
      <w:r>
        <w:rPr>
          <w:color w:val="212121"/>
          <w:spacing w:val="-1"/>
        </w:rPr>
        <w:t>рекомендаций</w:t>
      </w:r>
      <w:r>
        <w:rPr>
          <w:color w:val="212121"/>
          <w:spacing w:val="46"/>
        </w:rPr>
        <w:t> </w:t>
      </w:r>
      <w:r>
        <w:rPr>
          <w:color w:val="212121"/>
        </w:rPr>
        <w:t>С</w:t>
      </w:r>
      <w:r>
        <w:rPr>
          <w:color w:val="212121"/>
          <w:spacing w:val="44"/>
        </w:rPr>
        <w:t> </w:t>
      </w:r>
      <w:r>
        <w:rPr>
          <w:color w:val="212121"/>
          <w:spacing w:val="-1"/>
        </w:rPr>
        <w:t>(уровень</w:t>
      </w:r>
      <w:r>
        <w:rPr>
          <w:color w:val="212121"/>
        </w:rPr>
        <w:t> </w:t>
      </w:r>
      <w:r>
        <w:rPr>
          <w:color w:val="212121"/>
          <w:spacing w:val="-1"/>
        </w:rPr>
        <w:t>достоверности</w:t>
      </w:r>
      <w:r>
        <w:rPr>
          <w:color w:val="212121"/>
          <w:spacing w:val="51"/>
        </w:rPr>
        <w:t> </w:t>
      </w:r>
      <w:r>
        <w:rPr>
          <w:color w:val="212121"/>
        </w:rPr>
        <w:t>доказательств</w:t>
      </w:r>
      <w:r>
        <w:rPr>
          <w:color w:val="212121"/>
          <w:spacing w:val="2"/>
        </w:rPr>
        <w:t> </w:t>
      </w:r>
      <w:r>
        <w:rPr>
          <w:color w:val="212121"/>
          <w:spacing w:val="-3"/>
        </w:rPr>
        <w:t>5)</w:t>
      </w:r>
      <w:r>
        <w:rPr>
          <w:b w:val="0"/>
        </w:rPr>
      </w:r>
    </w:p>
    <w:p>
      <w:pPr>
        <w:spacing w:line="360" w:lineRule="auto" w:before="0"/>
        <w:ind w:left="830" w:right="105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color w:val="212121"/>
          <w:spacing w:val="-1"/>
          <w:sz w:val="24"/>
        </w:rPr>
        <w:t>Комментарий:</w:t>
      </w:r>
      <w:r>
        <w:rPr>
          <w:rFonts w:ascii="Times New Roman" w:hAnsi="Times New Roman"/>
          <w:b/>
          <w:color w:val="212121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проведение</w:t>
      </w:r>
      <w:r>
        <w:rPr>
          <w:rFonts w:ascii="Times New Roman" w:hAnsi="Times New Roman"/>
          <w:i/>
          <w:color w:val="333333"/>
          <w:spacing w:val="10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люмбальной</w:t>
      </w:r>
      <w:r>
        <w:rPr>
          <w:rFonts w:ascii="Times New Roman" w:hAnsi="Times New Roman"/>
          <w:i/>
          <w:color w:val="333333"/>
          <w:spacing w:val="6"/>
          <w:sz w:val="24"/>
        </w:rPr>
        <w:t> </w:t>
      </w:r>
      <w:r>
        <w:rPr>
          <w:rFonts w:ascii="Times New Roman" w:hAnsi="Times New Roman"/>
          <w:i/>
          <w:color w:val="333333"/>
          <w:spacing w:val="-2"/>
          <w:sz w:val="24"/>
        </w:rPr>
        <w:t>пункции</w:t>
      </w:r>
      <w:r>
        <w:rPr>
          <w:rFonts w:ascii="Times New Roman" w:hAnsi="Times New Roman"/>
          <w:i/>
          <w:color w:val="333333"/>
          <w:spacing w:val="11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показано</w:t>
      </w:r>
      <w:r>
        <w:rPr>
          <w:rFonts w:ascii="Times New Roman" w:hAnsi="Times New Roman"/>
          <w:i/>
          <w:color w:val="333333"/>
          <w:spacing w:val="6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всем</w:t>
      </w:r>
      <w:r>
        <w:rPr>
          <w:rFonts w:ascii="Times New Roman" w:hAnsi="Times New Roman"/>
          <w:i/>
          <w:color w:val="333333"/>
          <w:spacing w:val="12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пациентам</w:t>
      </w:r>
      <w:r>
        <w:rPr>
          <w:rFonts w:ascii="Times New Roman" w:hAnsi="Times New Roman"/>
          <w:i/>
          <w:color w:val="333333"/>
          <w:spacing w:val="6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с</w:t>
      </w:r>
      <w:r>
        <w:rPr>
          <w:rFonts w:ascii="Times New Roman" w:hAnsi="Times New Roman"/>
          <w:i/>
          <w:color w:val="333333"/>
          <w:spacing w:val="83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параменингеальной</w:t>
      </w:r>
      <w:r>
        <w:rPr>
          <w:rFonts w:ascii="Times New Roman" w:hAnsi="Times New Roman"/>
          <w:i/>
          <w:color w:val="333333"/>
          <w:spacing w:val="4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локализацией</w:t>
      </w:r>
      <w:r>
        <w:rPr>
          <w:rFonts w:ascii="Times New Roman" w:hAnsi="Times New Roman"/>
          <w:i/>
          <w:color w:val="333333"/>
          <w:spacing w:val="9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при</w:t>
      </w:r>
      <w:r>
        <w:rPr>
          <w:rFonts w:ascii="Times New Roman" w:hAnsi="Times New Roman"/>
          <w:i/>
          <w:color w:val="333333"/>
          <w:spacing w:val="4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условии</w:t>
      </w:r>
      <w:r>
        <w:rPr>
          <w:rFonts w:ascii="Times New Roman" w:hAnsi="Times New Roman"/>
          <w:i/>
          <w:color w:val="333333"/>
          <w:spacing w:val="4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наличия</w:t>
      </w:r>
      <w:r>
        <w:rPr>
          <w:rFonts w:ascii="Times New Roman" w:hAnsi="Times New Roman"/>
          <w:i/>
          <w:color w:val="333333"/>
          <w:spacing w:val="3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эрозий</w:t>
      </w:r>
      <w:r>
        <w:rPr>
          <w:rFonts w:ascii="Times New Roman" w:hAnsi="Times New Roman"/>
          <w:i/>
          <w:color w:val="333333"/>
          <w:spacing w:val="4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костей</w:t>
      </w:r>
      <w:r>
        <w:rPr>
          <w:rFonts w:ascii="Times New Roman" w:hAnsi="Times New Roman"/>
          <w:i/>
          <w:color w:val="333333"/>
          <w:spacing w:val="9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основания</w:t>
      </w:r>
      <w:r>
        <w:rPr>
          <w:rFonts w:ascii="Times New Roman" w:hAnsi="Times New Roman"/>
          <w:i/>
          <w:color w:val="333333"/>
          <w:spacing w:val="33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черепа</w:t>
      </w:r>
      <w:r>
        <w:rPr>
          <w:rFonts w:ascii="Times New Roman" w:hAnsi="Times New Roman"/>
          <w:i/>
          <w:color w:val="333333"/>
          <w:spacing w:val="6"/>
          <w:sz w:val="24"/>
        </w:rPr>
        <w:t> </w:t>
      </w:r>
      <w:r>
        <w:rPr>
          <w:rFonts w:ascii="Times New Roman" w:hAnsi="Times New Roman"/>
          <w:i/>
          <w:color w:val="333333"/>
          <w:spacing w:val="-2"/>
          <w:sz w:val="24"/>
        </w:rPr>
        <w:t>(по</w:t>
      </w:r>
      <w:r>
        <w:rPr>
          <w:rFonts w:ascii="Times New Roman" w:hAnsi="Times New Roman"/>
          <w:i/>
          <w:color w:val="333333"/>
          <w:spacing w:val="7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данным</w:t>
      </w:r>
      <w:r>
        <w:rPr>
          <w:rFonts w:ascii="Times New Roman" w:hAnsi="Times New Roman"/>
          <w:i/>
          <w:color w:val="333333"/>
          <w:spacing w:val="2"/>
          <w:sz w:val="24"/>
        </w:rPr>
        <w:t> </w:t>
      </w:r>
      <w:r>
        <w:rPr>
          <w:rFonts w:ascii="Times New Roman" w:hAnsi="Times New Roman"/>
          <w:i/>
          <w:color w:val="333333"/>
          <w:spacing w:val="-2"/>
          <w:sz w:val="24"/>
        </w:rPr>
        <w:t>КТ),</w:t>
      </w:r>
      <w:r>
        <w:rPr>
          <w:rFonts w:ascii="Times New Roman" w:hAnsi="Times New Roman"/>
          <w:i/>
          <w:color w:val="333333"/>
          <w:spacing w:val="9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поражения</w:t>
      </w:r>
      <w:r>
        <w:rPr>
          <w:rFonts w:ascii="Times New Roman" w:hAnsi="Times New Roman"/>
          <w:i/>
          <w:color w:val="333333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черепных</w:t>
      </w:r>
      <w:r>
        <w:rPr>
          <w:rFonts w:ascii="Times New Roman" w:hAnsi="Times New Roman"/>
          <w:i/>
          <w:color w:val="333333"/>
          <w:spacing w:val="6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нервов</w:t>
      </w:r>
      <w:r>
        <w:rPr>
          <w:rFonts w:ascii="Times New Roman" w:hAnsi="Times New Roman"/>
          <w:i/>
          <w:color w:val="333333"/>
          <w:spacing w:val="8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и</w:t>
      </w:r>
      <w:r>
        <w:rPr>
          <w:rFonts w:ascii="Times New Roman" w:hAnsi="Times New Roman"/>
          <w:i/>
          <w:color w:val="333333"/>
          <w:spacing w:val="2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интракраниального</w:t>
      </w:r>
      <w:r>
        <w:rPr>
          <w:rFonts w:ascii="Times New Roman" w:hAnsi="Times New Roman"/>
          <w:i/>
          <w:color w:val="333333"/>
          <w:spacing w:val="75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распространения</w:t>
      </w:r>
      <w:r>
        <w:rPr>
          <w:rFonts w:ascii="Times New Roman" w:hAnsi="Times New Roman"/>
          <w:i/>
          <w:color w:val="333333"/>
          <w:spacing w:val="59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опухоли</w:t>
      </w:r>
      <w:r>
        <w:rPr>
          <w:rFonts w:ascii="Times New Roman" w:hAnsi="Times New Roman"/>
          <w:i/>
          <w:color w:val="333333"/>
          <w:spacing w:val="59"/>
          <w:sz w:val="24"/>
        </w:rPr>
        <w:t> </w:t>
      </w:r>
      <w:r>
        <w:rPr>
          <w:rFonts w:ascii="Times New Roman" w:hAnsi="Times New Roman"/>
          <w:i/>
          <w:color w:val="333333"/>
          <w:spacing w:val="-2"/>
          <w:sz w:val="24"/>
        </w:rPr>
        <w:t>(по</w:t>
      </w:r>
      <w:r>
        <w:rPr>
          <w:rFonts w:ascii="Times New Roman" w:hAnsi="Times New Roman"/>
          <w:i/>
          <w:color w:val="333333"/>
          <w:spacing w:val="59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данным</w:t>
      </w:r>
      <w:r>
        <w:rPr>
          <w:rFonts w:ascii="Times New Roman" w:hAnsi="Times New Roman"/>
          <w:i/>
          <w:color w:val="333333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КТ/МРТ)</w:t>
      </w:r>
      <w:r>
        <w:rPr>
          <w:rFonts w:ascii="Times New Roman" w:hAnsi="Times New Roman"/>
          <w:i/>
          <w:color w:val="333333"/>
          <w:spacing w:val="1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с</w:t>
      </w:r>
      <w:r>
        <w:rPr>
          <w:rFonts w:ascii="Times New Roman" w:hAnsi="Times New Roman"/>
          <w:i/>
          <w:color w:val="333333"/>
          <w:spacing w:val="58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целью</w:t>
      </w:r>
      <w:r>
        <w:rPr>
          <w:rFonts w:ascii="Times New Roman" w:hAnsi="Times New Roman"/>
          <w:i/>
          <w:color w:val="333333"/>
          <w:spacing w:val="58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исключения</w:t>
      </w:r>
      <w:r>
        <w:rPr>
          <w:rFonts w:ascii="Times New Roman" w:hAnsi="Times New Roman"/>
          <w:i/>
          <w:color w:val="333333"/>
          <w:spacing w:val="59"/>
          <w:sz w:val="24"/>
        </w:rPr>
        <w:t> </w:t>
      </w:r>
      <w:r>
        <w:rPr>
          <w:rFonts w:ascii="Times New Roman" w:hAnsi="Times New Roman"/>
          <w:i/>
          <w:color w:val="333333"/>
          <w:sz w:val="24"/>
        </w:rPr>
        <w:t>поражения</w:t>
      </w:r>
      <w:r>
        <w:rPr>
          <w:rFonts w:ascii="Times New Roman" w:hAnsi="Times New Roman"/>
          <w:i/>
          <w:color w:val="333333"/>
          <w:spacing w:val="77"/>
          <w:sz w:val="24"/>
        </w:rPr>
        <w:t> </w:t>
      </w:r>
      <w:r>
        <w:rPr>
          <w:rFonts w:ascii="Times New Roman" w:hAnsi="Times New Roman"/>
          <w:i/>
          <w:color w:val="333333"/>
          <w:spacing w:val="-1"/>
          <w:sz w:val="24"/>
        </w:rPr>
        <w:t>ЦНС.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BodyText"/>
        <w:numPr>
          <w:ilvl w:val="1"/>
          <w:numId w:val="5"/>
        </w:numPr>
        <w:tabs>
          <w:tab w:pos="841" w:val="left" w:leader="none"/>
          <w:tab w:pos="2668" w:val="left" w:leader="none"/>
          <w:tab w:pos="4467" w:val="left" w:leader="none"/>
          <w:tab w:pos="5543" w:val="left" w:leader="none"/>
          <w:tab w:pos="7903" w:val="left" w:leader="none"/>
        </w:tabs>
        <w:spacing w:line="358" w:lineRule="auto" w:before="143" w:after="0"/>
        <w:ind w:left="840" w:right="100" w:hanging="360"/>
        <w:jc w:val="both"/>
        <w:rPr>
          <w:rFonts w:ascii="Times New Roman" w:hAnsi="Times New Roman" w:cs="Times New Roman" w:eastAsia="Times New Roman"/>
        </w:rPr>
      </w:pPr>
      <w:r>
        <w:rPr>
          <w:color w:val="212121"/>
          <w:spacing w:val="-1"/>
        </w:rPr>
        <w:t>Всем</w:t>
      </w:r>
      <w:r>
        <w:rPr>
          <w:color w:val="212121"/>
          <w:spacing w:val="37"/>
        </w:rPr>
        <w:t> </w:t>
      </w:r>
      <w:r>
        <w:rPr>
          <w:color w:val="212121"/>
          <w:spacing w:val="-1"/>
        </w:rPr>
        <w:t>пациентам</w:t>
      </w:r>
      <w:r>
        <w:rPr>
          <w:color w:val="212121"/>
          <w:spacing w:val="32"/>
        </w:rPr>
        <w:t> </w:t>
      </w:r>
      <w:r>
        <w:rPr>
          <w:color w:val="212121"/>
          <w:spacing w:val="-1"/>
        </w:rPr>
        <w:t>мужского</w:t>
      </w:r>
      <w:r>
        <w:rPr>
          <w:color w:val="212121"/>
          <w:spacing w:val="35"/>
        </w:rPr>
        <w:t> </w:t>
      </w:r>
      <w:r>
        <w:rPr>
          <w:color w:val="212121"/>
        </w:rPr>
        <w:t>пола</w:t>
      </w:r>
      <w:r>
        <w:rPr>
          <w:color w:val="212121"/>
          <w:spacing w:val="35"/>
        </w:rPr>
        <w:t> </w:t>
      </w:r>
      <w:r>
        <w:rPr>
          <w:color w:val="212121"/>
          <w:spacing w:val="-1"/>
        </w:rPr>
        <w:t>пубертатного</w:t>
      </w:r>
      <w:r>
        <w:rPr>
          <w:color w:val="212121"/>
          <w:spacing w:val="35"/>
        </w:rPr>
        <w:t> </w:t>
      </w:r>
      <w:r>
        <w:rPr>
          <w:color w:val="212121"/>
          <w:spacing w:val="-1"/>
        </w:rPr>
        <w:t>возраста</w:t>
      </w:r>
      <w:r>
        <w:rPr>
          <w:color w:val="212121"/>
          <w:spacing w:val="35"/>
        </w:rPr>
        <w:t> </w:t>
      </w:r>
      <w:r>
        <w:rPr>
          <w:color w:val="212121"/>
        </w:rPr>
        <w:t>с</w:t>
      </w:r>
      <w:r>
        <w:rPr>
          <w:color w:val="212121"/>
          <w:spacing w:val="34"/>
        </w:rPr>
        <w:t> </w:t>
      </w:r>
      <w:r>
        <w:rPr>
          <w:color w:val="212121"/>
          <w:spacing w:val="-1"/>
        </w:rPr>
        <w:t>выявленной</w:t>
      </w:r>
      <w:r>
        <w:rPr>
          <w:color w:val="212121"/>
          <w:spacing w:val="36"/>
        </w:rPr>
        <w:t> </w:t>
      </w:r>
      <w:r>
        <w:rPr>
          <w:color w:val="212121"/>
          <w:spacing w:val="-2"/>
        </w:rPr>
        <w:t>СМТ</w:t>
      </w:r>
      <w:r>
        <w:rPr>
          <w:color w:val="212121"/>
          <w:spacing w:val="37"/>
        </w:rPr>
        <w:t> </w:t>
      </w:r>
      <w:r>
        <w:rPr>
          <w:color w:val="212121"/>
          <w:spacing w:val="-1"/>
        </w:rPr>
        <w:t>перед</w:t>
      </w:r>
      <w:r>
        <w:rPr>
          <w:color w:val="212121"/>
          <w:spacing w:val="59"/>
        </w:rPr>
        <w:t> </w:t>
      </w:r>
      <w:r>
        <w:rPr>
          <w:color w:val="212121"/>
        </w:rPr>
        <w:t>началом</w:t>
        <w:tab/>
      </w:r>
      <w:r>
        <w:rPr>
          <w:color w:val="212121"/>
          <w:spacing w:val="-1"/>
        </w:rPr>
        <w:t>терапии</w:t>
        <w:tab/>
      </w:r>
      <w:r>
        <w:rPr>
          <w:color w:val="212121"/>
        </w:rPr>
        <w:t>с</w:t>
        <w:tab/>
      </w:r>
      <w:r>
        <w:rPr>
          <w:color w:val="212121"/>
          <w:spacing w:val="-1"/>
        </w:rPr>
        <w:t>применением</w:t>
        <w:tab/>
        <w:t>алкилирующих</w:t>
      </w:r>
      <w:r>
        <w:rPr>
          <w:color w:val="212121"/>
          <w:spacing w:val="31"/>
        </w:rPr>
        <w:t> </w:t>
      </w:r>
      <w:r>
        <w:rPr>
          <w:color w:val="212121"/>
          <w:spacing w:val="-1"/>
        </w:rPr>
        <w:t>средств</w:t>
      </w:r>
      <w:r>
        <w:rPr>
          <w:color w:val="212121"/>
          <w:spacing w:val="5"/>
        </w:rPr>
        <w:t> </w:t>
      </w:r>
      <w:r>
        <w:rPr>
          <w:rFonts w:ascii="Times New Roman" w:hAnsi="Times New Roman"/>
          <w:b/>
          <w:color w:val="212121"/>
          <w:spacing w:val="-1"/>
        </w:rPr>
        <w:t>рекомендуется</w:t>
      </w:r>
      <w:r>
        <w:rPr>
          <w:rFonts w:ascii="Times New Roman" w:hAnsi="Times New Roman"/>
          <w:b/>
          <w:color w:val="212121"/>
          <w:spacing w:val="3"/>
        </w:rPr>
        <w:t> </w:t>
      </w:r>
      <w:r>
        <w:rPr>
          <w:color w:val="212121"/>
          <w:spacing w:val="-1"/>
        </w:rPr>
        <w:t>проведение</w:t>
      </w:r>
      <w:r>
        <w:rPr>
          <w:color w:val="212121"/>
          <w:spacing w:val="58"/>
        </w:rPr>
        <w:t> </w:t>
      </w:r>
      <w:r>
        <w:rPr>
          <w:color w:val="212121"/>
          <w:spacing w:val="-1"/>
        </w:rPr>
        <w:t>криоконсервации</w:t>
      </w:r>
      <w:r>
        <w:rPr>
          <w:color w:val="212121"/>
          <w:spacing w:val="58"/>
        </w:rPr>
        <w:t> </w:t>
      </w:r>
      <w:r>
        <w:rPr>
          <w:color w:val="212121"/>
        </w:rPr>
        <w:t>гамет</w:t>
      </w:r>
      <w:r>
        <w:rPr>
          <w:color w:val="212121"/>
          <w:spacing w:val="53"/>
        </w:rPr>
        <w:t> </w:t>
      </w:r>
      <w:r>
        <w:rPr>
          <w:color w:val="212121"/>
          <w:spacing w:val="-1"/>
        </w:rPr>
        <w:t>(ооцитов,</w:t>
      </w:r>
      <w:r>
        <w:rPr>
          <w:color w:val="212121"/>
          <w:spacing w:val="63"/>
        </w:rPr>
        <w:t> </w:t>
      </w:r>
      <w:r>
        <w:rPr>
          <w:color w:val="212121"/>
          <w:spacing w:val="-1"/>
        </w:rPr>
        <w:t>сперматозоидов)</w:t>
      </w:r>
      <w:r>
        <w:rPr>
          <w:color w:val="212121"/>
          <w:spacing w:val="29"/>
        </w:rPr>
        <w:t> </w:t>
      </w:r>
      <w:r>
        <w:rPr>
          <w:color w:val="212121"/>
          <w:spacing w:val="-1"/>
        </w:rPr>
        <w:t>сперматозоидов</w:t>
      </w:r>
      <w:r>
        <w:rPr>
          <w:color w:val="212121"/>
          <w:spacing w:val="30"/>
        </w:rPr>
        <w:t> </w:t>
      </w:r>
      <w:r>
        <w:rPr>
          <w:color w:val="212121"/>
        </w:rPr>
        <w:t>с</w:t>
      </w:r>
      <w:r>
        <w:rPr>
          <w:color w:val="212121"/>
          <w:spacing w:val="25"/>
        </w:rPr>
        <w:t> </w:t>
      </w:r>
      <w:r>
        <w:rPr>
          <w:color w:val="212121"/>
          <w:spacing w:val="-1"/>
        </w:rPr>
        <w:t>целью</w:t>
      </w:r>
      <w:r>
        <w:rPr>
          <w:color w:val="212121"/>
          <w:spacing w:val="24"/>
        </w:rPr>
        <w:t> </w:t>
      </w:r>
      <w:r>
        <w:rPr>
          <w:color w:val="212121"/>
          <w:spacing w:val="-1"/>
        </w:rPr>
        <w:t>сохранения</w:t>
      </w:r>
      <w:r>
        <w:rPr>
          <w:color w:val="212121"/>
          <w:spacing w:val="26"/>
        </w:rPr>
        <w:t> </w:t>
      </w:r>
      <w:r>
        <w:rPr>
          <w:color w:val="212121"/>
          <w:spacing w:val="-1"/>
        </w:rPr>
        <w:t>детородной</w:t>
      </w:r>
      <w:r>
        <w:rPr>
          <w:color w:val="212121"/>
          <w:spacing w:val="27"/>
        </w:rPr>
        <w:t> </w:t>
      </w:r>
      <w:r>
        <w:rPr>
          <w:color w:val="212121"/>
          <w:spacing w:val="-2"/>
        </w:rPr>
        <w:t>функции</w:t>
      </w:r>
      <w:r>
        <w:rPr>
          <w:color w:val="212121"/>
          <w:spacing w:val="27"/>
        </w:rPr>
        <w:t> </w:t>
      </w:r>
      <w:r>
        <w:rPr>
          <w:color w:val="212121"/>
          <w:spacing w:val="2"/>
        </w:rPr>
        <w:t>[</w:t>
      </w:r>
      <w:r>
        <w:rPr>
          <w:rFonts w:ascii="Times New Roman" w:hAnsi="Times New Roman"/>
          <w:color w:val="212121"/>
          <w:spacing w:val="2"/>
        </w:rPr>
        <w:t>7,</w:t>
      </w:r>
      <w:r>
        <w:rPr>
          <w:rFonts w:ascii="Times New Roman" w:hAnsi="Times New Roman"/>
          <w:color w:val="212121"/>
          <w:spacing w:val="29"/>
        </w:rPr>
        <w:t> </w:t>
      </w:r>
      <w:r>
        <w:rPr>
          <w:rFonts w:ascii="Times New Roman" w:hAnsi="Times New Roman"/>
          <w:color w:val="212121"/>
        </w:rPr>
        <w:t>20,</w:t>
      </w:r>
      <w:r>
        <w:rPr>
          <w:rFonts w:ascii="Times New Roman" w:hAnsi="Times New Roman"/>
          <w:color w:val="212121"/>
          <w:spacing w:val="59"/>
        </w:rPr>
        <w:t> </w:t>
      </w:r>
      <w:r>
        <w:rPr>
          <w:rFonts w:ascii="Times New Roman" w:hAnsi="Times New Roman"/>
          <w:color w:val="212121"/>
        </w:rPr>
        <w:t>21].</w:t>
      </w:r>
      <w:r>
        <w:rPr>
          <w:rFonts w:ascii="Times New Roman" w:hAnsi="Times New Roman"/>
        </w:rPr>
      </w:r>
    </w:p>
    <w:p>
      <w:pPr>
        <w:pStyle w:val="Heading2"/>
        <w:spacing w:line="359" w:lineRule="auto" w:before="11"/>
        <w:ind w:left="830" w:right="100"/>
        <w:jc w:val="both"/>
        <w:rPr>
          <w:b w:val="0"/>
          <w:bCs w:val="0"/>
        </w:rPr>
      </w:pPr>
      <w:r>
        <w:rPr>
          <w:color w:val="212121"/>
        </w:rPr>
        <w:t>Уровень</w:t>
      </w:r>
      <w:r>
        <w:rPr>
          <w:color w:val="212121"/>
          <w:spacing w:val="48"/>
        </w:rPr>
        <w:t> </w:t>
      </w:r>
      <w:r>
        <w:rPr>
          <w:color w:val="212121"/>
          <w:spacing w:val="-1"/>
        </w:rPr>
        <w:t>убедительности</w:t>
      </w:r>
      <w:r>
        <w:rPr>
          <w:color w:val="212121"/>
          <w:spacing w:val="46"/>
        </w:rPr>
        <w:t> </w:t>
      </w:r>
      <w:r>
        <w:rPr>
          <w:color w:val="212121"/>
          <w:spacing w:val="-1"/>
        </w:rPr>
        <w:t>рекомендаций</w:t>
      </w:r>
      <w:r>
        <w:rPr>
          <w:color w:val="212121"/>
          <w:spacing w:val="46"/>
        </w:rPr>
        <w:t> </w:t>
      </w:r>
      <w:r>
        <w:rPr>
          <w:color w:val="212121"/>
        </w:rPr>
        <w:t>С</w:t>
      </w:r>
      <w:r>
        <w:rPr>
          <w:color w:val="212121"/>
          <w:spacing w:val="44"/>
        </w:rPr>
        <w:t> </w:t>
      </w:r>
      <w:r>
        <w:rPr>
          <w:color w:val="212121"/>
          <w:spacing w:val="-1"/>
        </w:rPr>
        <w:t>(уровень</w:t>
      </w:r>
      <w:r>
        <w:rPr>
          <w:color w:val="212121"/>
        </w:rPr>
        <w:t> </w:t>
      </w:r>
      <w:r>
        <w:rPr>
          <w:color w:val="212121"/>
          <w:spacing w:val="-1"/>
        </w:rPr>
        <w:t>достоверности</w:t>
      </w:r>
      <w:r>
        <w:rPr>
          <w:color w:val="212121"/>
          <w:spacing w:val="51"/>
        </w:rPr>
        <w:t> </w:t>
      </w:r>
      <w:r>
        <w:rPr>
          <w:color w:val="212121"/>
        </w:rPr>
        <w:t>доказательств</w:t>
      </w:r>
      <w:r>
        <w:rPr>
          <w:color w:val="212121"/>
          <w:spacing w:val="2"/>
        </w:rPr>
        <w:t> </w:t>
      </w:r>
      <w:r>
        <w:rPr>
          <w:color w:val="212121"/>
          <w:spacing w:val="-3"/>
        </w:rPr>
        <w:t>5)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pStyle w:val="BodyText"/>
        <w:numPr>
          <w:ilvl w:val="0"/>
          <w:numId w:val="5"/>
        </w:numPr>
        <w:tabs>
          <w:tab w:pos="831" w:val="left" w:leader="none"/>
        </w:tabs>
        <w:spacing w:line="356" w:lineRule="auto" w:before="144" w:after="0"/>
        <w:ind w:left="830" w:right="100" w:hanging="711"/>
        <w:jc w:val="both"/>
        <w:rPr>
          <w:rFonts w:ascii="Times New Roman" w:hAnsi="Times New Roman" w:cs="Times New Roman" w:eastAsia="Times New Roman"/>
        </w:rPr>
      </w:pPr>
      <w:r>
        <w:rPr>
          <w:color w:val="212121"/>
          <w:spacing w:val="-1"/>
        </w:rPr>
        <w:t>Всем</w:t>
      </w:r>
      <w:r>
        <w:rPr>
          <w:color w:val="212121"/>
          <w:spacing w:val="34"/>
        </w:rPr>
        <w:t> </w:t>
      </w:r>
      <w:r>
        <w:rPr>
          <w:color w:val="212121"/>
          <w:spacing w:val="-1"/>
        </w:rPr>
        <w:t>пациентам</w:t>
      </w:r>
      <w:r>
        <w:rPr>
          <w:color w:val="212121"/>
          <w:spacing w:val="34"/>
        </w:rPr>
        <w:t> </w:t>
      </w:r>
      <w:r>
        <w:rPr>
          <w:color w:val="212121"/>
        </w:rPr>
        <w:t>с</w:t>
      </w:r>
      <w:r>
        <w:rPr>
          <w:color w:val="212121"/>
          <w:spacing w:val="32"/>
        </w:rPr>
        <w:t> </w:t>
      </w:r>
      <w:r>
        <w:rPr>
          <w:color w:val="212121"/>
          <w:spacing w:val="-1"/>
        </w:rPr>
        <w:t>выявленной</w:t>
      </w:r>
      <w:r>
        <w:rPr>
          <w:color w:val="212121"/>
          <w:spacing w:val="34"/>
        </w:rPr>
        <w:t> </w:t>
      </w:r>
      <w:r>
        <w:rPr>
          <w:color w:val="212121"/>
          <w:spacing w:val="-2"/>
        </w:rPr>
        <w:t>СМТ</w:t>
      </w:r>
      <w:r>
        <w:rPr>
          <w:color w:val="212121"/>
          <w:spacing w:val="40"/>
        </w:rPr>
        <w:t> </w:t>
      </w:r>
      <w:r>
        <w:rPr>
          <w:color w:val="212121"/>
          <w:spacing w:val="-1"/>
        </w:rPr>
        <w:t>перед</w:t>
      </w:r>
      <w:r>
        <w:rPr>
          <w:color w:val="212121"/>
          <w:spacing w:val="31"/>
        </w:rPr>
        <w:t> </w:t>
      </w:r>
      <w:r>
        <w:rPr>
          <w:color w:val="212121"/>
        </w:rPr>
        <w:t>началом</w:t>
      </w:r>
      <w:r>
        <w:rPr>
          <w:color w:val="212121"/>
          <w:spacing w:val="30"/>
        </w:rPr>
        <w:t> </w:t>
      </w:r>
      <w:r>
        <w:rPr>
          <w:color w:val="212121"/>
          <w:spacing w:val="-1"/>
        </w:rPr>
        <w:t>терапии</w:t>
      </w:r>
      <w:r>
        <w:rPr>
          <w:color w:val="212121"/>
          <w:spacing w:val="1"/>
        </w:rPr>
        <w:t> </w:t>
      </w:r>
      <w:r>
        <w:rPr>
          <w:rFonts w:ascii="Times New Roman" w:hAnsi="Times New Roman"/>
          <w:b/>
          <w:color w:val="212121"/>
          <w:spacing w:val="-1"/>
        </w:rPr>
        <w:t>рекомендуется</w:t>
      </w:r>
      <w:r>
        <w:rPr>
          <w:rFonts w:ascii="Times New Roman" w:hAnsi="Times New Roman"/>
          <w:b/>
          <w:color w:val="212121"/>
          <w:spacing w:val="4"/>
        </w:rPr>
        <w:t> </w:t>
      </w:r>
      <w:r>
        <w:rPr>
          <w:color w:val="212121"/>
        </w:rPr>
        <w:t>в</w:t>
      </w:r>
      <w:r>
        <w:rPr>
          <w:color w:val="212121"/>
          <w:spacing w:val="57"/>
        </w:rPr>
        <w:t> </w:t>
      </w:r>
      <w:r>
        <w:rPr>
          <w:color w:val="212121"/>
          <w:spacing w:val="-1"/>
        </w:rPr>
        <w:t>зависимости</w:t>
      </w:r>
      <w:r>
        <w:rPr>
          <w:color w:val="212121"/>
          <w:spacing w:val="-15"/>
        </w:rPr>
        <w:t> </w:t>
      </w:r>
      <w:r>
        <w:rPr>
          <w:color w:val="212121"/>
          <w:spacing w:val="2"/>
        </w:rPr>
        <w:t>от</w:t>
      </w:r>
      <w:r>
        <w:rPr>
          <w:color w:val="212121"/>
          <w:spacing w:val="-7"/>
        </w:rPr>
        <w:t> </w:t>
      </w:r>
      <w:r>
        <w:rPr>
          <w:color w:val="212121"/>
          <w:spacing w:val="-2"/>
        </w:rPr>
        <w:t>сопутствующей</w:t>
      </w:r>
      <w:r>
        <w:rPr>
          <w:color w:val="212121"/>
          <w:spacing w:val="-7"/>
        </w:rPr>
        <w:t> </w:t>
      </w:r>
      <w:r>
        <w:rPr>
          <w:color w:val="212121"/>
        </w:rPr>
        <w:t>патологии</w:t>
      </w:r>
      <w:r>
        <w:rPr>
          <w:color w:val="212121"/>
          <w:spacing w:val="-12"/>
        </w:rPr>
        <w:t> </w:t>
      </w:r>
      <w:r>
        <w:rPr>
          <w:color w:val="212121"/>
          <w:spacing w:val="-1"/>
        </w:rPr>
        <w:t>осмотр</w:t>
      </w:r>
      <w:r>
        <w:rPr>
          <w:color w:val="212121"/>
          <w:spacing w:val="-7"/>
        </w:rPr>
        <w:t> </w:t>
      </w:r>
      <w:r>
        <w:rPr>
          <w:color w:val="212121"/>
          <w:spacing w:val="-1"/>
        </w:rPr>
        <w:t>(консультация)</w:t>
      </w:r>
      <w:r>
        <w:rPr>
          <w:color w:val="212121"/>
          <w:spacing w:val="-6"/>
        </w:rPr>
        <w:t> </w:t>
      </w:r>
      <w:r>
        <w:rPr>
          <w:color w:val="212121"/>
        </w:rPr>
        <w:t>врача</w:t>
      </w:r>
      <w:r>
        <w:rPr>
          <w:rFonts w:ascii="Times New Roman" w:hAnsi="Times New Roman"/>
          <w:color w:val="212121"/>
        </w:rPr>
        <w:t>-</w:t>
      </w:r>
      <w:r>
        <w:rPr>
          <w:color w:val="212121"/>
        </w:rPr>
        <w:t>кардиолога,</w:t>
      </w:r>
      <w:r>
        <w:rPr>
          <w:color w:val="212121"/>
          <w:spacing w:val="38"/>
        </w:rPr>
        <w:t> </w:t>
      </w:r>
      <w:r>
        <w:rPr>
          <w:color w:val="212121"/>
          <w:spacing w:val="-1"/>
        </w:rPr>
        <w:t>врача</w:t>
      </w:r>
      <w:r>
        <w:rPr>
          <w:rFonts w:ascii="Times New Roman" w:hAnsi="Times New Roman"/>
          <w:color w:val="212121"/>
          <w:spacing w:val="-1"/>
        </w:rPr>
        <w:t>-</w:t>
      </w:r>
      <w:r>
        <w:rPr>
          <w:color w:val="212121"/>
          <w:spacing w:val="-1"/>
        </w:rPr>
        <w:t>невролога,</w:t>
      </w:r>
      <w:r>
        <w:rPr>
          <w:color w:val="212121"/>
          <w:spacing w:val="54"/>
        </w:rPr>
        <w:t> </w:t>
      </w:r>
      <w:r>
        <w:rPr>
          <w:color w:val="212121"/>
          <w:spacing w:val="-1"/>
        </w:rPr>
        <w:t>врача</w:t>
      </w:r>
      <w:r>
        <w:rPr>
          <w:rFonts w:ascii="Times New Roman" w:hAnsi="Times New Roman"/>
          <w:color w:val="212121"/>
          <w:spacing w:val="-1"/>
        </w:rPr>
        <w:t>-</w:t>
      </w:r>
      <w:r>
        <w:rPr>
          <w:color w:val="212121"/>
          <w:spacing w:val="-1"/>
        </w:rPr>
        <w:t>офтальмолога</w:t>
      </w:r>
      <w:r>
        <w:rPr>
          <w:color w:val="212121"/>
          <w:spacing w:val="51"/>
        </w:rPr>
        <w:t> </w:t>
      </w:r>
      <w:r>
        <w:rPr>
          <w:color w:val="212121"/>
        </w:rPr>
        <w:t>и</w:t>
      </w:r>
      <w:r>
        <w:rPr>
          <w:color w:val="212121"/>
          <w:spacing w:val="48"/>
        </w:rPr>
        <w:t> </w:t>
      </w:r>
      <w:r>
        <w:rPr>
          <w:color w:val="212121"/>
          <w:spacing w:val="-1"/>
        </w:rPr>
        <w:t>других</w:t>
      </w:r>
      <w:r>
        <w:rPr>
          <w:color w:val="212121"/>
          <w:spacing w:val="47"/>
        </w:rPr>
        <w:t> </w:t>
      </w:r>
      <w:r>
        <w:rPr>
          <w:color w:val="212121"/>
        </w:rPr>
        <w:t>врачей</w:t>
      </w:r>
      <w:r>
        <w:rPr>
          <w:rFonts w:ascii="Times New Roman" w:hAnsi="Times New Roman"/>
          <w:color w:val="212121"/>
        </w:rPr>
        <w:t>-</w:t>
      </w:r>
      <w:r>
        <w:rPr>
          <w:color w:val="212121"/>
        </w:rPr>
        <w:t>специалистов</w:t>
      </w:r>
      <w:r>
        <w:rPr>
          <w:color w:val="212121"/>
          <w:spacing w:val="54"/>
        </w:rPr>
        <w:t> </w:t>
      </w:r>
      <w:r>
        <w:rPr>
          <w:color w:val="212121"/>
          <w:spacing w:val="-1"/>
        </w:rPr>
        <w:t>для</w:t>
      </w:r>
      <w:r>
        <w:rPr>
          <w:color w:val="212121"/>
          <w:spacing w:val="54"/>
        </w:rPr>
        <w:t> </w:t>
      </w:r>
      <w:r>
        <w:rPr>
          <w:color w:val="212121"/>
          <w:spacing w:val="-1"/>
        </w:rPr>
        <w:t>определения</w:t>
      </w:r>
      <w:r>
        <w:rPr>
          <w:color w:val="212121"/>
          <w:spacing w:val="-3"/>
        </w:rPr>
        <w:t> </w:t>
      </w:r>
      <w:r>
        <w:rPr>
          <w:color w:val="212121"/>
          <w:spacing w:val="-1"/>
        </w:rPr>
        <w:t>необходимости терапии</w:t>
      </w:r>
      <w:r>
        <w:rPr>
          <w:color w:val="212121"/>
          <w:spacing w:val="-2"/>
        </w:rPr>
        <w:t> </w:t>
      </w:r>
      <w:r>
        <w:rPr>
          <w:color w:val="212121"/>
          <w:spacing w:val="-1"/>
        </w:rPr>
        <w:t>сопутствующих</w:t>
      </w:r>
      <w:r>
        <w:rPr>
          <w:color w:val="212121"/>
          <w:spacing w:val="-3"/>
        </w:rPr>
        <w:t> </w:t>
      </w:r>
      <w:r>
        <w:rPr>
          <w:color w:val="212121"/>
          <w:spacing w:val="-1"/>
        </w:rPr>
        <w:t>заболеваний</w:t>
      </w:r>
      <w:r>
        <w:rPr>
          <w:color w:val="212121"/>
          <w:spacing w:val="-2"/>
        </w:rPr>
        <w:t> </w:t>
      </w:r>
      <w:r>
        <w:rPr>
          <w:color w:val="212121"/>
          <w:spacing w:val="-1"/>
        </w:rPr>
        <w:t>[</w:t>
      </w:r>
      <w:r>
        <w:rPr>
          <w:rFonts w:ascii="Times New Roman" w:hAnsi="Times New Roman"/>
          <w:color w:val="212121"/>
          <w:spacing w:val="-1"/>
        </w:rPr>
        <w:t>7,10].</w:t>
      </w:r>
      <w:r>
        <w:rPr>
          <w:rFonts w:ascii="Times New Roman" w:hAnsi="Times New Roman"/>
        </w:rPr>
      </w:r>
    </w:p>
    <w:p>
      <w:pPr>
        <w:pStyle w:val="Heading2"/>
        <w:spacing w:line="363" w:lineRule="auto" w:before="13"/>
        <w:ind w:left="830" w:right="100"/>
        <w:jc w:val="both"/>
        <w:rPr>
          <w:b w:val="0"/>
          <w:bCs w:val="0"/>
        </w:rPr>
      </w:pPr>
      <w:r>
        <w:rPr>
          <w:color w:val="212121"/>
        </w:rPr>
        <w:t>Уровень</w:t>
      </w:r>
      <w:r>
        <w:rPr>
          <w:color w:val="212121"/>
          <w:spacing w:val="48"/>
        </w:rPr>
        <w:t> </w:t>
      </w:r>
      <w:r>
        <w:rPr>
          <w:color w:val="212121"/>
          <w:spacing w:val="-1"/>
        </w:rPr>
        <w:t>убедительности</w:t>
      </w:r>
      <w:r>
        <w:rPr>
          <w:color w:val="212121"/>
          <w:spacing w:val="46"/>
        </w:rPr>
        <w:t> </w:t>
      </w:r>
      <w:r>
        <w:rPr>
          <w:color w:val="212121"/>
          <w:spacing w:val="-1"/>
        </w:rPr>
        <w:t>рекомендаций</w:t>
      </w:r>
      <w:r>
        <w:rPr>
          <w:color w:val="212121"/>
          <w:spacing w:val="46"/>
        </w:rPr>
        <w:t> </w:t>
      </w:r>
      <w:r>
        <w:rPr>
          <w:color w:val="212121"/>
        </w:rPr>
        <w:t>С</w:t>
      </w:r>
      <w:r>
        <w:rPr>
          <w:color w:val="212121"/>
          <w:spacing w:val="44"/>
        </w:rPr>
        <w:t> </w:t>
      </w:r>
      <w:r>
        <w:rPr>
          <w:color w:val="212121"/>
          <w:spacing w:val="-1"/>
        </w:rPr>
        <w:t>(уровень</w:t>
      </w:r>
      <w:r>
        <w:rPr>
          <w:color w:val="212121"/>
          <w:spacing w:val="59"/>
        </w:rPr>
        <w:t> </w:t>
      </w:r>
      <w:r>
        <w:rPr>
          <w:color w:val="212121"/>
          <w:spacing w:val="-1"/>
        </w:rPr>
        <w:t>достоверности</w:t>
      </w:r>
      <w:r>
        <w:rPr>
          <w:color w:val="212121"/>
          <w:spacing w:val="51"/>
        </w:rPr>
        <w:t> </w:t>
      </w:r>
      <w:r>
        <w:rPr>
          <w:color w:val="212121"/>
        </w:rPr>
        <w:t>доказательств</w:t>
      </w:r>
      <w:r>
        <w:rPr>
          <w:color w:val="212121"/>
          <w:spacing w:val="2"/>
        </w:rPr>
        <w:t> </w:t>
      </w:r>
      <w:r>
        <w:rPr>
          <w:color w:val="212121"/>
          <w:spacing w:val="-3"/>
        </w:rPr>
        <w:t>5)</w:t>
      </w:r>
      <w:r>
        <w:rPr>
          <w:b w:val="0"/>
        </w:rPr>
      </w:r>
    </w:p>
    <w:p>
      <w:pPr>
        <w:spacing w:line="240" w:lineRule="auto" w:before="6"/>
        <w:rPr>
          <w:rFonts w:ascii="Times New Roman" w:hAnsi="Times New Roman" w:cs="Times New Roman" w:eastAsia="Times New Roman"/>
          <w:b/>
          <w:bCs/>
          <w:sz w:val="35"/>
          <w:szCs w:val="35"/>
        </w:rPr>
      </w:pPr>
    </w:p>
    <w:p>
      <w:pPr>
        <w:spacing w:line="361" w:lineRule="auto" w:before="0"/>
        <w:ind w:left="119" w:right="109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color w:val="212121"/>
          <w:spacing w:val="-1"/>
          <w:sz w:val="24"/>
        </w:rPr>
        <w:t>Комментарий:</w:t>
      </w:r>
      <w:r>
        <w:rPr>
          <w:rFonts w:ascii="Times New Roman" w:hAnsi="Times New Roman"/>
          <w:b/>
          <w:i/>
          <w:color w:val="212121"/>
          <w:spacing w:val="4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объем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лабораторных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обследований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определяется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индивидуально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81"/>
          <w:sz w:val="24"/>
        </w:rPr>
        <w:t> </w:t>
      </w:r>
      <w:r>
        <w:rPr>
          <w:rFonts w:ascii="Times New Roman" w:hAnsi="Times New Roman"/>
          <w:i/>
          <w:sz w:val="24"/>
        </w:rPr>
        <w:t>каждого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исходя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z w:val="24"/>
        </w:rPr>
        <w:t>из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клинической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ситуации,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z w:val="24"/>
        </w:rPr>
        <w:t>локализации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опухоли,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опухолевого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распространения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объема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сопутствующей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патологии</w:t>
      </w:r>
      <w:r>
        <w:rPr>
          <w:rFonts w:ascii="Times New Roman" w:hAnsi="Times New Roman"/>
          <w:i/>
          <w:spacing w:val="-1"/>
          <w:sz w:val="24"/>
        </w:rPr>
        <w:t>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Heading2"/>
        <w:spacing w:line="240" w:lineRule="auto" w:before="144"/>
        <w:ind w:left="830" w:right="0"/>
        <w:jc w:val="both"/>
        <w:rPr>
          <w:b w:val="0"/>
          <w:bCs w:val="0"/>
        </w:rPr>
      </w:pPr>
      <w:r>
        <w:rPr>
          <w:color w:val="212121"/>
        </w:rPr>
      </w:r>
      <w:r>
        <w:rPr>
          <w:color w:val="212121"/>
          <w:spacing w:val="-60"/>
          <w:u w:val="thick" w:color="212121"/>
        </w:rPr>
        <w:t> </w:t>
      </w:r>
      <w:r>
        <w:rPr>
          <w:color w:val="212121"/>
          <w:spacing w:val="-1"/>
          <w:u w:val="thick" w:color="212121"/>
        </w:rPr>
        <w:t>Обследован</w:t>
      </w:r>
      <w:r>
        <w:rPr>
          <w:color w:val="212121"/>
          <w:u w:val="thick" w:color="212121"/>
        </w:rPr>
        <w:t>ия</w:t>
      </w:r>
      <w:r>
        <w:rPr>
          <w:color w:val="212121"/>
          <w:spacing w:val="3"/>
          <w:u w:val="thick" w:color="212121"/>
        </w:rPr>
        <w:t> </w:t>
      </w:r>
      <w:r>
        <w:rPr>
          <w:color w:val="212121"/>
          <w:u w:val="thick" w:color="212121"/>
        </w:rPr>
        <w:t>п</w:t>
      </w:r>
      <w:r>
        <w:rPr>
          <w:color w:val="212121"/>
          <w:spacing w:val="-1"/>
          <w:u w:val="thick" w:color="212121"/>
        </w:rPr>
        <w:t>еред</w:t>
      </w:r>
      <w:r>
        <w:rPr>
          <w:color w:val="212121"/>
          <w:u w:val="thick" w:color="212121"/>
        </w:rPr>
        <w:t> кур</w:t>
      </w:r>
      <w:r>
        <w:rPr>
          <w:color w:val="212121"/>
          <w:spacing w:val="-1"/>
          <w:u w:val="thick" w:color="212121"/>
        </w:rPr>
        <w:t>сом</w:t>
      </w:r>
      <w:r>
        <w:rPr>
          <w:color w:val="212121"/>
          <w:spacing w:val="1"/>
          <w:u w:val="thick" w:color="212121"/>
        </w:rPr>
        <w:t> </w:t>
      </w:r>
      <w:r>
        <w:rPr>
          <w:color w:val="212121"/>
          <w:u w:val="thick" w:color="212121"/>
        </w:rPr>
        <w:t>п</w:t>
      </w:r>
      <w:r>
        <w:rPr>
          <w:color w:val="212121"/>
          <w:spacing w:val="-1"/>
          <w:u w:val="thick" w:color="212121"/>
        </w:rPr>
        <w:t>олихи</w:t>
      </w:r>
      <w:r>
        <w:rPr>
          <w:color w:val="212121"/>
          <w:u w:val="thick" w:color="212121"/>
        </w:rPr>
        <w:t>миот</w:t>
      </w:r>
      <w:r>
        <w:rPr>
          <w:color w:val="212121"/>
          <w:spacing w:val="-59"/>
          <w:u w:val="thick" w:color="212121"/>
        </w:rPr>
        <w:t> </w:t>
      </w:r>
      <w:r>
        <w:rPr>
          <w:color w:val="212121"/>
          <w:spacing w:val="-1"/>
          <w:u w:val="thick" w:color="212121"/>
        </w:rPr>
        <w:t>ер</w:t>
      </w:r>
      <w:r>
        <w:rPr>
          <w:color w:val="212121"/>
          <w:spacing w:val="-3"/>
          <w:u w:val="thick" w:color="212121"/>
        </w:rPr>
        <w:t>ап</w:t>
      </w:r>
      <w:r>
        <w:rPr>
          <w:color w:val="212121"/>
          <w:u w:val="thick" w:color="212121"/>
        </w:rPr>
        <w:t>ии</w:t>
      </w:r>
      <w:r>
        <w:rPr>
          <w:color w:val="212121"/>
          <w:u w:val="thick" w:color="212121"/>
        </w:rPr>
        <w:t> </w:t>
      </w:r>
      <w:r>
        <w:rPr>
          <w:color w:val="212121"/>
        </w:rPr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2"/>
        <w:rPr>
          <w:rFonts w:ascii="Times New Roman" w:hAnsi="Times New Roman" w:cs="Times New Roman" w:eastAsia="Times New Roman"/>
          <w:b/>
          <w:bCs/>
          <w:sz w:val="23"/>
          <w:szCs w:val="23"/>
        </w:rPr>
      </w:pPr>
    </w:p>
    <w:p>
      <w:pPr>
        <w:pStyle w:val="BodyText"/>
        <w:numPr>
          <w:ilvl w:val="1"/>
          <w:numId w:val="5"/>
        </w:numPr>
        <w:tabs>
          <w:tab w:pos="841" w:val="left" w:leader="none"/>
        </w:tabs>
        <w:spacing w:line="357" w:lineRule="auto" w:before="55" w:after="0"/>
        <w:ind w:left="840" w:right="101" w:hanging="360"/>
        <w:jc w:val="both"/>
      </w:pPr>
      <w:r>
        <w:rPr>
          <w:rFonts w:ascii="Times New Roman" w:hAnsi="Times New Roman"/>
          <w:b/>
          <w:color w:val="212121"/>
          <w:spacing w:val="-1"/>
        </w:rPr>
        <w:t>Рекомендовано</w:t>
      </w:r>
      <w:r>
        <w:rPr>
          <w:rFonts w:ascii="Times New Roman" w:hAnsi="Times New Roman"/>
          <w:b/>
          <w:color w:val="212121"/>
          <w:spacing w:val="1"/>
        </w:rPr>
        <w:t> </w:t>
      </w:r>
      <w:r>
        <w:rPr>
          <w:color w:val="212121"/>
          <w:spacing w:val="-1"/>
        </w:rPr>
        <w:t>перед</w:t>
      </w:r>
      <w:r>
        <w:rPr>
          <w:color w:val="212121"/>
          <w:spacing w:val="57"/>
        </w:rPr>
        <w:t> </w:t>
      </w:r>
      <w:r>
        <w:rPr>
          <w:color w:val="212121"/>
          <w:spacing w:val="-1"/>
        </w:rPr>
        <w:t>каждым</w:t>
      </w:r>
      <w:r>
        <w:rPr>
          <w:color w:val="212121"/>
          <w:spacing w:val="56"/>
        </w:rPr>
        <w:t> </w:t>
      </w:r>
      <w:r>
        <w:rPr>
          <w:color w:val="212121"/>
          <w:spacing w:val="-1"/>
        </w:rPr>
        <w:t>курсом</w:t>
      </w:r>
      <w:r>
        <w:rPr>
          <w:color w:val="212121"/>
          <w:spacing w:val="1"/>
        </w:rPr>
        <w:t> </w:t>
      </w:r>
      <w:r>
        <w:rPr>
          <w:color w:val="212121"/>
          <w:spacing w:val="-1"/>
        </w:rPr>
        <w:t>химиотерапии</w:t>
      </w:r>
      <w:r>
        <w:rPr>
          <w:color w:val="212121"/>
          <w:spacing w:val="55"/>
        </w:rPr>
        <w:t> </w:t>
      </w:r>
      <w:r>
        <w:rPr>
          <w:color w:val="212121"/>
        </w:rPr>
        <w:t>проводить</w:t>
      </w:r>
      <w:r>
        <w:rPr>
          <w:color w:val="212121"/>
          <w:spacing w:val="51"/>
        </w:rPr>
        <w:t> </w:t>
      </w:r>
      <w:r>
        <w:rPr>
          <w:color w:val="212121"/>
        </w:rPr>
        <w:t>оценку</w:t>
      </w:r>
      <w:r>
        <w:rPr>
          <w:color w:val="212121"/>
          <w:spacing w:val="50"/>
        </w:rPr>
        <w:t> </w:t>
      </w:r>
      <w:r>
        <w:rPr>
          <w:color w:val="212121"/>
          <w:spacing w:val="-1"/>
        </w:rPr>
        <w:t>общего</w:t>
      </w:r>
      <w:r>
        <w:rPr>
          <w:color w:val="212121"/>
          <w:spacing w:val="53"/>
        </w:rPr>
        <w:t> </w:t>
      </w:r>
      <w:r>
        <w:rPr>
          <w:color w:val="212121"/>
        </w:rPr>
        <w:t>состояния</w:t>
      </w:r>
      <w:r>
        <w:rPr>
          <w:color w:val="212121"/>
          <w:spacing w:val="25"/>
        </w:rPr>
        <w:t> </w:t>
      </w:r>
      <w:r>
        <w:rPr>
          <w:color w:val="212121"/>
        </w:rPr>
        <w:t>с</w:t>
      </w:r>
      <w:r>
        <w:rPr>
          <w:color w:val="212121"/>
          <w:spacing w:val="27"/>
        </w:rPr>
        <w:t> </w:t>
      </w:r>
      <w:r>
        <w:rPr>
          <w:color w:val="212121"/>
          <w:spacing w:val="-1"/>
        </w:rPr>
        <w:t>проведением</w:t>
      </w:r>
      <w:r>
        <w:rPr>
          <w:color w:val="212121"/>
          <w:spacing w:val="30"/>
        </w:rPr>
        <w:t> </w:t>
      </w:r>
      <w:r>
        <w:rPr>
          <w:color w:val="212121"/>
          <w:spacing w:val="-1"/>
        </w:rPr>
        <w:t>физикального</w:t>
      </w:r>
      <w:r>
        <w:rPr>
          <w:color w:val="212121"/>
          <w:spacing w:val="32"/>
        </w:rPr>
        <w:t> </w:t>
      </w:r>
      <w:r>
        <w:rPr>
          <w:color w:val="212121"/>
          <w:spacing w:val="-1"/>
        </w:rPr>
        <w:t>обследования,</w:t>
      </w:r>
      <w:r>
        <w:rPr>
          <w:color w:val="212121"/>
          <w:spacing w:val="30"/>
        </w:rPr>
        <w:t> </w:t>
      </w:r>
      <w:r>
        <w:rPr>
          <w:color w:val="212121"/>
          <w:spacing w:val="-1"/>
        </w:rPr>
        <w:t>контроль</w:t>
      </w:r>
      <w:r>
        <w:rPr>
          <w:color w:val="212121"/>
          <w:spacing w:val="24"/>
        </w:rPr>
        <w:t> </w:t>
      </w:r>
      <w:r>
        <w:rPr>
          <w:color w:val="212121"/>
          <w:spacing w:val="-1"/>
        </w:rPr>
        <w:t>лабораторных</w:t>
      </w:r>
      <w:r>
        <w:rPr>
          <w:color w:val="212121"/>
          <w:spacing w:val="37"/>
        </w:rPr>
        <w:t> </w:t>
      </w:r>
      <w:r>
        <w:rPr>
          <w:color w:val="212121"/>
          <w:spacing w:val="-1"/>
        </w:rPr>
        <w:t>показателей</w:t>
      </w:r>
      <w:r>
        <w:rPr>
          <w:color w:val="212121"/>
          <w:spacing w:val="-15"/>
        </w:rPr>
        <w:t> </w:t>
      </w:r>
      <w:r>
        <w:rPr>
          <w:color w:val="212121"/>
          <w:spacing w:val="-1"/>
        </w:rPr>
        <w:t>(общий</w:t>
      </w:r>
      <w:r>
        <w:rPr>
          <w:color w:val="212121"/>
          <w:spacing w:val="-15"/>
        </w:rPr>
        <w:t> </w:t>
      </w:r>
      <w:r>
        <w:rPr>
          <w:color w:val="212121"/>
          <w:spacing w:val="-1"/>
        </w:rPr>
        <w:t>(клинический)</w:t>
      </w:r>
      <w:r>
        <w:rPr>
          <w:color w:val="212121"/>
          <w:spacing w:val="-9"/>
        </w:rPr>
        <w:t> </w:t>
      </w:r>
      <w:r>
        <w:rPr>
          <w:color w:val="212121"/>
          <w:spacing w:val="-1"/>
        </w:rPr>
        <w:t>анализ</w:t>
      </w:r>
      <w:r>
        <w:rPr>
          <w:color w:val="212121"/>
          <w:spacing w:val="-12"/>
        </w:rPr>
        <w:t> </w:t>
      </w:r>
      <w:r>
        <w:rPr>
          <w:color w:val="212121"/>
          <w:spacing w:val="-2"/>
        </w:rPr>
        <w:t>крови,</w:t>
      </w:r>
      <w:r>
        <w:rPr>
          <w:color w:val="212121"/>
          <w:spacing w:val="-15"/>
        </w:rPr>
        <w:t> </w:t>
      </w:r>
      <w:r>
        <w:rPr>
          <w:color w:val="212121"/>
          <w:spacing w:val="-1"/>
        </w:rPr>
        <w:t>общий</w:t>
      </w:r>
      <w:r>
        <w:rPr>
          <w:color w:val="212121"/>
          <w:spacing w:val="-13"/>
        </w:rPr>
        <w:t> </w:t>
      </w:r>
      <w:r>
        <w:rPr>
          <w:color w:val="212121"/>
          <w:spacing w:val="-1"/>
        </w:rPr>
        <w:t>(клинический)</w:t>
      </w:r>
      <w:r>
        <w:rPr>
          <w:color w:val="212121"/>
          <w:spacing w:val="-14"/>
        </w:rPr>
        <w:t> </w:t>
      </w:r>
      <w:r>
        <w:rPr>
          <w:color w:val="212121"/>
          <w:spacing w:val="-1"/>
        </w:rPr>
        <w:t>анализ</w:t>
      </w:r>
      <w:r>
        <w:rPr>
          <w:color w:val="212121"/>
          <w:spacing w:val="-16"/>
        </w:rPr>
        <w:t> </w:t>
      </w:r>
      <w:r>
        <w:rPr>
          <w:color w:val="212121"/>
          <w:spacing w:val="-1"/>
        </w:rPr>
        <w:t>мочи,</w:t>
      </w:r>
      <w:r>
        <w:rPr>
          <w:color w:val="212121"/>
          <w:spacing w:val="73"/>
        </w:rPr>
        <w:t> </w:t>
      </w:r>
      <w:r>
        <w:rPr>
          <w:color w:val="212121"/>
          <w:spacing w:val="-1"/>
        </w:rPr>
        <w:t>биохимический</w:t>
      </w:r>
      <w:r>
        <w:rPr>
          <w:color w:val="212121"/>
          <w:spacing w:val="22"/>
        </w:rPr>
        <w:t> </w:t>
      </w:r>
      <w:r>
        <w:rPr>
          <w:color w:val="212121"/>
          <w:spacing w:val="-1"/>
        </w:rPr>
        <w:t>анализ</w:t>
      </w:r>
      <w:r>
        <w:rPr>
          <w:color w:val="212121"/>
          <w:spacing w:val="22"/>
        </w:rPr>
        <w:t> </w:t>
      </w:r>
      <w:r>
        <w:rPr>
          <w:color w:val="212121"/>
          <w:spacing w:val="-2"/>
        </w:rPr>
        <w:t>крови</w:t>
      </w:r>
      <w:r>
        <w:rPr>
          <w:color w:val="212121"/>
          <w:spacing w:val="22"/>
        </w:rPr>
        <w:t> </w:t>
      </w:r>
      <w:r>
        <w:rPr>
          <w:color w:val="212121"/>
          <w:spacing w:val="-1"/>
        </w:rPr>
        <w:t>общетерапевтический</w:t>
      </w:r>
      <w:r>
        <w:rPr>
          <w:color w:val="212121"/>
          <w:spacing w:val="24"/>
        </w:rPr>
        <w:t> </w:t>
      </w:r>
      <w:r>
        <w:rPr>
          <w:color w:val="212121"/>
        </w:rPr>
        <w:t>и</w:t>
      </w:r>
      <w:r>
        <w:rPr>
          <w:color w:val="212121"/>
          <w:spacing w:val="22"/>
        </w:rPr>
        <w:t> </w:t>
      </w:r>
      <w:r>
        <w:rPr>
          <w:color w:val="212121"/>
          <w:spacing w:val="-2"/>
        </w:rPr>
        <w:t>другие</w:t>
      </w:r>
      <w:r>
        <w:rPr>
          <w:color w:val="212121"/>
          <w:spacing w:val="20"/>
        </w:rPr>
        <w:t> </w:t>
      </w:r>
      <w:r>
        <w:rPr>
          <w:color w:val="212121"/>
        </w:rPr>
        <w:t>при</w:t>
      </w:r>
      <w:r>
        <w:rPr>
          <w:color w:val="212121"/>
          <w:spacing w:val="22"/>
        </w:rPr>
        <w:t> </w:t>
      </w:r>
      <w:r>
        <w:rPr>
          <w:color w:val="212121"/>
          <w:spacing w:val="-1"/>
        </w:rPr>
        <w:t>необходимости)</w:t>
      </w:r>
      <w:r>
        <w:rPr>
          <w:rFonts w:ascii="Times New Roman" w:hAnsi="Times New Roman"/>
          <w:color w:val="212121"/>
          <w:spacing w:val="-1"/>
        </w:rPr>
        <w:t>.</w:t>
      </w:r>
      <w:r>
        <w:rPr>
          <w:rFonts w:ascii="Times New Roman" w:hAnsi="Times New Roman"/>
          <w:color w:val="212121"/>
          <w:spacing w:val="76"/>
        </w:rPr>
        <w:t> </w:t>
      </w:r>
      <w:r>
        <w:rPr>
          <w:color w:val="212121"/>
          <w:spacing w:val="-1"/>
        </w:rPr>
        <w:t>При</w:t>
      </w:r>
      <w:r>
        <w:rPr>
          <w:color w:val="212121"/>
          <w:spacing w:val="-2"/>
        </w:rPr>
        <w:t> </w:t>
      </w:r>
      <w:r>
        <w:rPr>
          <w:color w:val="212121"/>
          <w:spacing w:val="-1"/>
        </w:rPr>
        <w:t>планируемом</w:t>
      </w:r>
      <w:r>
        <w:rPr>
          <w:color w:val="212121"/>
          <w:spacing w:val="-6"/>
        </w:rPr>
        <w:t> </w:t>
      </w:r>
      <w:r>
        <w:rPr>
          <w:color w:val="212121"/>
          <w:spacing w:val="-1"/>
        </w:rPr>
        <w:t>введении</w:t>
      </w:r>
      <w:r>
        <w:rPr>
          <w:color w:val="212121"/>
          <w:spacing w:val="-6"/>
        </w:rPr>
        <w:t> </w:t>
      </w:r>
      <w:r>
        <w:rPr>
          <w:color w:val="212121"/>
          <w:spacing w:val="-1"/>
        </w:rPr>
        <w:t>антрациклинов </w:t>
      </w:r>
      <w:r>
        <w:rPr>
          <w:color w:val="212121"/>
        </w:rPr>
        <w:t>и</w:t>
      </w:r>
      <w:r>
        <w:rPr>
          <w:color w:val="212121"/>
          <w:spacing w:val="-6"/>
        </w:rPr>
        <w:t> </w:t>
      </w:r>
      <w:r>
        <w:rPr>
          <w:color w:val="212121"/>
          <w:spacing w:val="-1"/>
        </w:rPr>
        <w:t>родственных</w:t>
      </w:r>
      <w:r>
        <w:rPr>
          <w:color w:val="212121"/>
          <w:spacing w:val="-8"/>
        </w:rPr>
        <w:t> </w:t>
      </w:r>
      <w:r>
        <w:rPr>
          <w:color w:val="212121"/>
          <w:spacing w:val="-1"/>
        </w:rPr>
        <w:t>соединений</w:t>
      </w:r>
      <w:r>
        <w:rPr>
          <w:color w:val="212121"/>
          <w:spacing w:val="-4"/>
        </w:rPr>
        <w:t> </w:t>
      </w:r>
      <w:r>
        <w:rPr>
          <w:color w:val="212121"/>
        </w:rPr>
        <w:t>в</w:t>
      </w:r>
      <w:r>
        <w:rPr>
          <w:color w:val="212121"/>
          <w:spacing w:val="-6"/>
        </w:rPr>
        <w:t> </w:t>
      </w:r>
      <w:r>
        <w:rPr>
          <w:color w:val="212121"/>
          <w:spacing w:val="-2"/>
        </w:rPr>
        <w:t>блоке</w:t>
      </w:r>
      <w:r>
        <w:rPr>
          <w:color w:val="212121"/>
          <w:spacing w:val="-4"/>
        </w:rPr>
        <w:t> </w:t>
      </w:r>
      <w:r>
        <w:rPr>
          <w:color w:val="212121"/>
          <w:spacing w:val="-1"/>
        </w:rPr>
        <w:t>ПХТ</w:t>
      </w:r>
      <w:r>
        <w:rPr/>
      </w:r>
    </w:p>
    <w:p>
      <w:pPr>
        <w:spacing w:after="0" w:line="357" w:lineRule="auto"/>
        <w:jc w:val="both"/>
        <w:sectPr>
          <w:pgSz w:w="11910" w:h="16840"/>
          <w:pgMar w:header="0" w:footer="737" w:top="1320" w:bottom="920" w:left="1580" w:right="740"/>
        </w:sectPr>
      </w:pPr>
    </w:p>
    <w:p>
      <w:pPr>
        <w:pStyle w:val="BodyText"/>
        <w:spacing w:line="360" w:lineRule="auto" w:before="50"/>
        <w:ind w:left="740" w:right="122" w:firstLine="0"/>
        <w:jc w:val="both"/>
        <w:rPr>
          <w:rFonts w:ascii="Times New Roman" w:hAnsi="Times New Roman" w:cs="Times New Roman" w:eastAsia="Times New Roman"/>
        </w:rPr>
      </w:pPr>
      <w:r>
        <w:rPr>
          <w:color w:val="212121"/>
          <w:spacing w:val="-1"/>
        </w:rPr>
        <w:t>необходимо</w:t>
      </w:r>
      <w:r>
        <w:rPr>
          <w:color w:val="212121"/>
          <w:spacing w:val="25"/>
        </w:rPr>
        <w:t> </w:t>
      </w:r>
      <w:r>
        <w:rPr>
          <w:color w:val="212121"/>
          <w:spacing w:val="-1"/>
        </w:rPr>
        <w:t>проведение</w:t>
      </w:r>
      <w:r>
        <w:rPr>
          <w:color w:val="212121"/>
          <w:spacing w:val="19"/>
        </w:rPr>
        <w:t> </w:t>
      </w:r>
      <w:r>
        <w:rPr>
          <w:color w:val="212121"/>
          <w:spacing w:val="-1"/>
        </w:rPr>
        <w:t>ЭхоКГ</w:t>
      </w:r>
      <w:r>
        <w:rPr>
          <w:color w:val="212121"/>
          <w:spacing w:val="20"/>
        </w:rPr>
        <w:t> </w:t>
      </w:r>
      <w:r>
        <w:rPr>
          <w:color w:val="212121"/>
          <w:spacing w:val="-2"/>
        </w:rPr>
        <w:t>до</w:t>
      </w:r>
      <w:r>
        <w:rPr>
          <w:color w:val="212121"/>
          <w:spacing w:val="18"/>
        </w:rPr>
        <w:t> </w:t>
      </w:r>
      <w:r>
        <w:rPr>
          <w:color w:val="212121"/>
          <w:spacing w:val="-1"/>
        </w:rPr>
        <w:t>начала</w:t>
      </w:r>
      <w:r>
        <w:rPr>
          <w:color w:val="212121"/>
          <w:spacing w:val="18"/>
        </w:rPr>
        <w:t> </w:t>
      </w:r>
      <w:r>
        <w:rPr>
          <w:color w:val="212121"/>
          <w:spacing w:val="-1"/>
        </w:rPr>
        <w:t>введения</w:t>
      </w:r>
      <w:r>
        <w:rPr>
          <w:color w:val="212121"/>
          <w:spacing w:val="18"/>
        </w:rPr>
        <w:t> </w:t>
      </w:r>
      <w:r>
        <w:rPr>
          <w:color w:val="212121"/>
          <w:spacing w:val="-1"/>
        </w:rPr>
        <w:t>химиопрепаратов</w:t>
      </w:r>
      <w:r>
        <w:rPr>
          <w:color w:val="212121"/>
          <w:spacing w:val="26"/>
        </w:rPr>
        <w:t> </w:t>
      </w:r>
      <w:r>
        <w:rPr>
          <w:color w:val="212121"/>
        </w:rPr>
        <w:t>с</w:t>
      </w:r>
      <w:r>
        <w:rPr>
          <w:color w:val="212121"/>
          <w:spacing w:val="18"/>
        </w:rPr>
        <w:t> </w:t>
      </w:r>
      <w:r>
        <w:rPr>
          <w:color w:val="212121"/>
          <w:spacing w:val="-1"/>
        </w:rPr>
        <w:t>целью</w:t>
      </w:r>
      <w:r>
        <w:rPr>
          <w:color w:val="212121"/>
          <w:spacing w:val="43"/>
        </w:rPr>
        <w:t> </w:t>
      </w:r>
      <w:r>
        <w:rPr>
          <w:color w:val="212121"/>
        </w:rPr>
        <w:t>определния</w:t>
      </w:r>
      <w:r>
        <w:rPr>
          <w:color w:val="212121"/>
          <w:spacing w:val="-3"/>
        </w:rPr>
        <w:t> </w:t>
      </w:r>
      <w:r>
        <w:rPr>
          <w:color w:val="212121"/>
        </w:rPr>
        <w:t>органной</w:t>
      </w:r>
      <w:r>
        <w:rPr>
          <w:color w:val="212121"/>
          <w:spacing w:val="-2"/>
        </w:rPr>
        <w:t> </w:t>
      </w:r>
      <w:r>
        <w:rPr>
          <w:color w:val="212121"/>
          <w:spacing w:val="-1"/>
        </w:rPr>
        <w:t>функции.</w:t>
      </w:r>
      <w:r>
        <w:rPr>
          <w:color w:val="212121"/>
          <w:spacing w:val="4"/>
        </w:rPr>
        <w:t> </w:t>
      </w:r>
      <w:r>
        <w:rPr>
          <w:color w:val="212121"/>
          <w:spacing w:val="-1"/>
        </w:rPr>
        <w:t>При</w:t>
      </w:r>
      <w:r>
        <w:rPr>
          <w:color w:val="212121"/>
          <w:spacing w:val="-2"/>
        </w:rPr>
        <w:t> </w:t>
      </w:r>
      <w:r>
        <w:rPr>
          <w:color w:val="212121"/>
          <w:spacing w:val="-1"/>
        </w:rPr>
        <w:t>планируемом введении</w:t>
      </w:r>
      <w:r>
        <w:rPr>
          <w:color w:val="212121"/>
          <w:spacing w:val="3"/>
        </w:rPr>
        <w:t> </w:t>
      </w:r>
      <w:r>
        <w:rPr>
          <w:color w:val="212121"/>
          <w:spacing w:val="-1"/>
        </w:rPr>
        <w:t>алкилирующих</w:t>
      </w:r>
      <w:r>
        <w:rPr>
          <w:color w:val="212121"/>
        </w:rPr>
        <w:t> </w:t>
      </w:r>
      <w:r>
        <w:rPr>
          <w:color w:val="212121"/>
          <w:spacing w:val="-1"/>
        </w:rPr>
        <w:t>средств</w:t>
      </w:r>
      <w:r>
        <w:rPr>
          <w:color w:val="212121"/>
          <w:spacing w:val="47"/>
        </w:rPr>
        <w:t> </w:t>
      </w:r>
      <w:r>
        <w:rPr>
          <w:rFonts w:ascii="Times New Roman" w:hAnsi="Times New Roman"/>
          <w:color w:val="212121"/>
          <w:spacing w:val="-1"/>
        </w:rPr>
        <w:t>(#</w:t>
      </w:r>
      <w:r>
        <w:rPr>
          <w:color w:val="212121"/>
          <w:spacing w:val="-1"/>
        </w:rPr>
        <w:t>ифосфамид</w:t>
      </w:r>
      <w:r>
        <w:rPr>
          <w:rFonts w:ascii="Times New Roman" w:hAnsi="Times New Roman"/>
          <w:color w:val="212121"/>
          <w:spacing w:val="-1"/>
        </w:rPr>
        <w:t>**,</w:t>
      </w:r>
      <w:r>
        <w:rPr>
          <w:rFonts w:ascii="Times New Roman" w:hAnsi="Times New Roman"/>
          <w:color w:val="212121"/>
          <w:spacing w:val="57"/>
        </w:rPr>
        <w:t> </w:t>
      </w:r>
      <w:r>
        <w:rPr>
          <w:rFonts w:ascii="Times New Roman" w:hAnsi="Times New Roman"/>
          <w:color w:val="212121"/>
          <w:spacing w:val="-1"/>
        </w:rPr>
        <w:t>#</w:t>
      </w:r>
      <w:r>
        <w:rPr>
          <w:color w:val="212121"/>
          <w:spacing w:val="-1"/>
        </w:rPr>
        <w:t>циклофосфамид</w:t>
      </w:r>
      <w:r>
        <w:rPr>
          <w:rFonts w:ascii="Times New Roman" w:hAnsi="Times New Roman"/>
          <w:color w:val="212121"/>
          <w:spacing w:val="-1"/>
        </w:rPr>
        <w:t>**)</w:t>
      </w:r>
      <w:r>
        <w:rPr>
          <w:rFonts w:ascii="Times New Roman" w:hAnsi="Times New Roman"/>
          <w:color w:val="212121"/>
          <w:spacing w:val="56"/>
        </w:rPr>
        <w:t> </w:t>
      </w:r>
      <w:r>
        <w:rPr>
          <w:color w:val="212121"/>
          <w:spacing w:val="-2"/>
        </w:rPr>
        <w:t>необходимо</w:t>
      </w:r>
      <w:r>
        <w:rPr>
          <w:color w:val="212121"/>
          <w:spacing w:val="6"/>
        </w:rPr>
        <w:t> </w:t>
      </w:r>
      <w:r>
        <w:rPr>
          <w:color w:val="212121"/>
          <w:spacing w:val="-1"/>
        </w:rPr>
        <w:t>проведение</w:t>
      </w:r>
      <w:r>
        <w:rPr>
          <w:color w:val="212121"/>
        </w:rPr>
        <w:t> </w:t>
      </w:r>
      <w:r>
        <w:rPr>
          <w:color w:val="212121"/>
          <w:spacing w:val="-1"/>
        </w:rPr>
        <w:t>тестов</w:t>
      </w:r>
      <w:r>
        <w:rPr>
          <w:color w:val="212121"/>
          <w:spacing w:val="57"/>
        </w:rPr>
        <w:t> </w:t>
      </w:r>
      <w:r>
        <w:rPr>
          <w:color w:val="212121"/>
          <w:spacing w:val="-1"/>
        </w:rPr>
        <w:t>тубулярной</w:t>
      </w:r>
      <w:r>
        <w:rPr>
          <w:color w:val="212121"/>
          <w:spacing w:val="90"/>
        </w:rPr>
        <w:t> </w:t>
      </w:r>
      <w:r>
        <w:rPr>
          <w:color w:val="212121"/>
          <w:spacing w:val="-1"/>
        </w:rPr>
        <w:t>реабсорбции</w:t>
      </w:r>
      <w:r>
        <w:rPr>
          <w:color w:val="212121"/>
          <w:spacing w:val="17"/>
        </w:rPr>
        <w:t> </w:t>
      </w:r>
      <w:r>
        <w:rPr>
          <w:color w:val="212121"/>
        </w:rPr>
        <w:t>или</w:t>
      </w:r>
      <w:r>
        <w:rPr>
          <w:color w:val="212121"/>
          <w:spacing w:val="17"/>
        </w:rPr>
        <w:t> </w:t>
      </w:r>
      <w:r>
        <w:rPr>
          <w:color w:val="212121"/>
          <w:spacing w:val="-1"/>
        </w:rPr>
        <w:t>исследование</w:t>
      </w:r>
      <w:r>
        <w:rPr>
          <w:color w:val="212121"/>
          <w:spacing w:val="15"/>
        </w:rPr>
        <w:t> </w:t>
      </w:r>
      <w:r>
        <w:rPr>
          <w:color w:val="212121"/>
          <w:spacing w:val="-2"/>
        </w:rPr>
        <w:t>функции</w:t>
      </w:r>
      <w:r>
        <w:rPr>
          <w:color w:val="212121"/>
          <w:spacing w:val="17"/>
        </w:rPr>
        <w:t> </w:t>
      </w:r>
      <w:r>
        <w:rPr>
          <w:color w:val="212121"/>
        </w:rPr>
        <w:t>нефронов</w:t>
      </w:r>
      <w:r>
        <w:rPr>
          <w:color w:val="212121"/>
          <w:spacing w:val="18"/>
        </w:rPr>
        <w:t> </w:t>
      </w:r>
      <w:r>
        <w:rPr>
          <w:color w:val="212121"/>
          <w:spacing w:val="-2"/>
        </w:rPr>
        <w:t>по</w:t>
      </w:r>
      <w:r>
        <w:rPr>
          <w:color w:val="212121"/>
          <w:spacing w:val="21"/>
        </w:rPr>
        <w:t> </w:t>
      </w:r>
      <w:r>
        <w:rPr>
          <w:color w:val="212121"/>
          <w:spacing w:val="-1"/>
        </w:rPr>
        <w:t>клиренсу</w:t>
      </w:r>
      <w:r>
        <w:rPr>
          <w:color w:val="212121"/>
          <w:spacing w:val="6"/>
        </w:rPr>
        <w:t> </w:t>
      </w:r>
      <w:r>
        <w:rPr>
          <w:color w:val="212121"/>
        </w:rPr>
        <w:t>креатинина</w:t>
      </w:r>
      <w:r>
        <w:rPr>
          <w:color w:val="212121"/>
          <w:spacing w:val="15"/>
        </w:rPr>
        <w:t> </w:t>
      </w:r>
      <w:r>
        <w:rPr>
          <w:color w:val="212121"/>
          <w:spacing w:val="-1"/>
        </w:rPr>
        <w:t>(проба</w:t>
      </w:r>
      <w:r>
        <w:rPr>
          <w:color w:val="212121"/>
          <w:spacing w:val="45"/>
        </w:rPr>
        <w:t> </w:t>
      </w:r>
      <w:r>
        <w:rPr>
          <w:color w:val="212121"/>
          <w:spacing w:val="-1"/>
        </w:rPr>
        <w:t>Реберга)</w:t>
      </w:r>
      <w:r>
        <w:rPr>
          <w:color w:val="212121"/>
          <w:spacing w:val="9"/>
        </w:rPr>
        <w:t> </w:t>
      </w:r>
      <w:r>
        <w:rPr>
          <w:color w:val="212121"/>
          <w:spacing w:val="-2"/>
        </w:rPr>
        <w:t>до</w:t>
      </w:r>
      <w:r>
        <w:rPr>
          <w:color w:val="212121"/>
          <w:spacing w:val="7"/>
        </w:rPr>
        <w:t> </w:t>
      </w:r>
      <w:r>
        <w:rPr>
          <w:color w:val="212121"/>
          <w:spacing w:val="-1"/>
        </w:rPr>
        <w:t>начала</w:t>
      </w:r>
      <w:r>
        <w:rPr>
          <w:color w:val="212121"/>
          <w:spacing w:val="1"/>
        </w:rPr>
        <w:t> </w:t>
      </w:r>
      <w:r>
        <w:rPr>
          <w:color w:val="212121"/>
          <w:spacing w:val="-1"/>
        </w:rPr>
        <w:t>введения</w:t>
      </w:r>
      <w:r>
        <w:rPr>
          <w:color w:val="212121"/>
          <w:spacing w:val="2"/>
        </w:rPr>
        <w:t> </w:t>
      </w:r>
      <w:r>
        <w:rPr>
          <w:color w:val="212121"/>
          <w:spacing w:val="-1"/>
        </w:rPr>
        <w:t>химиопрепаратов</w:t>
      </w:r>
      <w:r>
        <w:rPr>
          <w:color w:val="212121"/>
          <w:spacing w:val="4"/>
        </w:rPr>
        <w:t> </w:t>
      </w:r>
      <w:r>
        <w:rPr>
          <w:color w:val="212121"/>
        </w:rPr>
        <w:t>с</w:t>
      </w:r>
      <w:r>
        <w:rPr>
          <w:color w:val="212121"/>
          <w:spacing w:val="6"/>
        </w:rPr>
        <w:t> </w:t>
      </w:r>
      <w:r>
        <w:rPr>
          <w:color w:val="212121"/>
          <w:spacing w:val="-1"/>
        </w:rPr>
        <w:t>целью</w:t>
      </w:r>
      <w:r>
        <w:rPr>
          <w:color w:val="212121"/>
        </w:rPr>
        <w:t> </w:t>
      </w:r>
      <w:r>
        <w:rPr>
          <w:color w:val="212121"/>
          <w:spacing w:val="-1"/>
        </w:rPr>
        <w:t>определния</w:t>
      </w:r>
      <w:r>
        <w:rPr>
          <w:color w:val="212121"/>
          <w:spacing w:val="6"/>
        </w:rPr>
        <w:t> </w:t>
      </w:r>
      <w:r>
        <w:rPr>
          <w:color w:val="212121"/>
          <w:spacing w:val="-2"/>
        </w:rPr>
        <w:t>функции</w:t>
      </w:r>
      <w:r>
        <w:rPr>
          <w:color w:val="212121"/>
          <w:spacing w:val="7"/>
        </w:rPr>
        <w:t> </w:t>
      </w:r>
      <w:r>
        <w:rPr>
          <w:color w:val="212121"/>
        </w:rPr>
        <w:t>органа</w:t>
      </w:r>
      <w:r>
        <w:rPr>
          <w:color w:val="212121"/>
          <w:spacing w:val="61"/>
        </w:rPr>
        <w:t> </w:t>
      </w:r>
      <w:r>
        <w:rPr>
          <w:rFonts w:ascii="Times New Roman" w:hAnsi="Times New Roman"/>
          <w:color w:val="212121"/>
          <w:spacing w:val="-1"/>
        </w:rPr>
        <w:t>[7,10].</w:t>
      </w:r>
      <w:r>
        <w:rPr>
          <w:rFonts w:ascii="Times New Roman" w:hAnsi="Times New Roman"/>
        </w:rPr>
      </w:r>
    </w:p>
    <w:p>
      <w:pPr>
        <w:pStyle w:val="Heading2"/>
        <w:spacing w:line="359" w:lineRule="auto" w:before="8"/>
        <w:ind w:left="740" w:right="120"/>
        <w:jc w:val="both"/>
        <w:rPr>
          <w:b w:val="0"/>
          <w:bCs w:val="0"/>
        </w:rPr>
      </w:pPr>
      <w:r>
        <w:rPr>
          <w:color w:val="212121"/>
        </w:rPr>
        <w:t>Уровень</w:t>
      </w:r>
      <w:r>
        <w:rPr>
          <w:color w:val="212121"/>
          <w:spacing w:val="47"/>
        </w:rPr>
        <w:t> </w:t>
      </w:r>
      <w:r>
        <w:rPr>
          <w:color w:val="212121"/>
          <w:spacing w:val="-1"/>
        </w:rPr>
        <w:t>убедительности</w:t>
      </w:r>
      <w:r>
        <w:rPr>
          <w:color w:val="212121"/>
          <w:spacing w:val="41"/>
        </w:rPr>
        <w:t> </w:t>
      </w:r>
      <w:r>
        <w:rPr>
          <w:color w:val="212121"/>
          <w:spacing w:val="-1"/>
        </w:rPr>
        <w:t>рекомендаций</w:t>
      </w:r>
      <w:r>
        <w:rPr>
          <w:color w:val="212121"/>
          <w:spacing w:val="41"/>
        </w:rPr>
        <w:t> </w:t>
      </w:r>
      <w:r>
        <w:rPr>
          <w:color w:val="212121"/>
        </w:rPr>
        <w:t>С</w:t>
      </w:r>
      <w:r>
        <w:rPr>
          <w:color w:val="212121"/>
          <w:spacing w:val="44"/>
        </w:rPr>
        <w:t> </w:t>
      </w:r>
      <w:r>
        <w:rPr>
          <w:color w:val="212121"/>
        </w:rPr>
        <w:t>(уровень</w:t>
      </w:r>
      <w:r>
        <w:rPr>
          <w:color w:val="212121"/>
          <w:spacing w:val="51"/>
        </w:rPr>
        <w:t> </w:t>
      </w:r>
      <w:r>
        <w:rPr>
          <w:color w:val="212121"/>
          <w:spacing w:val="-1"/>
        </w:rPr>
        <w:t>достоверности</w:t>
      </w:r>
      <w:r>
        <w:rPr>
          <w:color w:val="212121"/>
          <w:spacing w:val="49"/>
        </w:rPr>
        <w:t> </w:t>
      </w:r>
      <w:r>
        <w:rPr>
          <w:color w:val="212121"/>
        </w:rPr>
        <w:t>доказательств</w:t>
      </w:r>
      <w:r>
        <w:rPr>
          <w:color w:val="212121"/>
          <w:spacing w:val="2"/>
        </w:rPr>
        <w:t> </w:t>
      </w:r>
      <w:r>
        <w:rPr>
          <w:color w:val="212121"/>
          <w:spacing w:val="-3"/>
        </w:rPr>
        <w:t>5)</w:t>
      </w:r>
      <w:r>
        <w:rPr>
          <w:b w:val="0"/>
        </w:rPr>
      </w:r>
    </w:p>
    <w:p>
      <w:pPr>
        <w:spacing w:line="360" w:lineRule="auto" w:before="0"/>
        <w:ind w:left="740" w:right="126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color w:val="212121"/>
          <w:spacing w:val="-1"/>
          <w:sz w:val="24"/>
        </w:rPr>
        <w:t>Комментарий:</w:t>
      </w:r>
      <w:r>
        <w:rPr>
          <w:rFonts w:ascii="Times New Roman" w:hAnsi="Times New Roman"/>
          <w:b/>
          <w:i/>
          <w:color w:val="212121"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объем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лабораторных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обследований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определяется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индивидуально</w:t>
      </w:r>
      <w:r>
        <w:rPr>
          <w:rFonts w:ascii="Times New Roman" w:hAnsi="Times New Roman"/>
          <w:i/>
          <w:spacing w:val="8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z w:val="24"/>
        </w:rPr>
        <w:t>каждого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исходя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z w:val="24"/>
        </w:rPr>
        <w:t>из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клинической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ситуации,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локализации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опухоли,</w:t>
      </w:r>
      <w:r>
        <w:rPr>
          <w:rFonts w:ascii="Times New Roman" w:hAnsi="Times New Roman"/>
          <w:i/>
          <w:spacing w:val="63"/>
          <w:sz w:val="24"/>
        </w:rPr>
        <w:t> </w:t>
      </w:r>
      <w:r>
        <w:rPr>
          <w:rFonts w:ascii="Times New Roman" w:hAnsi="Times New Roman"/>
          <w:i/>
          <w:sz w:val="24"/>
        </w:rPr>
        <w:t>опухолевого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распространения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объема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сопутствующей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патологии</w:t>
      </w:r>
      <w:r>
        <w:rPr>
          <w:rFonts w:ascii="Times New Roman" w:hAnsi="Times New Roman"/>
          <w:i/>
          <w:spacing w:val="-1"/>
          <w:sz w:val="24"/>
        </w:rPr>
        <w:t>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Heading2"/>
        <w:spacing w:line="240" w:lineRule="auto" w:before="145"/>
        <w:ind w:left="730" w:right="0"/>
        <w:jc w:val="both"/>
        <w:rPr>
          <w:b w:val="0"/>
          <w:bCs w:val="0"/>
        </w:rPr>
      </w:pPr>
      <w:r>
        <w:rPr>
          <w:color w:val="212121"/>
        </w:rPr>
      </w:r>
      <w:r>
        <w:rPr>
          <w:color w:val="212121"/>
          <w:spacing w:val="-60"/>
          <w:u w:val="thick" w:color="212121"/>
        </w:rPr>
        <w:t> </w:t>
      </w:r>
      <w:r>
        <w:rPr>
          <w:color w:val="212121"/>
          <w:spacing w:val="-1"/>
          <w:u w:val="thick" w:color="212121"/>
        </w:rPr>
        <w:t>Кон</w:t>
      </w:r>
      <w:r>
        <w:rPr>
          <w:color w:val="212121"/>
          <w:u w:val="thick" w:color="212121"/>
        </w:rPr>
        <w:t>т</w:t>
      </w:r>
      <w:r>
        <w:rPr>
          <w:color w:val="212121"/>
          <w:spacing w:val="-59"/>
          <w:u w:val="thick" w:color="212121"/>
        </w:rPr>
        <w:t> </w:t>
      </w:r>
      <w:r>
        <w:rPr>
          <w:color w:val="212121"/>
          <w:u w:val="thick" w:color="212121"/>
        </w:rPr>
        <w:t>роль</w:t>
      </w:r>
      <w:r>
        <w:rPr>
          <w:color w:val="212121"/>
          <w:spacing w:val="-58"/>
          <w:u w:val="thick" w:color="212121"/>
        </w:rPr>
        <w:t> </w:t>
      </w:r>
      <w:r>
        <w:rPr>
          <w:color w:val="212121"/>
          <w:u w:val="thick" w:color="212121"/>
        </w:rPr>
        <w:t>ные</w:t>
      </w:r>
      <w:r>
        <w:rPr>
          <w:color w:val="212121"/>
          <w:spacing w:val="-4"/>
          <w:u w:val="thick" w:color="212121"/>
        </w:rPr>
        <w:t> </w:t>
      </w:r>
      <w:r>
        <w:rPr>
          <w:color w:val="212121"/>
          <w:spacing w:val="-1"/>
          <w:u w:val="thick" w:color="212121"/>
        </w:rPr>
        <w:t>обследован</w:t>
      </w:r>
      <w:r>
        <w:rPr>
          <w:color w:val="212121"/>
          <w:u w:val="thick" w:color="212121"/>
        </w:rPr>
        <w:t>ия</w:t>
      </w:r>
      <w:r>
        <w:rPr>
          <w:color w:val="212121"/>
          <w:spacing w:val="5"/>
          <w:u w:val="thick" w:color="212121"/>
        </w:rPr>
        <w:t> </w:t>
      </w:r>
      <w:r>
        <w:rPr>
          <w:color w:val="212121"/>
          <w:u w:val="thick" w:color="212121"/>
        </w:rPr>
        <w:t>в</w:t>
      </w:r>
      <w:r>
        <w:rPr>
          <w:color w:val="212121"/>
          <w:spacing w:val="2"/>
          <w:u w:val="thick" w:color="212121"/>
        </w:rPr>
        <w:t> </w:t>
      </w:r>
      <w:r>
        <w:rPr>
          <w:color w:val="212121"/>
          <w:spacing w:val="-2"/>
          <w:u w:val="thick" w:color="212121"/>
        </w:rPr>
        <w:t>пр</w:t>
      </w:r>
      <w:r>
        <w:rPr>
          <w:color w:val="212121"/>
          <w:u w:val="thick" w:color="212121"/>
        </w:rPr>
        <w:t>оц</w:t>
      </w:r>
      <w:r>
        <w:rPr>
          <w:color w:val="212121"/>
          <w:spacing w:val="-1"/>
          <w:u w:val="thick" w:color="212121"/>
        </w:rPr>
        <w:t>ессе</w:t>
      </w:r>
      <w:r>
        <w:rPr>
          <w:color w:val="212121"/>
          <w:spacing w:val="2"/>
          <w:u w:val="thick" w:color="212121"/>
        </w:rPr>
        <w:t> </w:t>
      </w:r>
      <w:r>
        <w:rPr>
          <w:color w:val="212121"/>
          <w:u w:val="thick" w:color="212121"/>
        </w:rPr>
        <w:t>п</w:t>
      </w:r>
      <w:r>
        <w:rPr>
          <w:color w:val="212121"/>
          <w:spacing w:val="-2"/>
          <w:u w:val="thick" w:color="212121"/>
        </w:rPr>
        <w:t>олихи</w:t>
      </w:r>
      <w:r>
        <w:rPr>
          <w:color w:val="212121"/>
          <w:u w:val="thick" w:color="212121"/>
        </w:rPr>
        <w:t>миот</w:t>
      </w:r>
      <w:r>
        <w:rPr>
          <w:color w:val="212121"/>
          <w:spacing w:val="-59"/>
          <w:u w:val="thick" w:color="212121"/>
        </w:rPr>
        <w:t> </w:t>
      </w:r>
      <w:r>
        <w:rPr>
          <w:color w:val="212121"/>
          <w:spacing w:val="-1"/>
          <w:u w:val="thick" w:color="212121"/>
        </w:rPr>
        <w:t>ер</w:t>
      </w:r>
      <w:r>
        <w:rPr>
          <w:color w:val="212121"/>
          <w:u w:val="thick" w:color="212121"/>
        </w:rPr>
        <w:t>ап</w:t>
      </w:r>
      <w:r>
        <w:rPr>
          <w:color w:val="212121"/>
          <w:spacing w:val="-57"/>
          <w:u w:val="thick" w:color="212121"/>
        </w:rPr>
        <w:t> </w:t>
      </w:r>
      <w:r>
        <w:rPr>
          <w:color w:val="212121"/>
          <w:u w:val="thick" w:color="212121"/>
        </w:rPr>
        <w:t>ии</w:t>
      </w:r>
      <w:r>
        <w:rPr>
          <w:color w:val="212121"/>
          <w:u w:val="thick" w:color="212121"/>
        </w:rPr>
        <w:t> </w:t>
      </w:r>
      <w:r>
        <w:rPr>
          <w:color w:val="212121"/>
        </w:rPr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1"/>
        <w:rPr>
          <w:rFonts w:ascii="Times New Roman" w:hAnsi="Times New Roman" w:cs="Times New Roman" w:eastAsia="Times New Roman"/>
          <w:b/>
          <w:bCs/>
          <w:sz w:val="23"/>
          <w:szCs w:val="23"/>
        </w:rPr>
      </w:pPr>
    </w:p>
    <w:p>
      <w:pPr>
        <w:pStyle w:val="BodyText"/>
        <w:numPr>
          <w:ilvl w:val="0"/>
          <w:numId w:val="9"/>
        </w:numPr>
        <w:tabs>
          <w:tab w:pos="741" w:val="left" w:leader="none"/>
        </w:tabs>
        <w:spacing w:line="356" w:lineRule="auto" w:before="55" w:after="0"/>
        <w:ind w:left="740" w:right="117" w:hanging="360"/>
        <w:jc w:val="both"/>
        <w:rPr>
          <w:rFonts w:ascii="Times New Roman" w:hAnsi="Times New Roman" w:cs="Times New Roman" w:eastAsia="Times New Roman"/>
        </w:rPr>
      </w:pPr>
      <w:r>
        <w:rPr>
          <w:color w:val="212121"/>
        </w:rPr>
        <w:t>По</w:t>
      </w:r>
      <w:r>
        <w:rPr>
          <w:color w:val="212121"/>
          <w:spacing w:val="44"/>
        </w:rPr>
        <w:t> </w:t>
      </w:r>
      <w:r>
        <w:rPr>
          <w:color w:val="212121"/>
          <w:spacing w:val="-1"/>
        </w:rPr>
        <w:t>возможности</w:t>
      </w:r>
      <w:r>
        <w:rPr>
          <w:color w:val="212121"/>
          <w:spacing w:val="37"/>
        </w:rPr>
        <w:t> </w:t>
      </w:r>
      <w:r>
        <w:rPr>
          <w:color w:val="212121"/>
        </w:rPr>
        <w:t>обследование</w:t>
      </w:r>
      <w:r>
        <w:rPr>
          <w:color w:val="212121"/>
          <w:spacing w:val="39"/>
        </w:rPr>
        <w:t> </w:t>
      </w:r>
      <w:r>
        <w:rPr>
          <w:color w:val="212121"/>
        </w:rPr>
        <w:t>в</w:t>
      </w:r>
      <w:r>
        <w:rPr>
          <w:color w:val="212121"/>
          <w:spacing w:val="42"/>
        </w:rPr>
        <w:t> </w:t>
      </w:r>
      <w:r>
        <w:rPr>
          <w:color w:val="212121"/>
          <w:spacing w:val="-1"/>
        </w:rPr>
        <w:t>процессе</w:t>
      </w:r>
      <w:r>
        <w:rPr>
          <w:color w:val="212121"/>
          <w:spacing w:val="44"/>
        </w:rPr>
        <w:t> </w:t>
      </w:r>
      <w:r>
        <w:rPr>
          <w:color w:val="212121"/>
          <w:spacing w:val="-1"/>
        </w:rPr>
        <w:t>терапии</w:t>
      </w:r>
      <w:r>
        <w:rPr>
          <w:color w:val="212121"/>
          <w:spacing w:val="53"/>
        </w:rPr>
        <w:t> </w:t>
      </w:r>
      <w:r>
        <w:rPr>
          <w:rFonts w:ascii="Times New Roman" w:hAnsi="Times New Roman"/>
          <w:b/>
          <w:color w:val="212121"/>
          <w:spacing w:val="-1"/>
        </w:rPr>
        <w:t>рекомендовано</w:t>
      </w:r>
      <w:r>
        <w:rPr>
          <w:rFonts w:ascii="Times New Roman" w:hAnsi="Times New Roman"/>
          <w:b/>
          <w:color w:val="212121"/>
          <w:spacing w:val="42"/>
        </w:rPr>
        <w:t> </w:t>
      </w:r>
      <w:r>
        <w:rPr>
          <w:color w:val="212121"/>
          <w:spacing w:val="-1"/>
        </w:rPr>
        <w:t>производить,</w:t>
      </w:r>
      <w:r>
        <w:rPr>
          <w:color w:val="212121"/>
          <w:spacing w:val="43"/>
        </w:rPr>
        <w:t> </w:t>
      </w:r>
      <w:r>
        <w:rPr>
          <w:color w:val="212121"/>
          <w:spacing w:val="-2"/>
        </w:rPr>
        <w:t>используя</w:t>
      </w:r>
      <w:r>
        <w:rPr>
          <w:color w:val="212121"/>
          <w:spacing w:val="45"/>
        </w:rPr>
        <w:t> </w:t>
      </w:r>
      <w:r>
        <w:rPr>
          <w:color w:val="212121"/>
        </w:rPr>
        <w:t>те</w:t>
      </w:r>
      <w:r>
        <w:rPr>
          <w:color w:val="212121"/>
          <w:spacing w:val="45"/>
        </w:rPr>
        <w:t> </w:t>
      </w:r>
      <w:r>
        <w:rPr>
          <w:color w:val="212121"/>
        </w:rPr>
        <w:t>же</w:t>
      </w:r>
      <w:r>
        <w:rPr>
          <w:color w:val="212121"/>
          <w:spacing w:val="44"/>
        </w:rPr>
        <w:t> </w:t>
      </w:r>
      <w:r>
        <w:rPr>
          <w:color w:val="212121"/>
        </w:rPr>
        <w:t>методы,</w:t>
      </w:r>
      <w:r>
        <w:rPr>
          <w:color w:val="212121"/>
          <w:spacing w:val="47"/>
        </w:rPr>
        <w:t> </w:t>
      </w:r>
      <w:r>
        <w:rPr>
          <w:color w:val="212121"/>
          <w:spacing w:val="-4"/>
        </w:rPr>
        <w:t>что</w:t>
      </w:r>
      <w:r>
        <w:rPr>
          <w:color w:val="212121"/>
          <w:spacing w:val="49"/>
        </w:rPr>
        <w:t> </w:t>
      </w:r>
      <w:r>
        <w:rPr>
          <w:color w:val="212121"/>
        </w:rPr>
        <w:t>и</w:t>
      </w:r>
      <w:r>
        <w:rPr>
          <w:color w:val="212121"/>
          <w:spacing w:val="46"/>
        </w:rPr>
        <w:t> </w:t>
      </w:r>
      <w:r>
        <w:rPr>
          <w:color w:val="212121"/>
          <w:spacing w:val="-2"/>
        </w:rPr>
        <w:t>при</w:t>
      </w:r>
      <w:r>
        <w:rPr>
          <w:color w:val="212121"/>
          <w:spacing w:val="46"/>
        </w:rPr>
        <w:t> </w:t>
      </w:r>
      <w:r>
        <w:rPr>
          <w:color w:val="212121"/>
          <w:spacing w:val="-1"/>
        </w:rPr>
        <w:t>инициальном</w:t>
      </w:r>
      <w:r>
        <w:rPr>
          <w:color w:val="212121"/>
          <w:spacing w:val="42"/>
        </w:rPr>
        <w:t> </w:t>
      </w:r>
      <w:r>
        <w:rPr>
          <w:color w:val="212121"/>
          <w:spacing w:val="-1"/>
        </w:rPr>
        <w:t>обследовании</w:t>
      </w:r>
      <w:r>
        <w:rPr>
          <w:color w:val="212121"/>
          <w:spacing w:val="56"/>
        </w:rPr>
        <w:t> </w:t>
      </w:r>
      <w:r>
        <w:rPr>
          <w:rFonts w:ascii="Times New Roman" w:hAnsi="Times New Roman"/>
          <w:color w:val="212121"/>
          <w:spacing w:val="-1"/>
        </w:rPr>
        <w:t>[7,10]</w:t>
      </w:r>
      <w:r>
        <w:rPr>
          <w:color w:val="212121"/>
          <w:spacing w:val="-1"/>
        </w:rPr>
        <w:t>.</w:t>
      </w:r>
      <w:r>
        <w:rPr>
          <w:color w:val="212121"/>
          <w:spacing w:val="42"/>
        </w:rPr>
        <w:t> </w:t>
      </w:r>
      <w:r>
        <w:rPr>
          <w:color w:val="212121"/>
        </w:rPr>
        <w:t>Если</w:t>
      </w:r>
      <w:r>
        <w:rPr>
          <w:color w:val="212121"/>
          <w:spacing w:val="41"/>
        </w:rPr>
        <w:t> </w:t>
      </w:r>
      <w:r>
        <w:rPr>
          <w:color w:val="212121"/>
          <w:spacing w:val="-1"/>
        </w:rPr>
        <w:t>нет</w:t>
      </w:r>
      <w:r>
        <w:rPr>
          <w:color w:val="212121"/>
          <w:spacing w:val="61"/>
        </w:rPr>
        <w:t> </w:t>
      </w:r>
      <w:r>
        <w:rPr>
          <w:color w:val="212121"/>
          <w:spacing w:val="-1"/>
        </w:rPr>
        <w:t>признаков прогрессии, </w:t>
      </w:r>
      <w:r>
        <w:rPr>
          <w:color w:val="212121"/>
          <w:spacing w:val="-3"/>
        </w:rPr>
        <w:t>то</w:t>
      </w:r>
      <w:r>
        <w:rPr>
          <w:color w:val="212121"/>
          <w:spacing w:val="6"/>
        </w:rPr>
        <w:t> </w:t>
      </w:r>
      <w:r>
        <w:rPr>
          <w:rFonts w:ascii="Times New Roman" w:hAnsi="Times New Roman"/>
          <w:b/>
          <w:color w:val="212121"/>
          <w:spacing w:val="-1"/>
        </w:rPr>
        <w:t>рекомендуется</w:t>
      </w:r>
      <w:r>
        <w:rPr>
          <w:rFonts w:ascii="Times New Roman" w:hAnsi="Times New Roman"/>
          <w:b/>
          <w:color w:val="212121"/>
          <w:spacing w:val="3"/>
        </w:rPr>
        <w:t> </w:t>
      </w:r>
      <w:r>
        <w:rPr>
          <w:color w:val="212121"/>
          <w:spacing w:val="-1"/>
        </w:rPr>
        <w:t>проведение</w:t>
      </w:r>
      <w:r>
        <w:rPr>
          <w:color w:val="212121"/>
          <w:spacing w:val="1"/>
        </w:rPr>
        <w:t> </w:t>
      </w:r>
      <w:r>
        <w:rPr>
          <w:color w:val="212121"/>
          <w:spacing w:val="-1"/>
        </w:rPr>
        <w:t>контрольного</w:t>
      </w:r>
      <w:r>
        <w:rPr>
          <w:color w:val="212121"/>
          <w:spacing w:val="2"/>
        </w:rPr>
        <w:t> </w:t>
      </w:r>
      <w:r>
        <w:rPr>
          <w:color w:val="212121"/>
          <w:spacing w:val="-1"/>
        </w:rPr>
        <w:t>обследования</w:t>
      </w:r>
      <w:r>
        <w:rPr>
          <w:color w:val="212121"/>
          <w:spacing w:val="7"/>
        </w:rPr>
        <w:t> </w:t>
      </w:r>
      <w:r>
        <w:rPr>
          <w:color w:val="212121"/>
        </w:rPr>
        <w:t>с</w:t>
      </w:r>
      <w:r>
        <w:rPr>
          <w:color w:val="212121"/>
          <w:spacing w:val="75"/>
        </w:rPr>
        <w:t> </w:t>
      </w:r>
      <w:r>
        <w:rPr>
          <w:color w:val="212121"/>
          <w:spacing w:val="-1"/>
        </w:rPr>
        <w:t>целью</w:t>
      </w:r>
      <w:r>
        <w:rPr>
          <w:color w:val="212121"/>
        </w:rPr>
        <w:t> </w:t>
      </w:r>
      <w:r>
        <w:rPr>
          <w:color w:val="212121"/>
          <w:spacing w:val="-1"/>
        </w:rPr>
        <w:t>определения</w:t>
      </w:r>
      <w:r>
        <w:rPr>
          <w:color w:val="212121"/>
          <w:spacing w:val="-3"/>
        </w:rPr>
        <w:t> </w:t>
      </w:r>
      <w:r>
        <w:rPr>
          <w:color w:val="212121"/>
        </w:rPr>
        <w:t>ответа</w:t>
      </w:r>
      <w:r>
        <w:rPr>
          <w:color w:val="212121"/>
          <w:spacing w:val="-3"/>
        </w:rPr>
        <w:t> </w:t>
      </w:r>
      <w:r>
        <w:rPr>
          <w:color w:val="212121"/>
        </w:rPr>
        <w:t>на</w:t>
      </w:r>
      <w:r>
        <w:rPr>
          <w:color w:val="212121"/>
          <w:spacing w:val="1"/>
        </w:rPr>
        <w:t> </w:t>
      </w:r>
      <w:r>
        <w:rPr>
          <w:color w:val="212121"/>
          <w:spacing w:val="-2"/>
        </w:rPr>
        <w:t>проведенную</w:t>
      </w:r>
      <w:r>
        <w:rPr>
          <w:color w:val="212121"/>
        </w:rPr>
        <w:t> терапию</w:t>
      </w:r>
      <w:r>
        <w:rPr>
          <w:rFonts w:ascii="Times New Roman" w:hAnsi="Times New Roman"/>
          <w:color w:val="212121"/>
        </w:rPr>
        <w:t>: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9"/>
        </w:numPr>
        <w:tabs>
          <w:tab w:pos="1461" w:val="left" w:leader="none"/>
        </w:tabs>
        <w:spacing w:line="338" w:lineRule="auto" w:before="8" w:after="0"/>
        <w:ind w:left="1460" w:right="132" w:hanging="360"/>
        <w:jc w:val="both"/>
      </w:pPr>
      <w:r>
        <w:rPr>
          <w:color w:val="212121"/>
        </w:rPr>
        <w:t>Для</w:t>
      </w:r>
      <w:r>
        <w:rPr>
          <w:color w:val="212121"/>
          <w:spacing w:val="11"/>
        </w:rPr>
        <w:t> </w:t>
      </w:r>
      <w:r>
        <w:rPr>
          <w:color w:val="212121"/>
          <w:spacing w:val="-1"/>
        </w:rPr>
        <w:t>пациентов</w:t>
      </w:r>
      <w:r>
        <w:rPr>
          <w:color w:val="212121"/>
          <w:spacing w:val="8"/>
        </w:rPr>
        <w:t> </w:t>
      </w:r>
      <w:r>
        <w:rPr>
          <w:color w:val="212121"/>
        </w:rPr>
        <w:t>с</w:t>
      </w:r>
      <w:r>
        <w:rPr>
          <w:color w:val="212121"/>
          <w:spacing w:val="6"/>
        </w:rPr>
        <w:t> </w:t>
      </w:r>
      <w:r>
        <w:rPr>
          <w:color w:val="212121"/>
          <w:spacing w:val="-1"/>
        </w:rPr>
        <w:t>РМС</w:t>
      </w:r>
      <w:r>
        <w:rPr>
          <w:color w:val="212121"/>
          <w:spacing w:val="10"/>
        </w:rPr>
        <w:t> </w:t>
      </w:r>
      <w:r>
        <w:rPr>
          <w:color w:val="212121"/>
          <w:spacing w:val="-2"/>
        </w:rPr>
        <w:t>низкого</w:t>
      </w:r>
      <w:r>
        <w:rPr>
          <w:color w:val="212121"/>
          <w:spacing w:val="11"/>
        </w:rPr>
        <w:t> </w:t>
      </w:r>
      <w:r>
        <w:rPr>
          <w:color w:val="212121"/>
          <w:spacing w:val="-1"/>
        </w:rPr>
        <w:t>риска</w:t>
      </w:r>
      <w:r>
        <w:rPr>
          <w:color w:val="212121"/>
          <w:spacing w:val="6"/>
        </w:rPr>
        <w:t> </w:t>
      </w:r>
      <w:r>
        <w:rPr>
          <w:color w:val="212121"/>
        </w:rPr>
        <w:t>и</w:t>
      </w:r>
      <w:r>
        <w:rPr>
          <w:color w:val="212121"/>
          <w:spacing w:val="8"/>
        </w:rPr>
        <w:t> </w:t>
      </w:r>
      <w:r>
        <w:rPr>
          <w:color w:val="212121"/>
          <w:spacing w:val="-1"/>
        </w:rPr>
        <w:t>прочих</w:t>
      </w:r>
      <w:r>
        <w:rPr>
          <w:color w:val="212121"/>
          <w:spacing w:val="2"/>
        </w:rPr>
        <w:t> </w:t>
      </w:r>
      <w:r>
        <w:rPr>
          <w:color w:val="212121"/>
        </w:rPr>
        <w:t>сарком,</w:t>
      </w:r>
      <w:r>
        <w:rPr>
          <w:color w:val="212121"/>
          <w:spacing w:val="9"/>
        </w:rPr>
        <w:t> </w:t>
      </w:r>
      <w:r>
        <w:rPr>
          <w:color w:val="212121"/>
          <w:spacing w:val="-1"/>
        </w:rPr>
        <w:t>получавших</w:t>
      </w:r>
      <w:r>
        <w:rPr>
          <w:color w:val="212121"/>
          <w:spacing w:val="6"/>
        </w:rPr>
        <w:t> </w:t>
      </w:r>
      <w:r>
        <w:rPr>
          <w:color w:val="212121"/>
          <w:spacing w:val="-1"/>
        </w:rPr>
        <w:t>терапию</w:t>
      </w:r>
      <w:r>
        <w:rPr>
          <w:color w:val="212121"/>
          <w:spacing w:val="37"/>
        </w:rPr>
        <w:t> </w:t>
      </w:r>
      <w:r>
        <w:rPr>
          <w:color w:val="212121"/>
        </w:rPr>
        <w:t>по</w:t>
      </w:r>
      <w:r>
        <w:rPr>
          <w:color w:val="212121"/>
          <w:spacing w:val="2"/>
        </w:rPr>
        <w:t> </w:t>
      </w:r>
      <w:r>
        <w:rPr>
          <w:color w:val="212121"/>
          <w:spacing w:val="-2"/>
        </w:rPr>
        <w:t>схеме</w:t>
      </w:r>
      <w:r>
        <w:rPr>
          <w:color w:val="212121"/>
          <w:spacing w:val="2"/>
        </w:rPr>
        <w:t> </w:t>
      </w:r>
      <w:r>
        <w:rPr>
          <w:rFonts w:ascii="Times New Roman" w:hAnsi="Times New Roman"/>
          <w:color w:val="212121"/>
          <w:spacing w:val="-2"/>
        </w:rPr>
        <w:t>AV</w:t>
      </w:r>
      <w:r>
        <w:rPr>
          <w:color w:val="212121"/>
          <w:spacing w:val="-2"/>
        </w:rPr>
        <w:t>,</w:t>
      </w:r>
      <w:r>
        <w:rPr>
          <w:color w:val="212121"/>
          <w:spacing w:val="4"/>
        </w:rPr>
        <w:t> </w:t>
      </w:r>
      <w:r>
        <w:rPr>
          <w:color w:val="212121"/>
          <w:spacing w:val="-1"/>
        </w:rPr>
        <w:t>каждые</w:t>
      </w:r>
      <w:r>
        <w:rPr>
          <w:color w:val="212121"/>
          <w:spacing w:val="1"/>
        </w:rPr>
        <w:t> </w:t>
      </w:r>
      <w:r>
        <w:rPr>
          <w:color w:val="212121"/>
        </w:rPr>
        <w:t>2</w:t>
      </w:r>
      <w:r>
        <w:rPr>
          <w:color w:val="212121"/>
          <w:spacing w:val="2"/>
        </w:rPr>
        <w:t> </w:t>
      </w:r>
      <w:r>
        <w:rPr>
          <w:color w:val="212121"/>
          <w:spacing w:val="-2"/>
        </w:rPr>
        <w:t>курса</w:t>
      </w:r>
      <w:r>
        <w:rPr>
          <w:color w:val="212121"/>
          <w:spacing w:val="1"/>
        </w:rPr>
        <w:t> </w:t>
      </w:r>
      <w:r>
        <w:rPr>
          <w:color w:val="212121"/>
          <w:spacing w:val="-1"/>
        </w:rPr>
        <w:t>ПХТ</w:t>
      </w:r>
      <w:r>
        <w:rPr/>
      </w:r>
    </w:p>
    <w:p>
      <w:pPr>
        <w:pStyle w:val="BodyText"/>
        <w:numPr>
          <w:ilvl w:val="1"/>
          <w:numId w:val="9"/>
        </w:numPr>
        <w:tabs>
          <w:tab w:pos="1461" w:val="left" w:leader="none"/>
        </w:tabs>
        <w:spacing w:line="352" w:lineRule="auto" w:before="28" w:after="0"/>
        <w:ind w:left="1460" w:right="126" w:hanging="360"/>
        <w:jc w:val="both"/>
      </w:pPr>
      <w:r>
        <w:rPr>
          <w:color w:val="212121"/>
        </w:rPr>
        <w:t>Для</w:t>
      </w:r>
      <w:r>
        <w:rPr>
          <w:color w:val="212121"/>
          <w:spacing w:val="4"/>
        </w:rPr>
        <w:t> </w:t>
      </w:r>
      <w:r>
        <w:rPr>
          <w:color w:val="212121"/>
          <w:spacing w:val="-1"/>
        </w:rPr>
        <w:t>всех</w:t>
      </w:r>
      <w:r>
        <w:rPr>
          <w:color w:val="212121"/>
          <w:spacing w:val="59"/>
        </w:rPr>
        <w:t> </w:t>
      </w:r>
      <w:r>
        <w:rPr>
          <w:color w:val="212121"/>
          <w:spacing w:val="-1"/>
        </w:rPr>
        <w:t>прочих</w:t>
      </w:r>
      <w:r>
        <w:rPr>
          <w:color w:val="212121"/>
          <w:spacing w:val="59"/>
        </w:rPr>
        <w:t> </w:t>
      </w:r>
      <w:r>
        <w:rPr>
          <w:color w:val="212121"/>
          <w:spacing w:val="-1"/>
        </w:rPr>
        <w:t>пациентов</w:t>
      </w:r>
      <w:r>
        <w:rPr>
          <w:color w:val="212121"/>
          <w:spacing w:val="6"/>
        </w:rPr>
        <w:t> </w:t>
      </w:r>
      <w:r>
        <w:rPr>
          <w:color w:val="212121"/>
        </w:rPr>
        <w:t>с</w:t>
      </w:r>
      <w:r>
        <w:rPr>
          <w:color w:val="212121"/>
          <w:spacing w:val="58"/>
        </w:rPr>
        <w:t> </w:t>
      </w:r>
      <w:r>
        <w:rPr>
          <w:color w:val="212121"/>
          <w:spacing w:val="-2"/>
        </w:rPr>
        <w:t>СМТ</w:t>
      </w:r>
      <w:r>
        <w:rPr>
          <w:color w:val="212121"/>
          <w:spacing w:val="1"/>
        </w:rPr>
        <w:t> </w:t>
      </w:r>
      <w:r>
        <w:rPr>
          <w:color w:val="212121"/>
          <w:spacing w:val="-1"/>
        </w:rPr>
        <w:t>после</w:t>
      </w:r>
      <w:r>
        <w:rPr>
          <w:color w:val="212121"/>
          <w:spacing w:val="3"/>
        </w:rPr>
        <w:t> </w:t>
      </w:r>
      <w:r>
        <w:rPr>
          <w:color w:val="212121"/>
          <w:spacing w:val="-1"/>
        </w:rPr>
        <w:t>первых</w:t>
      </w:r>
      <w:r>
        <w:rPr>
          <w:color w:val="212121"/>
          <w:spacing w:val="59"/>
        </w:rPr>
        <w:t> </w:t>
      </w:r>
      <w:r>
        <w:rPr>
          <w:color w:val="212121"/>
        </w:rPr>
        <w:t>3</w:t>
      </w:r>
      <w:r>
        <w:rPr>
          <w:color w:val="212121"/>
          <w:spacing w:val="4"/>
        </w:rPr>
        <w:t> </w:t>
      </w:r>
      <w:r>
        <w:rPr>
          <w:color w:val="212121"/>
          <w:spacing w:val="-2"/>
        </w:rPr>
        <w:t>курсов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(9</w:t>
      </w:r>
      <w:r>
        <w:rPr>
          <w:rFonts w:ascii="Times New Roman" w:hAnsi="Times New Roman"/>
          <w:color w:val="212121"/>
          <w:spacing w:val="1"/>
        </w:rPr>
        <w:t>-</w:t>
      </w:r>
      <w:r>
        <w:rPr>
          <w:color w:val="212121"/>
          <w:spacing w:val="1"/>
        </w:rPr>
        <w:t>я</w:t>
      </w:r>
      <w:r>
        <w:rPr>
          <w:color w:val="212121"/>
          <w:spacing w:val="59"/>
        </w:rPr>
        <w:t> </w:t>
      </w:r>
      <w:r>
        <w:rPr>
          <w:color w:val="212121"/>
          <w:spacing w:val="-1"/>
        </w:rPr>
        <w:t>неделя)</w:t>
      </w:r>
      <w:r>
        <w:rPr>
          <w:color w:val="212121"/>
          <w:spacing w:val="49"/>
        </w:rPr>
        <w:t> </w:t>
      </w:r>
      <w:r>
        <w:rPr>
          <w:color w:val="212121"/>
          <w:spacing w:val="-1"/>
        </w:rPr>
        <w:t>химиотерапии</w:t>
      </w:r>
      <w:r>
        <w:rPr>
          <w:color w:val="212121"/>
          <w:spacing w:val="46"/>
        </w:rPr>
        <w:t> </w:t>
      </w:r>
      <w:r>
        <w:rPr>
          <w:color w:val="212121"/>
        </w:rPr>
        <w:t>с</w:t>
      </w:r>
      <w:r>
        <w:rPr>
          <w:color w:val="212121"/>
          <w:spacing w:val="39"/>
        </w:rPr>
        <w:t> </w:t>
      </w:r>
      <w:r>
        <w:rPr>
          <w:color w:val="212121"/>
        </w:rPr>
        <w:t>оценкой</w:t>
      </w:r>
      <w:r>
        <w:rPr>
          <w:color w:val="212121"/>
          <w:spacing w:val="41"/>
        </w:rPr>
        <w:t> </w:t>
      </w:r>
      <w:r>
        <w:rPr>
          <w:color w:val="212121"/>
        </w:rPr>
        <w:t>ответа</w:t>
      </w:r>
      <w:r>
        <w:rPr>
          <w:color w:val="212121"/>
          <w:spacing w:val="40"/>
        </w:rPr>
        <w:t> </w:t>
      </w:r>
      <w:r>
        <w:rPr>
          <w:color w:val="212121"/>
          <w:spacing w:val="-1"/>
        </w:rPr>
        <w:t>опухоли</w:t>
      </w:r>
      <w:r>
        <w:rPr>
          <w:color w:val="212121"/>
          <w:spacing w:val="51"/>
        </w:rPr>
        <w:t> </w:t>
      </w:r>
      <w:r>
        <w:rPr>
          <w:color w:val="212121"/>
          <w:spacing w:val="-1"/>
        </w:rPr>
        <w:t>(см.</w:t>
      </w:r>
      <w:r>
        <w:rPr>
          <w:color w:val="212121"/>
          <w:spacing w:val="47"/>
        </w:rPr>
        <w:t> </w:t>
      </w:r>
      <w:r>
        <w:rPr>
          <w:color w:val="212121"/>
          <w:spacing w:val="-1"/>
        </w:rPr>
        <w:t>раздел</w:t>
      </w:r>
      <w:r>
        <w:rPr>
          <w:color w:val="212121"/>
          <w:spacing w:val="59"/>
        </w:rPr>
        <w:t> </w:t>
      </w:r>
      <w:r>
        <w:rPr>
          <w:rFonts w:ascii="Times New Roman" w:hAnsi="Times New Roman"/>
          <w:color w:val="212121"/>
          <w:spacing w:val="-1"/>
        </w:rPr>
        <w:t>2.7</w:t>
      </w:r>
      <w:r>
        <w:rPr>
          <w:color w:val="212121"/>
          <w:spacing w:val="-1"/>
        </w:rPr>
        <w:t>),</w:t>
      </w:r>
      <w:r>
        <w:rPr>
          <w:color w:val="212121"/>
          <w:spacing w:val="47"/>
        </w:rPr>
        <w:t> </w:t>
      </w:r>
      <w:r>
        <w:rPr>
          <w:color w:val="212121"/>
          <w:spacing w:val="-1"/>
        </w:rPr>
        <w:t>после</w:t>
      </w:r>
      <w:r>
        <w:rPr>
          <w:color w:val="212121"/>
          <w:spacing w:val="44"/>
        </w:rPr>
        <w:t> </w:t>
      </w:r>
      <w:r>
        <w:rPr>
          <w:color w:val="212121"/>
        </w:rPr>
        <w:t>6</w:t>
      </w:r>
      <w:r>
        <w:rPr>
          <w:color w:val="212121"/>
          <w:spacing w:val="50"/>
        </w:rPr>
        <w:t> </w:t>
      </w:r>
      <w:r>
        <w:rPr>
          <w:color w:val="212121"/>
          <w:spacing w:val="-2"/>
        </w:rPr>
        <w:t>курсов</w:t>
      </w:r>
      <w:r>
        <w:rPr>
          <w:color w:val="212121"/>
          <w:spacing w:val="62"/>
        </w:rPr>
        <w:t> </w:t>
      </w:r>
      <w:r>
        <w:rPr>
          <w:color w:val="212121"/>
          <w:spacing w:val="-1"/>
        </w:rPr>
        <w:t>химиотерапии</w:t>
      </w:r>
      <w:r>
        <w:rPr>
          <w:color w:val="212121"/>
          <w:spacing w:val="-2"/>
        </w:rPr>
        <w:t> </w:t>
      </w:r>
      <w:r>
        <w:rPr>
          <w:color w:val="212121"/>
        </w:rPr>
        <w:t>(18</w:t>
      </w:r>
      <w:r>
        <w:rPr>
          <w:rFonts w:ascii="Times New Roman" w:hAnsi="Times New Roman"/>
          <w:color w:val="212121"/>
        </w:rPr>
        <w:t>-</w:t>
      </w:r>
      <w:r>
        <w:rPr>
          <w:color w:val="212121"/>
        </w:rPr>
        <w:t>я</w:t>
      </w:r>
      <w:r>
        <w:rPr>
          <w:color w:val="212121"/>
          <w:spacing w:val="2"/>
        </w:rPr>
        <w:t> </w:t>
      </w:r>
      <w:r>
        <w:rPr>
          <w:color w:val="212121"/>
          <w:spacing w:val="-1"/>
        </w:rPr>
        <w:t>неделя)</w:t>
      </w:r>
      <w:r>
        <w:rPr>
          <w:color w:val="212121"/>
          <w:spacing w:val="4"/>
        </w:rPr>
        <w:t> </w:t>
      </w:r>
      <w:r>
        <w:rPr>
          <w:color w:val="212121"/>
        </w:rPr>
        <w:t>и</w:t>
      </w:r>
      <w:r>
        <w:rPr>
          <w:color w:val="212121"/>
          <w:spacing w:val="3"/>
        </w:rPr>
        <w:t> </w:t>
      </w:r>
      <w:r>
        <w:rPr>
          <w:color w:val="212121"/>
        </w:rPr>
        <w:t>в</w:t>
      </w:r>
      <w:r>
        <w:rPr>
          <w:color w:val="212121"/>
          <w:spacing w:val="4"/>
        </w:rPr>
        <w:t> </w:t>
      </w:r>
      <w:r>
        <w:rPr>
          <w:color w:val="212121"/>
          <w:spacing w:val="-2"/>
        </w:rPr>
        <w:t>конце</w:t>
      </w:r>
      <w:r>
        <w:rPr>
          <w:color w:val="212121"/>
          <w:spacing w:val="6"/>
        </w:rPr>
        <w:t> </w:t>
      </w:r>
      <w:r>
        <w:rPr>
          <w:color w:val="212121"/>
          <w:spacing w:val="-1"/>
        </w:rPr>
        <w:t>лечения</w:t>
      </w:r>
      <w:r>
        <w:rPr>
          <w:color w:val="212121"/>
          <w:spacing w:val="-3"/>
        </w:rPr>
        <w:t> </w:t>
      </w:r>
      <w:r>
        <w:rPr>
          <w:color w:val="212121"/>
        </w:rPr>
        <w:t>после</w:t>
      </w:r>
      <w:r>
        <w:rPr>
          <w:color w:val="212121"/>
          <w:spacing w:val="1"/>
        </w:rPr>
        <w:t> </w:t>
      </w:r>
      <w:r>
        <w:rPr>
          <w:color w:val="212121"/>
        </w:rPr>
        <w:t>9</w:t>
      </w:r>
      <w:r>
        <w:rPr>
          <w:color w:val="212121"/>
          <w:spacing w:val="2"/>
        </w:rPr>
        <w:t> </w:t>
      </w:r>
      <w:r>
        <w:rPr>
          <w:color w:val="212121"/>
          <w:spacing w:val="-1"/>
        </w:rPr>
        <w:t>курсов</w:t>
      </w:r>
      <w:r>
        <w:rPr>
          <w:color w:val="212121"/>
          <w:spacing w:val="4"/>
        </w:rPr>
        <w:t> </w:t>
      </w:r>
      <w:r>
        <w:rPr>
          <w:color w:val="212121"/>
          <w:spacing w:val="-1"/>
        </w:rPr>
        <w:t>химиотерапии</w:t>
      </w:r>
      <w:r>
        <w:rPr>
          <w:color w:val="212121"/>
          <w:spacing w:val="66"/>
        </w:rPr>
        <w:t> </w:t>
      </w:r>
      <w:r>
        <w:rPr>
          <w:rFonts w:ascii="Times New Roman" w:hAnsi="Times New Roman"/>
          <w:color w:val="212121"/>
        </w:rPr>
        <w:t>(25-</w:t>
      </w:r>
      <w:r>
        <w:rPr>
          <w:color w:val="212121"/>
        </w:rPr>
        <w:t>я</w:t>
      </w:r>
      <w:r>
        <w:rPr>
          <w:color w:val="212121"/>
          <w:spacing w:val="2"/>
        </w:rPr>
        <w:t> </w:t>
      </w:r>
      <w:r>
        <w:rPr>
          <w:color w:val="212121"/>
          <w:spacing w:val="-1"/>
        </w:rPr>
        <w:t>неделя).</w:t>
      </w:r>
      <w:r>
        <w:rPr/>
      </w:r>
    </w:p>
    <w:p>
      <w:pPr>
        <w:pStyle w:val="BodyText"/>
        <w:numPr>
          <w:ilvl w:val="1"/>
          <w:numId w:val="9"/>
        </w:numPr>
        <w:tabs>
          <w:tab w:pos="1461" w:val="left" w:leader="none"/>
        </w:tabs>
        <w:spacing w:line="347" w:lineRule="auto" w:before="12" w:after="0"/>
        <w:ind w:left="1460" w:right="125" w:hanging="360"/>
        <w:jc w:val="both"/>
      </w:pPr>
      <w:r>
        <w:rPr>
          <w:color w:val="212121"/>
        </w:rPr>
        <w:t>Для</w:t>
      </w:r>
      <w:r>
        <w:rPr>
          <w:color w:val="212121"/>
          <w:spacing w:val="52"/>
        </w:rPr>
        <w:t> </w:t>
      </w:r>
      <w:r>
        <w:rPr>
          <w:color w:val="212121"/>
          <w:spacing w:val="-1"/>
        </w:rPr>
        <w:t>всех</w:t>
      </w:r>
      <w:r>
        <w:rPr>
          <w:color w:val="212121"/>
          <w:spacing w:val="47"/>
        </w:rPr>
        <w:t> </w:t>
      </w:r>
      <w:r>
        <w:rPr>
          <w:color w:val="212121"/>
        </w:rPr>
        <w:t>пациентов</w:t>
      </w:r>
      <w:r>
        <w:rPr>
          <w:color w:val="212121"/>
          <w:spacing w:val="49"/>
        </w:rPr>
        <w:t> </w:t>
      </w:r>
      <w:r>
        <w:rPr>
          <w:color w:val="212121"/>
        </w:rPr>
        <w:t>в</w:t>
      </w:r>
      <w:r>
        <w:rPr>
          <w:color w:val="212121"/>
          <w:spacing w:val="54"/>
        </w:rPr>
        <w:t> </w:t>
      </w:r>
      <w:r>
        <w:rPr>
          <w:color w:val="212121"/>
        </w:rPr>
        <w:t>процессе</w:t>
      </w:r>
      <w:r>
        <w:rPr>
          <w:color w:val="212121"/>
          <w:spacing w:val="51"/>
        </w:rPr>
        <w:t> </w:t>
      </w:r>
      <w:r>
        <w:rPr>
          <w:color w:val="212121"/>
          <w:spacing w:val="-1"/>
        </w:rPr>
        <w:t>метрономной</w:t>
      </w:r>
      <w:r>
        <w:rPr>
          <w:color w:val="212121"/>
          <w:spacing w:val="48"/>
        </w:rPr>
        <w:t> </w:t>
      </w:r>
      <w:r>
        <w:rPr>
          <w:color w:val="212121"/>
          <w:spacing w:val="-1"/>
        </w:rPr>
        <w:t>терапии</w:t>
      </w:r>
      <w:r>
        <w:rPr>
          <w:color w:val="212121"/>
          <w:spacing w:val="57"/>
        </w:rPr>
        <w:t> </w:t>
      </w:r>
      <w:r>
        <w:rPr>
          <w:color w:val="212121"/>
          <w:spacing w:val="-1"/>
        </w:rPr>
        <w:t>рекомендовано</w:t>
      </w:r>
      <w:r>
        <w:rPr>
          <w:color w:val="212121"/>
          <w:spacing w:val="48"/>
        </w:rPr>
        <w:t> </w:t>
      </w:r>
      <w:r>
        <w:rPr>
          <w:color w:val="212121"/>
          <w:spacing w:val="-1"/>
        </w:rPr>
        <w:t>проведение</w:t>
      </w:r>
      <w:r>
        <w:rPr>
          <w:color w:val="212121"/>
          <w:spacing w:val="18"/>
        </w:rPr>
        <w:t> </w:t>
      </w:r>
      <w:r>
        <w:rPr>
          <w:color w:val="212121"/>
          <w:spacing w:val="-1"/>
        </w:rPr>
        <w:t>МРТ/КТ</w:t>
      </w:r>
      <w:r>
        <w:rPr>
          <w:color w:val="212121"/>
          <w:spacing w:val="20"/>
        </w:rPr>
        <w:t> </w:t>
      </w:r>
      <w:r>
        <w:rPr>
          <w:color w:val="212121"/>
          <w:spacing w:val="-1"/>
        </w:rPr>
        <w:t>первичной</w:t>
      </w:r>
      <w:r>
        <w:rPr>
          <w:color w:val="212121"/>
          <w:spacing w:val="15"/>
        </w:rPr>
        <w:t> </w:t>
      </w:r>
      <w:r>
        <w:rPr>
          <w:color w:val="212121"/>
          <w:spacing w:val="-1"/>
        </w:rPr>
        <w:t>опухоли,</w:t>
      </w:r>
      <w:r>
        <w:rPr>
          <w:color w:val="212121"/>
          <w:spacing w:val="21"/>
        </w:rPr>
        <w:t> </w:t>
      </w:r>
      <w:r>
        <w:rPr>
          <w:color w:val="212121"/>
        </w:rPr>
        <w:t>а</w:t>
      </w:r>
      <w:r>
        <w:rPr>
          <w:color w:val="212121"/>
          <w:spacing w:val="13"/>
        </w:rPr>
        <w:t> </w:t>
      </w:r>
      <w:r>
        <w:rPr>
          <w:color w:val="212121"/>
          <w:spacing w:val="-1"/>
        </w:rPr>
        <w:t>также</w:t>
      </w:r>
      <w:r>
        <w:rPr>
          <w:color w:val="212121"/>
          <w:spacing w:val="18"/>
        </w:rPr>
        <w:t> </w:t>
      </w:r>
      <w:r>
        <w:rPr>
          <w:color w:val="212121"/>
        </w:rPr>
        <w:t>зон</w:t>
      </w:r>
      <w:r>
        <w:rPr>
          <w:color w:val="212121"/>
          <w:spacing w:val="19"/>
        </w:rPr>
        <w:t> </w:t>
      </w:r>
      <w:r>
        <w:rPr>
          <w:color w:val="212121"/>
          <w:spacing w:val="-1"/>
        </w:rPr>
        <w:t>метастазирования</w:t>
      </w:r>
      <w:r>
        <w:rPr>
          <w:color w:val="212121"/>
          <w:spacing w:val="55"/>
        </w:rPr>
        <w:t> </w:t>
      </w:r>
      <w:r>
        <w:rPr>
          <w:color w:val="212121"/>
          <w:spacing w:val="-1"/>
        </w:rPr>
        <w:t>каждые</w:t>
      </w:r>
      <w:r>
        <w:rPr>
          <w:color w:val="212121"/>
          <w:spacing w:val="1"/>
        </w:rPr>
        <w:t> </w:t>
      </w:r>
      <w:r>
        <w:rPr>
          <w:color w:val="212121"/>
        </w:rPr>
        <w:t>три</w:t>
      </w:r>
      <w:r>
        <w:rPr>
          <w:color w:val="212121"/>
          <w:spacing w:val="3"/>
        </w:rPr>
        <w:t> </w:t>
      </w:r>
      <w:r>
        <w:rPr>
          <w:color w:val="212121"/>
          <w:spacing w:val="-3"/>
        </w:rPr>
        <w:t>курса</w:t>
      </w:r>
      <w:r>
        <w:rPr>
          <w:color w:val="212121"/>
          <w:spacing w:val="1"/>
        </w:rPr>
        <w:t> </w:t>
      </w:r>
      <w:r>
        <w:rPr>
          <w:color w:val="212121"/>
          <w:spacing w:val="-1"/>
        </w:rPr>
        <w:t>терапии.</w:t>
      </w:r>
      <w:r>
        <w:rPr/>
      </w:r>
    </w:p>
    <w:p>
      <w:pPr>
        <w:pStyle w:val="Heading2"/>
        <w:spacing w:line="359" w:lineRule="auto" w:before="28"/>
        <w:ind w:left="740" w:right="120"/>
        <w:jc w:val="both"/>
        <w:rPr>
          <w:b w:val="0"/>
          <w:bCs w:val="0"/>
        </w:rPr>
      </w:pPr>
      <w:r>
        <w:rPr>
          <w:color w:val="212121"/>
        </w:rPr>
        <w:t>Уровень</w:t>
      </w:r>
      <w:r>
        <w:rPr>
          <w:color w:val="212121"/>
          <w:spacing w:val="47"/>
        </w:rPr>
        <w:t> </w:t>
      </w:r>
      <w:r>
        <w:rPr>
          <w:color w:val="212121"/>
          <w:spacing w:val="-1"/>
        </w:rPr>
        <w:t>убедительности</w:t>
      </w:r>
      <w:r>
        <w:rPr>
          <w:color w:val="212121"/>
          <w:spacing w:val="41"/>
        </w:rPr>
        <w:t> </w:t>
      </w:r>
      <w:r>
        <w:rPr>
          <w:color w:val="212121"/>
          <w:spacing w:val="-1"/>
        </w:rPr>
        <w:t>рекомендаций</w:t>
      </w:r>
      <w:r>
        <w:rPr>
          <w:color w:val="212121"/>
          <w:spacing w:val="41"/>
        </w:rPr>
        <w:t> </w:t>
      </w:r>
      <w:r>
        <w:rPr>
          <w:color w:val="212121"/>
        </w:rPr>
        <w:t>С</w:t>
      </w:r>
      <w:r>
        <w:rPr>
          <w:color w:val="212121"/>
          <w:spacing w:val="44"/>
        </w:rPr>
        <w:t> </w:t>
      </w:r>
      <w:r>
        <w:rPr>
          <w:color w:val="212121"/>
        </w:rPr>
        <w:t>(уровень</w:t>
      </w:r>
      <w:r>
        <w:rPr>
          <w:color w:val="212121"/>
          <w:spacing w:val="51"/>
        </w:rPr>
        <w:t> </w:t>
      </w:r>
      <w:r>
        <w:rPr>
          <w:color w:val="212121"/>
          <w:spacing w:val="-1"/>
        </w:rPr>
        <w:t>достоверности</w:t>
      </w:r>
      <w:r>
        <w:rPr>
          <w:color w:val="212121"/>
          <w:spacing w:val="49"/>
        </w:rPr>
        <w:t> </w:t>
      </w:r>
      <w:r>
        <w:rPr>
          <w:color w:val="212121"/>
        </w:rPr>
        <w:t>доказательств</w:t>
      </w:r>
      <w:r>
        <w:rPr>
          <w:color w:val="212121"/>
          <w:spacing w:val="2"/>
        </w:rPr>
        <w:t> </w:t>
      </w:r>
      <w:r>
        <w:rPr>
          <w:color w:val="212121"/>
          <w:spacing w:val="-3"/>
        </w:rPr>
        <w:t>5)</w:t>
      </w:r>
      <w:r>
        <w:rPr>
          <w:b w:val="0"/>
        </w:rPr>
      </w:r>
    </w:p>
    <w:p>
      <w:pPr>
        <w:spacing w:line="360" w:lineRule="auto" w:before="0"/>
        <w:ind w:left="740" w:right="121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color w:val="212121"/>
          <w:spacing w:val="-1"/>
          <w:sz w:val="24"/>
        </w:rPr>
        <w:t>Комментарий:</w:t>
      </w:r>
      <w:r>
        <w:rPr>
          <w:rFonts w:ascii="Times New Roman" w:hAnsi="Times New Roman"/>
          <w:b/>
          <w:i/>
          <w:color w:val="212121"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объем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лабораторных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обследований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определяется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индивидуально</w:t>
      </w:r>
      <w:r>
        <w:rPr>
          <w:rFonts w:ascii="Times New Roman" w:hAnsi="Times New Roman"/>
          <w:i/>
          <w:spacing w:val="8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z w:val="24"/>
        </w:rPr>
        <w:t>каждого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исходя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z w:val="24"/>
        </w:rPr>
        <w:t>из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клинической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ситуации,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локализации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опухоли,</w:t>
      </w:r>
      <w:r>
        <w:rPr>
          <w:rFonts w:ascii="Times New Roman" w:hAnsi="Times New Roman"/>
          <w:i/>
          <w:spacing w:val="63"/>
          <w:sz w:val="24"/>
        </w:rPr>
        <w:t> </w:t>
      </w:r>
      <w:r>
        <w:rPr>
          <w:rFonts w:ascii="Times New Roman" w:hAnsi="Times New Roman"/>
          <w:i/>
          <w:sz w:val="24"/>
        </w:rPr>
        <w:t>опухолевого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распространения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объема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сопутствующей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патологии.</w:t>
      </w:r>
      <w:r>
        <w:rPr>
          <w:rFonts w:ascii="Times New Roman" w:hAnsi="Times New Roman"/>
          <w:sz w:val="24"/>
        </w:rPr>
      </w:r>
    </w:p>
    <w:p>
      <w:pPr>
        <w:spacing w:line="359" w:lineRule="auto" w:before="3"/>
        <w:ind w:left="740" w:right="124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12121"/>
          <w:sz w:val="24"/>
        </w:rPr>
        <w:t>В</w:t>
      </w:r>
      <w:r>
        <w:rPr>
          <w:rFonts w:ascii="Times New Roman" w:hAnsi="Times New Roman"/>
          <w:i/>
          <w:color w:val="212121"/>
          <w:spacing w:val="25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случае</w:t>
      </w:r>
      <w:r>
        <w:rPr>
          <w:rFonts w:ascii="Times New Roman" w:hAnsi="Times New Roman"/>
          <w:i/>
          <w:color w:val="212121"/>
          <w:spacing w:val="22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инициального</w:t>
      </w:r>
      <w:r>
        <w:rPr>
          <w:rFonts w:ascii="Times New Roman" w:hAnsi="Times New Roman"/>
          <w:i/>
          <w:color w:val="212121"/>
          <w:spacing w:val="18"/>
          <w:sz w:val="24"/>
        </w:rPr>
        <w:t> </w:t>
      </w:r>
      <w:r>
        <w:rPr>
          <w:rFonts w:ascii="Times New Roman" w:hAnsi="Times New Roman"/>
          <w:i/>
          <w:color w:val="212121"/>
          <w:sz w:val="24"/>
        </w:rPr>
        <w:t>поражения</w:t>
      </w:r>
      <w:r>
        <w:rPr>
          <w:rFonts w:ascii="Times New Roman" w:hAnsi="Times New Roman"/>
          <w:i/>
          <w:color w:val="212121"/>
          <w:spacing w:val="17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костного</w:t>
      </w:r>
      <w:r>
        <w:rPr>
          <w:rFonts w:ascii="Times New Roman" w:hAnsi="Times New Roman"/>
          <w:i/>
          <w:color w:val="212121"/>
          <w:spacing w:val="18"/>
          <w:sz w:val="24"/>
        </w:rPr>
        <w:t> </w:t>
      </w:r>
      <w:r>
        <w:rPr>
          <w:rFonts w:ascii="Times New Roman" w:hAnsi="Times New Roman"/>
          <w:i/>
          <w:color w:val="212121"/>
          <w:sz w:val="24"/>
        </w:rPr>
        <w:t>мозга</w:t>
      </w:r>
      <w:r>
        <w:rPr>
          <w:rFonts w:ascii="Times New Roman" w:hAnsi="Times New Roman"/>
          <w:i/>
          <w:color w:val="212121"/>
          <w:spacing w:val="23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после</w:t>
      </w:r>
      <w:r>
        <w:rPr>
          <w:rFonts w:ascii="Times New Roman" w:hAnsi="Times New Roman"/>
          <w:i/>
          <w:color w:val="212121"/>
          <w:spacing w:val="22"/>
          <w:sz w:val="24"/>
        </w:rPr>
        <w:t> </w:t>
      </w:r>
      <w:r>
        <w:rPr>
          <w:rFonts w:ascii="Times New Roman" w:hAnsi="Times New Roman"/>
          <w:i/>
          <w:color w:val="212121"/>
          <w:sz w:val="24"/>
        </w:rPr>
        <w:t>3</w:t>
      </w:r>
      <w:r>
        <w:rPr>
          <w:rFonts w:ascii="Times New Roman" w:hAnsi="Times New Roman"/>
          <w:i/>
          <w:color w:val="212121"/>
          <w:spacing w:val="18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курса</w:t>
      </w:r>
      <w:r>
        <w:rPr>
          <w:rFonts w:ascii="Times New Roman" w:hAnsi="Times New Roman"/>
          <w:i/>
          <w:color w:val="212121"/>
          <w:spacing w:val="23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проводится</w:t>
      </w:r>
      <w:r>
        <w:rPr>
          <w:rFonts w:ascii="Times New Roman" w:hAnsi="Times New Roman"/>
          <w:i/>
          <w:color w:val="212121"/>
          <w:spacing w:val="67"/>
          <w:sz w:val="24"/>
        </w:rPr>
        <w:t> </w:t>
      </w:r>
      <w:r>
        <w:rPr>
          <w:rFonts w:ascii="Times New Roman" w:hAnsi="Times New Roman"/>
          <w:i/>
          <w:color w:val="212121"/>
          <w:sz w:val="24"/>
        </w:rPr>
        <w:t>повторная</w:t>
      </w:r>
      <w:r>
        <w:rPr>
          <w:rFonts w:ascii="Times New Roman" w:hAnsi="Times New Roman"/>
          <w:i/>
          <w:color w:val="212121"/>
          <w:spacing w:val="11"/>
          <w:sz w:val="24"/>
        </w:rPr>
        <w:t> </w:t>
      </w:r>
      <w:r>
        <w:rPr>
          <w:rFonts w:ascii="Times New Roman" w:hAnsi="Times New Roman"/>
          <w:i/>
          <w:color w:val="212121"/>
          <w:sz w:val="24"/>
        </w:rPr>
        <w:t>КМП</w:t>
      </w:r>
      <w:r>
        <w:rPr>
          <w:rFonts w:ascii="Times New Roman" w:hAnsi="Times New Roman"/>
          <w:i/>
          <w:color w:val="212121"/>
          <w:spacing w:val="6"/>
          <w:sz w:val="24"/>
        </w:rPr>
        <w:t> </w:t>
      </w:r>
      <w:r>
        <w:rPr>
          <w:rFonts w:ascii="Times New Roman" w:hAnsi="Times New Roman"/>
          <w:i/>
          <w:color w:val="212121"/>
          <w:sz w:val="24"/>
        </w:rPr>
        <w:t>из</w:t>
      </w:r>
      <w:r>
        <w:rPr>
          <w:rFonts w:ascii="Times New Roman" w:hAnsi="Times New Roman"/>
          <w:i/>
          <w:color w:val="212121"/>
          <w:spacing w:val="9"/>
          <w:sz w:val="24"/>
        </w:rPr>
        <w:t> </w:t>
      </w:r>
      <w:r>
        <w:rPr>
          <w:rFonts w:ascii="Times New Roman" w:hAnsi="Times New Roman"/>
          <w:i/>
          <w:color w:val="212121"/>
          <w:sz w:val="24"/>
        </w:rPr>
        <w:t>4х</w:t>
      </w:r>
      <w:r>
        <w:rPr>
          <w:rFonts w:ascii="Times New Roman" w:hAnsi="Times New Roman"/>
          <w:i/>
          <w:color w:val="212121"/>
          <w:spacing w:val="10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точек</w:t>
      </w:r>
      <w:r>
        <w:rPr>
          <w:rFonts w:ascii="Times New Roman" w:hAnsi="Times New Roman"/>
          <w:i/>
          <w:color w:val="212121"/>
          <w:spacing w:val="9"/>
          <w:sz w:val="24"/>
        </w:rPr>
        <w:t> </w:t>
      </w:r>
      <w:r>
        <w:rPr>
          <w:rFonts w:ascii="Times New Roman" w:hAnsi="Times New Roman"/>
          <w:i/>
          <w:color w:val="212121"/>
          <w:sz w:val="24"/>
        </w:rPr>
        <w:t>с</w:t>
      </w:r>
      <w:r>
        <w:rPr>
          <w:rFonts w:ascii="Times New Roman" w:hAnsi="Times New Roman"/>
          <w:i/>
          <w:color w:val="212121"/>
          <w:spacing w:val="6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последующим</w:t>
      </w:r>
      <w:r>
        <w:rPr>
          <w:rFonts w:ascii="Times New Roman" w:hAnsi="Times New Roman"/>
          <w:i/>
          <w:color w:val="212121"/>
          <w:spacing w:val="12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цитологическим</w:t>
      </w:r>
      <w:r>
        <w:rPr>
          <w:rFonts w:ascii="Times New Roman" w:hAnsi="Times New Roman"/>
          <w:i/>
          <w:color w:val="212121"/>
          <w:spacing w:val="12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исследованием</w:t>
      </w:r>
      <w:r>
        <w:rPr>
          <w:rFonts w:ascii="Times New Roman" w:hAnsi="Times New Roman"/>
          <w:i/>
          <w:color w:val="212121"/>
          <w:spacing w:val="18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мазка</w:t>
      </w:r>
      <w:r>
        <w:rPr>
          <w:rFonts w:ascii="Times New Roman" w:hAnsi="Times New Roman"/>
          <w:sz w:val="24"/>
        </w:rPr>
      </w:r>
    </w:p>
    <w:p>
      <w:pPr>
        <w:spacing w:after="0" w:line="359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37" w:top="1320" w:bottom="920" w:left="1680" w:right="720"/>
        </w:sectPr>
      </w:pPr>
    </w:p>
    <w:p>
      <w:pPr>
        <w:tabs>
          <w:tab w:pos="2044" w:val="left" w:leader="none"/>
          <w:tab w:pos="2861" w:val="left" w:leader="none"/>
          <w:tab w:pos="4623" w:val="left" w:leader="none"/>
          <w:tab w:pos="4978" w:val="left" w:leader="none"/>
          <w:tab w:pos="5775" w:val="left" w:leader="none"/>
          <w:tab w:pos="6571" w:val="left" w:leader="none"/>
          <w:tab w:pos="6926" w:val="left" w:leader="none"/>
          <w:tab w:pos="7727" w:val="left" w:leader="none"/>
          <w:tab w:pos="8322" w:val="left" w:leader="none"/>
        </w:tabs>
        <w:spacing w:line="363" w:lineRule="auto" w:before="50"/>
        <w:ind w:left="840" w:right="122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12121"/>
          <w:spacing w:val="-1"/>
          <w:sz w:val="24"/>
        </w:rPr>
        <w:t>костного</w:t>
        <w:tab/>
      </w:r>
      <w:r>
        <w:rPr>
          <w:rFonts w:ascii="Times New Roman" w:hAnsi="Times New Roman"/>
          <w:i/>
          <w:color w:val="212121"/>
          <w:sz w:val="24"/>
        </w:rPr>
        <w:t>мозга</w:t>
        <w:tab/>
      </w:r>
      <w:r>
        <w:rPr>
          <w:rFonts w:ascii="Times New Roman" w:hAnsi="Times New Roman"/>
          <w:i/>
          <w:color w:val="212121"/>
          <w:spacing w:val="-1"/>
          <w:sz w:val="24"/>
        </w:rPr>
        <w:t>(миелограмма)</w:t>
        <w:tab/>
      </w:r>
      <w:r>
        <w:rPr>
          <w:rFonts w:ascii="Times New Roman" w:hAnsi="Times New Roman"/>
          <w:i/>
          <w:color w:val="212121"/>
          <w:sz w:val="24"/>
        </w:rPr>
        <w:t>и</w:t>
        <w:tab/>
      </w:r>
      <w:r>
        <w:rPr>
          <w:rFonts w:ascii="Times New Roman" w:hAnsi="Times New Roman"/>
          <w:i/>
          <w:color w:val="212121"/>
          <w:spacing w:val="-1"/>
          <w:sz w:val="24"/>
        </w:rPr>
        <w:t>далее</w:t>
        <w:tab/>
      </w:r>
      <w:r>
        <w:rPr>
          <w:rFonts w:ascii="Times New Roman" w:hAnsi="Times New Roman"/>
          <w:i/>
          <w:color w:val="212121"/>
          <w:spacing w:val="-1"/>
          <w:w w:val="95"/>
          <w:sz w:val="24"/>
        </w:rPr>
        <w:t>после</w:t>
        <w:tab/>
      </w:r>
      <w:r>
        <w:rPr>
          <w:rFonts w:ascii="Times New Roman" w:hAnsi="Times New Roman"/>
          <w:i/>
          <w:color w:val="212121"/>
          <w:sz w:val="24"/>
        </w:rPr>
        <w:t>6</w:t>
        <w:tab/>
      </w:r>
      <w:r>
        <w:rPr>
          <w:rFonts w:ascii="Times New Roman" w:hAnsi="Times New Roman"/>
          <w:i/>
          <w:color w:val="212121"/>
          <w:spacing w:val="-1"/>
          <w:w w:val="95"/>
          <w:sz w:val="24"/>
        </w:rPr>
        <w:t>курса</w:t>
        <w:tab/>
      </w:r>
      <w:r>
        <w:rPr>
          <w:rFonts w:ascii="Times New Roman" w:hAnsi="Times New Roman"/>
          <w:i/>
          <w:color w:val="212121"/>
          <w:sz w:val="24"/>
        </w:rPr>
        <w:t>при</w:t>
        <w:tab/>
      </w:r>
      <w:r>
        <w:rPr>
          <w:rFonts w:ascii="Times New Roman" w:hAnsi="Times New Roman"/>
          <w:i/>
          <w:color w:val="212121"/>
          <w:spacing w:val="-1"/>
          <w:sz w:val="24"/>
        </w:rPr>
        <w:t>сохранении</w:t>
      </w:r>
      <w:r>
        <w:rPr>
          <w:rFonts w:ascii="Times New Roman" w:hAnsi="Times New Roman"/>
          <w:i/>
          <w:color w:val="212121"/>
          <w:spacing w:val="65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метастатического</w:t>
      </w:r>
      <w:r>
        <w:rPr>
          <w:rFonts w:ascii="Times New Roman" w:hAnsi="Times New Roman"/>
          <w:i/>
          <w:color w:val="212121"/>
          <w:spacing w:val="3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поражения.</w:t>
      </w:r>
      <w:r>
        <w:rPr>
          <w:rFonts w:ascii="Times New Roman" w:hAnsi="Times New Roman"/>
          <w:sz w:val="24"/>
        </w:rPr>
      </w:r>
    </w:p>
    <w:p>
      <w:pPr>
        <w:spacing w:line="360" w:lineRule="auto" w:before="0"/>
        <w:ind w:left="840" w:right="123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color w:val="212121"/>
          <w:sz w:val="24"/>
        </w:rPr>
        <w:t>В</w:t>
      </w:r>
      <w:r>
        <w:rPr>
          <w:rFonts w:ascii="Times New Roman" w:hAnsi="Times New Roman"/>
          <w:i/>
          <w:color w:val="212121"/>
          <w:spacing w:val="32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случае</w:t>
      </w:r>
      <w:r>
        <w:rPr>
          <w:rFonts w:ascii="Times New Roman" w:hAnsi="Times New Roman"/>
          <w:i/>
          <w:color w:val="212121"/>
          <w:spacing w:val="30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наличия</w:t>
      </w:r>
      <w:r>
        <w:rPr>
          <w:rFonts w:ascii="Times New Roman" w:hAnsi="Times New Roman"/>
          <w:i/>
          <w:color w:val="212121"/>
          <w:spacing w:val="29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сомнительных</w:t>
      </w:r>
      <w:r>
        <w:rPr>
          <w:rFonts w:ascii="Times New Roman" w:hAnsi="Times New Roman"/>
          <w:i/>
          <w:color w:val="212121"/>
          <w:spacing w:val="25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очагов</w:t>
      </w:r>
      <w:r>
        <w:rPr>
          <w:rFonts w:ascii="Times New Roman" w:hAnsi="Times New Roman"/>
          <w:i/>
          <w:color w:val="212121"/>
          <w:spacing w:val="32"/>
          <w:sz w:val="24"/>
        </w:rPr>
        <w:t> </w:t>
      </w:r>
      <w:r>
        <w:rPr>
          <w:rFonts w:ascii="Times New Roman" w:hAnsi="Times New Roman"/>
          <w:i/>
          <w:color w:val="212121"/>
          <w:sz w:val="24"/>
        </w:rPr>
        <w:t>в</w:t>
      </w:r>
      <w:r>
        <w:rPr>
          <w:rFonts w:ascii="Times New Roman" w:hAnsi="Times New Roman"/>
          <w:i/>
          <w:color w:val="212121"/>
          <w:spacing w:val="27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легких</w:t>
      </w:r>
      <w:r>
        <w:rPr>
          <w:rFonts w:ascii="Times New Roman" w:hAnsi="Times New Roman"/>
          <w:i/>
          <w:color w:val="212121"/>
          <w:spacing w:val="30"/>
          <w:sz w:val="24"/>
        </w:rPr>
        <w:t> </w:t>
      </w:r>
      <w:r>
        <w:rPr>
          <w:rFonts w:ascii="Times New Roman" w:hAnsi="Times New Roman"/>
          <w:i/>
          <w:color w:val="212121"/>
          <w:sz w:val="24"/>
        </w:rPr>
        <w:t>по</w:t>
      </w:r>
      <w:r>
        <w:rPr>
          <w:rFonts w:ascii="Times New Roman" w:hAnsi="Times New Roman"/>
          <w:i/>
          <w:color w:val="212121"/>
          <w:spacing w:val="30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результатам</w:t>
      </w:r>
      <w:r>
        <w:rPr>
          <w:rFonts w:ascii="Times New Roman" w:hAnsi="Times New Roman"/>
          <w:i/>
          <w:color w:val="212121"/>
          <w:spacing w:val="31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инициальной</w:t>
      </w:r>
      <w:r>
        <w:rPr>
          <w:rFonts w:ascii="Times New Roman" w:hAnsi="Times New Roman"/>
          <w:i/>
          <w:color w:val="212121"/>
          <w:spacing w:val="26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КТ</w:t>
      </w:r>
      <w:r>
        <w:rPr>
          <w:rFonts w:ascii="Times New Roman" w:hAnsi="Times New Roman"/>
          <w:i/>
          <w:color w:val="212121"/>
          <w:spacing w:val="73"/>
          <w:sz w:val="24"/>
        </w:rPr>
        <w:t> </w:t>
      </w:r>
      <w:r>
        <w:rPr>
          <w:rFonts w:ascii="Times New Roman" w:hAnsi="Times New Roman"/>
          <w:i/>
          <w:color w:val="212121"/>
          <w:sz w:val="24"/>
        </w:rPr>
        <w:t>органов</w:t>
      </w:r>
      <w:r>
        <w:rPr>
          <w:rFonts w:ascii="Times New Roman" w:hAnsi="Times New Roman"/>
          <w:i/>
          <w:color w:val="212121"/>
          <w:spacing w:val="36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грудной</w:t>
      </w:r>
      <w:r>
        <w:rPr>
          <w:rFonts w:ascii="Times New Roman" w:hAnsi="Times New Roman"/>
          <w:i/>
          <w:color w:val="212121"/>
          <w:spacing w:val="40"/>
          <w:sz w:val="24"/>
        </w:rPr>
        <w:t> </w:t>
      </w:r>
      <w:r>
        <w:rPr>
          <w:rFonts w:ascii="Times New Roman" w:hAnsi="Times New Roman"/>
          <w:i/>
          <w:color w:val="212121"/>
          <w:sz w:val="24"/>
        </w:rPr>
        <w:t>полости</w:t>
      </w:r>
      <w:r>
        <w:rPr>
          <w:rFonts w:ascii="Times New Roman" w:hAnsi="Times New Roman"/>
          <w:i/>
          <w:color w:val="212121"/>
          <w:spacing w:val="40"/>
          <w:sz w:val="24"/>
        </w:rPr>
        <w:t> </w:t>
      </w:r>
      <w:r>
        <w:rPr>
          <w:rFonts w:ascii="Times New Roman" w:hAnsi="Times New Roman"/>
          <w:i/>
          <w:color w:val="212121"/>
          <w:sz w:val="24"/>
        </w:rPr>
        <w:t>с</w:t>
      </w:r>
      <w:r>
        <w:rPr>
          <w:rFonts w:ascii="Times New Roman" w:hAnsi="Times New Roman"/>
          <w:i/>
          <w:color w:val="212121"/>
          <w:spacing w:val="35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внутривенным</w:t>
      </w:r>
      <w:r>
        <w:rPr>
          <w:rFonts w:ascii="Times New Roman" w:hAnsi="Times New Roman"/>
          <w:i/>
          <w:color w:val="212121"/>
          <w:spacing w:val="41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болюсным</w:t>
      </w:r>
      <w:r>
        <w:rPr>
          <w:rFonts w:ascii="Times New Roman" w:hAnsi="Times New Roman"/>
          <w:i/>
          <w:color w:val="212121"/>
          <w:spacing w:val="44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контрастированием,</w:t>
      </w:r>
      <w:r>
        <w:rPr>
          <w:rFonts w:ascii="Times New Roman" w:hAnsi="Times New Roman"/>
          <w:i/>
          <w:color w:val="212121"/>
          <w:spacing w:val="63"/>
          <w:sz w:val="24"/>
        </w:rPr>
        <w:t> </w:t>
      </w:r>
      <w:r>
        <w:rPr>
          <w:rFonts w:ascii="Times New Roman" w:hAnsi="Times New Roman"/>
          <w:b/>
          <w:i/>
          <w:color w:val="212121"/>
          <w:spacing w:val="-1"/>
          <w:sz w:val="24"/>
        </w:rPr>
        <w:t>необходимо</w:t>
      </w:r>
      <w:r>
        <w:rPr>
          <w:rFonts w:ascii="Times New Roman" w:hAnsi="Times New Roman"/>
          <w:b/>
          <w:i/>
          <w:color w:val="212121"/>
          <w:spacing w:val="37"/>
          <w:sz w:val="24"/>
        </w:rPr>
        <w:t> </w:t>
      </w:r>
      <w:r>
        <w:rPr>
          <w:rFonts w:ascii="Times New Roman" w:hAnsi="Times New Roman"/>
          <w:i/>
          <w:color w:val="212121"/>
          <w:sz w:val="24"/>
        </w:rPr>
        <w:t>выполнение</w:t>
      </w:r>
      <w:r>
        <w:rPr>
          <w:rFonts w:ascii="Times New Roman" w:hAnsi="Times New Roman"/>
          <w:i/>
          <w:color w:val="212121"/>
          <w:spacing w:val="34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КТ</w:t>
      </w:r>
      <w:r>
        <w:rPr>
          <w:rFonts w:ascii="Times New Roman" w:hAnsi="Times New Roman"/>
          <w:i/>
          <w:color w:val="212121"/>
          <w:spacing w:val="39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органов</w:t>
      </w:r>
      <w:r>
        <w:rPr>
          <w:rFonts w:ascii="Times New Roman" w:hAnsi="Times New Roman"/>
          <w:i/>
          <w:color w:val="212121"/>
          <w:spacing w:val="37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грудной</w:t>
      </w:r>
      <w:r>
        <w:rPr>
          <w:rFonts w:ascii="Times New Roman" w:hAnsi="Times New Roman"/>
          <w:i/>
          <w:color w:val="212121"/>
          <w:spacing w:val="30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полости</w:t>
      </w:r>
      <w:r>
        <w:rPr>
          <w:rFonts w:ascii="Times New Roman" w:hAnsi="Times New Roman"/>
          <w:i/>
          <w:color w:val="212121"/>
          <w:spacing w:val="43"/>
          <w:sz w:val="24"/>
        </w:rPr>
        <w:t> </w:t>
      </w:r>
      <w:r>
        <w:rPr>
          <w:rFonts w:ascii="Times New Roman" w:hAnsi="Times New Roman"/>
          <w:i/>
          <w:color w:val="212121"/>
          <w:sz w:val="24"/>
        </w:rPr>
        <w:t>с</w:t>
      </w:r>
      <w:r>
        <w:rPr>
          <w:rFonts w:ascii="Times New Roman" w:hAnsi="Times New Roman"/>
          <w:i/>
          <w:color w:val="212121"/>
          <w:spacing w:val="35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внутривенным</w:t>
      </w:r>
      <w:r>
        <w:rPr>
          <w:rFonts w:ascii="Times New Roman" w:hAnsi="Times New Roman"/>
          <w:i/>
          <w:color w:val="212121"/>
          <w:spacing w:val="36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болюсным</w:t>
      </w:r>
      <w:r>
        <w:rPr>
          <w:rFonts w:ascii="Times New Roman" w:hAnsi="Times New Roman"/>
          <w:i/>
          <w:color w:val="212121"/>
          <w:spacing w:val="71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контрастированием</w:t>
      </w:r>
      <w:r>
        <w:rPr>
          <w:rFonts w:ascii="Times New Roman" w:hAnsi="Times New Roman"/>
          <w:i/>
          <w:color w:val="212121"/>
          <w:spacing w:val="4"/>
          <w:sz w:val="24"/>
        </w:rPr>
        <w:t> </w:t>
      </w:r>
      <w:r>
        <w:rPr>
          <w:rFonts w:ascii="Times New Roman" w:hAnsi="Times New Roman"/>
          <w:i/>
          <w:color w:val="212121"/>
          <w:sz w:val="24"/>
        </w:rPr>
        <w:t>в</w:t>
      </w:r>
      <w:r>
        <w:rPr>
          <w:rFonts w:ascii="Times New Roman" w:hAnsi="Times New Roman"/>
          <w:i/>
          <w:color w:val="212121"/>
          <w:spacing w:val="3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динамике</w:t>
      </w:r>
      <w:r>
        <w:rPr>
          <w:rFonts w:ascii="Times New Roman" w:hAnsi="Times New Roman"/>
          <w:i/>
          <w:color w:val="212121"/>
          <w:spacing w:val="1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после</w:t>
      </w:r>
      <w:r>
        <w:rPr>
          <w:rFonts w:ascii="Times New Roman" w:hAnsi="Times New Roman"/>
          <w:i/>
          <w:color w:val="212121"/>
          <w:spacing w:val="1"/>
          <w:sz w:val="24"/>
        </w:rPr>
        <w:t> </w:t>
      </w:r>
      <w:r>
        <w:rPr>
          <w:rFonts w:ascii="Times New Roman" w:hAnsi="Times New Roman"/>
          <w:i/>
          <w:color w:val="212121"/>
          <w:sz w:val="24"/>
        </w:rPr>
        <w:t>3</w:t>
      </w:r>
      <w:r>
        <w:rPr>
          <w:rFonts w:ascii="Times New Roman" w:hAnsi="Times New Roman"/>
          <w:i/>
          <w:color w:val="212121"/>
          <w:spacing w:val="2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курса</w:t>
      </w:r>
      <w:r>
        <w:rPr>
          <w:rFonts w:ascii="Times New Roman" w:hAnsi="Times New Roman"/>
          <w:i/>
          <w:color w:val="212121"/>
          <w:spacing w:val="6"/>
          <w:sz w:val="24"/>
        </w:rPr>
        <w:t> </w:t>
      </w:r>
      <w:r>
        <w:rPr>
          <w:rFonts w:ascii="Times New Roman" w:hAnsi="Times New Roman"/>
          <w:i/>
          <w:color w:val="212121"/>
          <w:sz w:val="24"/>
        </w:rPr>
        <w:t>и</w:t>
      </w:r>
      <w:r>
        <w:rPr>
          <w:rFonts w:ascii="Times New Roman" w:hAnsi="Times New Roman"/>
          <w:i/>
          <w:color w:val="212121"/>
          <w:spacing w:val="2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далее</w:t>
      </w:r>
      <w:r>
        <w:rPr>
          <w:rFonts w:ascii="Times New Roman" w:hAnsi="Times New Roman"/>
          <w:i/>
          <w:color w:val="212121"/>
          <w:spacing w:val="4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после</w:t>
      </w:r>
      <w:r>
        <w:rPr>
          <w:rFonts w:ascii="Times New Roman" w:hAnsi="Times New Roman"/>
          <w:i/>
          <w:color w:val="212121"/>
          <w:spacing w:val="2"/>
          <w:sz w:val="24"/>
        </w:rPr>
        <w:t> </w:t>
      </w:r>
      <w:r>
        <w:rPr>
          <w:rFonts w:ascii="Times New Roman" w:hAnsi="Times New Roman"/>
          <w:i/>
          <w:color w:val="212121"/>
          <w:sz w:val="24"/>
        </w:rPr>
        <w:t>6</w:t>
      </w:r>
      <w:r>
        <w:rPr>
          <w:rFonts w:ascii="Times New Roman" w:hAnsi="Times New Roman"/>
          <w:i/>
          <w:color w:val="212121"/>
          <w:spacing w:val="2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курса</w:t>
      </w:r>
      <w:r>
        <w:rPr>
          <w:rFonts w:ascii="Times New Roman" w:hAnsi="Times New Roman"/>
          <w:i/>
          <w:color w:val="212121"/>
          <w:spacing w:val="2"/>
          <w:sz w:val="24"/>
        </w:rPr>
        <w:t> </w:t>
      </w:r>
      <w:r>
        <w:rPr>
          <w:rFonts w:ascii="Times New Roman" w:hAnsi="Times New Roman"/>
          <w:i/>
          <w:color w:val="212121"/>
          <w:sz w:val="24"/>
        </w:rPr>
        <w:t>при</w:t>
      </w:r>
      <w:r>
        <w:rPr>
          <w:rFonts w:ascii="Times New Roman" w:hAnsi="Times New Roman"/>
          <w:i/>
          <w:color w:val="212121"/>
          <w:spacing w:val="2"/>
          <w:sz w:val="24"/>
        </w:rPr>
        <w:t> </w:t>
      </w:r>
      <w:r>
        <w:rPr>
          <w:rFonts w:ascii="Times New Roman" w:hAnsi="Times New Roman"/>
          <w:i/>
          <w:color w:val="212121"/>
          <w:sz w:val="24"/>
        </w:rPr>
        <w:t>сохранении</w:t>
      </w:r>
      <w:r>
        <w:rPr>
          <w:rFonts w:ascii="Times New Roman" w:hAnsi="Times New Roman"/>
          <w:i/>
          <w:color w:val="212121"/>
          <w:spacing w:val="59"/>
          <w:sz w:val="24"/>
        </w:rPr>
        <w:t> </w:t>
      </w:r>
      <w:r>
        <w:rPr>
          <w:rFonts w:ascii="Times New Roman" w:hAnsi="Times New Roman"/>
          <w:i/>
          <w:color w:val="212121"/>
          <w:sz w:val="24"/>
        </w:rPr>
        <w:t>очагов</w:t>
      </w:r>
      <w:r>
        <w:rPr>
          <w:rFonts w:ascii="Times New Roman" w:hAnsi="Times New Roman"/>
          <w:i/>
          <w:color w:val="212121"/>
          <w:spacing w:val="-2"/>
          <w:sz w:val="24"/>
        </w:rPr>
        <w:t> </w:t>
      </w:r>
      <w:r>
        <w:rPr>
          <w:rFonts w:ascii="Times New Roman" w:hAnsi="Times New Roman"/>
          <w:i/>
          <w:color w:val="212121"/>
          <w:sz w:val="24"/>
        </w:rPr>
        <w:t>в</w:t>
      </w:r>
      <w:r>
        <w:rPr>
          <w:rFonts w:ascii="Times New Roman" w:hAnsi="Times New Roman"/>
          <w:i/>
          <w:color w:val="212121"/>
          <w:spacing w:val="3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легких.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Heading2"/>
        <w:spacing w:line="240" w:lineRule="auto" w:before="145"/>
        <w:ind w:left="480" w:right="0"/>
        <w:jc w:val="left"/>
        <w:rPr>
          <w:b w:val="0"/>
          <w:bCs w:val="0"/>
        </w:rPr>
      </w:pPr>
      <w:r>
        <w:rPr/>
        <w:t>Оценка</w:t>
      </w:r>
      <w:r>
        <w:rPr>
          <w:spacing w:val="2"/>
        </w:rPr>
        <w:t> </w:t>
      </w:r>
      <w:r>
        <w:rPr>
          <w:spacing w:val="-1"/>
        </w:rPr>
        <w:t>ответа</w:t>
      </w:r>
      <w:r>
        <w:rPr>
          <w:spacing w:val="2"/>
        </w:rPr>
        <w:t> </w:t>
      </w:r>
      <w:r>
        <w:rPr/>
        <w:t>на</w:t>
      </w:r>
      <w:r>
        <w:rPr>
          <w:spacing w:val="-3"/>
        </w:rPr>
        <w:t> </w:t>
      </w:r>
      <w:r>
        <w:rPr>
          <w:spacing w:val="-1"/>
        </w:rPr>
        <w:t>терапию</w:t>
      </w:r>
      <w:r>
        <w:rPr>
          <w:b w:val="0"/>
        </w:rPr>
      </w:r>
    </w:p>
    <w:p>
      <w:pPr>
        <w:pStyle w:val="BodyText"/>
        <w:spacing w:line="360" w:lineRule="auto" w:before="137"/>
        <w:ind w:right="121" w:firstLine="360"/>
        <w:jc w:val="both"/>
      </w:pPr>
      <w:r>
        <w:rPr/>
        <w:t>При</w:t>
      </w:r>
      <w:r>
        <w:rPr>
          <w:spacing w:val="5"/>
        </w:rPr>
        <w:t> </w:t>
      </w:r>
      <w:r>
        <w:rPr>
          <w:spacing w:val="-2"/>
        </w:rPr>
        <w:t>СМТ</w:t>
      </w:r>
      <w:r>
        <w:rPr>
          <w:spacing w:val="2"/>
        </w:rPr>
        <w:t> </w:t>
      </w:r>
      <w:r>
        <w:rPr/>
        <w:t>оценка</w:t>
      </w:r>
      <w:r>
        <w:rPr>
          <w:spacing w:val="58"/>
        </w:rPr>
        <w:t> </w:t>
      </w:r>
      <w:r>
        <w:rPr/>
        <w:t>ответа</w:t>
      </w:r>
      <w:r>
        <w:rPr>
          <w:spacing w:val="59"/>
        </w:rPr>
        <w:t> </w:t>
      </w:r>
      <w:r>
        <w:rPr>
          <w:spacing w:val="-1"/>
        </w:rPr>
        <w:t>проводится</w:t>
      </w:r>
      <w:r>
        <w:rPr>
          <w:spacing w:val="3"/>
        </w:rPr>
        <w:t> </w:t>
      </w:r>
      <w:r>
        <w:rPr>
          <w:spacing w:val="-2"/>
        </w:rPr>
        <w:t>по</w:t>
      </w:r>
      <w:r>
        <w:rPr>
          <w:spacing w:val="9"/>
        </w:rPr>
        <w:t> </w:t>
      </w:r>
      <w:r>
        <w:rPr>
          <w:spacing w:val="-1"/>
        </w:rPr>
        <w:t>результатам</w:t>
      </w:r>
      <w:r>
        <w:rPr>
          <w:spacing w:val="5"/>
        </w:rPr>
        <w:t> </w:t>
      </w:r>
      <w:r>
        <w:rPr>
          <w:spacing w:val="-1"/>
        </w:rPr>
        <w:t>контрольного</w:t>
      </w:r>
      <w:r>
        <w:rPr>
          <w:spacing w:val="59"/>
        </w:rPr>
        <w:t> </w:t>
      </w:r>
      <w:r>
        <w:rPr/>
        <w:t>обследования</w:t>
      </w:r>
      <w:r>
        <w:rPr>
          <w:spacing w:val="59"/>
        </w:rPr>
        <w:t> </w:t>
      </w:r>
      <w:r>
        <w:rPr/>
        <w:t>в</w:t>
      </w:r>
      <w:r>
        <w:rPr>
          <w:spacing w:val="31"/>
        </w:rPr>
        <w:t> </w:t>
      </w:r>
      <w:r>
        <w:rPr>
          <w:spacing w:val="-1"/>
        </w:rPr>
        <w:t>процессе</w:t>
      </w:r>
      <w:r>
        <w:rPr>
          <w:spacing w:val="54"/>
        </w:rPr>
        <w:t> </w:t>
      </w:r>
      <w:r>
        <w:rPr>
          <w:spacing w:val="-1"/>
        </w:rPr>
        <w:t>химиотерапии.</w:t>
      </w:r>
      <w:r>
        <w:rPr>
          <w:spacing w:val="55"/>
        </w:rPr>
        <w:t> </w:t>
      </w:r>
      <w:r>
        <w:rPr/>
        <w:t>Для</w:t>
      </w:r>
      <w:r>
        <w:rPr>
          <w:spacing w:val="45"/>
        </w:rPr>
        <w:t> </w:t>
      </w:r>
      <w:r>
        <w:rPr>
          <w:spacing w:val="-1"/>
        </w:rPr>
        <w:t>определения</w:t>
      </w:r>
      <w:r>
        <w:rPr>
          <w:spacing w:val="50"/>
        </w:rPr>
        <w:t> </w:t>
      </w:r>
      <w:r>
        <w:rPr>
          <w:spacing w:val="-1"/>
        </w:rPr>
        <w:t>ответа</w:t>
      </w:r>
      <w:r>
        <w:rPr>
          <w:spacing w:val="54"/>
        </w:rPr>
        <w:t> </w:t>
      </w:r>
      <w:r>
        <w:rPr/>
        <w:t>на</w:t>
      </w:r>
      <w:r>
        <w:rPr>
          <w:spacing w:val="49"/>
        </w:rPr>
        <w:t> </w:t>
      </w:r>
      <w:r>
        <w:rPr>
          <w:spacing w:val="-2"/>
        </w:rPr>
        <w:t>проведенную</w:t>
      </w:r>
      <w:r>
        <w:rPr>
          <w:spacing w:val="53"/>
        </w:rPr>
        <w:t> </w:t>
      </w:r>
      <w:r>
        <w:rPr>
          <w:spacing w:val="-1"/>
        </w:rPr>
        <w:t>терапию</w:t>
      </w:r>
      <w:r>
        <w:rPr>
          <w:spacing w:val="53"/>
        </w:rPr>
        <w:t> </w:t>
      </w:r>
      <w:r>
        <w:rPr>
          <w:spacing w:val="-1"/>
        </w:rPr>
        <w:t>проводится</w:t>
      </w:r>
      <w:r>
        <w:rPr>
          <w:spacing w:val="95"/>
        </w:rPr>
        <w:t> </w:t>
      </w:r>
      <w:r>
        <w:rPr>
          <w:spacing w:val="-1"/>
        </w:rPr>
        <w:t>волюметрическая</w:t>
      </w:r>
      <w:r>
        <w:rPr>
          <w:spacing w:val="16"/>
        </w:rPr>
        <w:t> </w:t>
      </w:r>
      <w:r>
        <w:rPr/>
        <w:t>оценка</w:t>
      </w:r>
      <w:r>
        <w:rPr>
          <w:spacing w:val="10"/>
        </w:rPr>
        <w:t> </w:t>
      </w:r>
      <w:r>
        <w:rPr>
          <w:spacing w:val="-1"/>
        </w:rPr>
        <w:t>опухоли</w:t>
      </w:r>
      <w:r>
        <w:rPr>
          <w:spacing w:val="17"/>
        </w:rPr>
        <w:t> </w:t>
      </w:r>
      <w:r>
        <w:rPr/>
        <w:t>с</w:t>
      </w:r>
      <w:r>
        <w:rPr>
          <w:spacing w:val="15"/>
        </w:rPr>
        <w:t> </w:t>
      </w:r>
      <w:r>
        <w:rPr>
          <w:spacing w:val="-1"/>
        </w:rPr>
        <w:t>помощью</w:t>
      </w:r>
      <w:r>
        <w:rPr>
          <w:spacing w:val="10"/>
        </w:rPr>
        <w:t> </w:t>
      </w:r>
      <w:r>
        <w:rPr>
          <w:spacing w:val="-1"/>
        </w:rPr>
        <w:t>МРТ</w:t>
      </w:r>
      <w:r>
        <w:rPr>
          <w:spacing w:val="26"/>
        </w:rPr>
        <w:t> </w:t>
      </w:r>
      <w:r>
        <w:rPr/>
        <w:t>или</w:t>
      </w:r>
      <w:r>
        <w:rPr>
          <w:spacing w:val="18"/>
        </w:rPr>
        <w:t> </w:t>
      </w:r>
      <w:r>
        <w:rPr>
          <w:spacing w:val="-2"/>
        </w:rPr>
        <w:t>КТ.</w:t>
      </w:r>
      <w:r>
        <w:rPr>
          <w:spacing w:val="18"/>
        </w:rPr>
        <w:t> </w:t>
      </w:r>
      <w:r>
        <w:rPr>
          <w:spacing w:val="-3"/>
        </w:rPr>
        <w:t>По</w:t>
      </w:r>
      <w:r>
        <w:rPr>
          <w:spacing w:val="16"/>
        </w:rPr>
        <w:t> </w:t>
      </w:r>
      <w:r>
        <w:rPr>
          <w:spacing w:val="-1"/>
        </w:rPr>
        <w:t>возможности</w:t>
      </w:r>
      <w:r>
        <w:rPr>
          <w:spacing w:val="13"/>
        </w:rPr>
        <w:t> </w:t>
      </w:r>
      <w:r>
        <w:rPr>
          <w:spacing w:val="-1"/>
        </w:rPr>
        <w:t>необходимо</w:t>
      </w:r>
      <w:r>
        <w:rPr>
          <w:spacing w:val="59"/>
        </w:rPr>
        <w:t> </w:t>
      </w:r>
      <w:r>
        <w:rPr>
          <w:spacing w:val="-1"/>
        </w:rPr>
        <w:t>проведение</w:t>
      </w:r>
      <w:r>
        <w:rPr>
          <w:spacing w:val="58"/>
        </w:rPr>
        <w:t> </w:t>
      </w:r>
      <w:r>
        <w:rPr>
          <w:spacing w:val="-2"/>
        </w:rPr>
        <w:t>того</w:t>
      </w:r>
      <w:r>
        <w:rPr>
          <w:spacing w:val="59"/>
        </w:rPr>
        <w:t> </w:t>
      </w:r>
      <w:r>
        <w:rPr/>
        <w:t>же</w:t>
      </w:r>
      <w:r>
        <w:rPr>
          <w:spacing w:val="54"/>
        </w:rPr>
        <w:t> </w:t>
      </w:r>
      <w:r>
        <w:rPr>
          <w:spacing w:val="-1"/>
        </w:rPr>
        <w:t>исследования,</w:t>
      </w:r>
      <w:r>
        <w:rPr>
          <w:spacing w:val="57"/>
        </w:rPr>
        <w:t> </w:t>
      </w:r>
      <w:r>
        <w:rPr>
          <w:spacing w:val="-2"/>
        </w:rPr>
        <w:t>что</w:t>
      </w:r>
      <w:r>
        <w:rPr>
          <w:spacing w:val="59"/>
        </w:rPr>
        <w:t> </w:t>
      </w:r>
      <w:r>
        <w:rPr/>
        <w:t>и</w:t>
      </w:r>
      <w:r>
        <w:rPr>
          <w:spacing w:val="56"/>
        </w:rPr>
        <w:t> </w:t>
      </w:r>
      <w:r>
        <w:rPr>
          <w:spacing w:val="-1"/>
        </w:rPr>
        <w:t>проводилось</w:t>
      </w:r>
      <w:r>
        <w:rPr>
          <w:spacing w:val="55"/>
        </w:rPr>
        <w:t> </w:t>
      </w:r>
      <w:r>
        <w:rPr>
          <w:spacing w:val="-2"/>
        </w:rPr>
        <w:t>при</w:t>
      </w:r>
      <w:r>
        <w:rPr>
          <w:spacing w:val="56"/>
        </w:rPr>
        <w:t> </w:t>
      </w:r>
      <w:r>
        <w:rPr>
          <w:spacing w:val="-1"/>
        </w:rPr>
        <w:t>инициальном</w:t>
      </w:r>
      <w:r>
        <w:rPr>
          <w:spacing w:val="51"/>
        </w:rPr>
        <w:t> </w:t>
      </w:r>
      <w:r>
        <w:rPr>
          <w:spacing w:val="-1"/>
        </w:rPr>
        <w:t>обследовании</w:t>
      </w:r>
      <w:r>
        <w:rPr>
          <w:spacing w:val="79"/>
        </w:rPr>
        <w:t> </w:t>
      </w:r>
      <w:r>
        <w:rPr>
          <w:spacing w:val="-1"/>
        </w:rPr>
        <w:t>(МРТ/КТ)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  <w:spacing w:val="16"/>
        </w:rPr>
        <w:t> </w:t>
      </w:r>
      <w:r>
        <w:rPr>
          <w:spacing w:val="-1"/>
        </w:rPr>
        <w:t>Наличие</w:t>
      </w:r>
      <w:r>
        <w:rPr>
          <w:spacing w:val="13"/>
        </w:rPr>
        <w:t> </w:t>
      </w:r>
      <w:r>
        <w:rPr>
          <w:spacing w:val="-2"/>
        </w:rPr>
        <w:t>или</w:t>
      </w:r>
      <w:r>
        <w:rPr>
          <w:spacing w:val="10"/>
        </w:rPr>
        <w:t> </w:t>
      </w:r>
      <w:r>
        <w:rPr>
          <w:spacing w:val="-1"/>
        </w:rPr>
        <w:t>отсутствие</w:t>
      </w:r>
      <w:r>
        <w:rPr>
          <w:spacing w:val="13"/>
        </w:rPr>
        <w:t> </w:t>
      </w:r>
      <w:r>
        <w:rPr/>
        <w:t>остаточной</w:t>
      </w:r>
      <w:r>
        <w:rPr>
          <w:spacing w:val="5"/>
        </w:rPr>
        <w:t> </w:t>
      </w:r>
      <w:r>
        <w:rPr>
          <w:spacing w:val="-1"/>
        </w:rPr>
        <w:t>опухоли</w:t>
      </w:r>
      <w:r>
        <w:rPr>
          <w:spacing w:val="15"/>
        </w:rPr>
        <w:t> </w:t>
      </w:r>
      <w:r>
        <w:rPr>
          <w:spacing w:val="-1"/>
        </w:rPr>
        <w:t>после</w:t>
      </w:r>
      <w:r>
        <w:rPr>
          <w:spacing w:val="13"/>
        </w:rPr>
        <w:t> </w:t>
      </w:r>
      <w:r>
        <w:rPr>
          <w:spacing w:val="-1"/>
        </w:rPr>
        <w:t>терапии</w:t>
      </w:r>
      <w:r>
        <w:rPr>
          <w:spacing w:val="10"/>
        </w:rPr>
        <w:t> </w:t>
      </w:r>
      <w:r>
        <w:rPr>
          <w:spacing w:val="-2"/>
        </w:rPr>
        <w:t>должно</w:t>
      </w:r>
      <w:r>
        <w:rPr>
          <w:spacing w:val="18"/>
        </w:rPr>
        <w:t> </w:t>
      </w:r>
      <w:r>
        <w:rPr>
          <w:spacing w:val="-2"/>
        </w:rPr>
        <w:t>быть</w:t>
      </w:r>
      <w:r>
        <w:rPr>
          <w:spacing w:val="78"/>
        </w:rPr>
        <w:t> </w:t>
      </w:r>
      <w:r>
        <w:rPr>
          <w:spacing w:val="-1"/>
        </w:rPr>
        <w:t>отмечено</w:t>
      </w:r>
      <w:r>
        <w:rPr>
          <w:spacing w:val="18"/>
        </w:rPr>
        <w:t> </w:t>
      </w:r>
      <w:r>
        <w:rPr/>
        <w:t>в</w:t>
      </w:r>
      <w:r>
        <w:rPr>
          <w:spacing w:val="20"/>
        </w:rPr>
        <w:t> </w:t>
      </w:r>
      <w:r>
        <w:rPr>
          <w:spacing w:val="-1"/>
        </w:rPr>
        <w:t>протоколе</w:t>
      </w:r>
      <w:r>
        <w:rPr>
          <w:spacing w:val="18"/>
        </w:rPr>
        <w:t> </w:t>
      </w:r>
      <w:r>
        <w:rPr>
          <w:spacing w:val="-1"/>
        </w:rPr>
        <w:t>радиологического</w:t>
      </w:r>
      <w:r>
        <w:rPr>
          <w:spacing w:val="23"/>
        </w:rPr>
        <w:t> </w:t>
      </w:r>
      <w:r>
        <w:rPr>
          <w:spacing w:val="-1"/>
        </w:rPr>
        <w:t>исследования.</w:t>
      </w:r>
      <w:r>
        <w:rPr>
          <w:spacing w:val="21"/>
        </w:rPr>
        <w:t> </w:t>
      </w:r>
      <w:r>
        <w:rPr>
          <w:spacing w:val="-1"/>
        </w:rPr>
        <w:t>Должны</w:t>
      </w:r>
      <w:r>
        <w:rPr>
          <w:spacing w:val="20"/>
        </w:rPr>
        <w:t> </w:t>
      </w:r>
      <w:r>
        <w:rPr>
          <w:spacing w:val="-1"/>
        </w:rPr>
        <w:t>быть</w:t>
      </w:r>
      <w:r>
        <w:rPr>
          <w:spacing w:val="20"/>
        </w:rPr>
        <w:t> </w:t>
      </w:r>
      <w:r>
        <w:rPr>
          <w:spacing w:val="-1"/>
        </w:rPr>
        <w:t>зафиксированы</w:t>
      </w:r>
      <w:r>
        <w:rPr>
          <w:spacing w:val="43"/>
        </w:rPr>
        <w:t> </w:t>
      </w:r>
      <w:r>
        <w:rPr>
          <w:spacing w:val="-1"/>
        </w:rPr>
        <w:t>размеры</w:t>
      </w:r>
      <w:r>
        <w:rPr>
          <w:spacing w:val="39"/>
        </w:rPr>
        <w:t> </w:t>
      </w:r>
      <w:r>
        <w:rPr>
          <w:spacing w:val="-1"/>
        </w:rPr>
        <w:t>опухоли</w:t>
      </w:r>
      <w:r>
        <w:rPr>
          <w:spacing w:val="44"/>
        </w:rPr>
        <w:t> </w:t>
      </w:r>
      <w:r>
        <w:rPr/>
        <w:t>в</w:t>
      </w:r>
      <w:r>
        <w:rPr>
          <w:spacing w:val="40"/>
        </w:rPr>
        <w:t> </w:t>
      </w:r>
      <w:r>
        <w:rPr/>
        <w:t>трех</w:t>
      </w:r>
      <w:r>
        <w:rPr>
          <w:spacing w:val="37"/>
        </w:rPr>
        <w:t> </w:t>
      </w:r>
      <w:r>
        <w:rPr>
          <w:spacing w:val="-1"/>
        </w:rPr>
        <w:t>измерениях</w:t>
      </w:r>
      <w:r>
        <w:rPr>
          <w:spacing w:val="38"/>
        </w:rPr>
        <w:t> </w:t>
      </w:r>
      <w:r>
        <w:rPr>
          <w:spacing w:val="-2"/>
        </w:rPr>
        <w:t>(диаметрах),</w:t>
      </w:r>
      <w:r>
        <w:rPr>
          <w:spacing w:val="45"/>
        </w:rPr>
        <w:t> </w:t>
      </w:r>
      <w:r>
        <w:rPr/>
        <w:t>и</w:t>
      </w:r>
      <w:r>
        <w:rPr>
          <w:spacing w:val="52"/>
        </w:rPr>
        <w:t> </w:t>
      </w:r>
      <w:r>
        <w:rPr>
          <w:spacing w:val="-1"/>
        </w:rPr>
        <w:t>для</w:t>
      </w:r>
      <w:r>
        <w:rPr>
          <w:spacing w:val="43"/>
        </w:rPr>
        <w:t> </w:t>
      </w:r>
      <w:r>
        <w:rPr/>
        <w:t>их</w:t>
      </w:r>
      <w:r>
        <w:rPr>
          <w:spacing w:val="38"/>
        </w:rPr>
        <w:t> </w:t>
      </w:r>
      <w:r>
        <w:rPr>
          <w:spacing w:val="-1"/>
        </w:rPr>
        <w:t>сравнения</w:t>
      </w:r>
      <w:r>
        <w:rPr>
          <w:spacing w:val="42"/>
        </w:rPr>
        <w:t> </w:t>
      </w:r>
      <w:r>
        <w:rPr>
          <w:spacing w:val="-2"/>
        </w:rPr>
        <w:t>следует</w:t>
      </w:r>
      <w:r>
        <w:rPr>
          <w:spacing w:val="43"/>
        </w:rPr>
        <w:t> </w:t>
      </w:r>
      <w:r>
        <w:rPr/>
        <w:t>по</w:t>
      </w:r>
      <w:r>
        <w:rPr>
          <w:spacing w:val="83"/>
        </w:rPr>
        <w:t> </w:t>
      </w:r>
      <w:r>
        <w:rPr>
          <w:spacing w:val="-1"/>
        </w:rPr>
        <w:t>возможности</w:t>
      </w:r>
      <w:r>
        <w:rPr>
          <w:spacing w:val="13"/>
        </w:rPr>
        <w:t> </w:t>
      </w:r>
      <w:r>
        <w:rPr>
          <w:spacing w:val="-1"/>
        </w:rPr>
        <w:t>использовать</w:t>
      </w:r>
      <w:r>
        <w:rPr>
          <w:spacing w:val="13"/>
        </w:rPr>
        <w:t> </w:t>
      </w:r>
      <w:r>
        <w:rPr/>
        <w:t>те</w:t>
      </w:r>
      <w:r>
        <w:rPr>
          <w:spacing w:val="11"/>
        </w:rPr>
        <w:t> </w:t>
      </w:r>
      <w:r>
        <w:rPr/>
        <w:t>же</w:t>
      </w:r>
      <w:r>
        <w:rPr>
          <w:spacing w:val="10"/>
        </w:rPr>
        <w:t> </w:t>
      </w:r>
      <w:r>
        <w:rPr>
          <w:spacing w:val="-1"/>
        </w:rPr>
        <w:t>диаметры,</w:t>
      </w:r>
      <w:r>
        <w:rPr>
          <w:spacing w:val="14"/>
        </w:rPr>
        <w:t> </w:t>
      </w:r>
      <w:r>
        <w:rPr>
          <w:spacing w:val="-2"/>
        </w:rPr>
        <w:t>что</w:t>
      </w:r>
      <w:r>
        <w:rPr>
          <w:spacing w:val="16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1"/>
        </w:rPr>
        <w:t>выбранные</w:t>
      </w:r>
      <w:r>
        <w:rPr>
          <w:spacing w:val="10"/>
        </w:rPr>
        <w:t> </w:t>
      </w:r>
      <w:r>
        <w:rPr>
          <w:spacing w:val="-2"/>
        </w:rPr>
        <w:t>при</w:t>
      </w:r>
      <w:r>
        <w:rPr>
          <w:spacing w:val="23"/>
        </w:rPr>
        <w:t> </w:t>
      </w:r>
      <w:r>
        <w:rPr>
          <w:spacing w:val="-1"/>
        </w:rPr>
        <w:t>инициальной</w:t>
      </w:r>
      <w:r>
        <w:rPr>
          <w:spacing w:val="77"/>
        </w:rPr>
        <w:t> </w:t>
      </w:r>
      <w:r>
        <w:rPr>
          <w:spacing w:val="-1"/>
        </w:rPr>
        <w:t>диагностике.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2"/>
        <w:spacing w:line="240" w:lineRule="auto" w:before="145"/>
        <w:ind w:left="825" w:right="0"/>
        <w:jc w:val="both"/>
        <w:rPr>
          <w:b w:val="0"/>
          <w:bCs w:val="0"/>
        </w:rPr>
      </w:pPr>
      <w:r>
        <w:rPr/>
      </w:r>
      <w:r>
        <w:rPr>
          <w:spacing w:val="-60"/>
          <w:u w:val="thick" w:color="000000"/>
        </w:rPr>
        <w:t> </w:t>
      </w:r>
      <w:r>
        <w:rPr>
          <w:spacing w:val="-1"/>
          <w:u w:val="thick" w:color="000000"/>
        </w:rPr>
        <w:t>Измерен</w:t>
      </w:r>
      <w:r>
        <w:rPr>
          <w:u w:val="thick" w:color="000000"/>
        </w:rPr>
        <w:t>ие</w:t>
      </w:r>
      <w:r>
        <w:rPr>
          <w:spacing w:val="1"/>
          <w:u w:val="thick" w:color="000000"/>
        </w:rPr>
        <w:t> </w:t>
      </w:r>
      <w:r>
        <w:rPr>
          <w:spacing w:val="-1"/>
          <w:u w:val="thick" w:color="000000"/>
        </w:rPr>
        <w:t>объема</w:t>
      </w:r>
      <w:r>
        <w:rPr>
          <w:spacing w:val="1"/>
          <w:u w:val="thick" w:color="000000"/>
        </w:rPr>
        <w:t> </w:t>
      </w:r>
      <w:r>
        <w:rPr>
          <w:u w:val="thick" w:color="000000"/>
        </w:rPr>
        <w:t>оп</w:t>
      </w:r>
      <w:r>
        <w:rPr>
          <w:spacing w:val="-1"/>
          <w:u w:val="thick" w:color="000000"/>
        </w:rPr>
        <w:t>ухоли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spacing w:before="137"/>
        <w:ind w:left="825" w:right="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Расчет</w:t>
      </w:r>
      <w:r>
        <w:rPr>
          <w:rFonts w:ascii="Times New Roman" w:hAnsi="Times New Roman"/>
          <w:b/>
          <w:spacing w:val="4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объема</w:t>
      </w:r>
      <w:r>
        <w:rPr>
          <w:rFonts w:ascii="Times New Roman" w:hAnsi="Times New Roman"/>
          <w:b/>
          <w:spacing w:val="1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опухоли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z w:val="24"/>
        </w:rPr>
        <w:t>(V)</w:t>
      </w:r>
      <w:r>
        <w:rPr>
          <w:rFonts w:ascii="Times New Roman" w:hAnsi="Times New Roman"/>
          <w:b/>
          <w:spacing w:val="3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для</w:t>
      </w:r>
      <w:r>
        <w:rPr>
          <w:rFonts w:ascii="Times New Roman" w:hAnsi="Times New Roman"/>
          <w:b/>
          <w:spacing w:val="1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опухолей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эллипсоидной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z w:val="24"/>
        </w:rPr>
        <w:t>или</w:t>
      </w:r>
      <w:r>
        <w:rPr>
          <w:rFonts w:ascii="Times New Roman" w:hAnsi="Times New Roman"/>
          <w:b/>
          <w:spacing w:val="-2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округлой</w:t>
      </w:r>
      <w:r>
        <w:rPr>
          <w:rFonts w:ascii="Times New Roman" w:hAnsi="Times New Roman"/>
          <w:b/>
          <w:spacing w:val="-2"/>
          <w:sz w:val="24"/>
        </w:rPr>
        <w:t> </w:t>
      </w:r>
      <w:r>
        <w:rPr>
          <w:rFonts w:ascii="Times New Roman" w:hAnsi="Times New Roman"/>
          <w:b/>
          <w:sz w:val="24"/>
        </w:rPr>
        <w:t>формы</w:t>
      </w:r>
      <w:r>
        <w:rPr>
          <w:rFonts w:ascii="Times New Roman" w:hAnsi="Times New Roman"/>
          <w:sz w:val="24"/>
        </w:rPr>
      </w:r>
    </w:p>
    <w:p>
      <w:pPr>
        <w:pStyle w:val="BodyText"/>
        <w:spacing w:line="240" w:lineRule="auto" w:before="137"/>
        <w:ind w:left="825" w:right="0" w:firstLine="0"/>
        <w:jc w:val="both"/>
      </w:pPr>
      <w:r>
        <w:rPr/>
        <w:t>a</w:t>
      </w:r>
      <w:r>
        <w:rPr>
          <w:spacing w:val="1"/>
        </w:rPr>
        <w:t> </w:t>
      </w:r>
      <w:r>
        <w:rPr/>
        <w:t>= </w:t>
      </w:r>
      <w:r>
        <w:rPr>
          <w:spacing w:val="3"/>
        </w:rPr>
        <w:t> </w:t>
      </w:r>
      <w:r>
        <w:rPr>
          <w:spacing w:val="-1"/>
        </w:rPr>
        <w:t>длина</w:t>
      </w:r>
      <w:r>
        <w:rPr>
          <w:spacing w:val="-4"/>
        </w:rPr>
        <w:t> </w:t>
      </w:r>
      <w:r>
        <w:rPr/>
        <w:t>(в</w:t>
      </w:r>
      <w:r>
        <w:rPr>
          <w:spacing w:val="-1"/>
        </w:rPr>
        <w:t> </w:t>
      </w:r>
      <w:r>
        <w:rPr/>
        <w:t>см)</w:t>
      </w:r>
    </w:p>
    <w:p>
      <w:pPr>
        <w:pStyle w:val="BodyText"/>
        <w:tabs>
          <w:tab w:pos="3658" w:val="left" w:leader="none"/>
        </w:tabs>
        <w:spacing w:line="359" w:lineRule="auto" w:before="137"/>
        <w:ind w:left="825" w:right="1661" w:firstLine="0"/>
        <w:jc w:val="left"/>
      </w:pPr>
      <w:r>
        <w:rPr/>
        <w:t>b</w:t>
      </w:r>
      <w:r>
        <w:rPr>
          <w:spacing w:val="-3"/>
        </w:rPr>
        <w:t> </w:t>
      </w:r>
      <w:r>
        <w:rPr/>
        <w:t>= </w:t>
      </w:r>
      <w:r>
        <w:rPr>
          <w:spacing w:val="3"/>
        </w:rPr>
        <w:t> </w:t>
      </w:r>
      <w:r>
        <w:rPr>
          <w:spacing w:val="-1"/>
        </w:rPr>
        <w:t>ширина</w:t>
      </w:r>
      <w:r>
        <w:rPr>
          <w:spacing w:val="1"/>
        </w:rPr>
        <w:t> </w:t>
      </w:r>
      <w:r>
        <w:rPr>
          <w:spacing w:val="-2"/>
        </w:rPr>
        <w:t>(в</w:t>
      </w:r>
      <w:r>
        <w:rPr>
          <w:spacing w:val="3"/>
        </w:rPr>
        <w:t> </w:t>
      </w:r>
      <w:r>
        <w:rPr>
          <w:spacing w:val="-2"/>
        </w:rPr>
        <w:t>см)</w:t>
        <w:tab/>
      </w:r>
      <w:r>
        <w:rPr>
          <w:rFonts w:ascii="Times New Roman" w:hAnsi="Times New Roman" w:cs="Times New Roman" w:eastAsia="Times New Roman"/>
        </w:rPr>
        <w:t>V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/>
        <w:t>=</w:t>
      </w:r>
      <w:r>
        <w:rPr>
          <w:spacing w:val="1"/>
        </w:rPr>
        <w:t> </w:t>
      </w:r>
      <w:r>
        <w:rPr/>
        <w:t>π /6</w:t>
      </w:r>
      <w:r>
        <w:rPr>
          <w:spacing w:val="-3"/>
        </w:rPr>
        <w:t> </w:t>
      </w:r>
      <w:r>
        <w:rPr/>
        <w:t>×</w:t>
      </w:r>
      <w:r>
        <w:rPr>
          <w:spacing w:val="1"/>
        </w:rPr>
        <w:t> </w:t>
      </w:r>
      <w:r>
        <w:rPr/>
        <w:t>a</w:t>
      </w:r>
      <w:r>
        <w:rPr>
          <w:spacing w:val="1"/>
        </w:rPr>
        <w:t> </w:t>
      </w:r>
      <w:r>
        <w:rPr/>
        <w:t>×</w:t>
      </w:r>
      <w:r>
        <w:rPr>
          <w:spacing w:val="-4"/>
        </w:rPr>
        <w:t> </w:t>
      </w:r>
      <w:r>
        <w:rPr/>
        <w:t>b</w:t>
      </w:r>
      <w:r>
        <w:rPr>
          <w:spacing w:val="-3"/>
        </w:rPr>
        <w:t> </w:t>
      </w:r>
      <w:r>
        <w:rPr/>
        <w:t>×</w:t>
      </w:r>
      <w:r>
        <w:rPr>
          <w:spacing w:val="1"/>
        </w:rPr>
        <w:t> </w:t>
      </w:r>
      <w:r>
        <w:rPr/>
        <w:t>c</w:t>
      </w:r>
      <w:r>
        <w:rPr>
          <w:spacing w:val="1"/>
        </w:rPr>
        <w:t> </w:t>
      </w:r>
      <w:r>
        <w:rPr/>
        <w:t>=</w:t>
      </w:r>
      <w:r>
        <w:rPr>
          <w:spacing w:val="1"/>
        </w:rPr>
        <w:t> </w:t>
      </w:r>
      <w:r>
        <w:rPr/>
        <w:t>0.52</w:t>
      </w:r>
      <w:r>
        <w:rPr>
          <w:spacing w:val="-3"/>
        </w:rPr>
        <w:t> </w:t>
      </w:r>
      <w:r>
        <w:rPr/>
        <w:t>×</w:t>
      </w:r>
      <w:r>
        <w:rPr>
          <w:spacing w:val="1"/>
        </w:rPr>
        <w:t> </w:t>
      </w:r>
      <w:r>
        <w:rPr/>
        <w:t>a</w:t>
      </w:r>
      <w:r>
        <w:rPr>
          <w:spacing w:val="-4"/>
        </w:rPr>
        <w:t> </w:t>
      </w:r>
      <w:r>
        <w:rPr/>
        <w:t>×</w:t>
      </w:r>
      <w:r>
        <w:rPr>
          <w:spacing w:val="1"/>
        </w:rPr>
        <w:t> </w:t>
      </w:r>
      <w:r>
        <w:rPr/>
        <w:t>b</w:t>
      </w:r>
      <w:r>
        <w:rPr>
          <w:spacing w:val="-3"/>
        </w:rPr>
        <w:t> </w:t>
      </w:r>
      <w:r>
        <w:rPr/>
        <w:t>×</w:t>
      </w:r>
      <w:r>
        <w:rPr>
          <w:spacing w:val="1"/>
        </w:rPr>
        <w:t> </w:t>
      </w:r>
      <w:r>
        <w:rPr/>
        <w:t>c</w:t>
      </w:r>
      <w:r>
        <w:rPr>
          <w:spacing w:val="1"/>
        </w:rPr>
        <w:t> </w:t>
      </w:r>
      <w:r>
        <w:rPr/>
        <w:t>в</w:t>
      </w:r>
      <w:r>
        <w:rPr>
          <w:spacing w:val="-1"/>
        </w:rPr>
        <w:t> </w:t>
      </w:r>
      <w:r>
        <w:rPr/>
        <w:t>см3</w:t>
      </w:r>
      <w:r>
        <w:rPr>
          <w:spacing w:val="28"/>
        </w:rPr>
        <w:t> </w:t>
      </w:r>
      <w:r>
        <w:rPr/>
        <w:t>c</w:t>
      </w:r>
      <w:r>
        <w:rPr>
          <w:spacing w:val="1"/>
        </w:rPr>
        <w:t> </w:t>
      </w:r>
      <w:r>
        <w:rPr/>
        <w:t>= </w:t>
      </w:r>
      <w:r>
        <w:rPr>
          <w:spacing w:val="3"/>
        </w:rPr>
        <w:t> </w:t>
      </w:r>
      <w:r>
        <w:rPr>
          <w:spacing w:val="-1"/>
        </w:rPr>
        <w:t>толщина</w:t>
      </w:r>
      <w:r>
        <w:rPr>
          <w:spacing w:val="-4"/>
        </w:rPr>
        <w:t> </w:t>
      </w:r>
      <w:r>
        <w:rPr/>
        <w:t>(в</w:t>
      </w:r>
      <w:r>
        <w:rPr>
          <w:spacing w:val="-1"/>
        </w:rPr>
        <w:t> </w:t>
      </w:r>
      <w:r>
        <w:rPr/>
        <w:t>см)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359" w:lineRule="auto" w:before="147"/>
        <w:ind w:left="119" w:right="132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Комментарий:</w:t>
      </w:r>
      <w:r>
        <w:rPr>
          <w:rFonts w:ascii="Times New Roman" w:hAnsi="Times New Roman"/>
          <w:b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случае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опухолей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сложной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формы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необходимо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непосредственное</w:t>
      </w:r>
      <w:r>
        <w:rPr>
          <w:rFonts w:ascii="Times New Roman" w:hAnsi="Times New Roman"/>
          <w:i/>
          <w:spacing w:val="81"/>
          <w:sz w:val="24"/>
        </w:rPr>
        <w:t> </w:t>
      </w:r>
      <w:r>
        <w:rPr>
          <w:rFonts w:ascii="Times New Roman" w:hAnsi="Times New Roman"/>
          <w:i/>
          <w:sz w:val="24"/>
        </w:rPr>
        <w:t>измерение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объема.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z w:val="24"/>
        </w:rPr>
        <w:t>Для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правильного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расчета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объема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площади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поперечных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сечений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умножаются</w:t>
      </w:r>
      <w:r>
        <w:rPr>
          <w:rFonts w:ascii="Times New Roman" w:hAnsi="Times New Roman"/>
          <w:i/>
          <w:sz w:val="24"/>
        </w:rPr>
        <w:t> на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толщину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среза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складываются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(с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учетом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зазоров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между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сечениями).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Heading2"/>
        <w:spacing w:line="240" w:lineRule="auto" w:before="147"/>
        <w:ind w:left="830" w:right="0"/>
        <w:jc w:val="both"/>
        <w:rPr>
          <w:b w:val="0"/>
          <w:bCs w:val="0"/>
        </w:rPr>
      </w:pPr>
      <w:r>
        <w:rPr/>
      </w:r>
      <w:r>
        <w:rPr>
          <w:spacing w:val="-60"/>
          <w:u w:val="thick" w:color="000000"/>
        </w:rPr>
        <w:t> </w:t>
      </w:r>
      <w:r>
        <w:rPr>
          <w:spacing w:val="-1"/>
          <w:u w:val="thick" w:color="000000"/>
        </w:rPr>
        <w:t>Кр</w:t>
      </w:r>
      <w:r>
        <w:rPr>
          <w:u w:val="thick" w:color="000000"/>
        </w:rPr>
        <w:t>ит</w:t>
      </w:r>
      <w:r>
        <w:rPr>
          <w:spacing w:val="-59"/>
          <w:u w:val="thick" w:color="000000"/>
        </w:rPr>
        <w:t> </w:t>
      </w:r>
      <w:r>
        <w:rPr>
          <w:spacing w:val="-1"/>
          <w:u w:val="thick" w:color="000000"/>
        </w:rPr>
        <w:t>ер</w:t>
      </w:r>
      <w:r>
        <w:rPr>
          <w:u w:val="thick" w:color="000000"/>
        </w:rPr>
        <w:t>ии</w:t>
      </w:r>
      <w:r>
        <w:rPr>
          <w:spacing w:val="2"/>
          <w:u w:val="thick" w:color="000000"/>
        </w:rPr>
        <w:t> </w:t>
      </w:r>
      <w:r>
        <w:rPr>
          <w:spacing w:val="-3"/>
          <w:u w:val="thick" w:color="000000"/>
        </w:rPr>
        <w:t>оц</w:t>
      </w:r>
      <w:r>
        <w:rPr>
          <w:spacing w:val="-1"/>
          <w:u w:val="thick" w:color="000000"/>
        </w:rPr>
        <w:t>ен</w:t>
      </w:r>
      <w:r>
        <w:rPr>
          <w:u w:val="thick" w:color="000000"/>
        </w:rPr>
        <w:t>ки</w:t>
      </w:r>
      <w:r>
        <w:rPr>
          <w:spacing w:val="-2"/>
          <w:u w:val="thick" w:color="000000"/>
        </w:rPr>
        <w:t> </w:t>
      </w:r>
      <w:r>
        <w:rPr>
          <w:u w:val="thick" w:color="000000"/>
        </w:rPr>
        <w:t>от</w:t>
      </w:r>
      <w:r>
        <w:rPr>
          <w:spacing w:val="-59"/>
          <w:u w:val="thick" w:color="000000"/>
        </w:rPr>
        <w:t> </w:t>
      </w:r>
      <w:r>
        <w:rPr>
          <w:spacing w:val="-1"/>
          <w:u w:val="thick" w:color="000000"/>
        </w:rPr>
        <w:t>вет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а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pStyle w:val="BodyText"/>
        <w:spacing w:line="359" w:lineRule="auto" w:before="137"/>
        <w:ind w:right="129" w:firstLine="710"/>
        <w:jc w:val="left"/>
        <w:rPr>
          <w:rFonts w:ascii="Times New Roman" w:hAnsi="Times New Roman" w:cs="Times New Roman" w:eastAsia="Times New Roman"/>
        </w:rPr>
      </w:pPr>
      <w:r>
        <w:rPr/>
        <w:t>Ответ</w:t>
      </w:r>
      <w:r>
        <w:rPr>
          <w:spacing w:val="12"/>
        </w:rPr>
        <w:t> </w:t>
      </w:r>
      <w:r>
        <w:rPr>
          <w:spacing w:val="-1"/>
        </w:rPr>
        <w:t>должен</w:t>
      </w:r>
      <w:r>
        <w:rPr>
          <w:spacing w:val="8"/>
        </w:rPr>
        <w:t> </w:t>
      </w:r>
      <w:r>
        <w:rPr>
          <w:spacing w:val="-1"/>
        </w:rPr>
        <w:t>продолжаться</w:t>
      </w:r>
      <w:r>
        <w:rPr>
          <w:spacing w:val="6"/>
        </w:rPr>
        <w:t> </w:t>
      </w:r>
      <w:r>
        <w:rPr>
          <w:spacing w:val="-2"/>
        </w:rPr>
        <w:t>по</w:t>
      </w:r>
      <w:r>
        <w:rPr>
          <w:spacing w:val="11"/>
        </w:rPr>
        <w:t> </w:t>
      </w:r>
      <w:r>
        <w:rPr>
          <w:spacing w:val="-1"/>
        </w:rPr>
        <w:t>крайней</w:t>
      </w:r>
      <w:r>
        <w:rPr>
          <w:spacing w:val="7"/>
        </w:rPr>
        <w:t> </w:t>
      </w:r>
      <w:r>
        <w:rPr/>
        <w:t>мере</w:t>
      </w:r>
      <w:r>
        <w:rPr>
          <w:spacing w:val="10"/>
        </w:rPr>
        <w:t> </w:t>
      </w:r>
      <w:r>
        <w:rPr>
          <w:spacing w:val="-1"/>
        </w:rPr>
        <w:t>четыре</w:t>
      </w:r>
      <w:r>
        <w:rPr>
          <w:spacing w:val="10"/>
        </w:rPr>
        <w:t> </w:t>
      </w:r>
      <w:r>
        <w:rPr>
          <w:spacing w:val="-1"/>
        </w:rPr>
        <w:t>недели,</w:t>
      </w:r>
      <w:r>
        <w:rPr>
          <w:spacing w:val="9"/>
        </w:rPr>
        <w:t> </w:t>
      </w:r>
      <w:r>
        <w:rPr>
          <w:spacing w:val="-1"/>
        </w:rPr>
        <w:t>причем</w:t>
      </w:r>
      <w:r>
        <w:rPr>
          <w:spacing w:val="8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этот</w:t>
      </w:r>
      <w:r>
        <w:rPr>
          <w:spacing w:val="7"/>
        </w:rPr>
        <w:t> </w:t>
      </w:r>
      <w:r>
        <w:rPr>
          <w:spacing w:val="-1"/>
        </w:rPr>
        <w:t>период</w:t>
      </w:r>
      <w:r>
        <w:rPr>
          <w:spacing w:val="59"/>
        </w:rPr>
        <w:t> </w:t>
      </w:r>
      <w:r>
        <w:rPr/>
        <w:t>времени</w:t>
      </w:r>
      <w:r>
        <w:rPr>
          <w:spacing w:val="-2"/>
        </w:rPr>
        <w:t> </w:t>
      </w:r>
      <w:r>
        <w:rPr/>
        <w:t>не</w:t>
      </w:r>
      <w:r>
        <w:rPr>
          <w:spacing w:val="1"/>
        </w:rPr>
        <w:t> </w:t>
      </w:r>
      <w:r>
        <w:rPr>
          <w:spacing w:val="-1"/>
        </w:rPr>
        <w:t>должно</w:t>
      </w:r>
      <w:r>
        <w:rPr>
          <w:spacing w:val="2"/>
        </w:rPr>
        <w:t> </w:t>
      </w:r>
      <w:r>
        <w:rPr>
          <w:spacing w:val="-1"/>
        </w:rPr>
        <w:t>быть признаков</w:t>
      </w:r>
      <w:r>
        <w:rPr>
          <w:spacing w:val="3"/>
        </w:rPr>
        <w:t> </w:t>
      </w:r>
      <w:r>
        <w:rPr>
          <w:spacing w:val="-1"/>
        </w:rPr>
        <w:t>прогрессии</w:t>
      </w:r>
      <w:r>
        <w:rPr>
          <w:spacing w:val="-6"/>
        </w:rPr>
        <w:t> </w:t>
      </w:r>
      <w:r>
        <w:rPr>
          <w:spacing w:val="-1"/>
        </w:rPr>
        <w:t>опухоли</w:t>
      </w:r>
      <w:r>
        <w:rPr>
          <w:spacing w:val="3"/>
        </w:rPr>
        <w:t> </w:t>
      </w:r>
      <w:r>
        <w:rPr/>
        <w:t>или</w:t>
      </w:r>
      <w:r>
        <w:rPr>
          <w:spacing w:val="-2"/>
        </w:rPr>
        <w:t> </w:t>
      </w:r>
      <w:r>
        <w:rPr>
          <w:spacing w:val="-1"/>
        </w:rPr>
        <w:t>рецидива</w:t>
      </w:r>
      <w:r>
        <w:rPr>
          <w:spacing w:val="6"/>
        </w:rPr>
        <w:t> </w:t>
      </w:r>
      <w:r>
        <w:rPr>
          <w:spacing w:val="-1"/>
        </w:rPr>
        <w:t>(таблица</w:t>
      </w:r>
      <w:r>
        <w:rPr>
          <w:spacing w:val="2"/>
        </w:rPr>
        <w:t> </w:t>
      </w:r>
      <w:r>
        <w:rPr>
          <w:rFonts w:ascii="Times New Roman" w:hAnsi="Times New Roman"/>
          <w:spacing w:val="-2"/>
        </w:rPr>
        <w:t>8).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tabs>
          <w:tab w:pos="2592" w:val="left" w:leader="none"/>
        </w:tabs>
        <w:spacing w:line="290" w:lineRule="auto" w:before="151"/>
        <w:ind w:left="234" w:right="3924" w:hanging="116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group style="position:absolute;margin-left:84.694008pt;margin-top:20.915955pt;width:468.55pt;height:18.350pt;mso-position-horizontal-relative:page;mso-position-vertical-relative:paragraph;z-index:-225808" coordorigin="1694,418" coordsize="9371,367">
            <v:group style="position:absolute;left:1700;top:424;width:9360;height:2" coordorigin="1700,424" coordsize="9360,2">
              <v:shape style="position:absolute;left:1700;top:424;width:9360;height:2" coordorigin="1700,424" coordsize="9360,0" path="m1700,424l11059,424e" filled="false" stroked="true" strokeweight=".579980pt" strokecolor="#000000">
                <v:path arrowok="t"/>
              </v:shape>
            </v:group>
            <v:group style="position:absolute;left:1704;top:429;width:2;height:346" coordorigin="1704,429" coordsize="2,346">
              <v:shape style="position:absolute;left:1704;top:429;width:2;height:346" coordorigin="1704,429" coordsize="0,346" path="m1704,429l1704,775e" filled="false" stroked="true" strokeweight=".580pt" strokecolor="#000000">
                <v:path arrowok="t"/>
              </v:shape>
            </v:group>
            <v:group style="position:absolute;left:1700;top:779;width:9360;height:2" coordorigin="1700,779" coordsize="9360,2">
              <v:shape style="position:absolute;left:1700;top:779;width:9360;height:2" coordorigin="1700,779" coordsize="9360,0" path="m1700,779l11059,779e" filled="false" stroked="true" strokeweight=".579980pt" strokecolor="#000000">
                <v:path arrowok="t"/>
              </v:shape>
            </v:group>
            <v:group style="position:absolute;left:4062;top:429;width:2;height:346" coordorigin="4062,429" coordsize="2,346">
              <v:shape style="position:absolute;left:4062;top:429;width:2;height:346" coordorigin="4062,429" coordsize="0,346" path="m4062,429l4062,775e" filled="false" stroked="true" strokeweight=".580pt" strokecolor="#000000">
                <v:path arrowok="t"/>
              </v:shape>
            </v:group>
            <v:group style="position:absolute;left:11054;top:429;width:2;height:346" coordorigin="11054,429" coordsize="2,346">
              <v:shape style="position:absolute;left:11054;top:429;width:2;height:346" coordorigin="11054,429" coordsize="0,346" path="m11054,429l11054,775e" filled="false" stroked="true" strokeweight=".58004pt" strokecolor="#000000">
                <v:path arrowok="t"/>
              </v:shape>
            </v:group>
            <w10:wrap type="none"/>
          </v:group>
        </w:pict>
      </w:r>
      <w:r>
        <w:rPr>
          <w:rFonts w:ascii="Times New Roman" w:hAnsi="Times New Roman"/>
          <w:b/>
          <w:spacing w:val="-1"/>
          <w:sz w:val="20"/>
        </w:rPr>
        <w:t>Таблица</w:t>
      </w:r>
      <w:r>
        <w:rPr>
          <w:rFonts w:ascii="Times New Roman" w:hAnsi="Times New Roman"/>
          <w:b/>
          <w:spacing w:val="3"/>
          <w:sz w:val="20"/>
        </w:rPr>
        <w:t> </w:t>
      </w:r>
      <w:r>
        <w:rPr>
          <w:rFonts w:ascii="Times New Roman" w:hAnsi="Times New Roman"/>
          <w:b/>
          <w:spacing w:val="-3"/>
          <w:sz w:val="20"/>
        </w:rPr>
        <w:t>8</w:t>
      </w:r>
      <w:r>
        <w:rPr>
          <w:rFonts w:ascii="Times New Roman" w:hAnsi="Times New Roman"/>
          <w:b/>
          <w:spacing w:val="-3"/>
          <w:sz w:val="20"/>
        </w:rPr>
        <w:t>.</w:t>
      </w:r>
      <w:r>
        <w:rPr>
          <w:rFonts w:ascii="Times New Roman" w:hAnsi="Times New Roman"/>
          <w:b/>
          <w:spacing w:val="4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Критерии</w:t>
      </w:r>
      <w:r>
        <w:rPr>
          <w:rFonts w:ascii="Times New Roman" w:hAnsi="Times New Roman"/>
          <w:b/>
          <w:spacing w:val="1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оценки</w:t>
      </w:r>
      <w:r>
        <w:rPr>
          <w:rFonts w:ascii="Times New Roman" w:hAnsi="Times New Roman"/>
          <w:b/>
          <w:spacing w:val="-1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ответа</w:t>
      </w:r>
      <w:r>
        <w:rPr>
          <w:rFonts w:ascii="Times New Roman" w:hAnsi="Times New Roman"/>
          <w:b/>
          <w:spacing w:val="2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на</w:t>
      </w:r>
      <w:r>
        <w:rPr>
          <w:rFonts w:ascii="Times New Roman" w:hAnsi="Times New Roman"/>
          <w:b/>
          <w:spacing w:val="2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проводимую</w:t>
      </w:r>
      <w:r>
        <w:rPr>
          <w:rFonts w:ascii="Times New Roman" w:hAnsi="Times New Roman"/>
          <w:b/>
          <w:spacing w:val="2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терапию</w:t>
      </w:r>
      <w:r>
        <w:rPr>
          <w:rFonts w:ascii="Times New Roman" w:hAnsi="Times New Roman"/>
          <w:b/>
          <w:spacing w:val="45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Ответ</w:t>
        <w:tab/>
      </w:r>
      <w:r>
        <w:rPr>
          <w:rFonts w:ascii="Times New Roman" w:hAnsi="Times New Roman"/>
          <w:b/>
          <w:spacing w:val="-2"/>
          <w:sz w:val="20"/>
        </w:rPr>
        <w:t>Критерии</w:t>
      </w:r>
      <w:r>
        <w:rPr>
          <w:rFonts w:ascii="Times New Roman" w:hAnsi="Times New Roman"/>
          <w:sz w:val="20"/>
        </w:rPr>
      </w:r>
    </w:p>
    <w:p>
      <w:pPr>
        <w:spacing w:after="0" w:line="290" w:lineRule="auto"/>
        <w:jc w:val="left"/>
        <w:rPr>
          <w:rFonts w:ascii="Times New Roman" w:hAnsi="Times New Roman" w:cs="Times New Roman" w:eastAsia="Times New Roman"/>
          <w:sz w:val="20"/>
          <w:szCs w:val="20"/>
        </w:rPr>
        <w:sectPr>
          <w:pgSz w:w="11910" w:h="16840"/>
          <w:pgMar w:header="0" w:footer="737" w:top="1320" w:bottom="920" w:left="1580" w:right="720"/>
        </w:sectPr>
      </w:pPr>
    </w:p>
    <w:p>
      <w:pPr>
        <w:spacing w:line="240" w:lineRule="auto" w:before="3"/>
        <w:rPr>
          <w:rFonts w:ascii="Times New Roman" w:hAnsi="Times New Roman" w:cs="Times New Roman" w:eastAsia="Times New Roman"/>
          <w:b/>
          <w:bCs/>
          <w:sz w:val="7"/>
          <w:szCs w:val="7"/>
        </w:rPr>
      </w:pPr>
    </w:p>
    <w:tbl>
      <w:tblPr>
        <w:tblW w:w="0" w:type="auto"/>
        <w:jc w:val="left"/>
        <w:tblInd w:w="11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358"/>
        <w:gridCol w:w="6992"/>
      </w:tblGrid>
      <w:tr>
        <w:trPr>
          <w:trHeight w:val="355" w:hRule="exact"/>
        </w:trPr>
        <w:tc>
          <w:tcPr>
            <w:tcW w:w="23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Полный</w:t>
            </w:r>
            <w:r>
              <w:rPr>
                <w:rFonts w:ascii="Times New Roman" w:hAnsi="Times New Roman"/>
                <w:spacing w:val="5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ответ</w:t>
            </w:r>
          </w:p>
        </w:tc>
        <w:tc>
          <w:tcPr>
            <w:tcW w:w="69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Полное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исчезновение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всех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видимых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признаков</w:t>
            </w:r>
            <w:r>
              <w:rPr>
                <w:rFonts w:ascii="Times New Roman" w:hAnsi="Times New Roman"/>
                <w:spacing w:val="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опухоли</w:t>
            </w:r>
          </w:p>
        </w:tc>
      </w:tr>
      <w:tr>
        <w:trPr>
          <w:trHeight w:val="701" w:hRule="exact"/>
        </w:trPr>
        <w:tc>
          <w:tcPr>
            <w:tcW w:w="23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477" w:val="left" w:leader="none"/>
              </w:tabs>
              <w:spacing w:line="360" w:lineRule="auto"/>
              <w:ind w:left="104" w:right="10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Очень</w:t>
              <w:tab/>
              <w:t>хороший</w:t>
            </w:r>
            <w:r>
              <w:rPr>
                <w:rFonts w:ascii="Times New Roman" w:hAnsi="Times New Roman"/>
                <w:spacing w:val="25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частичный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ответ</w:t>
            </w:r>
          </w:p>
        </w:tc>
        <w:tc>
          <w:tcPr>
            <w:tcW w:w="69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104" w:right="11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&gt; </w:t>
            </w:r>
            <w:r>
              <w:rPr>
                <w:rFonts w:ascii="Times New Roman" w:hAnsi="Times New Roman"/>
                <w:spacing w:val="16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90%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15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уменьшение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1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объема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16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опухоли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1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или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1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сохранение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16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неясных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19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остаточных</w:t>
            </w:r>
            <w:r>
              <w:rPr>
                <w:rFonts w:ascii="Times New Roman" w:hAnsi="Times New Roman"/>
                <w:spacing w:val="5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образований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при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визуализации</w:t>
            </w:r>
          </w:p>
        </w:tc>
      </w:tr>
      <w:tr>
        <w:trPr>
          <w:trHeight w:val="356" w:hRule="exact"/>
        </w:trPr>
        <w:tc>
          <w:tcPr>
            <w:tcW w:w="23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Частичный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ответ</w:t>
            </w:r>
          </w:p>
        </w:tc>
        <w:tc>
          <w:tcPr>
            <w:tcW w:w="69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&gt;</w:t>
            </w:r>
            <w:r>
              <w:rPr>
                <w:rFonts w:ascii="Times New Roman" w:hAnsi="Times New Roman"/>
                <w:spacing w:val="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6</w:t>
            </w:r>
            <w:r>
              <w:rPr>
                <w:rFonts w:ascii="Times New Roman" w:hAnsi="Times New Roman"/>
                <w:spacing w:val="-2"/>
                <w:sz w:val="20"/>
              </w:rPr>
              <w:t>6%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уменьшение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объема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опухоли</w:t>
            </w:r>
          </w:p>
        </w:tc>
      </w:tr>
      <w:tr>
        <w:trPr>
          <w:trHeight w:val="701" w:hRule="exact"/>
        </w:trPr>
        <w:tc>
          <w:tcPr>
            <w:tcW w:w="23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104" w:right="81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Незначительный</w:t>
            </w:r>
            <w:r>
              <w:rPr>
                <w:rFonts w:ascii="Times New Roman" w:hAnsi="Times New Roman"/>
                <w:spacing w:val="28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частичный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ответ</w:t>
            </w:r>
          </w:p>
        </w:tc>
        <w:tc>
          <w:tcPr>
            <w:tcW w:w="69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&lt;</w:t>
            </w:r>
            <w:r>
              <w:rPr>
                <w:rFonts w:ascii="Times New Roman" w:hAnsi="Times New Roman"/>
                <w:spacing w:val="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66%,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но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&gt;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33%</w:t>
            </w:r>
            <w:r>
              <w:rPr>
                <w:rFonts w:ascii="Times New Roman" w:hAnsi="Times New Roman"/>
                <w:spacing w:val="-2"/>
                <w:sz w:val="20"/>
              </w:rPr>
              <w:t> уменьшение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объема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опухоли</w:t>
            </w:r>
          </w:p>
        </w:tc>
      </w:tr>
      <w:tr>
        <w:trPr>
          <w:trHeight w:val="355" w:hRule="exact"/>
        </w:trPr>
        <w:tc>
          <w:tcPr>
            <w:tcW w:w="23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Стабилизация</w:t>
            </w:r>
          </w:p>
        </w:tc>
        <w:tc>
          <w:tcPr>
            <w:tcW w:w="69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&lt;</w:t>
            </w:r>
            <w:r>
              <w:rPr>
                <w:rFonts w:ascii="Times New Roman" w:hAnsi="Times New Roman"/>
                <w:spacing w:val="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33%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уменьшение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объема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опухоли</w:t>
            </w:r>
          </w:p>
        </w:tc>
      </w:tr>
      <w:tr>
        <w:trPr>
          <w:trHeight w:val="355" w:hRule="exact"/>
        </w:trPr>
        <w:tc>
          <w:tcPr>
            <w:tcW w:w="23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Прогрессирование</w:t>
            </w:r>
          </w:p>
        </w:tc>
        <w:tc>
          <w:tcPr>
            <w:tcW w:w="69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≥</w:t>
            </w:r>
            <w:r>
              <w:rPr>
                <w:rFonts w:ascii="Times New Roman" w:hAnsi="Times New Roman" w:cs="Times New Roman" w:eastAsia="Times New Roman"/>
                <w:spacing w:val="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33%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 увеличение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объема</w:t>
            </w:r>
            <w:r>
              <w:rPr>
                <w:rFonts w:ascii="Times New Roman" w:hAnsi="Times New Roman" w:cs="Times New Roman" w:eastAsia="Times New Roman"/>
                <w:spacing w:val="4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опухоли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или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появление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новых</w:t>
            </w:r>
            <w:r>
              <w:rPr>
                <w:rFonts w:ascii="Times New Roman" w:hAnsi="Times New Roman" w:cs="Times New Roman" w:eastAsia="Times New Roman"/>
                <w:spacing w:val="7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очагов</w:t>
            </w:r>
          </w:p>
        </w:tc>
      </w:tr>
    </w:tbl>
    <w:p>
      <w:pPr>
        <w:spacing w:line="240" w:lineRule="auto" w:before="7"/>
        <w:rPr>
          <w:rFonts w:ascii="Times New Roman" w:hAnsi="Times New Roman" w:cs="Times New Roman" w:eastAsia="Times New Roman"/>
          <w:b/>
          <w:bCs/>
          <w:sz w:val="28"/>
          <w:szCs w:val="28"/>
        </w:rPr>
      </w:pPr>
    </w:p>
    <w:p>
      <w:pPr>
        <w:spacing w:line="360" w:lineRule="auto" w:before="69"/>
        <w:ind w:left="119" w:right="105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Комментарий:</w:t>
      </w:r>
      <w:r>
        <w:rPr>
          <w:rFonts w:ascii="Times New Roman" w:hAnsi="Times New Roman"/>
          <w:b/>
          <w:i/>
          <w:spacing w:val="27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недостаточном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объеме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сокращения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опухоли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(объем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сокращения</w:t>
      </w:r>
      <w:r>
        <w:rPr>
          <w:rFonts w:ascii="Times New Roman" w:hAnsi="Times New Roman"/>
          <w:i/>
          <w:spacing w:val="7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опухоли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менее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z w:val="24"/>
        </w:rPr>
        <w:t>33%)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9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неделе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решается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z w:val="24"/>
        </w:rPr>
        <w:t>вопрос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о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химиотерапии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второй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линии,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z w:val="24"/>
        </w:rPr>
        <w:t>а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также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z w:val="24"/>
        </w:rPr>
        <w:t>о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проведении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хирургического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этапа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лечения,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включая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возможную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калечащую</w:t>
      </w:r>
      <w:r>
        <w:rPr>
          <w:rFonts w:ascii="Times New Roman" w:hAnsi="Times New Roman"/>
          <w:i/>
          <w:spacing w:val="8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операцию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химиотерапии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второй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линии.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Необходима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обязательная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консультация</w:t>
      </w:r>
      <w:r>
        <w:rPr>
          <w:rFonts w:ascii="Times New Roman" w:hAnsi="Times New Roman"/>
          <w:i/>
          <w:spacing w:val="8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«плохим»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ответом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первые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три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курса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федеральных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центрах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87"/>
          <w:sz w:val="24"/>
        </w:rPr>
        <w:t> </w:t>
      </w:r>
      <w:r>
        <w:rPr>
          <w:rFonts w:ascii="Times New Roman" w:hAnsi="Times New Roman"/>
          <w:i/>
          <w:sz w:val="24"/>
        </w:rPr>
        <w:t>согласования </w:t>
      </w:r>
      <w:r>
        <w:rPr>
          <w:rFonts w:ascii="Times New Roman" w:hAnsi="Times New Roman"/>
          <w:i/>
          <w:spacing w:val="-1"/>
          <w:sz w:val="24"/>
        </w:rPr>
        <w:t>тактики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ведения, включая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тактику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локального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контроля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color w:val="212121"/>
          <w:sz w:val="24"/>
        </w:rPr>
        <w:t>[7,10]</w:t>
      </w:r>
      <w:r>
        <w:rPr>
          <w:rFonts w:ascii="Times New Roman" w:hAnsi="Times New Roman"/>
          <w:i/>
          <w:sz w:val="24"/>
        </w:rPr>
        <w:t>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Heading2"/>
        <w:spacing w:line="240" w:lineRule="auto" w:before="150"/>
        <w:ind w:left="825" w:right="0"/>
        <w:jc w:val="left"/>
        <w:rPr>
          <w:b w:val="0"/>
          <w:bCs w:val="0"/>
        </w:rPr>
      </w:pPr>
      <w:r>
        <w:rPr>
          <w:spacing w:val="-1"/>
        </w:rPr>
        <w:t>Исследования</w:t>
      </w:r>
      <w:r>
        <w:rPr>
          <w:spacing w:val="1"/>
        </w:rPr>
        <w:t> </w:t>
      </w:r>
      <w:r>
        <w:rPr>
          <w:spacing w:val="-1"/>
        </w:rPr>
        <w:t>перед</w:t>
      </w:r>
      <w:r>
        <w:rPr/>
        <w:t> </w:t>
      </w:r>
      <w:r>
        <w:rPr>
          <w:spacing w:val="-1"/>
        </w:rPr>
        <w:t>завершением</w:t>
      </w:r>
      <w:r>
        <w:rPr>
          <w:spacing w:val="1"/>
        </w:rPr>
        <w:t> </w:t>
      </w:r>
      <w:r>
        <w:rPr/>
        <w:t>терапии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line="240" w:lineRule="auto" w:before="5"/>
        <w:rPr>
          <w:rFonts w:ascii="Times New Roman" w:hAnsi="Times New Roman" w:cs="Times New Roman" w:eastAsia="Times New Roman"/>
          <w:b/>
          <w:bCs/>
          <w:sz w:val="23"/>
          <w:szCs w:val="23"/>
        </w:rPr>
      </w:pPr>
    </w:p>
    <w:p>
      <w:pPr>
        <w:pStyle w:val="BodyText"/>
        <w:spacing w:line="360" w:lineRule="auto"/>
        <w:ind w:right="102" w:firstLine="706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Обследования</w:t>
      </w:r>
      <w:r>
        <w:rPr>
          <w:spacing w:val="26"/>
        </w:rPr>
        <w:t> </w:t>
      </w:r>
      <w:r>
        <w:rPr>
          <w:spacing w:val="-1"/>
        </w:rPr>
        <w:t>перед</w:t>
      </w:r>
      <w:r>
        <w:rPr>
          <w:spacing w:val="24"/>
        </w:rPr>
        <w:t> </w:t>
      </w:r>
      <w:r>
        <w:rPr>
          <w:spacing w:val="-1"/>
        </w:rPr>
        <w:t>завершением</w:t>
      </w:r>
      <w:r>
        <w:rPr>
          <w:spacing w:val="22"/>
        </w:rPr>
        <w:t> </w:t>
      </w:r>
      <w:r>
        <w:rPr>
          <w:spacing w:val="-1"/>
        </w:rPr>
        <w:t>терапии</w:t>
      </w:r>
      <w:r>
        <w:rPr>
          <w:spacing w:val="26"/>
        </w:rPr>
        <w:t> </w:t>
      </w:r>
      <w:r>
        <w:rPr>
          <w:rFonts w:ascii="Times New Roman" w:hAnsi="Times New Roman"/>
          <w:b/>
          <w:spacing w:val="-1"/>
        </w:rPr>
        <w:t>целесообразно</w:t>
      </w:r>
      <w:r>
        <w:rPr>
          <w:rFonts w:ascii="Times New Roman" w:hAnsi="Times New Roman"/>
          <w:b/>
          <w:spacing w:val="27"/>
        </w:rPr>
        <w:t> </w:t>
      </w:r>
      <w:r>
        <w:rPr>
          <w:spacing w:val="-1"/>
        </w:rPr>
        <w:t>проводить</w:t>
      </w:r>
      <w:r>
        <w:rPr>
          <w:spacing w:val="26"/>
        </w:rPr>
        <w:t> </w:t>
      </w:r>
      <w:r>
        <w:rPr/>
        <w:t>после</w:t>
      </w:r>
      <w:r>
        <w:rPr>
          <w:spacing w:val="69"/>
        </w:rPr>
        <w:t> </w:t>
      </w:r>
      <w:r>
        <w:rPr/>
        <w:t>завершения</w:t>
      </w:r>
      <w:r>
        <w:rPr>
          <w:spacing w:val="35"/>
        </w:rPr>
        <w:t> </w:t>
      </w:r>
      <w:r>
        <w:rPr/>
        <w:t>9</w:t>
      </w:r>
      <w:r>
        <w:rPr>
          <w:spacing w:val="32"/>
        </w:rPr>
        <w:t> </w:t>
      </w:r>
      <w:r>
        <w:rPr>
          <w:spacing w:val="-1"/>
        </w:rPr>
        <w:t>курсов</w:t>
      </w:r>
      <w:r>
        <w:rPr>
          <w:spacing w:val="37"/>
        </w:rPr>
        <w:t> </w:t>
      </w:r>
      <w:r>
        <w:rPr>
          <w:spacing w:val="-1"/>
        </w:rPr>
        <w:t>химиотерапии,</w:t>
      </w:r>
      <w:r>
        <w:rPr>
          <w:spacing w:val="33"/>
        </w:rPr>
        <w:t> </w:t>
      </w:r>
      <w:r>
        <w:rPr/>
        <w:t>а</w:t>
      </w:r>
      <w:r>
        <w:rPr>
          <w:spacing w:val="34"/>
        </w:rPr>
        <w:t> </w:t>
      </w:r>
      <w:r>
        <w:rPr>
          <w:spacing w:val="-1"/>
        </w:rPr>
        <w:t>также</w:t>
      </w:r>
      <w:r>
        <w:rPr>
          <w:spacing w:val="30"/>
        </w:rPr>
        <w:t> </w:t>
      </w:r>
      <w:r>
        <w:rPr/>
        <w:t>после</w:t>
      </w:r>
      <w:r>
        <w:rPr>
          <w:spacing w:val="30"/>
        </w:rPr>
        <w:t> </w:t>
      </w:r>
      <w:r>
        <w:rPr/>
        <w:t>завершения</w:t>
      </w:r>
      <w:r>
        <w:rPr>
          <w:spacing w:val="30"/>
        </w:rPr>
        <w:t> </w:t>
      </w:r>
      <w:r>
        <w:rPr>
          <w:spacing w:val="-1"/>
        </w:rPr>
        <w:t>метрономной</w:t>
      </w:r>
      <w:r>
        <w:rPr>
          <w:spacing w:val="32"/>
        </w:rPr>
        <w:t> </w:t>
      </w:r>
      <w:r>
        <w:rPr>
          <w:spacing w:val="-1"/>
        </w:rPr>
        <w:t>терапии,</w:t>
      </w:r>
      <w:r>
        <w:rPr>
          <w:spacing w:val="37"/>
        </w:rPr>
        <w:t> </w:t>
      </w:r>
      <w:r>
        <w:rPr/>
        <w:t>в</w:t>
      </w:r>
      <w:r>
        <w:rPr>
          <w:spacing w:val="42"/>
        </w:rPr>
        <w:t> </w:t>
      </w:r>
      <w:r>
        <w:rPr>
          <w:spacing w:val="-1"/>
        </w:rPr>
        <w:t>случае</w:t>
      </w:r>
      <w:r>
        <w:rPr>
          <w:spacing w:val="1"/>
        </w:rPr>
        <w:t> </w:t>
      </w:r>
      <w:r>
        <w:rPr>
          <w:spacing w:val="-1"/>
        </w:rPr>
        <w:t>ее</w:t>
      </w:r>
      <w:r>
        <w:rPr>
          <w:spacing w:val="2"/>
        </w:rPr>
        <w:t> </w:t>
      </w:r>
      <w:r>
        <w:rPr>
          <w:spacing w:val="-1"/>
        </w:rPr>
        <w:t>проведения</w:t>
      </w:r>
      <w:r>
        <w:rPr>
          <w:spacing w:val="3"/>
        </w:rPr>
        <w:t> </w:t>
      </w:r>
      <w:r>
        <w:rPr>
          <w:rFonts w:ascii="Times New Roman" w:hAnsi="Times New Roman"/>
          <w:color w:val="212121"/>
          <w:spacing w:val="-1"/>
        </w:rPr>
        <w:t>[7,10]</w:t>
      </w:r>
      <w:r>
        <w:rPr>
          <w:rFonts w:ascii="Times New Roman" w:hAnsi="Times New Roman"/>
          <w:spacing w:val="-1"/>
        </w:rPr>
        <w:t>.</w:t>
      </w:r>
    </w:p>
    <w:p>
      <w:pPr>
        <w:pStyle w:val="BodyText"/>
        <w:spacing w:line="240" w:lineRule="auto" w:before="3"/>
        <w:ind w:left="825" w:right="0" w:firstLine="0"/>
        <w:jc w:val="left"/>
      </w:pPr>
      <w:r>
        <w:rPr>
          <w:spacing w:val="-1"/>
        </w:rPr>
        <w:t>Объем</w:t>
      </w:r>
      <w:r>
        <w:rPr>
          <w:spacing w:val="3"/>
        </w:rPr>
        <w:t> </w:t>
      </w:r>
      <w:r>
        <w:rPr>
          <w:spacing w:val="-1"/>
        </w:rPr>
        <w:t>обследований</w:t>
      </w:r>
      <w:r>
        <w:rPr>
          <w:spacing w:val="-2"/>
        </w:rPr>
        <w:t> </w:t>
      </w:r>
      <w:r>
        <w:rPr>
          <w:spacing w:val="-1"/>
        </w:rPr>
        <w:t>после</w:t>
      </w:r>
      <w:r>
        <w:rPr>
          <w:spacing w:val="1"/>
        </w:rPr>
        <w:t> </w:t>
      </w:r>
      <w:r>
        <w:rPr>
          <w:spacing w:val="-1"/>
        </w:rPr>
        <w:t>завершения</w:t>
      </w:r>
      <w:r>
        <w:rPr>
          <w:spacing w:val="-3"/>
        </w:rPr>
        <w:t> </w:t>
      </w:r>
      <w:r>
        <w:rPr>
          <w:spacing w:val="-1"/>
        </w:rPr>
        <w:t>терапии</w:t>
      </w:r>
      <w:r>
        <w:rPr>
          <w:spacing w:val="3"/>
        </w:rPr>
        <w:t> </w:t>
      </w:r>
      <w:r>
        <w:rPr>
          <w:spacing w:val="-1"/>
        </w:rPr>
        <w:t>включает:</w:t>
      </w:r>
    </w:p>
    <w:p>
      <w:pPr>
        <w:pStyle w:val="BodyText"/>
        <w:numPr>
          <w:ilvl w:val="2"/>
          <w:numId w:val="9"/>
        </w:numPr>
        <w:tabs>
          <w:tab w:pos="1546" w:val="left" w:leader="none"/>
        </w:tabs>
        <w:spacing w:line="351" w:lineRule="auto" w:before="138" w:after="0"/>
        <w:ind w:left="1545" w:right="111" w:hanging="360"/>
        <w:jc w:val="both"/>
      </w:pPr>
      <w:r>
        <w:rPr/>
        <w:t>Детальное</w:t>
      </w:r>
      <w:r>
        <w:rPr>
          <w:spacing w:val="8"/>
        </w:rPr>
        <w:t> </w:t>
      </w:r>
      <w:r>
        <w:rPr>
          <w:spacing w:val="-1"/>
        </w:rPr>
        <w:t>физикальное</w:t>
      </w:r>
      <w:r>
        <w:rPr>
          <w:spacing w:val="8"/>
        </w:rPr>
        <w:t> </w:t>
      </w:r>
      <w:r>
        <w:rPr/>
        <w:t>и</w:t>
      </w:r>
      <w:r>
        <w:rPr>
          <w:spacing w:val="9"/>
        </w:rPr>
        <w:t> </w:t>
      </w:r>
      <w:r>
        <w:rPr>
          <w:spacing w:val="-1"/>
        </w:rPr>
        <w:t>неврологическое</w:t>
      </w:r>
      <w:r>
        <w:rPr>
          <w:spacing w:val="3"/>
        </w:rPr>
        <w:t> </w:t>
      </w:r>
      <w:r>
        <w:rPr>
          <w:spacing w:val="-1"/>
        </w:rPr>
        <w:t>обследование</w:t>
      </w:r>
      <w:r>
        <w:rPr>
          <w:spacing w:val="8"/>
        </w:rPr>
        <w:t> </w:t>
      </w:r>
      <w:r>
        <w:rPr>
          <w:spacing w:val="-1"/>
        </w:rPr>
        <w:t>(по</w:t>
      </w:r>
      <w:r>
        <w:rPr>
          <w:spacing w:val="9"/>
        </w:rPr>
        <w:t> </w:t>
      </w:r>
      <w:r>
        <w:rPr>
          <w:spacing w:val="-1"/>
        </w:rPr>
        <w:t>показаниям</w:t>
      </w:r>
      <w:r>
        <w:rPr>
          <w:spacing w:val="47"/>
        </w:rPr>
        <w:t> </w:t>
      </w:r>
      <w:r>
        <w:rPr/>
        <w:t>осмотр</w:t>
      </w:r>
      <w:r>
        <w:rPr>
          <w:spacing w:val="-2"/>
        </w:rPr>
        <w:t> узких</w:t>
      </w:r>
      <w:r>
        <w:rPr>
          <w:spacing w:val="-3"/>
        </w:rPr>
        <w:t> </w:t>
      </w:r>
      <w:r>
        <w:rPr>
          <w:spacing w:val="-1"/>
        </w:rPr>
        <w:t>специалистов)</w:t>
      </w:r>
    </w:p>
    <w:p>
      <w:pPr>
        <w:pStyle w:val="BodyText"/>
        <w:numPr>
          <w:ilvl w:val="2"/>
          <w:numId w:val="9"/>
        </w:numPr>
        <w:tabs>
          <w:tab w:pos="1546" w:val="left" w:leader="none"/>
        </w:tabs>
        <w:spacing w:line="358" w:lineRule="auto" w:before="15" w:after="0"/>
        <w:ind w:left="1545" w:right="106" w:hanging="360"/>
        <w:jc w:val="both"/>
        <w:rPr>
          <w:rFonts w:ascii="Times New Roman" w:hAnsi="Times New Roman" w:cs="Times New Roman" w:eastAsia="Times New Roman"/>
        </w:rPr>
      </w:pPr>
      <w:r>
        <w:rPr/>
        <w:t>Контроль</w:t>
      </w:r>
      <w:r>
        <w:rPr>
          <w:spacing w:val="60"/>
        </w:rPr>
        <w:t> </w:t>
      </w:r>
      <w:r>
        <w:rPr>
          <w:spacing w:val="-1"/>
        </w:rPr>
        <w:t>лабораторных</w:t>
      </w:r>
      <w:r>
        <w:rPr>
          <w:spacing w:val="54"/>
        </w:rPr>
        <w:t> </w:t>
      </w:r>
      <w:r>
        <w:rPr>
          <w:spacing w:val="-1"/>
        </w:rPr>
        <w:t>показателей</w:t>
      </w:r>
      <w:r>
        <w:rPr>
          <w:spacing w:val="5"/>
        </w:rPr>
        <w:t> </w:t>
      </w:r>
      <w:r>
        <w:rPr>
          <w:spacing w:val="-2"/>
        </w:rPr>
        <w:t>(ОАК,</w:t>
      </w:r>
      <w:r>
        <w:rPr>
          <w:spacing w:val="1"/>
        </w:rPr>
        <w:t> </w:t>
      </w:r>
      <w:r>
        <w:rPr>
          <w:spacing w:val="-1"/>
        </w:rPr>
        <w:t>анализ</w:t>
      </w:r>
      <w:r>
        <w:rPr/>
        <w:t> </w:t>
      </w:r>
      <w:r>
        <w:rPr>
          <w:spacing w:val="-1"/>
        </w:rPr>
        <w:t>крови</w:t>
      </w:r>
      <w:r>
        <w:rPr>
          <w:spacing w:val="4"/>
        </w:rPr>
        <w:t> </w:t>
      </w:r>
      <w:r>
        <w:rPr>
          <w:spacing w:val="-1"/>
        </w:rPr>
        <w:t>биохимический</w:t>
      </w:r>
      <w:r>
        <w:rPr>
          <w:spacing w:val="55"/>
        </w:rPr>
        <w:t> </w:t>
      </w:r>
      <w:r>
        <w:rPr>
          <w:spacing w:val="-1"/>
        </w:rPr>
        <w:t>общетерапевтический,</w:t>
      </w:r>
      <w:r>
        <w:rPr>
          <w:spacing w:val="-10"/>
        </w:rPr>
        <w:t> </w:t>
      </w:r>
      <w:r>
        <w:rPr>
          <w:spacing w:val="-3"/>
        </w:rPr>
        <w:t>ОАМ,</w:t>
      </w:r>
      <w:r>
        <w:rPr>
          <w:spacing w:val="-10"/>
        </w:rPr>
        <w:t> </w:t>
      </w:r>
      <w:r>
        <w:rPr/>
        <w:t>коагулограмма</w:t>
      </w:r>
      <w:r>
        <w:rPr>
          <w:spacing w:val="-11"/>
        </w:rPr>
        <w:t> </w:t>
      </w:r>
      <w:r>
        <w:rPr>
          <w:spacing w:val="-1"/>
        </w:rPr>
        <w:t>(ориентировочное</w:t>
      </w:r>
      <w:r>
        <w:rPr>
          <w:spacing w:val="-13"/>
        </w:rPr>
        <w:t> </w:t>
      </w:r>
      <w:r>
        <w:rPr>
          <w:spacing w:val="-1"/>
        </w:rPr>
        <w:t>исследование</w:t>
      </w:r>
      <w:r>
        <w:rPr>
          <w:spacing w:val="66"/>
        </w:rPr>
        <w:t> </w:t>
      </w:r>
      <w:r>
        <w:rPr>
          <w:spacing w:val="-1"/>
        </w:rPr>
        <w:t>системы</w:t>
      </w:r>
      <w:r>
        <w:rPr>
          <w:spacing w:val="6"/>
        </w:rPr>
        <w:t> </w:t>
      </w:r>
      <w:r>
        <w:rPr>
          <w:spacing w:val="-1"/>
        </w:rPr>
        <w:t>гемостаза),</w:t>
      </w:r>
      <w:r>
        <w:rPr>
          <w:spacing w:val="6"/>
        </w:rPr>
        <w:t> </w:t>
      </w:r>
      <w:r>
        <w:rPr>
          <w:spacing w:val="-1"/>
        </w:rPr>
        <w:t>мониторинг</w:t>
      </w:r>
      <w:r>
        <w:rPr>
          <w:spacing w:val="6"/>
        </w:rPr>
        <w:t> </w:t>
      </w:r>
      <w:r>
        <w:rPr>
          <w:spacing w:val="-1"/>
        </w:rPr>
        <w:t>токсичности</w:t>
      </w:r>
      <w:r>
        <w:rPr>
          <w:spacing w:val="11"/>
        </w:rPr>
        <w:t> </w:t>
      </w:r>
      <w:r>
        <w:rPr>
          <w:spacing w:val="-1"/>
        </w:rPr>
        <w:t>ифосфамида</w:t>
      </w:r>
      <w:r>
        <w:rPr>
          <w:rFonts w:ascii="Times New Roman" w:hAnsi="Times New Roman"/>
          <w:spacing w:val="-1"/>
        </w:rPr>
        <w:t>**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(</w:t>
      </w:r>
      <w:r>
        <w:rPr>
          <w:spacing w:val="-1"/>
        </w:rPr>
        <w:t>тесты</w:t>
      </w:r>
      <w:r>
        <w:rPr>
          <w:spacing w:val="57"/>
        </w:rPr>
        <w:t> </w:t>
      </w:r>
      <w:r>
        <w:rPr>
          <w:spacing w:val="-1"/>
        </w:rPr>
        <w:t>тубулярной</w:t>
      </w:r>
      <w:r>
        <w:rPr>
          <w:spacing w:val="22"/>
        </w:rPr>
        <w:t> </w:t>
      </w:r>
      <w:r>
        <w:rPr>
          <w:spacing w:val="-1"/>
        </w:rPr>
        <w:t>реабсорбции</w:t>
      </w:r>
      <w:r>
        <w:rPr>
          <w:spacing w:val="22"/>
        </w:rPr>
        <w:t> </w:t>
      </w:r>
      <w:r>
        <w:rPr>
          <w:spacing w:val="-2"/>
        </w:rPr>
        <w:t>или</w:t>
      </w:r>
      <w:r>
        <w:rPr>
          <w:spacing w:val="22"/>
        </w:rPr>
        <w:t> </w:t>
      </w:r>
      <w:r>
        <w:rPr>
          <w:spacing w:val="-1"/>
        </w:rPr>
        <w:t>исследование</w:t>
      </w:r>
      <w:r>
        <w:rPr>
          <w:spacing w:val="20"/>
        </w:rPr>
        <w:t> </w:t>
      </w:r>
      <w:r>
        <w:rPr>
          <w:spacing w:val="-2"/>
        </w:rPr>
        <w:t>функции</w:t>
      </w:r>
      <w:r>
        <w:rPr>
          <w:spacing w:val="22"/>
        </w:rPr>
        <w:t> </w:t>
      </w:r>
      <w:r>
        <w:rPr>
          <w:spacing w:val="-1"/>
        </w:rPr>
        <w:t>нефронов</w:t>
      </w:r>
      <w:r>
        <w:rPr>
          <w:spacing w:val="18"/>
        </w:rPr>
        <w:t> </w:t>
      </w:r>
      <w:r>
        <w:rPr>
          <w:spacing w:val="-2"/>
        </w:rPr>
        <w:t>по</w:t>
      </w:r>
      <w:r>
        <w:rPr>
          <w:spacing w:val="25"/>
        </w:rPr>
        <w:t> </w:t>
      </w:r>
      <w:r>
        <w:rPr/>
        <w:t>клиренсу</w:t>
      </w:r>
      <w:r>
        <w:rPr>
          <w:spacing w:val="63"/>
        </w:rPr>
        <w:t> </w:t>
      </w:r>
      <w:r>
        <w:rPr>
          <w:spacing w:val="-1"/>
        </w:rPr>
        <w:t>креатинина</w:t>
      </w:r>
      <w:r>
        <w:rPr>
          <w:spacing w:val="1"/>
        </w:rPr>
        <w:t> </w:t>
      </w:r>
      <w:r>
        <w:rPr>
          <w:spacing w:val="-1"/>
        </w:rPr>
        <w:t>(проба</w:t>
      </w:r>
      <w:r>
        <w:rPr>
          <w:spacing w:val="1"/>
        </w:rPr>
        <w:t> </w:t>
      </w:r>
      <w:r>
        <w:rPr>
          <w:spacing w:val="-1"/>
        </w:rPr>
        <w:t>Реберга)</w:t>
      </w:r>
      <w:r>
        <w:rPr>
          <w:rFonts w:ascii="Times New Roman" w:hAnsi="Times New Roman"/>
          <w:spacing w:val="-1"/>
        </w:rPr>
        <w:t>.</w:t>
      </w:r>
    </w:p>
    <w:p>
      <w:pPr>
        <w:pStyle w:val="BodyText"/>
        <w:numPr>
          <w:ilvl w:val="2"/>
          <w:numId w:val="9"/>
        </w:numPr>
        <w:tabs>
          <w:tab w:pos="1546" w:val="left" w:leader="none"/>
        </w:tabs>
        <w:spacing w:line="240" w:lineRule="auto" w:before="8" w:after="0"/>
        <w:ind w:left="1545" w:right="0" w:hanging="360"/>
        <w:jc w:val="left"/>
      </w:pPr>
      <w:r>
        <w:rPr>
          <w:spacing w:val="-2"/>
        </w:rPr>
        <w:t>КМП</w:t>
      </w:r>
      <w:r>
        <w:rPr>
          <w:spacing w:val="1"/>
        </w:rPr>
        <w:t> </w:t>
      </w:r>
      <w:r>
        <w:rPr/>
        <w:t>из</w:t>
      </w:r>
      <w:r>
        <w:rPr>
          <w:spacing w:val="3"/>
        </w:rPr>
        <w:t> </w:t>
      </w:r>
      <w:r>
        <w:rPr/>
        <w:t>4</w:t>
      </w:r>
      <w:r>
        <w:rPr>
          <w:rFonts w:ascii="Times New Roman" w:hAnsi="Times New Roman"/>
        </w:rPr>
        <w:t>-</w:t>
      </w:r>
      <w:r>
        <w:rPr/>
        <w:t>х</w:t>
      </w:r>
      <w:r>
        <w:rPr>
          <w:spacing w:val="-3"/>
        </w:rPr>
        <w:t> </w:t>
      </w:r>
      <w:r>
        <w:rPr>
          <w:spacing w:val="-1"/>
        </w:rPr>
        <w:t>точек</w:t>
      </w:r>
    </w:p>
    <w:p>
      <w:pPr>
        <w:pStyle w:val="BodyText"/>
        <w:numPr>
          <w:ilvl w:val="2"/>
          <w:numId w:val="9"/>
        </w:numPr>
        <w:tabs>
          <w:tab w:pos="1546" w:val="left" w:leader="none"/>
        </w:tabs>
        <w:spacing w:line="240" w:lineRule="auto" w:before="138" w:after="0"/>
        <w:ind w:left="1545" w:right="0" w:hanging="360"/>
        <w:jc w:val="left"/>
      </w:pPr>
      <w:r>
        <w:rPr>
          <w:spacing w:val="-1"/>
        </w:rPr>
        <w:t>ЭхоКГ</w:t>
      </w:r>
      <w:r>
        <w:rPr>
          <w:spacing w:val="2"/>
        </w:rPr>
        <w:t> </w:t>
      </w:r>
      <w:r>
        <w:rPr/>
        <w:t>и</w:t>
      </w:r>
      <w:r>
        <w:rPr>
          <w:spacing w:val="4"/>
        </w:rPr>
        <w:t> </w:t>
      </w:r>
      <w:r>
        <w:rPr>
          <w:spacing w:val="-1"/>
        </w:rPr>
        <w:t>регистрация</w:t>
      </w:r>
      <w:r>
        <w:rPr>
          <w:spacing w:val="3"/>
        </w:rPr>
        <w:t> </w:t>
      </w:r>
      <w:r>
        <w:rPr>
          <w:spacing w:val="-2"/>
        </w:rPr>
        <w:t>ЭКГ.</w:t>
      </w:r>
    </w:p>
    <w:p>
      <w:pPr>
        <w:pStyle w:val="BodyText"/>
        <w:numPr>
          <w:ilvl w:val="2"/>
          <w:numId w:val="9"/>
        </w:numPr>
        <w:tabs>
          <w:tab w:pos="1546" w:val="left" w:leader="none"/>
        </w:tabs>
        <w:spacing w:line="356" w:lineRule="auto" w:before="138" w:after="0"/>
        <w:ind w:left="1545" w:right="104" w:hanging="360"/>
        <w:jc w:val="both"/>
      </w:pPr>
      <w:r>
        <w:rPr>
          <w:spacing w:val="-1"/>
        </w:rPr>
        <w:t>Другие</w:t>
      </w:r>
      <w:r>
        <w:rPr>
          <w:spacing w:val="13"/>
        </w:rPr>
        <w:t> </w:t>
      </w:r>
      <w:r>
        <w:rPr>
          <w:spacing w:val="-1"/>
        </w:rPr>
        <w:t>исследования</w:t>
      </w:r>
      <w:r>
        <w:rPr>
          <w:spacing w:val="17"/>
        </w:rPr>
        <w:t> </w:t>
      </w:r>
      <w:r>
        <w:rPr>
          <w:spacing w:val="-1"/>
        </w:rPr>
        <w:t>целесообразно</w:t>
      </w:r>
      <w:r>
        <w:rPr>
          <w:spacing w:val="15"/>
        </w:rPr>
        <w:t> </w:t>
      </w:r>
      <w:r>
        <w:rPr>
          <w:spacing w:val="-1"/>
        </w:rPr>
        <w:t>(например,</w:t>
      </w:r>
      <w:r>
        <w:rPr>
          <w:spacing w:val="18"/>
        </w:rPr>
        <w:t> </w:t>
      </w:r>
      <w:r>
        <w:rPr>
          <w:spacing w:val="-2"/>
        </w:rPr>
        <w:t>ЭЭГ,</w:t>
      </w:r>
      <w:r>
        <w:rPr>
          <w:spacing w:val="16"/>
        </w:rPr>
        <w:t> </w:t>
      </w:r>
      <w:r>
        <w:rPr>
          <w:spacing w:val="-1"/>
        </w:rPr>
        <w:t>аудиометрия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63"/>
        </w:rPr>
        <w:t> </w:t>
      </w:r>
      <w:r>
        <w:rPr>
          <w:spacing w:val="-1"/>
        </w:rPr>
        <w:t>исследование</w:t>
      </w:r>
      <w:r>
        <w:rPr>
          <w:spacing w:val="32"/>
        </w:rPr>
        <w:t> </w:t>
      </w:r>
      <w:r>
        <w:rPr>
          <w:spacing w:val="-1"/>
        </w:rPr>
        <w:t>глазного</w:t>
      </w:r>
      <w:r>
        <w:rPr>
          <w:spacing w:val="42"/>
        </w:rPr>
        <w:t> </w:t>
      </w:r>
      <w:r>
        <w:rPr>
          <w:spacing w:val="-1"/>
        </w:rPr>
        <w:t>дна</w:t>
      </w:r>
      <w:r>
        <w:rPr>
          <w:spacing w:val="41"/>
        </w:rPr>
        <w:t> </w:t>
      </w:r>
      <w:r>
        <w:rPr>
          <w:spacing w:val="-1"/>
        </w:rPr>
        <w:t>(биомикроскопия</w:t>
      </w:r>
      <w:r>
        <w:rPr>
          <w:spacing w:val="33"/>
        </w:rPr>
        <w:t> </w:t>
      </w:r>
      <w:r>
        <w:rPr>
          <w:spacing w:val="-1"/>
        </w:rPr>
        <w:t>глазного</w:t>
      </w:r>
      <w:r>
        <w:rPr>
          <w:spacing w:val="42"/>
        </w:rPr>
        <w:t> </w:t>
      </w:r>
      <w:r>
        <w:rPr>
          <w:spacing w:val="-1"/>
        </w:rPr>
        <w:t>дна</w:t>
      </w:r>
      <w:r>
        <w:rPr>
          <w:spacing w:val="41"/>
        </w:rPr>
        <w:t> </w:t>
      </w:r>
      <w:r>
        <w:rPr>
          <w:spacing w:val="-2"/>
        </w:rPr>
        <w:t>или</w:t>
      </w:r>
      <w:r>
        <w:rPr>
          <w:spacing w:val="39"/>
        </w:rPr>
        <w:t> </w:t>
      </w:r>
      <w:r>
        <w:rPr>
          <w:spacing w:val="-1"/>
        </w:rPr>
        <w:t>Осмотр</w:t>
      </w:r>
      <w:r>
        <w:rPr>
          <w:spacing w:val="49"/>
        </w:rPr>
        <w:t> </w:t>
      </w:r>
      <w:r>
        <w:rPr>
          <w:spacing w:val="-1"/>
        </w:rPr>
        <w:t>периферии</w:t>
      </w:r>
      <w:r>
        <w:rPr>
          <w:spacing w:val="19"/>
        </w:rPr>
        <w:t> </w:t>
      </w:r>
      <w:r>
        <w:rPr>
          <w:spacing w:val="-1"/>
        </w:rPr>
        <w:t>глазного</w:t>
      </w:r>
      <w:r>
        <w:rPr>
          <w:spacing w:val="23"/>
        </w:rPr>
        <w:t> </w:t>
      </w:r>
      <w:r>
        <w:rPr>
          <w:spacing w:val="-1"/>
        </w:rPr>
        <w:t>дна</w:t>
      </w:r>
      <w:r>
        <w:rPr>
          <w:spacing w:val="22"/>
        </w:rPr>
        <w:t> </w:t>
      </w:r>
      <w:r>
        <w:rPr/>
        <w:t>с</w:t>
      </w:r>
      <w:r>
        <w:rPr>
          <w:spacing w:val="18"/>
        </w:rPr>
        <w:t> </w:t>
      </w:r>
      <w:r>
        <w:rPr>
          <w:spacing w:val="-1"/>
        </w:rPr>
        <w:t>использованием</w:t>
      </w:r>
      <w:r>
        <w:rPr>
          <w:spacing w:val="20"/>
        </w:rPr>
        <w:t> </w:t>
      </w:r>
      <w:r>
        <w:rPr>
          <w:spacing w:val="-1"/>
        </w:rPr>
        <w:t>трехзеркальной</w:t>
      </w:r>
      <w:r>
        <w:rPr>
          <w:spacing w:val="20"/>
        </w:rPr>
        <w:t> </w:t>
      </w:r>
      <w:r>
        <w:rPr>
          <w:spacing w:val="-1"/>
        </w:rPr>
        <w:t>линзы</w:t>
      </w:r>
      <w:r>
        <w:rPr>
          <w:spacing w:val="43"/>
        </w:rPr>
        <w:t> </w:t>
      </w:r>
      <w:r>
        <w:rPr>
          <w:spacing w:val="-1"/>
        </w:rPr>
        <w:t>Гольдмана</w:t>
      </w:r>
      <w:r>
        <w:rPr>
          <w:rFonts w:ascii="Times New Roman" w:hAnsi="Times New Roman"/>
          <w:spacing w:val="-1"/>
        </w:rPr>
        <w:t>),</w:t>
      </w:r>
      <w:r>
        <w:rPr>
          <w:rFonts w:ascii="Times New Roman" w:hAnsi="Times New Roman"/>
        </w:rPr>
        <w:t> </w:t>
      </w:r>
      <w:r>
        <w:rPr>
          <w:spacing w:val="-1"/>
        </w:rPr>
        <w:t>исследование</w:t>
      </w:r>
      <w:r>
        <w:rPr>
          <w:spacing w:val="1"/>
        </w:rPr>
        <w:t> </w:t>
      </w:r>
      <w:r>
        <w:rPr>
          <w:spacing w:val="-1"/>
        </w:rPr>
        <w:t>ликвора, </w:t>
      </w:r>
      <w:r>
        <w:rPr/>
        <w:t>гормональный</w:t>
      </w:r>
      <w:r>
        <w:rPr>
          <w:spacing w:val="3"/>
        </w:rPr>
        <w:t> </w:t>
      </w:r>
      <w:r>
        <w:rPr>
          <w:spacing w:val="-2"/>
        </w:rPr>
        <w:t>статус)</w:t>
      </w:r>
    </w:p>
    <w:p>
      <w:pPr>
        <w:spacing w:after="0" w:line="356" w:lineRule="auto"/>
        <w:jc w:val="both"/>
        <w:sectPr>
          <w:pgSz w:w="11910" w:h="16840"/>
          <w:pgMar w:header="0" w:footer="737" w:top="1300" w:bottom="920" w:left="1580" w:right="740"/>
        </w:sectPr>
      </w:pPr>
    </w:p>
    <w:p>
      <w:pPr>
        <w:pStyle w:val="BodyText"/>
        <w:numPr>
          <w:ilvl w:val="2"/>
          <w:numId w:val="9"/>
        </w:numPr>
        <w:tabs>
          <w:tab w:pos="1546" w:val="left" w:leader="none"/>
        </w:tabs>
        <w:spacing w:line="358" w:lineRule="auto" w:before="32" w:after="0"/>
        <w:ind w:left="1545" w:right="106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Инструментальные</w:t>
      </w:r>
      <w:r>
        <w:rPr>
          <w:spacing w:val="20"/>
        </w:rPr>
        <w:t> </w:t>
      </w:r>
      <w:r>
        <w:rPr>
          <w:spacing w:val="-1"/>
        </w:rPr>
        <w:t>исследования</w:t>
      </w:r>
      <w:r>
        <w:rPr>
          <w:spacing w:val="16"/>
        </w:rPr>
        <w:t> </w:t>
      </w:r>
      <w:r>
        <w:rPr>
          <w:spacing w:val="-1"/>
        </w:rPr>
        <w:t>(МРТ/КТ</w:t>
      </w:r>
      <w:r>
        <w:rPr>
          <w:spacing w:val="18"/>
        </w:rPr>
        <w:t> </w:t>
      </w:r>
      <w:r>
        <w:rPr/>
        <w:t>с</w:t>
      </w:r>
      <w:r>
        <w:rPr>
          <w:spacing w:val="20"/>
        </w:rPr>
        <w:t> </w:t>
      </w:r>
      <w:r>
        <w:rPr>
          <w:spacing w:val="-1"/>
        </w:rPr>
        <w:t>контрастированием</w:t>
      </w:r>
      <w:r>
        <w:rPr>
          <w:spacing w:val="18"/>
        </w:rPr>
        <w:t> </w:t>
      </w:r>
      <w:r>
        <w:rPr>
          <w:spacing w:val="-1"/>
        </w:rPr>
        <w:t>первичной</w:t>
      </w:r>
      <w:r>
        <w:rPr>
          <w:spacing w:val="65"/>
        </w:rPr>
        <w:t> </w:t>
      </w:r>
      <w:r>
        <w:rPr>
          <w:spacing w:val="-1"/>
        </w:rPr>
        <w:t>опухоли,</w:t>
      </w:r>
      <w:r>
        <w:rPr>
          <w:spacing w:val="42"/>
        </w:rPr>
        <w:t> </w:t>
      </w:r>
      <w:r>
        <w:rPr>
          <w:spacing w:val="-1"/>
        </w:rPr>
        <w:t>включая</w:t>
      </w:r>
      <w:r>
        <w:rPr>
          <w:spacing w:val="45"/>
        </w:rPr>
        <w:t> </w:t>
      </w:r>
      <w:r>
        <w:rPr/>
        <w:t>регионарные</w:t>
      </w:r>
      <w:r>
        <w:rPr>
          <w:spacing w:val="44"/>
        </w:rPr>
        <w:t> </w:t>
      </w:r>
      <w:r>
        <w:rPr>
          <w:spacing w:val="-1"/>
        </w:rPr>
        <w:t>лимфатические</w:t>
      </w:r>
      <w:r>
        <w:rPr>
          <w:spacing w:val="49"/>
        </w:rPr>
        <w:t> </w:t>
      </w:r>
      <w:r>
        <w:rPr>
          <w:spacing w:val="-2"/>
        </w:rPr>
        <w:t>узлы,</w:t>
      </w:r>
      <w:r>
        <w:rPr>
          <w:spacing w:val="47"/>
        </w:rPr>
        <w:t> </w:t>
      </w:r>
      <w:r>
        <w:rPr>
          <w:spacing w:val="-1"/>
        </w:rPr>
        <w:t>КТ</w:t>
      </w:r>
      <w:r>
        <w:rPr>
          <w:spacing w:val="45"/>
        </w:rPr>
        <w:t> </w:t>
      </w:r>
      <w:r>
        <w:rPr/>
        <w:t>органов</w:t>
      </w:r>
      <w:r>
        <w:rPr>
          <w:spacing w:val="42"/>
        </w:rPr>
        <w:t> </w:t>
      </w:r>
      <w:r>
        <w:rPr>
          <w:spacing w:val="-1"/>
        </w:rPr>
        <w:t>грудной</w:t>
      </w:r>
      <w:r>
        <w:rPr>
          <w:spacing w:val="48"/>
        </w:rPr>
        <w:t> </w:t>
      </w:r>
      <w:r>
        <w:rPr>
          <w:spacing w:val="-1"/>
        </w:rPr>
        <w:t>полости</w:t>
      </w:r>
      <w:r>
        <w:rPr>
          <w:spacing w:val="57"/>
        </w:rPr>
        <w:t> </w:t>
      </w:r>
      <w:r>
        <w:rPr/>
        <w:t>с</w:t>
      </w:r>
      <w:r>
        <w:rPr>
          <w:spacing w:val="54"/>
        </w:rPr>
        <w:t> </w:t>
      </w:r>
      <w:r>
        <w:rPr>
          <w:spacing w:val="-1"/>
        </w:rPr>
        <w:t>внутривенным</w:t>
      </w:r>
      <w:r>
        <w:rPr>
          <w:spacing w:val="56"/>
        </w:rPr>
        <w:t> </w:t>
      </w:r>
      <w:r>
        <w:rPr>
          <w:spacing w:val="-1"/>
        </w:rPr>
        <w:t>болюсным</w:t>
      </w:r>
      <w:r>
        <w:rPr/>
        <w:t> </w:t>
      </w:r>
      <w:r>
        <w:rPr>
          <w:spacing w:val="-1"/>
        </w:rPr>
        <w:t>контрастированием,</w:t>
      </w:r>
      <w:r>
        <w:rPr>
          <w:spacing w:val="57"/>
        </w:rPr>
        <w:t> </w:t>
      </w:r>
      <w:r>
        <w:rPr>
          <w:spacing w:val="-1"/>
        </w:rPr>
        <w:t>УЗИ/КТ</w:t>
      </w:r>
      <w:r>
        <w:rPr>
          <w:spacing w:val="55"/>
        </w:rPr>
        <w:t> </w:t>
      </w:r>
      <w:r>
        <w:rPr/>
        <w:t>органов</w:t>
      </w:r>
      <w:r>
        <w:rPr>
          <w:spacing w:val="25"/>
        </w:rPr>
        <w:t> </w:t>
      </w:r>
      <w:r>
        <w:rPr/>
        <w:t>брюшной</w:t>
      </w:r>
      <w:r>
        <w:rPr>
          <w:spacing w:val="20"/>
        </w:rPr>
        <w:t> </w:t>
      </w:r>
      <w:r>
        <w:rPr>
          <w:spacing w:val="-1"/>
        </w:rPr>
        <w:t>полости,</w:t>
      </w:r>
      <w:r>
        <w:rPr>
          <w:spacing w:val="24"/>
        </w:rPr>
        <w:t> </w:t>
      </w:r>
      <w:r>
        <w:rPr>
          <w:spacing w:val="-1"/>
        </w:rPr>
        <w:t>прицельная</w:t>
      </w:r>
      <w:r>
        <w:rPr>
          <w:spacing w:val="20"/>
        </w:rPr>
        <w:t> </w:t>
      </w:r>
      <w:r>
        <w:rPr>
          <w:spacing w:val="-1"/>
        </w:rPr>
        <w:t>рентгенография</w:t>
      </w:r>
      <w:r>
        <w:rPr>
          <w:spacing w:val="18"/>
        </w:rPr>
        <w:t> </w:t>
      </w:r>
      <w:r>
        <w:rPr/>
        <w:t>органов</w:t>
      </w:r>
      <w:r>
        <w:rPr>
          <w:spacing w:val="20"/>
        </w:rPr>
        <w:t> </w:t>
      </w:r>
      <w:r>
        <w:rPr>
          <w:spacing w:val="-1"/>
        </w:rPr>
        <w:t>грудной</w:t>
      </w:r>
      <w:r>
        <w:rPr>
          <w:spacing w:val="24"/>
        </w:rPr>
        <w:t> </w:t>
      </w:r>
      <w:r>
        <w:rPr>
          <w:spacing w:val="-2"/>
        </w:rPr>
        <w:t>клетки,</w:t>
      </w:r>
      <w:r>
        <w:rPr>
          <w:spacing w:val="42"/>
        </w:rPr>
        <w:t> </w:t>
      </w:r>
      <w:r>
        <w:rPr>
          <w:spacing w:val="-1"/>
        </w:rPr>
        <w:t>ПЭТ/КТ</w:t>
      </w:r>
      <w:r>
        <w:rPr>
          <w:spacing w:val="8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2"/>
        </w:rPr>
        <w:t>случае</w:t>
      </w:r>
      <w:r>
        <w:rPr>
          <w:spacing w:val="10"/>
        </w:rPr>
        <w:t> </w:t>
      </w:r>
      <w:r>
        <w:rPr>
          <w:spacing w:val="-1"/>
        </w:rPr>
        <w:t>инициального</w:t>
      </w:r>
      <w:r>
        <w:rPr>
          <w:spacing w:val="11"/>
        </w:rPr>
        <w:t> </w:t>
      </w:r>
      <w:r>
        <w:rPr>
          <w:spacing w:val="-1"/>
        </w:rPr>
        <w:t>выполнения</w:t>
      </w:r>
      <w:r>
        <w:rPr>
          <w:spacing w:val="12"/>
        </w:rPr>
        <w:t> </w:t>
      </w:r>
      <w:r>
        <w:rPr>
          <w:spacing w:val="-2"/>
        </w:rPr>
        <w:t>или</w:t>
      </w:r>
      <w:r>
        <w:rPr>
          <w:spacing w:val="14"/>
        </w:rPr>
        <w:t> </w:t>
      </w:r>
      <w:r>
        <w:rPr>
          <w:spacing w:val="-1"/>
        </w:rPr>
        <w:t>сцинтиграфия</w:t>
      </w:r>
      <w:r>
        <w:rPr>
          <w:spacing w:val="11"/>
        </w:rPr>
        <w:t> </w:t>
      </w:r>
      <w:r>
        <w:rPr>
          <w:spacing w:val="-1"/>
        </w:rPr>
        <w:t>костей</w:t>
      </w:r>
      <w:r>
        <w:rPr>
          <w:spacing w:val="10"/>
        </w:rPr>
        <w:t> </w:t>
      </w:r>
      <w:r>
        <w:rPr>
          <w:spacing w:val="-1"/>
        </w:rPr>
        <w:t>всего</w:t>
      </w:r>
      <w:r>
        <w:rPr>
          <w:spacing w:val="51"/>
        </w:rPr>
        <w:t> </w:t>
      </w:r>
      <w:r>
        <w:rPr>
          <w:spacing w:val="-1"/>
        </w:rPr>
        <w:t>тела</w:t>
      </w:r>
      <w:r>
        <w:rPr>
          <w:rFonts w:ascii="Times New Roman" w:hAnsi="Times New Roman"/>
          <w:spacing w:val="-1"/>
        </w:rPr>
        <w:t>)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[7].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359" w:lineRule="auto" w:before="148"/>
        <w:ind w:left="119" w:right="109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color w:val="212121"/>
          <w:spacing w:val="-1"/>
          <w:sz w:val="24"/>
        </w:rPr>
        <w:t>Комментарий:</w:t>
      </w:r>
      <w:r>
        <w:rPr>
          <w:rFonts w:ascii="Times New Roman" w:hAnsi="Times New Roman"/>
          <w:b/>
          <w:i/>
          <w:color w:val="212121"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объем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лабораторных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обследований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определяется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индивидуально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83"/>
          <w:sz w:val="24"/>
        </w:rPr>
        <w:t> </w:t>
      </w:r>
      <w:r>
        <w:rPr>
          <w:rFonts w:ascii="Times New Roman" w:hAnsi="Times New Roman"/>
          <w:i/>
          <w:sz w:val="24"/>
        </w:rPr>
        <w:t>каждого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исходя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z w:val="24"/>
        </w:rPr>
        <w:t>из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клинической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ситуации,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z w:val="24"/>
        </w:rPr>
        <w:t>локализации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опухоли,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опухолевого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распространения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объема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сопутствующей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патологии</w:t>
      </w:r>
      <w:r>
        <w:rPr>
          <w:rFonts w:ascii="Times New Roman" w:hAnsi="Times New Roman"/>
          <w:i/>
          <w:spacing w:val="-1"/>
          <w:sz w:val="24"/>
        </w:rPr>
        <w:t>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spacing w:line="240" w:lineRule="auto" w:before="2"/>
        <w:rPr>
          <w:rFonts w:ascii="Times New Roman" w:hAnsi="Times New Roman" w:cs="Times New Roman" w:eastAsia="Times New Roman"/>
          <w:i/>
          <w:sz w:val="34"/>
          <w:szCs w:val="34"/>
        </w:rPr>
      </w:pPr>
    </w:p>
    <w:p>
      <w:pPr>
        <w:pStyle w:val="Heading1"/>
        <w:numPr>
          <w:ilvl w:val="0"/>
          <w:numId w:val="10"/>
        </w:numPr>
        <w:tabs>
          <w:tab w:pos="552" w:val="left" w:leader="none"/>
        </w:tabs>
        <w:spacing w:line="357" w:lineRule="auto" w:before="0" w:after="0"/>
        <w:ind w:left="1181" w:right="263" w:hanging="913"/>
        <w:jc w:val="left"/>
        <w:rPr>
          <w:b w:val="0"/>
          <w:bCs w:val="0"/>
        </w:rPr>
      </w:pPr>
      <w:bookmarkStart w:name="_bookmark15" w:id="20"/>
      <w:bookmarkEnd w:id="20"/>
      <w:r>
        <w:rPr>
          <w:b w:val="0"/>
        </w:rPr>
      </w:r>
      <w:bookmarkStart w:name="_bookmark15" w:id="21"/>
      <w:bookmarkEnd w:id="21"/>
      <w:r>
        <w:rPr>
          <w:spacing w:val="-1"/>
        </w:rPr>
        <w:t>Л</w:t>
      </w:r>
      <w:r>
        <w:rPr>
          <w:spacing w:val="-1"/>
        </w:rPr>
        <w:t>ечение,</w:t>
      </w:r>
      <w:r>
        <w:rPr>
          <w:spacing w:val="-14"/>
        </w:rPr>
        <w:t> </w:t>
      </w:r>
      <w:r>
        <w:rPr/>
        <w:t>включая</w:t>
      </w:r>
      <w:r>
        <w:rPr>
          <w:spacing w:val="-17"/>
        </w:rPr>
        <w:t> </w:t>
      </w:r>
      <w:r>
        <w:rPr/>
        <w:t>медикаментозную</w:t>
      </w:r>
      <w:r>
        <w:rPr>
          <w:spacing w:val="-17"/>
        </w:rPr>
        <w:t> </w:t>
      </w:r>
      <w:r>
        <w:rPr/>
        <w:t>и</w:t>
      </w:r>
      <w:r>
        <w:rPr>
          <w:spacing w:val="-12"/>
        </w:rPr>
        <w:t> </w:t>
      </w:r>
      <w:r>
        <w:rPr/>
        <w:t>немедикаментозную</w:t>
      </w:r>
      <w:r>
        <w:rPr>
          <w:spacing w:val="-17"/>
        </w:rPr>
        <w:t> </w:t>
      </w:r>
      <w:r>
        <w:rPr/>
        <w:t>терапии,</w:t>
      </w:r>
      <w:r>
        <w:rPr>
          <w:spacing w:val="38"/>
          <w:w w:val="99"/>
        </w:rPr>
        <w:t> </w:t>
      </w:r>
      <w:r>
        <w:rPr/>
        <w:t>диетотерапию,</w:t>
      </w:r>
      <w:r>
        <w:rPr>
          <w:spacing w:val="-14"/>
        </w:rPr>
        <w:t> </w:t>
      </w:r>
      <w:r>
        <w:rPr>
          <w:spacing w:val="-1"/>
        </w:rPr>
        <w:t>обезболивание,</w:t>
      </w:r>
      <w:r>
        <w:rPr>
          <w:spacing w:val="-14"/>
        </w:rPr>
        <w:t> </w:t>
      </w:r>
      <w:r>
        <w:rPr/>
        <w:t>медицинские</w:t>
      </w:r>
      <w:r>
        <w:rPr>
          <w:spacing w:val="-15"/>
        </w:rPr>
        <w:t> </w:t>
      </w:r>
      <w:r>
        <w:rPr/>
        <w:t>показания</w:t>
      </w:r>
      <w:r>
        <w:rPr>
          <w:spacing w:val="-18"/>
        </w:rPr>
        <w:t> </w:t>
      </w:r>
      <w:r>
        <w:rPr/>
        <w:t>и</w:t>
      </w:r>
      <w:r>
        <w:rPr>
          <w:b w:val="0"/>
        </w:rPr>
      </w:r>
    </w:p>
    <w:p>
      <w:pPr>
        <w:spacing w:before="10"/>
        <w:ind w:left="1550" w:right="0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/>
          <w:b/>
          <w:sz w:val="28"/>
        </w:rPr>
        <w:t>противопоказания</w:t>
      </w:r>
      <w:r>
        <w:rPr>
          <w:rFonts w:ascii="Times New Roman" w:hAnsi="Times New Roman"/>
          <w:b/>
          <w:spacing w:val="-17"/>
          <w:sz w:val="28"/>
        </w:rPr>
        <w:t> </w:t>
      </w:r>
      <w:r>
        <w:rPr>
          <w:rFonts w:ascii="Times New Roman" w:hAnsi="Times New Roman"/>
          <w:b/>
          <w:sz w:val="28"/>
        </w:rPr>
        <w:t>к</w:t>
      </w:r>
      <w:r>
        <w:rPr>
          <w:rFonts w:ascii="Times New Roman" w:hAnsi="Times New Roman"/>
          <w:b/>
          <w:spacing w:val="-16"/>
          <w:sz w:val="28"/>
        </w:rPr>
        <w:t> </w:t>
      </w:r>
      <w:r>
        <w:rPr>
          <w:rFonts w:ascii="Times New Roman" w:hAnsi="Times New Roman"/>
          <w:b/>
          <w:sz w:val="28"/>
        </w:rPr>
        <w:t>применению</w:t>
      </w:r>
      <w:r>
        <w:rPr>
          <w:rFonts w:ascii="Times New Roman" w:hAnsi="Times New Roman"/>
          <w:b/>
          <w:spacing w:val="-16"/>
          <w:sz w:val="28"/>
        </w:rPr>
        <w:t> </w:t>
      </w:r>
      <w:r>
        <w:rPr>
          <w:rFonts w:ascii="Times New Roman" w:hAnsi="Times New Roman"/>
          <w:b/>
          <w:sz w:val="28"/>
        </w:rPr>
        <w:t>методов</w:t>
      </w:r>
      <w:r>
        <w:rPr>
          <w:rFonts w:ascii="Times New Roman" w:hAnsi="Times New Roman"/>
          <w:b/>
          <w:spacing w:val="-16"/>
          <w:sz w:val="28"/>
        </w:rPr>
        <w:t> </w:t>
      </w:r>
      <w:r>
        <w:rPr>
          <w:rFonts w:ascii="Times New Roman" w:hAnsi="Times New Roman"/>
          <w:b/>
          <w:sz w:val="28"/>
        </w:rPr>
        <w:t>лечения</w:t>
      </w:r>
      <w:r>
        <w:rPr>
          <w:rFonts w:ascii="Times New Roman" w:hAnsi="Times New Roman"/>
          <w:sz w:val="28"/>
        </w:rPr>
      </w:r>
    </w:p>
    <w:p>
      <w:pPr>
        <w:pStyle w:val="BodyText"/>
        <w:spacing w:line="359" w:lineRule="auto" w:before="157"/>
        <w:ind w:right="109" w:firstLine="710"/>
        <w:jc w:val="both"/>
      </w:pPr>
      <w:r>
        <w:rPr/>
        <w:t>При</w:t>
      </w:r>
      <w:r>
        <w:rPr>
          <w:spacing w:val="-2"/>
        </w:rPr>
        <w:t> </w:t>
      </w:r>
      <w:r>
        <w:rPr>
          <w:spacing w:val="-1"/>
        </w:rPr>
        <w:t>выборе</w:t>
      </w:r>
      <w:r>
        <w:rPr>
          <w:spacing w:val="-9"/>
        </w:rPr>
        <w:t> </w:t>
      </w:r>
      <w:r>
        <w:rPr>
          <w:spacing w:val="-1"/>
        </w:rPr>
        <w:t>тактики</w:t>
      </w:r>
      <w:r>
        <w:rPr>
          <w:spacing w:val="-2"/>
        </w:rPr>
        <w:t> </w:t>
      </w:r>
      <w:r>
        <w:rPr/>
        <w:t>и</w:t>
      </w:r>
      <w:r>
        <w:rPr>
          <w:spacing w:val="-6"/>
        </w:rPr>
        <w:t> </w:t>
      </w:r>
      <w:r>
        <w:rPr>
          <w:spacing w:val="-1"/>
        </w:rPr>
        <w:t>проведении</w:t>
      </w:r>
      <w:r>
        <w:rPr>
          <w:spacing w:val="-6"/>
        </w:rPr>
        <w:t> </w:t>
      </w:r>
      <w:r>
        <w:rPr>
          <w:spacing w:val="-1"/>
        </w:rPr>
        <w:t>терапии</w:t>
      </w:r>
      <w:r>
        <w:rPr>
          <w:spacing w:val="-6"/>
        </w:rPr>
        <w:t> </w:t>
      </w:r>
      <w:r>
        <w:rPr>
          <w:spacing w:val="-2"/>
        </w:rPr>
        <w:t>следует</w:t>
      </w:r>
      <w:r>
        <w:rPr>
          <w:spacing w:val="2"/>
        </w:rPr>
        <w:t> </w:t>
      </w:r>
      <w:r>
        <w:rPr>
          <w:spacing w:val="-1"/>
        </w:rPr>
        <w:t>учитывать,</w:t>
      </w:r>
      <w:r>
        <w:rPr>
          <w:spacing w:val="-5"/>
        </w:rPr>
        <w:t> </w:t>
      </w:r>
      <w:r>
        <w:rPr>
          <w:spacing w:val="-2"/>
        </w:rPr>
        <w:t>что</w:t>
      </w:r>
      <w:r>
        <w:rPr>
          <w:spacing w:val="2"/>
        </w:rPr>
        <w:t> </w:t>
      </w:r>
      <w:r>
        <w:rPr/>
        <w:t>у</w:t>
      </w:r>
      <w:r>
        <w:rPr>
          <w:spacing w:val="-12"/>
        </w:rPr>
        <w:t> </w:t>
      </w:r>
      <w:r>
        <w:rPr>
          <w:spacing w:val="-1"/>
        </w:rPr>
        <w:t>пациента</w:t>
      </w:r>
      <w:r>
        <w:rPr>
          <w:spacing w:val="-3"/>
        </w:rPr>
        <w:t> могут</w:t>
      </w:r>
      <w:r>
        <w:rPr>
          <w:spacing w:val="77"/>
        </w:rPr>
        <w:t> </w:t>
      </w:r>
      <w:r>
        <w:rPr>
          <w:spacing w:val="-1"/>
        </w:rPr>
        <w:t>быть нестандартные</w:t>
      </w:r>
      <w:r>
        <w:rPr>
          <w:spacing w:val="-9"/>
        </w:rPr>
        <w:t> </w:t>
      </w:r>
      <w:r>
        <w:rPr>
          <w:spacing w:val="-1"/>
        </w:rPr>
        <w:t>проявления</w:t>
      </w:r>
      <w:r>
        <w:rPr>
          <w:spacing w:val="-8"/>
        </w:rPr>
        <w:t> </w:t>
      </w:r>
      <w:r>
        <w:rPr>
          <w:spacing w:val="-1"/>
        </w:rPr>
        <w:t>болезни,</w:t>
      </w:r>
      <w:r>
        <w:rPr>
          <w:spacing w:val="-5"/>
        </w:rPr>
        <w:t> </w:t>
      </w:r>
      <w:r>
        <w:rPr/>
        <w:t>а</w:t>
      </w:r>
      <w:r>
        <w:rPr>
          <w:spacing w:val="-9"/>
        </w:rPr>
        <w:t> </w:t>
      </w:r>
      <w:r>
        <w:rPr>
          <w:spacing w:val="-2"/>
        </w:rPr>
        <w:t>также</w:t>
      </w:r>
      <w:r>
        <w:rPr>
          <w:spacing w:val="-4"/>
        </w:rPr>
        <w:t> </w:t>
      </w:r>
      <w:r>
        <w:rPr/>
        <w:t>сочетание</w:t>
      </w:r>
      <w:r>
        <w:rPr>
          <w:spacing w:val="-9"/>
        </w:rPr>
        <w:t> </w:t>
      </w:r>
      <w:r>
        <w:rPr>
          <w:spacing w:val="-1"/>
        </w:rPr>
        <w:t>конкретной</w:t>
      </w:r>
      <w:r>
        <w:rPr>
          <w:spacing w:val="-6"/>
        </w:rPr>
        <w:t> </w:t>
      </w:r>
      <w:r>
        <w:rPr>
          <w:spacing w:val="-1"/>
        </w:rPr>
        <w:t>болезни</w:t>
      </w:r>
      <w:r>
        <w:rPr>
          <w:spacing w:val="-2"/>
        </w:rPr>
        <w:t> </w:t>
      </w:r>
      <w:r>
        <w:rPr/>
        <w:t>с</w:t>
      </w:r>
      <w:r>
        <w:rPr>
          <w:spacing w:val="-9"/>
        </w:rPr>
        <w:t> </w:t>
      </w:r>
      <w:r>
        <w:rPr>
          <w:spacing w:val="-2"/>
        </w:rPr>
        <w:t>другими</w:t>
      </w:r>
      <w:r>
        <w:rPr>
          <w:spacing w:val="77"/>
        </w:rPr>
        <w:t> </w:t>
      </w:r>
      <w:r>
        <w:rPr>
          <w:spacing w:val="-1"/>
        </w:rPr>
        <w:t>патологиями,</w:t>
      </w:r>
      <w:r>
        <w:rPr>
          <w:spacing w:val="30"/>
        </w:rPr>
        <w:t> </w:t>
      </w:r>
      <w:r>
        <w:rPr>
          <w:spacing w:val="-2"/>
        </w:rPr>
        <w:t>что</w:t>
      </w:r>
      <w:r>
        <w:rPr>
          <w:spacing w:val="37"/>
        </w:rPr>
        <w:t> </w:t>
      </w:r>
      <w:r>
        <w:rPr>
          <w:spacing w:val="-1"/>
        </w:rPr>
        <w:t>может</w:t>
      </w:r>
      <w:r>
        <w:rPr>
          <w:spacing w:val="34"/>
        </w:rPr>
        <w:t> </w:t>
      </w:r>
      <w:r>
        <w:rPr>
          <w:spacing w:val="-2"/>
        </w:rPr>
        <w:t>диктовать</w:t>
      </w:r>
      <w:r>
        <w:rPr>
          <w:spacing w:val="34"/>
        </w:rPr>
        <w:t> </w:t>
      </w:r>
      <w:r>
        <w:rPr>
          <w:spacing w:val="-1"/>
        </w:rPr>
        <w:t>лечащему</w:t>
      </w:r>
      <w:r>
        <w:rPr>
          <w:spacing w:val="28"/>
        </w:rPr>
        <w:t> </w:t>
      </w:r>
      <w:r>
        <w:rPr/>
        <w:t>врачу</w:t>
      </w:r>
      <w:r>
        <w:rPr>
          <w:spacing w:val="23"/>
        </w:rPr>
        <w:t> </w:t>
      </w:r>
      <w:r>
        <w:rPr>
          <w:spacing w:val="-1"/>
        </w:rPr>
        <w:t>изменения</w:t>
      </w:r>
      <w:r>
        <w:rPr>
          <w:spacing w:val="33"/>
        </w:rPr>
        <w:t> </w:t>
      </w:r>
      <w:r>
        <w:rPr/>
        <w:t>в</w:t>
      </w:r>
      <w:r>
        <w:rPr>
          <w:spacing w:val="30"/>
        </w:rPr>
        <w:t> </w:t>
      </w:r>
      <w:r>
        <w:rPr>
          <w:spacing w:val="-1"/>
        </w:rPr>
        <w:t>алгоритме</w:t>
      </w:r>
      <w:r>
        <w:rPr>
          <w:spacing w:val="32"/>
        </w:rPr>
        <w:t> </w:t>
      </w:r>
      <w:r>
        <w:rPr>
          <w:spacing w:val="-1"/>
        </w:rPr>
        <w:t>выбора</w:t>
      </w:r>
      <w:r>
        <w:rPr>
          <w:spacing w:val="81"/>
        </w:rPr>
        <w:t> </w:t>
      </w:r>
      <w:r>
        <w:rPr>
          <w:spacing w:val="-1"/>
        </w:rPr>
        <w:t>оптимальной</w:t>
      </w:r>
      <w:r>
        <w:rPr>
          <w:spacing w:val="3"/>
        </w:rPr>
        <w:t> </w:t>
      </w:r>
      <w:r>
        <w:rPr>
          <w:spacing w:val="-1"/>
        </w:rPr>
        <w:t>тактики</w:t>
      </w:r>
      <w:r>
        <w:rPr>
          <w:spacing w:val="-2"/>
        </w:rPr>
        <w:t> </w:t>
      </w:r>
      <w:r>
        <w:rPr>
          <w:spacing w:val="-1"/>
        </w:rPr>
        <w:t>диагностики</w:t>
      </w:r>
      <w:r>
        <w:rPr>
          <w:spacing w:val="-2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лечения.</w:t>
      </w:r>
    </w:p>
    <w:p>
      <w:pPr>
        <w:pStyle w:val="BodyText"/>
        <w:spacing w:line="360" w:lineRule="auto" w:before="9"/>
        <w:ind w:right="103" w:firstLine="71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Терапия</w:t>
      </w:r>
      <w:r>
        <w:rPr>
          <w:spacing w:val="9"/>
        </w:rPr>
        <w:t> </w:t>
      </w:r>
      <w:r>
        <w:rPr>
          <w:spacing w:val="-1"/>
        </w:rPr>
        <w:t>пациентов</w:t>
      </w:r>
      <w:r>
        <w:rPr>
          <w:spacing w:val="11"/>
        </w:rPr>
        <w:t> </w:t>
      </w:r>
      <w:r>
        <w:rPr/>
        <w:t>с</w:t>
      </w:r>
      <w:r>
        <w:rPr>
          <w:spacing w:val="8"/>
        </w:rPr>
        <w:t> </w:t>
      </w:r>
      <w:r>
        <w:rPr>
          <w:spacing w:val="-2"/>
        </w:rPr>
        <w:t>СМТ</w:t>
      </w:r>
      <w:r>
        <w:rPr>
          <w:spacing w:val="6"/>
        </w:rPr>
        <w:t> </w:t>
      </w:r>
      <w:r>
        <w:rPr>
          <w:spacing w:val="-1"/>
        </w:rPr>
        <w:t>основывается</w:t>
      </w:r>
      <w:r>
        <w:rPr>
          <w:spacing w:val="9"/>
        </w:rPr>
        <w:t> </w:t>
      </w:r>
      <w:r>
        <w:rPr/>
        <w:t>на</w:t>
      </w:r>
      <w:r>
        <w:rPr>
          <w:spacing w:val="3"/>
        </w:rPr>
        <w:t> </w:t>
      </w:r>
      <w:r>
        <w:rPr>
          <w:spacing w:val="-1"/>
        </w:rPr>
        <w:t>мультидисциплинарном</w:t>
      </w:r>
      <w:r>
        <w:rPr>
          <w:spacing w:val="10"/>
        </w:rPr>
        <w:t> </w:t>
      </w:r>
      <w:r>
        <w:rPr>
          <w:spacing w:val="-1"/>
        </w:rPr>
        <w:t>подходе</w:t>
      </w:r>
      <w:r>
        <w:rPr>
          <w:spacing w:val="8"/>
        </w:rPr>
        <w:t> </w:t>
      </w:r>
      <w:r>
        <w:rPr/>
        <w:t>и</w:t>
      </w:r>
      <w:r>
        <w:rPr>
          <w:spacing w:val="51"/>
        </w:rPr>
        <w:t> </w:t>
      </w:r>
      <w:r>
        <w:rPr/>
        <w:t>должна</w:t>
      </w:r>
      <w:r>
        <w:rPr>
          <w:spacing w:val="25"/>
        </w:rPr>
        <w:t> </w:t>
      </w:r>
      <w:r>
        <w:rPr>
          <w:spacing w:val="-1"/>
        </w:rPr>
        <w:t>осуществляться</w:t>
      </w:r>
      <w:r>
        <w:rPr>
          <w:spacing w:val="35"/>
        </w:rPr>
        <w:t> </w:t>
      </w:r>
      <w:r>
        <w:rPr/>
        <w:t>в</w:t>
      </w:r>
      <w:r>
        <w:rPr>
          <w:spacing w:val="32"/>
        </w:rPr>
        <w:t> </w:t>
      </w:r>
      <w:r>
        <w:rPr>
          <w:spacing w:val="-1"/>
        </w:rPr>
        <w:t>специализированных</w:t>
      </w:r>
      <w:r>
        <w:rPr>
          <w:spacing w:val="30"/>
        </w:rPr>
        <w:t> </w:t>
      </w:r>
      <w:r>
        <w:rPr>
          <w:spacing w:val="-1"/>
        </w:rPr>
        <w:t>центрах,</w:t>
      </w:r>
      <w:r>
        <w:rPr>
          <w:spacing w:val="37"/>
        </w:rPr>
        <w:t> </w:t>
      </w:r>
      <w:r>
        <w:rPr/>
        <w:t>имеющих</w:t>
      </w:r>
      <w:r>
        <w:rPr>
          <w:spacing w:val="26"/>
        </w:rPr>
        <w:t> </w:t>
      </w:r>
      <w:r>
        <w:rPr/>
        <w:t>опыт</w:t>
      </w:r>
      <w:r>
        <w:rPr>
          <w:spacing w:val="31"/>
        </w:rPr>
        <w:t> </w:t>
      </w:r>
      <w:r>
        <w:rPr>
          <w:spacing w:val="-1"/>
        </w:rPr>
        <w:t>лечения</w:t>
      </w:r>
      <w:r>
        <w:rPr>
          <w:spacing w:val="30"/>
        </w:rPr>
        <w:t> </w:t>
      </w:r>
      <w:r>
        <w:rPr>
          <w:spacing w:val="-1"/>
        </w:rPr>
        <w:t>данной</w:t>
      </w:r>
      <w:r>
        <w:rPr>
          <w:spacing w:val="57"/>
        </w:rPr>
        <w:t> </w:t>
      </w:r>
      <w:r>
        <w:rPr>
          <w:spacing w:val="-2"/>
        </w:rPr>
        <w:t>группы</w:t>
      </w:r>
      <w:r>
        <w:rPr>
          <w:spacing w:val="3"/>
        </w:rPr>
        <w:t> </w:t>
      </w:r>
      <w:r>
        <w:rPr/>
        <w:t>пациентов.</w:t>
      </w:r>
      <w:r>
        <w:rPr>
          <w:spacing w:val="4"/>
        </w:rPr>
        <w:t> </w:t>
      </w:r>
      <w:r>
        <w:rPr>
          <w:spacing w:val="-1"/>
        </w:rPr>
        <w:t>Основу</w:t>
      </w:r>
      <w:r>
        <w:rPr>
          <w:spacing w:val="-8"/>
        </w:rPr>
        <w:t> </w:t>
      </w:r>
      <w:r>
        <w:rPr/>
        <w:t>терапии</w:t>
      </w:r>
      <w:r>
        <w:rPr>
          <w:spacing w:val="3"/>
        </w:rPr>
        <w:t> </w:t>
      </w:r>
      <w:r>
        <w:rPr/>
        <w:t>составляет</w:t>
      </w:r>
      <w:r>
        <w:rPr>
          <w:spacing w:val="-2"/>
        </w:rPr>
        <w:t> </w:t>
      </w:r>
      <w:r>
        <w:rPr>
          <w:spacing w:val="-1"/>
        </w:rPr>
        <w:t>применение</w:t>
      </w:r>
      <w:r>
        <w:rPr>
          <w:spacing w:val="1"/>
        </w:rPr>
        <w:t> </w:t>
      </w:r>
      <w:r>
        <w:rPr>
          <w:spacing w:val="-1"/>
        </w:rPr>
        <w:t>адекватной</w:t>
      </w:r>
      <w:r>
        <w:rPr>
          <w:spacing w:val="3"/>
        </w:rPr>
        <w:t> </w:t>
      </w:r>
      <w:r>
        <w:rPr>
          <w:spacing w:val="-1"/>
        </w:rPr>
        <w:t>системной</w:t>
      </w:r>
      <w:r>
        <w:rPr>
          <w:spacing w:val="3"/>
        </w:rPr>
        <w:t> </w:t>
      </w:r>
      <w:r>
        <w:rPr>
          <w:spacing w:val="-1"/>
        </w:rPr>
        <w:t>терапии</w:t>
      </w:r>
      <w:r>
        <w:rPr>
          <w:spacing w:val="65"/>
        </w:rPr>
        <w:t> </w:t>
      </w:r>
      <w:r>
        <w:rPr/>
        <w:t>и</w:t>
      </w:r>
      <w:r>
        <w:rPr>
          <w:spacing w:val="17"/>
        </w:rPr>
        <w:t> </w:t>
      </w:r>
      <w:r>
        <w:rPr>
          <w:spacing w:val="-2"/>
        </w:rPr>
        <w:t>локального</w:t>
      </w:r>
      <w:r>
        <w:rPr>
          <w:spacing w:val="16"/>
        </w:rPr>
        <w:t> </w:t>
      </w:r>
      <w:r>
        <w:rPr>
          <w:spacing w:val="-1"/>
        </w:rPr>
        <w:t>контроля</w:t>
      </w:r>
      <w:r>
        <w:rPr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[22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35].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/>
        <w:t>Для</w:t>
      </w:r>
      <w:r>
        <w:rPr>
          <w:spacing w:val="11"/>
        </w:rPr>
        <w:t> </w:t>
      </w:r>
      <w:r>
        <w:rPr>
          <w:spacing w:val="-2"/>
        </w:rPr>
        <w:t>этого</w:t>
      </w:r>
      <w:r>
        <w:rPr>
          <w:spacing w:val="11"/>
        </w:rPr>
        <w:t> </w:t>
      </w:r>
      <w:r>
        <w:rPr>
          <w:spacing w:val="-2"/>
        </w:rPr>
        <w:t>используются</w:t>
      </w:r>
      <w:r>
        <w:rPr>
          <w:spacing w:val="16"/>
        </w:rPr>
        <w:t> </w:t>
      </w:r>
      <w:r>
        <w:rPr>
          <w:spacing w:val="-1"/>
        </w:rPr>
        <w:t>хирургический</w:t>
      </w:r>
      <w:r>
        <w:rPr>
          <w:spacing w:val="17"/>
        </w:rPr>
        <w:t> </w:t>
      </w:r>
      <w:r>
        <w:rPr>
          <w:spacing w:val="-1"/>
        </w:rPr>
        <w:t>метод,</w:t>
      </w:r>
      <w:r>
        <w:rPr>
          <w:spacing w:val="79"/>
        </w:rPr>
        <w:t> </w:t>
      </w:r>
      <w:r>
        <w:rPr>
          <w:spacing w:val="-1"/>
        </w:rPr>
        <w:t>химиотерапия</w:t>
      </w:r>
      <w:r>
        <w:rPr>
          <w:spacing w:val="6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2"/>
        </w:rPr>
        <w:t>лучевая</w:t>
      </w:r>
      <w:r>
        <w:rPr>
          <w:spacing w:val="11"/>
        </w:rPr>
        <w:t> </w:t>
      </w:r>
      <w:r>
        <w:rPr>
          <w:spacing w:val="-1"/>
        </w:rPr>
        <w:t>терапия.</w:t>
      </w:r>
      <w:r>
        <w:rPr>
          <w:spacing w:val="13"/>
        </w:rPr>
        <w:t> </w:t>
      </w:r>
      <w:r>
        <w:rPr/>
        <w:t>Порядок</w:t>
      </w:r>
      <w:r>
        <w:rPr>
          <w:spacing w:val="10"/>
        </w:rPr>
        <w:t> </w:t>
      </w:r>
      <w:r>
        <w:rPr>
          <w:spacing w:val="-1"/>
        </w:rPr>
        <w:t>назначения</w:t>
      </w:r>
      <w:r>
        <w:rPr>
          <w:spacing w:val="11"/>
        </w:rPr>
        <w:t> </w:t>
      </w:r>
      <w:r>
        <w:rPr>
          <w:spacing w:val="-1"/>
        </w:rPr>
        <w:t>того</w:t>
      </w:r>
      <w:r>
        <w:rPr>
          <w:spacing w:val="11"/>
        </w:rPr>
        <w:t> </w:t>
      </w:r>
      <w:r>
        <w:rPr/>
        <w:t>или</w:t>
      </w:r>
      <w:r>
        <w:rPr>
          <w:spacing w:val="12"/>
        </w:rPr>
        <w:t> </w:t>
      </w:r>
      <w:r>
        <w:rPr>
          <w:spacing w:val="-2"/>
        </w:rPr>
        <w:t>иного</w:t>
      </w:r>
      <w:r>
        <w:rPr>
          <w:spacing w:val="11"/>
        </w:rPr>
        <w:t> </w:t>
      </w:r>
      <w:r>
        <w:rPr>
          <w:spacing w:val="-1"/>
        </w:rPr>
        <w:t>метода,</w:t>
      </w:r>
      <w:r>
        <w:rPr>
          <w:spacing w:val="13"/>
        </w:rPr>
        <w:t> </w:t>
      </w:r>
      <w:r>
        <w:rPr/>
        <w:t>а</w:t>
      </w:r>
      <w:r>
        <w:rPr>
          <w:spacing w:val="10"/>
        </w:rPr>
        <w:t> </w:t>
      </w:r>
      <w:r>
        <w:rPr>
          <w:spacing w:val="-1"/>
        </w:rPr>
        <w:t>также</w:t>
      </w:r>
      <w:r>
        <w:rPr>
          <w:spacing w:val="10"/>
        </w:rPr>
        <w:t> </w:t>
      </w:r>
      <w:r>
        <w:rPr>
          <w:spacing w:val="-3"/>
        </w:rPr>
        <w:t>его</w:t>
      </w:r>
      <w:r>
        <w:rPr>
          <w:spacing w:val="61"/>
        </w:rPr>
        <w:t> </w:t>
      </w:r>
      <w:r>
        <w:rPr>
          <w:spacing w:val="-1"/>
        </w:rPr>
        <w:t>проведение</w:t>
      </w:r>
      <w:r>
        <w:rPr>
          <w:spacing w:val="44"/>
        </w:rPr>
        <w:t> </w:t>
      </w:r>
      <w:r>
        <w:rPr>
          <w:spacing w:val="-1"/>
        </w:rPr>
        <w:t>зависит</w:t>
      </w:r>
      <w:r>
        <w:rPr>
          <w:spacing w:val="36"/>
        </w:rPr>
        <w:t> </w:t>
      </w:r>
      <w:r>
        <w:rPr>
          <w:spacing w:val="2"/>
        </w:rPr>
        <w:t>от</w:t>
      </w:r>
      <w:r>
        <w:rPr>
          <w:spacing w:val="41"/>
        </w:rPr>
        <w:t> </w:t>
      </w:r>
      <w:r>
        <w:rPr>
          <w:spacing w:val="-1"/>
        </w:rPr>
        <w:t>размера</w:t>
      </w:r>
      <w:r>
        <w:rPr>
          <w:spacing w:val="34"/>
        </w:rPr>
        <w:t> </w:t>
      </w:r>
      <w:r>
        <w:rPr>
          <w:spacing w:val="-1"/>
        </w:rPr>
        <w:t>опухоли,</w:t>
      </w:r>
      <w:r>
        <w:rPr>
          <w:spacing w:val="42"/>
        </w:rPr>
        <w:t> </w:t>
      </w:r>
      <w:r>
        <w:rPr>
          <w:spacing w:val="-1"/>
        </w:rPr>
        <w:t>ее</w:t>
      </w:r>
      <w:r>
        <w:rPr>
          <w:spacing w:val="39"/>
        </w:rPr>
        <w:t> </w:t>
      </w:r>
      <w:r>
        <w:rPr>
          <w:spacing w:val="-1"/>
        </w:rPr>
        <w:t>протяженности,</w:t>
      </w:r>
      <w:r>
        <w:rPr>
          <w:spacing w:val="42"/>
        </w:rPr>
        <w:t> </w:t>
      </w:r>
      <w:r>
        <w:rPr>
          <w:spacing w:val="-1"/>
        </w:rPr>
        <w:t>гистологического</w:t>
      </w:r>
      <w:r>
        <w:rPr>
          <w:spacing w:val="45"/>
        </w:rPr>
        <w:t> </w:t>
      </w:r>
      <w:r>
        <w:rPr>
          <w:spacing w:val="-1"/>
        </w:rPr>
        <w:t>варианта,</w:t>
      </w:r>
      <w:r>
        <w:rPr>
          <w:spacing w:val="66"/>
        </w:rPr>
        <w:t> </w:t>
      </w:r>
      <w:r>
        <w:rPr>
          <w:spacing w:val="-1"/>
        </w:rPr>
        <w:t>локализации,</w:t>
      </w:r>
      <w:r>
        <w:rPr>
          <w:spacing w:val="57"/>
        </w:rPr>
        <w:t> </w:t>
      </w:r>
      <w:r>
        <w:rPr>
          <w:spacing w:val="-1"/>
        </w:rPr>
        <w:t>резектабельности</w:t>
      </w:r>
      <w:r>
        <w:rPr>
          <w:spacing w:val="51"/>
        </w:rPr>
        <w:t> </w:t>
      </w:r>
      <w:r>
        <w:rPr>
          <w:spacing w:val="-1"/>
        </w:rPr>
        <w:t>опухоли</w:t>
      </w:r>
      <w:r>
        <w:rPr>
          <w:spacing w:val="56"/>
        </w:rPr>
        <w:t> </w:t>
      </w:r>
      <w:r>
        <w:rPr/>
        <w:t>и</w:t>
      </w:r>
      <w:r>
        <w:rPr>
          <w:spacing w:val="51"/>
        </w:rPr>
        <w:t> </w:t>
      </w:r>
      <w:r>
        <w:rPr>
          <w:spacing w:val="-1"/>
        </w:rPr>
        <w:t>возраста</w:t>
      </w:r>
      <w:r>
        <w:rPr>
          <w:spacing w:val="54"/>
        </w:rPr>
        <w:t> </w:t>
      </w:r>
      <w:r>
        <w:rPr>
          <w:spacing w:val="-1"/>
        </w:rPr>
        <w:t>пациента.</w:t>
      </w:r>
      <w:r>
        <w:rPr>
          <w:spacing w:val="56"/>
        </w:rPr>
        <w:t> </w:t>
      </w:r>
      <w:r>
        <w:rPr/>
        <w:t>У </w:t>
      </w:r>
      <w:r>
        <w:rPr>
          <w:spacing w:val="-1"/>
        </w:rPr>
        <w:t>пациентов</w:t>
      </w:r>
      <w:r>
        <w:rPr>
          <w:spacing w:val="58"/>
        </w:rPr>
        <w:t> </w:t>
      </w:r>
      <w:r>
        <w:rPr/>
        <w:t>с</w:t>
      </w:r>
      <w:r>
        <w:rPr>
          <w:spacing w:val="54"/>
        </w:rPr>
        <w:t> </w:t>
      </w:r>
      <w:r>
        <w:rPr>
          <w:spacing w:val="-2"/>
        </w:rPr>
        <w:t>первично</w:t>
      </w:r>
      <w:r>
        <w:rPr>
          <w:spacing w:val="81"/>
        </w:rPr>
        <w:t> </w:t>
      </w:r>
      <w:r>
        <w:rPr>
          <w:spacing w:val="-1"/>
        </w:rPr>
        <w:t>локализованной</w:t>
      </w:r>
      <w:r>
        <w:rPr>
          <w:spacing w:val="34"/>
        </w:rPr>
        <w:t> </w:t>
      </w:r>
      <w:r>
        <w:rPr>
          <w:spacing w:val="-1"/>
        </w:rPr>
        <w:t>РМС</w:t>
      </w:r>
      <w:r>
        <w:rPr>
          <w:spacing w:val="36"/>
        </w:rPr>
        <w:t> </w:t>
      </w:r>
      <w:r>
        <w:rPr/>
        <w:t>5</w:t>
      </w:r>
      <w:r>
        <w:rPr>
          <w:rFonts w:ascii="Times New Roman" w:hAnsi="Times New Roman" w:cs="Times New Roman" w:eastAsia="Times New Roman"/>
        </w:rPr>
        <w:t>-</w:t>
      </w:r>
      <w:r>
        <w:rPr/>
        <w:t>летняя</w:t>
      </w:r>
      <w:r>
        <w:rPr>
          <w:spacing w:val="33"/>
        </w:rPr>
        <w:t> </w:t>
      </w:r>
      <w:r>
        <w:rPr>
          <w:spacing w:val="-1"/>
        </w:rPr>
        <w:t>выживаемость</w:t>
      </w:r>
      <w:r>
        <w:rPr>
          <w:spacing w:val="38"/>
        </w:rPr>
        <w:t> </w:t>
      </w:r>
      <w:r>
        <w:rPr/>
        <w:t>при</w:t>
      </w:r>
      <w:r>
        <w:rPr>
          <w:spacing w:val="34"/>
        </w:rPr>
        <w:t> </w:t>
      </w:r>
      <w:r>
        <w:rPr>
          <w:spacing w:val="-1"/>
        </w:rPr>
        <w:t>использовании</w:t>
      </w:r>
      <w:r>
        <w:rPr>
          <w:spacing w:val="39"/>
        </w:rPr>
        <w:t> </w:t>
      </w:r>
      <w:r>
        <w:rPr>
          <w:spacing w:val="-1"/>
        </w:rPr>
        <w:t>комбинации</w:t>
      </w:r>
      <w:r>
        <w:rPr>
          <w:spacing w:val="49"/>
        </w:rPr>
        <w:t> </w:t>
      </w:r>
      <w:r>
        <w:rPr>
          <w:spacing w:val="-1"/>
        </w:rPr>
        <w:t>химиотерапии</w:t>
      </w:r>
      <w:r>
        <w:rPr>
          <w:spacing w:val="8"/>
        </w:rPr>
        <w:t> </w:t>
      </w:r>
      <w:r>
        <w:rPr/>
        <w:t>и</w:t>
      </w:r>
      <w:r>
        <w:rPr>
          <w:spacing w:val="17"/>
        </w:rPr>
        <w:t> </w:t>
      </w:r>
      <w:r>
        <w:rPr>
          <w:spacing w:val="-1"/>
        </w:rPr>
        <w:t>локальной</w:t>
      </w:r>
      <w:r>
        <w:rPr>
          <w:spacing w:val="12"/>
        </w:rPr>
        <w:t> </w:t>
      </w:r>
      <w:r>
        <w:rPr>
          <w:spacing w:val="-1"/>
        </w:rPr>
        <w:t>контроля</w:t>
      </w:r>
      <w:r>
        <w:rPr>
          <w:spacing w:val="12"/>
        </w:rPr>
        <w:t> </w:t>
      </w:r>
      <w:r>
        <w:rPr>
          <w:spacing w:val="-1"/>
        </w:rPr>
        <w:t>составляет</w:t>
      </w:r>
      <w:r>
        <w:rPr>
          <w:spacing w:val="17"/>
        </w:rPr>
        <w:t> </w:t>
      </w:r>
      <w:r>
        <w:rPr>
          <w:spacing w:val="-1"/>
        </w:rPr>
        <w:t>70%,</w:t>
      </w:r>
      <w:r>
        <w:rPr>
          <w:spacing w:val="14"/>
        </w:rPr>
        <w:t> </w:t>
      </w:r>
      <w:r>
        <w:rPr/>
        <w:t>при</w:t>
      </w:r>
      <w:r>
        <w:rPr>
          <w:spacing w:val="8"/>
        </w:rPr>
        <w:t> </w:t>
      </w:r>
      <w:r>
        <w:rPr/>
        <w:t>внескелетной</w:t>
      </w:r>
      <w:r>
        <w:rPr>
          <w:spacing w:val="12"/>
        </w:rPr>
        <w:t> </w:t>
      </w:r>
      <w:r>
        <w:rPr>
          <w:spacing w:val="-1"/>
        </w:rPr>
        <w:t>саркоме</w:t>
      </w:r>
      <w:r>
        <w:rPr>
          <w:spacing w:val="10"/>
        </w:rPr>
        <w:t> </w:t>
      </w:r>
      <w:r>
        <w:rPr/>
        <w:t>Юинга</w:t>
      </w:r>
      <w:r>
        <w:rPr>
          <w:spacing w:val="22"/>
        </w:rPr>
        <w:t> </w:t>
      </w:r>
      <w:r>
        <w:rPr/>
        <w:t>–</w:t>
      </w:r>
      <w:r>
        <w:rPr>
          <w:spacing w:val="40"/>
        </w:rPr>
        <w:t> </w:t>
      </w:r>
      <w:r>
        <w:rPr>
          <w:spacing w:val="-1"/>
        </w:rPr>
        <w:t>примерно</w:t>
      </w:r>
      <w:r>
        <w:rPr>
          <w:spacing w:val="6"/>
        </w:rPr>
        <w:t> </w:t>
      </w:r>
      <w:r>
        <w:rPr>
          <w:spacing w:val="-1"/>
        </w:rPr>
        <w:t>50%, </w:t>
      </w:r>
      <w:r>
        <w:rPr/>
        <w:t>при</w:t>
      </w:r>
      <w:r>
        <w:rPr>
          <w:spacing w:val="-2"/>
        </w:rPr>
        <w:t> </w:t>
      </w:r>
      <w:r>
        <w:rPr>
          <w:spacing w:val="-1"/>
        </w:rPr>
        <w:t>синовиальной</w:t>
      </w:r>
      <w:r>
        <w:rPr>
          <w:spacing w:val="3"/>
        </w:rPr>
        <w:t> </w:t>
      </w:r>
      <w:r>
        <w:rPr>
          <w:spacing w:val="-1"/>
        </w:rPr>
        <w:t>саркоме</w:t>
      </w:r>
      <w:r>
        <w:rPr>
          <w:spacing w:val="2"/>
        </w:rPr>
        <w:t> </w:t>
      </w:r>
      <w:r>
        <w:rPr/>
        <w:t>–</w:t>
      </w:r>
      <w:r>
        <w:rPr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70-80% </w:t>
      </w:r>
      <w:r>
        <w:rPr>
          <w:rFonts w:ascii="Times New Roman" w:hAnsi="Times New Roman" w:cs="Times New Roman" w:eastAsia="Times New Roman"/>
        </w:rPr>
        <w:t>[1,2,5].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359" w:lineRule="auto" w:before="141"/>
        <w:ind w:right="109" w:firstLine="710"/>
        <w:jc w:val="both"/>
      </w:pPr>
      <w:r>
        <w:rPr/>
        <w:t>В</w:t>
      </w:r>
      <w:r>
        <w:rPr>
          <w:spacing w:val="53"/>
        </w:rPr>
        <w:t> </w:t>
      </w:r>
      <w:r>
        <w:rPr>
          <w:spacing w:val="-1"/>
        </w:rPr>
        <w:t>рамках</w:t>
      </w:r>
      <w:r>
        <w:rPr>
          <w:spacing w:val="50"/>
        </w:rPr>
        <w:t> </w:t>
      </w:r>
      <w:r>
        <w:rPr/>
        <w:t>настоящих</w:t>
      </w:r>
      <w:r>
        <w:rPr>
          <w:spacing w:val="50"/>
        </w:rPr>
        <w:t> </w:t>
      </w:r>
      <w:r>
        <w:rPr>
          <w:spacing w:val="-1"/>
        </w:rPr>
        <w:t>рекомендаций</w:t>
      </w:r>
      <w:r>
        <w:rPr>
          <w:spacing w:val="51"/>
        </w:rPr>
        <w:t> </w:t>
      </w:r>
      <w:r>
        <w:rPr>
          <w:spacing w:val="-1"/>
        </w:rPr>
        <w:t>лечение</w:t>
      </w:r>
      <w:r>
        <w:rPr>
          <w:spacing w:val="49"/>
        </w:rPr>
        <w:t> </w:t>
      </w:r>
      <w:r>
        <w:rPr>
          <w:spacing w:val="-2"/>
        </w:rPr>
        <w:t>СМТ</w:t>
      </w:r>
      <w:r>
        <w:rPr>
          <w:spacing w:val="56"/>
        </w:rPr>
        <w:t> </w:t>
      </w:r>
      <w:r>
        <w:rPr>
          <w:spacing w:val="-1"/>
        </w:rPr>
        <w:t>различается</w:t>
      </w:r>
      <w:r>
        <w:rPr>
          <w:spacing w:val="49"/>
        </w:rPr>
        <w:t> </w:t>
      </w:r>
      <w:r>
        <w:rPr/>
        <w:t>в</w:t>
      </w:r>
      <w:r>
        <w:rPr>
          <w:spacing w:val="51"/>
        </w:rPr>
        <w:t> </w:t>
      </w:r>
      <w:r>
        <w:rPr>
          <w:spacing w:val="-1"/>
        </w:rPr>
        <w:t>зависимости</w:t>
      </w:r>
      <w:r>
        <w:rPr>
          <w:spacing w:val="47"/>
        </w:rPr>
        <w:t> </w:t>
      </w:r>
      <w:r>
        <w:rPr>
          <w:spacing w:val="2"/>
        </w:rPr>
        <w:t>от</w:t>
      </w:r>
      <w:r>
        <w:rPr>
          <w:spacing w:val="53"/>
        </w:rPr>
        <w:t> </w:t>
      </w:r>
      <w:r>
        <w:rPr>
          <w:spacing w:val="-1"/>
        </w:rPr>
        <w:t>гистологического</w:t>
      </w:r>
      <w:r>
        <w:rPr>
          <w:spacing w:val="2"/>
        </w:rPr>
        <w:t> </w:t>
      </w:r>
      <w:r>
        <w:rPr/>
        <w:t>типа</w:t>
      </w:r>
      <w:r>
        <w:rPr>
          <w:spacing w:val="-9"/>
        </w:rPr>
        <w:t> </w:t>
      </w:r>
      <w:r>
        <w:rPr>
          <w:spacing w:val="-1"/>
        </w:rPr>
        <w:t>опухоли</w:t>
      </w:r>
      <w:r>
        <w:rPr>
          <w:spacing w:val="3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распространенности</w:t>
      </w:r>
      <w:r>
        <w:rPr>
          <w:spacing w:val="-2"/>
        </w:rPr>
        <w:t> </w:t>
      </w:r>
      <w:r>
        <w:rPr>
          <w:spacing w:val="-1"/>
        </w:rPr>
        <w:t>опухолевого</w:t>
      </w:r>
      <w:r>
        <w:rPr>
          <w:spacing w:val="2"/>
        </w:rPr>
        <w:t> </w:t>
      </w:r>
      <w:r>
        <w:rPr/>
        <w:t>процесса.</w:t>
      </w:r>
    </w:p>
    <w:p>
      <w:pPr>
        <w:pStyle w:val="Heading2"/>
        <w:tabs>
          <w:tab w:pos="1833" w:val="left" w:leader="none"/>
          <w:tab w:pos="3257" w:val="left" w:leader="none"/>
          <w:tab w:pos="4677" w:val="left" w:leader="none"/>
          <w:tab w:pos="6096" w:val="left" w:leader="none"/>
          <w:tab w:pos="7228" w:val="left" w:leader="none"/>
          <w:tab w:pos="8034" w:val="left" w:leader="none"/>
        </w:tabs>
        <w:spacing w:line="359" w:lineRule="auto" w:before="14"/>
        <w:ind w:right="113" w:firstLine="360"/>
        <w:jc w:val="left"/>
        <w:rPr>
          <w:b w:val="0"/>
          <w:bCs w:val="0"/>
        </w:rPr>
      </w:pPr>
      <w:r>
        <w:rPr>
          <w:spacing w:val="-1"/>
        </w:rPr>
        <w:t>Выделяют</w:t>
      </w:r>
      <w:r>
        <w:rPr/>
        <w:tab/>
      </w:r>
      <w:r>
        <w:rPr>
          <w:spacing w:val="-1"/>
        </w:rPr>
        <w:t>следующие</w:t>
      </w:r>
      <w:r>
        <w:rPr/>
        <w:tab/>
      </w:r>
      <w:r>
        <w:rPr>
          <w:spacing w:val="-1"/>
        </w:rPr>
        <w:t>подгруппы</w:t>
      </w:r>
      <w:r>
        <w:rPr/>
        <w:tab/>
      </w:r>
      <w:r>
        <w:rPr>
          <w:spacing w:val="-1"/>
        </w:rPr>
        <w:t>пациентов,</w:t>
      </w:r>
      <w:r>
        <w:rPr/>
        <w:tab/>
      </w:r>
      <w:r>
        <w:rPr>
          <w:spacing w:val="-1"/>
        </w:rPr>
        <w:t>которые</w:t>
      </w:r>
      <w:r>
        <w:rPr/>
        <w:tab/>
      </w:r>
      <w:r>
        <w:rPr>
          <w:spacing w:val="-1"/>
        </w:rPr>
        <w:t>будут</w:t>
      </w:r>
      <w:r>
        <w:rPr/>
        <w:tab/>
      </w:r>
      <w:r>
        <w:rPr>
          <w:spacing w:val="-1"/>
        </w:rPr>
        <w:t>рассмотрены</w:t>
      </w:r>
      <w:r>
        <w:rPr>
          <w:spacing w:val="69"/>
        </w:rPr>
        <w:t> </w:t>
      </w:r>
      <w:r>
        <w:rPr/>
        <w:t>отдельно:</w:t>
      </w:r>
      <w:r>
        <w:rPr>
          <w:b w:val="0"/>
        </w:rPr>
      </w:r>
    </w:p>
    <w:p>
      <w:pPr>
        <w:spacing w:after="0" w:line="359" w:lineRule="auto"/>
        <w:jc w:val="left"/>
        <w:sectPr>
          <w:pgSz w:w="11910" w:h="16840"/>
          <w:pgMar w:header="0" w:footer="737" w:top="1340" w:bottom="920" w:left="1580" w:right="740"/>
        </w:sectPr>
      </w:pPr>
    </w:p>
    <w:p>
      <w:pPr>
        <w:pStyle w:val="BodyText"/>
        <w:numPr>
          <w:ilvl w:val="1"/>
          <w:numId w:val="10"/>
        </w:numPr>
        <w:tabs>
          <w:tab w:pos="841" w:val="left" w:leader="none"/>
        </w:tabs>
        <w:spacing w:line="240" w:lineRule="auto" w:before="32" w:after="0"/>
        <w:ind w:left="840" w:right="0" w:hanging="360"/>
        <w:jc w:val="left"/>
      </w:pPr>
      <w:r>
        <w:rPr>
          <w:spacing w:val="-1"/>
        </w:rPr>
        <w:t>Пациенты</w:t>
      </w:r>
      <w:r>
        <w:rPr>
          <w:spacing w:val="4"/>
        </w:rPr>
        <w:t> </w:t>
      </w:r>
      <w:r>
        <w:rPr/>
        <w:t>с</w:t>
      </w:r>
      <w:r>
        <w:rPr>
          <w:spacing w:val="-4"/>
        </w:rPr>
        <w:t> </w:t>
      </w:r>
      <w:r>
        <w:rPr>
          <w:spacing w:val="-1"/>
        </w:rPr>
        <w:t>РМС</w:t>
      </w:r>
    </w:p>
    <w:p>
      <w:pPr>
        <w:pStyle w:val="BodyText"/>
        <w:numPr>
          <w:ilvl w:val="1"/>
          <w:numId w:val="10"/>
        </w:numPr>
        <w:tabs>
          <w:tab w:pos="841" w:val="left" w:leader="none"/>
        </w:tabs>
        <w:spacing w:line="240" w:lineRule="auto" w:before="138" w:after="0"/>
        <w:ind w:left="840" w:right="0" w:hanging="360"/>
        <w:jc w:val="left"/>
      </w:pPr>
      <w:r>
        <w:rPr>
          <w:spacing w:val="-1"/>
        </w:rPr>
        <w:t>Пациенты</w:t>
      </w:r>
      <w:r>
        <w:rPr>
          <w:spacing w:val="4"/>
        </w:rPr>
        <w:t> </w:t>
      </w:r>
      <w:r>
        <w:rPr/>
        <w:t>с</w:t>
      </w:r>
      <w:r>
        <w:rPr>
          <w:spacing w:val="-4"/>
        </w:rPr>
        <w:t> </w:t>
      </w:r>
      <w:r>
        <w:rPr>
          <w:spacing w:val="-1"/>
        </w:rPr>
        <w:t>РМС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подобными</w:t>
      </w:r>
      <w:r>
        <w:rPr>
          <w:spacing w:val="-2"/>
        </w:rPr>
        <w:t> </w:t>
      </w:r>
      <w:r>
        <w:rPr>
          <w:spacing w:val="-1"/>
        </w:rPr>
        <w:t>саркомами</w:t>
      </w:r>
    </w:p>
    <w:p>
      <w:pPr>
        <w:pStyle w:val="BodyText"/>
        <w:numPr>
          <w:ilvl w:val="1"/>
          <w:numId w:val="10"/>
        </w:numPr>
        <w:tabs>
          <w:tab w:pos="841" w:val="left" w:leader="none"/>
        </w:tabs>
        <w:spacing w:line="240" w:lineRule="auto" w:before="138" w:after="0"/>
        <w:ind w:left="840" w:right="0" w:hanging="360"/>
        <w:jc w:val="left"/>
      </w:pPr>
      <w:r>
        <w:rPr>
          <w:spacing w:val="-1"/>
        </w:rPr>
        <w:t>Пациенты</w:t>
      </w:r>
      <w:r>
        <w:rPr>
          <w:spacing w:val="4"/>
        </w:rPr>
        <w:t> </w:t>
      </w:r>
      <w:r>
        <w:rPr/>
        <w:t>с</w:t>
      </w:r>
      <w:r>
        <w:rPr>
          <w:spacing w:val="-4"/>
        </w:rPr>
        <w:t> </w:t>
      </w:r>
      <w:r>
        <w:rPr>
          <w:spacing w:val="-1"/>
        </w:rPr>
        <w:t>нерабдомиосаркомными</w:t>
      </w:r>
      <w:r>
        <w:rPr>
          <w:spacing w:val="-2"/>
        </w:rPr>
        <w:t> </w:t>
      </w:r>
      <w:r>
        <w:rPr>
          <w:spacing w:val="-1"/>
        </w:rPr>
        <w:t>саркомами</w:t>
      </w:r>
    </w:p>
    <w:p>
      <w:pPr>
        <w:pStyle w:val="BodyText"/>
        <w:numPr>
          <w:ilvl w:val="1"/>
          <w:numId w:val="10"/>
        </w:numPr>
        <w:tabs>
          <w:tab w:pos="841" w:val="left" w:leader="none"/>
        </w:tabs>
        <w:spacing w:line="240" w:lineRule="auto" w:before="138" w:after="0"/>
        <w:ind w:left="840" w:right="0" w:hanging="360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Пациенты</w:t>
      </w:r>
      <w:r>
        <w:rPr>
          <w:spacing w:val="4"/>
        </w:rPr>
        <w:t> </w:t>
      </w:r>
      <w:r>
        <w:rPr/>
        <w:t>с</w:t>
      </w:r>
      <w:r>
        <w:rPr>
          <w:spacing w:val="-4"/>
        </w:rPr>
        <w:t> </w:t>
      </w:r>
      <w:r>
        <w:rPr>
          <w:spacing w:val="-1"/>
        </w:rPr>
        <w:t>метастатическими</w:t>
      </w:r>
      <w:r>
        <w:rPr>
          <w:spacing w:val="-2"/>
        </w:rPr>
        <w:t> СМТ</w:t>
      </w:r>
      <w:r>
        <w:rPr>
          <w:spacing w:val="4"/>
        </w:rPr>
        <w:t> </w:t>
      </w:r>
      <w:r>
        <w:rPr>
          <w:spacing w:val="1"/>
        </w:rPr>
        <w:t>(</w:t>
      </w:r>
      <w:r>
        <w:rPr>
          <w:rFonts w:ascii="Times New Roman" w:hAnsi="Times New Roman"/>
          <w:spacing w:val="1"/>
        </w:rPr>
        <w:t>IRS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</w:rPr>
        <w:t>IV)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2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2"/>
        <w:spacing w:line="240" w:lineRule="auto"/>
        <w:ind w:left="825" w:right="0"/>
        <w:jc w:val="left"/>
        <w:rPr>
          <w:b w:val="0"/>
          <w:bCs w:val="0"/>
        </w:rPr>
      </w:pPr>
      <w:r>
        <w:rPr/>
      </w:r>
      <w:r>
        <w:rPr>
          <w:spacing w:val="-60"/>
          <w:u w:val="thick" w:color="000000"/>
        </w:rPr>
        <w:t> </w:t>
      </w:r>
      <w:r>
        <w:rPr>
          <w:spacing w:val="-1"/>
          <w:u w:val="thick" w:color="000000"/>
        </w:rPr>
        <w:t>Тер</w:t>
      </w:r>
      <w:r>
        <w:rPr>
          <w:u w:val="thick" w:color="000000"/>
        </w:rPr>
        <w:t>апия</w:t>
      </w:r>
      <w:r>
        <w:rPr>
          <w:spacing w:val="1"/>
          <w:u w:val="thick" w:color="000000"/>
        </w:rPr>
        <w:t> </w:t>
      </w:r>
      <w:r>
        <w:rPr>
          <w:u w:val="thick" w:color="000000"/>
        </w:rPr>
        <w:t>паци</w:t>
      </w:r>
      <w:r>
        <w:rPr>
          <w:spacing w:val="-2"/>
          <w:u w:val="thick" w:color="000000"/>
        </w:rPr>
        <w:t>ент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ов</w:t>
      </w:r>
      <w:r>
        <w:rPr>
          <w:spacing w:val="2"/>
          <w:u w:val="thick" w:color="000000"/>
        </w:rPr>
        <w:t> </w:t>
      </w:r>
      <w:r>
        <w:rPr>
          <w:u w:val="thick" w:color="000000"/>
        </w:rPr>
        <w:t>с</w:t>
      </w:r>
      <w:r>
        <w:rPr>
          <w:spacing w:val="1"/>
          <w:u w:val="thick" w:color="000000"/>
        </w:rPr>
        <w:t> </w:t>
      </w:r>
      <w:r>
        <w:rPr>
          <w:spacing w:val="-2"/>
          <w:u w:val="thick" w:color="000000"/>
        </w:rPr>
        <w:t>лок</w:t>
      </w:r>
      <w:r>
        <w:rPr>
          <w:u w:val="thick" w:color="000000"/>
        </w:rPr>
        <w:t>ализованной</w:t>
      </w:r>
      <w:r>
        <w:rPr>
          <w:spacing w:val="3"/>
          <w:u w:val="thick" w:color="000000"/>
        </w:rPr>
        <w:t> </w:t>
      </w:r>
      <w:r>
        <w:rPr>
          <w:u w:val="thick" w:color="000000"/>
        </w:rPr>
        <w:t>р</w:t>
      </w:r>
      <w:r>
        <w:rPr>
          <w:spacing w:val="-2"/>
          <w:u w:val="thick" w:color="000000"/>
        </w:rPr>
        <w:t>абдоми</w:t>
      </w:r>
      <w:r>
        <w:rPr>
          <w:spacing w:val="-1"/>
          <w:u w:val="thick" w:color="000000"/>
        </w:rPr>
        <w:t>осар</w:t>
      </w:r>
      <w:r>
        <w:rPr>
          <w:u w:val="thick" w:color="000000"/>
        </w:rPr>
        <w:t>комой</w:t>
      </w:r>
      <w:r>
        <w:rPr/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1"/>
          <w:szCs w:val="21"/>
        </w:rPr>
      </w:pPr>
    </w:p>
    <w:p>
      <w:pPr>
        <w:pStyle w:val="BodyText"/>
        <w:spacing w:line="359" w:lineRule="auto" w:before="69"/>
        <w:ind w:right="101" w:firstLine="706"/>
        <w:jc w:val="both"/>
        <w:rPr>
          <w:rFonts w:ascii="Times New Roman" w:hAnsi="Times New Roman" w:cs="Times New Roman" w:eastAsia="Times New Roman"/>
        </w:rPr>
      </w:pPr>
      <w:r>
        <w:rPr/>
        <w:t>В</w:t>
      </w:r>
      <w:r>
        <w:rPr>
          <w:spacing w:val="14"/>
        </w:rPr>
        <w:t> </w:t>
      </w:r>
      <w:r>
        <w:rPr>
          <w:spacing w:val="-1"/>
        </w:rPr>
        <w:t>рамках</w:t>
      </w:r>
      <w:r>
        <w:rPr>
          <w:spacing w:val="11"/>
        </w:rPr>
        <w:t> </w:t>
      </w:r>
      <w:r>
        <w:rPr/>
        <w:t>настоящих</w:t>
      </w:r>
      <w:r>
        <w:rPr>
          <w:spacing w:val="11"/>
        </w:rPr>
        <w:t> </w:t>
      </w:r>
      <w:r>
        <w:rPr>
          <w:spacing w:val="-1"/>
        </w:rPr>
        <w:t>рекомендаций</w:t>
      </w:r>
      <w:r>
        <w:rPr>
          <w:spacing w:val="12"/>
        </w:rPr>
        <w:t> </w:t>
      </w:r>
      <w:r>
        <w:rPr>
          <w:spacing w:val="-1"/>
        </w:rPr>
        <w:t>предполагается</w:t>
      </w:r>
      <w:r>
        <w:rPr>
          <w:spacing w:val="11"/>
        </w:rPr>
        <w:t> </w:t>
      </w:r>
      <w:r>
        <w:rPr>
          <w:spacing w:val="-1"/>
        </w:rPr>
        <w:t>проведение</w:t>
      </w:r>
      <w:r>
        <w:rPr>
          <w:spacing w:val="10"/>
        </w:rPr>
        <w:t> </w:t>
      </w:r>
      <w:r>
        <w:rPr>
          <w:spacing w:val="1"/>
        </w:rPr>
        <w:t>риск</w:t>
      </w:r>
      <w:r>
        <w:rPr>
          <w:rFonts w:ascii="Times New Roman" w:hAnsi="Times New Roman"/>
          <w:spacing w:val="1"/>
        </w:rPr>
        <w:t>-</w:t>
      </w:r>
      <w:r>
        <w:rPr>
          <w:rFonts w:ascii="Times New Roman" w:hAnsi="Times New Roman"/>
          <w:spacing w:val="45"/>
        </w:rPr>
        <w:t> </w:t>
      </w:r>
      <w:r>
        <w:rPr>
          <w:spacing w:val="-1"/>
        </w:rPr>
        <w:t>адаптированной</w:t>
      </w:r>
      <w:r>
        <w:rPr>
          <w:spacing w:val="58"/>
        </w:rPr>
        <w:t> </w:t>
      </w:r>
      <w:r>
        <w:rPr>
          <w:spacing w:val="-1"/>
        </w:rPr>
        <w:t>терапии</w:t>
      </w:r>
      <w:r>
        <w:rPr>
          <w:spacing w:val="56"/>
        </w:rPr>
        <w:t> </w:t>
      </w:r>
      <w:r>
        <w:rPr>
          <w:spacing w:val="-1"/>
        </w:rPr>
        <w:t>пациентов</w:t>
      </w:r>
      <w:r>
        <w:rPr>
          <w:spacing w:val="56"/>
        </w:rPr>
        <w:t> </w:t>
      </w:r>
      <w:r>
        <w:rPr/>
        <w:t>с</w:t>
      </w:r>
      <w:r>
        <w:rPr>
          <w:spacing w:val="54"/>
        </w:rPr>
        <w:t> </w:t>
      </w:r>
      <w:r>
        <w:rPr>
          <w:spacing w:val="-1"/>
        </w:rPr>
        <w:t>РМС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  <w:spacing w:val="57"/>
        </w:rPr>
        <w:t> </w:t>
      </w:r>
      <w:r>
        <w:rPr>
          <w:spacing w:val="-1"/>
        </w:rPr>
        <w:t>Пациенты</w:t>
      </w:r>
      <w:r>
        <w:rPr>
          <w:spacing w:val="57"/>
        </w:rPr>
        <w:t> </w:t>
      </w:r>
      <w:r>
        <w:rPr/>
        <w:t>с</w:t>
      </w:r>
      <w:r>
        <w:rPr>
          <w:spacing w:val="58"/>
        </w:rPr>
        <w:t> </w:t>
      </w:r>
      <w:r>
        <w:rPr>
          <w:spacing w:val="-1"/>
        </w:rPr>
        <w:t>РМС</w:t>
      </w:r>
      <w:r>
        <w:rPr/>
        <w:t> с</w:t>
      </w:r>
      <w:r>
        <w:rPr>
          <w:spacing w:val="54"/>
        </w:rPr>
        <w:t> </w:t>
      </w:r>
      <w:r>
        <w:rPr>
          <w:spacing w:val="-1"/>
        </w:rPr>
        <w:t>наличием</w:t>
      </w:r>
      <w:r>
        <w:rPr>
          <w:spacing w:val="58"/>
        </w:rPr>
        <w:t> </w:t>
      </w:r>
      <w:r>
        <w:rPr>
          <w:spacing w:val="-1"/>
        </w:rPr>
        <w:t>отдаленных</w:t>
      </w:r>
      <w:r>
        <w:rPr>
          <w:spacing w:val="70"/>
        </w:rPr>
        <w:t> </w:t>
      </w:r>
      <w:r>
        <w:rPr>
          <w:spacing w:val="-1"/>
        </w:rPr>
        <w:t>метастазов</w:t>
      </w:r>
      <w:r>
        <w:rPr>
          <w:spacing w:val="40"/>
        </w:rPr>
        <w:t> </w:t>
      </w:r>
      <w:r>
        <w:rPr/>
        <w:t>на</w:t>
      </w:r>
      <w:r>
        <w:rPr>
          <w:spacing w:val="37"/>
        </w:rPr>
        <w:t> </w:t>
      </w:r>
      <w:r>
        <w:rPr>
          <w:spacing w:val="-1"/>
        </w:rPr>
        <w:t>момент</w:t>
      </w:r>
      <w:r>
        <w:rPr>
          <w:spacing w:val="38"/>
        </w:rPr>
        <w:t> </w:t>
      </w:r>
      <w:r>
        <w:rPr>
          <w:spacing w:val="-1"/>
        </w:rPr>
        <w:t>постановки</w:t>
      </w:r>
      <w:r>
        <w:rPr>
          <w:spacing w:val="39"/>
        </w:rPr>
        <w:t> </w:t>
      </w:r>
      <w:r>
        <w:rPr>
          <w:spacing w:val="-1"/>
        </w:rPr>
        <w:t>диагноза</w:t>
      </w:r>
      <w:r>
        <w:rPr>
          <w:spacing w:val="37"/>
        </w:rPr>
        <w:t> </w:t>
      </w:r>
      <w:r>
        <w:rPr>
          <w:spacing w:val="-2"/>
        </w:rPr>
        <w:t>получают</w:t>
      </w:r>
      <w:r>
        <w:rPr>
          <w:spacing w:val="38"/>
        </w:rPr>
        <w:t> </w:t>
      </w:r>
      <w:r>
        <w:rPr>
          <w:spacing w:val="-1"/>
        </w:rPr>
        <w:t>лечение</w:t>
      </w:r>
      <w:r>
        <w:rPr>
          <w:spacing w:val="37"/>
        </w:rPr>
        <w:t> </w:t>
      </w:r>
      <w:r>
        <w:rPr/>
        <w:t>в</w:t>
      </w:r>
      <w:r>
        <w:rPr>
          <w:spacing w:val="39"/>
        </w:rPr>
        <w:t> </w:t>
      </w:r>
      <w:r>
        <w:rPr>
          <w:spacing w:val="-1"/>
        </w:rPr>
        <w:t>рамках</w:t>
      </w:r>
      <w:r>
        <w:rPr>
          <w:spacing w:val="33"/>
        </w:rPr>
        <w:t> </w:t>
      </w:r>
      <w:r>
        <w:rPr/>
        <w:t>отдельных</w:t>
      </w:r>
      <w:r>
        <w:rPr>
          <w:spacing w:val="65"/>
        </w:rPr>
        <w:t> </w:t>
      </w:r>
      <w:r>
        <w:rPr>
          <w:spacing w:val="-1"/>
        </w:rPr>
        <w:t>рекомендаций</w:t>
      </w:r>
      <w:r>
        <w:rPr>
          <w:spacing w:val="-2"/>
        </w:rPr>
        <w:t> </w:t>
      </w:r>
      <w:r>
        <w:rPr>
          <w:spacing w:val="-1"/>
        </w:rPr>
        <w:t>для</w:t>
      </w:r>
      <w:r>
        <w:rPr>
          <w:spacing w:val="2"/>
        </w:rPr>
        <w:t> </w:t>
      </w:r>
      <w:r>
        <w:rPr>
          <w:spacing w:val="-1"/>
        </w:rPr>
        <w:t>пациентов</w:t>
      </w:r>
      <w:r>
        <w:rPr>
          <w:spacing w:val="3"/>
        </w:rPr>
        <w:t> </w:t>
      </w:r>
      <w:r>
        <w:rPr/>
        <w:t>с</w:t>
      </w:r>
      <w:r>
        <w:rPr>
          <w:spacing w:val="-4"/>
        </w:rPr>
        <w:t> </w:t>
      </w:r>
      <w:r>
        <w:rPr>
          <w:spacing w:val="-2"/>
        </w:rPr>
        <w:t>СМТ</w:t>
      </w:r>
      <w:r>
        <w:rPr>
          <w:spacing w:val="9"/>
        </w:rPr>
        <w:t> </w:t>
      </w:r>
      <w:r>
        <w:rPr/>
        <w:t>с</w:t>
      </w:r>
      <w:r>
        <w:rPr>
          <w:spacing w:val="-3"/>
        </w:rPr>
        <w:t> </w:t>
      </w:r>
      <w:r>
        <w:rPr>
          <w:spacing w:val="-1"/>
        </w:rPr>
        <w:t>отдаленными</w:t>
      </w:r>
      <w:r>
        <w:rPr>
          <w:spacing w:val="-2"/>
        </w:rPr>
        <w:t> </w:t>
      </w:r>
      <w:r>
        <w:rPr/>
        <w:t>метастазами</w:t>
      </w:r>
      <w:r>
        <w:rPr>
          <w:spacing w:val="-2"/>
        </w:rPr>
        <w:t> </w:t>
      </w:r>
      <w:r>
        <w:rPr>
          <w:spacing w:val="-1"/>
        </w:rPr>
        <w:t>(см.раздел</w:t>
      </w:r>
      <w:r>
        <w:rPr>
          <w:spacing w:val="2"/>
        </w:rPr>
        <w:t> </w:t>
      </w:r>
      <w:r>
        <w:rPr>
          <w:spacing w:val="-1"/>
        </w:rPr>
        <w:t>3.3</w:t>
      </w:r>
      <w:r>
        <w:rPr>
          <w:rFonts w:ascii="Times New Roman" w:hAnsi="Times New Roman"/>
          <w:spacing w:val="-1"/>
        </w:rPr>
        <w:t>)</w:t>
      </w:r>
    </w:p>
    <w:p>
      <w:pPr>
        <w:pStyle w:val="BodyText"/>
        <w:spacing w:line="363" w:lineRule="auto" w:before="5"/>
        <w:ind w:right="107" w:firstLine="706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Критерии</w:t>
      </w:r>
      <w:r>
        <w:rPr>
          <w:spacing w:val="10"/>
        </w:rPr>
        <w:t> </w:t>
      </w:r>
      <w:r>
        <w:rPr>
          <w:spacing w:val="-1"/>
        </w:rPr>
        <w:t>начала</w:t>
      </w:r>
      <w:r>
        <w:rPr>
          <w:spacing w:val="3"/>
        </w:rPr>
        <w:t> </w:t>
      </w:r>
      <w:r>
        <w:rPr>
          <w:spacing w:val="-1"/>
        </w:rPr>
        <w:t>химиотерапии</w:t>
      </w:r>
      <w:r>
        <w:rPr>
          <w:spacing w:val="10"/>
        </w:rPr>
        <w:t> </w:t>
      </w:r>
      <w:r>
        <w:rPr/>
        <w:t>и</w:t>
      </w:r>
      <w:r>
        <w:rPr>
          <w:spacing w:val="5"/>
        </w:rPr>
        <w:t> </w:t>
      </w:r>
      <w:r>
        <w:rPr>
          <w:spacing w:val="-2"/>
        </w:rPr>
        <w:t>редукции</w:t>
      </w:r>
      <w:r>
        <w:rPr>
          <w:spacing w:val="5"/>
        </w:rPr>
        <w:t> </w:t>
      </w:r>
      <w:r>
        <w:rPr/>
        <w:t>доз</w:t>
      </w:r>
      <w:r>
        <w:rPr>
          <w:spacing w:val="5"/>
        </w:rPr>
        <w:t> </w:t>
      </w:r>
      <w:r>
        <w:rPr>
          <w:spacing w:val="-1"/>
        </w:rPr>
        <w:t>химиопрепаратов</w:t>
      </w:r>
      <w:r>
        <w:rPr>
          <w:spacing w:val="11"/>
        </w:rPr>
        <w:t> </w:t>
      </w:r>
      <w:r>
        <w:rPr/>
        <w:t>у</w:t>
      </w:r>
      <w:r>
        <w:rPr>
          <w:spacing w:val="59"/>
        </w:rPr>
        <w:t> </w:t>
      </w:r>
      <w:r>
        <w:rPr/>
        <w:t>пациентов,</w:t>
      </w:r>
      <w:r>
        <w:rPr>
          <w:spacing w:val="57"/>
        </w:rPr>
        <w:t> </w:t>
      </w:r>
      <w:r>
        <w:rPr>
          <w:spacing w:val="-1"/>
        </w:rPr>
        <w:t>которым </w:t>
      </w:r>
      <w:r>
        <w:rPr>
          <w:spacing w:val="1"/>
        </w:rPr>
        <w:t>она</w:t>
      </w:r>
      <w:r>
        <w:rPr>
          <w:spacing w:val="-4"/>
        </w:rPr>
        <w:t> </w:t>
      </w:r>
      <w:r>
        <w:rPr>
          <w:spacing w:val="-1"/>
        </w:rPr>
        <w:t>показана</w:t>
      </w:r>
      <w:r>
        <w:rPr>
          <w:spacing w:val="4"/>
        </w:rPr>
        <w:t> </w:t>
      </w:r>
      <w:r>
        <w:rPr/>
        <w:t>–</w:t>
      </w:r>
      <w:r>
        <w:rPr>
          <w:spacing w:val="-3"/>
        </w:rPr>
        <w:t> </w:t>
      </w:r>
      <w:r>
        <w:rPr/>
        <w:t>см.</w:t>
      </w:r>
      <w:r>
        <w:rPr>
          <w:spacing w:val="-1"/>
        </w:rPr>
        <w:t> раздел</w:t>
      </w:r>
      <w:r>
        <w:rPr>
          <w:spacing w:val="2"/>
        </w:rPr>
        <w:t> </w:t>
      </w:r>
      <w:r>
        <w:rPr>
          <w:spacing w:val="-2"/>
        </w:rPr>
        <w:t>7.</w:t>
      </w:r>
      <w:r>
        <w:rPr>
          <w:rFonts w:ascii="Times New Roman" w:hAnsi="Times New Roman" w:cs="Times New Roman" w:eastAsia="Times New Roman"/>
          <w:spacing w:val="-2"/>
        </w:rPr>
        <w:t>1.</w:t>
      </w:r>
      <w:r>
        <w:rPr>
          <w:rFonts w:ascii="Times New Roman" w:hAnsi="Times New Roman" w:cs="Times New Roman" w:eastAsia="Times New Roman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numPr>
          <w:ilvl w:val="0"/>
          <w:numId w:val="5"/>
        </w:numPr>
        <w:tabs>
          <w:tab w:pos="831" w:val="left" w:leader="none"/>
        </w:tabs>
        <w:spacing w:line="355" w:lineRule="auto" w:before="139" w:after="0"/>
        <w:ind w:left="830" w:right="98" w:hanging="711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Всем</w:t>
      </w:r>
      <w:r>
        <w:rPr>
          <w:spacing w:val="30"/>
        </w:rPr>
        <w:t> </w:t>
      </w:r>
      <w:r>
        <w:rPr>
          <w:spacing w:val="-1"/>
        </w:rPr>
        <w:t>пациентам</w:t>
      </w:r>
      <w:r>
        <w:rPr>
          <w:spacing w:val="27"/>
        </w:rPr>
        <w:t> </w:t>
      </w:r>
      <w:r>
        <w:rPr/>
        <w:t>с</w:t>
      </w:r>
      <w:r>
        <w:rPr>
          <w:spacing w:val="22"/>
        </w:rPr>
        <w:t> </w:t>
      </w:r>
      <w:r>
        <w:rPr>
          <w:spacing w:val="-1"/>
        </w:rPr>
        <w:t>верифицированной</w:t>
      </w:r>
      <w:r>
        <w:rPr>
          <w:spacing w:val="24"/>
        </w:rPr>
        <w:t> </w:t>
      </w:r>
      <w:r>
        <w:rPr>
          <w:spacing w:val="-3"/>
        </w:rPr>
        <w:t>РМС</w:t>
      </w:r>
      <w:r>
        <w:rPr>
          <w:spacing w:val="30"/>
        </w:rPr>
        <w:t> </w:t>
      </w:r>
      <w:r>
        <w:rPr>
          <w:rFonts w:ascii="Times New Roman" w:hAnsi="Times New Roman"/>
          <w:b/>
          <w:spacing w:val="-1"/>
        </w:rPr>
        <w:t>рекомендовано</w:t>
      </w:r>
      <w:r>
        <w:rPr>
          <w:rFonts w:ascii="Times New Roman" w:hAnsi="Times New Roman"/>
          <w:b/>
          <w:spacing w:val="30"/>
        </w:rPr>
        <w:t> </w:t>
      </w:r>
      <w:r>
        <w:rPr>
          <w:spacing w:val="-2"/>
        </w:rPr>
        <w:t>до</w:t>
      </w:r>
      <w:r>
        <w:rPr>
          <w:spacing w:val="28"/>
        </w:rPr>
        <w:t> </w:t>
      </w:r>
      <w:r>
        <w:rPr>
          <w:spacing w:val="-1"/>
        </w:rPr>
        <w:t>начала</w:t>
      </w:r>
      <w:r>
        <w:rPr>
          <w:spacing w:val="61"/>
        </w:rPr>
        <w:t> </w:t>
      </w:r>
      <w:r>
        <w:rPr>
          <w:spacing w:val="-1"/>
        </w:rPr>
        <w:t>специфической</w:t>
      </w:r>
      <w:r>
        <w:rPr>
          <w:spacing w:val="34"/>
        </w:rPr>
        <w:t> </w:t>
      </w:r>
      <w:r>
        <w:rPr>
          <w:spacing w:val="-1"/>
        </w:rPr>
        <w:t>терапии</w:t>
      </w:r>
      <w:r>
        <w:rPr>
          <w:spacing w:val="34"/>
        </w:rPr>
        <w:t> </w:t>
      </w:r>
      <w:r>
        <w:rPr>
          <w:spacing w:val="-1"/>
        </w:rPr>
        <w:t>провести</w:t>
      </w:r>
      <w:r>
        <w:rPr>
          <w:spacing w:val="35"/>
        </w:rPr>
        <w:t> </w:t>
      </w:r>
      <w:r>
        <w:rPr>
          <w:spacing w:val="-1"/>
        </w:rPr>
        <w:t>анализ</w:t>
      </w:r>
      <w:r>
        <w:rPr>
          <w:spacing w:val="34"/>
        </w:rPr>
        <w:t> </w:t>
      </w:r>
      <w:r>
        <w:rPr>
          <w:spacing w:val="-1"/>
        </w:rPr>
        <w:t>факторов</w:t>
      </w:r>
      <w:r>
        <w:rPr>
          <w:spacing w:val="35"/>
        </w:rPr>
        <w:t> </w:t>
      </w:r>
      <w:r>
        <w:rPr>
          <w:spacing w:val="-1"/>
        </w:rPr>
        <w:t>риска</w:t>
      </w:r>
      <w:r>
        <w:rPr>
          <w:spacing w:val="32"/>
        </w:rPr>
        <w:t> </w:t>
      </w:r>
      <w:r>
        <w:rPr/>
        <w:t>и</w:t>
      </w:r>
      <w:r>
        <w:rPr>
          <w:spacing w:val="34"/>
        </w:rPr>
        <w:t> </w:t>
      </w:r>
      <w:r>
        <w:rPr>
          <w:spacing w:val="-1"/>
        </w:rPr>
        <w:t>стратифицировать</w:t>
      </w:r>
      <w:r>
        <w:rPr>
          <w:spacing w:val="77"/>
        </w:rPr>
        <w:t> </w:t>
      </w:r>
      <w:r>
        <w:rPr>
          <w:spacing w:val="-1"/>
        </w:rPr>
        <w:t>пациентов </w:t>
      </w:r>
      <w:r>
        <w:rPr>
          <w:spacing w:val="-2"/>
        </w:rPr>
        <w:t>по</w:t>
      </w:r>
      <w:r>
        <w:rPr>
          <w:spacing w:val="2"/>
        </w:rPr>
        <w:t> </w:t>
      </w:r>
      <w:r>
        <w:rPr>
          <w:spacing w:val="-2"/>
        </w:rPr>
        <w:t>группам</w:t>
      </w:r>
      <w:r>
        <w:rPr>
          <w:spacing w:val="3"/>
        </w:rPr>
        <w:t> </w:t>
      </w:r>
      <w:r>
        <w:rPr>
          <w:spacing w:val="-1"/>
        </w:rPr>
        <w:t>риска</w:t>
      </w:r>
      <w:r>
        <w:rPr>
          <w:spacing w:val="5"/>
        </w:rPr>
        <w:t> </w:t>
      </w:r>
      <w:r>
        <w:rPr>
          <w:rFonts w:ascii="Times New Roman" w:hAnsi="Times New Roman"/>
        </w:rPr>
        <w:t>[7,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35].</w:t>
      </w:r>
    </w:p>
    <w:p>
      <w:pPr>
        <w:pStyle w:val="Heading2"/>
        <w:tabs>
          <w:tab w:pos="2111" w:val="left" w:leader="none"/>
          <w:tab w:pos="4169" w:val="left" w:leader="none"/>
          <w:tab w:pos="6078" w:val="left" w:leader="none"/>
          <w:tab w:pos="6596" w:val="left" w:leader="none"/>
          <w:tab w:pos="7908" w:val="left" w:leader="none"/>
        </w:tabs>
        <w:spacing w:line="359" w:lineRule="auto" w:before="19"/>
        <w:ind w:left="830" w:right="100"/>
        <w:jc w:val="left"/>
        <w:rPr>
          <w:b w:val="0"/>
          <w:bCs w:val="0"/>
        </w:rPr>
      </w:pPr>
      <w:r>
        <w:rPr/>
        <w:t>Уровень</w:t>
        <w:tab/>
      </w:r>
      <w:r>
        <w:rPr>
          <w:spacing w:val="-1"/>
        </w:rPr>
        <w:t>убедительности</w:t>
        <w:tab/>
      </w:r>
      <w:r>
        <w:rPr>
          <w:spacing w:val="-1"/>
          <w:w w:val="95"/>
        </w:rPr>
        <w:t>рекомендаций</w:t>
        <w:tab/>
      </w:r>
      <w:r>
        <w:rPr>
          <w:w w:val="95"/>
        </w:rPr>
        <w:t>С</w:t>
        <w:tab/>
      </w:r>
      <w:r>
        <w:rPr>
          <w:spacing w:val="-1"/>
        </w:rPr>
        <w:t>(уровень</w:t>
        <w:tab/>
        <w:t>достоверности</w:t>
      </w:r>
      <w:r>
        <w:rPr>
          <w:spacing w:val="51"/>
        </w:rPr>
        <w:t> </w:t>
      </w:r>
      <w:r>
        <w:rPr/>
        <w:t>доказательств</w:t>
      </w:r>
      <w:r>
        <w:rPr>
          <w:spacing w:val="2"/>
        </w:rPr>
        <w:t> </w:t>
      </w:r>
      <w:r>
        <w:rPr>
          <w:spacing w:val="-3"/>
        </w:rPr>
        <w:t>5)</w:t>
      </w:r>
      <w:r>
        <w:rPr>
          <w:b w:val="0"/>
        </w:rPr>
      </w:r>
    </w:p>
    <w:p>
      <w:pPr>
        <w:spacing w:line="359" w:lineRule="auto" w:before="0"/>
        <w:ind w:left="830" w:right="100" w:hanging="5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Комментарий:</w:t>
      </w:r>
      <w:r>
        <w:rPr>
          <w:rFonts w:ascii="Times New Roman" w:hAnsi="Times New Roman"/>
          <w:b/>
          <w:spacing w:val="58"/>
          <w:sz w:val="24"/>
        </w:rPr>
        <w:t> </w:t>
      </w:r>
      <w:r>
        <w:rPr>
          <w:rFonts w:ascii="Times New Roman" w:hAnsi="Times New Roman"/>
          <w:i/>
          <w:sz w:val="24"/>
        </w:rPr>
        <w:t>факторы,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определяющие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стратификацию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</w:t>
      </w:r>
      <w:r>
        <w:rPr>
          <w:rFonts w:ascii="Times New Roman" w:hAnsi="Times New Roman"/>
          <w:i/>
          <w:spacing w:val="60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РМС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69"/>
          <w:sz w:val="24"/>
        </w:rPr>
        <w:t> </w:t>
      </w:r>
      <w:r>
        <w:rPr>
          <w:rFonts w:ascii="Times New Roman" w:hAnsi="Times New Roman"/>
          <w:i/>
          <w:sz w:val="24"/>
        </w:rPr>
        <w:t>группам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риска,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представлены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таблице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z w:val="24"/>
        </w:rPr>
        <w:t>9.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Heading2"/>
        <w:spacing w:line="359" w:lineRule="auto" w:before="151"/>
        <w:ind w:right="100"/>
        <w:jc w:val="left"/>
        <w:rPr>
          <w:b w:val="0"/>
          <w:bCs w:val="0"/>
        </w:rPr>
      </w:pPr>
      <w:r>
        <w:rPr>
          <w:spacing w:val="-1"/>
        </w:rPr>
        <w:t>Таблица</w:t>
      </w:r>
      <w:r>
        <w:rPr>
          <w:spacing w:val="31"/>
        </w:rPr>
        <w:t> </w:t>
      </w:r>
      <w:r>
        <w:rPr>
          <w:rFonts w:ascii="Times New Roman" w:hAnsi="Times New Roman"/>
        </w:rPr>
        <w:t>9</w:t>
      </w:r>
      <w:r>
        <w:rPr/>
        <w:t>.</w:t>
      </w:r>
      <w:r>
        <w:rPr>
          <w:spacing w:val="28"/>
        </w:rPr>
        <w:t> </w:t>
      </w:r>
      <w:r>
        <w:rPr>
          <w:spacing w:val="-1"/>
        </w:rPr>
        <w:t>Факторы,</w:t>
      </w:r>
      <w:r>
        <w:rPr>
          <w:spacing w:val="33"/>
        </w:rPr>
        <w:t> </w:t>
      </w:r>
      <w:r>
        <w:rPr>
          <w:spacing w:val="-2"/>
        </w:rPr>
        <w:t>определяющие</w:t>
      </w:r>
      <w:r>
        <w:rPr>
          <w:spacing w:val="30"/>
        </w:rPr>
        <w:t> </w:t>
      </w:r>
      <w:r>
        <w:rPr/>
        <w:t>стратификацию</w:t>
      </w:r>
      <w:r>
        <w:rPr>
          <w:spacing w:val="25"/>
        </w:rPr>
        <w:t> </w:t>
      </w:r>
      <w:r>
        <w:rPr>
          <w:spacing w:val="-1"/>
        </w:rPr>
        <w:t>пациентов</w:t>
      </w:r>
      <w:r>
        <w:rPr>
          <w:spacing w:val="30"/>
        </w:rPr>
        <w:t> </w:t>
      </w:r>
      <w:r>
        <w:rPr/>
        <w:t>с</w:t>
      </w:r>
      <w:r>
        <w:rPr>
          <w:spacing w:val="30"/>
        </w:rPr>
        <w:t> </w:t>
      </w:r>
      <w:r>
        <w:rPr>
          <w:spacing w:val="-2"/>
        </w:rPr>
        <w:t>РМС</w:t>
      </w:r>
      <w:r>
        <w:rPr>
          <w:spacing w:val="30"/>
        </w:rPr>
        <w:t> </w:t>
      </w:r>
      <w:r>
        <w:rPr/>
        <w:t>по</w:t>
      </w:r>
      <w:r>
        <w:rPr>
          <w:spacing w:val="26"/>
        </w:rPr>
        <w:t> </w:t>
      </w:r>
      <w:r>
        <w:rPr/>
        <w:t>группам</w:t>
      </w:r>
      <w:r>
        <w:rPr>
          <w:spacing w:val="51"/>
        </w:rPr>
        <w:t> </w:t>
      </w:r>
      <w:r>
        <w:rPr>
          <w:spacing w:val="-1"/>
        </w:rPr>
        <w:t>риска</w:t>
      </w:r>
      <w:r>
        <w:rPr>
          <w:b w:val="0"/>
        </w:rPr>
      </w:r>
    </w:p>
    <w:tbl>
      <w:tblPr>
        <w:tblW w:w="0" w:type="auto"/>
        <w:jc w:val="left"/>
        <w:tblInd w:w="11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791"/>
        <w:gridCol w:w="2002"/>
        <w:gridCol w:w="5556"/>
      </w:tblGrid>
      <w:tr>
        <w:trPr>
          <w:trHeight w:val="289" w:hRule="exact"/>
        </w:trPr>
        <w:tc>
          <w:tcPr>
            <w:tcW w:w="9350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265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Прогностические</w:t>
            </w:r>
            <w:r>
              <w:rPr>
                <w:rFonts w:ascii="Times New Roman" w:hAnsi="Times New Roman"/>
                <w:b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факторы</w:t>
            </w:r>
            <w:r>
              <w:rPr>
                <w:rFonts w:ascii="Times New Roman" w:hAnsi="Times New Roman"/>
                <w:b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24"/>
              </w:rPr>
              <w:t>при</w:t>
            </w:r>
            <w:r>
              <w:rPr>
                <w:rFonts w:ascii="Times New Roman" w:hAnsi="Times New Roman"/>
                <w:b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РМС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562" w:hRule="exact"/>
        </w:trPr>
        <w:tc>
          <w:tcPr>
            <w:tcW w:w="179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Гистология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0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Благоприятная</w:t>
            </w:r>
          </w:p>
        </w:tc>
        <w:tc>
          <w:tcPr>
            <w:tcW w:w="5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7" w:lineRule="auto"/>
              <w:ind w:left="99" w:right="66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Эмбриональная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РМС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(включая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ботриоидную),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веретеноклеточная/склерозирующая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РМС</w:t>
            </w:r>
            <w:r>
              <w:rPr>
                <w:rFonts w:ascii="Times New Roman" w:hAnsi="Times New Roman"/>
                <w:spacing w:val="-2"/>
                <w:sz w:val="24"/>
              </w:rPr>
              <w:t>*</w:t>
            </w:r>
          </w:p>
        </w:tc>
      </w:tr>
      <w:tr>
        <w:trPr>
          <w:trHeight w:val="283" w:hRule="exact"/>
        </w:trPr>
        <w:tc>
          <w:tcPr>
            <w:tcW w:w="1791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0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Неблагоприятная</w:t>
            </w:r>
          </w:p>
        </w:tc>
        <w:tc>
          <w:tcPr>
            <w:tcW w:w="5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Альвеолярная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РМС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**</w:t>
            </w:r>
          </w:p>
        </w:tc>
      </w:tr>
      <w:tr>
        <w:trPr>
          <w:trHeight w:val="288" w:hRule="exact"/>
        </w:trPr>
        <w:tc>
          <w:tcPr>
            <w:tcW w:w="179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left="104" w:right="161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Постопераци</w:t>
            </w:r>
            <w:r>
              <w:rPr>
                <w:rFonts w:ascii="Times New Roman" w:hAnsi="Times New Roman"/>
                <w:b/>
                <w:sz w:val="24"/>
              </w:rPr>
              <w:t>-</w:t>
            </w:r>
            <w:r>
              <w:rPr>
                <w:rFonts w:ascii="Times New Roman" w:hAnsi="Times New Roman"/>
                <w:b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онная</w:t>
            </w:r>
            <w:r>
              <w:rPr>
                <w:rFonts w:ascii="Times New Roman" w:hAnsi="Times New Roman"/>
                <w:b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стадия</w:t>
            </w:r>
            <w:r>
              <w:rPr>
                <w:rFonts w:ascii="Times New Roman" w:hAnsi="Times New Roman"/>
                <w:b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(группа</w:t>
            </w:r>
            <w:r>
              <w:rPr>
                <w:rFonts w:ascii="Times New Roman" w:hAnsi="Times New Roman"/>
                <w:b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IRS)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0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66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I</w:t>
            </w:r>
          </w:p>
        </w:tc>
        <w:tc>
          <w:tcPr>
            <w:tcW w:w="5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Первичное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полное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удаление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(R0)</w:t>
            </w:r>
          </w:p>
        </w:tc>
      </w:tr>
      <w:tr>
        <w:trPr>
          <w:trHeight w:val="840" w:hRule="exact"/>
        </w:trPr>
        <w:tc>
          <w:tcPr>
            <w:tcW w:w="179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0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5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pacing w:val="1"/>
                <w:sz w:val="24"/>
              </w:rPr>
              <w:t>II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5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4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Микроскопическая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остаточная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опухоль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(R1) </w:t>
            </w:r>
            <w:r>
              <w:rPr>
                <w:rFonts w:ascii="Times New Roman" w:hAnsi="Times New Roman"/>
                <w:spacing w:val="-2"/>
                <w:sz w:val="24"/>
              </w:rPr>
              <w:t>или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первичное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полное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удаление,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но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вовлечением</w:t>
            </w:r>
            <w:r>
              <w:rPr>
                <w:rFonts w:ascii="Times New Roman" w:hAnsi="Times New Roman"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лимфатических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узлов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(N1)</w:t>
            </w:r>
          </w:p>
        </w:tc>
      </w:tr>
      <w:tr>
        <w:trPr>
          <w:trHeight w:val="283" w:hRule="exact"/>
        </w:trPr>
        <w:tc>
          <w:tcPr>
            <w:tcW w:w="1791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0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pacing w:val="1"/>
                <w:sz w:val="24"/>
              </w:rPr>
              <w:t>III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5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Макроскопическая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остаточная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опухоль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(R2)</w:t>
            </w:r>
          </w:p>
        </w:tc>
      </w:tr>
      <w:tr>
        <w:trPr>
          <w:trHeight w:val="1393" w:hRule="exact"/>
        </w:trPr>
        <w:tc>
          <w:tcPr>
            <w:tcW w:w="179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40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Локализация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0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Благоприятная</w:t>
            </w:r>
          </w:p>
        </w:tc>
        <w:tc>
          <w:tcPr>
            <w:tcW w:w="5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100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Орбита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без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деструкции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костных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структур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Область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головы/шеи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непараменингеальной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локализации</w:t>
            </w:r>
          </w:p>
          <w:p>
            <w:pPr>
              <w:pStyle w:val="TableParagraph"/>
              <w:spacing w:line="240" w:lineRule="auto" w:before="2"/>
              <w:ind w:left="99" w:right="120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Мочеполовая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система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(матка, влагалище,</w:t>
            </w:r>
            <w:r>
              <w:rPr>
                <w:rFonts w:ascii="Times New Roman" w:hAnsi="Times New Roman"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паратестикулярная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локализация)</w:t>
            </w:r>
          </w:p>
        </w:tc>
      </w:tr>
      <w:tr>
        <w:trPr>
          <w:trHeight w:val="283" w:hRule="exact"/>
        </w:trPr>
        <w:tc>
          <w:tcPr>
            <w:tcW w:w="1791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0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Неблагоприятная</w:t>
            </w:r>
          </w:p>
        </w:tc>
        <w:tc>
          <w:tcPr>
            <w:tcW w:w="5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Орбита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деструкцией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костных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структур</w:t>
            </w:r>
          </w:p>
        </w:tc>
      </w:tr>
    </w:tbl>
    <w:p>
      <w:pPr>
        <w:spacing w:after="0" w:line="267" w:lineRule="exact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37" w:top="1340" w:bottom="920" w:left="1580" w:right="740"/>
        </w:sectPr>
      </w:pPr>
    </w:p>
    <w:p>
      <w:pPr>
        <w:spacing w:line="240" w:lineRule="auto" w:before="9"/>
        <w:rPr>
          <w:rFonts w:ascii="Times New Roman" w:hAnsi="Times New Roman" w:cs="Times New Roman" w:eastAsia="Times New Roman"/>
          <w:b/>
          <w:bCs/>
          <w:sz w:val="6"/>
          <w:szCs w:val="6"/>
        </w:rPr>
      </w:pPr>
    </w:p>
    <w:tbl>
      <w:tblPr>
        <w:tblW w:w="0" w:type="auto"/>
        <w:jc w:val="left"/>
        <w:tblInd w:w="11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791"/>
        <w:gridCol w:w="2002"/>
        <w:gridCol w:w="5556"/>
      </w:tblGrid>
      <w:tr>
        <w:trPr>
          <w:trHeight w:val="1666" w:hRule="exact"/>
        </w:trPr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0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5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99" w:right="123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Область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головы/шеи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параменингеальной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локализации</w:t>
            </w:r>
          </w:p>
          <w:p>
            <w:pPr>
              <w:pStyle w:val="TableParagraph"/>
              <w:spacing w:line="274" w:lineRule="exact" w:before="4"/>
              <w:ind w:left="99" w:right="121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Мочеполовая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система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(мочевой</w:t>
            </w:r>
            <w:r>
              <w:rPr>
                <w:rFonts w:ascii="Times New Roman" w:hAnsi="Times New Roman"/>
                <w:spacing w:val="-2"/>
                <w:sz w:val="24"/>
              </w:rPr>
              <w:t> пузырь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предстательная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железа)</w:t>
            </w:r>
          </w:p>
          <w:p>
            <w:pPr>
              <w:pStyle w:val="TableParagraph"/>
              <w:spacing w:line="27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Конечности</w:t>
            </w:r>
          </w:p>
          <w:p>
            <w:pPr>
              <w:pStyle w:val="TableParagraph"/>
              <w:spacing w:line="27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Другие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локализации</w:t>
            </w:r>
          </w:p>
        </w:tc>
      </w:tr>
      <w:tr>
        <w:trPr>
          <w:trHeight w:val="566" w:hRule="exact"/>
        </w:trPr>
        <w:tc>
          <w:tcPr>
            <w:tcW w:w="179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9"/>
              <w:ind w:left="104" w:right="9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Статус</w:t>
            </w:r>
            <w:r>
              <w:rPr>
                <w:rFonts w:ascii="Times New Roman" w:hAnsi="Times New Roman"/>
                <w:b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региональных</w:t>
            </w:r>
            <w:r>
              <w:rPr>
                <w:rFonts w:ascii="Times New Roman" w:hAnsi="Times New Roman"/>
                <w:b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л/у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0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Благоприятная</w:t>
            </w:r>
          </w:p>
        </w:tc>
        <w:tc>
          <w:tcPr>
            <w:tcW w:w="5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99" w:right="44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N0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нет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клинических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патоморфологических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признаков вовлечения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лимфатических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узлов</w:t>
            </w:r>
          </w:p>
        </w:tc>
      </w:tr>
      <w:tr>
        <w:trPr>
          <w:trHeight w:val="562" w:hRule="exact"/>
        </w:trPr>
        <w:tc>
          <w:tcPr>
            <w:tcW w:w="1791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0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25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Неблагоприятная</w:t>
            </w:r>
          </w:p>
        </w:tc>
        <w:tc>
          <w:tcPr>
            <w:tcW w:w="5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7" w:lineRule="auto"/>
              <w:ind w:left="99" w:right="82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N1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клинические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или</w:t>
            </w:r>
            <w:r>
              <w:rPr>
                <w:rFonts w:ascii="Times New Roman" w:hAnsi="Times New Roman" w:cs="Times New Roman" w:eastAsia="Times New Roman"/>
                <w:spacing w:val="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патоморфологические</w:t>
            </w:r>
            <w:r>
              <w:rPr>
                <w:rFonts w:ascii="Times New Roman" w:hAnsi="Times New Roman" w:cs="Times New Roman" w:eastAsia="Times New Roman"/>
                <w:spacing w:val="2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признаки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вовлечения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лимфатических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узлов</w:t>
            </w:r>
          </w:p>
        </w:tc>
      </w:tr>
      <w:tr>
        <w:trPr>
          <w:trHeight w:val="562" w:hRule="exact"/>
        </w:trPr>
        <w:tc>
          <w:tcPr>
            <w:tcW w:w="179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 w:before="145"/>
              <w:ind w:left="104" w:right="70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Размер</w:t>
            </w:r>
            <w:r>
              <w:rPr>
                <w:rFonts w:ascii="Times New Roman" w:hAnsi="Times New Roman"/>
                <w:b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и</w:t>
            </w:r>
            <w:r>
              <w:rPr>
                <w:rFonts w:ascii="Times New Roman" w:hAnsi="Times New Roman"/>
                <w:b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возраст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0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25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Благоприятная</w:t>
            </w:r>
          </w:p>
        </w:tc>
        <w:tc>
          <w:tcPr>
            <w:tcW w:w="5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8" w:lineRule="auto"/>
              <w:ind w:left="99" w:right="39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Размер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опухоли</w:t>
            </w:r>
            <w:r>
              <w:rPr>
                <w:rFonts w:ascii="Times New Roman" w:hAnsi="Times New Roman" w:cs="Times New Roman" w:eastAsia="Times New Roman"/>
                <w:spacing w:val="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(в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 максимальном измерении)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≤ 5</w:t>
            </w:r>
            <w:r>
              <w:rPr>
                <w:rFonts w:ascii="Times New Roman" w:hAnsi="Times New Roman" w:cs="Times New Roman" w:eastAsia="Times New Roman"/>
                <w:spacing w:val="4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см</w:t>
            </w:r>
            <w:r>
              <w:rPr>
                <w:rFonts w:ascii="Times New Roman" w:hAnsi="Times New Roman" w:cs="Times New Roman" w:eastAsia="Times New Roman"/>
                <w:spacing w:val="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b/>
                <w:bCs/>
                <w:i/>
                <w:spacing w:val="4"/>
                <w:sz w:val="24"/>
                <w:szCs w:val="24"/>
              </w:rPr>
            </w:r>
            <w:r>
              <w:rPr>
                <w:rFonts w:ascii="Times New Roman" w:hAnsi="Times New Roman" w:cs="Times New Roman" w:eastAsia="Times New Roman"/>
                <w:b/>
                <w:bCs/>
                <w:i/>
                <w:spacing w:val="4"/>
                <w:sz w:val="24"/>
                <w:szCs w:val="24"/>
                <w:u w:val="thick" w:color="000000"/>
              </w:rPr>
            </w:r>
            <w:r>
              <w:rPr>
                <w:rFonts w:ascii="Times New Roman" w:hAnsi="Times New Roman" w:cs="Times New Roman" w:eastAsia="Times New Roman"/>
                <w:b/>
                <w:bCs/>
                <w:i/>
                <w:sz w:val="24"/>
                <w:szCs w:val="24"/>
                <w:u w:val="thick" w:color="000000"/>
              </w:rPr>
              <w:t>и</w:t>
            </w:r>
            <w:r>
              <w:rPr>
                <w:rFonts w:ascii="Times New Roman" w:hAnsi="Times New Roman" w:cs="Times New Roman" w:eastAsia="Times New Roman"/>
                <w:b/>
                <w:bCs/>
                <w:i/>
                <w:spacing w:val="-2"/>
                <w:sz w:val="24"/>
                <w:szCs w:val="24"/>
                <w:u w:val="thick" w:color="000000"/>
              </w:rPr>
              <w:t> </w:t>
            </w:r>
            <w:r>
              <w:rPr>
                <w:rFonts w:ascii="Times New Roman" w:hAnsi="Times New Roman" w:cs="Times New Roman" w:eastAsia="Times New Roman"/>
                <w:b/>
                <w:bCs/>
                <w:i/>
                <w:spacing w:val="-2"/>
                <w:sz w:val="24"/>
                <w:szCs w:val="24"/>
              </w:rPr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возраст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&lt;</w:t>
            </w:r>
            <w:r>
              <w:rPr>
                <w:rFonts w:ascii="Times New Roman" w:hAnsi="Times New Roman" w:cs="Times New Roman" w:eastAsia="Times New Roman"/>
                <w:spacing w:val="-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10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лет</w:t>
            </w:r>
          </w:p>
        </w:tc>
      </w:tr>
      <w:tr>
        <w:trPr>
          <w:trHeight w:val="283" w:hRule="exact"/>
        </w:trPr>
        <w:tc>
          <w:tcPr>
            <w:tcW w:w="1791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0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Неблагоприятная</w:t>
            </w:r>
          </w:p>
        </w:tc>
        <w:tc>
          <w:tcPr>
            <w:tcW w:w="5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Размеры опухоли</w:t>
            </w:r>
            <w:r>
              <w:rPr>
                <w:rFonts w:ascii="Times New Roman" w:hAnsi="Times New Roman" w:cs="Times New Roman" w:eastAsia="Times New Roman"/>
                <w:spacing w:val="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&gt;5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см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b/>
                <w:bCs/>
                <w:i/>
                <w:spacing w:val="2"/>
                <w:sz w:val="24"/>
                <w:szCs w:val="24"/>
              </w:rPr>
            </w:r>
            <w:r>
              <w:rPr>
                <w:rFonts w:ascii="Times New Roman" w:hAnsi="Times New Roman" w:cs="Times New Roman" w:eastAsia="Times New Roman"/>
                <w:b/>
                <w:bCs/>
                <w:i/>
                <w:spacing w:val="2"/>
                <w:sz w:val="24"/>
                <w:szCs w:val="24"/>
                <w:u w:val="thick" w:color="000000"/>
              </w:rPr>
            </w:r>
            <w:r>
              <w:rPr>
                <w:rFonts w:ascii="Times New Roman" w:hAnsi="Times New Roman" w:cs="Times New Roman" w:eastAsia="Times New Roman"/>
                <w:b/>
                <w:bCs/>
                <w:i/>
                <w:sz w:val="24"/>
                <w:szCs w:val="24"/>
                <w:u w:val="thick" w:color="000000"/>
              </w:rPr>
              <w:t>и/и</w:t>
            </w:r>
            <w:r>
              <w:rPr>
                <w:rFonts w:ascii="Times New Roman" w:hAnsi="Times New Roman" w:cs="Times New Roman" w:eastAsia="Times New Roman"/>
                <w:b/>
                <w:bCs/>
                <w:i/>
                <w:spacing w:val="-59"/>
                <w:sz w:val="24"/>
                <w:szCs w:val="24"/>
                <w:u w:val="thick" w:color="000000"/>
              </w:rPr>
              <w:t> </w:t>
            </w:r>
            <w:r>
              <w:rPr>
                <w:rFonts w:ascii="Times New Roman" w:hAnsi="Times New Roman" w:cs="Times New Roman" w:eastAsia="Times New Roman"/>
                <w:b/>
                <w:bCs/>
                <w:i/>
                <w:sz w:val="24"/>
                <w:szCs w:val="24"/>
                <w:u w:val="thick" w:color="000000"/>
              </w:rPr>
              <w:t>л</w:t>
            </w:r>
            <w:r>
              <w:rPr>
                <w:rFonts w:ascii="Times New Roman" w:hAnsi="Times New Roman" w:cs="Times New Roman" w:eastAsia="Times New Roman"/>
                <w:b/>
                <w:bCs/>
                <w:i/>
                <w:spacing w:val="-59"/>
                <w:sz w:val="24"/>
                <w:szCs w:val="24"/>
                <w:u w:val="thick" w:color="000000"/>
              </w:rPr>
              <w:t> </w:t>
            </w:r>
            <w:r>
              <w:rPr>
                <w:rFonts w:ascii="Times New Roman" w:hAnsi="Times New Roman" w:cs="Times New Roman" w:eastAsia="Times New Roman"/>
                <w:b/>
                <w:bCs/>
                <w:i/>
                <w:sz w:val="24"/>
                <w:szCs w:val="24"/>
                <w:u w:val="thick" w:color="000000"/>
              </w:rPr>
              <w:t>и</w:t>
            </w:r>
            <w:r>
              <w:rPr>
                <w:rFonts w:ascii="Times New Roman" w:hAnsi="Times New Roman" w:cs="Times New Roman" w:eastAsia="Times New Roman"/>
                <w:b/>
                <w:bCs/>
                <w:i/>
                <w:spacing w:val="-1"/>
                <w:sz w:val="24"/>
                <w:szCs w:val="24"/>
                <w:u w:val="thick" w:color="000000"/>
              </w:rPr>
              <w:t> </w:t>
            </w:r>
            <w:r>
              <w:rPr>
                <w:rFonts w:ascii="Times New Roman" w:hAnsi="Times New Roman" w:cs="Times New Roman" w:eastAsia="Times New Roman"/>
                <w:b/>
                <w:bCs/>
                <w:i/>
                <w:spacing w:val="-1"/>
                <w:sz w:val="24"/>
                <w:szCs w:val="24"/>
              </w:rPr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возраст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≥ 10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лет</w:t>
            </w:r>
          </w:p>
        </w:tc>
      </w:tr>
    </w:tbl>
    <w:p>
      <w:pPr>
        <w:spacing w:line="276" w:lineRule="auto" w:before="0"/>
        <w:ind w:left="119" w:right="326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*</w:t>
      </w:r>
      <w:r>
        <w:rPr>
          <w:rFonts w:ascii="Times New Roman" w:hAnsi="Times New Roman"/>
          <w:i/>
          <w:spacing w:val="-1"/>
          <w:sz w:val="24"/>
        </w:rPr>
        <w:t>Показана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консультация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федеральных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центрах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6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веретеноклеточной/склерозирующей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рабдомиосаркомой,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z w:val="24"/>
        </w:rPr>
        <w:t>учитывая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z w:val="24"/>
        </w:rPr>
        <w:t>наличие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различных</w:t>
      </w:r>
      <w:r>
        <w:rPr>
          <w:rFonts w:ascii="Times New Roman" w:hAnsi="Times New Roman"/>
          <w:i/>
          <w:spacing w:val="8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молекулярных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подвариантов,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определяющих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необходимость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проведения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z w:val="24"/>
        </w:rPr>
        <w:t>дифференцированной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</w:t>
      </w:r>
      <w:r>
        <w:rPr>
          <w:rFonts w:ascii="Times New Roman" w:hAnsi="Times New Roman"/>
          <w:sz w:val="24"/>
        </w:rPr>
      </w:r>
    </w:p>
    <w:p>
      <w:pPr>
        <w:spacing w:line="275" w:lineRule="auto" w:before="202"/>
        <w:ind w:left="119" w:right="327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**Пациенты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альвеолярной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РМС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без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перестройки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гена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FOXO</w:t>
      </w:r>
      <w:r>
        <w:rPr>
          <w:rFonts w:ascii="Times New Roman" w:hAnsi="Times New Roman"/>
          <w:i/>
          <w:spacing w:val="-1"/>
          <w:sz w:val="24"/>
        </w:rPr>
        <w:t>1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показана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консультация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6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федеральных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центрах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определения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тактики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интенсификацией,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учитывая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существующие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данные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более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благоприятном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прогнозе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наряду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эмбриональной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РМС.</w:t>
      </w:r>
      <w:r>
        <w:rPr>
          <w:rFonts w:ascii="Times New Roman" w:hAnsi="Times New Roman"/>
          <w:sz w:val="24"/>
        </w:rPr>
      </w:r>
    </w:p>
    <w:p>
      <w:pPr>
        <w:pStyle w:val="BodyText"/>
        <w:spacing w:line="359" w:lineRule="auto" w:before="203"/>
        <w:ind w:right="0" w:firstLine="710"/>
        <w:jc w:val="left"/>
        <w:rPr>
          <w:rFonts w:ascii="Times New Roman" w:hAnsi="Times New Roman" w:cs="Times New Roman" w:eastAsia="Times New Roman"/>
        </w:rPr>
      </w:pPr>
      <w:r>
        <w:rPr/>
        <w:t>С</w:t>
      </w:r>
      <w:r>
        <w:rPr>
          <w:spacing w:val="5"/>
        </w:rPr>
        <w:t> </w:t>
      </w:r>
      <w:r>
        <w:rPr>
          <w:spacing w:val="-1"/>
        </w:rPr>
        <w:t>учетом</w:t>
      </w:r>
      <w:r>
        <w:rPr>
          <w:spacing w:val="3"/>
        </w:rPr>
        <w:t> </w:t>
      </w:r>
      <w:r>
        <w:rPr>
          <w:spacing w:val="-1"/>
        </w:rPr>
        <w:t>всех</w:t>
      </w:r>
      <w:r>
        <w:rPr>
          <w:spacing w:val="-3"/>
        </w:rPr>
        <w:t> </w:t>
      </w:r>
      <w:r>
        <w:rPr>
          <w:spacing w:val="-1"/>
        </w:rPr>
        <w:t>вышеизложенных</w:t>
      </w:r>
      <w:r>
        <w:rPr>
          <w:spacing w:val="-3"/>
        </w:rPr>
        <w:t> </w:t>
      </w:r>
      <w:r>
        <w:rPr/>
        <w:t>факторов</w:t>
      </w:r>
      <w:r>
        <w:rPr>
          <w:spacing w:val="-1"/>
        </w:rPr>
        <w:t> проводится</w:t>
      </w:r>
      <w:r>
        <w:rPr>
          <w:spacing w:val="1"/>
        </w:rPr>
        <w:t> </w:t>
      </w:r>
      <w:r>
        <w:rPr>
          <w:spacing w:val="-1"/>
        </w:rPr>
        <w:t>стратификация</w:t>
      </w:r>
      <w:r>
        <w:rPr>
          <w:spacing w:val="-3"/>
        </w:rPr>
        <w:t> </w:t>
      </w:r>
      <w:r>
        <w:rPr>
          <w:spacing w:val="-1"/>
        </w:rPr>
        <w:t>пациентов </w:t>
      </w:r>
      <w:r>
        <w:rPr/>
        <w:t>на</w:t>
      </w:r>
      <w:r>
        <w:rPr>
          <w:spacing w:val="88"/>
        </w:rPr>
        <w:t> </w:t>
      </w:r>
      <w:r>
        <w:rPr>
          <w:spacing w:val="-2"/>
        </w:rPr>
        <w:t>группы</w:t>
      </w:r>
      <w:r>
        <w:rPr>
          <w:spacing w:val="3"/>
        </w:rPr>
        <w:t> </w:t>
      </w:r>
      <w:r>
        <w:rPr>
          <w:spacing w:val="-1"/>
        </w:rPr>
        <w:t>риска</w:t>
      </w:r>
      <w:r>
        <w:rPr>
          <w:spacing w:val="1"/>
        </w:rPr>
        <w:t> </w:t>
      </w:r>
      <w:r>
        <w:rPr>
          <w:spacing w:val="-1"/>
        </w:rPr>
        <w:t>(таблица</w:t>
      </w:r>
      <w:r>
        <w:rPr>
          <w:spacing w:val="4"/>
        </w:rPr>
        <w:t> </w:t>
      </w:r>
      <w:r>
        <w:rPr>
          <w:rFonts w:ascii="Times New Roman" w:hAnsi="Times New Roman"/>
          <w:spacing w:val="-1"/>
        </w:rPr>
        <w:t>10).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2"/>
        <w:spacing w:line="240" w:lineRule="auto" w:before="146"/>
        <w:ind w:right="0"/>
        <w:jc w:val="both"/>
        <w:rPr>
          <w:b w:val="0"/>
          <w:bCs w:val="0"/>
        </w:rPr>
      </w:pPr>
      <w:r>
        <w:rPr>
          <w:spacing w:val="-1"/>
        </w:rPr>
        <w:t>Таблица</w:t>
      </w:r>
      <w:r>
        <w:rPr>
          <w:spacing w:val="3"/>
        </w:rPr>
        <w:t> </w:t>
      </w:r>
      <w:r>
        <w:rPr>
          <w:rFonts w:ascii="Times New Roman" w:hAnsi="Times New Roman"/>
        </w:rPr>
        <w:t>10</w:t>
      </w:r>
      <w:r>
        <w:rPr/>
        <w:t>.</w:t>
      </w:r>
      <w:r>
        <w:rPr>
          <w:spacing w:val="-1"/>
        </w:rPr>
        <w:t> Стратификация</w:t>
      </w:r>
      <w:r>
        <w:rPr>
          <w:spacing w:val="-3"/>
        </w:rPr>
        <w:t> </w:t>
      </w:r>
      <w:r>
        <w:rPr/>
        <w:t>пациентов</w:t>
      </w:r>
      <w:r>
        <w:rPr>
          <w:spacing w:val="-3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2"/>
        </w:rPr>
        <w:t>РМС</w:t>
      </w:r>
      <w:r>
        <w:rPr>
          <w:spacing w:val="1"/>
        </w:rPr>
        <w:t> </w:t>
      </w:r>
      <w:r>
        <w:rPr/>
        <w:t>по</w:t>
      </w:r>
      <w:r>
        <w:rPr>
          <w:spacing w:val="-3"/>
        </w:rPr>
        <w:t> </w:t>
      </w:r>
      <w:r>
        <w:rPr>
          <w:spacing w:val="-1"/>
        </w:rPr>
        <w:t>группам</w:t>
      </w:r>
      <w:r>
        <w:rPr>
          <w:spacing w:val="1"/>
        </w:rPr>
        <w:t> </w:t>
      </w:r>
      <w:r>
        <w:rPr>
          <w:spacing w:val="-1"/>
        </w:rPr>
        <w:t>риска</w:t>
      </w:r>
      <w:r>
        <w:rPr>
          <w:b w:val="0"/>
        </w:rPr>
      </w:r>
    </w:p>
    <w:p>
      <w:pPr>
        <w:spacing w:line="240" w:lineRule="auto" w:before="9"/>
        <w:rPr>
          <w:rFonts w:ascii="Times New Roman" w:hAnsi="Times New Roman" w:cs="Times New Roman" w:eastAsia="Times New Roman"/>
          <w:b/>
          <w:bCs/>
          <w:sz w:val="3"/>
          <w:szCs w:val="3"/>
        </w:rPr>
      </w:pPr>
    </w:p>
    <w:tbl>
      <w:tblPr>
        <w:tblW w:w="0" w:type="auto"/>
        <w:jc w:val="left"/>
        <w:tblInd w:w="11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273"/>
        <w:gridCol w:w="994"/>
        <w:gridCol w:w="1983"/>
        <w:gridCol w:w="994"/>
        <w:gridCol w:w="1964"/>
        <w:gridCol w:w="701"/>
        <w:gridCol w:w="1666"/>
      </w:tblGrid>
      <w:tr>
        <w:trPr>
          <w:trHeight w:val="288" w:hRule="exact"/>
        </w:trPr>
        <w:tc>
          <w:tcPr>
            <w:tcW w:w="9575" w:type="dxa"/>
            <w:gridSpan w:val="7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290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Стратификация</w:t>
            </w:r>
            <w:r>
              <w:rPr>
                <w:rFonts w:ascii="Times New Roman" w:hAnsi="Times New Roman"/>
                <w:b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пациентов</w:t>
            </w:r>
            <w:r>
              <w:rPr>
                <w:rFonts w:ascii="Times New Roman" w:hAnsi="Times New Roman"/>
                <w:b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с</w:t>
            </w:r>
            <w:r>
              <w:rPr>
                <w:rFonts w:ascii="Times New Roman" w:hAnsi="Times New Roman"/>
                <w:b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РМС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840" w:hRule="exact"/>
        </w:trPr>
        <w:tc>
          <w:tcPr>
            <w:tcW w:w="12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 w:before="140"/>
              <w:ind w:left="104" w:right="34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Группа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риска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 w:before="140"/>
              <w:ind w:left="104" w:right="20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Подгр уппы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Гистология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29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b/>
                <w:spacing w:val="-1"/>
                <w:sz w:val="24"/>
              </w:rPr>
              <w:t>IRS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19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Локализация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7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4" w:right="11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Л/у</w:t>
            </w:r>
            <w:r>
              <w:rPr>
                <w:rFonts w:ascii="Times New Roman" w:hAnsi="Times New Roman"/>
                <w:b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стад</w:t>
            </w:r>
            <w:r>
              <w:rPr>
                <w:rFonts w:ascii="Times New Roman" w:hAnsi="Times New Roman"/>
                <w:b/>
                <w:sz w:val="24"/>
              </w:rPr>
              <w:t> 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6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 w:before="140"/>
              <w:ind w:left="104" w:right="58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Размер</w:t>
            </w:r>
            <w:r>
              <w:rPr>
                <w:rFonts w:ascii="Times New Roman" w:hAnsi="Times New Roman"/>
                <w:b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и</w:t>
            </w:r>
            <w:r>
              <w:rPr>
                <w:rFonts w:ascii="Times New Roman" w:hAnsi="Times New Roman"/>
                <w:b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возраст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562" w:hRule="exact"/>
        </w:trPr>
        <w:tc>
          <w:tcPr>
            <w:tcW w:w="12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Низкий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2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b/>
                <w:i/>
                <w:sz w:val="24"/>
              </w:rPr>
              <w:t>A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1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25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Благоприятная</w:t>
            </w:r>
          </w:p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25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I</w:t>
            </w:r>
          </w:p>
        </w:tc>
        <w:tc>
          <w:tcPr>
            <w:tcW w:w="19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25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  <w:sz w:val="24"/>
              </w:rPr>
              <w:t>Любая</w:t>
            </w:r>
          </w:p>
        </w:tc>
        <w:tc>
          <w:tcPr>
            <w:tcW w:w="7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25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N0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16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7" w:lineRule="auto"/>
              <w:ind w:left="104" w:right="24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Благоприятн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ые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562" w:hRule="exact"/>
        </w:trPr>
        <w:tc>
          <w:tcPr>
            <w:tcW w:w="1273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4"/>
                <w:szCs w:val="24"/>
              </w:rPr>
            </w:pPr>
          </w:p>
          <w:p>
            <w:pPr>
              <w:pStyle w:val="TableParagraph"/>
              <w:spacing w:line="242" w:lineRule="auto" w:before="142"/>
              <w:ind w:left="104" w:right="11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Стандарт</w:t>
            </w:r>
            <w:r>
              <w:rPr>
                <w:rFonts w:ascii="Times New Roman" w:hAnsi="Times New Roman"/>
                <w:b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ный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2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b/>
                <w:i/>
                <w:sz w:val="24"/>
              </w:rPr>
              <w:t>B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1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25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Благоприятная</w:t>
            </w:r>
          </w:p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25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I</w:t>
            </w:r>
          </w:p>
        </w:tc>
        <w:tc>
          <w:tcPr>
            <w:tcW w:w="19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25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  <w:sz w:val="24"/>
              </w:rPr>
              <w:t>Любая</w:t>
            </w:r>
          </w:p>
        </w:tc>
        <w:tc>
          <w:tcPr>
            <w:tcW w:w="7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25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N0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16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7" w:lineRule="auto"/>
              <w:ind w:left="104" w:right="10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Неблагоприят ные</w:t>
            </w:r>
          </w:p>
        </w:tc>
      </w:tr>
      <w:tr>
        <w:trPr>
          <w:trHeight w:val="284" w:hRule="exact"/>
        </w:trPr>
        <w:tc>
          <w:tcPr>
            <w:tcW w:w="127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2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b/>
                <w:i/>
                <w:sz w:val="24"/>
              </w:rPr>
              <w:t>C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1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Благоприятная</w:t>
            </w:r>
          </w:p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8" w:lineRule="exact"/>
              <w:ind w:left="23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II,</w:t>
            </w:r>
            <w:r>
              <w:rPr>
                <w:rFonts w:ascii="Times New Roman"/>
                <w:spacing w:val="-1"/>
                <w:sz w:val="24"/>
              </w:rPr>
              <w:t> III</w:t>
            </w:r>
          </w:p>
        </w:tc>
        <w:tc>
          <w:tcPr>
            <w:tcW w:w="19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Благоприятная</w:t>
            </w:r>
          </w:p>
        </w:tc>
        <w:tc>
          <w:tcPr>
            <w:tcW w:w="7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N0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16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Любые</w:t>
            </w:r>
          </w:p>
        </w:tc>
      </w:tr>
      <w:tr>
        <w:trPr>
          <w:trHeight w:val="562" w:hRule="exact"/>
        </w:trPr>
        <w:tc>
          <w:tcPr>
            <w:tcW w:w="1273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5"/>
              <w:ind w:left="5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b/>
                <w:i/>
                <w:sz w:val="24"/>
              </w:rPr>
              <w:t>D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1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Благоприятная</w:t>
            </w:r>
          </w:p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23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II,</w:t>
            </w:r>
            <w:r>
              <w:rPr>
                <w:rFonts w:ascii="Times New Roman"/>
                <w:spacing w:val="-1"/>
                <w:sz w:val="24"/>
              </w:rPr>
              <w:t> III</w:t>
            </w:r>
          </w:p>
        </w:tc>
        <w:tc>
          <w:tcPr>
            <w:tcW w:w="19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2" w:lineRule="auto"/>
              <w:ind w:left="104" w:right="17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Неблагоприятна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я</w:t>
            </w:r>
          </w:p>
        </w:tc>
        <w:tc>
          <w:tcPr>
            <w:tcW w:w="7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N0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16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2" w:lineRule="auto"/>
              <w:ind w:left="104" w:right="24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Благоприятн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ые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562" w:hRule="exact"/>
        </w:trPr>
        <w:tc>
          <w:tcPr>
            <w:tcW w:w="1273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Высокий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5"/>
              <w:ind w:left="2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b/>
                <w:i/>
                <w:sz w:val="24"/>
              </w:rPr>
              <w:t>E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1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Благоприятная</w:t>
            </w:r>
          </w:p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23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II,</w:t>
            </w:r>
            <w:r>
              <w:rPr>
                <w:rFonts w:ascii="Times New Roman"/>
                <w:spacing w:val="-1"/>
                <w:sz w:val="24"/>
              </w:rPr>
              <w:t> III</w:t>
            </w:r>
          </w:p>
        </w:tc>
        <w:tc>
          <w:tcPr>
            <w:tcW w:w="19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2" w:lineRule="auto"/>
              <w:ind w:left="104" w:right="17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Неблагоприятна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я</w:t>
            </w:r>
          </w:p>
        </w:tc>
        <w:tc>
          <w:tcPr>
            <w:tcW w:w="7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N0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16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2" w:lineRule="auto"/>
              <w:ind w:left="104" w:right="10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Неблагоприят ные</w:t>
            </w:r>
          </w:p>
        </w:tc>
      </w:tr>
      <w:tr>
        <w:trPr>
          <w:trHeight w:val="288" w:hRule="exact"/>
        </w:trPr>
        <w:tc>
          <w:tcPr>
            <w:tcW w:w="127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2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b/>
                <w:i/>
                <w:sz w:val="24"/>
              </w:rPr>
              <w:t>F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1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Благоприятная</w:t>
            </w:r>
          </w:p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23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II,</w:t>
            </w:r>
            <w:r>
              <w:rPr>
                <w:rFonts w:ascii="Times New Roman"/>
                <w:spacing w:val="-1"/>
                <w:sz w:val="24"/>
              </w:rPr>
              <w:t> III</w:t>
            </w:r>
          </w:p>
        </w:tc>
        <w:tc>
          <w:tcPr>
            <w:tcW w:w="19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  <w:sz w:val="24"/>
              </w:rPr>
              <w:t>Любая</w:t>
            </w:r>
          </w:p>
        </w:tc>
        <w:tc>
          <w:tcPr>
            <w:tcW w:w="7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N1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16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Любые</w:t>
            </w:r>
          </w:p>
        </w:tc>
      </w:tr>
      <w:tr>
        <w:trPr>
          <w:trHeight w:val="562" w:hRule="exact"/>
        </w:trPr>
        <w:tc>
          <w:tcPr>
            <w:tcW w:w="1273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5"/>
              <w:ind w:left="5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b/>
                <w:i/>
                <w:sz w:val="24"/>
              </w:rPr>
              <w:t>G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1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2" w:lineRule="auto"/>
              <w:ind w:left="99" w:right="19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Неблагоприятна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я</w:t>
            </w:r>
          </w:p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13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I,</w:t>
            </w:r>
            <w:r>
              <w:rPr>
                <w:rFonts w:ascii="Times New Roman"/>
                <w:spacing w:val="-1"/>
                <w:sz w:val="24"/>
              </w:rPr>
              <w:t> II,</w:t>
            </w:r>
            <w:r>
              <w:rPr>
                <w:rFonts w:ascii="Times New Roman"/>
                <w:spacing w:val="4"/>
                <w:sz w:val="24"/>
              </w:rPr>
              <w:t> </w:t>
            </w:r>
            <w:r>
              <w:rPr>
                <w:rFonts w:ascii="Times New Roman"/>
                <w:spacing w:val="-1"/>
                <w:sz w:val="24"/>
              </w:rPr>
              <w:t>III</w:t>
            </w:r>
          </w:p>
        </w:tc>
        <w:tc>
          <w:tcPr>
            <w:tcW w:w="19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  <w:sz w:val="24"/>
              </w:rPr>
              <w:t>Любая</w:t>
            </w:r>
          </w:p>
        </w:tc>
        <w:tc>
          <w:tcPr>
            <w:tcW w:w="7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N0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16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Любые</w:t>
            </w:r>
          </w:p>
        </w:tc>
      </w:tr>
      <w:tr>
        <w:trPr>
          <w:trHeight w:val="562" w:hRule="exact"/>
        </w:trPr>
        <w:tc>
          <w:tcPr>
            <w:tcW w:w="12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2" w:lineRule="auto"/>
              <w:ind w:left="104" w:right="19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Очень</w:t>
            </w:r>
            <w:r>
              <w:rPr>
                <w:rFonts w:ascii="Times New Roman" w:hAnsi="Times New Roman"/>
                <w:b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высокий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5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b/>
                <w:i/>
                <w:sz w:val="24"/>
              </w:rPr>
              <w:t>H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1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2" w:lineRule="auto"/>
              <w:ind w:left="99" w:right="19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Неблагоприятна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я</w:t>
            </w:r>
          </w:p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23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II,</w:t>
            </w:r>
            <w:r>
              <w:rPr>
                <w:rFonts w:ascii="Times New Roman"/>
                <w:spacing w:val="-1"/>
                <w:sz w:val="24"/>
              </w:rPr>
              <w:t> III</w:t>
            </w:r>
          </w:p>
        </w:tc>
        <w:tc>
          <w:tcPr>
            <w:tcW w:w="19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  <w:sz w:val="24"/>
              </w:rPr>
              <w:t>Любая</w:t>
            </w:r>
          </w:p>
        </w:tc>
        <w:tc>
          <w:tcPr>
            <w:tcW w:w="7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N1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16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Любые</w:t>
            </w:r>
          </w:p>
        </w:tc>
      </w:tr>
    </w:tbl>
    <w:p>
      <w:pPr>
        <w:spacing w:line="240" w:lineRule="auto" w:before="1"/>
        <w:rPr>
          <w:rFonts w:ascii="Times New Roman" w:hAnsi="Times New Roman" w:cs="Times New Roman" w:eastAsia="Times New Roman"/>
          <w:b/>
          <w:bCs/>
          <w:sz w:val="29"/>
          <w:szCs w:val="29"/>
        </w:rPr>
      </w:pPr>
    </w:p>
    <w:p>
      <w:pPr>
        <w:spacing w:line="363" w:lineRule="auto" w:before="69"/>
        <w:ind w:left="119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Комментарий:</w:t>
      </w:r>
      <w:r>
        <w:rPr>
          <w:rFonts w:ascii="Times New Roman" w:hAnsi="Times New Roman"/>
          <w:b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Для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РМС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z w:val="24"/>
        </w:rPr>
        <w:t>БДУ</w:t>
      </w:r>
      <w:r>
        <w:rPr>
          <w:rFonts w:ascii="Times New Roman" w:hAnsi="Times New Roman"/>
          <w:i/>
          <w:spacing w:val="-1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(без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дополнительного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уточнения, </w:t>
      </w:r>
      <w:r>
        <w:rPr>
          <w:rFonts w:ascii="Times New Roman" w:hAnsi="Times New Roman"/>
          <w:i/>
          <w:sz w:val="24"/>
        </w:rPr>
        <w:t>т.е.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гистологический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тип</w:t>
      </w:r>
      <w:r>
        <w:rPr>
          <w:rFonts w:ascii="Times New Roman" w:hAnsi="Times New Roman"/>
          <w:i/>
          <w:spacing w:val="9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РМС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z w:val="24"/>
        </w:rPr>
        <w:t>нельзя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определить,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z w:val="24"/>
        </w:rPr>
        <w:t>том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числе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проведении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экспертизы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z w:val="24"/>
        </w:rPr>
        <w:t>«второго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мнения»</w:t>
      </w:r>
      <w:r>
        <w:rPr>
          <w:rFonts w:ascii="Times New Roman" w:hAnsi="Times New Roman"/>
          <w:i/>
          <w:spacing w:val="-1"/>
          <w:sz w:val="24"/>
        </w:rPr>
        <w:t>).</w:t>
      </w:r>
      <w:r>
        <w:rPr>
          <w:rFonts w:ascii="Times New Roman" w:hAnsi="Times New Roman"/>
          <w:sz w:val="24"/>
        </w:rPr>
      </w:r>
    </w:p>
    <w:p>
      <w:pPr>
        <w:spacing w:after="0" w:line="363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37" w:top="1300" w:bottom="920" w:left="1580" w:right="520"/>
        </w:sectPr>
      </w:pPr>
    </w:p>
    <w:p>
      <w:pPr>
        <w:spacing w:line="360" w:lineRule="auto" w:before="50"/>
        <w:ind w:left="119" w:right="121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Решение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поводу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ведения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таких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пациентов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приходится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принимать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индивидуально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,</w:t>
      </w:r>
      <w:r>
        <w:rPr>
          <w:rFonts w:ascii="Times New Roman" w:hAnsi="Times New Roman" w:cs="Times New Roman" w:eastAsia="Times New Roman"/>
          <w:i/>
          <w:spacing w:val="6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учитывая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клиническую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информацию.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i/>
          <w:sz w:val="24"/>
          <w:szCs w:val="24"/>
        </w:rPr>
        <w:t>Целесообразно</w:t>
      </w:r>
      <w:r>
        <w:rPr>
          <w:rFonts w:ascii="Times New Roman" w:hAnsi="Times New Roman" w:cs="Times New Roman" w:eastAsia="Times New Roman"/>
          <w:b/>
          <w:bCs/>
          <w:i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проведение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молекулярно—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генетических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исследований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оценки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статуса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гена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FOXO1.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Группа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риска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определяется</w:t>
      </w:r>
      <w:r>
        <w:rPr>
          <w:rFonts w:ascii="Times New Roman" w:hAnsi="Times New Roman" w:cs="Times New Roman" w:eastAsia="Times New Roman"/>
          <w:i/>
          <w:spacing w:val="8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исходя</w:t>
      </w:r>
      <w:r>
        <w:rPr>
          <w:rFonts w:ascii="Times New Roman" w:hAnsi="Times New Roman" w:cs="Times New Roman" w:eastAsia="Times New Roman"/>
          <w:i/>
          <w:spacing w:val="-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из</w:t>
      </w:r>
      <w:r>
        <w:rPr>
          <w:rFonts w:ascii="Times New Roman" w:hAnsi="Times New Roman" w:cs="Times New Roman" w:eastAsia="Times New Roman"/>
          <w:i/>
          <w:spacing w:val="-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благоприятных</w:t>
      </w:r>
      <w:r>
        <w:rPr>
          <w:rFonts w:ascii="Times New Roman" w:hAnsi="Times New Roman" w:cs="Times New Roman" w:eastAsia="Times New Roman"/>
          <w:i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неблагоприятных</w:t>
      </w:r>
      <w:r>
        <w:rPr>
          <w:rFonts w:ascii="Times New Roman" w:hAnsi="Times New Roman" w:cs="Times New Roman" w:eastAsia="Times New Roman"/>
          <w:i/>
          <w:spacing w:val="-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характеристик: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постоперационная</w:t>
      </w:r>
      <w:r>
        <w:rPr>
          <w:rFonts w:ascii="Times New Roman" w:hAnsi="Times New Roman" w:cs="Times New Roman" w:eastAsia="Times New Roman"/>
          <w:i/>
          <w:spacing w:val="-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стадия</w:t>
      </w:r>
      <w:r>
        <w:rPr>
          <w:rFonts w:ascii="Times New Roman" w:hAnsi="Times New Roman" w:cs="Times New Roman" w:eastAsia="Times New Roman"/>
          <w:i/>
          <w:spacing w:val="9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</w:t>
      </w:r>
      <w:r>
        <w:rPr>
          <w:rFonts w:ascii="Times New Roman" w:hAnsi="Times New Roman" w:cs="Times New Roman" w:eastAsia="Times New Roman"/>
          <w:i/>
          <w:spacing w:val="4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IRS,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возраста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пациента,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размера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локализации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опухоли,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вовлечения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лимфатических</w:t>
      </w:r>
      <w:r>
        <w:rPr>
          <w:rFonts w:ascii="Times New Roman" w:hAnsi="Times New Roman" w:cs="Times New Roman" w:eastAsia="Times New Roman"/>
          <w:i/>
          <w:spacing w:val="6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узлов,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также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статуса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гена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FOXO1.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BodyText"/>
        <w:numPr>
          <w:ilvl w:val="0"/>
          <w:numId w:val="5"/>
        </w:numPr>
        <w:tabs>
          <w:tab w:pos="831" w:val="left" w:leader="none"/>
        </w:tabs>
        <w:spacing w:line="240" w:lineRule="auto" w:before="142" w:after="0"/>
        <w:ind w:left="830" w:right="0" w:hanging="711"/>
        <w:jc w:val="both"/>
      </w:pPr>
      <w:r>
        <w:rPr>
          <w:spacing w:val="-1"/>
        </w:rPr>
        <w:t>Всем</w:t>
      </w:r>
      <w:r>
        <w:rPr>
          <w:spacing w:val="22"/>
        </w:rPr>
        <w:t> </w:t>
      </w:r>
      <w:r>
        <w:rPr>
          <w:spacing w:val="-1"/>
        </w:rPr>
        <w:t>пациентам</w:t>
      </w:r>
      <w:r>
        <w:rPr>
          <w:spacing w:val="20"/>
        </w:rPr>
        <w:t> </w:t>
      </w:r>
      <w:r>
        <w:rPr/>
        <w:t>с</w:t>
      </w:r>
      <w:r>
        <w:rPr>
          <w:spacing w:val="15"/>
        </w:rPr>
        <w:t> </w:t>
      </w:r>
      <w:r>
        <w:rPr>
          <w:spacing w:val="-1"/>
        </w:rPr>
        <w:t>верифицированной</w:t>
      </w:r>
      <w:r>
        <w:rPr>
          <w:spacing w:val="21"/>
        </w:rPr>
        <w:t> </w:t>
      </w:r>
      <w:r>
        <w:rPr>
          <w:spacing w:val="-1"/>
          <w:u w:val="single" w:color="000000"/>
        </w:rPr>
        <w:t>РМС</w:t>
      </w:r>
      <w:r>
        <w:rPr>
          <w:spacing w:val="19"/>
          <w:u w:val="single" w:color="000000"/>
        </w:rPr>
        <w:t> </w:t>
      </w:r>
      <w:r>
        <w:rPr>
          <w:spacing w:val="-1"/>
          <w:u w:val="single" w:color="000000"/>
        </w:rPr>
        <w:t>низкого</w:t>
      </w:r>
      <w:r>
        <w:rPr>
          <w:spacing w:val="21"/>
          <w:u w:val="single" w:color="000000"/>
        </w:rPr>
        <w:t> </w:t>
      </w:r>
      <w:r>
        <w:rPr>
          <w:spacing w:val="-1"/>
          <w:u w:val="single" w:color="000000"/>
        </w:rPr>
        <w:t>риска,</w:t>
      </w:r>
      <w:r>
        <w:rPr>
          <w:spacing w:val="18"/>
          <w:u w:val="single" w:color="000000"/>
        </w:rPr>
        <w:t> </w:t>
      </w:r>
      <w:r>
        <w:rPr>
          <w:spacing w:val="-2"/>
          <w:u w:val="single" w:color="000000"/>
        </w:rPr>
        <w:t>подгруппы</w:t>
      </w:r>
      <w:r>
        <w:rPr>
          <w:spacing w:val="23"/>
          <w:u w:val="single" w:color="000000"/>
        </w:rPr>
        <w:t> </w:t>
      </w:r>
      <w:r>
        <w:rPr>
          <w:u w:val="single" w:color="000000"/>
        </w:rPr>
        <w:t>А</w:t>
      </w:r>
      <w:r>
        <w:rPr>
          <w:spacing w:val="21"/>
          <w:u w:val="single" w:color="000000"/>
        </w:rPr>
        <w:t> </w:t>
      </w:r>
      <w:r>
        <w:rPr>
          <w:spacing w:val="21"/>
        </w:rPr>
      </w:r>
      <w:r>
        <w:rPr/>
        <w:t>(см.</w:t>
      </w:r>
      <w:r>
        <w:rPr>
          <w:spacing w:val="18"/>
        </w:rPr>
        <w:t> </w:t>
      </w:r>
      <w:r>
        <w:rPr>
          <w:spacing w:val="-1"/>
        </w:rPr>
        <w:t>табл.</w:t>
      </w:r>
    </w:p>
    <w:p>
      <w:pPr>
        <w:pStyle w:val="BodyText"/>
        <w:spacing w:line="360" w:lineRule="auto" w:before="136"/>
        <w:ind w:left="830" w:right="121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10)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рекомендовано</w:t>
      </w:r>
      <w:r>
        <w:rPr>
          <w:rFonts w:ascii="Times New Roman" w:hAnsi="Times New Roman" w:cs="Times New Roman" w:eastAsia="Times New Roman"/>
          <w:b/>
          <w:bCs/>
          <w:spacing w:val="23"/>
        </w:rPr>
        <w:t> </w:t>
      </w:r>
      <w:r>
        <w:rPr>
          <w:spacing w:val="-1"/>
        </w:rPr>
        <w:t>выполнение</w:t>
      </w:r>
      <w:r>
        <w:rPr>
          <w:spacing w:val="25"/>
        </w:rPr>
        <w:t> </w:t>
      </w:r>
      <w:r>
        <w:rPr>
          <w:spacing w:val="-2"/>
        </w:rPr>
        <w:t>полного</w:t>
      </w:r>
      <w:r>
        <w:rPr>
          <w:spacing w:val="21"/>
        </w:rPr>
        <w:t> </w:t>
      </w:r>
      <w:r>
        <w:rPr>
          <w:spacing w:val="-1"/>
        </w:rPr>
        <w:t>удаления</w:t>
      </w:r>
      <w:r>
        <w:rPr>
          <w:spacing w:val="26"/>
        </w:rPr>
        <w:t> </w:t>
      </w:r>
      <w:r>
        <w:rPr>
          <w:spacing w:val="-1"/>
        </w:rPr>
        <w:t>опухоли</w:t>
      </w:r>
      <w:r>
        <w:rPr>
          <w:spacing w:val="33"/>
        </w:rPr>
        <w:t> </w:t>
      </w:r>
      <w:r>
        <w:rPr>
          <w:rFonts w:ascii="Times New Roman" w:hAnsi="Times New Roman" w:cs="Times New Roman" w:eastAsia="Times New Roman"/>
        </w:rPr>
        <w:t>(I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spacing w:val="-2"/>
        </w:rPr>
        <w:t>по</w:t>
      </w:r>
      <w:r>
        <w:rPr>
          <w:spacing w:val="21"/>
        </w:rPr>
        <w:t> </w:t>
      </w:r>
      <w:r>
        <w:rPr>
          <w:rFonts w:ascii="Times New Roman" w:hAnsi="Times New Roman" w:cs="Times New Roman" w:eastAsia="Times New Roman"/>
        </w:rPr>
        <w:t>IRS)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/>
        <w:t>с</w:t>
      </w:r>
      <w:r>
        <w:rPr>
          <w:spacing w:val="47"/>
        </w:rPr>
        <w:t> </w:t>
      </w:r>
      <w:r>
        <w:rPr>
          <w:spacing w:val="-1"/>
        </w:rPr>
        <w:t>последующей</w:t>
      </w:r>
      <w:r>
        <w:rPr>
          <w:spacing w:val="3"/>
        </w:rPr>
        <w:t> </w:t>
      </w:r>
      <w:r>
        <w:rPr>
          <w:spacing w:val="-1"/>
        </w:rPr>
        <w:t>химиотерапией</w:t>
      </w:r>
      <w:r>
        <w:rPr>
          <w:spacing w:val="-2"/>
        </w:rPr>
        <w:t> по</w:t>
      </w:r>
      <w:r>
        <w:rPr>
          <w:spacing w:val="6"/>
        </w:rPr>
        <w:t> </w:t>
      </w:r>
      <w:r>
        <w:rPr>
          <w:spacing w:val="-2"/>
        </w:rPr>
        <w:t>схеме</w:t>
      </w:r>
      <w:r>
        <w:rPr>
          <w:spacing w:val="1"/>
        </w:rPr>
        <w:t> </w:t>
      </w:r>
      <w:r>
        <w:rPr>
          <w:spacing w:val="-1"/>
        </w:rPr>
        <w:t>винкристин**</w:t>
      </w:r>
      <w:r>
        <w:rPr>
          <w:spacing w:val="2"/>
        </w:rPr>
        <w:t> </w:t>
      </w:r>
      <w:r>
        <w:rPr/>
        <w:t>+</w:t>
      </w:r>
      <w:r>
        <w:rPr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#</w:t>
      </w:r>
      <w:r>
        <w:rPr>
          <w:spacing w:val="-1"/>
        </w:rPr>
        <w:t>дактиномицин,</w:t>
      </w:r>
      <w:r>
        <w:rPr>
          <w:spacing w:val="4"/>
        </w:rPr>
        <w:t> </w:t>
      </w:r>
      <w:r>
        <w:rPr/>
        <w:t>4</w:t>
      </w:r>
      <w:r>
        <w:rPr>
          <w:spacing w:val="-3"/>
        </w:rPr>
        <w:t> </w:t>
      </w:r>
      <w:r>
        <w:rPr>
          <w:spacing w:val="-2"/>
        </w:rPr>
        <w:t>курса</w:t>
      </w:r>
      <w:r>
        <w:rPr>
          <w:spacing w:val="1"/>
        </w:rPr>
        <w:t> </w:t>
      </w:r>
      <w:r>
        <w:rPr/>
        <w:t>(22</w:t>
      </w:r>
      <w:r>
        <w:rPr>
          <w:spacing w:val="53"/>
        </w:rPr>
        <w:t> </w:t>
      </w:r>
      <w:r>
        <w:rPr>
          <w:spacing w:val="-1"/>
        </w:rPr>
        <w:t>недели)</w:t>
      </w:r>
      <w:r>
        <w:rPr>
          <w:spacing w:val="9"/>
        </w:rPr>
        <w:t> </w:t>
      </w:r>
      <w:r>
        <w:rPr/>
        <w:t>–</w:t>
      </w:r>
      <w:r>
        <w:rPr>
          <w:spacing w:val="7"/>
        </w:rPr>
        <w:t> </w:t>
      </w:r>
      <w:r>
        <w:rPr/>
        <w:t>см.</w:t>
      </w:r>
      <w:r>
        <w:rPr>
          <w:spacing w:val="5"/>
        </w:rPr>
        <w:t> </w:t>
      </w:r>
      <w:r>
        <w:rPr>
          <w:spacing w:val="-1"/>
        </w:rPr>
        <w:t>приложение</w:t>
      </w:r>
      <w:r>
        <w:rPr>
          <w:spacing w:val="6"/>
        </w:rPr>
        <w:t> </w:t>
      </w:r>
      <w:r>
        <w:rPr>
          <w:spacing w:val="-1"/>
        </w:rPr>
        <w:t>А3.1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spacing w:val="-2"/>
        </w:rPr>
        <w:t>схема</w:t>
      </w:r>
      <w:r>
        <w:rPr>
          <w:spacing w:val="6"/>
        </w:rPr>
        <w:t> </w:t>
      </w:r>
      <w:r>
        <w:rPr/>
        <w:t>7,</w:t>
      </w:r>
      <w:r>
        <w:rPr>
          <w:spacing w:val="10"/>
        </w:rPr>
        <w:t> </w:t>
      </w:r>
      <w:r>
        <w:rPr>
          <w:spacing w:val="-1"/>
        </w:rPr>
        <w:t>табл.</w:t>
      </w:r>
      <w:r>
        <w:rPr>
          <w:spacing w:val="5"/>
        </w:rPr>
        <w:t> </w:t>
      </w:r>
      <w:r>
        <w:rPr>
          <w:rFonts w:ascii="Times New Roman" w:hAnsi="Times New Roman" w:cs="Times New Roman" w:eastAsia="Times New Roman"/>
        </w:rPr>
        <w:t>21.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spacing w:val="-1"/>
        </w:rPr>
        <w:t>Винкристин</w:t>
      </w:r>
      <w:r>
        <w:rPr>
          <w:rFonts w:ascii="Times New Roman" w:hAnsi="Times New Roman" w:cs="Times New Roman" w:eastAsia="Times New Roman"/>
          <w:spacing w:val="-1"/>
        </w:rPr>
        <w:t>**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spacing w:val="-1"/>
        </w:rPr>
        <w:t>вводится</w:t>
      </w:r>
      <w:r>
        <w:rPr>
          <w:spacing w:val="1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3"/>
        </w:rPr>
        <w:t>1,</w:t>
      </w:r>
      <w:r>
        <w:rPr>
          <w:spacing w:val="9"/>
        </w:rPr>
        <w:t> </w:t>
      </w:r>
      <w:r>
        <w:rPr/>
        <w:t>8,</w:t>
      </w:r>
      <w:r>
        <w:rPr>
          <w:spacing w:val="4"/>
        </w:rPr>
        <w:t> </w:t>
      </w:r>
      <w:r>
        <w:rPr/>
        <w:t>15</w:t>
      </w:r>
      <w:r>
        <w:rPr>
          <w:spacing w:val="71"/>
        </w:rPr>
        <w:t> </w:t>
      </w:r>
      <w:r>
        <w:rPr/>
        <w:t>и</w:t>
      </w:r>
      <w:r>
        <w:rPr>
          <w:spacing w:val="17"/>
        </w:rPr>
        <w:t> </w:t>
      </w:r>
      <w:r>
        <w:rPr/>
        <w:t>22</w:t>
      </w:r>
      <w:r>
        <w:rPr>
          <w:spacing w:val="11"/>
        </w:rPr>
        <w:t> </w:t>
      </w:r>
      <w:r>
        <w:rPr>
          <w:spacing w:val="-1"/>
        </w:rPr>
        <w:t>день</w:t>
      </w:r>
      <w:r>
        <w:rPr>
          <w:spacing w:val="17"/>
        </w:rPr>
        <w:t> </w:t>
      </w:r>
      <w:r>
        <w:rPr>
          <w:spacing w:val="-2"/>
        </w:rPr>
        <w:t>каждого</w:t>
      </w:r>
      <w:r>
        <w:rPr>
          <w:spacing w:val="16"/>
        </w:rPr>
        <w:t> </w:t>
      </w:r>
      <w:r>
        <w:rPr>
          <w:spacing w:val="-1"/>
        </w:rPr>
        <w:t>курса</w:t>
      </w:r>
      <w:r>
        <w:rPr>
          <w:spacing w:val="15"/>
        </w:rPr>
        <w:t> </w:t>
      </w:r>
      <w:r>
        <w:rPr/>
        <w:t>ПХТ,</w:t>
      </w:r>
      <w:r>
        <w:rPr>
          <w:spacing w:val="19"/>
        </w:rPr>
        <w:t> </w:t>
      </w:r>
      <w:r>
        <w:rPr>
          <w:rFonts w:ascii="Times New Roman" w:hAnsi="Times New Roman" w:cs="Times New Roman" w:eastAsia="Times New Roman"/>
          <w:spacing w:val="-1"/>
        </w:rPr>
        <w:t>#</w:t>
      </w:r>
      <w:r>
        <w:rPr>
          <w:spacing w:val="-1"/>
        </w:rPr>
        <w:t>дактиномицин</w:t>
      </w:r>
      <w:r>
        <w:rPr>
          <w:spacing w:val="14"/>
        </w:rPr>
        <w:t> 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/>
        <w:t>в</w:t>
      </w:r>
      <w:r>
        <w:rPr>
          <w:spacing w:val="13"/>
        </w:rPr>
        <w:t> </w:t>
      </w:r>
      <w:r>
        <w:rPr/>
        <w:t>1</w:t>
      </w:r>
      <w:r>
        <w:rPr>
          <w:spacing w:val="11"/>
        </w:rPr>
        <w:t> </w:t>
      </w:r>
      <w:r>
        <w:rPr/>
        <w:t>и</w:t>
      </w:r>
      <w:r>
        <w:rPr>
          <w:spacing w:val="17"/>
        </w:rPr>
        <w:t> </w:t>
      </w:r>
      <w:r>
        <w:rPr/>
        <w:t>22</w:t>
      </w:r>
      <w:r>
        <w:rPr>
          <w:spacing w:val="11"/>
        </w:rPr>
        <w:t> </w:t>
      </w:r>
      <w:r>
        <w:rPr>
          <w:spacing w:val="-1"/>
        </w:rPr>
        <w:t>день</w:t>
      </w:r>
      <w:r>
        <w:rPr>
          <w:spacing w:val="17"/>
        </w:rPr>
        <w:t> </w:t>
      </w:r>
      <w:r>
        <w:rPr>
          <w:spacing w:val="-2"/>
        </w:rPr>
        <w:t>каждого</w:t>
      </w:r>
      <w:r>
        <w:rPr>
          <w:spacing w:val="21"/>
        </w:rPr>
        <w:t> </w:t>
      </w:r>
      <w:r>
        <w:rPr>
          <w:spacing w:val="-2"/>
        </w:rPr>
        <w:t>курса</w:t>
      </w:r>
      <w:r>
        <w:rPr>
          <w:spacing w:val="15"/>
        </w:rPr>
        <w:t> </w:t>
      </w:r>
      <w:r>
        <w:rPr/>
        <w:t>ПХТ.</w:t>
      </w:r>
      <w:r>
        <w:rPr>
          <w:spacing w:val="27"/>
        </w:rPr>
        <w:t> </w:t>
      </w:r>
      <w:r>
        <w:rPr>
          <w:spacing w:val="-1"/>
        </w:rPr>
        <w:t>Между</w:t>
      </w:r>
      <w:r>
        <w:rPr>
          <w:spacing w:val="33"/>
        </w:rPr>
        <w:t> </w:t>
      </w:r>
      <w:r>
        <w:rPr/>
        <w:t>курсами</w:t>
      </w:r>
      <w:r>
        <w:rPr>
          <w:spacing w:val="43"/>
        </w:rPr>
        <w:t> </w:t>
      </w:r>
      <w:r>
        <w:rPr>
          <w:spacing w:val="-1"/>
        </w:rPr>
        <w:t>ПХТ</w:t>
      </w:r>
      <w:r>
        <w:rPr>
          <w:spacing w:val="43"/>
        </w:rPr>
        <w:t> </w:t>
      </w:r>
      <w:r>
        <w:rPr>
          <w:rFonts w:ascii="Times New Roman" w:hAnsi="Times New Roman" w:cs="Times New Roman" w:eastAsia="Times New Roman"/>
          <w:spacing w:val="-1"/>
        </w:rPr>
        <w:t>2-</w:t>
      </w:r>
      <w:r>
        <w:rPr>
          <w:spacing w:val="-1"/>
        </w:rPr>
        <w:t>недельный</w:t>
      </w:r>
      <w:r>
        <w:rPr>
          <w:spacing w:val="39"/>
        </w:rPr>
        <w:t> </w:t>
      </w:r>
      <w:r>
        <w:rPr>
          <w:spacing w:val="-1"/>
        </w:rPr>
        <w:t>перерыв</w:t>
      </w:r>
      <w:r>
        <w:rPr>
          <w:spacing w:val="40"/>
        </w:rPr>
        <w:t> </w:t>
      </w:r>
      <w:r>
        <w:rPr>
          <w:spacing w:val="-1"/>
        </w:rPr>
        <w:t>для</w:t>
      </w:r>
      <w:r>
        <w:rPr>
          <w:spacing w:val="43"/>
        </w:rPr>
        <w:t> </w:t>
      </w:r>
      <w:r>
        <w:rPr>
          <w:spacing w:val="-1"/>
        </w:rPr>
        <w:t>восстановления</w:t>
      </w:r>
      <w:r>
        <w:rPr>
          <w:spacing w:val="38"/>
        </w:rPr>
        <w:t> </w:t>
      </w:r>
      <w:r>
        <w:rPr>
          <w:spacing w:val="-1"/>
        </w:rPr>
        <w:t>нормального</w:t>
      </w:r>
      <w:r>
        <w:rPr>
          <w:spacing w:val="67"/>
        </w:rPr>
        <w:t> </w:t>
      </w:r>
      <w:r>
        <w:rPr>
          <w:spacing w:val="-1"/>
        </w:rPr>
        <w:t>гемопоэза</w:t>
      </w:r>
      <w:r>
        <w:rPr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[7,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35].</w:t>
      </w:r>
    </w:p>
    <w:p>
      <w:pPr>
        <w:pStyle w:val="Heading2"/>
        <w:spacing w:line="363" w:lineRule="auto" w:before="8"/>
        <w:ind w:left="830" w:right="120"/>
        <w:jc w:val="both"/>
        <w:rPr>
          <w:b w:val="0"/>
          <w:bCs w:val="0"/>
        </w:rPr>
      </w:pPr>
      <w:r>
        <w:rPr/>
        <w:t>Уровень</w:t>
      </w:r>
      <w:r>
        <w:rPr>
          <w:spacing w:val="49"/>
        </w:rPr>
        <w:t> </w:t>
      </w:r>
      <w:r>
        <w:rPr>
          <w:spacing w:val="-1"/>
        </w:rPr>
        <w:t>убедительности</w:t>
      </w:r>
      <w:r>
        <w:rPr>
          <w:spacing w:val="46"/>
        </w:rPr>
        <w:t> </w:t>
      </w:r>
      <w:r>
        <w:rPr>
          <w:spacing w:val="-1"/>
        </w:rPr>
        <w:t>рекомендаций</w:t>
      </w:r>
      <w:r>
        <w:rPr>
          <w:spacing w:val="46"/>
        </w:rPr>
        <w:t> </w:t>
      </w:r>
      <w:r>
        <w:rPr/>
        <w:t>С</w:t>
      </w:r>
      <w:r>
        <w:rPr>
          <w:spacing w:val="44"/>
        </w:rPr>
        <w:t> </w:t>
      </w:r>
      <w:r>
        <w:rPr>
          <w:spacing w:val="-1"/>
        </w:rPr>
        <w:t>(уровень</w:t>
      </w:r>
      <w:r>
        <w:rPr>
          <w:spacing w:val="58"/>
        </w:rPr>
        <w:t> </w:t>
      </w:r>
      <w:r>
        <w:rPr>
          <w:spacing w:val="-1"/>
        </w:rPr>
        <w:t>достоверности</w:t>
      </w:r>
      <w:r>
        <w:rPr>
          <w:spacing w:val="51"/>
        </w:rPr>
        <w:t> </w:t>
      </w:r>
      <w:r>
        <w:rPr/>
        <w:t>доказательств</w:t>
      </w:r>
      <w:r>
        <w:rPr>
          <w:spacing w:val="2"/>
        </w:rPr>
        <w:t> </w:t>
      </w:r>
      <w:r>
        <w:rPr>
          <w:spacing w:val="-3"/>
        </w:rPr>
        <w:t>5)</w:t>
      </w:r>
      <w:r>
        <w:rPr>
          <w:b w:val="0"/>
        </w:rPr>
      </w:r>
    </w:p>
    <w:p>
      <w:pPr>
        <w:spacing w:line="359" w:lineRule="auto" w:before="0"/>
        <w:ind w:left="830" w:right="12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Комментарий:</w:t>
      </w:r>
      <w:r>
        <w:rPr>
          <w:rFonts w:ascii="Times New Roman" w:hAnsi="Times New Roman"/>
          <w:b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Возможно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проведение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первичного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повторного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удаления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позднее</w:t>
      </w:r>
      <w:r>
        <w:rPr>
          <w:rFonts w:ascii="Times New Roman" w:hAnsi="Times New Roman"/>
          <w:i/>
          <w:spacing w:val="67"/>
          <w:sz w:val="24"/>
        </w:rPr>
        <w:t> </w:t>
      </w:r>
      <w:r>
        <w:rPr>
          <w:rFonts w:ascii="Times New Roman" w:hAnsi="Times New Roman"/>
          <w:i/>
          <w:sz w:val="24"/>
        </w:rPr>
        <w:t>4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недель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от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инициального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удаления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(при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условии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«чистых»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маркированных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краев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6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прижизненному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патоморфологическому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исследованию).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-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допускается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проведение</w:t>
      </w:r>
      <w:r>
        <w:rPr>
          <w:rFonts w:ascii="Times New Roman" w:hAnsi="Times New Roman"/>
          <w:i/>
          <w:spacing w:val="7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операции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калечащего/инвалидизирующего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характера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z w:val="24"/>
        </w:rPr>
        <w:t>инициальном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этапе</w:t>
      </w:r>
      <w:r>
        <w:rPr>
          <w:rFonts w:ascii="Times New Roman" w:hAnsi="Times New Roman"/>
          <w:i/>
          <w:spacing w:val="8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терапии.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случае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возникновения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сомнений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полноте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резекции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(например,</w:t>
      </w:r>
      <w:r>
        <w:rPr>
          <w:rFonts w:ascii="Times New Roman" w:hAnsi="Times New Roman"/>
          <w:i/>
          <w:spacing w:val="8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отсутствие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маркировки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краев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резекции),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стратифицируется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z w:val="24"/>
        </w:rPr>
        <w:t>в группу</w:t>
      </w:r>
      <w:r>
        <w:rPr>
          <w:rFonts w:ascii="Times New Roman" w:hAnsi="Times New Roman"/>
          <w:i/>
          <w:spacing w:val="85"/>
          <w:sz w:val="24"/>
        </w:rPr>
        <w:t> </w:t>
      </w:r>
      <w:r>
        <w:rPr>
          <w:rFonts w:ascii="Times New Roman" w:hAnsi="Times New Roman"/>
          <w:i/>
          <w:sz w:val="24"/>
        </w:rPr>
        <w:t>стандартного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риска.</w:t>
      </w:r>
      <w:r>
        <w:rPr>
          <w:rFonts w:ascii="Times New Roman" w:hAnsi="Times New Roman"/>
          <w:sz w:val="24"/>
        </w:rPr>
      </w:r>
    </w:p>
    <w:p>
      <w:pPr>
        <w:spacing w:line="359" w:lineRule="auto" w:before="9"/>
        <w:ind w:left="830" w:right="121" w:firstLine="705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Пациентам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паратестикулярной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опухолью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z w:val="24"/>
        </w:rPr>
        <w:t>c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чрезмошоночным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инициальным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хирургическим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доступом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z w:val="24"/>
        </w:rPr>
        <w:t>должна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быть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проведена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гемискротэктомия.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z w:val="24"/>
        </w:rPr>
        <w:t>противном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случае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они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будут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переведены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группу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стандартного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риска, подгруппу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B.</w:t>
      </w:r>
      <w:r>
        <w:rPr>
          <w:rFonts w:ascii="Times New Roman" w:hAnsi="Times New Roman"/>
          <w:sz w:val="24"/>
        </w:rPr>
      </w:r>
    </w:p>
    <w:p>
      <w:pPr>
        <w:spacing w:before="4"/>
        <w:ind w:left="1536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Отсроченная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операция</w:t>
      </w:r>
      <w:r>
        <w:rPr>
          <w:rFonts w:ascii="Times New Roman" w:hAnsi="Times New Roman"/>
          <w:i/>
          <w:sz w:val="24"/>
        </w:rPr>
        <w:t> не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проводится.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Лучевая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терапия</w:t>
      </w:r>
      <w:r>
        <w:rPr>
          <w:rFonts w:ascii="Times New Roman" w:hAnsi="Times New Roman"/>
          <w:i/>
          <w:sz w:val="24"/>
        </w:rPr>
        <w:t> не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показана.</w:t>
      </w:r>
      <w:r>
        <w:rPr>
          <w:rFonts w:ascii="Times New Roman" w:hAnsi="Times New Roman"/>
          <w:sz w:val="24"/>
        </w:rPr>
      </w:r>
    </w:p>
    <w:p>
      <w:pPr>
        <w:spacing w:line="359" w:lineRule="auto" w:before="141"/>
        <w:ind w:left="830" w:right="120" w:firstLine="705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Контрольные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обследования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b/>
          <w:i/>
          <w:sz w:val="24"/>
        </w:rPr>
        <w:t>целесообразно</w:t>
      </w:r>
      <w:r>
        <w:rPr>
          <w:rFonts w:ascii="Times New Roman" w:hAnsi="Times New Roman"/>
          <w:b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проводить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каждые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2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курса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ПХТ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(см.раздел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2.6,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2.</w:t>
      </w:r>
      <w:r>
        <w:rPr>
          <w:rFonts w:ascii="Times New Roman" w:hAnsi="Times New Roman"/>
          <w:i/>
          <w:spacing w:val="-1"/>
          <w:sz w:val="24"/>
        </w:rPr>
        <w:t>7).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b/>
          <w:i/>
          <w:spacing w:val="-1"/>
          <w:sz w:val="24"/>
        </w:rPr>
        <w:t>Необходимо</w:t>
      </w:r>
      <w:r>
        <w:rPr>
          <w:rFonts w:ascii="Times New Roman" w:hAnsi="Times New Roman"/>
          <w:b/>
          <w:i/>
          <w:spacing w:val="5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провести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обследования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перед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z w:val="24"/>
        </w:rPr>
        <w:t>завершением</w:t>
      </w:r>
      <w:r>
        <w:rPr>
          <w:rFonts w:ascii="Times New Roman" w:hAnsi="Times New Roman"/>
          <w:i/>
          <w:spacing w:val="6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4х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курсов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ПХТ, </w:t>
      </w:r>
      <w:r>
        <w:rPr>
          <w:rFonts w:ascii="Times New Roman" w:hAnsi="Times New Roman"/>
          <w:i/>
          <w:sz w:val="24"/>
        </w:rPr>
        <w:t>начиная с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23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недели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(см.раздел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2.8).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BodyText"/>
        <w:numPr>
          <w:ilvl w:val="0"/>
          <w:numId w:val="5"/>
        </w:numPr>
        <w:tabs>
          <w:tab w:pos="831" w:val="left" w:leader="none"/>
        </w:tabs>
        <w:spacing w:line="355" w:lineRule="auto" w:before="148" w:after="0"/>
        <w:ind w:left="830" w:right="117" w:hanging="711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Всем</w:t>
      </w:r>
      <w:r>
        <w:rPr>
          <w:spacing w:val="27"/>
        </w:rPr>
        <w:t> </w:t>
      </w:r>
      <w:r>
        <w:rPr>
          <w:spacing w:val="-1"/>
        </w:rPr>
        <w:t>пациентам</w:t>
      </w:r>
      <w:r>
        <w:rPr>
          <w:spacing w:val="24"/>
        </w:rPr>
        <w:t> </w:t>
      </w:r>
      <w:r>
        <w:rPr/>
        <w:t>с</w:t>
      </w:r>
      <w:r>
        <w:rPr>
          <w:spacing w:val="20"/>
        </w:rPr>
        <w:t> </w:t>
      </w:r>
      <w:r>
        <w:rPr>
          <w:spacing w:val="-1"/>
        </w:rPr>
        <w:t>верифицированной</w:t>
      </w:r>
      <w:r>
        <w:rPr>
          <w:spacing w:val="25"/>
        </w:rPr>
        <w:t> </w:t>
      </w:r>
      <w:r>
        <w:rPr>
          <w:spacing w:val="-1"/>
          <w:u w:val="single" w:color="000000"/>
        </w:rPr>
        <w:t>РМС</w:t>
      </w:r>
      <w:r>
        <w:rPr>
          <w:spacing w:val="24"/>
          <w:u w:val="single" w:color="000000"/>
        </w:rPr>
        <w:t> </w:t>
      </w:r>
      <w:r>
        <w:rPr>
          <w:spacing w:val="-1"/>
          <w:u w:val="single" w:color="000000"/>
        </w:rPr>
        <w:t>стандартного</w:t>
      </w:r>
      <w:r>
        <w:rPr>
          <w:spacing w:val="26"/>
          <w:u w:val="single" w:color="000000"/>
        </w:rPr>
        <w:t> </w:t>
      </w:r>
      <w:r>
        <w:rPr>
          <w:spacing w:val="-1"/>
          <w:u w:val="single" w:color="000000"/>
        </w:rPr>
        <w:t>риска,</w:t>
      </w:r>
      <w:r>
        <w:rPr>
          <w:spacing w:val="23"/>
          <w:u w:val="single" w:color="000000"/>
        </w:rPr>
        <w:t> </w:t>
      </w:r>
      <w:r>
        <w:rPr>
          <w:spacing w:val="-2"/>
          <w:u w:val="single" w:color="000000"/>
        </w:rPr>
        <w:t>подгруппы</w:t>
      </w:r>
      <w:r>
        <w:rPr>
          <w:spacing w:val="27"/>
          <w:u w:val="single" w:color="000000"/>
        </w:rPr>
        <w:t> </w:t>
      </w:r>
      <w:r>
        <w:rPr>
          <w:u w:val="single" w:color="000000"/>
        </w:rPr>
        <w:t>В</w:t>
      </w:r>
      <w:r>
        <w:rPr>
          <w:spacing w:val="29"/>
          <w:u w:val="single" w:color="000000"/>
        </w:rPr>
        <w:t> </w:t>
      </w:r>
      <w:r>
        <w:rPr>
          <w:spacing w:val="29"/>
        </w:rPr>
      </w:r>
      <w:r>
        <w:rPr>
          <w:spacing w:val="-1"/>
        </w:rPr>
        <w:t>(см.</w:t>
      </w:r>
      <w:r>
        <w:rPr>
          <w:spacing w:val="57"/>
        </w:rPr>
        <w:t> </w:t>
      </w:r>
      <w:r>
        <w:rPr>
          <w:spacing w:val="-1"/>
        </w:rPr>
        <w:t>табл.</w:t>
      </w:r>
      <w:r>
        <w:rPr>
          <w:spacing w:val="17"/>
        </w:rPr>
        <w:t> </w:t>
      </w:r>
      <w:r>
        <w:rPr>
          <w:rFonts w:ascii="Times New Roman" w:hAnsi="Times New Roman"/>
        </w:rPr>
        <w:t>10)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b/>
          <w:spacing w:val="-1"/>
        </w:rPr>
        <w:t>рекомендовано</w:t>
      </w:r>
      <w:r>
        <w:rPr>
          <w:rFonts w:ascii="Times New Roman" w:hAnsi="Times New Roman"/>
          <w:b/>
          <w:spacing w:val="11"/>
        </w:rPr>
        <w:t> </w:t>
      </w:r>
      <w:r>
        <w:rPr>
          <w:spacing w:val="-1"/>
        </w:rPr>
        <w:t>выполнение</w:t>
      </w:r>
      <w:r>
        <w:rPr>
          <w:spacing w:val="8"/>
        </w:rPr>
        <w:t> </w:t>
      </w:r>
      <w:r>
        <w:rPr>
          <w:spacing w:val="-1"/>
        </w:rPr>
        <w:t>полного</w:t>
      </w:r>
      <w:r>
        <w:rPr>
          <w:spacing w:val="14"/>
        </w:rPr>
        <w:t> </w:t>
      </w:r>
      <w:r>
        <w:rPr>
          <w:spacing w:val="-2"/>
        </w:rPr>
        <w:t>удаления</w:t>
      </w:r>
      <w:r>
        <w:rPr>
          <w:spacing w:val="9"/>
        </w:rPr>
        <w:t> </w:t>
      </w:r>
      <w:r>
        <w:rPr>
          <w:spacing w:val="-1"/>
        </w:rPr>
        <w:t>опухоли</w:t>
      </w:r>
      <w:r>
        <w:rPr>
          <w:spacing w:val="21"/>
        </w:rPr>
        <w:t> </w:t>
      </w:r>
      <w:r>
        <w:rPr>
          <w:rFonts w:ascii="Times New Roman" w:hAnsi="Times New Roman"/>
        </w:rPr>
        <w:t>(I</w:t>
      </w:r>
      <w:r>
        <w:rPr>
          <w:rFonts w:ascii="Times New Roman" w:hAnsi="Times New Roman"/>
          <w:spacing w:val="11"/>
        </w:rPr>
        <w:t> </w:t>
      </w:r>
      <w:r>
        <w:rPr>
          <w:spacing w:val="-2"/>
        </w:rPr>
        <w:t>по</w:t>
      </w:r>
      <w:r>
        <w:rPr>
          <w:spacing w:val="14"/>
        </w:rPr>
        <w:t> </w:t>
      </w:r>
      <w:r>
        <w:rPr>
          <w:rFonts w:ascii="Times New Roman" w:hAnsi="Times New Roman"/>
          <w:spacing w:val="-1"/>
        </w:rPr>
        <w:t>IRS)</w:t>
      </w:r>
      <w:r>
        <w:rPr>
          <w:rFonts w:ascii="Times New Roman" w:hAnsi="Times New Roman"/>
          <w:spacing w:val="16"/>
        </w:rPr>
        <w:t> </w:t>
      </w:r>
      <w:r>
        <w:rPr/>
        <w:t>с</w:t>
      </w:r>
      <w:r>
        <w:rPr>
          <w:spacing w:val="69"/>
        </w:rPr>
        <w:t> </w:t>
      </w:r>
      <w:r>
        <w:rPr>
          <w:spacing w:val="-1"/>
        </w:rPr>
        <w:t>последующей</w:t>
      </w:r>
      <w:r>
        <w:rPr/>
        <w:t>   </w:t>
      </w:r>
      <w:r>
        <w:rPr>
          <w:spacing w:val="15"/>
        </w:rPr>
        <w:t> </w:t>
      </w:r>
      <w:r>
        <w:rPr>
          <w:spacing w:val="-1"/>
        </w:rPr>
        <w:t>химиотерапией</w:t>
      </w:r>
      <w:r>
        <w:rPr/>
        <w:t>   </w:t>
      </w:r>
      <w:r>
        <w:rPr>
          <w:spacing w:val="10"/>
        </w:rPr>
        <w:t> </w:t>
      </w:r>
      <w:r>
        <w:rPr>
          <w:spacing w:val="-2"/>
        </w:rPr>
        <w:t>по</w:t>
      </w:r>
      <w:r>
        <w:rPr/>
        <w:t>   </w:t>
      </w:r>
      <w:r>
        <w:rPr>
          <w:spacing w:val="14"/>
        </w:rPr>
        <w:t> </w:t>
      </w:r>
      <w:r>
        <w:rPr>
          <w:spacing w:val="-2"/>
        </w:rPr>
        <w:t>схеме</w:t>
      </w:r>
      <w:r>
        <w:rPr/>
        <w:t>   </w:t>
      </w:r>
      <w:r>
        <w:rPr>
          <w:spacing w:val="18"/>
        </w:rPr>
        <w:t> </w:t>
      </w:r>
      <w:r>
        <w:rPr>
          <w:rFonts w:ascii="Times New Roman" w:hAnsi="Times New Roman"/>
          <w:spacing w:val="-1"/>
        </w:rPr>
        <w:t>#</w:t>
      </w:r>
      <w:r>
        <w:rPr>
          <w:spacing w:val="-1"/>
        </w:rPr>
        <w:t>ифосфамид**</w:t>
      </w:r>
      <w:r>
        <w:rPr/>
        <w:t>   </w:t>
      </w:r>
      <w:r>
        <w:rPr>
          <w:spacing w:val="14"/>
        </w:rPr>
        <w:t> </w:t>
      </w:r>
      <w:r>
        <w:rPr/>
        <w:t>(с   </w:t>
      </w:r>
      <w:r>
        <w:rPr>
          <w:spacing w:val="15"/>
        </w:rPr>
        <w:t> </w:t>
      </w:r>
      <w:r>
        <w:rPr>
          <w:rFonts w:ascii="Times New Roman" w:hAnsi="Times New Roman"/>
          <w:spacing w:val="-1"/>
        </w:rPr>
        <w:t>#</w:t>
      </w:r>
      <w:r>
        <w:rPr>
          <w:spacing w:val="-1"/>
        </w:rPr>
        <w:t>месной</w:t>
      </w:r>
      <w:r>
        <w:rPr>
          <w:rFonts w:ascii="Times New Roman" w:hAnsi="Times New Roman"/>
          <w:spacing w:val="-1"/>
        </w:rPr>
        <w:t>**)</w:t>
      </w:r>
      <w:r>
        <w:rPr>
          <w:rFonts w:ascii="Times New Roman" w:hAnsi="Times New Roman"/>
        </w:rPr>
        <w:t>   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+</w:t>
      </w:r>
    </w:p>
    <w:p>
      <w:pPr>
        <w:spacing w:after="0" w:line="355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37" w:top="1320" w:bottom="920" w:left="1580" w:right="720"/>
        </w:sectPr>
      </w:pPr>
    </w:p>
    <w:p>
      <w:pPr>
        <w:pStyle w:val="BodyText"/>
        <w:spacing w:line="360" w:lineRule="auto" w:before="50"/>
        <w:ind w:left="830" w:right="100" w:firstLine="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#винкристин**</w:t>
      </w:r>
      <w:r>
        <w:rPr>
          <w:spacing w:val="-12"/>
        </w:rPr>
        <w:t> </w:t>
      </w:r>
      <w:r>
        <w:rPr/>
        <w:t>+</w:t>
      </w:r>
      <w:r>
        <w:rPr>
          <w:spacing w:val="-9"/>
        </w:rPr>
        <w:t> </w:t>
      </w:r>
      <w:r>
        <w:rPr>
          <w:spacing w:val="-1"/>
        </w:rPr>
        <w:t>#дактиномицин,</w:t>
      </w:r>
      <w:r>
        <w:rPr>
          <w:spacing w:val="-10"/>
        </w:rPr>
        <w:t> </w:t>
      </w:r>
      <w:r>
        <w:rPr/>
        <w:t>9</w:t>
      </w:r>
      <w:r>
        <w:rPr>
          <w:spacing w:val="-8"/>
        </w:rPr>
        <w:t> </w:t>
      </w:r>
      <w:r>
        <w:rPr>
          <w:spacing w:val="-2"/>
        </w:rPr>
        <w:t>курсов</w:t>
      </w:r>
      <w:r>
        <w:rPr>
          <w:spacing w:val="-6"/>
        </w:rPr>
        <w:t> </w:t>
      </w:r>
      <w:r>
        <w:rPr/>
        <w:t>(25</w:t>
      </w:r>
      <w:r>
        <w:rPr>
          <w:spacing w:val="-17"/>
        </w:rPr>
        <w:t> </w:t>
      </w:r>
      <w:r>
        <w:rPr>
          <w:spacing w:val="-1"/>
        </w:rPr>
        <w:t>недель)</w:t>
      </w:r>
      <w:r>
        <w:rPr/>
        <w:t> –</w:t>
      </w:r>
      <w:r>
        <w:rPr>
          <w:spacing w:val="-7"/>
        </w:rPr>
        <w:t> </w:t>
      </w:r>
      <w:r>
        <w:rPr>
          <w:spacing w:val="-2"/>
        </w:rPr>
        <w:t>см.</w:t>
      </w:r>
      <w:r>
        <w:rPr>
          <w:spacing w:val="-10"/>
        </w:rPr>
        <w:t> </w:t>
      </w:r>
      <w:r>
        <w:rPr>
          <w:spacing w:val="-1"/>
        </w:rPr>
        <w:t>приложение</w:t>
      </w:r>
      <w:r>
        <w:rPr>
          <w:spacing w:val="-9"/>
        </w:rPr>
        <w:t> </w:t>
      </w:r>
      <w:r>
        <w:rPr>
          <w:spacing w:val="-1"/>
        </w:rPr>
        <w:t>А3.1,</w:t>
      </w:r>
      <w:r>
        <w:rPr>
          <w:spacing w:val="-8"/>
        </w:rPr>
        <w:t> </w:t>
      </w:r>
      <w:r>
        <w:rPr>
          <w:spacing w:val="-2"/>
        </w:rPr>
        <w:t>схема</w:t>
      </w:r>
      <w:r>
        <w:rPr>
          <w:spacing w:val="61"/>
        </w:rPr>
        <w:t> </w:t>
      </w:r>
      <w:r>
        <w:rPr>
          <w:rFonts w:ascii="Times New Roman" w:hAnsi="Times New Roman" w:cs="Times New Roman" w:eastAsia="Times New Roman"/>
        </w:rPr>
        <w:t>8,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spacing w:val="-1"/>
        </w:rPr>
        <w:t>табл.</w:t>
      </w:r>
      <w:r>
        <w:rPr>
          <w:spacing w:val="58"/>
        </w:rPr>
        <w:t> </w:t>
      </w:r>
      <w:r>
        <w:rPr>
          <w:rFonts w:ascii="Times New Roman" w:hAnsi="Times New Roman" w:cs="Times New Roman" w:eastAsia="Times New Roman"/>
        </w:rPr>
        <w:t>22,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2"/>
        </w:rPr>
        <w:t>23</w:t>
      </w:r>
      <w:r>
        <w:rPr>
          <w:spacing w:val="-2"/>
        </w:rPr>
        <w:t>.</w:t>
      </w:r>
      <w:r>
        <w:rPr>
          <w:spacing w:val="57"/>
        </w:rPr>
        <w:t> </w:t>
      </w:r>
      <w:r>
        <w:rPr>
          <w:spacing w:val="-1"/>
        </w:rPr>
        <w:t>Между</w:t>
      </w:r>
      <w:r>
        <w:rPr>
          <w:spacing w:val="45"/>
        </w:rPr>
        <w:t> </w:t>
      </w:r>
      <w:r>
        <w:rPr>
          <w:spacing w:val="-1"/>
        </w:rPr>
        <w:t>курсами</w:t>
      </w:r>
      <w:r>
        <w:rPr>
          <w:spacing w:val="55"/>
        </w:rPr>
        <w:t> </w:t>
      </w:r>
      <w:r>
        <w:rPr>
          <w:spacing w:val="-1"/>
        </w:rPr>
        <w:t>ПХТ</w:t>
      </w:r>
      <w:r>
        <w:rPr>
          <w:spacing w:val="56"/>
        </w:rPr>
        <w:t> </w:t>
      </w:r>
      <w:r>
        <w:rPr/>
        <w:t>3</w:t>
      </w:r>
      <w:r>
        <w:rPr>
          <w:rFonts w:ascii="Times New Roman" w:hAnsi="Times New Roman" w:cs="Times New Roman" w:eastAsia="Times New Roman"/>
        </w:rPr>
        <w:t>-</w:t>
      </w:r>
      <w:r>
        <w:rPr/>
        <w:t>недельный</w:t>
      </w:r>
      <w:r>
        <w:rPr>
          <w:spacing w:val="55"/>
        </w:rPr>
        <w:t> </w:t>
      </w:r>
      <w:r>
        <w:rPr>
          <w:spacing w:val="-1"/>
        </w:rPr>
        <w:t>перерыв</w:t>
      </w:r>
      <w:r>
        <w:rPr>
          <w:spacing w:val="56"/>
        </w:rPr>
        <w:t> </w:t>
      </w:r>
      <w:r>
        <w:rPr>
          <w:spacing w:val="-1"/>
        </w:rPr>
        <w:t>для</w:t>
      </w:r>
      <w:r>
        <w:rPr>
          <w:spacing w:val="55"/>
        </w:rPr>
        <w:t> </w:t>
      </w:r>
      <w:r>
        <w:rPr>
          <w:spacing w:val="-1"/>
        </w:rPr>
        <w:t>восстановления</w:t>
      </w:r>
      <w:r>
        <w:rPr>
          <w:spacing w:val="47"/>
        </w:rPr>
        <w:t> </w:t>
      </w:r>
      <w:r>
        <w:rPr>
          <w:spacing w:val="-1"/>
        </w:rPr>
        <w:t>нормального</w:t>
      </w:r>
      <w:r>
        <w:rPr>
          <w:spacing w:val="21"/>
        </w:rPr>
        <w:t> </w:t>
      </w:r>
      <w:r>
        <w:rPr>
          <w:spacing w:val="-1"/>
        </w:rPr>
        <w:t>гемопоэза.</w:t>
      </w:r>
      <w:r>
        <w:rPr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#</w:t>
      </w:r>
      <w:r>
        <w:rPr>
          <w:spacing w:val="-1"/>
        </w:rPr>
        <w:t>Ифосфамид</w:t>
      </w:r>
      <w:r>
        <w:rPr>
          <w:rFonts w:ascii="Times New Roman" w:hAnsi="Times New Roman" w:cs="Times New Roman" w:eastAsia="Times New Roman"/>
          <w:spacing w:val="-1"/>
        </w:rPr>
        <w:t>**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spacing w:val="-1"/>
        </w:rPr>
        <w:t>после</w:t>
      </w:r>
      <w:r>
        <w:rPr>
          <w:spacing w:val="16"/>
        </w:rPr>
        <w:t> </w:t>
      </w:r>
      <w:r>
        <w:rPr>
          <w:spacing w:val="-1"/>
        </w:rPr>
        <w:t>начальных</w:t>
      </w:r>
      <w:r>
        <w:rPr>
          <w:spacing w:val="21"/>
        </w:rPr>
        <w:t> </w:t>
      </w:r>
      <w:r>
        <w:rPr/>
        <w:t>4</w:t>
      </w:r>
      <w:r>
        <w:rPr>
          <w:spacing w:val="26"/>
        </w:rPr>
        <w:t> </w:t>
      </w:r>
      <w:r>
        <w:rPr>
          <w:spacing w:val="-2"/>
        </w:rPr>
        <w:t>курсов</w:t>
      </w:r>
      <w:r>
        <w:rPr>
          <w:spacing w:val="27"/>
        </w:rPr>
        <w:t> </w:t>
      </w:r>
      <w:r>
        <w:rPr/>
        <w:t>не</w:t>
      </w:r>
      <w:r>
        <w:rPr>
          <w:spacing w:val="15"/>
        </w:rPr>
        <w:t> </w:t>
      </w:r>
      <w:r>
        <w:rPr>
          <w:spacing w:val="-1"/>
        </w:rPr>
        <w:t>вводится</w:t>
      </w:r>
      <w:r>
        <w:rPr>
          <w:spacing w:val="26"/>
        </w:rPr>
        <w:t> </w:t>
      </w:r>
      <w:r>
        <w:rPr>
          <w:rFonts w:ascii="Times New Roman" w:hAnsi="Times New Roman" w:cs="Times New Roman" w:eastAsia="Times New Roman"/>
        </w:rPr>
        <w:t>[7,</w:t>
      </w:r>
      <w:r>
        <w:rPr>
          <w:rFonts w:ascii="Times New Roman" w:hAnsi="Times New Roman" w:cs="Times New Roman" w:eastAsia="Times New Roman"/>
          <w:spacing w:val="79"/>
        </w:rPr>
        <w:t> </w:t>
      </w:r>
      <w:r>
        <w:rPr>
          <w:rFonts w:ascii="Times New Roman" w:hAnsi="Times New Roman" w:cs="Times New Roman" w:eastAsia="Times New Roman"/>
        </w:rPr>
        <w:t>35].</w:t>
      </w:r>
      <w:r>
        <w:rPr>
          <w:rFonts w:ascii="Times New Roman" w:hAnsi="Times New Roman" w:cs="Times New Roman" w:eastAsia="Times New Roman"/>
        </w:rPr>
      </w:r>
    </w:p>
    <w:p>
      <w:pPr>
        <w:pStyle w:val="Heading2"/>
        <w:spacing w:line="363" w:lineRule="auto" w:before="8"/>
        <w:ind w:left="830" w:right="100"/>
        <w:jc w:val="both"/>
        <w:rPr>
          <w:b w:val="0"/>
          <w:bCs w:val="0"/>
        </w:rPr>
      </w:pPr>
      <w:r>
        <w:rPr/>
        <w:t>Уровень</w:t>
      </w:r>
      <w:r>
        <w:rPr>
          <w:spacing w:val="48"/>
        </w:rPr>
        <w:t> </w:t>
      </w:r>
      <w:r>
        <w:rPr>
          <w:spacing w:val="-1"/>
        </w:rPr>
        <w:t>убедительности</w:t>
      </w:r>
      <w:r>
        <w:rPr>
          <w:spacing w:val="46"/>
        </w:rPr>
        <w:t> </w:t>
      </w:r>
      <w:r>
        <w:rPr>
          <w:spacing w:val="-1"/>
        </w:rPr>
        <w:t>рекомендаций</w:t>
      </w:r>
      <w:r>
        <w:rPr>
          <w:spacing w:val="46"/>
        </w:rPr>
        <w:t> </w:t>
      </w:r>
      <w:r>
        <w:rPr/>
        <w:t>С</w:t>
      </w:r>
      <w:r>
        <w:rPr>
          <w:spacing w:val="44"/>
        </w:rPr>
        <w:t> </w:t>
      </w:r>
      <w:r>
        <w:rPr>
          <w:spacing w:val="-1"/>
        </w:rPr>
        <w:t>(уровень</w:t>
      </w:r>
      <w:r>
        <w:rPr/>
        <w:t> </w:t>
      </w:r>
      <w:r>
        <w:rPr>
          <w:spacing w:val="-1"/>
        </w:rPr>
        <w:t>достоверности</w:t>
      </w:r>
      <w:r>
        <w:rPr>
          <w:spacing w:val="51"/>
        </w:rPr>
        <w:t> </w:t>
      </w:r>
      <w:r>
        <w:rPr/>
        <w:t>доказательств</w:t>
      </w:r>
      <w:r>
        <w:rPr>
          <w:spacing w:val="2"/>
        </w:rPr>
        <w:t> </w:t>
      </w:r>
      <w:r>
        <w:rPr>
          <w:spacing w:val="-3"/>
        </w:rPr>
        <w:t>5)</w:t>
      </w:r>
      <w:r>
        <w:rPr>
          <w:b w:val="0"/>
        </w:rPr>
      </w:r>
    </w:p>
    <w:p>
      <w:pPr>
        <w:spacing w:line="359" w:lineRule="auto" w:before="0"/>
        <w:ind w:left="830" w:right="105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Комментарии:</w:t>
      </w:r>
      <w:r>
        <w:rPr>
          <w:rFonts w:ascii="Times New Roman" w:hAnsi="Times New Roman"/>
          <w:b/>
          <w:i/>
          <w:spacing w:val="34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случае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полного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удаления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отсроченная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операция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проводится.</w:t>
      </w:r>
      <w:r>
        <w:rPr>
          <w:rFonts w:ascii="Times New Roman" w:hAnsi="Times New Roman"/>
          <w:i/>
          <w:spacing w:val="7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Лучевая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терапия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проводится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z w:val="24"/>
        </w:rPr>
        <w:t>полном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удалении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</w:t>
      </w:r>
      <w:r>
        <w:rPr>
          <w:rFonts w:ascii="Times New Roman" w:hAnsi="Times New Roman"/>
          <w:i/>
          <w:spacing w:val="-1"/>
          <w:sz w:val="24"/>
        </w:rPr>
        <w:t>R0-</w:t>
      </w:r>
      <w:r>
        <w:rPr>
          <w:rFonts w:ascii="Times New Roman" w:hAnsi="Times New Roman"/>
          <w:i/>
          <w:spacing w:val="-1"/>
          <w:sz w:val="24"/>
        </w:rPr>
        <w:t>резекция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условии</w:t>
      </w:r>
      <w:r>
        <w:rPr>
          <w:rFonts w:ascii="Times New Roman" w:hAnsi="Times New Roman"/>
          <w:sz w:val="24"/>
        </w:rPr>
      </w:r>
    </w:p>
    <w:p>
      <w:pPr>
        <w:spacing w:line="363" w:lineRule="auto" w:before="4"/>
        <w:ind w:left="830" w:right="11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«чистых»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маркированных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краев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прижизненному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патоморфологическому</w:t>
      </w:r>
      <w:r>
        <w:rPr>
          <w:rFonts w:ascii="Times New Roman" w:hAnsi="Times New Roman"/>
          <w:i/>
          <w:spacing w:val="9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исследованию</w:t>
      </w:r>
      <w:r>
        <w:rPr>
          <w:rFonts w:ascii="Times New Roman" w:hAnsi="Times New Roman"/>
          <w:i/>
          <w:spacing w:val="-1"/>
          <w:sz w:val="24"/>
        </w:rPr>
        <w:t>).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BodyText"/>
        <w:numPr>
          <w:ilvl w:val="0"/>
          <w:numId w:val="5"/>
        </w:numPr>
        <w:tabs>
          <w:tab w:pos="831" w:val="left" w:leader="none"/>
        </w:tabs>
        <w:spacing w:line="355" w:lineRule="auto" w:before="139" w:after="0"/>
        <w:ind w:left="830" w:right="102" w:hanging="711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Всем</w:t>
      </w:r>
      <w:r>
        <w:rPr>
          <w:spacing w:val="27"/>
        </w:rPr>
        <w:t> </w:t>
      </w:r>
      <w:r>
        <w:rPr>
          <w:spacing w:val="-1"/>
        </w:rPr>
        <w:t>пациентам</w:t>
      </w:r>
      <w:r>
        <w:rPr>
          <w:spacing w:val="22"/>
        </w:rPr>
        <w:t> </w:t>
      </w:r>
      <w:r>
        <w:rPr/>
        <w:t>с</w:t>
      </w:r>
      <w:r>
        <w:rPr>
          <w:spacing w:val="20"/>
        </w:rPr>
        <w:t> </w:t>
      </w:r>
      <w:r>
        <w:rPr>
          <w:spacing w:val="-1"/>
        </w:rPr>
        <w:t>верифицированной</w:t>
      </w:r>
      <w:r>
        <w:rPr>
          <w:spacing w:val="28"/>
        </w:rPr>
        <w:t> </w:t>
      </w:r>
      <w:r>
        <w:rPr>
          <w:spacing w:val="-1"/>
          <w:u w:val="single" w:color="000000"/>
        </w:rPr>
        <w:t>РМС</w:t>
      </w:r>
      <w:r>
        <w:rPr>
          <w:spacing w:val="24"/>
          <w:u w:val="single" w:color="000000"/>
        </w:rPr>
        <w:t> </w:t>
      </w:r>
      <w:r>
        <w:rPr>
          <w:spacing w:val="-1"/>
          <w:u w:val="single" w:color="000000"/>
        </w:rPr>
        <w:t>стандартного</w:t>
      </w:r>
      <w:r>
        <w:rPr>
          <w:spacing w:val="26"/>
          <w:u w:val="single" w:color="000000"/>
        </w:rPr>
        <w:t> </w:t>
      </w:r>
      <w:r>
        <w:rPr>
          <w:spacing w:val="-1"/>
          <w:u w:val="single" w:color="000000"/>
        </w:rPr>
        <w:t>риска,</w:t>
      </w:r>
      <w:r>
        <w:rPr>
          <w:spacing w:val="23"/>
          <w:u w:val="single" w:color="000000"/>
        </w:rPr>
        <w:t> </w:t>
      </w:r>
      <w:r>
        <w:rPr>
          <w:spacing w:val="-2"/>
          <w:u w:val="single" w:color="000000"/>
        </w:rPr>
        <w:t>подгруппы</w:t>
      </w:r>
      <w:r>
        <w:rPr>
          <w:spacing w:val="32"/>
          <w:u w:val="single" w:color="000000"/>
        </w:rPr>
        <w:t> </w:t>
      </w:r>
      <w:r>
        <w:rPr>
          <w:spacing w:val="32"/>
        </w:rPr>
      </w:r>
      <w:r>
        <w:rPr>
          <w:u w:val="single" w:color="000000"/>
        </w:rPr>
        <w:t>С</w:t>
      </w:r>
      <w:r>
        <w:rPr>
          <w:spacing w:val="24"/>
          <w:u w:val="single" w:color="000000"/>
        </w:rPr>
        <w:t> </w:t>
      </w:r>
      <w:r>
        <w:rPr>
          <w:spacing w:val="24"/>
        </w:rPr>
      </w:r>
      <w:r>
        <w:rPr>
          <w:spacing w:val="-1"/>
        </w:rPr>
        <w:t>(см.</w:t>
      </w:r>
      <w:r>
        <w:rPr>
          <w:spacing w:val="57"/>
        </w:rPr>
        <w:t> </w:t>
      </w:r>
      <w:r>
        <w:rPr>
          <w:spacing w:val="-1"/>
        </w:rPr>
        <w:t>табл.</w:t>
      </w:r>
      <w:r>
        <w:rPr>
          <w:spacing w:val="29"/>
        </w:rPr>
        <w:t> </w:t>
      </w:r>
      <w:r>
        <w:rPr>
          <w:rFonts w:ascii="Times New Roman" w:hAnsi="Times New Roman"/>
        </w:rPr>
        <w:t>10)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  <w:b/>
          <w:spacing w:val="-1"/>
        </w:rPr>
        <w:t>рекомендовано</w:t>
      </w:r>
      <w:r>
        <w:rPr>
          <w:rFonts w:ascii="Times New Roman" w:hAnsi="Times New Roman"/>
          <w:b/>
          <w:spacing w:val="27"/>
        </w:rPr>
        <w:t> </w:t>
      </w:r>
      <w:r>
        <w:rPr>
          <w:spacing w:val="-1"/>
        </w:rPr>
        <w:t>выполнение</w:t>
      </w:r>
      <w:r>
        <w:rPr>
          <w:spacing w:val="26"/>
        </w:rPr>
        <w:t> </w:t>
      </w:r>
      <w:r>
        <w:rPr>
          <w:spacing w:val="-2"/>
        </w:rPr>
        <w:t>биопсии/удаление</w:t>
      </w:r>
      <w:r>
        <w:rPr>
          <w:spacing w:val="25"/>
        </w:rPr>
        <w:t> </w:t>
      </w:r>
      <w:r>
        <w:rPr>
          <w:spacing w:val="-1"/>
        </w:rPr>
        <w:t>опухоли</w:t>
      </w:r>
      <w:r>
        <w:rPr>
          <w:spacing w:val="27"/>
        </w:rPr>
        <w:t> </w:t>
      </w:r>
      <w:r>
        <w:rPr/>
        <w:t>(</w:t>
      </w:r>
      <w:r>
        <w:rPr>
          <w:rFonts w:ascii="Times New Roman" w:hAnsi="Times New Roman"/>
        </w:rPr>
        <w:t>II,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III</w:t>
      </w:r>
      <w:r>
        <w:rPr>
          <w:rFonts w:ascii="Times New Roman" w:hAnsi="Times New Roman"/>
          <w:spacing w:val="23"/>
        </w:rPr>
        <w:t> </w:t>
      </w:r>
      <w:r>
        <w:rPr>
          <w:spacing w:val="-2"/>
        </w:rPr>
        <w:t>по</w:t>
      </w:r>
      <w:r>
        <w:rPr>
          <w:spacing w:val="26"/>
        </w:rPr>
        <w:t> </w:t>
      </w:r>
      <w:r>
        <w:rPr>
          <w:rFonts w:ascii="Times New Roman" w:hAnsi="Times New Roman"/>
        </w:rPr>
        <w:t>IRS</w:t>
      </w:r>
      <w:r>
        <w:rPr/>
        <w:t>)</w:t>
      </w:r>
      <w:r>
        <w:rPr>
          <w:spacing w:val="23"/>
        </w:rPr>
        <w:t> </w:t>
      </w:r>
      <w:r>
        <w:rPr/>
        <w:t>с</w:t>
      </w:r>
      <w:r>
        <w:rPr>
          <w:spacing w:val="75"/>
        </w:rPr>
        <w:t> </w:t>
      </w:r>
      <w:r>
        <w:rPr>
          <w:spacing w:val="-1"/>
        </w:rPr>
        <w:t>последующей</w:t>
      </w:r>
      <w:r>
        <w:rPr/>
        <w:t>   </w:t>
      </w:r>
      <w:r>
        <w:rPr>
          <w:spacing w:val="15"/>
        </w:rPr>
        <w:t> </w:t>
      </w:r>
      <w:r>
        <w:rPr>
          <w:spacing w:val="-1"/>
        </w:rPr>
        <w:t>химиотерапией</w:t>
      </w:r>
      <w:r>
        <w:rPr/>
        <w:t>   </w:t>
      </w:r>
      <w:r>
        <w:rPr>
          <w:spacing w:val="10"/>
        </w:rPr>
        <w:t> </w:t>
      </w:r>
      <w:r>
        <w:rPr>
          <w:spacing w:val="-2"/>
        </w:rPr>
        <w:t>по</w:t>
      </w:r>
      <w:r>
        <w:rPr/>
        <w:t>   </w:t>
      </w:r>
      <w:r>
        <w:rPr>
          <w:spacing w:val="14"/>
        </w:rPr>
        <w:t> </w:t>
      </w:r>
      <w:r>
        <w:rPr>
          <w:spacing w:val="-2"/>
        </w:rPr>
        <w:t>схеме</w:t>
      </w:r>
      <w:r>
        <w:rPr/>
        <w:t>   </w:t>
      </w:r>
      <w:r>
        <w:rPr>
          <w:spacing w:val="18"/>
        </w:rPr>
        <w:t> </w:t>
      </w:r>
      <w:r>
        <w:rPr>
          <w:rFonts w:ascii="Times New Roman" w:hAnsi="Times New Roman"/>
          <w:spacing w:val="-1"/>
        </w:rPr>
        <w:t>#</w:t>
      </w:r>
      <w:r>
        <w:rPr>
          <w:spacing w:val="-1"/>
        </w:rPr>
        <w:t>ифосфамид**</w:t>
      </w:r>
      <w:r>
        <w:rPr/>
        <w:t>   </w:t>
      </w:r>
      <w:r>
        <w:rPr>
          <w:spacing w:val="14"/>
        </w:rPr>
        <w:t> </w:t>
      </w:r>
      <w:r>
        <w:rPr/>
        <w:t>(с   </w:t>
      </w:r>
      <w:r>
        <w:rPr>
          <w:spacing w:val="15"/>
        </w:rPr>
        <w:t> </w:t>
      </w:r>
      <w:r>
        <w:rPr>
          <w:rFonts w:ascii="Times New Roman" w:hAnsi="Times New Roman"/>
          <w:spacing w:val="-1"/>
        </w:rPr>
        <w:t>#</w:t>
      </w:r>
      <w:r>
        <w:rPr>
          <w:spacing w:val="-1"/>
        </w:rPr>
        <w:t>месной</w:t>
      </w:r>
      <w:r>
        <w:rPr>
          <w:rFonts w:ascii="Times New Roman" w:hAnsi="Times New Roman"/>
          <w:spacing w:val="-1"/>
        </w:rPr>
        <w:t>**)</w:t>
      </w:r>
      <w:r>
        <w:rPr>
          <w:rFonts w:ascii="Times New Roman" w:hAnsi="Times New Roman"/>
        </w:rPr>
        <w:t>   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+</w:t>
      </w:r>
    </w:p>
    <w:p>
      <w:pPr>
        <w:pStyle w:val="BodyText"/>
        <w:spacing w:line="355" w:lineRule="auto" w:before="9"/>
        <w:ind w:left="830" w:right="107" w:firstLine="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#винкристин**</w:t>
      </w:r>
      <w:r>
        <w:rPr>
          <w:spacing w:val="-12"/>
        </w:rPr>
        <w:t> </w:t>
      </w:r>
      <w:r>
        <w:rPr/>
        <w:t>+</w:t>
      </w:r>
      <w:r>
        <w:rPr>
          <w:spacing w:val="-9"/>
        </w:rPr>
        <w:t> </w:t>
      </w:r>
      <w:r>
        <w:rPr>
          <w:spacing w:val="-1"/>
        </w:rPr>
        <w:t>#дактиномицин,</w:t>
      </w:r>
      <w:r>
        <w:rPr>
          <w:spacing w:val="-10"/>
        </w:rPr>
        <w:t> </w:t>
      </w:r>
      <w:r>
        <w:rPr/>
        <w:t>9</w:t>
      </w:r>
      <w:r>
        <w:rPr>
          <w:spacing w:val="-8"/>
        </w:rPr>
        <w:t> </w:t>
      </w:r>
      <w:r>
        <w:rPr>
          <w:spacing w:val="-2"/>
        </w:rPr>
        <w:t>курсов</w:t>
      </w:r>
      <w:r>
        <w:rPr>
          <w:spacing w:val="-6"/>
        </w:rPr>
        <w:t> </w:t>
      </w:r>
      <w:r>
        <w:rPr/>
        <w:t>(25</w:t>
      </w:r>
      <w:r>
        <w:rPr>
          <w:spacing w:val="-17"/>
        </w:rPr>
        <w:t> </w:t>
      </w:r>
      <w:r>
        <w:rPr>
          <w:spacing w:val="-1"/>
        </w:rPr>
        <w:t>недель)</w:t>
      </w:r>
      <w:r>
        <w:rPr/>
        <w:t> –</w:t>
      </w:r>
      <w:r>
        <w:rPr>
          <w:spacing w:val="-7"/>
        </w:rPr>
        <w:t> </w:t>
      </w:r>
      <w:r>
        <w:rPr>
          <w:spacing w:val="-2"/>
        </w:rPr>
        <w:t>см.</w:t>
      </w:r>
      <w:r>
        <w:rPr>
          <w:spacing w:val="-10"/>
        </w:rPr>
        <w:t> </w:t>
      </w:r>
      <w:r>
        <w:rPr>
          <w:spacing w:val="-1"/>
        </w:rPr>
        <w:t>приложение</w:t>
      </w:r>
      <w:r>
        <w:rPr>
          <w:spacing w:val="-9"/>
        </w:rPr>
        <w:t> </w:t>
      </w:r>
      <w:r>
        <w:rPr>
          <w:spacing w:val="-1"/>
        </w:rPr>
        <w:t>А3.1,</w:t>
      </w:r>
      <w:r>
        <w:rPr>
          <w:spacing w:val="-8"/>
        </w:rPr>
        <w:t> </w:t>
      </w:r>
      <w:r>
        <w:rPr>
          <w:spacing w:val="-2"/>
        </w:rPr>
        <w:t>схема</w:t>
      </w:r>
      <w:r>
        <w:rPr>
          <w:spacing w:val="61"/>
        </w:rPr>
        <w:t> </w:t>
      </w:r>
      <w:r>
        <w:rPr>
          <w:rFonts w:ascii="Times New Roman" w:hAnsi="Times New Roman" w:cs="Times New Roman" w:eastAsia="Times New Roman"/>
        </w:rPr>
        <w:t>9,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spacing w:val="-1"/>
        </w:rPr>
        <w:t>табл.</w:t>
      </w:r>
      <w:r>
        <w:rPr>
          <w:spacing w:val="58"/>
        </w:rPr>
        <w:t> </w:t>
      </w:r>
      <w:r>
        <w:rPr>
          <w:rFonts w:ascii="Times New Roman" w:hAnsi="Times New Roman" w:cs="Times New Roman" w:eastAsia="Times New Roman"/>
        </w:rPr>
        <w:t>22,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2"/>
        </w:rPr>
        <w:t>23</w:t>
      </w:r>
      <w:r>
        <w:rPr>
          <w:spacing w:val="-2"/>
        </w:rPr>
        <w:t>.</w:t>
      </w:r>
      <w:r>
        <w:rPr>
          <w:spacing w:val="57"/>
        </w:rPr>
        <w:t> </w:t>
      </w:r>
      <w:r>
        <w:rPr>
          <w:spacing w:val="-1"/>
        </w:rPr>
        <w:t>Между</w:t>
      </w:r>
      <w:r>
        <w:rPr>
          <w:spacing w:val="45"/>
        </w:rPr>
        <w:t> </w:t>
      </w:r>
      <w:r>
        <w:rPr>
          <w:spacing w:val="-1"/>
        </w:rPr>
        <w:t>курсами</w:t>
      </w:r>
      <w:r>
        <w:rPr>
          <w:spacing w:val="55"/>
        </w:rPr>
        <w:t> </w:t>
      </w:r>
      <w:r>
        <w:rPr>
          <w:spacing w:val="-1"/>
        </w:rPr>
        <w:t>ПХТ</w:t>
      </w:r>
      <w:r>
        <w:rPr>
          <w:spacing w:val="56"/>
        </w:rPr>
        <w:t> </w:t>
      </w:r>
      <w:r>
        <w:rPr/>
        <w:t>3</w:t>
      </w:r>
      <w:r>
        <w:rPr>
          <w:rFonts w:ascii="Times New Roman" w:hAnsi="Times New Roman" w:cs="Times New Roman" w:eastAsia="Times New Roman"/>
        </w:rPr>
        <w:t>-</w:t>
      </w:r>
      <w:r>
        <w:rPr/>
        <w:t>недельный</w:t>
      </w:r>
      <w:r>
        <w:rPr>
          <w:spacing w:val="55"/>
        </w:rPr>
        <w:t> </w:t>
      </w:r>
      <w:r>
        <w:rPr>
          <w:spacing w:val="-1"/>
        </w:rPr>
        <w:t>перерыв</w:t>
      </w:r>
      <w:r>
        <w:rPr>
          <w:spacing w:val="56"/>
        </w:rPr>
        <w:t> </w:t>
      </w:r>
      <w:r>
        <w:rPr>
          <w:spacing w:val="-1"/>
        </w:rPr>
        <w:t>для</w:t>
      </w:r>
      <w:r>
        <w:rPr>
          <w:spacing w:val="55"/>
        </w:rPr>
        <w:t> </w:t>
      </w:r>
      <w:r>
        <w:rPr>
          <w:spacing w:val="-1"/>
        </w:rPr>
        <w:t>восстановления</w:t>
      </w:r>
      <w:r>
        <w:rPr>
          <w:spacing w:val="47"/>
        </w:rPr>
        <w:t> </w:t>
      </w:r>
      <w:r>
        <w:rPr>
          <w:spacing w:val="-1"/>
        </w:rPr>
        <w:t>нормального</w:t>
      </w:r>
      <w:r>
        <w:rPr>
          <w:spacing w:val="26"/>
        </w:rPr>
        <w:t> </w:t>
      </w:r>
      <w:r>
        <w:rPr>
          <w:spacing w:val="-1"/>
        </w:rPr>
        <w:t>гемопоэза.</w:t>
      </w:r>
      <w:r>
        <w:rPr>
          <w:spacing w:val="28"/>
        </w:rPr>
        <w:t> </w:t>
      </w:r>
      <w:r>
        <w:rPr/>
        <w:t>В</w:t>
      </w:r>
      <w:r>
        <w:rPr>
          <w:spacing w:val="19"/>
        </w:rPr>
        <w:t> </w:t>
      </w:r>
      <w:r>
        <w:rPr>
          <w:spacing w:val="-1"/>
        </w:rPr>
        <w:t>зависимости</w:t>
      </w:r>
      <w:r>
        <w:rPr>
          <w:spacing w:val="22"/>
        </w:rPr>
        <w:t> </w:t>
      </w:r>
      <w:r>
        <w:rPr>
          <w:spacing w:val="2"/>
        </w:rPr>
        <w:t>от</w:t>
      </w:r>
      <w:r>
        <w:rPr>
          <w:spacing w:val="17"/>
        </w:rPr>
        <w:t> </w:t>
      </w:r>
      <w:r>
        <w:rPr/>
        <w:t>ответа</w:t>
      </w:r>
      <w:r>
        <w:rPr>
          <w:spacing w:val="25"/>
        </w:rPr>
        <w:t> </w:t>
      </w:r>
      <w:r>
        <w:rPr>
          <w:spacing w:val="-1"/>
        </w:rPr>
        <w:t>пациенты</w:t>
      </w:r>
      <w:r>
        <w:rPr>
          <w:spacing w:val="24"/>
        </w:rPr>
        <w:t> </w:t>
      </w:r>
      <w:r>
        <w:rPr>
          <w:spacing w:val="-2"/>
        </w:rPr>
        <w:t>получают</w:t>
      </w:r>
      <w:r>
        <w:rPr>
          <w:spacing w:val="26"/>
        </w:rPr>
        <w:t> </w:t>
      </w:r>
      <w:r>
        <w:rPr/>
        <w:t>9</w:t>
      </w:r>
      <w:r>
        <w:rPr>
          <w:spacing w:val="26"/>
        </w:rPr>
        <w:t> </w:t>
      </w:r>
      <w:r>
        <w:rPr>
          <w:spacing w:val="-1"/>
        </w:rPr>
        <w:t>курсов</w:t>
      </w:r>
      <w:r>
        <w:rPr>
          <w:spacing w:val="27"/>
        </w:rPr>
        <w:t> </w:t>
      </w:r>
      <w:r>
        <w:rPr>
          <w:spacing w:val="-2"/>
        </w:rPr>
        <w:t>по</w:t>
      </w:r>
      <w:r>
        <w:rPr>
          <w:spacing w:val="64"/>
        </w:rPr>
        <w:t> </w:t>
      </w:r>
      <w:r>
        <w:rPr>
          <w:spacing w:val="-2"/>
        </w:rPr>
        <w:t>схеме</w:t>
      </w:r>
      <w:r>
        <w:rPr>
          <w:spacing w:val="34"/>
        </w:rPr>
        <w:t> </w:t>
      </w:r>
      <w:r>
        <w:rPr>
          <w:rFonts w:ascii="Times New Roman" w:hAnsi="Times New Roman" w:cs="Times New Roman" w:eastAsia="Times New Roman"/>
          <w:spacing w:val="1"/>
        </w:rPr>
        <w:t>I</w:t>
      </w:r>
      <w:r>
        <w:rPr>
          <w:rFonts w:ascii="Times New Roman" w:hAnsi="Times New Roman" w:cs="Times New Roman" w:eastAsia="Times New Roman"/>
          <w:spacing w:val="1"/>
          <w:position w:val="9"/>
          <w:sz w:val="16"/>
          <w:szCs w:val="16"/>
        </w:rPr>
        <w:t>2</w:t>
      </w:r>
      <w:r>
        <w:rPr>
          <w:rFonts w:ascii="Times New Roman" w:hAnsi="Times New Roman" w:cs="Times New Roman" w:eastAsia="Times New Roman"/>
          <w:spacing w:val="1"/>
        </w:rPr>
        <w:t>VA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(</w:t>
      </w:r>
      <w:r>
        <w:rPr>
          <w:spacing w:val="-1"/>
        </w:rPr>
        <w:t>подгруппа</w:t>
      </w:r>
      <w:r>
        <w:rPr>
          <w:spacing w:val="34"/>
        </w:rPr>
        <w:t> </w:t>
      </w:r>
      <w:r>
        <w:rPr>
          <w:spacing w:val="-1"/>
        </w:rPr>
        <w:t>C1)</w:t>
      </w:r>
      <w:r>
        <w:rPr>
          <w:spacing w:val="37"/>
        </w:rPr>
        <w:t> </w:t>
      </w:r>
      <w:r>
        <w:rPr/>
        <w:t>или</w:t>
      </w:r>
      <w:r>
        <w:rPr>
          <w:spacing w:val="40"/>
        </w:rPr>
        <w:t> </w:t>
      </w:r>
      <w:r>
        <w:rPr/>
        <w:t>5</w:t>
      </w:r>
      <w:r>
        <w:rPr>
          <w:spacing w:val="35"/>
        </w:rPr>
        <w:t> </w:t>
      </w:r>
      <w:r>
        <w:rPr>
          <w:spacing w:val="-1"/>
        </w:rPr>
        <w:t>курсов</w:t>
      </w:r>
      <w:r>
        <w:rPr>
          <w:spacing w:val="36"/>
        </w:rPr>
        <w:t> </w:t>
      </w:r>
      <w:r>
        <w:rPr>
          <w:spacing w:val="-3"/>
        </w:rPr>
        <w:t>I</w:t>
      </w:r>
      <w:r>
        <w:rPr>
          <w:rFonts w:ascii="Times New Roman" w:hAnsi="Times New Roman" w:cs="Times New Roman" w:eastAsia="Times New Roman"/>
          <w:spacing w:val="-4"/>
          <w:position w:val="9"/>
          <w:sz w:val="16"/>
          <w:szCs w:val="16"/>
        </w:rPr>
        <w:t>2</w:t>
      </w:r>
      <w:r>
        <w:rPr>
          <w:spacing w:val="-3"/>
        </w:rPr>
        <w:t>VA,</w:t>
      </w:r>
      <w:r>
        <w:rPr>
          <w:spacing w:val="37"/>
        </w:rPr>
        <w:t> </w:t>
      </w:r>
      <w:r>
        <w:rPr/>
        <w:t>за</w:t>
      </w:r>
      <w:r>
        <w:rPr>
          <w:spacing w:val="34"/>
        </w:rPr>
        <w:t> </w:t>
      </w:r>
      <w:r>
        <w:rPr>
          <w:spacing w:val="-1"/>
        </w:rPr>
        <w:t>которыми</w:t>
      </w:r>
      <w:r>
        <w:rPr>
          <w:spacing w:val="36"/>
        </w:rPr>
        <w:t> </w:t>
      </w:r>
      <w:r>
        <w:rPr>
          <w:spacing w:val="-2"/>
        </w:rPr>
        <w:t>следует</w:t>
      </w:r>
      <w:r>
        <w:rPr>
          <w:spacing w:val="36"/>
        </w:rPr>
        <w:t> </w:t>
      </w:r>
      <w:r>
        <w:rPr/>
        <w:t>4</w:t>
      </w:r>
      <w:r>
        <w:rPr>
          <w:spacing w:val="35"/>
        </w:rPr>
        <w:t> </w:t>
      </w:r>
      <w:r>
        <w:rPr>
          <w:spacing w:val="-2"/>
        </w:rPr>
        <w:t>курса</w:t>
      </w:r>
      <w:r>
        <w:rPr>
          <w:spacing w:val="33"/>
        </w:rPr>
        <w:t> </w:t>
      </w:r>
      <w:r>
        <w:rPr>
          <w:spacing w:val="4"/>
        </w:rPr>
        <w:t>VA</w:t>
      </w:r>
      <w:r>
        <w:rPr>
          <w:spacing w:val="52"/>
        </w:rPr>
        <w:t> </w:t>
      </w:r>
      <w:r>
        <w:rPr>
          <w:spacing w:val="-1"/>
        </w:rPr>
        <w:t>(подгруппа</w:t>
      </w:r>
      <w:r>
        <w:rPr>
          <w:spacing w:val="1"/>
        </w:rPr>
        <w:t> </w:t>
      </w:r>
      <w:r>
        <w:rPr>
          <w:spacing w:val="-1"/>
        </w:rPr>
        <w:t>C2)</w:t>
      </w:r>
      <w:r>
        <w:rPr>
          <w:spacing w:val="5"/>
        </w:rPr>
        <w:t> </w:t>
      </w:r>
      <w:r>
        <w:rPr>
          <w:rFonts w:ascii="Times New Roman" w:hAnsi="Times New Roman" w:cs="Times New Roman" w:eastAsia="Times New Roman"/>
        </w:rPr>
        <w:t>[7,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35].</w:t>
      </w:r>
    </w:p>
    <w:p>
      <w:pPr>
        <w:pStyle w:val="Heading2"/>
        <w:spacing w:line="359" w:lineRule="auto" w:before="19"/>
        <w:ind w:left="830" w:right="100"/>
        <w:jc w:val="both"/>
        <w:rPr>
          <w:b w:val="0"/>
          <w:bCs w:val="0"/>
        </w:rPr>
      </w:pPr>
      <w:r>
        <w:rPr/>
        <w:t>Уровень</w:t>
      </w:r>
      <w:r>
        <w:rPr>
          <w:spacing w:val="48"/>
        </w:rPr>
        <w:t> </w:t>
      </w:r>
      <w:r>
        <w:rPr>
          <w:spacing w:val="-1"/>
        </w:rPr>
        <w:t>убедительности</w:t>
      </w:r>
      <w:r>
        <w:rPr>
          <w:spacing w:val="46"/>
        </w:rPr>
        <w:t> </w:t>
      </w:r>
      <w:r>
        <w:rPr>
          <w:spacing w:val="-1"/>
        </w:rPr>
        <w:t>рекомендаций</w:t>
      </w:r>
      <w:r>
        <w:rPr>
          <w:spacing w:val="46"/>
        </w:rPr>
        <w:t> </w:t>
      </w:r>
      <w:r>
        <w:rPr/>
        <w:t>С</w:t>
      </w:r>
      <w:r>
        <w:rPr>
          <w:spacing w:val="44"/>
        </w:rPr>
        <w:t> </w:t>
      </w:r>
      <w:r>
        <w:rPr>
          <w:spacing w:val="-1"/>
        </w:rPr>
        <w:t>(уровень</w:t>
      </w:r>
      <w:r>
        <w:rPr/>
        <w:t> </w:t>
      </w:r>
      <w:r>
        <w:rPr>
          <w:spacing w:val="-1"/>
        </w:rPr>
        <w:t>достоверности</w:t>
      </w:r>
      <w:r>
        <w:rPr>
          <w:spacing w:val="51"/>
        </w:rPr>
        <w:t> </w:t>
      </w:r>
      <w:r>
        <w:rPr/>
        <w:t>доказательств</w:t>
      </w:r>
      <w:r>
        <w:rPr>
          <w:spacing w:val="2"/>
        </w:rPr>
        <w:t> </w:t>
      </w:r>
      <w:r>
        <w:rPr>
          <w:spacing w:val="-3"/>
        </w:rPr>
        <w:t>5)</w:t>
      </w:r>
      <w:r>
        <w:rPr>
          <w:b w:val="0"/>
        </w:rPr>
      </w:r>
    </w:p>
    <w:p>
      <w:pPr>
        <w:spacing w:line="359" w:lineRule="auto" w:before="0"/>
        <w:ind w:left="830" w:right="106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Комментарий:</w:t>
      </w:r>
      <w:r>
        <w:rPr>
          <w:rFonts w:ascii="Times New Roman" w:hAnsi="Times New Roman"/>
          <w:b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Возможно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проведение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первичного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z w:val="24"/>
        </w:rPr>
        <w:t>повторного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удаления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опухоли</w:t>
      </w:r>
      <w:r>
        <w:rPr>
          <w:rFonts w:ascii="Times New Roman" w:hAnsi="Times New Roman"/>
          <w:i/>
          <w:spacing w:val="6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пациентам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IRS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z w:val="24"/>
        </w:rPr>
        <w:t>II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позднее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z w:val="24"/>
        </w:rPr>
        <w:t>4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недель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z w:val="24"/>
        </w:rPr>
        <w:t>от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z w:val="24"/>
        </w:rPr>
        <w:t>инициального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удаления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(при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условии</w:t>
      </w:r>
      <w:r>
        <w:rPr>
          <w:rFonts w:ascii="Times New Roman" w:hAnsi="Times New Roman"/>
          <w:sz w:val="24"/>
        </w:rPr>
      </w:r>
    </w:p>
    <w:p>
      <w:pPr>
        <w:tabs>
          <w:tab w:pos="3243" w:val="left" w:leader="none"/>
          <w:tab w:pos="4377" w:val="left" w:leader="none"/>
          <w:tab w:pos="6532" w:val="left" w:leader="none"/>
          <w:tab w:pos="8528" w:val="left" w:leader="none"/>
        </w:tabs>
        <w:spacing w:line="360" w:lineRule="auto" w:before="9"/>
        <w:ind w:left="830" w:right="99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«чистых»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маркированных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краев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прижизненному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патоморфологическому</w:t>
      </w:r>
      <w:r>
        <w:rPr>
          <w:rFonts w:ascii="Times New Roman" w:hAnsi="Times New Roman"/>
          <w:i/>
          <w:spacing w:val="9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исследованию).</w:t>
        <w:tab/>
      </w:r>
      <w:r>
        <w:rPr>
          <w:rFonts w:ascii="Times New Roman" w:hAnsi="Times New Roman"/>
          <w:i/>
          <w:w w:val="95"/>
          <w:sz w:val="24"/>
        </w:rPr>
        <w:t>Не</w:t>
        <w:tab/>
      </w:r>
      <w:r>
        <w:rPr>
          <w:rFonts w:ascii="Times New Roman" w:hAnsi="Times New Roman"/>
          <w:i/>
          <w:spacing w:val="-1"/>
          <w:w w:val="95"/>
          <w:sz w:val="24"/>
        </w:rPr>
        <w:t>допускается</w:t>
        <w:tab/>
      </w:r>
      <w:r>
        <w:rPr>
          <w:rFonts w:ascii="Times New Roman" w:hAnsi="Times New Roman"/>
          <w:i/>
          <w:spacing w:val="-1"/>
          <w:sz w:val="24"/>
        </w:rPr>
        <w:t>проведение</w:t>
        <w:tab/>
        <w:t>операции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калечащего/инвалидизирующего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характера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инициальном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этапе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терапии.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7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3"/>
          <w:sz w:val="24"/>
        </w:rPr>
        <w:t>из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IRS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z w:val="24"/>
        </w:rPr>
        <w:t>группы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III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следует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рассмотреть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возможность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отсроченной</w:t>
      </w:r>
      <w:r>
        <w:rPr>
          <w:rFonts w:ascii="Times New Roman" w:hAnsi="Times New Roman"/>
          <w:i/>
          <w:spacing w:val="6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операции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первоначальной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химиотерапии.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BodyText"/>
        <w:numPr>
          <w:ilvl w:val="0"/>
          <w:numId w:val="5"/>
        </w:numPr>
        <w:tabs>
          <w:tab w:pos="831" w:val="left" w:leader="none"/>
        </w:tabs>
        <w:spacing w:line="354" w:lineRule="auto" w:before="143" w:after="0"/>
        <w:ind w:left="830" w:right="101" w:hanging="711"/>
        <w:jc w:val="both"/>
      </w:pPr>
      <w:r>
        <w:rPr>
          <w:spacing w:val="-1"/>
        </w:rPr>
        <w:t>Всем</w:t>
      </w:r>
      <w:r>
        <w:rPr>
          <w:spacing w:val="27"/>
        </w:rPr>
        <w:t> </w:t>
      </w:r>
      <w:r>
        <w:rPr>
          <w:spacing w:val="-1"/>
        </w:rPr>
        <w:t>пациентам</w:t>
      </w:r>
      <w:r>
        <w:rPr>
          <w:spacing w:val="22"/>
        </w:rPr>
        <w:t> </w:t>
      </w:r>
      <w:r>
        <w:rPr/>
        <w:t>с</w:t>
      </w:r>
      <w:r>
        <w:rPr>
          <w:spacing w:val="15"/>
        </w:rPr>
        <w:t> </w:t>
      </w:r>
      <w:r>
        <w:rPr>
          <w:spacing w:val="-1"/>
        </w:rPr>
        <w:t>верифицированной</w:t>
      </w:r>
      <w:r>
        <w:rPr>
          <w:spacing w:val="28"/>
        </w:rPr>
        <w:t> </w:t>
      </w:r>
      <w:r>
        <w:rPr>
          <w:spacing w:val="-1"/>
          <w:u w:val="single" w:color="000000"/>
        </w:rPr>
        <w:t>РМС</w:t>
      </w:r>
      <w:r>
        <w:rPr>
          <w:spacing w:val="24"/>
          <w:u w:val="single" w:color="000000"/>
        </w:rPr>
        <w:t> </w:t>
      </w:r>
      <w:r>
        <w:rPr>
          <w:spacing w:val="-1"/>
          <w:u w:val="single" w:color="000000"/>
        </w:rPr>
        <w:t>стандартного</w:t>
      </w:r>
      <w:r>
        <w:rPr>
          <w:spacing w:val="26"/>
          <w:u w:val="single" w:color="000000"/>
        </w:rPr>
        <w:t> </w:t>
      </w:r>
      <w:r>
        <w:rPr>
          <w:spacing w:val="-1"/>
          <w:u w:val="single" w:color="000000"/>
        </w:rPr>
        <w:t>риска,</w:t>
      </w:r>
      <w:r>
        <w:rPr>
          <w:spacing w:val="23"/>
          <w:u w:val="single" w:color="000000"/>
        </w:rPr>
        <w:t> </w:t>
      </w:r>
      <w:r>
        <w:rPr>
          <w:spacing w:val="-2"/>
          <w:u w:val="single" w:color="000000"/>
        </w:rPr>
        <w:t>подгруппы</w:t>
      </w:r>
      <w:r>
        <w:rPr>
          <w:spacing w:val="32"/>
          <w:u w:val="single" w:color="000000"/>
        </w:rPr>
        <w:t> </w:t>
      </w:r>
      <w:r>
        <w:rPr>
          <w:spacing w:val="32"/>
        </w:rPr>
      </w:r>
      <w:r>
        <w:rPr>
          <w:rFonts w:ascii="Times New Roman" w:hAnsi="Times New Roman"/>
          <w:spacing w:val="32"/>
        </w:rPr>
      </w:r>
      <w:r>
        <w:rPr>
          <w:rFonts w:ascii="Times New Roman" w:hAnsi="Times New Roman"/>
          <w:u w:val="single" w:color="000000"/>
        </w:rPr>
        <w:t>D</w:t>
      </w:r>
      <w:r>
        <w:rPr>
          <w:rFonts w:ascii="Times New Roman" w:hAnsi="Times New Roman"/>
          <w:spacing w:val="21"/>
          <w:u w:val="single" w:color="000000"/>
        </w:rPr>
        <w:t> </w:t>
      </w:r>
      <w:r>
        <w:rPr>
          <w:rFonts w:ascii="Times New Roman" w:hAnsi="Times New Roman"/>
          <w:spacing w:val="21"/>
        </w:rPr>
      </w:r>
      <w:r>
        <w:rPr/>
        <w:t>(см.</w:t>
      </w:r>
      <w:r>
        <w:rPr>
          <w:spacing w:val="51"/>
        </w:rPr>
        <w:t> </w:t>
      </w:r>
      <w:r>
        <w:rPr>
          <w:spacing w:val="-1"/>
        </w:rPr>
        <w:t>табл.</w:t>
      </w:r>
      <w:r>
        <w:rPr>
          <w:spacing w:val="38"/>
        </w:rPr>
        <w:t> </w:t>
      </w:r>
      <w:r>
        <w:rPr>
          <w:rFonts w:ascii="Times New Roman" w:hAnsi="Times New Roman"/>
        </w:rPr>
        <w:t>10)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  <w:b/>
          <w:spacing w:val="-1"/>
        </w:rPr>
        <w:t>рекомендовано</w:t>
      </w:r>
      <w:r>
        <w:rPr>
          <w:rFonts w:ascii="Times New Roman" w:hAnsi="Times New Roman"/>
          <w:b/>
          <w:spacing w:val="32"/>
        </w:rPr>
        <w:t> </w:t>
      </w:r>
      <w:r>
        <w:rPr>
          <w:spacing w:val="-1"/>
        </w:rPr>
        <w:t>выполнение</w:t>
      </w:r>
      <w:r>
        <w:rPr>
          <w:spacing w:val="36"/>
        </w:rPr>
        <w:t> </w:t>
      </w:r>
      <w:r>
        <w:rPr>
          <w:spacing w:val="-1"/>
        </w:rPr>
        <w:t>биопсии/удаление</w:t>
      </w:r>
      <w:r>
        <w:rPr>
          <w:spacing w:val="35"/>
        </w:rPr>
        <w:t> </w:t>
      </w:r>
      <w:r>
        <w:rPr/>
        <w:t>опухоли</w:t>
      </w:r>
      <w:r>
        <w:rPr>
          <w:spacing w:val="36"/>
        </w:rPr>
        <w:t> </w:t>
      </w:r>
      <w:r>
        <w:rPr/>
        <w:t>с</w:t>
      </w:r>
      <w:r>
        <w:rPr>
          <w:spacing w:val="34"/>
        </w:rPr>
        <w:t> </w:t>
      </w:r>
      <w:r>
        <w:rPr>
          <w:spacing w:val="-1"/>
        </w:rPr>
        <w:t>последующей</w:t>
      </w:r>
      <w:r>
        <w:rPr>
          <w:spacing w:val="45"/>
        </w:rPr>
        <w:t> </w:t>
      </w:r>
      <w:r>
        <w:rPr>
          <w:spacing w:val="-1"/>
        </w:rPr>
        <w:t>химиотерапией</w:t>
      </w:r>
      <w:r>
        <w:rPr/>
        <w:t>  </w:t>
      </w:r>
      <w:r>
        <w:rPr>
          <w:spacing w:val="3"/>
        </w:rPr>
        <w:t> </w:t>
      </w:r>
      <w:r>
        <w:rPr>
          <w:spacing w:val="-2"/>
        </w:rPr>
        <w:t>по</w:t>
      </w:r>
      <w:r>
        <w:rPr/>
        <w:t>  </w:t>
      </w:r>
      <w:r>
        <w:rPr>
          <w:spacing w:val="11"/>
        </w:rPr>
        <w:t> </w:t>
      </w:r>
      <w:r>
        <w:rPr>
          <w:spacing w:val="-2"/>
        </w:rPr>
        <w:t>схеме</w:t>
      </w:r>
      <w:r>
        <w:rPr/>
        <w:t>  </w:t>
      </w:r>
      <w:r>
        <w:rPr>
          <w:spacing w:val="9"/>
        </w:rPr>
        <w:t> </w:t>
      </w:r>
      <w:r>
        <w:rPr>
          <w:rFonts w:ascii="Times New Roman" w:hAnsi="Times New Roman"/>
          <w:spacing w:val="-1"/>
        </w:rPr>
        <w:t>#</w:t>
      </w:r>
      <w:r>
        <w:rPr>
          <w:spacing w:val="-1"/>
        </w:rPr>
        <w:t>ифосфамид**</w:t>
      </w:r>
      <w:r>
        <w:rPr/>
        <w:t>  </w:t>
      </w:r>
      <w:r>
        <w:rPr>
          <w:spacing w:val="8"/>
        </w:rPr>
        <w:t> </w:t>
      </w:r>
      <w:r>
        <w:rPr/>
        <w:t>(с  </w:t>
      </w:r>
      <w:r>
        <w:rPr>
          <w:spacing w:val="1"/>
        </w:rPr>
        <w:t> </w:t>
      </w:r>
      <w:r>
        <w:rPr>
          <w:rFonts w:ascii="Times New Roman" w:hAnsi="Times New Roman"/>
        </w:rPr>
        <w:t>#</w:t>
      </w:r>
      <w:r>
        <w:rPr/>
        <w:t>месной</w:t>
      </w:r>
      <w:r>
        <w:rPr>
          <w:rFonts w:ascii="Times New Roman" w:hAnsi="Times New Roman"/>
        </w:rPr>
        <w:t>**)  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+  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1"/>
        </w:rPr>
        <w:t>#</w:t>
      </w:r>
      <w:r>
        <w:rPr>
          <w:spacing w:val="-1"/>
        </w:rPr>
        <w:t>винкристин**</w:t>
      </w:r>
      <w:r>
        <w:rPr/>
        <w:t>  </w:t>
      </w:r>
      <w:r>
        <w:rPr>
          <w:spacing w:val="6"/>
        </w:rPr>
        <w:t> </w:t>
      </w:r>
      <w:r>
        <w:rPr/>
        <w:t>+</w:t>
      </w:r>
    </w:p>
    <w:p>
      <w:pPr>
        <w:pStyle w:val="BodyText"/>
        <w:spacing w:line="240" w:lineRule="auto" w:before="9"/>
        <w:ind w:left="830" w:right="0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#</w:t>
      </w:r>
      <w:r>
        <w:rPr>
          <w:spacing w:val="-1"/>
        </w:rPr>
        <w:t>дактиномицин,</w:t>
      </w:r>
      <w:r>
        <w:rPr>
          <w:spacing w:val="13"/>
        </w:rPr>
        <w:t> </w:t>
      </w:r>
      <w:r>
        <w:rPr/>
        <w:t>9</w:t>
      </w:r>
      <w:r>
        <w:rPr>
          <w:spacing w:val="6"/>
        </w:rPr>
        <w:t> </w:t>
      </w:r>
      <w:r>
        <w:rPr>
          <w:spacing w:val="-1"/>
        </w:rPr>
        <w:t>курсов</w:t>
      </w:r>
      <w:r>
        <w:rPr>
          <w:spacing w:val="8"/>
        </w:rPr>
        <w:t> </w:t>
      </w:r>
      <w:r>
        <w:rPr/>
        <w:t>(25</w:t>
      </w:r>
      <w:r>
        <w:rPr>
          <w:spacing w:val="6"/>
        </w:rPr>
        <w:t> </w:t>
      </w:r>
      <w:r>
        <w:rPr>
          <w:spacing w:val="-1"/>
        </w:rPr>
        <w:t>недель)</w:t>
      </w:r>
      <w:r>
        <w:rPr>
          <w:spacing w:val="18"/>
        </w:rPr>
        <w:t> </w:t>
      </w:r>
      <w:r>
        <w:rPr/>
        <w:t>–</w:t>
      </w:r>
      <w:r>
        <w:rPr>
          <w:spacing w:val="7"/>
        </w:rPr>
        <w:t> </w:t>
      </w:r>
      <w:r>
        <w:rPr>
          <w:spacing w:val="-2"/>
        </w:rPr>
        <w:t>см.</w:t>
      </w:r>
      <w:r>
        <w:rPr>
          <w:spacing w:val="9"/>
        </w:rPr>
        <w:t> </w:t>
      </w:r>
      <w:r>
        <w:rPr>
          <w:spacing w:val="-1"/>
        </w:rPr>
        <w:t>приложение</w:t>
      </w:r>
      <w:r>
        <w:rPr>
          <w:spacing w:val="10"/>
        </w:rPr>
        <w:t> </w:t>
      </w:r>
      <w:r>
        <w:rPr>
          <w:spacing w:val="-1"/>
        </w:rPr>
        <w:t>А3.1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spacing w:val="-2"/>
        </w:rPr>
        <w:t>схема</w:t>
      </w:r>
      <w:r>
        <w:rPr>
          <w:spacing w:val="10"/>
        </w:rPr>
        <w:t> </w:t>
      </w:r>
      <w:r>
        <w:rPr/>
        <w:t>10,</w:t>
      </w:r>
      <w:r>
        <w:rPr>
          <w:spacing w:val="10"/>
        </w:rPr>
        <w:t> </w:t>
      </w:r>
      <w:r>
        <w:rPr>
          <w:spacing w:val="-1"/>
        </w:rPr>
        <w:t>табл.</w:t>
      </w:r>
      <w:r>
        <w:rPr>
          <w:spacing w:val="14"/>
        </w:rPr>
        <w:t> </w:t>
      </w:r>
      <w:r>
        <w:rPr>
          <w:rFonts w:ascii="Times New Roman" w:hAnsi="Times New Roman" w:cs="Times New Roman" w:eastAsia="Times New Roman"/>
          <w:spacing w:val="-2"/>
        </w:rPr>
        <w:t>22,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23</w:t>
      </w:r>
    </w:p>
    <w:p>
      <w:pPr>
        <w:pStyle w:val="BodyText"/>
        <w:spacing w:line="240" w:lineRule="auto" w:before="142"/>
        <w:ind w:left="830" w:right="0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[7,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35].</w:t>
      </w:r>
    </w:p>
    <w:p>
      <w:pPr>
        <w:spacing w:after="0" w:line="24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37" w:top="1320" w:bottom="920" w:left="1580" w:right="740"/>
        </w:sectPr>
      </w:pPr>
    </w:p>
    <w:p>
      <w:pPr>
        <w:pStyle w:val="Heading2"/>
        <w:spacing w:line="363" w:lineRule="auto" w:before="55"/>
        <w:ind w:left="830" w:right="100"/>
        <w:jc w:val="both"/>
        <w:rPr>
          <w:b w:val="0"/>
          <w:bCs w:val="0"/>
        </w:rPr>
      </w:pPr>
      <w:r>
        <w:rPr/>
        <w:t>Уровень</w:t>
      </w:r>
      <w:r>
        <w:rPr>
          <w:spacing w:val="49"/>
        </w:rPr>
        <w:t> </w:t>
      </w:r>
      <w:r>
        <w:rPr>
          <w:spacing w:val="-1"/>
        </w:rPr>
        <w:t>убедительности</w:t>
      </w:r>
      <w:r>
        <w:rPr>
          <w:spacing w:val="46"/>
        </w:rPr>
        <w:t> </w:t>
      </w:r>
      <w:r>
        <w:rPr>
          <w:spacing w:val="-1"/>
        </w:rPr>
        <w:t>рекомендаций</w:t>
      </w:r>
      <w:r>
        <w:rPr>
          <w:spacing w:val="46"/>
        </w:rPr>
        <w:t> </w:t>
      </w:r>
      <w:r>
        <w:rPr/>
        <w:t>С</w:t>
      </w:r>
      <w:r>
        <w:rPr>
          <w:spacing w:val="44"/>
        </w:rPr>
        <w:t> </w:t>
      </w:r>
      <w:r>
        <w:rPr>
          <w:spacing w:val="-1"/>
        </w:rPr>
        <w:t>(уровень</w:t>
      </w:r>
      <w:r>
        <w:rPr>
          <w:spacing w:val="58"/>
        </w:rPr>
        <w:t> </w:t>
      </w:r>
      <w:r>
        <w:rPr>
          <w:spacing w:val="-1"/>
        </w:rPr>
        <w:t>достоверности</w:t>
      </w:r>
      <w:r>
        <w:rPr>
          <w:spacing w:val="51"/>
        </w:rPr>
        <w:t> </w:t>
      </w:r>
      <w:r>
        <w:rPr/>
        <w:t>доказательств</w:t>
      </w:r>
      <w:r>
        <w:rPr>
          <w:spacing w:val="2"/>
        </w:rPr>
        <w:t> </w:t>
      </w:r>
      <w:r>
        <w:rPr>
          <w:spacing w:val="-3"/>
        </w:rPr>
        <w:t>5)</w:t>
      </w:r>
      <w:r>
        <w:rPr>
          <w:b w:val="0"/>
        </w:rPr>
      </w:r>
    </w:p>
    <w:p>
      <w:pPr>
        <w:spacing w:line="359" w:lineRule="auto" w:before="0"/>
        <w:ind w:left="830" w:right="108" w:hanging="5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Комментарий:</w:t>
      </w:r>
      <w:r>
        <w:rPr>
          <w:rFonts w:ascii="Times New Roman" w:hAnsi="Times New Roman"/>
          <w:b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Возможно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проведение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первичного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повторного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удаления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опухоли</w:t>
      </w:r>
      <w:r>
        <w:rPr>
          <w:rFonts w:ascii="Times New Roman" w:hAnsi="Times New Roman"/>
          <w:i/>
          <w:spacing w:val="7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пациентам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IRS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z w:val="24"/>
        </w:rPr>
        <w:t>II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позднее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z w:val="24"/>
        </w:rPr>
        <w:t>4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недель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z w:val="24"/>
        </w:rPr>
        <w:t>от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z w:val="24"/>
        </w:rPr>
        <w:t>инициального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удаления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(при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условии</w:t>
      </w:r>
      <w:r>
        <w:rPr>
          <w:rFonts w:ascii="Times New Roman" w:hAnsi="Times New Roman"/>
          <w:sz w:val="24"/>
        </w:rPr>
      </w:r>
    </w:p>
    <w:p>
      <w:pPr>
        <w:tabs>
          <w:tab w:pos="3243" w:val="left" w:leader="none"/>
          <w:tab w:pos="4377" w:val="left" w:leader="none"/>
          <w:tab w:pos="6532" w:val="left" w:leader="none"/>
          <w:tab w:pos="8528" w:val="left" w:leader="none"/>
        </w:tabs>
        <w:spacing w:line="360" w:lineRule="auto" w:before="4"/>
        <w:ind w:left="830" w:right="99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«чистых»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маркированных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краев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z w:val="24"/>
        </w:rPr>
        <w:t>прижизненному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патоморфологическому</w:t>
      </w:r>
      <w:r>
        <w:rPr>
          <w:rFonts w:ascii="Times New Roman" w:hAnsi="Times New Roman"/>
          <w:i/>
          <w:spacing w:val="7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исследованию).</w:t>
        <w:tab/>
      </w:r>
      <w:r>
        <w:rPr>
          <w:rFonts w:ascii="Times New Roman" w:hAnsi="Times New Roman"/>
          <w:i/>
          <w:w w:val="95"/>
          <w:sz w:val="24"/>
        </w:rPr>
        <w:t>Не</w:t>
        <w:tab/>
      </w:r>
      <w:r>
        <w:rPr>
          <w:rFonts w:ascii="Times New Roman" w:hAnsi="Times New Roman"/>
          <w:i/>
          <w:spacing w:val="-1"/>
          <w:w w:val="95"/>
          <w:sz w:val="24"/>
        </w:rPr>
        <w:t>допускается</w:t>
        <w:tab/>
      </w:r>
      <w:r>
        <w:rPr>
          <w:rFonts w:ascii="Times New Roman" w:hAnsi="Times New Roman"/>
          <w:i/>
          <w:spacing w:val="-1"/>
          <w:sz w:val="24"/>
        </w:rPr>
        <w:t>проведение</w:t>
        <w:tab/>
        <w:t>операции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калечащего/инвалидизирующего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характера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инициальном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этапе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терапии.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7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3"/>
          <w:sz w:val="24"/>
        </w:rPr>
        <w:t>из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IRS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z w:val="24"/>
        </w:rPr>
        <w:t>группы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III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следует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рассмотреть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возможность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отсроченной</w:t>
      </w:r>
      <w:r>
        <w:rPr>
          <w:rFonts w:ascii="Times New Roman" w:hAnsi="Times New Roman"/>
          <w:i/>
          <w:spacing w:val="6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операции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первоначальной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химиотерапии.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BodyText"/>
        <w:numPr>
          <w:ilvl w:val="0"/>
          <w:numId w:val="5"/>
        </w:numPr>
        <w:tabs>
          <w:tab w:pos="831" w:val="left" w:leader="none"/>
        </w:tabs>
        <w:spacing w:line="359" w:lineRule="auto" w:before="147" w:after="0"/>
        <w:ind w:left="830" w:right="100" w:hanging="711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Всем</w:t>
      </w:r>
      <w:r>
        <w:rPr>
          <w:spacing w:val="3"/>
        </w:rPr>
        <w:t> </w:t>
      </w:r>
      <w:r>
        <w:rPr>
          <w:spacing w:val="-1"/>
        </w:rPr>
        <w:t>пациентам</w:t>
      </w:r>
      <w:r>
        <w:rPr/>
        <w:t> с</w:t>
      </w:r>
      <w:r>
        <w:rPr>
          <w:spacing w:val="1"/>
        </w:rPr>
        <w:t> </w:t>
      </w:r>
      <w:r>
        <w:rPr>
          <w:spacing w:val="-1"/>
        </w:rPr>
        <w:t>верифицированной</w:t>
      </w:r>
      <w:r>
        <w:rPr>
          <w:spacing w:val="6"/>
        </w:rPr>
        <w:t> </w:t>
      </w:r>
      <w:r>
        <w:rPr>
          <w:spacing w:val="-1"/>
          <w:u w:val="single" w:color="000000"/>
        </w:rPr>
        <w:t>РМС</w:t>
      </w:r>
      <w:r>
        <w:rPr>
          <w:u w:val="single" w:color="000000"/>
        </w:rPr>
        <w:t> </w:t>
      </w:r>
      <w:r>
        <w:rPr>
          <w:spacing w:val="-2"/>
          <w:u w:val="single" w:color="000000"/>
        </w:rPr>
        <w:t>стандартного</w:t>
      </w:r>
      <w:r>
        <w:rPr>
          <w:spacing w:val="6"/>
          <w:u w:val="single" w:color="000000"/>
        </w:rPr>
        <w:t> </w:t>
      </w:r>
      <w:r>
        <w:rPr>
          <w:spacing w:val="-1"/>
          <w:u w:val="single" w:color="000000"/>
        </w:rPr>
        <w:t>риска, </w:t>
      </w:r>
      <w:r>
        <w:rPr>
          <w:spacing w:val="-2"/>
          <w:u w:val="single" w:color="000000"/>
        </w:rPr>
        <w:t>подгруппы</w:t>
      </w:r>
      <w:r>
        <w:rPr>
          <w:spacing w:val="3"/>
          <w:u w:val="single" w:color="000000"/>
        </w:rPr>
        <w:t> </w:t>
      </w:r>
      <w:r>
        <w:rPr>
          <w:u w:val="single" w:color="000000"/>
        </w:rPr>
        <w:t>С или</w:t>
      </w:r>
      <w:r>
        <w:rPr>
          <w:spacing w:val="4"/>
          <w:u w:val="single" w:color="000000"/>
        </w:rPr>
        <w:t> </w:t>
      </w:r>
      <w:r>
        <w:rPr>
          <w:rFonts w:ascii="Times New Roman" w:hAnsi="Times New Roman"/>
          <w:u w:val="single" w:color="000000"/>
        </w:rPr>
        <w:t>D</w:t>
      </w:r>
      <w:r>
        <w:rPr>
          <w:rFonts w:ascii="Times New Roman" w:hAnsi="Times New Roman"/>
        </w:rPr>
      </w:r>
      <w:r>
        <w:rPr>
          <w:rFonts w:ascii="Times New Roman" w:hAnsi="Times New Roman"/>
        </w:rPr>
        <w:t> </w:t>
      </w:r>
      <w:r>
        <w:rPr/>
      </w:r>
      <w:r>
        <w:rPr/>
        <w:t> </w:t>
      </w:r>
      <w:r>
        <w:rPr>
          <w:u w:val="single" w:color="000000"/>
        </w:rPr>
        <w:t>(см.</w:t>
      </w:r>
      <w:r>
        <w:rPr>
          <w:spacing w:val="-6"/>
          <w:u w:val="single" w:color="000000"/>
        </w:rPr>
        <w:t> </w:t>
      </w:r>
      <w:r>
        <w:rPr>
          <w:spacing w:val="-1"/>
          <w:u w:val="single" w:color="000000"/>
        </w:rPr>
        <w:t>табл.</w:t>
      </w:r>
      <w:r>
        <w:rPr>
          <w:spacing w:val="-4"/>
          <w:u w:val="single" w:color="000000"/>
        </w:rPr>
        <w:t> </w:t>
      </w:r>
      <w:r>
        <w:rPr>
          <w:rFonts w:ascii="Times New Roman" w:hAnsi="Times New Roman"/>
          <w:spacing w:val="-2"/>
          <w:u w:val="single" w:color="000000"/>
        </w:rPr>
        <w:t>10)</w:t>
      </w:r>
      <w:r>
        <w:rPr>
          <w:rFonts w:ascii="Times New Roman" w:hAnsi="Times New Roman"/>
          <w:spacing w:val="-6"/>
          <w:u w:val="single" w:color="000000"/>
        </w:rPr>
        <w:t> </w:t>
      </w:r>
      <w:r>
        <w:rPr>
          <w:rFonts w:ascii="Times New Roman" w:hAnsi="Times New Roman"/>
          <w:b/>
          <w:u w:val="single" w:color="000000"/>
        </w:rPr>
        <w:t>р</w:t>
      </w:r>
      <w:r>
        <w:rPr>
          <w:rFonts w:ascii="Times New Roman" w:hAnsi="Times New Roman"/>
          <w:b/>
          <w:spacing w:val="-1"/>
          <w:u w:val="single" w:color="000000"/>
        </w:rPr>
        <w:t>екомендован</w:t>
      </w:r>
      <w:r>
        <w:rPr>
          <w:rFonts w:ascii="Times New Roman" w:hAnsi="Times New Roman"/>
          <w:b/>
          <w:u w:val="single" w:color="000000"/>
        </w:rPr>
        <w:t>о</w:t>
      </w:r>
      <w:r>
        <w:rPr>
          <w:rFonts w:ascii="Times New Roman" w:hAnsi="Times New Roman"/>
          <w:b/>
          <w:spacing w:val="-6"/>
          <w:u w:val="single" w:color="000000"/>
        </w:rPr>
        <w:t> </w:t>
      </w:r>
      <w:r>
        <w:rPr>
          <w:spacing w:val="-1"/>
          <w:u w:val="single" w:color="000000"/>
        </w:rPr>
        <w:t>проведение</w:t>
      </w:r>
      <w:r>
        <w:rPr>
          <w:spacing w:val="-7"/>
          <w:u w:val="single" w:color="000000"/>
        </w:rPr>
        <w:t> </w:t>
      </w:r>
      <w:r>
        <w:rPr>
          <w:spacing w:val="-1"/>
          <w:u w:val="single" w:color="000000"/>
        </w:rPr>
        <w:t>лучевой</w:t>
      </w:r>
      <w:r>
        <w:rPr>
          <w:spacing w:val="-7"/>
          <w:u w:val="single" w:color="000000"/>
        </w:rPr>
        <w:t> </w:t>
      </w:r>
      <w:r>
        <w:rPr>
          <w:spacing w:val="-1"/>
          <w:u w:val="single" w:color="000000"/>
        </w:rPr>
        <w:t>терапии</w:t>
      </w:r>
      <w:r>
        <w:rPr>
          <w:spacing w:val="-5"/>
          <w:u w:val="single" w:color="000000"/>
        </w:rPr>
        <w:t> </w:t>
      </w:r>
      <w:r>
        <w:rPr>
          <w:spacing w:val="-5"/>
        </w:rPr>
      </w:r>
      <w:r>
        <w:rPr>
          <w:spacing w:val="-1"/>
        </w:rPr>
        <w:t>согласно</w:t>
      </w:r>
      <w:r>
        <w:rPr>
          <w:spacing w:val="-3"/>
        </w:rPr>
        <w:t> </w:t>
      </w:r>
      <w:r>
        <w:rPr>
          <w:spacing w:val="-1"/>
        </w:rPr>
        <w:t>рекомендациям</w:t>
      </w:r>
      <w:r>
        <w:rPr>
          <w:spacing w:val="57"/>
        </w:rPr>
        <w:t> </w:t>
      </w:r>
      <w:r>
        <w:rPr/>
        <w:t>по</w:t>
      </w:r>
      <w:r>
        <w:rPr>
          <w:spacing w:val="41"/>
        </w:rPr>
        <w:t> </w:t>
      </w:r>
      <w:r>
        <w:rPr>
          <w:spacing w:val="-1"/>
        </w:rPr>
        <w:t>лучевой</w:t>
      </w:r>
      <w:r>
        <w:rPr>
          <w:spacing w:val="41"/>
        </w:rPr>
        <w:t> </w:t>
      </w:r>
      <w:r>
        <w:rPr>
          <w:spacing w:val="-1"/>
        </w:rPr>
        <w:t>терапии</w:t>
      </w:r>
      <w:r>
        <w:rPr>
          <w:spacing w:val="41"/>
        </w:rPr>
        <w:t> </w:t>
      </w:r>
      <w:r>
        <w:rPr>
          <w:spacing w:val="-2"/>
        </w:rPr>
        <w:t>(см</w:t>
      </w:r>
      <w:r>
        <w:rPr>
          <w:spacing w:val="42"/>
        </w:rPr>
        <w:t> </w:t>
      </w:r>
      <w:r>
        <w:rPr>
          <w:spacing w:val="-1"/>
        </w:rPr>
        <w:t>раздел</w:t>
      </w:r>
      <w:r>
        <w:rPr>
          <w:spacing w:val="40"/>
        </w:rPr>
        <w:t> </w:t>
      </w:r>
      <w:r>
        <w:rPr/>
        <w:t>7.3),</w:t>
      </w:r>
      <w:r>
        <w:rPr>
          <w:spacing w:val="42"/>
        </w:rPr>
        <w:t> </w:t>
      </w:r>
      <w:r>
        <w:rPr/>
        <w:t>за</w:t>
      </w:r>
      <w:r>
        <w:rPr>
          <w:spacing w:val="34"/>
        </w:rPr>
        <w:t> </w:t>
      </w:r>
      <w:r>
        <w:rPr>
          <w:spacing w:val="-1"/>
        </w:rPr>
        <w:t>исключением</w:t>
      </w:r>
      <w:r>
        <w:rPr>
          <w:spacing w:val="44"/>
        </w:rPr>
        <w:t> </w:t>
      </w:r>
      <w:r>
        <w:rPr>
          <w:spacing w:val="-1"/>
        </w:rPr>
        <w:t>пациентов</w:t>
      </w:r>
      <w:r>
        <w:rPr>
          <w:spacing w:val="42"/>
        </w:rPr>
        <w:t> </w:t>
      </w:r>
      <w:r>
        <w:rPr/>
        <w:t>с</w:t>
      </w:r>
      <w:r>
        <w:rPr>
          <w:spacing w:val="39"/>
        </w:rPr>
        <w:t> </w:t>
      </w:r>
      <w:r>
        <w:rPr>
          <w:spacing w:val="-1"/>
        </w:rPr>
        <w:t>благоприятной</w:t>
      </w:r>
      <w:r>
        <w:rPr>
          <w:spacing w:val="45"/>
        </w:rPr>
        <w:t> </w:t>
      </w:r>
      <w:r>
        <w:rPr>
          <w:spacing w:val="-1"/>
        </w:rPr>
        <w:t>гистологией</w:t>
      </w:r>
      <w:r>
        <w:rPr>
          <w:spacing w:val="48"/>
        </w:rPr>
        <w:t> </w:t>
      </w:r>
      <w:r>
        <w:rPr>
          <w:spacing w:val="-1"/>
        </w:rPr>
        <w:t>опухоли,</w:t>
      </w:r>
      <w:r>
        <w:rPr>
          <w:spacing w:val="54"/>
        </w:rPr>
        <w:t> </w:t>
      </w:r>
      <w:r>
        <w:rPr/>
        <w:t>у</w:t>
      </w:r>
      <w:r>
        <w:rPr>
          <w:spacing w:val="42"/>
        </w:rPr>
        <w:t> </w:t>
      </w:r>
      <w:r>
        <w:rPr>
          <w:spacing w:val="-1"/>
        </w:rPr>
        <w:t>которых</w:t>
      </w:r>
      <w:r>
        <w:rPr>
          <w:spacing w:val="47"/>
        </w:rPr>
        <w:t> </w:t>
      </w:r>
      <w:r>
        <w:rPr>
          <w:spacing w:val="-1"/>
        </w:rPr>
        <w:t>инициально</w:t>
      </w:r>
      <w:r>
        <w:rPr>
          <w:spacing w:val="52"/>
        </w:rPr>
        <w:t> </w:t>
      </w:r>
      <w:r>
        <w:rPr>
          <w:spacing w:val="-1"/>
        </w:rPr>
        <w:t>радикальное</w:t>
      </w:r>
      <w:r>
        <w:rPr>
          <w:spacing w:val="51"/>
        </w:rPr>
        <w:t> </w:t>
      </w:r>
      <w:r>
        <w:rPr>
          <w:spacing w:val="-2"/>
        </w:rPr>
        <w:t>удаление</w:t>
      </w:r>
      <w:r>
        <w:rPr>
          <w:spacing w:val="51"/>
        </w:rPr>
        <w:t> </w:t>
      </w:r>
      <w:r>
        <w:rPr>
          <w:spacing w:val="-1"/>
        </w:rPr>
        <w:t>опухоли</w:t>
      </w:r>
      <w:r>
        <w:rPr>
          <w:spacing w:val="48"/>
        </w:rPr>
        <w:t> </w:t>
      </w:r>
      <w:r>
        <w:rPr>
          <w:spacing w:val="-1"/>
        </w:rPr>
        <w:t>проведено</w:t>
      </w:r>
      <w:r>
        <w:rPr>
          <w:spacing w:val="-8"/>
        </w:rPr>
        <w:t> </w:t>
      </w:r>
      <w:r>
        <w:rPr/>
        <w:t>не</w:t>
      </w:r>
      <w:r>
        <w:rPr>
          <w:spacing w:val="-9"/>
        </w:rPr>
        <w:t> </w:t>
      </w:r>
      <w:r>
        <w:rPr>
          <w:spacing w:val="-1"/>
        </w:rPr>
        <w:t>было,</w:t>
      </w:r>
      <w:r>
        <w:rPr>
          <w:spacing w:val="-6"/>
        </w:rPr>
        <w:t> </w:t>
      </w:r>
      <w:r>
        <w:rPr>
          <w:spacing w:val="-2"/>
        </w:rPr>
        <w:t>но</w:t>
      </w:r>
      <w:r>
        <w:rPr>
          <w:spacing w:val="-8"/>
        </w:rPr>
        <w:t> </w:t>
      </w:r>
      <w:r>
        <w:rPr>
          <w:spacing w:val="-2"/>
        </w:rPr>
        <w:t>консилиум </w:t>
      </w:r>
      <w:r>
        <w:rPr>
          <w:spacing w:val="-1"/>
        </w:rPr>
        <w:t>врачей</w:t>
      </w:r>
      <w:r>
        <w:rPr>
          <w:spacing w:val="-6"/>
        </w:rPr>
        <w:t> </w:t>
      </w:r>
      <w:r>
        <w:rPr>
          <w:spacing w:val="-1"/>
        </w:rPr>
        <w:t>пришел</w:t>
      </w:r>
      <w:r>
        <w:rPr>
          <w:spacing w:val="-7"/>
        </w:rPr>
        <w:t> </w:t>
      </w:r>
      <w:r>
        <w:rPr/>
        <w:t>к</w:t>
      </w:r>
      <w:r>
        <w:rPr>
          <w:spacing w:val="-9"/>
        </w:rPr>
        <w:t> </w:t>
      </w:r>
      <w:r>
        <w:rPr>
          <w:spacing w:val="-1"/>
        </w:rPr>
        <w:t>мнению,</w:t>
      </w:r>
      <w:r>
        <w:rPr>
          <w:spacing w:val="-6"/>
        </w:rPr>
        <w:t> </w:t>
      </w:r>
      <w:r>
        <w:rPr>
          <w:spacing w:val="-2"/>
        </w:rPr>
        <w:t>что</w:t>
      </w:r>
      <w:r>
        <w:rPr/>
        <w:t> у</w:t>
      </w:r>
      <w:r>
        <w:rPr>
          <w:spacing w:val="-17"/>
        </w:rPr>
        <w:t> </w:t>
      </w:r>
      <w:r>
        <w:rPr>
          <w:spacing w:val="-1"/>
        </w:rPr>
        <w:t>ребенка</w:t>
      </w:r>
      <w:r>
        <w:rPr>
          <w:spacing w:val="-9"/>
        </w:rPr>
        <w:t> </w:t>
      </w:r>
      <w:r>
        <w:rPr/>
        <w:t>возможно</w:t>
      </w:r>
      <w:r>
        <w:rPr>
          <w:spacing w:val="53"/>
        </w:rPr>
        <w:t> </w:t>
      </w:r>
      <w:r>
        <w:rPr>
          <w:spacing w:val="-1"/>
        </w:rPr>
        <w:t>проведение</w:t>
      </w:r>
      <w:r>
        <w:rPr>
          <w:spacing w:val="-4"/>
        </w:rPr>
        <w:t> </w:t>
      </w:r>
      <w:r>
        <w:rPr/>
        <w:t>отсроченной</w:t>
      </w:r>
      <w:r>
        <w:rPr>
          <w:spacing w:val="-2"/>
        </w:rPr>
        <w:t> </w:t>
      </w:r>
      <w:r>
        <w:rPr>
          <w:spacing w:val="-1"/>
        </w:rPr>
        <w:t>радикальной</w:t>
      </w:r>
      <w:r>
        <w:rPr>
          <w:spacing w:val="-6"/>
        </w:rPr>
        <w:t> </w:t>
      </w:r>
      <w:r>
        <w:rPr>
          <w:spacing w:val="-1"/>
        </w:rPr>
        <w:t>операции</w:t>
      </w:r>
      <w:r>
        <w:rPr>
          <w:spacing w:val="3"/>
        </w:rPr>
        <w:t> </w:t>
      </w:r>
      <w:r>
        <w:rPr>
          <w:spacing w:val="1"/>
        </w:rPr>
        <w:t>(</w:t>
      </w:r>
      <w:r>
        <w:rPr>
          <w:rFonts w:ascii="Times New Roman" w:hAnsi="Times New Roman"/>
          <w:spacing w:val="1"/>
        </w:rPr>
        <w:t>R</w:t>
      </w:r>
      <w:r>
        <w:rPr>
          <w:spacing w:val="1"/>
        </w:rPr>
        <w:t>0)</w:t>
      </w:r>
      <w:r>
        <w:rPr>
          <w:spacing w:val="-1"/>
        </w:rPr>
        <w:t> </w:t>
      </w:r>
      <w:r>
        <w:rPr/>
        <w:t>на</w:t>
      </w:r>
      <w:r>
        <w:rPr>
          <w:spacing w:val="1"/>
        </w:rPr>
        <w:t> </w:t>
      </w:r>
      <w:r>
        <w:rPr>
          <w:spacing w:val="-1"/>
        </w:rPr>
        <w:t>9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12</w:t>
      </w:r>
      <w:r>
        <w:rPr>
          <w:spacing w:val="2"/>
        </w:rPr>
        <w:t> </w:t>
      </w:r>
      <w:r>
        <w:rPr>
          <w:spacing w:val="-1"/>
        </w:rPr>
        <w:t>неделе</w:t>
      </w:r>
      <w:r>
        <w:rPr>
          <w:spacing w:val="1"/>
        </w:rPr>
        <w:t> </w:t>
      </w:r>
      <w:r>
        <w:rPr>
          <w:spacing w:val="-1"/>
        </w:rPr>
        <w:t>терапии</w:t>
      </w:r>
      <w:r>
        <w:rPr/>
        <w:t> </w:t>
      </w:r>
      <w:r>
        <w:rPr>
          <w:rFonts w:ascii="Times New Roman" w:hAnsi="Times New Roman"/>
          <w:spacing w:val="-2"/>
        </w:rPr>
        <w:t>[7,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35].</w:t>
      </w:r>
      <w:r>
        <w:rPr>
          <w:rFonts w:ascii="Times New Roman" w:hAnsi="Times New Roman"/>
          <w:spacing w:val="61"/>
        </w:rPr>
        <w:t> </w:t>
      </w:r>
      <w:r>
        <w:rPr>
          <w:rFonts w:ascii="Times New Roman" w:hAnsi="Times New Roman"/>
          <w:b/>
        </w:rPr>
        <w:t>Уровень</w:t>
      </w:r>
      <w:r>
        <w:rPr>
          <w:rFonts w:ascii="Times New Roman" w:hAnsi="Times New Roman"/>
          <w:b/>
          <w:spacing w:val="48"/>
        </w:rPr>
        <w:t> </w:t>
      </w:r>
      <w:r>
        <w:rPr>
          <w:rFonts w:ascii="Times New Roman" w:hAnsi="Times New Roman"/>
          <w:b/>
          <w:spacing w:val="-1"/>
        </w:rPr>
        <w:t>убедительности</w:t>
      </w:r>
      <w:r>
        <w:rPr>
          <w:rFonts w:ascii="Times New Roman" w:hAnsi="Times New Roman"/>
          <w:b/>
          <w:spacing w:val="46"/>
        </w:rPr>
        <w:t> </w:t>
      </w:r>
      <w:r>
        <w:rPr>
          <w:rFonts w:ascii="Times New Roman" w:hAnsi="Times New Roman"/>
          <w:b/>
          <w:spacing w:val="-1"/>
        </w:rPr>
        <w:t>рекомендаций</w:t>
      </w:r>
      <w:r>
        <w:rPr>
          <w:rFonts w:ascii="Times New Roman" w:hAnsi="Times New Roman"/>
          <w:b/>
          <w:spacing w:val="46"/>
        </w:rPr>
        <w:t> </w:t>
      </w:r>
      <w:r>
        <w:rPr>
          <w:rFonts w:ascii="Times New Roman" w:hAnsi="Times New Roman"/>
          <w:b/>
        </w:rPr>
        <w:t>С</w:t>
      </w:r>
      <w:r>
        <w:rPr>
          <w:rFonts w:ascii="Times New Roman" w:hAnsi="Times New Roman"/>
          <w:b/>
          <w:spacing w:val="44"/>
        </w:rPr>
        <w:t> </w:t>
      </w:r>
      <w:r>
        <w:rPr>
          <w:rFonts w:ascii="Times New Roman" w:hAnsi="Times New Roman"/>
          <w:b/>
          <w:spacing w:val="-1"/>
        </w:rPr>
        <w:t>(уровень</w:t>
      </w:r>
      <w:r>
        <w:rPr>
          <w:rFonts w:ascii="Times New Roman" w:hAnsi="Times New Roman"/>
          <w:b/>
        </w:rPr>
        <w:t> </w:t>
      </w:r>
      <w:r>
        <w:rPr>
          <w:rFonts w:ascii="Times New Roman" w:hAnsi="Times New Roman"/>
          <w:b/>
          <w:spacing w:val="-1"/>
        </w:rPr>
        <w:t>достоверности</w:t>
      </w:r>
      <w:r>
        <w:rPr>
          <w:rFonts w:ascii="Times New Roman" w:hAnsi="Times New Roman"/>
          <w:b/>
          <w:spacing w:val="51"/>
        </w:rPr>
        <w:t> </w:t>
      </w:r>
      <w:r>
        <w:rPr>
          <w:rFonts w:ascii="Times New Roman" w:hAnsi="Times New Roman"/>
          <w:b/>
        </w:rPr>
        <w:t>доказательств</w:t>
      </w:r>
      <w:r>
        <w:rPr>
          <w:rFonts w:ascii="Times New Roman" w:hAnsi="Times New Roman"/>
          <w:b/>
          <w:spacing w:val="2"/>
        </w:rPr>
        <w:t> </w:t>
      </w:r>
      <w:r>
        <w:rPr>
          <w:rFonts w:ascii="Times New Roman" w:hAnsi="Times New Roman"/>
          <w:b/>
          <w:spacing w:val="-3"/>
        </w:rPr>
        <w:t>5)</w:t>
      </w:r>
      <w:r>
        <w:rPr>
          <w:rFonts w:ascii="Times New Roman" w:hAnsi="Times New Roman"/>
        </w:rPr>
      </w:r>
    </w:p>
    <w:p>
      <w:pPr>
        <w:spacing w:before="0"/>
        <w:ind w:left="830" w:right="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Комментарий:</w:t>
      </w:r>
      <w:r>
        <w:rPr>
          <w:rFonts w:ascii="Times New Roman" w:hAnsi="Times New Roman"/>
          <w:b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Решение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применении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лучевой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основном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базируется</w:t>
      </w:r>
      <w:r>
        <w:rPr>
          <w:rFonts w:ascii="Times New Roman" w:hAnsi="Times New Roman"/>
          <w:sz w:val="24"/>
        </w:rPr>
      </w:r>
    </w:p>
    <w:p>
      <w:pPr>
        <w:spacing w:line="359" w:lineRule="auto" w:before="141"/>
        <w:ind w:left="830" w:right="101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гистологической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оценке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краев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опухоли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sz w:val="24"/>
        </w:rPr>
        <w:t>-</w:t>
      </w:r>
      <w:r>
        <w:rPr>
          <w:rFonts w:ascii="Times New Roman" w:hAnsi="Times New Roman"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зависимости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от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состояния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краев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6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удалении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ответа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доза </w:t>
      </w:r>
      <w:r>
        <w:rPr>
          <w:rFonts w:ascii="Times New Roman" w:hAnsi="Times New Roman"/>
          <w:i/>
          <w:spacing w:val="-1"/>
          <w:sz w:val="24"/>
        </w:rPr>
        <w:t>варьирует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от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36,0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50,4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Гр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(см.раздел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7.3)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[36].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BodyText"/>
        <w:numPr>
          <w:ilvl w:val="0"/>
          <w:numId w:val="5"/>
        </w:numPr>
        <w:tabs>
          <w:tab w:pos="831" w:val="left" w:leader="none"/>
        </w:tabs>
        <w:spacing w:line="355" w:lineRule="auto" w:before="143" w:after="0"/>
        <w:ind w:left="830" w:right="102" w:hanging="711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Всем</w:t>
      </w:r>
      <w:r>
        <w:rPr>
          <w:spacing w:val="18"/>
        </w:rPr>
        <w:t> </w:t>
      </w:r>
      <w:r>
        <w:rPr>
          <w:spacing w:val="-1"/>
        </w:rPr>
        <w:t>пациентам</w:t>
      </w:r>
      <w:r>
        <w:rPr>
          <w:spacing w:val="20"/>
        </w:rPr>
        <w:t> </w:t>
      </w:r>
      <w:r>
        <w:rPr/>
        <w:t>с</w:t>
      </w:r>
      <w:r>
        <w:rPr>
          <w:spacing w:val="10"/>
        </w:rPr>
        <w:t> </w:t>
      </w:r>
      <w:r>
        <w:rPr>
          <w:spacing w:val="-1"/>
        </w:rPr>
        <w:t>верифицированной</w:t>
      </w:r>
      <w:r>
        <w:rPr>
          <w:spacing w:val="21"/>
        </w:rPr>
        <w:t> </w:t>
      </w:r>
      <w:r>
        <w:rPr>
          <w:spacing w:val="-1"/>
          <w:u w:val="single" w:color="000000"/>
        </w:rPr>
        <w:t>РМС</w:t>
      </w:r>
      <w:r>
        <w:rPr>
          <w:spacing w:val="14"/>
          <w:u w:val="single" w:color="000000"/>
        </w:rPr>
        <w:t> </w:t>
      </w:r>
      <w:r>
        <w:rPr>
          <w:spacing w:val="-2"/>
          <w:u w:val="single" w:color="000000"/>
        </w:rPr>
        <w:t>высокого</w:t>
      </w:r>
      <w:r>
        <w:rPr>
          <w:spacing w:val="21"/>
          <w:u w:val="single" w:color="000000"/>
        </w:rPr>
        <w:t> </w:t>
      </w:r>
      <w:r>
        <w:rPr>
          <w:spacing w:val="-2"/>
          <w:u w:val="single" w:color="000000"/>
        </w:rPr>
        <w:t>риска,</w:t>
      </w:r>
      <w:r>
        <w:rPr>
          <w:spacing w:val="18"/>
          <w:u w:val="single" w:color="000000"/>
        </w:rPr>
        <w:t> </w:t>
      </w:r>
      <w:r>
        <w:rPr>
          <w:spacing w:val="-2"/>
          <w:u w:val="single" w:color="000000"/>
        </w:rPr>
        <w:t>подгруппы</w:t>
      </w:r>
      <w:r>
        <w:rPr>
          <w:spacing w:val="23"/>
          <w:u w:val="single" w:color="000000"/>
        </w:rPr>
        <w:t> </w:t>
      </w:r>
      <w:r>
        <w:rPr>
          <w:rFonts w:ascii="Times New Roman" w:hAnsi="Times New Roman"/>
          <w:spacing w:val="1"/>
          <w:u w:val="single" w:color="000000"/>
        </w:rPr>
        <w:t>E,</w:t>
      </w:r>
      <w:r>
        <w:rPr>
          <w:rFonts w:ascii="Times New Roman" w:hAnsi="Times New Roman"/>
          <w:spacing w:val="19"/>
          <w:u w:val="single" w:color="000000"/>
        </w:rPr>
        <w:t> </w:t>
      </w:r>
      <w:r>
        <w:rPr>
          <w:rFonts w:ascii="Times New Roman" w:hAnsi="Times New Roman"/>
          <w:u w:val="single" w:color="000000"/>
        </w:rPr>
        <w:t>F</w:t>
      </w:r>
      <w:r>
        <w:rPr>
          <w:rFonts w:ascii="Times New Roman" w:hAnsi="Times New Roman"/>
          <w:spacing w:val="12"/>
          <w:u w:val="single" w:color="000000"/>
        </w:rPr>
        <w:t> </w:t>
      </w:r>
      <w:r>
        <w:rPr>
          <w:u w:val="single" w:color="000000"/>
        </w:rPr>
        <w:t>или</w:t>
      </w:r>
      <w:r>
        <w:rPr>
          <w:spacing w:val="14"/>
          <w:u w:val="single" w:color="000000"/>
        </w:rPr>
        <w:t> </w:t>
      </w:r>
      <w:r>
        <w:rPr>
          <w:rFonts w:ascii="Times New Roman" w:hAnsi="Times New Roman"/>
          <w:u w:val="single" w:color="000000"/>
        </w:rPr>
        <w:t>G</w:t>
      </w:r>
      <w:r>
        <w:rPr>
          <w:rFonts w:ascii="Times New Roman" w:hAnsi="Times New Roman"/>
        </w:rPr>
      </w:r>
      <w:r>
        <w:rPr>
          <w:rFonts w:ascii="Times New Roman" w:hAnsi="Times New Roman"/>
          <w:spacing w:val="67"/>
        </w:rPr>
        <w:t> </w:t>
      </w:r>
      <w:r>
        <w:rPr/>
        <w:t>(см.</w:t>
      </w:r>
      <w:r>
        <w:rPr>
          <w:spacing w:val="2"/>
        </w:rPr>
        <w:t> </w:t>
      </w:r>
      <w:r>
        <w:rPr>
          <w:spacing w:val="-1"/>
        </w:rPr>
        <w:t>табл.</w:t>
      </w:r>
      <w:r>
        <w:rPr>
          <w:spacing w:val="3"/>
        </w:rPr>
        <w:t> </w:t>
      </w:r>
      <w:r>
        <w:rPr>
          <w:rFonts w:ascii="Times New Roman" w:hAnsi="Times New Roman"/>
        </w:rPr>
        <w:t>10)</w:t>
      </w:r>
      <w:r>
        <w:rPr>
          <w:rFonts w:ascii="Times New Roman" w:hAnsi="Times New Roman"/>
          <w:spacing w:val="56"/>
        </w:rPr>
        <w:t> </w:t>
      </w:r>
      <w:r>
        <w:rPr>
          <w:rFonts w:ascii="Times New Roman" w:hAnsi="Times New Roman"/>
          <w:b/>
          <w:spacing w:val="-1"/>
        </w:rPr>
        <w:t>рекомендовано</w:t>
      </w:r>
      <w:r>
        <w:rPr>
          <w:rFonts w:ascii="Times New Roman" w:hAnsi="Times New Roman"/>
          <w:b/>
          <w:spacing w:val="1"/>
        </w:rPr>
        <w:t> </w:t>
      </w:r>
      <w:r>
        <w:rPr>
          <w:spacing w:val="-1"/>
        </w:rPr>
        <w:t>выполнение</w:t>
      </w:r>
      <w:r>
        <w:rPr>
          <w:spacing w:val="3"/>
        </w:rPr>
        <w:t> </w:t>
      </w:r>
      <w:r>
        <w:rPr>
          <w:spacing w:val="-2"/>
        </w:rPr>
        <w:t>биопсии/удаления</w:t>
      </w:r>
      <w:r>
        <w:rPr>
          <w:spacing w:val="4"/>
        </w:rPr>
        <w:t> </w:t>
      </w:r>
      <w:r>
        <w:rPr>
          <w:spacing w:val="-1"/>
        </w:rPr>
        <w:t>опухоли</w:t>
      </w:r>
      <w:r>
        <w:rPr>
          <w:spacing w:val="1"/>
        </w:rPr>
        <w:t> </w:t>
      </w:r>
      <w:r>
        <w:rPr/>
        <w:t>с</w:t>
      </w:r>
      <w:r>
        <w:rPr>
          <w:spacing w:val="63"/>
        </w:rPr>
        <w:t> </w:t>
      </w:r>
      <w:r>
        <w:rPr>
          <w:spacing w:val="-1"/>
        </w:rPr>
        <w:t>последующей</w:t>
      </w:r>
      <w:r>
        <w:rPr/>
        <w:t>   </w:t>
      </w:r>
      <w:r>
        <w:rPr>
          <w:spacing w:val="15"/>
        </w:rPr>
        <w:t> </w:t>
      </w:r>
      <w:r>
        <w:rPr>
          <w:spacing w:val="-1"/>
        </w:rPr>
        <w:t>химиотерапией</w:t>
      </w:r>
      <w:r>
        <w:rPr/>
        <w:t>   </w:t>
      </w:r>
      <w:r>
        <w:rPr>
          <w:spacing w:val="10"/>
        </w:rPr>
        <w:t> </w:t>
      </w:r>
      <w:r>
        <w:rPr>
          <w:spacing w:val="-2"/>
        </w:rPr>
        <w:t>по</w:t>
      </w:r>
      <w:r>
        <w:rPr/>
        <w:t>   </w:t>
      </w:r>
      <w:r>
        <w:rPr>
          <w:spacing w:val="14"/>
        </w:rPr>
        <w:t> </w:t>
      </w:r>
      <w:r>
        <w:rPr>
          <w:spacing w:val="-2"/>
        </w:rPr>
        <w:t>схеме</w:t>
      </w:r>
      <w:r>
        <w:rPr/>
        <w:t>   </w:t>
      </w:r>
      <w:r>
        <w:rPr>
          <w:spacing w:val="18"/>
        </w:rPr>
        <w:t> </w:t>
      </w:r>
      <w:r>
        <w:rPr>
          <w:rFonts w:ascii="Times New Roman" w:hAnsi="Times New Roman"/>
          <w:spacing w:val="-1"/>
        </w:rPr>
        <w:t>#</w:t>
      </w:r>
      <w:r>
        <w:rPr>
          <w:spacing w:val="-1"/>
        </w:rPr>
        <w:t>ифосфамид**</w:t>
      </w:r>
      <w:r>
        <w:rPr/>
        <w:t>   </w:t>
      </w:r>
      <w:r>
        <w:rPr>
          <w:spacing w:val="14"/>
        </w:rPr>
        <w:t> </w:t>
      </w:r>
      <w:r>
        <w:rPr/>
        <w:t>(с   </w:t>
      </w:r>
      <w:r>
        <w:rPr>
          <w:spacing w:val="15"/>
        </w:rPr>
        <w:t> </w:t>
      </w:r>
      <w:r>
        <w:rPr>
          <w:rFonts w:ascii="Times New Roman" w:hAnsi="Times New Roman"/>
          <w:spacing w:val="-1"/>
        </w:rPr>
        <w:t>#</w:t>
      </w:r>
      <w:r>
        <w:rPr>
          <w:spacing w:val="-1"/>
        </w:rPr>
        <w:t>месной</w:t>
      </w:r>
      <w:r>
        <w:rPr>
          <w:rFonts w:ascii="Times New Roman" w:hAnsi="Times New Roman"/>
          <w:spacing w:val="-1"/>
        </w:rPr>
        <w:t>**)</w:t>
      </w:r>
      <w:r>
        <w:rPr>
          <w:rFonts w:ascii="Times New Roman" w:hAnsi="Times New Roman"/>
        </w:rPr>
        <w:t>   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+</w:t>
      </w:r>
    </w:p>
    <w:p>
      <w:pPr>
        <w:pStyle w:val="BodyText"/>
        <w:spacing w:line="359" w:lineRule="auto" w:before="14"/>
        <w:ind w:left="830" w:right="107" w:firstLine="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#винкристин**</w:t>
      </w:r>
      <w:r>
        <w:rPr>
          <w:spacing w:val="-12"/>
        </w:rPr>
        <w:t> </w:t>
      </w:r>
      <w:r>
        <w:rPr/>
        <w:t>+</w:t>
      </w:r>
      <w:r>
        <w:rPr>
          <w:spacing w:val="-9"/>
        </w:rPr>
        <w:t> </w:t>
      </w:r>
      <w:r>
        <w:rPr>
          <w:spacing w:val="-1"/>
        </w:rPr>
        <w:t>#дактиномицин,</w:t>
      </w:r>
      <w:r>
        <w:rPr>
          <w:spacing w:val="-10"/>
        </w:rPr>
        <w:t> </w:t>
      </w:r>
      <w:r>
        <w:rPr/>
        <w:t>9</w:t>
      </w:r>
      <w:r>
        <w:rPr>
          <w:spacing w:val="-8"/>
        </w:rPr>
        <w:t> </w:t>
      </w:r>
      <w:r>
        <w:rPr>
          <w:spacing w:val="-2"/>
        </w:rPr>
        <w:t>курсов</w:t>
      </w:r>
      <w:r>
        <w:rPr>
          <w:spacing w:val="-6"/>
        </w:rPr>
        <w:t> </w:t>
      </w:r>
      <w:r>
        <w:rPr/>
        <w:t>(25</w:t>
      </w:r>
      <w:r>
        <w:rPr>
          <w:spacing w:val="-17"/>
        </w:rPr>
        <w:t> </w:t>
      </w:r>
      <w:r>
        <w:rPr>
          <w:spacing w:val="-1"/>
        </w:rPr>
        <w:t>недель)</w:t>
      </w:r>
      <w:r>
        <w:rPr/>
        <w:t> –</w:t>
      </w:r>
      <w:r>
        <w:rPr>
          <w:spacing w:val="-7"/>
        </w:rPr>
        <w:t> </w:t>
      </w:r>
      <w:r>
        <w:rPr>
          <w:spacing w:val="-2"/>
        </w:rPr>
        <w:t>см.</w:t>
      </w:r>
      <w:r>
        <w:rPr>
          <w:spacing w:val="-10"/>
        </w:rPr>
        <w:t> </w:t>
      </w:r>
      <w:r>
        <w:rPr>
          <w:spacing w:val="-1"/>
        </w:rPr>
        <w:t>приложение</w:t>
      </w:r>
      <w:r>
        <w:rPr>
          <w:spacing w:val="-9"/>
        </w:rPr>
        <w:t> </w:t>
      </w:r>
      <w:r>
        <w:rPr>
          <w:spacing w:val="-1"/>
        </w:rPr>
        <w:t>А3.1,</w:t>
      </w:r>
      <w:r>
        <w:rPr>
          <w:spacing w:val="-8"/>
        </w:rPr>
        <w:t> </w:t>
      </w:r>
      <w:r>
        <w:rPr>
          <w:spacing w:val="-2"/>
        </w:rPr>
        <w:t>схема</w:t>
      </w:r>
      <w:r>
        <w:rPr>
          <w:spacing w:val="61"/>
        </w:rPr>
        <w:t> </w:t>
      </w:r>
      <w:r>
        <w:rPr>
          <w:rFonts w:ascii="Times New Roman" w:hAnsi="Times New Roman" w:cs="Times New Roman" w:eastAsia="Times New Roman"/>
        </w:rPr>
        <w:t>11,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spacing w:val="-1"/>
        </w:rPr>
        <w:t>табл.</w:t>
      </w:r>
      <w:r>
        <w:rPr>
          <w:spacing w:val="10"/>
        </w:rPr>
        <w:t> </w:t>
      </w:r>
      <w:r>
        <w:rPr>
          <w:rFonts w:ascii="Times New Roman" w:hAnsi="Times New Roman" w:cs="Times New Roman" w:eastAsia="Times New Roman"/>
          <w:spacing w:val="-2"/>
        </w:rPr>
        <w:t>24</w:t>
      </w:r>
      <w:r>
        <w:rPr>
          <w:spacing w:val="-2"/>
        </w:rPr>
        <w:t>,</w:t>
      </w:r>
      <w:r>
        <w:rPr>
          <w:spacing w:val="9"/>
        </w:rPr>
        <w:t> </w:t>
      </w:r>
      <w:r>
        <w:rPr/>
        <w:t>и</w:t>
      </w:r>
      <w:r>
        <w:rPr>
          <w:spacing w:val="12"/>
        </w:rPr>
        <w:t> </w:t>
      </w:r>
      <w:r>
        <w:rPr/>
        <w:t>с</w:t>
      </w:r>
      <w:r>
        <w:rPr>
          <w:spacing w:val="6"/>
        </w:rPr>
        <w:t> </w:t>
      </w:r>
      <w:r>
        <w:rPr>
          <w:spacing w:val="-1"/>
        </w:rPr>
        <w:t>последующей</w:t>
      </w:r>
      <w:r>
        <w:rPr>
          <w:spacing w:val="12"/>
        </w:rPr>
        <w:t> </w:t>
      </w:r>
      <w:r>
        <w:rPr>
          <w:spacing w:val="-1"/>
        </w:rPr>
        <w:t>метрономной</w:t>
      </w:r>
      <w:r>
        <w:rPr>
          <w:spacing w:val="7"/>
        </w:rPr>
        <w:t> </w:t>
      </w:r>
      <w:r>
        <w:rPr>
          <w:spacing w:val="-1"/>
        </w:rPr>
        <w:t>терапией</w:t>
      </w:r>
      <w:r>
        <w:rPr>
          <w:spacing w:val="12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течение</w:t>
      </w:r>
      <w:r>
        <w:rPr>
          <w:spacing w:val="6"/>
        </w:rPr>
        <w:t> </w:t>
      </w:r>
      <w:r>
        <w:rPr/>
        <w:t>6</w:t>
      </w:r>
      <w:r>
        <w:rPr>
          <w:spacing w:val="6"/>
        </w:rPr>
        <w:t> </w:t>
      </w:r>
      <w:r>
        <w:rPr>
          <w:spacing w:val="-1"/>
        </w:rPr>
        <w:t>мес.</w:t>
      </w:r>
      <w:r>
        <w:rPr>
          <w:spacing w:val="9"/>
        </w:rPr>
        <w:t> </w:t>
      </w:r>
      <w:r>
        <w:rPr/>
        <w:t>(6</w:t>
      </w:r>
      <w:r>
        <w:rPr>
          <w:spacing w:val="6"/>
        </w:rPr>
        <w:t> </w:t>
      </w:r>
      <w:r>
        <w:rPr>
          <w:spacing w:val="-1"/>
        </w:rPr>
        <w:t>курсов</w:t>
      </w:r>
      <w:r>
        <w:rPr>
          <w:spacing w:val="8"/>
        </w:rPr>
        <w:t> </w:t>
      </w:r>
      <w:r>
        <w:rPr>
          <w:spacing w:val="-2"/>
        </w:rPr>
        <w:t>по</w:t>
      </w:r>
      <w:r>
        <w:rPr>
          <w:spacing w:val="51"/>
        </w:rPr>
        <w:t> </w:t>
      </w:r>
      <w:r>
        <w:rPr>
          <w:spacing w:val="-2"/>
        </w:rPr>
        <w:t>схеме</w:t>
      </w:r>
      <w:r>
        <w:rPr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#</w:t>
      </w:r>
      <w:r>
        <w:rPr>
          <w:spacing w:val="-1"/>
        </w:rPr>
        <w:t>винорелбин</w:t>
      </w:r>
      <w:r>
        <w:rPr>
          <w:rFonts w:ascii="Times New Roman" w:hAnsi="Times New Roman" w:cs="Times New Roman" w:eastAsia="Times New Roman"/>
          <w:spacing w:val="-1"/>
        </w:rPr>
        <w:t>**/#</w:t>
      </w:r>
      <w:r>
        <w:rPr>
          <w:spacing w:val="-1"/>
        </w:rPr>
        <w:t>циклофосфамид</w:t>
      </w:r>
      <w:r>
        <w:rPr>
          <w:rFonts w:ascii="Times New Roman" w:hAnsi="Times New Roman" w:cs="Times New Roman" w:eastAsia="Times New Roman"/>
          <w:spacing w:val="-1"/>
        </w:rPr>
        <w:t>**)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[36,37].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spacing w:val="-2"/>
        </w:rPr>
        <w:t>Лучевую</w:t>
      </w:r>
      <w:r>
        <w:rPr>
          <w:spacing w:val="19"/>
        </w:rPr>
        <w:t> </w:t>
      </w:r>
      <w:r>
        <w:rPr>
          <w:spacing w:val="-1"/>
        </w:rPr>
        <w:t>терапию</w:t>
      </w:r>
      <w:r>
        <w:rPr>
          <w:spacing w:val="90"/>
        </w:rPr>
        <w:t> </w:t>
      </w:r>
      <w:r>
        <w:rPr>
          <w:spacing w:val="-1"/>
        </w:rPr>
        <w:t>рекомендовано</w:t>
      </w:r>
      <w:r>
        <w:rPr>
          <w:spacing w:val="2"/>
        </w:rPr>
        <w:t> </w:t>
      </w:r>
      <w:r>
        <w:rPr>
          <w:spacing w:val="-1"/>
        </w:rPr>
        <w:t>проводить всем пациентам</w:t>
      </w:r>
      <w:r>
        <w:rPr>
          <w:spacing w:val="9"/>
        </w:rPr>
        <w:t> </w:t>
      </w:r>
      <w:r>
        <w:rPr>
          <w:spacing w:val="-2"/>
        </w:rPr>
        <w:t>(см</w:t>
      </w:r>
      <w:r>
        <w:rPr>
          <w:spacing w:val="-1"/>
        </w:rPr>
        <w:t> раздел</w:t>
      </w:r>
      <w:r>
        <w:rPr>
          <w:spacing w:val="2"/>
        </w:rPr>
        <w:t> </w:t>
      </w:r>
      <w:r>
        <w:rPr>
          <w:spacing w:val="1"/>
        </w:rPr>
        <w:t>7.3)</w:t>
      </w:r>
      <w:r>
        <w:rPr>
          <w:rFonts w:ascii="Times New Roman" w:hAnsi="Times New Roman" w:cs="Times New Roman" w:eastAsia="Times New Roman"/>
          <w:spacing w:val="1"/>
        </w:rPr>
        <w:t>.</w:t>
      </w:r>
    </w:p>
    <w:p>
      <w:pPr>
        <w:pStyle w:val="Heading2"/>
        <w:spacing w:line="359" w:lineRule="auto" w:before="15"/>
        <w:ind w:left="830" w:right="100"/>
        <w:jc w:val="both"/>
        <w:rPr>
          <w:b w:val="0"/>
          <w:bCs w:val="0"/>
        </w:rPr>
      </w:pPr>
      <w:r>
        <w:rPr/>
        <w:t>Уровень</w:t>
      </w:r>
      <w:r>
        <w:rPr>
          <w:spacing w:val="48"/>
        </w:rPr>
        <w:t> </w:t>
      </w:r>
      <w:r>
        <w:rPr>
          <w:spacing w:val="-1"/>
        </w:rPr>
        <w:t>убедительности</w:t>
      </w:r>
      <w:r>
        <w:rPr>
          <w:spacing w:val="46"/>
        </w:rPr>
        <w:t> </w:t>
      </w:r>
      <w:r>
        <w:rPr>
          <w:spacing w:val="-1"/>
        </w:rPr>
        <w:t>рекомендаций</w:t>
      </w:r>
      <w:r>
        <w:rPr>
          <w:spacing w:val="46"/>
        </w:rPr>
        <w:t> </w:t>
      </w:r>
      <w:r>
        <w:rPr/>
        <w:t>С</w:t>
      </w:r>
      <w:r>
        <w:rPr>
          <w:spacing w:val="44"/>
        </w:rPr>
        <w:t> </w:t>
      </w:r>
      <w:r>
        <w:rPr>
          <w:spacing w:val="-1"/>
        </w:rPr>
        <w:t>(уровень</w:t>
      </w:r>
      <w:r>
        <w:rPr/>
        <w:t> </w:t>
      </w:r>
      <w:r>
        <w:rPr>
          <w:spacing w:val="-1"/>
        </w:rPr>
        <w:t>достоверности</w:t>
      </w:r>
      <w:r>
        <w:rPr>
          <w:spacing w:val="51"/>
        </w:rPr>
        <w:t> </w:t>
      </w:r>
      <w:r>
        <w:rPr/>
        <w:t>доказательств</w:t>
      </w:r>
      <w:r>
        <w:rPr>
          <w:spacing w:val="2"/>
        </w:rPr>
        <w:t> </w:t>
      </w:r>
      <w:r>
        <w:rPr>
          <w:spacing w:val="-3"/>
        </w:rPr>
        <w:t>5)</w:t>
      </w:r>
      <w:r>
        <w:rPr>
          <w:b w:val="0"/>
        </w:rPr>
      </w:r>
    </w:p>
    <w:p>
      <w:pPr>
        <w:spacing w:line="361" w:lineRule="auto" w:before="0"/>
        <w:ind w:left="830" w:right="103" w:hanging="5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Комментарий:</w:t>
      </w:r>
      <w:r>
        <w:rPr>
          <w:rFonts w:ascii="Times New Roman" w:hAnsi="Times New Roman"/>
          <w:b/>
          <w:spacing w:val="4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первоначального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удаления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опухоли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пациентам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z w:val="24"/>
        </w:rPr>
        <w:t>IRS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z w:val="24"/>
        </w:rPr>
        <w:t>I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z w:val="24"/>
        </w:rPr>
        <w:t>II</w:t>
      </w:r>
      <w:r>
        <w:rPr>
          <w:rFonts w:ascii="Times New Roman" w:hAnsi="Times New Roman"/>
          <w:i/>
          <w:spacing w:val="8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дальнейшие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операции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проводятся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(но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пациентов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IRS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II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следует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рассмотреть</w:t>
      </w:r>
      <w:r>
        <w:rPr>
          <w:rFonts w:ascii="Times New Roman" w:hAnsi="Times New Roman"/>
          <w:i/>
          <w:spacing w:val="73"/>
          <w:sz w:val="24"/>
        </w:rPr>
        <w:t> </w:t>
      </w:r>
      <w:r>
        <w:rPr>
          <w:rFonts w:ascii="Times New Roman" w:hAnsi="Times New Roman"/>
          <w:i/>
          <w:sz w:val="24"/>
        </w:rPr>
        <w:t>возможность  </w:t>
      </w:r>
      <w:r>
        <w:rPr>
          <w:rFonts w:ascii="Times New Roman" w:hAnsi="Times New Roman"/>
          <w:i/>
          <w:spacing w:val="-1"/>
          <w:sz w:val="24"/>
        </w:rPr>
        <w:t>первичного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повторного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удаления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опухоли).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z w:val="24"/>
        </w:rPr>
        <w:t>IRS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III</w:t>
      </w:r>
      <w:r>
        <w:rPr>
          <w:rFonts w:ascii="Times New Roman" w:hAnsi="Times New Roman"/>
          <w:sz w:val="24"/>
        </w:rPr>
      </w:r>
    </w:p>
    <w:p>
      <w:pPr>
        <w:spacing w:after="0" w:line="361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37" w:top="1320" w:bottom="920" w:left="1580" w:right="740"/>
        </w:sectPr>
      </w:pPr>
    </w:p>
    <w:p>
      <w:pPr>
        <w:spacing w:line="363" w:lineRule="auto" w:before="50"/>
        <w:ind w:left="830" w:right="108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следует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рассмотреть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z w:val="24"/>
        </w:rPr>
        <w:t>возможность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отложенной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операции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первоначальной</w:t>
      </w:r>
      <w:r>
        <w:rPr>
          <w:rFonts w:ascii="Times New Roman" w:hAnsi="Times New Roman"/>
          <w:i/>
          <w:spacing w:val="6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химиотерапии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лучевой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терапии.</w:t>
      </w:r>
      <w:r>
        <w:rPr>
          <w:rFonts w:ascii="Times New Roman" w:hAnsi="Times New Roman"/>
          <w:sz w:val="24"/>
        </w:rPr>
      </w:r>
    </w:p>
    <w:p>
      <w:pPr>
        <w:spacing w:line="359" w:lineRule="auto" w:before="0"/>
        <w:ind w:left="830" w:right="99" w:hanging="5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Доза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лучевой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варьирует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зависимости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от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гистологии,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состояния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краев</w:t>
      </w:r>
      <w:r>
        <w:rPr>
          <w:rFonts w:ascii="Times New Roman" w:hAnsi="Times New Roman"/>
          <w:i/>
          <w:spacing w:val="7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резекции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удалении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ответа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опухоли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терапию</w:t>
      </w:r>
      <w:r>
        <w:rPr>
          <w:rFonts w:ascii="Times New Roman" w:hAnsi="Times New Roman"/>
          <w:i/>
          <w:sz w:val="24"/>
        </w:rPr>
        <w:t>,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z w:val="24"/>
        </w:rPr>
        <w:t>доза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варьирует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от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36,0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50,4</w:t>
      </w:r>
      <w:r>
        <w:rPr>
          <w:rFonts w:ascii="Times New Roman" w:hAnsi="Times New Roman"/>
          <w:i/>
          <w:spacing w:val="63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Гр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(см.раздел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7.3) </w:t>
      </w:r>
      <w:r>
        <w:rPr>
          <w:rFonts w:ascii="Times New Roman" w:hAnsi="Times New Roman"/>
          <w:i/>
          <w:spacing w:val="-2"/>
          <w:sz w:val="24"/>
        </w:rPr>
        <w:t>[7].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BodyText"/>
        <w:numPr>
          <w:ilvl w:val="0"/>
          <w:numId w:val="5"/>
        </w:numPr>
        <w:tabs>
          <w:tab w:pos="831" w:val="left" w:leader="none"/>
        </w:tabs>
        <w:spacing w:line="355" w:lineRule="auto" w:before="148" w:after="0"/>
        <w:ind w:left="830" w:right="102" w:hanging="711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Всем</w:t>
      </w:r>
      <w:r>
        <w:rPr>
          <w:spacing w:val="51"/>
        </w:rPr>
        <w:t> </w:t>
      </w:r>
      <w:r>
        <w:rPr>
          <w:spacing w:val="-1"/>
        </w:rPr>
        <w:t>пациентам</w:t>
      </w:r>
      <w:r>
        <w:rPr>
          <w:spacing w:val="48"/>
        </w:rPr>
        <w:t> </w:t>
      </w:r>
      <w:r>
        <w:rPr/>
        <w:t>с</w:t>
      </w:r>
      <w:r>
        <w:rPr>
          <w:spacing w:val="44"/>
        </w:rPr>
        <w:t> </w:t>
      </w:r>
      <w:r>
        <w:rPr>
          <w:spacing w:val="-1"/>
        </w:rPr>
        <w:t>верифицированной</w:t>
      </w:r>
      <w:r>
        <w:rPr>
          <w:spacing w:val="49"/>
        </w:rPr>
        <w:t> </w:t>
      </w:r>
      <w:r>
        <w:rPr>
          <w:spacing w:val="-1"/>
          <w:u w:val="single" w:color="000000"/>
        </w:rPr>
        <w:t>РМС</w:t>
      </w:r>
      <w:r>
        <w:rPr>
          <w:spacing w:val="44"/>
          <w:u w:val="single" w:color="000000"/>
        </w:rPr>
        <w:t> </w:t>
      </w:r>
      <w:r>
        <w:rPr>
          <w:spacing w:val="44"/>
        </w:rPr>
      </w:r>
      <w:r>
        <w:rPr>
          <w:spacing w:val="-1"/>
          <w:u w:val="single" w:color="000000"/>
        </w:rPr>
        <w:t>очень</w:t>
      </w:r>
      <w:r>
        <w:rPr>
          <w:spacing w:val="50"/>
          <w:u w:val="single" w:color="000000"/>
        </w:rPr>
        <w:t> </w:t>
      </w:r>
      <w:r>
        <w:rPr>
          <w:spacing w:val="50"/>
        </w:rPr>
      </w:r>
      <w:r>
        <w:rPr>
          <w:spacing w:val="-2"/>
          <w:u w:val="single" w:color="000000"/>
        </w:rPr>
        <w:t>высокого</w:t>
      </w:r>
      <w:r>
        <w:rPr>
          <w:spacing w:val="54"/>
          <w:u w:val="single" w:color="000000"/>
        </w:rPr>
        <w:t> </w:t>
      </w:r>
      <w:r>
        <w:rPr>
          <w:spacing w:val="54"/>
        </w:rPr>
      </w:r>
      <w:r>
        <w:rPr>
          <w:spacing w:val="-2"/>
          <w:u w:val="single" w:color="000000"/>
        </w:rPr>
        <w:t>риска,</w:t>
      </w:r>
      <w:r>
        <w:rPr>
          <w:spacing w:val="52"/>
          <w:u w:val="single" w:color="000000"/>
        </w:rPr>
        <w:t> </w:t>
      </w:r>
      <w:r>
        <w:rPr>
          <w:spacing w:val="52"/>
        </w:rPr>
      </w:r>
      <w:r>
        <w:rPr>
          <w:spacing w:val="-2"/>
          <w:u w:val="single" w:color="000000"/>
        </w:rPr>
        <w:t>подгруппы</w:t>
      </w:r>
      <w:r>
        <w:rPr>
          <w:spacing w:val="51"/>
          <w:u w:val="single" w:color="000000"/>
        </w:rPr>
        <w:t> </w:t>
      </w:r>
      <w:r>
        <w:rPr>
          <w:spacing w:val="51"/>
        </w:rPr>
      </w:r>
      <w:r>
        <w:rPr>
          <w:u w:val="single" w:color="000000"/>
        </w:rPr>
        <w:t>Н</w:t>
      </w:r>
      <w:r>
        <w:rPr/>
      </w:r>
      <w:r>
        <w:rPr>
          <w:spacing w:val="65"/>
        </w:rPr>
        <w:t> </w:t>
      </w:r>
      <w:r>
        <w:rPr/>
        <w:t>(см.табл.</w:t>
      </w:r>
      <w:r>
        <w:rPr>
          <w:spacing w:val="-9"/>
        </w:rPr>
        <w:t> </w:t>
      </w:r>
      <w:r>
        <w:rPr>
          <w:rFonts w:ascii="Times New Roman" w:hAnsi="Times New Roman"/>
        </w:rPr>
        <w:t>10</w:t>
      </w:r>
      <w:r>
        <w:rPr/>
        <w:t>)</w:t>
      </w:r>
      <w:r>
        <w:rPr>
          <w:spacing w:val="-6"/>
        </w:rPr>
        <w:t> </w:t>
      </w:r>
      <w:r>
        <w:rPr>
          <w:spacing w:val="-1"/>
        </w:rPr>
        <w:t>рекомендовано</w:t>
      </w:r>
      <w:r>
        <w:rPr>
          <w:spacing w:val="-8"/>
        </w:rPr>
        <w:t> </w:t>
      </w:r>
      <w:r>
        <w:rPr>
          <w:spacing w:val="-1"/>
        </w:rPr>
        <w:t>выполнение</w:t>
      </w:r>
      <w:r>
        <w:rPr>
          <w:spacing w:val="-13"/>
        </w:rPr>
        <w:t> </w:t>
      </w:r>
      <w:r>
        <w:rPr>
          <w:spacing w:val="-2"/>
        </w:rPr>
        <w:t>биопсии/удаления</w:t>
      </w:r>
      <w:r>
        <w:rPr>
          <w:spacing w:val="-8"/>
        </w:rPr>
        <w:t> </w:t>
      </w:r>
      <w:r>
        <w:rPr>
          <w:spacing w:val="-1"/>
        </w:rPr>
        <w:t>опухоли</w:t>
      </w:r>
      <w:r>
        <w:rPr>
          <w:spacing w:val="-6"/>
        </w:rPr>
        <w:t> </w:t>
      </w:r>
      <w:r>
        <w:rPr/>
        <w:t>с</w:t>
      </w:r>
      <w:r>
        <w:rPr>
          <w:spacing w:val="-9"/>
        </w:rPr>
        <w:t> </w:t>
      </w:r>
      <w:r>
        <w:rPr>
          <w:spacing w:val="-1"/>
        </w:rPr>
        <w:t>последующей</w:t>
      </w:r>
      <w:r>
        <w:rPr>
          <w:spacing w:val="57"/>
        </w:rPr>
        <w:t> </w:t>
      </w:r>
      <w:r>
        <w:rPr>
          <w:spacing w:val="-1"/>
        </w:rPr>
        <w:t>химиотерапией</w:t>
      </w:r>
      <w:r>
        <w:rPr>
          <w:spacing w:val="32"/>
        </w:rPr>
        <w:t> </w:t>
      </w:r>
      <w:r>
        <w:rPr>
          <w:spacing w:val="-2"/>
        </w:rPr>
        <w:t>по</w:t>
      </w:r>
      <w:r>
        <w:rPr>
          <w:spacing w:val="35"/>
        </w:rPr>
        <w:t> </w:t>
      </w:r>
      <w:r>
        <w:rPr>
          <w:spacing w:val="-2"/>
        </w:rPr>
        <w:t>схеме</w:t>
      </w:r>
      <w:r>
        <w:rPr>
          <w:spacing w:val="38"/>
        </w:rPr>
        <w:t> </w:t>
      </w:r>
      <w:r>
        <w:rPr>
          <w:rFonts w:ascii="Times New Roman" w:hAnsi="Times New Roman"/>
          <w:spacing w:val="-2"/>
        </w:rPr>
        <w:t>VAIA: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  <w:spacing w:val="-1"/>
        </w:rPr>
        <w:t>#</w:t>
      </w:r>
      <w:r>
        <w:rPr>
          <w:spacing w:val="-1"/>
        </w:rPr>
        <w:t>ифосфамид**</w:t>
      </w:r>
      <w:r>
        <w:rPr>
          <w:spacing w:val="35"/>
        </w:rPr>
        <w:t> </w:t>
      </w:r>
      <w:r>
        <w:rPr/>
        <w:t>(с</w:t>
      </w:r>
      <w:r>
        <w:rPr>
          <w:spacing w:val="32"/>
        </w:rPr>
        <w:t> </w:t>
      </w:r>
      <w:r>
        <w:rPr>
          <w:rFonts w:ascii="Times New Roman" w:hAnsi="Times New Roman"/>
          <w:spacing w:val="-1"/>
        </w:rPr>
        <w:t>#</w:t>
      </w:r>
      <w:r>
        <w:rPr>
          <w:spacing w:val="-1"/>
        </w:rPr>
        <w:t>месной**)</w:t>
      </w:r>
      <w:r>
        <w:rPr>
          <w:spacing w:val="32"/>
        </w:rPr>
        <w:t> </w:t>
      </w:r>
      <w:r>
        <w:rPr/>
        <w:t>+</w:t>
      </w:r>
      <w:r>
        <w:rPr>
          <w:spacing w:val="30"/>
        </w:rPr>
        <w:t> </w:t>
      </w:r>
      <w:r>
        <w:rPr>
          <w:spacing w:val="-1"/>
        </w:rPr>
        <w:t>#винкристин**</w:t>
      </w:r>
      <w:r>
        <w:rPr>
          <w:spacing w:val="33"/>
        </w:rPr>
        <w:t> </w:t>
      </w:r>
      <w:r>
        <w:rPr>
          <w:rFonts w:ascii="Times New Roman" w:hAnsi="Times New Roman"/>
        </w:rPr>
        <w:t>+</w:t>
      </w:r>
    </w:p>
    <w:p>
      <w:pPr>
        <w:pStyle w:val="BodyText"/>
        <w:spacing w:line="347" w:lineRule="auto" w:before="9"/>
        <w:ind w:left="830" w:right="103" w:firstLine="0"/>
        <w:jc w:val="both"/>
      </w:pPr>
      <w:r>
        <w:rPr>
          <w:spacing w:val="-1"/>
        </w:rPr>
        <w:t>#дактиномицин</w:t>
      </w:r>
      <w:r>
        <w:rPr>
          <w:spacing w:val="27"/>
        </w:rPr>
        <w:t> </w:t>
      </w:r>
      <w:r>
        <w:rPr/>
        <w:t>+</w:t>
      </w:r>
      <w:r>
        <w:rPr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#</w:t>
      </w:r>
      <w:r>
        <w:rPr>
          <w:spacing w:val="-1"/>
        </w:rPr>
        <w:t>доксорубицин**,</w:t>
      </w:r>
      <w:r>
        <w:rPr>
          <w:spacing w:val="33"/>
        </w:rPr>
        <w:t> </w:t>
      </w:r>
      <w:r>
        <w:rPr/>
        <w:t>9</w:t>
      </w:r>
      <w:r>
        <w:rPr>
          <w:spacing w:val="26"/>
        </w:rPr>
        <w:t> </w:t>
      </w:r>
      <w:r>
        <w:rPr>
          <w:spacing w:val="-1"/>
        </w:rPr>
        <w:t>курсов</w:t>
      </w:r>
      <w:r>
        <w:rPr>
          <w:spacing w:val="27"/>
        </w:rPr>
        <w:t> </w:t>
      </w:r>
      <w:r>
        <w:rPr/>
        <w:t>(25</w:t>
      </w:r>
      <w:r>
        <w:rPr>
          <w:spacing w:val="30"/>
        </w:rPr>
        <w:t> </w:t>
      </w:r>
      <w:r>
        <w:rPr>
          <w:spacing w:val="-1"/>
        </w:rPr>
        <w:t>недель)</w:t>
      </w:r>
      <w:r>
        <w:rPr>
          <w:spacing w:val="33"/>
        </w:rPr>
        <w:t> </w:t>
      </w:r>
      <w:r>
        <w:rPr/>
        <w:t>–</w:t>
      </w:r>
      <w:r>
        <w:rPr>
          <w:spacing w:val="31"/>
        </w:rPr>
        <w:t> </w:t>
      </w:r>
      <w:r>
        <w:rPr>
          <w:spacing w:val="-2"/>
        </w:rPr>
        <w:t>см.</w:t>
      </w:r>
      <w:r>
        <w:rPr>
          <w:spacing w:val="28"/>
        </w:rPr>
        <w:t> </w:t>
      </w:r>
      <w:r>
        <w:rPr>
          <w:spacing w:val="-1"/>
        </w:rPr>
        <w:t>приложение</w:t>
      </w:r>
      <w:r>
        <w:rPr>
          <w:spacing w:val="30"/>
        </w:rPr>
        <w:t> </w:t>
      </w:r>
      <w:r>
        <w:rPr>
          <w:spacing w:val="-1"/>
        </w:rPr>
        <w:t>А3.1,</w:t>
      </w:r>
      <w:r>
        <w:rPr>
          <w:spacing w:val="47"/>
        </w:rPr>
        <w:t> </w:t>
      </w:r>
      <w:r>
        <w:rPr>
          <w:spacing w:val="-2"/>
        </w:rPr>
        <w:t>схема</w:t>
      </w:r>
      <w:r>
        <w:rPr/>
        <w:t> 12,</w:t>
      </w:r>
      <w:r>
        <w:rPr>
          <w:spacing w:val="5"/>
        </w:rPr>
        <w:t> </w:t>
      </w:r>
      <w:r>
        <w:rPr>
          <w:spacing w:val="-1"/>
        </w:rPr>
        <w:t>табл.</w:t>
      </w:r>
      <w:r>
        <w:rPr>
          <w:spacing w:val="4"/>
        </w:rPr>
        <w:t> </w:t>
      </w:r>
      <w:r>
        <w:rPr/>
        <w:t>25</w:t>
      </w:r>
      <w:r>
        <w:rPr>
          <w:rFonts w:ascii="Times New Roman" w:hAnsi="Times New Roman" w:cs="Times New Roman" w:eastAsia="Times New Roman"/>
        </w:rPr>
        <w:t>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26. </w:t>
      </w:r>
      <w:r>
        <w:rPr>
          <w:spacing w:val="-1"/>
        </w:rPr>
        <w:t>Проводятся</w:t>
      </w:r>
      <w:r>
        <w:rPr>
          <w:spacing w:val="1"/>
        </w:rPr>
        <w:t> </w:t>
      </w:r>
      <w:r>
        <w:rPr>
          <w:spacing w:val="-1"/>
        </w:rPr>
        <w:t>чередующиеся</w:t>
      </w:r>
      <w:r>
        <w:rPr>
          <w:spacing w:val="2"/>
        </w:rPr>
        <w:t> </w:t>
      </w:r>
      <w:r>
        <w:rPr>
          <w:spacing w:val="-2"/>
        </w:rPr>
        <w:t>курсы</w:t>
      </w:r>
      <w:r>
        <w:rPr>
          <w:spacing w:val="3"/>
        </w:rPr>
        <w:t> </w:t>
      </w:r>
      <w:r>
        <w:rPr/>
        <w:t>I</w:t>
      </w:r>
      <w:r>
        <w:rPr>
          <w:rFonts w:ascii="Times New Roman" w:hAnsi="Times New Roman" w:cs="Times New Roman" w:eastAsia="Times New Roman"/>
          <w:position w:val="9"/>
          <w:sz w:val="16"/>
          <w:szCs w:val="16"/>
        </w:rPr>
        <w:t>2</w:t>
      </w:r>
      <w:r>
        <w:rPr/>
        <w:t>VAd</w:t>
      </w:r>
      <w:r>
        <w:rPr>
          <w:spacing w:val="1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1"/>
        </w:rPr>
        <w:t>I</w:t>
      </w:r>
      <w:r>
        <w:rPr>
          <w:rFonts w:ascii="Times New Roman" w:hAnsi="Times New Roman" w:cs="Times New Roman" w:eastAsia="Times New Roman"/>
          <w:spacing w:val="1"/>
          <w:position w:val="9"/>
          <w:sz w:val="16"/>
          <w:szCs w:val="16"/>
        </w:rPr>
        <w:t>2</w:t>
      </w:r>
      <w:r>
        <w:rPr>
          <w:rFonts w:ascii="Times New Roman" w:hAnsi="Times New Roman" w:cs="Times New Roman" w:eastAsia="Times New Roman"/>
          <w:spacing w:val="1"/>
        </w:rPr>
        <w:t>VA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1"/>
        </w:rPr>
        <w:t>суммарно</w:t>
      </w:r>
      <w:r>
        <w:rPr>
          <w:spacing w:val="6"/>
        </w:rPr>
        <w:t> </w:t>
      </w:r>
      <w:r>
        <w:rPr/>
        <w:t>6</w:t>
      </w:r>
      <w:r>
        <w:rPr>
          <w:spacing w:val="42"/>
        </w:rPr>
        <w:t> </w:t>
      </w:r>
      <w:r>
        <w:rPr>
          <w:spacing w:val="-1"/>
        </w:rPr>
        <w:t>курсов:</w:t>
      </w:r>
      <w:r>
        <w:rPr>
          <w:spacing w:val="-8"/>
        </w:rPr>
        <w:t> </w:t>
      </w:r>
      <w:r>
        <w:rPr/>
        <w:t>3</w:t>
      </w:r>
      <w:r>
        <w:rPr>
          <w:spacing w:val="-8"/>
        </w:rPr>
        <w:t> </w:t>
      </w:r>
      <w:r>
        <w:rPr>
          <w:spacing w:val="-2"/>
        </w:rPr>
        <w:t>курса</w:t>
      </w:r>
      <w:r>
        <w:rPr>
          <w:spacing w:val="-9"/>
        </w:rPr>
        <w:t> </w:t>
      </w:r>
      <w:r>
        <w:rPr>
          <w:spacing w:val="-1"/>
        </w:rPr>
        <w:t>I</w:t>
      </w:r>
      <w:r>
        <w:rPr>
          <w:rFonts w:ascii="Times New Roman" w:hAnsi="Times New Roman" w:cs="Times New Roman" w:eastAsia="Times New Roman"/>
          <w:spacing w:val="-1"/>
          <w:position w:val="9"/>
          <w:sz w:val="16"/>
          <w:szCs w:val="16"/>
        </w:rPr>
        <w:t>2</w:t>
      </w:r>
      <w:r>
        <w:rPr>
          <w:spacing w:val="-1"/>
        </w:rPr>
        <w:t>VAd</w:t>
      </w:r>
      <w:r>
        <w:rPr>
          <w:spacing w:val="-8"/>
        </w:rPr>
        <w:t> </w:t>
      </w:r>
      <w:r>
        <w:rPr/>
        <w:t>и</w:t>
      </w:r>
      <w:r>
        <w:rPr>
          <w:spacing w:val="-7"/>
        </w:rPr>
        <w:t> </w:t>
      </w:r>
      <w:r>
        <w:rPr/>
        <w:t>3</w:t>
      </w:r>
      <w:r>
        <w:rPr>
          <w:spacing w:val="-8"/>
        </w:rPr>
        <w:t> </w:t>
      </w:r>
      <w:r>
        <w:rPr>
          <w:spacing w:val="-2"/>
        </w:rPr>
        <w:t>курса</w:t>
      </w:r>
      <w:r>
        <w:rPr>
          <w:spacing w:val="-10"/>
        </w:rPr>
        <w:t> </w:t>
      </w:r>
      <w:r>
        <w:rPr/>
        <w:t>I</w:t>
      </w:r>
      <w:r>
        <w:rPr>
          <w:rFonts w:ascii="Times New Roman" w:hAnsi="Times New Roman" w:cs="Times New Roman" w:eastAsia="Times New Roman"/>
          <w:position w:val="9"/>
          <w:sz w:val="16"/>
          <w:szCs w:val="16"/>
        </w:rPr>
        <w:t>2</w:t>
      </w:r>
      <w:r>
        <w:rPr/>
        <w:t>VA;</w:t>
      </w:r>
      <w:r>
        <w:rPr>
          <w:spacing w:val="-12"/>
        </w:rPr>
        <w:t> </w:t>
      </w:r>
      <w:r>
        <w:rPr/>
        <w:t>далее</w:t>
      </w:r>
      <w:r>
        <w:rPr>
          <w:spacing w:val="-9"/>
        </w:rPr>
        <w:t> </w:t>
      </w:r>
      <w:r>
        <w:rPr/>
        <w:t>проводится</w:t>
      </w:r>
      <w:r>
        <w:rPr>
          <w:spacing w:val="-13"/>
        </w:rPr>
        <w:t> </w:t>
      </w:r>
      <w:r>
        <w:rPr/>
        <w:t>3</w:t>
      </w:r>
      <w:r>
        <w:rPr>
          <w:spacing w:val="-8"/>
        </w:rPr>
        <w:t> </w:t>
      </w:r>
      <w:r>
        <w:rPr>
          <w:spacing w:val="-2"/>
        </w:rPr>
        <w:t>курса</w:t>
      </w:r>
      <w:r>
        <w:rPr>
          <w:spacing w:val="-9"/>
        </w:rPr>
        <w:t> </w:t>
      </w:r>
      <w:r>
        <w:rPr>
          <w:spacing w:val="1"/>
        </w:rPr>
        <w:t>I</w:t>
      </w:r>
      <w:r>
        <w:rPr>
          <w:rFonts w:ascii="Times New Roman" w:hAnsi="Times New Roman" w:cs="Times New Roman" w:eastAsia="Times New Roman"/>
          <w:spacing w:val="1"/>
          <w:position w:val="9"/>
          <w:sz w:val="16"/>
          <w:szCs w:val="16"/>
        </w:rPr>
        <w:t>2</w:t>
      </w:r>
      <w:r>
        <w:rPr>
          <w:spacing w:val="1"/>
        </w:rPr>
        <w:t>VA</w:t>
      </w:r>
      <w:r>
        <w:rPr>
          <w:spacing w:val="-14"/>
        </w:rPr>
        <w:t> </w:t>
      </w:r>
      <w:r>
        <w:rPr/>
        <w:t>с</w:t>
      </w:r>
      <w:r>
        <w:rPr>
          <w:spacing w:val="-9"/>
        </w:rPr>
        <w:t> </w:t>
      </w:r>
      <w:r>
        <w:rPr>
          <w:spacing w:val="-1"/>
        </w:rPr>
        <w:t>последующей</w:t>
      </w:r>
      <w:r>
        <w:rPr>
          <w:spacing w:val="48"/>
        </w:rPr>
        <w:t> </w:t>
      </w:r>
      <w:r>
        <w:rPr/>
        <w:t>метрономной    </w:t>
      </w:r>
      <w:r>
        <w:rPr>
          <w:spacing w:val="46"/>
        </w:rPr>
        <w:t> </w:t>
      </w:r>
      <w:r>
        <w:rPr>
          <w:spacing w:val="-1"/>
        </w:rPr>
        <w:t>терапией</w:t>
      </w:r>
      <w:r>
        <w:rPr/>
        <w:t>    </w:t>
      </w:r>
      <w:r>
        <w:rPr>
          <w:spacing w:val="46"/>
        </w:rPr>
        <w:t> </w:t>
      </w:r>
      <w:r>
        <w:rPr/>
        <w:t>в    </w:t>
      </w:r>
      <w:r>
        <w:rPr>
          <w:spacing w:val="51"/>
        </w:rPr>
        <w:t> </w:t>
      </w:r>
      <w:r>
        <w:rPr>
          <w:spacing w:val="-1"/>
        </w:rPr>
        <w:t>течение</w:t>
      </w:r>
      <w:r>
        <w:rPr/>
        <w:t>    </w:t>
      </w:r>
      <w:r>
        <w:rPr>
          <w:spacing w:val="44"/>
        </w:rPr>
        <w:t> </w:t>
      </w:r>
      <w:r>
        <w:rPr/>
        <w:t>6    </w:t>
      </w:r>
      <w:r>
        <w:rPr>
          <w:spacing w:val="45"/>
        </w:rPr>
        <w:t> </w:t>
      </w:r>
      <w:r>
        <w:rPr>
          <w:spacing w:val="-1"/>
        </w:rPr>
        <w:t>мес.</w:t>
      </w:r>
      <w:r>
        <w:rPr/>
        <w:t>    </w:t>
      </w:r>
      <w:r>
        <w:rPr>
          <w:spacing w:val="47"/>
        </w:rPr>
        <w:t> </w:t>
      </w:r>
      <w:r>
        <w:rPr/>
        <w:t>(6    </w:t>
      </w:r>
      <w:r>
        <w:rPr>
          <w:spacing w:val="50"/>
        </w:rPr>
        <w:t> </w:t>
      </w:r>
      <w:r>
        <w:rPr>
          <w:spacing w:val="-1"/>
        </w:rPr>
        <w:t>курсов</w:t>
      </w:r>
      <w:r>
        <w:rPr/>
        <w:t>    </w:t>
      </w:r>
      <w:r>
        <w:rPr>
          <w:spacing w:val="51"/>
        </w:rPr>
        <w:t> </w:t>
      </w:r>
      <w:r>
        <w:rPr>
          <w:spacing w:val="-2"/>
        </w:rPr>
        <w:t>по</w:t>
      </w:r>
      <w:r>
        <w:rPr/>
        <w:t>    </w:t>
      </w:r>
      <w:r>
        <w:rPr>
          <w:spacing w:val="50"/>
        </w:rPr>
        <w:t> </w:t>
      </w:r>
      <w:r>
        <w:rPr>
          <w:spacing w:val="-2"/>
        </w:rPr>
        <w:t>схеме</w:t>
      </w:r>
    </w:p>
    <w:p>
      <w:pPr>
        <w:pStyle w:val="BodyText"/>
        <w:spacing w:line="359" w:lineRule="auto" w:before="17"/>
        <w:ind w:left="830" w:right="105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#</w:t>
      </w:r>
      <w:r>
        <w:rPr>
          <w:spacing w:val="-1"/>
        </w:rPr>
        <w:t>винорелбин</w:t>
      </w:r>
      <w:r>
        <w:rPr>
          <w:rFonts w:ascii="Times New Roman" w:hAnsi="Times New Roman"/>
          <w:spacing w:val="-1"/>
        </w:rPr>
        <w:t>**/#</w:t>
      </w:r>
      <w:r>
        <w:rPr>
          <w:spacing w:val="-1"/>
        </w:rPr>
        <w:t>циклофосфамид</w:t>
      </w:r>
      <w:r>
        <w:rPr>
          <w:rFonts w:ascii="Times New Roman" w:hAnsi="Times New Roman"/>
          <w:spacing w:val="-1"/>
        </w:rPr>
        <w:t>**)</w:t>
      </w:r>
      <w:r>
        <w:rPr>
          <w:spacing w:val="-1"/>
        </w:rPr>
        <w:t>.</w:t>
      </w:r>
      <w:r>
        <w:rPr>
          <w:spacing w:val="47"/>
        </w:rPr>
        <w:t> </w:t>
      </w:r>
      <w:r>
        <w:rPr>
          <w:spacing w:val="-2"/>
        </w:rPr>
        <w:t>Лучевую</w:t>
      </w:r>
      <w:r>
        <w:rPr>
          <w:spacing w:val="49"/>
        </w:rPr>
        <w:t> </w:t>
      </w:r>
      <w:r>
        <w:rPr>
          <w:spacing w:val="-1"/>
        </w:rPr>
        <w:t>терапию</w:t>
      </w:r>
      <w:r>
        <w:rPr>
          <w:spacing w:val="43"/>
        </w:rPr>
        <w:t> </w:t>
      </w:r>
      <w:r>
        <w:rPr>
          <w:spacing w:val="-1"/>
        </w:rPr>
        <w:t>рекомендовано</w:t>
      </w:r>
      <w:r>
        <w:rPr>
          <w:spacing w:val="45"/>
        </w:rPr>
        <w:t> </w:t>
      </w:r>
      <w:r>
        <w:rPr>
          <w:spacing w:val="-1"/>
        </w:rPr>
        <w:t>проводить</w:t>
      </w:r>
      <w:r>
        <w:rPr>
          <w:spacing w:val="90"/>
        </w:rPr>
        <w:t> </w:t>
      </w:r>
      <w:r>
        <w:rPr>
          <w:spacing w:val="-1"/>
        </w:rPr>
        <w:t>всем</w:t>
      </w:r>
      <w:r>
        <w:rPr>
          <w:spacing w:val="3"/>
        </w:rPr>
        <w:t> </w:t>
      </w:r>
      <w:r>
        <w:rPr>
          <w:spacing w:val="-1"/>
        </w:rPr>
        <w:t>пациентам</w:t>
      </w:r>
      <w:r>
        <w:rPr/>
        <w:t> (см</w:t>
      </w:r>
      <w:r>
        <w:rPr>
          <w:spacing w:val="3"/>
        </w:rPr>
        <w:t> </w:t>
      </w:r>
      <w:r>
        <w:rPr>
          <w:spacing w:val="-1"/>
        </w:rPr>
        <w:t>раздел</w:t>
      </w:r>
      <w:r>
        <w:rPr>
          <w:spacing w:val="2"/>
        </w:rPr>
        <w:t> </w:t>
      </w:r>
      <w:r>
        <w:rPr>
          <w:spacing w:val="-1"/>
        </w:rPr>
        <w:t>7.3)</w:t>
      </w:r>
      <w:r>
        <w:rPr>
          <w:spacing w:val="1"/>
        </w:rPr>
        <w:t> </w:t>
      </w:r>
      <w:r>
        <w:rPr>
          <w:rFonts w:ascii="Times New Roman" w:hAnsi="Times New Roman"/>
          <w:spacing w:val="-2"/>
        </w:rPr>
        <w:t>[7,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35-37].</w:t>
      </w:r>
    </w:p>
    <w:p>
      <w:pPr>
        <w:pStyle w:val="Heading2"/>
        <w:spacing w:line="359" w:lineRule="auto" w:before="14"/>
        <w:ind w:left="830" w:right="102"/>
        <w:jc w:val="both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</w:t>
      </w:r>
      <w:r>
        <w:rPr>
          <w:spacing w:val="48"/>
        </w:rPr>
        <w:t> </w:t>
      </w:r>
      <w:r>
        <w:rPr>
          <w:spacing w:val="-1"/>
        </w:rPr>
        <w:t>убедительности</w:t>
      </w:r>
      <w:r>
        <w:rPr>
          <w:spacing w:val="46"/>
        </w:rPr>
        <w:t> </w:t>
      </w:r>
      <w:r>
        <w:rPr>
          <w:spacing w:val="-1"/>
        </w:rPr>
        <w:t>рекомендаций</w:t>
      </w:r>
      <w:r>
        <w:rPr>
          <w:spacing w:val="51"/>
        </w:rPr>
        <w:t> </w:t>
      </w:r>
      <w:r>
        <w:rPr/>
        <w:t>С</w:t>
      </w:r>
      <w:r>
        <w:rPr>
          <w:spacing w:val="45"/>
        </w:rPr>
        <w:t> </w:t>
      </w:r>
      <w:r>
        <w:rPr>
          <w:spacing w:val="-1"/>
        </w:rPr>
        <w:t>(уровень</w:t>
      </w:r>
      <w:r>
        <w:rPr>
          <w:spacing w:val="52"/>
        </w:rPr>
        <w:t> </w:t>
      </w:r>
      <w:r>
        <w:rPr>
          <w:spacing w:val="-1"/>
        </w:rPr>
        <w:t>достоверности</w:t>
      </w:r>
      <w:r>
        <w:rPr>
          <w:spacing w:val="51"/>
        </w:rPr>
        <w:t> </w:t>
      </w:r>
      <w:r>
        <w:rPr>
          <w:spacing w:val="-1"/>
        </w:rPr>
        <w:t>доказательств</w:t>
      </w:r>
      <w:r>
        <w:rPr>
          <w:spacing w:val="3"/>
        </w:rPr>
        <w:t> </w:t>
      </w:r>
      <w:r>
        <w:rPr>
          <w:rFonts w:ascii="Times New Roman" w:hAnsi="Times New Roman"/>
          <w:spacing w:val="-3"/>
        </w:rPr>
        <w:t>5)</w:t>
      </w:r>
      <w:r>
        <w:rPr>
          <w:rFonts w:ascii="Times New Roman" w:hAnsi="Times New Roman"/>
          <w:b w:val="0"/>
        </w:rPr>
      </w:r>
    </w:p>
    <w:p>
      <w:pPr>
        <w:spacing w:line="360" w:lineRule="auto" w:before="0"/>
        <w:ind w:left="830" w:right="102" w:hanging="5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Комментарий:</w:t>
      </w:r>
      <w:r>
        <w:rPr>
          <w:rFonts w:ascii="Times New Roman" w:hAnsi="Times New Roman"/>
          <w:b/>
          <w:i/>
          <w:spacing w:val="4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первоначального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удаления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опухоли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пациентам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IRS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z w:val="24"/>
        </w:rPr>
        <w:t>I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II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дальнейшие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операции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проводятся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(но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пациентов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IRS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II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следует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рассмотреть</w:t>
      </w:r>
      <w:r>
        <w:rPr>
          <w:rFonts w:ascii="Times New Roman" w:hAnsi="Times New Roman"/>
          <w:i/>
          <w:spacing w:val="73"/>
          <w:sz w:val="24"/>
        </w:rPr>
        <w:t> </w:t>
      </w:r>
      <w:r>
        <w:rPr>
          <w:rFonts w:ascii="Times New Roman" w:hAnsi="Times New Roman"/>
          <w:i/>
          <w:sz w:val="24"/>
        </w:rPr>
        <w:t>возможность </w:t>
      </w:r>
      <w:r>
        <w:rPr>
          <w:rFonts w:ascii="Times New Roman" w:hAnsi="Times New Roman"/>
          <w:i/>
          <w:spacing w:val="-1"/>
          <w:sz w:val="24"/>
        </w:rPr>
        <w:t>первичного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повторного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удаления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опухоли).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z w:val="24"/>
        </w:rPr>
        <w:t>IRS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III</w:t>
      </w:r>
      <w:r>
        <w:rPr>
          <w:rFonts w:ascii="Times New Roman" w:hAnsi="Times New Roman"/>
          <w:i/>
          <w:spacing w:val="7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следует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рассмотреть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возможность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отсроченной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операции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первоначальной</w:t>
      </w:r>
      <w:r>
        <w:rPr>
          <w:rFonts w:ascii="Times New Roman" w:hAnsi="Times New Roman"/>
          <w:i/>
          <w:spacing w:val="7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химиотерапии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лучевой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терапии.</w:t>
      </w:r>
      <w:r>
        <w:rPr>
          <w:rFonts w:ascii="Times New Roman" w:hAnsi="Times New Roman"/>
          <w:sz w:val="24"/>
        </w:rPr>
      </w:r>
    </w:p>
    <w:p>
      <w:pPr>
        <w:spacing w:line="360" w:lineRule="auto" w:before="4"/>
        <w:ind w:left="830" w:right="99" w:hanging="5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Доза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лучевой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варьирует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зависимости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от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гистологии,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состояния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краев</w:t>
      </w:r>
      <w:r>
        <w:rPr>
          <w:rFonts w:ascii="Times New Roman" w:hAnsi="Times New Roman"/>
          <w:i/>
          <w:spacing w:val="8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резекции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удалении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ответа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опухоли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терапию</w:t>
      </w:r>
      <w:r>
        <w:rPr>
          <w:rFonts w:ascii="Times New Roman" w:hAnsi="Times New Roman"/>
          <w:i/>
          <w:sz w:val="24"/>
        </w:rPr>
        <w:t>,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z w:val="24"/>
        </w:rPr>
        <w:t>доза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варьирует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от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41,4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50,4</w:t>
      </w:r>
      <w:r>
        <w:rPr>
          <w:rFonts w:ascii="Times New Roman" w:hAnsi="Times New Roman"/>
          <w:i/>
          <w:spacing w:val="63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Гр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(см.раздел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7.3).</w:t>
      </w:r>
      <w:r>
        <w:rPr>
          <w:rFonts w:ascii="Times New Roman" w:hAnsi="Times New Roman"/>
          <w:sz w:val="24"/>
        </w:rPr>
      </w:r>
    </w:p>
    <w:p>
      <w:pPr>
        <w:spacing w:line="360" w:lineRule="auto" w:before="3"/>
        <w:ind w:left="830" w:right="109" w:hanging="5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Допустима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z w:val="24"/>
        </w:rPr>
        <w:t>ротация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курсов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#</w:t>
      </w:r>
      <w:r>
        <w:rPr>
          <w:rFonts w:ascii="Times New Roman" w:hAnsi="Times New Roman"/>
          <w:i/>
          <w:spacing w:val="-1"/>
          <w:sz w:val="24"/>
        </w:rPr>
        <w:t>доксорубицином</w:t>
      </w:r>
      <w:r>
        <w:rPr>
          <w:rFonts w:ascii="Times New Roman" w:hAnsi="Times New Roman"/>
          <w:i/>
          <w:spacing w:val="-1"/>
          <w:sz w:val="24"/>
        </w:rPr>
        <w:t>**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z w:val="24"/>
        </w:rPr>
        <w:t>фоне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проведения</w:t>
      </w:r>
      <w:r>
        <w:rPr>
          <w:rFonts w:ascii="Times New Roman" w:hAnsi="Times New Roman"/>
          <w:i/>
          <w:spacing w:val="6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лучевой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целью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достижения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предписанной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кумулятивной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дозы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препарата</w:t>
      </w:r>
      <w:r>
        <w:rPr>
          <w:rFonts w:ascii="Times New Roman" w:hAnsi="Times New Roman"/>
          <w:i/>
          <w:spacing w:val="83"/>
          <w:sz w:val="24"/>
        </w:rPr>
        <w:t> </w:t>
      </w:r>
      <w:r>
        <w:rPr>
          <w:rFonts w:ascii="Times New Roman" w:hAnsi="Times New Roman"/>
          <w:i/>
          <w:sz w:val="24"/>
        </w:rPr>
        <w:t>[7,</w:t>
      </w:r>
      <w:r>
        <w:rPr>
          <w:rFonts w:ascii="Times New Roman" w:hAnsi="Times New Roman"/>
          <w:i/>
          <w:spacing w:val="-1"/>
          <w:sz w:val="24"/>
        </w:rPr>
        <w:t> 36].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BodyText"/>
        <w:numPr>
          <w:ilvl w:val="0"/>
          <w:numId w:val="5"/>
        </w:numPr>
        <w:tabs>
          <w:tab w:pos="831" w:val="left" w:leader="none"/>
        </w:tabs>
        <w:spacing w:line="354" w:lineRule="auto" w:before="142" w:after="0"/>
        <w:ind w:left="830" w:right="101" w:hanging="711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Всем</w:t>
      </w:r>
      <w:r>
        <w:rPr>
          <w:spacing w:val="22"/>
        </w:rPr>
        <w:t> </w:t>
      </w:r>
      <w:r>
        <w:rPr>
          <w:spacing w:val="-1"/>
        </w:rPr>
        <w:t>пациентам</w:t>
      </w:r>
      <w:r>
        <w:rPr>
          <w:spacing w:val="20"/>
        </w:rPr>
        <w:t> </w:t>
      </w:r>
      <w:r>
        <w:rPr/>
        <w:t>с</w:t>
      </w:r>
      <w:r>
        <w:rPr>
          <w:spacing w:val="15"/>
        </w:rPr>
        <w:t> </w:t>
      </w:r>
      <w:r>
        <w:rPr>
          <w:spacing w:val="-1"/>
        </w:rPr>
        <w:t>верифицированной</w:t>
      </w:r>
      <w:r>
        <w:rPr>
          <w:spacing w:val="20"/>
        </w:rPr>
        <w:t> </w:t>
      </w:r>
      <w:r>
        <w:rPr>
          <w:spacing w:val="-1"/>
          <w:u w:val="single" w:color="000000"/>
        </w:rPr>
        <w:t>РМС</w:t>
      </w:r>
      <w:r>
        <w:rPr>
          <w:spacing w:val="15"/>
          <w:u w:val="single" w:color="000000"/>
        </w:rPr>
        <w:t> </w:t>
      </w:r>
      <w:r>
        <w:rPr>
          <w:spacing w:val="-1"/>
          <w:u w:val="single" w:color="000000"/>
        </w:rPr>
        <w:t>высокого</w:t>
      </w:r>
      <w:r>
        <w:rPr>
          <w:spacing w:val="21"/>
          <w:u w:val="single" w:color="000000"/>
        </w:rPr>
        <w:t> </w:t>
      </w:r>
      <w:r>
        <w:rPr>
          <w:u w:val="single" w:color="000000"/>
        </w:rPr>
        <w:t>и</w:t>
      </w:r>
      <w:r>
        <w:rPr>
          <w:spacing w:val="12"/>
          <w:u w:val="single" w:color="000000"/>
        </w:rPr>
        <w:t> </w:t>
      </w:r>
      <w:r>
        <w:rPr>
          <w:u w:val="single" w:color="000000"/>
        </w:rPr>
        <w:t>очень</w:t>
      </w:r>
      <w:r>
        <w:rPr>
          <w:spacing w:val="17"/>
          <w:u w:val="single" w:color="000000"/>
        </w:rPr>
        <w:t> </w:t>
      </w:r>
      <w:r>
        <w:rPr>
          <w:spacing w:val="-1"/>
          <w:u w:val="single" w:color="000000"/>
        </w:rPr>
        <w:t>высокого</w:t>
      </w:r>
      <w:r>
        <w:rPr>
          <w:spacing w:val="21"/>
          <w:u w:val="single" w:color="000000"/>
        </w:rPr>
        <w:t> </w:t>
      </w:r>
      <w:r>
        <w:rPr>
          <w:spacing w:val="-1"/>
          <w:u w:val="single" w:color="000000"/>
        </w:rPr>
        <w:t>риска,</w:t>
      </w:r>
      <w:r>
        <w:rPr>
          <w:spacing w:val="23"/>
          <w:u w:val="single" w:color="000000"/>
        </w:rPr>
        <w:t> </w:t>
      </w:r>
      <w:r>
        <w:rPr>
          <w:spacing w:val="23"/>
        </w:rPr>
      </w:r>
      <w:r>
        <w:rPr>
          <w:spacing w:val="-1"/>
        </w:rPr>
        <w:t>(см.</w:t>
      </w:r>
      <w:r>
        <w:rPr>
          <w:spacing w:val="51"/>
        </w:rPr>
        <w:t> </w:t>
      </w:r>
      <w:r>
        <w:rPr>
          <w:spacing w:val="-1"/>
        </w:rPr>
        <w:t>табл.</w:t>
      </w:r>
      <w:r>
        <w:rPr>
          <w:spacing w:val="7"/>
        </w:rPr>
        <w:t> </w:t>
      </w:r>
      <w:r>
        <w:rPr>
          <w:rFonts w:ascii="Times New Roman" w:hAnsi="Times New Roman"/>
        </w:rPr>
        <w:t>10)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b/>
          <w:spacing w:val="-1"/>
        </w:rPr>
        <w:t>рекомендовано</w:t>
      </w:r>
      <w:r>
        <w:rPr>
          <w:rFonts w:ascii="Times New Roman" w:hAnsi="Times New Roman"/>
          <w:b/>
          <w:spacing w:val="56"/>
        </w:rPr>
        <w:t> </w:t>
      </w:r>
      <w:r>
        <w:rPr>
          <w:spacing w:val="-1"/>
        </w:rPr>
        <w:t>проведение</w:t>
      </w:r>
      <w:r>
        <w:rPr/>
        <w:t> </w:t>
      </w:r>
      <w:r>
        <w:rPr>
          <w:spacing w:val="-1"/>
        </w:rPr>
        <w:t>поддерживающей</w:t>
      </w:r>
      <w:r>
        <w:rPr/>
        <w:t> </w:t>
      </w:r>
      <w:r>
        <w:rPr>
          <w:spacing w:val="-1"/>
        </w:rPr>
        <w:t>терапии,</w:t>
      </w:r>
      <w:r>
        <w:rPr>
          <w:spacing w:val="1"/>
        </w:rPr>
        <w:t> </w:t>
      </w:r>
      <w:r>
        <w:rPr>
          <w:spacing w:val="-1"/>
        </w:rPr>
        <w:t>начиная</w:t>
      </w:r>
      <w:r>
        <w:rPr>
          <w:spacing w:val="59"/>
        </w:rPr>
        <w:t> </w:t>
      </w:r>
      <w:r>
        <w:rPr/>
        <w:t>с</w:t>
      </w:r>
      <w:r>
        <w:rPr>
          <w:spacing w:val="58"/>
        </w:rPr>
        <w:t> </w:t>
      </w:r>
      <w:r>
        <w:rPr/>
        <w:t>28</w:t>
      </w:r>
      <w:r>
        <w:rPr>
          <w:spacing w:val="57"/>
        </w:rPr>
        <w:t> </w:t>
      </w:r>
      <w:r>
        <w:rPr>
          <w:spacing w:val="-1"/>
        </w:rPr>
        <w:t>недели</w:t>
      </w:r>
      <w:r>
        <w:rPr>
          <w:spacing w:val="3"/>
        </w:rPr>
        <w:t> </w:t>
      </w:r>
      <w:r>
        <w:rPr>
          <w:spacing w:val="2"/>
        </w:rPr>
        <w:t>от</w:t>
      </w:r>
      <w:r>
        <w:rPr>
          <w:spacing w:val="-2"/>
        </w:rPr>
        <w:t> </w:t>
      </w:r>
      <w:r>
        <w:rPr>
          <w:spacing w:val="-1"/>
        </w:rPr>
        <w:t>момента</w:t>
      </w:r>
      <w:r>
        <w:rPr>
          <w:spacing w:val="1"/>
        </w:rPr>
        <w:t> </w:t>
      </w:r>
      <w:r>
        <w:rPr>
          <w:spacing w:val="-1"/>
        </w:rPr>
        <w:t>начала</w:t>
      </w:r>
      <w:r>
        <w:rPr>
          <w:spacing w:val="1"/>
        </w:rPr>
        <w:t> </w:t>
      </w:r>
      <w:r>
        <w:rPr>
          <w:spacing w:val="-1"/>
        </w:rPr>
        <w:t>терапии, </w:t>
      </w:r>
      <w:r>
        <w:rPr/>
        <w:t>в</w:t>
      </w:r>
      <w:r>
        <w:rPr>
          <w:spacing w:val="-1"/>
        </w:rPr>
        <w:t> течение</w:t>
      </w:r>
      <w:r>
        <w:rPr>
          <w:spacing w:val="1"/>
        </w:rPr>
        <w:t> </w:t>
      </w:r>
      <w:r>
        <w:rPr/>
        <w:t>6</w:t>
      </w:r>
      <w:r>
        <w:rPr>
          <w:spacing w:val="-8"/>
        </w:rPr>
        <w:t> </w:t>
      </w:r>
      <w:r>
        <w:rPr>
          <w:spacing w:val="-1"/>
        </w:rPr>
        <w:t>месяцев</w:t>
      </w:r>
      <w:r>
        <w:rPr>
          <w:spacing w:val="11"/>
        </w:rPr>
        <w:t> </w:t>
      </w:r>
      <w:r>
        <w:rPr>
          <w:spacing w:val="-1"/>
        </w:rPr>
        <w:t>(схема</w:t>
      </w:r>
      <w:r>
        <w:rPr>
          <w:spacing w:val="1"/>
        </w:rPr>
        <w:t> </w:t>
      </w:r>
      <w:r>
        <w:rPr/>
        <w:t>1) </w:t>
      </w:r>
      <w:r>
        <w:rPr>
          <w:rFonts w:ascii="Times New Roman" w:hAnsi="Times New Roman"/>
        </w:rPr>
        <w:t>[36, </w:t>
      </w:r>
      <w:r>
        <w:rPr>
          <w:rFonts w:ascii="Times New Roman" w:hAnsi="Times New Roman"/>
          <w:spacing w:val="-1"/>
        </w:rPr>
        <w:t>37].</w:t>
      </w:r>
    </w:p>
    <w:p>
      <w:pPr>
        <w:pStyle w:val="Heading2"/>
        <w:spacing w:line="363" w:lineRule="auto" w:before="14"/>
        <w:ind w:left="830" w:right="102"/>
        <w:jc w:val="both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</w:t>
      </w:r>
      <w:r>
        <w:rPr>
          <w:spacing w:val="48"/>
        </w:rPr>
        <w:t> </w:t>
      </w:r>
      <w:r>
        <w:rPr>
          <w:spacing w:val="-1"/>
        </w:rPr>
        <w:t>убедительности</w:t>
      </w:r>
      <w:r>
        <w:rPr>
          <w:spacing w:val="46"/>
        </w:rPr>
        <w:t> </w:t>
      </w:r>
      <w:r>
        <w:rPr>
          <w:spacing w:val="-1"/>
        </w:rPr>
        <w:t>рекомендаций</w:t>
      </w:r>
      <w:r>
        <w:rPr>
          <w:spacing w:val="51"/>
        </w:rPr>
        <w:t> </w:t>
      </w:r>
      <w:r>
        <w:rPr/>
        <w:t>С</w:t>
      </w:r>
      <w:r>
        <w:rPr>
          <w:spacing w:val="45"/>
        </w:rPr>
        <w:t> </w:t>
      </w:r>
      <w:r>
        <w:rPr>
          <w:spacing w:val="-1"/>
        </w:rPr>
        <w:t>(уровень</w:t>
      </w:r>
      <w:r>
        <w:rPr>
          <w:spacing w:val="52"/>
        </w:rPr>
        <w:t> </w:t>
      </w:r>
      <w:r>
        <w:rPr>
          <w:spacing w:val="-1"/>
        </w:rPr>
        <w:t>достоверности</w:t>
      </w:r>
      <w:r>
        <w:rPr>
          <w:spacing w:val="51"/>
        </w:rPr>
        <w:t> </w:t>
      </w:r>
      <w:r>
        <w:rPr/>
        <w:t>доказательств</w:t>
      </w:r>
      <w:r>
        <w:rPr>
          <w:spacing w:val="3"/>
        </w:rPr>
        <w:t> </w:t>
      </w:r>
      <w:r>
        <w:rPr>
          <w:rFonts w:ascii="Times New Roman" w:hAnsi="Times New Roman"/>
          <w:spacing w:val="-3"/>
        </w:rPr>
        <w:t>5)</w:t>
      </w:r>
      <w:r>
        <w:rPr>
          <w:rFonts w:ascii="Times New Roman" w:hAnsi="Times New Roman"/>
          <w:b w:val="0"/>
        </w:rPr>
      </w:r>
    </w:p>
    <w:p>
      <w:pPr>
        <w:spacing w:after="0" w:line="363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37" w:top="1320" w:bottom="920" w:left="1580" w:right="740"/>
        </w:sectPr>
      </w:pPr>
    </w:p>
    <w:p>
      <w:pPr>
        <w:spacing w:line="350" w:lineRule="auto" w:before="50"/>
        <w:ind w:left="830" w:right="159" w:hanging="5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Комментарий:</w:t>
      </w:r>
      <w:r>
        <w:rPr>
          <w:rFonts w:ascii="Times New Roman" w:hAnsi="Times New Roman"/>
          <w:b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поддерживающая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терапия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состоит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из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z w:val="24"/>
        </w:rPr>
        <w:t>28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дневных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курсов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</w:t>
      </w:r>
      <w:r>
        <w:rPr>
          <w:rFonts w:ascii="Times New Roman" w:hAnsi="Times New Roman"/>
          <w:i/>
          <w:spacing w:val="73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включением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#</w:t>
      </w:r>
      <w:r>
        <w:rPr>
          <w:rFonts w:ascii="Times New Roman" w:hAnsi="Times New Roman"/>
          <w:i/>
          <w:spacing w:val="-1"/>
          <w:sz w:val="24"/>
        </w:rPr>
        <w:t>циклофосфамида**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#</w:t>
      </w:r>
      <w:r>
        <w:rPr>
          <w:rFonts w:ascii="Times New Roman" w:hAnsi="Times New Roman"/>
          <w:i/>
          <w:spacing w:val="-1"/>
          <w:sz w:val="24"/>
        </w:rPr>
        <w:t>винорелбина**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sz w:val="24"/>
        </w:rPr>
        <w:t>[36,37]</w:t>
      </w:r>
      <w:r>
        <w:rPr>
          <w:rFonts w:ascii="Times New Roman" w:hAnsi="Times New Roman"/>
          <w:i/>
          <w:sz w:val="24"/>
        </w:rPr>
        <w:t>.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spacing w:val="-1"/>
          <w:sz w:val="24"/>
        </w:rPr>
        <w:t>#</w:t>
      </w:r>
      <w:r>
        <w:rPr>
          <w:rFonts w:ascii="Times New Roman" w:hAnsi="Times New Roman"/>
          <w:i/>
          <w:spacing w:val="-1"/>
          <w:sz w:val="24"/>
        </w:rPr>
        <w:t>Циклофосфамид**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90"/>
          <w:sz w:val="24"/>
        </w:rPr>
        <w:t> </w:t>
      </w:r>
      <w:r>
        <w:rPr>
          <w:rFonts w:ascii="Times New Roman" w:hAnsi="Times New Roman"/>
          <w:i/>
          <w:sz w:val="24"/>
        </w:rPr>
        <w:t>дозе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z w:val="24"/>
        </w:rPr>
        <w:t>25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мг/м</w:t>
      </w:r>
      <w:r>
        <w:rPr>
          <w:rFonts w:ascii="Times New Roman" w:hAnsi="Times New Roman"/>
          <w:i/>
          <w:spacing w:val="-1"/>
          <w:position w:val="9"/>
          <w:sz w:val="16"/>
        </w:rPr>
        <w:t>2</w:t>
      </w:r>
      <w:r>
        <w:rPr>
          <w:rFonts w:ascii="Times New Roman" w:hAnsi="Times New Roman"/>
          <w:i/>
          <w:spacing w:val="-1"/>
          <w:sz w:val="24"/>
        </w:rPr>
        <w:t>/сут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принимается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per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z w:val="24"/>
        </w:rPr>
        <w:t>os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непрерывно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z w:val="24"/>
        </w:rPr>
        <w:t>1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28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день,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#</w:t>
      </w:r>
      <w:r>
        <w:rPr>
          <w:rFonts w:ascii="Times New Roman" w:hAnsi="Times New Roman"/>
          <w:i/>
          <w:sz w:val="24"/>
        </w:rPr>
        <w:t>винорелбин**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вводится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1,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8,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15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дни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каждого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курса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в/в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3"/>
          <w:sz w:val="24"/>
        </w:rPr>
        <w:t>дозе</w:t>
      </w:r>
      <w:r>
        <w:rPr>
          <w:rFonts w:ascii="Times New Roman" w:hAnsi="Times New Roman"/>
          <w:i/>
          <w:sz w:val="24"/>
        </w:rPr>
        <w:t> 25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мг/м</w:t>
      </w:r>
      <w:r>
        <w:rPr>
          <w:rFonts w:ascii="Times New Roman" w:hAnsi="Times New Roman"/>
          <w:i/>
          <w:spacing w:val="1"/>
          <w:position w:val="9"/>
          <w:sz w:val="16"/>
        </w:rPr>
        <w:t>2</w:t>
      </w:r>
      <w:r>
        <w:rPr>
          <w:rFonts w:ascii="Times New Roman" w:hAnsi="Times New Roman"/>
          <w:i/>
          <w:spacing w:val="1"/>
          <w:sz w:val="24"/>
        </w:rPr>
        <w:t>.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Таким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образом,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суммарно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за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6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месяцев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проводится</w:t>
      </w:r>
      <w:r>
        <w:rPr>
          <w:rFonts w:ascii="Times New Roman" w:hAnsi="Times New Roman"/>
          <w:i/>
          <w:sz w:val="24"/>
        </w:rPr>
        <w:t> 6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курсов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поддерживающей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ПХТ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(см.схема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1)</w:t>
      </w:r>
      <w:r>
        <w:rPr>
          <w:rFonts w:ascii="Times New Roman" w:hAnsi="Times New Roman"/>
          <w:i/>
          <w:spacing w:val="-1"/>
          <w:sz w:val="24"/>
        </w:rPr>
        <w:t>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Heading2"/>
        <w:spacing w:line="363" w:lineRule="auto" w:before="156"/>
        <w:ind w:right="164"/>
        <w:jc w:val="left"/>
        <w:rPr>
          <w:b w:val="0"/>
          <w:bCs w:val="0"/>
        </w:rPr>
      </w:pPr>
      <w:r>
        <w:rPr>
          <w:spacing w:val="-2"/>
        </w:rPr>
        <w:t>Схема</w:t>
      </w:r>
      <w:r>
        <w:rPr>
          <w:spacing w:val="40"/>
        </w:rPr>
        <w:t> </w:t>
      </w:r>
      <w:r>
        <w:rPr/>
        <w:t>1.</w:t>
      </w:r>
      <w:r>
        <w:rPr>
          <w:spacing w:val="43"/>
        </w:rPr>
        <w:t> </w:t>
      </w:r>
      <w:r>
        <w:rPr>
          <w:spacing w:val="-1"/>
        </w:rPr>
        <w:t>Поддерживающая</w:t>
      </w:r>
      <w:r>
        <w:rPr>
          <w:spacing w:val="40"/>
        </w:rPr>
        <w:t> </w:t>
      </w:r>
      <w:r>
        <w:rPr/>
        <w:t>терапия</w:t>
      </w:r>
      <w:r>
        <w:rPr>
          <w:spacing w:val="40"/>
        </w:rPr>
        <w:t> </w:t>
      </w:r>
      <w:r>
        <w:rPr/>
        <w:t>по</w:t>
      </w:r>
      <w:r>
        <w:rPr>
          <w:spacing w:val="40"/>
        </w:rPr>
        <w:t> </w:t>
      </w:r>
      <w:r>
        <w:rPr>
          <w:spacing w:val="-1"/>
        </w:rPr>
        <w:t>схеме</w:t>
      </w:r>
      <w:r>
        <w:rPr>
          <w:spacing w:val="43"/>
        </w:rPr>
        <w:t> </w:t>
      </w:r>
      <w:r>
        <w:rPr>
          <w:rFonts w:ascii="Times New Roman" w:hAnsi="Times New Roman"/>
          <w:b w:val="0"/>
          <w:i/>
          <w:spacing w:val="-1"/>
        </w:rPr>
        <w:t>#</w:t>
      </w:r>
      <w:r>
        <w:rPr>
          <w:spacing w:val="-1"/>
        </w:rPr>
        <w:t>винорелбин</w:t>
      </w:r>
      <w:r>
        <w:rPr>
          <w:rFonts w:ascii="Times New Roman" w:hAnsi="Times New Roman"/>
          <w:spacing w:val="-1"/>
        </w:rPr>
        <w:t>**/</w:t>
      </w:r>
      <w:r>
        <w:rPr>
          <w:rFonts w:ascii="Times New Roman" w:hAnsi="Times New Roman"/>
          <w:b w:val="0"/>
          <w:spacing w:val="-1"/>
        </w:rPr>
        <w:t>#</w:t>
      </w:r>
      <w:r>
        <w:rPr>
          <w:spacing w:val="-1"/>
        </w:rPr>
        <w:t>циклофосфамид</w:t>
      </w:r>
      <w:r>
        <w:rPr>
          <w:rFonts w:ascii="Times New Roman" w:hAnsi="Times New Roman"/>
          <w:spacing w:val="-1"/>
        </w:rPr>
        <w:t>**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(6</w:t>
      </w:r>
      <w:r>
        <w:rPr>
          <w:rFonts w:ascii="Times New Roman" w:hAnsi="Times New Roman"/>
          <w:spacing w:val="86"/>
        </w:rPr>
        <w:t> </w:t>
      </w:r>
      <w:r>
        <w:rPr>
          <w:spacing w:val="-1"/>
        </w:rPr>
        <w:t>курсов)</w:t>
      </w:r>
      <w:r>
        <w:rPr>
          <w:b w:val="0"/>
        </w:rPr>
      </w:r>
    </w:p>
    <w:p>
      <w:pPr>
        <w:spacing w:line="200" w:lineRule="atLeast"/>
        <w:ind w:left="119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5463105" cy="3827335"/>
            <wp:effectExtent l="0" t="0" r="0" b="0"/>
            <wp:docPr id="1" name="image1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63105" cy="3827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line="240" w:lineRule="auto" w:before="9"/>
        <w:rPr>
          <w:rFonts w:ascii="Times New Roman" w:hAnsi="Times New Roman" w:cs="Times New Roman" w:eastAsia="Times New Roman"/>
          <w:b/>
          <w:bCs/>
          <w:sz w:val="26"/>
          <w:szCs w:val="26"/>
        </w:rPr>
      </w:pPr>
    </w:p>
    <w:p>
      <w:pPr>
        <w:spacing w:before="0"/>
        <w:ind w:left="825" w:right="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b/>
          <w:spacing w:val="-60"/>
          <w:sz w:val="24"/>
          <w:u w:val="thick" w:color="000000"/>
        </w:rPr>
        <w:t> 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Тер</w:t>
      </w:r>
      <w:r>
        <w:rPr>
          <w:rFonts w:ascii="Times New Roman" w:hAnsi="Times New Roman"/>
          <w:b/>
          <w:sz w:val="24"/>
          <w:u w:val="thick" w:color="000000"/>
        </w:rPr>
        <w:t>апия  </w:t>
      </w:r>
      <w:r>
        <w:rPr>
          <w:rFonts w:ascii="Times New Roman" w:hAnsi="Times New Roman"/>
          <w:b/>
          <w:spacing w:val="22"/>
          <w:sz w:val="24"/>
          <w:u w:val="thick" w:color="000000"/>
        </w:rPr>
        <w:t> </w:t>
      </w:r>
      <w:r>
        <w:rPr>
          <w:rFonts w:ascii="Times New Roman" w:hAnsi="Times New Roman"/>
          <w:b/>
          <w:spacing w:val="22"/>
          <w:sz w:val="24"/>
        </w:rPr>
      </w:r>
      <w:r>
        <w:rPr>
          <w:rFonts w:ascii="Times New Roman" w:hAnsi="Times New Roman"/>
          <w:b/>
          <w:sz w:val="24"/>
          <w:u w:val="thick" w:color="000000"/>
        </w:rPr>
        <w:t>паци</w:t>
      </w:r>
      <w:r>
        <w:rPr>
          <w:rFonts w:ascii="Times New Roman" w:hAnsi="Times New Roman"/>
          <w:b/>
          <w:spacing w:val="-2"/>
          <w:sz w:val="24"/>
          <w:u w:val="thick" w:color="000000"/>
        </w:rPr>
        <w:t>ент</w:t>
      </w:r>
      <w:r>
        <w:rPr>
          <w:rFonts w:ascii="Times New Roman" w:hAnsi="Times New Roman"/>
          <w:b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ов  </w:t>
      </w:r>
      <w:r>
        <w:rPr>
          <w:rFonts w:ascii="Times New Roman" w:hAnsi="Times New Roman"/>
          <w:b/>
          <w:spacing w:val="21"/>
          <w:sz w:val="24"/>
          <w:u w:val="thick" w:color="000000"/>
        </w:rPr>
        <w:t> </w:t>
      </w:r>
      <w:r>
        <w:rPr>
          <w:rFonts w:ascii="Times New Roman" w:hAnsi="Times New Roman"/>
          <w:b/>
          <w:spacing w:val="21"/>
          <w:sz w:val="24"/>
        </w:rPr>
      </w:r>
      <w:r>
        <w:rPr>
          <w:rFonts w:ascii="Times New Roman" w:hAnsi="Times New Roman"/>
          <w:b/>
          <w:sz w:val="24"/>
          <w:u w:val="thick" w:color="000000"/>
        </w:rPr>
        <w:t>с  </w:t>
      </w:r>
      <w:r>
        <w:rPr>
          <w:rFonts w:ascii="Times New Roman" w:hAnsi="Times New Roman"/>
          <w:b/>
          <w:spacing w:val="20"/>
          <w:sz w:val="24"/>
          <w:u w:val="thick" w:color="000000"/>
        </w:rPr>
        <w:t> </w:t>
      </w:r>
      <w:r>
        <w:rPr>
          <w:rFonts w:ascii="Times New Roman" w:hAnsi="Times New Roman"/>
          <w:b/>
          <w:spacing w:val="20"/>
          <w:sz w:val="24"/>
        </w:rPr>
      </w:r>
      <w:r>
        <w:rPr>
          <w:rFonts w:ascii="Times New Roman" w:hAnsi="Times New Roman"/>
          <w:b/>
          <w:spacing w:val="-4"/>
          <w:sz w:val="24"/>
          <w:u w:val="thick" w:color="000000"/>
        </w:rPr>
        <w:t>РМ</w:t>
      </w:r>
      <w:r>
        <w:rPr>
          <w:rFonts w:ascii="Times New Roman" w:hAnsi="Times New Roman"/>
          <w:b/>
          <w:spacing w:val="-57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С</w:t>
      </w:r>
      <w:r>
        <w:rPr>
          <w:rFonts w:ascii="Times New Roman" w:hAnsi="Times New Roman"/>
          <w:b/>
          <w:spacing w:val="-58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-</w:t>
      </w:r>
      <w:r>
        <w:rPr>
          <w:rFonts w:ascii="Times New Roman" w:hAnsi="Times New Roman"/>
          <w:b/>
          <w:sz w:val="24"/>
          <w:u w:val="thick" w:color="000000"/>
        </w:rPr>
        <w:t>п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одобн</w:t>
      </w:r>
      <w:r>
        <w:rPr>
          <w:rFonts w:ascii="Times New Roman" w:hAnsi="Times New Roman"/>
          <w:b/>
          <w:sz w:val="24"/>
          <w:u w:val="thick" w:color="000000"/>
        </w:rPr>
        <w:t>ыми  </w:t>
      </w:r>
      <w:r>
        <w:rPr>
          <w:rFonts w:ascii="Times New Roman" w:hAnsi="Times New Roman"/>
          <w:b/>
          <w:spacing w:val="12"/>
          <w:sz w:val="24"/>
          <w:u w:val="thick" w:color="000000"/>
        </w:rPr>
        <w:t> </w:t>
      </w:r>
      <w:r>
        <w:rPr>
          <w:rFonts w:ascii="Times New Roman" w:hAnsi="Times New Roman"/>
          <w:b/>
          <w:spacing w:val="12"/>
          <w:sz w:val="24"/>
        </w:rPr>
      </w:r>
      <w:r>
        <w:rPr>
          <w:rFonts w:ascii="Times New Roman" w:hAnsi="Times New Roman"/>
          <w:b/>
          <w:spacing w:val="-1"/>
          <w:sz w:val="24"/>
          <w:u w:val="thick" w:color="000000"/>
        </w:rPr>
        <w:t>сар</w:t>
      </w:r>
      <w:r>
        <w:rPr>
          <w:rFonts w:ascii="Times New Roman" w:hAnsi="Times New Roman"/>
          <w:b/>
          <w:sz w:val="24"/>
          <w:u w:val="thick" w:color="000000"/>
        </w:rPr>
        <w:t>комами  </w:t>
      </w:r>
      <w:r>
        <w:rPr>
          <w:rFonts w:ascii="Times New Roman" w:hAnsi="Times New Roman"/>
          <w:b/>
          <w:spacing w:val="21"/>
          <w:sz w:val="24"/>
          <w:u w:val="thick" w:color="000000"/>
        </w:rPr>
        <w:t> </w:t>
      </w:r>
      <w:r>
        <w:rPr>
          <w:rFonts w:ascii="Times New Roman" w:hAnsi="Times New Roman"/>
          <w:b/>
          <w:spacing w:val="21"/>
          <w:sz w:val="24"/>
        </w:rPr>
      </w:r>
      <w:r>
        <w:rPr>
          <w:rFonts w:ascii="Times New Roman" w:hAnsi="Times New Roman"/>
          <w:b/>
          <w:sz w:val="24"/>
          <w:u w:val="thick" w:color="000000"/>
        </w:rPr>
        <w:t>(</w:t>
      </w:r>
      <w:r>
        <w:rPr>
          <w:rFonts w:ascii="Times New Roman" w:hAnsi="Times New Roman"/>
          <w:b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spacing w:val="-2"/>
          <w:sz w:val="24"/>
          <w:u w:val="thick" w:color="000000"/>
        </w:rPr>
        <w:t>кр</w:t>
      </w:r>
      <w:r>
        <w:rPr>
          <w:rFonts w:ascii="Times New Roman" w:hAnsi="Times New Roman"/>
          <w:b/>
          <w:sz w:val="24"/>
          <w:u w:val="thick" w:color="000000"/>
        </w:rPr>
        <w:t>оме  </w:t>
      </w:r>
      <w:r>
        <w:rPr>
          <w:rFonts w:ascii="Times New Roman" w:hAnsi="Times New Roman"/>
          <w:b/>
          <w:spacing w:val="20"/>
          <w:sz w:val="24"/>
          <w:u w:val="thick" w:color="000000"/>
        </w:rPr>
        <w:t> </w:t>
      </w:r>
      <w:r>
        <w:rPr>
          <w:rFonts w:ascii="Times New Roman" w:hAnsi="Times New Roman"/>
          <w:b/>
          <w:spacing w:val="20"/>
          <w:sz w:val="24"/>
        </w:rPr>
      </w:r>
      <w:r>
        <w:rPr>
          <w:rFonts w:ascii="Times New Roman" w:hAnsi="Times New Roman"/>
          <w:b/>
          <w:sz w:val="24"/>
          <w:u w:val="thick" w:color="000000"/>
        </w:rPr>
        <w:t>паци</w:t>
      </w:r>
      <w:r>
        <w:rPr>
          <w:rFonts w:ascii="Times New Roman" w:hAnsi="Times New Roman"/>
          <w:b/>
          <w:spacing w:val="-2"/>
          <w:sz w:val="24"/>
          <w:u w:val="thick" w:color="000000"/>
        </w:rPr>
        <w:t>ент</w:t>
      </w:r>
      <w:r>
        <w:rPr>
          <w:rFonts w:ascii="Times New Roman" w:hAnsi="Times New Roman"/>
          <w:b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ов  </w:t>
      </w:r>
      <w:r>
        <w:rPr>
          <w:rFonts w:ascii="Times New Roman" w:hAnsi="Times New Roman"/>
          <w:b/>
          <w:spacing w:val="21"/>
          <w:sz w:val="24"/>
          <w:u w:val="thick" w:color="000000"/>
        </w:rPr>
        <w:t> </w:t>
      </w:r>
      <w:r>
        <w:rPr>
          <w:rFonts w:ascii="Times New Roman" w:hAnsi="Times New Roman"/>
          <w:b/>
          <w:spacing w:val="21"/>
          <w:sz w:val="24"/>
        </w:rPr>
      </w:r>
      <w:r>
        <w:rPr>
          <w:rFonts w:ascii="Times New Roman" w:hAnsi="Times New Roman"/>
          <w:b/>
          <w:sz w:val="24"/>
          <w:u w:val="thick" w:color="000000"/>
        </w:rPr>
        <w:t>с</w:t>
      </w:r>
      <w:r>
        <w:rPr>
          <w:rFonts w:ascii="Times New Roman" w:hAnsi="Times New Roman"/>
          <w:b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sz w:val="24"/>
        </w:rPr>
      </w:r>
    </w:p>
    <w:p>
      <w:pPr>
        <w:spacing w:before="137"/>
        <w:ind w:left="830" w:right="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b/>
          <w:spacing w:val="-60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от</w:t>
      </w:r>
      <w:r>
        <w:rPr>
          <w:rFonts w:ascii="Times New Roman" w:hAnsi="Times New Roman"/>
          <w:b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дален</w:t>
      </w:r>
      <w:r>
        <w:rPr>
          <w:rFonts w:ascii="Times New Roman" w:hAnsi="Times New Roman"/>
          <w:b/>
          <w:sz w:val="24"/>
          <w:u w:val="thick" w:color="000000"/>
        </w:rPr>
        <w:t>ными</w:t>
      </w:r>
      <w:r>
        <w:rPr>
          <w:rFonts w:ascii="Times New Roman" w:hAnsi="Times New Roman"/>
          <w:b/>
          <w:spacing w:val="2"/>
          <w:sz w:val="24"/>
          <w:u w:val="thick" w:color="000000"/>
        </w:rPr>
        <w:t> 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мет</w:t>
      </w:r>
      <w:r>
        <w:rPr>
          <w:rFonts w:ascii="Times New Roman" w:hAnsi="Times New Roman"/>
          <w:b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аст</w:t>
      </w:r>
      <w:r>
        <w:rPr>
          <w:rFonts w:ascii="Times New Roman" w:hAnsi="Times New Roman"/>
          <w:b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азами)</w:t>
      </w:r>
      <w:r>
        <w:rPr>
          <w:rFonts w:ascii="Times New Roman" w:hAnsi="Times New Roman"/>
          <w:b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4"/>
        <w:rPr>
          <w:rFonts w:ascii="Times New Roman" w:hAnsi="Times New Roman" w:cs="Times New Roman" w:eastAsia="Times New Roman"/>
          <w:b/>
          <w:bCs/>
          <w:sz w:val="21"/>
          <w:szCs w:val="21"/>
        </w:rPr>
      </w:pPr>
    </w:p>
    <w:p>
      <w:pPr>
        <w:pStyle w:val="BodyText"/>
        <w:spacing w:line="360" w:lineRule="auto" w:before="69"/>
        <w:ind w:right="164" w:firstLine="710"/>
        <w:jc w:val="both"/>
        <w:rPr>
          <w:rFonts w:ascii="Times New Roman" w:hAnsi="Times New Roman" w:cs="Times New Roman" w:eastAsia="Times New Roman"/>
        </w:rPr>
      </w:pPr>
      <w:r>
        <w:rPr/>
        <w:t>В</w:t>
      </w:r>
      <w:r>
        <w:rPr>
          <w:spacing w:val="36"/>
        </w:rPr>
        <w:t> </w:t>
      </w:r>
      <w:r>
        <w:rPr>
          <w:spacing w:val="-1"/>
        </w:rPr>
        <w:t>рамках</w:t>
      </w:r>
      <w:r>
        <w:rPr>
          <w:spacing w:val="34"/>
        </w:rPr>
        <w:t> </w:t>
      </w:r>
      <w:r>
        <w:rPr/>
        <w:t>настоящих</w:t>
      </w:r>
      <w:r>
        <w:rPr>
          <w:spacing w:val="33"/>
        </w:rPr>
        <w:t> </w:t>
      </w:r>
      <w:r>
        <w:rPr>
          <w:spacing w:val="-1"/>
        </w:rPr>
        <w:t>рекомендаций</w:t>
      </w:r>
      <w:r>
        <w:rPr>
          <w:spacing w:val="35"/>
        </w:rPr>
        <w:t> </w:t>
      </w:r>
      <w:r>
        <w:rPr/>
        <w:t>в</w:t>
      </w:r>
      <w:r>
        <w:rPr>
          <w:spacing w:val="35"/>
        </w:rPr>
        <w:t> </w:t>
      </w:r>
      <w:r>
        <w:rPr>
          <w:spacing w:val="-2"/>
        </w:rPr>
        <w:t>группе</w:t>
      </w:r>
      <w:r>
        <w:rPr>
          <w:spacing w:val="37"/>
        </w:rPr>
        <w:t> </w:t>
      </w:r>
      <w:r>
        <w:rPr>
          <w:spacing w:val="-1"/>
        </w:rPr>
        <w:t>РМС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подобные</w:t>
      </w:r>
      <w:r>
        <w:rPr>
          <w:spacing w:val="27"/>
        </w:rPr>
        <w:t> </w:t>
      </w:r>
      <w:r>
        <w:rPr>
          <w:spacing w:val="-1"/>
        </w:rPr>
        <w:t>опухоли</w:t>
      </w:r>
      <w:r>
        <w:rPr>
          <w:spacing w:val="58"/>
        </w:rPr>
        <w:t> </w:t>
      </w:r>
      <w:r>
        <w:rPr>
          <w:spacing w:val="-1"/>
        </w:rPr>
        <w:t>рассматривается</w:t>
      </w:r>
      <w:r>
        <w:rPr>
          <w:spacing w:val="33"/>
        </w:rPr>
        <w:t> </w:t>
      </w:r>
      <w:r>
        <w:rPr>
          <w:spacing w:val="-1"/>
        </w:rPr>
        <w:t>терапия</w:t>
      </w:r>
      <w:r>
        <w:rPr>
          <w:spacing w:val="28"/>
        </w:rPr>
        <w:t> </w:t>
      </w:r>
      <w:r>
        <w:rPr>
          <w:spacing w:val="-1"/>
        </w:rPr>
        <w:t>синовиальной</w:t>
      </w:r>
      <w:r>
        <w:rPr>
          <w:spacing w:val="34"/>
        </w:rPr>
        <w:t> </w:t>
      </w:r>
      <w:r>
        <w:rPr>
          <w:spacing w:val="-1"/>
        </w:rPr>
        <w:t>саркомы,</w:t>
      </w:r>
      <w:r>
        <w:rPr>
          <w:spacing w:val="30"/>
        </w:rPr>
        <w:t> </w:t>
      </w:r>
      <w:r>
        <w:rPr>
          <w:spacing w:val="-1"/>
        </w:rPr>
        <w:t>экстраоссальной</w:t>
      </w:r>
      <w:r>
        <w:rPr>
          <w:spacing w:val="29"/>
        </w:rPr>
        <w:t> </w:t>
      </w:r>
      <w:r>
        <w:rPr>
          <w:spacing w:val="-1"/>
        </w:rPr>
        <w:t>саркомы</w:t>
      </w:r>
      <w:r>
        <w:rPr>
          <w:spacing w:val="30"/>
        </w:rPr>
        <w:t> </w:t>
      </w:r>
      <w:r>
        <w:rPr>
          <w:spacing w:val="-1"/>
        </w:rPr>
        <w:t>Юинга</w:t>
      </w:r>
      <w:r>
        <w:rPr>
          <w:spacing w:val="27"/>
        </w:rPr>
        <w:t> </w:t>
      </w:r>
      <w:r>
        <w:rPr/>
        <w:t>и</w:t>
      </w:r>
      <w:r>
        <w:rPr>
          <w:spacing w:val="69"/>
        </w:rPr>
        <w:t> </w:t>
      </w:r>
      <w:r>
        <w:rPr>
          <w:spacing w:val="-1"/>
        </w:rPr>
        <w:t>недифференцированных</w:t>
      </w:r>
      <w:r>
        <w:rPr>
          <w:spacing w:val="30"/>
        </w:rPr>
        <w:t> </w:t>
      </w:r>
      <w:r>
        <w:rPr/>
        <w:t>сарком</w:t>
      </w:r>
      <w:r>
        <w:rPr>
          <w:spacing w:val="27"/>
        </w:rPr>
        <w:t> </w:t>
      </w:r>
      <w:r>
        <w:rPr/>
        <w:t>мягких</w:t>
      </w:r>
      <w:r>
        <w:rPr>
          <w:spacing w:val="36"/>
        </w:rPr>
        <w:t> </w:t>
      </w:r>
      <w:r>
        <w:rPr>
          <w:spacing w:val="-2"/>
        </w:rPr>
        <w:t>тканей,</w:t>
      </w:r>
      <w:r>
        <w:rPr>
          <w:spacing w:val="33"/>
        </w:rPr>
        <w:t> </w:t>
      </w:r>
      <w:r>
        <w:rPr>
          <w:spacing w:val="-1"/>
        </w:rPr>
        <w:t>включая</w:t>
      </w:r>
      <w:r>
        <w:rPr>
          <w:spacing w:val="32"/>
        </w:rPr>
        <w:t> </w:t>
      </w:r>
      <w:r>
        <w:rPr>
          <w:spacing w:val="-1"/>
        </w:rPr>
        <w:t>группу</w:t>
      </w:r>
      <w:r>
        <w:rPr>
          <w:spacing w:val="26"/>
        </w:rPr>
        <w:t> </w:t>
      </w:r>
      <w:r>
        <w:rPr>
          <w:spacing w:val="-1"/>
        </w:rPr>
        <w:t>недифференцированных</w:t>
      </w:r>
      <w:r>
        <w:rPr>
          <w:spacing w:val="77"/>
        </w:rPr>
        <w:t> </w:t>
      </w:r>
      <w:r>
        <w:rPr>
          <w:spacing w:val="-1"/>
        </w:rPr>
        <w:t>мелкокруглоклеточных</w:t>
      </w:r>
      <w:r>
        <w:rPr>
          <w:spacing w:val="24"/>
        </w:rPr>
        <w:t> </w:t>
      </w:r>
      <w:r>
        <w:rPr/>
        <w:t>сарком</w:t>
      </w:r>
      <w:r>
        <w:rPr>
          <w:spacing w:val="24"/>
        </w:rPr>
        <w:t> </w:t>
      </w:r>
      <w:r>
        <w:rPr/>
        <w:t>мягких</w:t>
      </w:r>
      <w:r>
        <w:rPr>
          <w:spacing w:val="21"/>
        </w:rPr>
        <w:t> </w:t>
      </w:r>
      <w:r>
        <w:rPr>
          <w:spacing w:val="-1"/>
        </w:rPr>
        <w:t>тканей</w:t>
      </w:r>
      <w:r>
        <w:rPr>
          <w:spacing w:val="22"/>
        </w:rPr>
        <w:t> </w:t>
      </w:r>
      <w:r>
        <w:rPr/>
        <w:t>с</w:t>
      </w:r>
      <w:r>
        <w:rPr>
          <w:spacing w:val="25"/>
        </w:rPr>
        <w:t> </w:t>
      </w:r>
      <w:r>
        <w:rPr>
          <w:spacing w:val="-1"/>
        </w:rPr>
        <w:t>перестройкой</w:t>
      </w:r>
      <w:r>
        <w:rPr>
          <w:spacing w:val="22"/>
        </w:rPr>
        <w:t> </w:t>
      </w:r>
      <w:r>
        <w:rPr/>
        <w:t>генов</w:t>
      </w:r>
      <w:r>
        <w:rPr>
          <w:spacing w:val="33"/>
        </w:rPr>
        <w:t> </w:t>
      </w:r>
      <w:r>
        <w:rPr>
          <w:rFonts w:ascii="Times New Roman" w:hAnsi="Times New Roman"/>
          <w:i/>
          <w:spacing w:val="-2"/>
        </w:rPr>
        <w:t>CIC</w:t>
      </w:r>
      <w:r>
        <w:rPr>
          <w:rFonts w:ascii="Times New Roman" w:hAnsi="Times New Roman"/>
          <w:spacing w:val="-2"/>
        </w:rPr>
        <w:t>,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  <w:i/>
          <w:spacing w:val="-1"/>
        </w:rPr>
        <w:t>BCOR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i/>
          <w:spacing w:val="-1"/>
        </w:rPr>
        <w:t>EWSR1</w:t>
      </w:r>
      <w:r>
        <w:rPr>
          <w:rFonts w:ascii="Times New Roman" w:hAnsi="Times New Roman"/>
          <w:spacing w:val="-1"/>
        </w:rPr>
        <w:t>-</w:t>
      </w:r>
      <w:r>
        <w:rPr>
          <w:rFonts w:ascii="Times New Roman" w:hAnsi="Times New Roman"/>
          <w:spacing w:val="81"/>
        </w:rPr>
        <w:t> </w:t>
      </w:r>
      <w:r>
        <w:rPr>
          <w:rFonts w:ascii="Times New Roman" w:hAnsi="Times New Roman"/>
          <w:spacing w:val="-1"/>
        </w:rPr>
        <w:t>non-ETS.</w:t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37" w:top="1320" w:bottom="920" w:left="1580" w:right="680"/>
        </w:sectPr>
      </w:pPr>
    </w:p>
    <w:p>
      <w:pPr>
        <w:pStyle w:val="BodyText"/>
        <w:numPr>
          <w:ilvl w:val="1"/>
          <w:numId w:val="5"/>
        </w:numPr>
        <w:tabs>
          <w:tab w:pos="1537" w:val="left" w:leader="none"/>
        </w:tabs>
        <w:spacing w:line="240" w:lineRule="auto" w:before="32" w:after="0"/>
        <w:ind w:left="1536" w:right="0" w:hanging="706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Всем</w:t>
      </w:r>
      <w:r>
        <w:rPr/>
        <w:t> </w:t>
      </w:r>
      <w:r>
        <w:rPr>
          <w:spacing w:val="30"/>
        </w:rPr>
        <w:t> </w:t>
      </w:r>
      <w:r>
        <w:rPr>
          <w:spacing w:val="-1"/>
        </w:rPr>
        <w:t>пациентам</w:t>
      </w:r>
      <w:r>
        <w:rPr/>
        <w:t> </w:t>
      </w:r>
      <w:r>
        <w:rPr>
          <w:spacing w:val="27"/>
        </w:rPr>
        <w:t> </w:t>
      </w:r>
      <w:r>
        <w:rPr>
          <w:spacing w:val="-1"/>
        </w:rPr>
        <w:t>перед</w:t>
      </w:r>
      <w:r>
        <w:rPr/>
        <w:t> </w:t>
      </w:r>
      <w:r>
        <w:rPr>
          <w:spacing w:val="26"/>
        </w:rPr>
        <w:t> </w:t>
      </w:r>
      <w:r>
        <w:rPr>
          <w:spacing w:val="-1"/>
        </w:rPr>
        <w:t>началом</w:t>
      </w:r>
      <w:r>
        <w:rPr/>
        <w:t> </w:t>
      </w:r>
      <w:r>
        <w:rPr>
          <w:spacing w:val="25"/>
        </w:rPr>
        <w:t> </w:t>
      </w:r>
      <w:r>
        <w:rPr>
          <w:spacing w:val="-1"/>
        </w:rPr>
        <w:t>специфической</w:t>
      </w:r>
      <w:r>
        <w:rPr/>
        <w:t> </w:t>
      </w:r>
      <w:r>
        <w:rPr>
          <w:spacing w:val="24"/>
        </w:rPr>
        <w:t> </w:t>
      </w:r>
      <w:r>
        <w:rPr>
          <w:spacing w:val="-1"/>
        </w:rPr>
        <w:t>терапии</w:t>
      </w:r>
      <w:r>
        <w:rPr/>
        <w:t> </w:t>
      </w:r>
      <w:r>
        <w:rPr>
          <w:spacing w:val="30"/>
        </w:rPr>
        <w:t> </w:t>
      </w:r>
      <w:r>
        <w:rPr>
          <w:rFonts w:ascii="Times New Roman" w:hAnsi="Times New Roman"/>
          <w:b/>
          <w:spacing w:val="-1"/>
        </w:rPr>
        <w:t>рекомендуется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136"/>
        <w:ind w:left="830" w:right="0" w:firstLine="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стратифицировать пациентов </w:t>
      </w:r>
      <w:r>
        <w:rPr>
          <w:spacing w:val="-2"/>
        </w:rPr>
        <w:t>по</w:t>
      </w:r>
      <w:r>
        <w:rPr>
          <w:spacing w:val="2"/>
        </w:rPr>
        <w:t> </w:t>
      </w:r>
      <w:r>
        <w:rPr>
          <w:spacing w:val="-2"/>
        </w:rPr>
        <w:t>группам</w:t>
      </w:r>
      <w:r>
        <w:rPr>
          <w:spacing w:val="3"/>
        </w:rPr>
        <w:t> </w:t>
      </w:r>
      <w:r>
        <w:rPr>
          <w:spacing w:val="-1"/>
        </w:rPr>
        <w:t>риска</w:t>
      </w:r>
      <w:r>
        <w:rPr>
          <w:spacing w:val="12"/>
        </w:rPr>
        <w:t> </w:t>
      </w:r>
      <w:r>
        <w:rPr>
          <w:spacing w:val="-1"/>
        </w:rPr>
        <w:t>(таблица</w:t>
      </w:r>
      <w:r>
        <w:rPr>
          <w:spacing w:val="2"/>
        </w:rPr>
        <w:t> </w:t>
      </w:r>
      <w:r>
        <w:rPr>
          <w:rFonts w:ascii="Times New Roman" w:hAnsi="Times New Roman"/>
          <w:spacing w:val="-2"/>
        </w:rPr>
        <w:t>11)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[7].</w:t>
      </w:r>
    </w:p>
    <w:p>
      <w:pPr>
        <w:pStyle w:val="Heading2"/>
        <w:spacing w:line="359" w:lineRule="auto" w:before="146"/>
        <w:ind w:left="830" w:right="100"/>
        <w:jc w:val="both"/>
        <w:rPr>
          <w:b w:val="0"/>
          <w:bCs w:val="0"/>
        </w:rPr>
      </w:pPr>
      <w:r>
        <w:rPr/>
        <w:t>Уровень</w:t>
      </w:r>
      <w:r>
        <w:rPr>
          <w:spacing w:val="48"/>
        </w:rPr>
        <w:t> </w:t>
      </w:r>
      <w:r>
        <w:rPr>
          <w:spacing w:val="-1"/>
        </w:rPr>
        <w:t>убедительности</w:t>
      </w:r>
      <w:r>
        <w:rPr>
          <w:spacing w:val="46"/>
        </w:rPr>
        <w:t> </w:t>
      </w:r>
      <w:r>
        <w:rPr>
          <w:spacing w:val="-1"/>
        </w:rPr>
        <w:t>рекомендаций</w:t>
      </w:r>
      <w:r>
        <w:rPr>
          <w:spacing w:val="46"/>
        </w:rPr>
        <w:t> </w:t>
      </w:r>
      <w:r>
        <w:rPr/>
        <w:t>С</w:t>
      </w:r>
      <w:r>
        <w:rPr>
          <w:spacing w:val="44"/>
        </w:rPr>
        <w:t> </w:t>
      </w:r>
      <w:r>
        <w:rPr>
          <w:spacing w:val="-1"/>
        </w:rPr>
        <w:t>(уровень</w:t>
      </w:r>
      <w:r>
        <w:rPr/>
        <w:t> </w:t>
      </w:r>
      <w:r>
        <w:rPr>
          <w:spacing w:val="-1"/>
        </w:rPr>
        <w:t>достоверности</w:t>
      </w:r>
      <w:r>
        <w:rPr>
          <w:spacing w:val="51"/>
        </w:rPr>
        <w:t> </w:t>
      </w:r>
      <w:r>
        <w:rPr/>
        <w:t>доказательств</w:t>
      </w:r>
      <w:r>
        <w:rPr>
          <w:spacing w:val="2"/>
        </w:rPr>
        <w:t> </w:t>
      </w:r>
      <w:r>
        <w:rPr>
          <w:spacing w:val="-3"/>
        </w:rPr>
        <w:t>5)</w:t>
      </w:r>
      <w:r>
        <w:rPr>
          <w:b w:val="0"/>
        </w:rPr>
      </w:r>
    </w:p>
    <w:p>
      <w:pPr>
        <w:spacing w:line="359" w:lineRule="auto" w:before="0"/>
        <w:ind w:left="830" w:right="105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Комментарий:</w:t>
      </w:r>
      <w:r>
        <w:rPr>
          <w:rFonts w:ascii="Times New Roman" w:hAnsi="Times New Roman"/>
          <w:b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Пациенты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наличием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отдаленных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метастазов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момент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постановки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диагноза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получают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лечение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рамках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отдельных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рекомендаций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8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СМТ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отдаленными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метастазами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(см.раздел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3.3).</w:t>
      </w:r>
      <w:r>
        <w:rPr>
          <w:rFonts w:ascii="Times New Roman" w:hAnsi="Times New Roman"/>
          <w:sz w:val="24"/>
        </w:rPr>
      </w:r>
    </w:p>
    <w:p>
      <w:pPr>
        <w:spacing w:line="359" w:lineRule="auto" w:before="10"/>
        <w:ind w:left="830" w:right="105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Сстратификация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синовиальной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саркомы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осуществляется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соответствии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стадии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IRS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TNM.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Экстраоссальная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саркома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Юинга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недифференцированная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саркома</w:t>
      </w:r>
      <w:r>
        <w:rPr>
          <w:rFonts w:ascii="Times New Roman" w:hAnsi="Times New Roman"/>
          <w:i/>
          <w:spacing w:val="8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считаются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опухолями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неблагоприятной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гистологией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z w:val="24"/>
        </w:rPr>
        <w:t>выбор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зависит</w:t>
      </w:r>
      <w:r>
        <w:rPr>
          <w:rFonts w:ascii="Times New Roman" w:hAnsi="Times New Roman"/>
          <w:i/>
          <w:spacing w:val="67"/>
          <w:sz w:val="24"/>
        </w:rPr>
        <w:t> </w:t>
      </w:r>
      <w:r>
        <w:rPr>
          <w:rFonts w:ascii="Times New Roman" w:hAnsi="Times New Roman"/>
          <w:i/>
          <w:sz w:val="24"/>
        </w:rPr>
        <w:t>от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прогностических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факторов</w:t>
      </w:r>
      <w:r>
        <w:rPr>
          <w:rFonts w:ascii="Times New Roman" w:hAnsi="Times New Roman"/>
          <w:i/>
          <w:sz w:val="24"/>
        </w:rPr>
        <w:t>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spacing w:line="360" w:lineRule="auto" w:before="147"/>
        <w:ind w:left="119" w:right="103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Комментарий:</w:t>
      </w:r>
      <w:r>
        <w:rPr>
          <w:rFonts w:ascii="Times New Roman" w:hAnsi="Times New Roman" w:cs="Times New Roman" w:eastAsia="Times New Roman"/>
          <w:b/>
          <w:bCs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случае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недифференцированных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сарком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i/>
          <w:sz w:val="24"/>
          <w:szCs w:val="24"/>
        </w:rPr>
        <w:t>целесообразно</w:t>
      </w:r>
      <w:r>
        <w:rPr>
          <w:rFonts w:ascii="Times New Roman" w:hAnsi="Times New Roman" w:cs="Times New Roman" w:eastAsia="Times New Roman"/>
          <w:b/>
          <w:bCs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исследование</w:t>
      </w:r>
      <w:r>
        <w:rPr>
          <w:rFonts w:ascii="Times New Roman" w:hAnsi="Times New Roman" w:cs="Times New Roman" w:eastAsia="Times New Roman"/>
          <w:i/>
          <w:spacing w:val="7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аберраций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и/или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экспрессии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химерных</w:t>
      </w:r>
      <w:r>
        <w:rPr>
          <w:rFonts w:ascii="Times New Roman" w:hAnsi="Times New Roman" w:cs="Times New Roman" w:eastAsia="Times New Roman"/>
          <w:i/>
          <w:spacing w:val="5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генов</w:t>
      </w:r>
      <w:r>
        <w:rPr>
          <w:rFonts w:ascii="Times New Roman" w:hAnsi="Times New Roman" w:cs="Times New Roman" w:eastAsia="Times New Roman"/>
          <w:i/>
          <w:spacing w:val="5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5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участием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EWSR1,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CIC,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BCOR</w:t>
      </w:r>
      <w:r>
        <w:rPr>
          <w:rFonts w:ascii="Times New Roman" w:hAnsi="Times New Roman" w:cs="Times New Roman" w:eastAsia="Times New Roman"/>
          <w:i/>
          <w:spacing w:val="5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6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дифференциальной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диагностики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опухолей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группы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недифференцированных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сарком</w:t>
      </w:r>
      <w:r>
        <w:rPr>
          <w:rFonts w:ascii="Times New Roman" w:hAnsi="Times New Roman" w:cs="Times New Roman" w:eastAsia="Times New Roman"/>
          <w:i/>
          <w:spacing w:val="-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костей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мягких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тканей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(саркома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Юинга,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саркомы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28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перестройками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гена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EWSR1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генами,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</w:t>
      </w:r>
      <w:r>
        <w:rPr>
          <w:rFonts w:ascii="Times New Roman" w:hAnsi="Times New Roman" w:cs="Times New Roman" w:eastAsia="Times New Roman"/>
          <w:i/>
          <w:spacing w:val="6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принадлежащими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</w:t>
      </w:r>
      <w:r>
        <w:rPr>
          <w:rFonts w:ascii="Times New Roman" w:hAnsi="Times New Roman" w:cs="Times New Roman" w:eastAsia="Times New Roman"/>
          <w:i/>
          <w:spacing w:val="-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семейству</w:t>
      </w:r>
      <w:r>
        <w:rPr>
          <w:rFonts w:ascii="Times New Roman" w:hAnsi="Times New Roman" w:cs="Times New Roman" w:eastAsia="Times New Roman"/>
          <w:i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ETS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(EWSR1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non-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ETS),</w:t>
      </w:r>
      <w:r>
        <w:rPr>
          <w:rFonts w:ascii="Times New Roman" w:hAnsi="Times New Roman" w:cs="Times New Roman" w:eastAsia="Times New Roman"/>
          <w:i/>
          <w:spacing w:val="-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саркома</w:t>
      </w:r>
      <w:r>
        <w:rPr>
          <w:rFonts w:ascii="Times New Roman" w:hAnsi="Times New Roman" w:cs="Times New Roman" w:eastAsia="Times New Roman"/>
          <w:i/>
          <w:spacing w:val="-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перестройками</w:t>
      </w:r>
      <w:r>
        <w:rPr>
          <w:rFonts w:ascii="Times New Roman" w:hAnsi="Times New Roman" w:cs="Times New Roman" w:eastAsia="Times New Roman"/>
          <w:i/>
          <w:spacing w:val="-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гена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CIC,</w:t>
      </w:r>
      <w:r>
        <w:rPr>
          <w:rFonts w:ascii="Times New Roman" w:hAnsi="Times New Roman" w:cs="Times New Roman" w:eastAsia="Times New Roman"/>
          <w:i/>
          <w:spacing w:val="6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саркома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аберрациями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гена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BCOR),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также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генов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протеинкиназ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(семейства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NTRK,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ALK,</w:t>
      </w:r>
      <w:r>
        <w:rPr>
          <w:rFonts w:ascii="Times New Roman" w:hAnsi="Times New Roman" w:cs="Times New Roman" w:eastAsia="Times New Roman"/>
          <w:i/>
          <w:spacing w:val="6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ROS1,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RET,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BRAF)</w:t>
      </w:r>
      <w:r>
        <w:rPr>
          <w:rFonts w:ascii="Times New Roman" w:hAnsi="Times New Roman" w:cs="Times New Roman" w:eastAsia="Times New Roman"/>
          <w:i/>
          <w:spacing w:val="5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5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диагностики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новообразований</w:t>
      </w:r>
      <w:r>
        <w:rPr>
          <w:rFonts w:ascii="Times New Roman" w:hAnsi="Times New Roman" w:cs="Times New Roman" w:eastAsia="Times New Roman"/>
          <w:i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группы</w:t>
      </w:r>
      <w:r>
        <w:rPr>
          <w:rFonts w:ascii="Times New Roman" w:hAnsi="Times New Roman" w:cs="Times New Roman" w:eastAsia="Times New Roman"/>
          <w:i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веретеновидноклеточных</w:t>
      </w:r>
      <w:r>
        <w:rPr>
          <w:rFonts w:ascii="Times New Roman" w:hAnsi="Times New Roman" w:cs="Times New Roman" w:eastAsia="Times New Roman"/>
          <w:i/>
          <w:spacing w:val="8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опухолей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перестройками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генов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TRK 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определении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показаний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молекулярно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6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направленной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терапии</w:t>
      </w:r>
      <w:r>
        <w:rPr>
          <w:rFonts w:ascii="Times New Roman" w:hAnsi="Times New Roman" w:cs="Times New Roman" w:eastAsia="Times New Roman"/>
          <w:i/>
          <w:spacing w:val="4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[17,18].</w:t>
      </w:r>
      <w:r>
        <w:rPr>
          <w:rFonts w:ascii="Times New Roman" w:hAnsi="Times New Roman" w:cs="Times New Roman" w:eastAsia="Times New Roman"/>
          <w:i/>
          <w:spacing w:val="4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случае</w:t>
      </w:r>
      <w:r>
        <w:rPr>
          <w:rFonts w:ascii="Times New Roman" w:hAnsi="Times New Roman" w:cs="Times New Roman" w:eastAsia="Times New Roman"/>
          <w:i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выявления</w:t>
      </w:r>
      <w:r>
        <w:rPr>
          <w:rFonts w:ascii="Times New Roman" w:hAnsi="Times New Roman" w:cs="Times New Roman" w:eastAsia="Times New Roman"/>
          <w:i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специфических</w:t>
      </w:r>
      <w:r>
        <w:rPr>
          <w:rFonts w:ascii="Times New Roman" w:hAnsi="Times New Roman" w:cs="Times New Roman" w:eastAsia="Times New Roman"/>
          <w:i/>
          <w:spacing w:val="4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молекулярно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генетических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маркеров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показана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консультация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федеральных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центрах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определения</w:t>
      </w:r>
      <w:r>
        <w:rPr>
          <w:rFonts w:ascii="Times New Roman" w:hAnsi="Times New Roman" w:cs="Times New Roman" w:eastAsia="Times New Roman"/>
          <w:i/>
          <w:spacing w:val="8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возможности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использования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молекулярно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направленной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терапии.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BodyText"/>
        <w:spacing w:line="359" w:lineRule="auto" w:before="145"/>
        <w:ind w:right="100" w:firstLine="710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Критерии</w:t>
      </w:r>
      <w:r>
        <w:rPr/>
        <w:t> </w:t>
      </w:r>
      <w:r>
        <w:rPr>
          <w:spacing w:val="10"/>
        </w:rPr>
        <w:t> </w:t>
      </w:r>
      <w:r>
        <w:rPr>
          <w:spacing w:val="-1"/>
        </w:rPr>
        <w:t>начала</w:t>
      </w:r>
      <w:r>
        <w:rPr/>
        <w:t> </w:t>
      </w:r>
      <w:r>
        <w:rPr>
          <w:spacing w:val="3"/>
        </w:rPr>
        <w:t> </w:t>
      </w:r>
      <w:r>
        <w:rPr>
          <w:spacing w:val="-1"/>
        </w:rPr>
        <w:t>химиотерапии</w:t>
      </w:r>
      <w:r>
        <w:rPr/>
        <w:t> </w:t>
      </w:r>
      <w:r>
        <w:rPr>
          <w:spacing w:val="5"/>
        </w:rPr>
        <w:t> </w:t>
      </w:r>
      <w:r>
        <w:rPr/>
        <w:t>и </w:t>
      </w:r>
      <w:r>
        <w:rPr>
          <w:spacing w:val="5"/>
        </w:rPr>
        <w:t> </w:t>
      </w:r>
      <w:r>
        <w:rPr>
          <w:spacing w:val="-1"/>
        </w:rPr>
        <w:t>редукции</w:t>
      </w:r>
      <w:r>
        <w:rPr/>
        <w:t> </w:t>
      </w:r>
      <w:r>
        <w:rPr>
          <w:spacing w:val="5"/>
        </w:rPr>
        <w:t> </w:t>
      </w:r>
      <w:r>
        <w:rPr/>
        <w:t>доз </w:t>
      </w:r>
      <w:r>
        <w:rPr>
          <w:spacing w:val="5"/>
        </w:rPr>
        <w:t> </w:t>
      </w:r>
      <w:r>
        <w:rPr>
          <w:spacing w:val="-1"/>
        </w:rPr>
        <w:t>химиопрепаратов</w:t>
      </w:r>
      <w:r>
        <w:rPr/>
        <w:t> </w:t>
      </w:r>
      <w:r>
        <w:rPr>
          <w:spacing w:val="6"/>
        </w:rPr>
        <w:t> </w:t>
      </w:r>
      <w:r>
        <w:rPr/>
        <w:t>у</w:t>
      </w:r>
      <w:r>
        <w:rPr>
          <w:spacing w:val="59"/>
        </w:rPr>
        <w:t> </w:t>
      </w:r>
      <w:r>
        <w:rPr/>
        <w:t>пациентов,</w:t>
      </w:r>
      <w:r>
        <w:rPr>
          <w:spacing w:val="56"/>
        </w:rPr>
        <w:t> </w:t>
      </w:r>
      <w:r>
        <w:rPr>
          <w:spacing w:val="-1"/>
        </w:rPr>
        <w:t>которым </w:t>
      </w:r>
      <w:r>
        <w:rPr>
          <w:spacing w:val="1"/>
        </w:rPr>
        <w:t>она</w:t>
      </w:r>
      <w:r>
        <w:rPr>
          <w:spacing w:val="-4"/>
        </w:rPr>
        <w:t> </w:t>
      </w:r>
      <w:r>
        <w:rPr>
          <w:spacing w:val="-1"/>
        </w:rPr>
        <w:t>показана</w:t>
      </w:r>
      <w:r>
        <w:rPr>
          <w:spacing w:val="3"/>
        </w:rPr>
        <w:t> </w:t>
      </w:r>
      <w:r>
        <w:rPr/>
        <w:t>–</w:t>
      </w:r>
      <w:r>
        <w:rPr>
          <w:spacing w:val="-3"/>
        </w:rPr>
        <w:t> </w:t>
      </w:r>
      <w:r>
        <w:rPr/>
        <w:t>см.</w:t>
      </w:r>
      <w:r>
        <w:rPr>
          <w:spacing w:val="-1"/>
        </w:rPr>
        <w:t> раздел</w:t>
      </w:r>
      <w:r>
        <w:rPr>
          <w:spacing w:val="2"/>
        </w:rPr>
        <w:t> </w:t>
      </w:r>
      <w:r>
        <w:rPr>
          <w:spacing w:val="1"/>
        </w:rPr>
        <w:t>7.</w:t>
      </w:r>
      <w:r>
        <w:rPr>
          <w:rFonts w:ascii="Times New Roman" w:hAnsi="Times New Roman" w:cs="Times New Roman" w:eastAsia="Times New Roman"/>
          <w:spacing w:val="1"/>
        </w:rPr>
        <w:t>1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before="154"/>
        <w:ind w:left="119" w:right="0" w:firstLine="0"/>
        <w:jc w:val="both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b/>
          <w:spacing w:val="-1"/>
          <w:sz w:val="20"/>
        </w:rPr>
        <w:t>Таблица</w:t>
      </w:r>
      <w:r>
        <w:rPr>
          <w:rFonts w:ascii="Times New Roman" w:hAnsi="Times New Roman"/>
          <w:b/>
          <w:spacing w:val="3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11</w:t>
      </w:r>
      <w:r>
        <w:rPr>
          <w:rFonts w:ascii="Times New Roman" w:hAnsi="Times New Roman"/>
          <w:b/>
          <w:spacing w:val="-2"/>
          <w:sz w:val="20"/>
        </w:rPr>
        <w:t>.</w:t>
      </w:r>
      <w:r>
        <w:rPr>
          <w:rFonts w:ascii="Times New Roman" w:hAnsi="Times New Roman"/>
          <w:b/>
          <w:spacing w:val="4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Стратификация</w:t>
      </w:r>
      <w:r>
        <w:rPr>
          <w:rFonts w:ascii="Times New Roman" w:hAnsi="Times New Roman"/>
          <w:b/>
          <w:spacing w:val="-1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пациентов</w:t>
      </w:r>
      <w:r>
        <w:rPr>
          <w:rFonts w:ascii="Times New Roman" w:hAnsi="Times New Roman"/>
          <w:b/>
          <w:spacing w:val="-1"/>
          <w:sz w:val="20"/>
        </w:rPr>
        <w:t> </w:t>
      </w:r>
      <w:r>
        <w:rPr>
          <w:rFonts w:ascii="Times New Roman" w:hAnsi="Times New Roman"/>
          <w:b/>
          <w:sz w:val="20"/>
        </w:rPr>
        <w:t>с</w:t>
      </w:r>
      <w:r>
        <w:rPr>
          <w:rFonts w:ascii="Times New Roman" w:hAnsi="Times New Roman"/>
          <w:b/>
          <w:spacing w:val="4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РМС</w:t>
      </w:r>
      <w:r>
        <w:rPr>
          <w:rFonts w:ascii="Times New Roman" w:hAnsi="Times New Roman"/>
          <w:b/>
          <w:spacing w:val="-2"/>
          <w:sz w:val="20"/>
        </w:rPr>
        <w:t>-</w:t>
      </w:r>
      <w:r>
        <w:rPr>
          <w:rFonts w:ascii="Times New Roman" w:hAnsi="Times New Roman"/>
          <w:b/>
          <w:spacing w:val="-2"/>
          <w:sz w:val="20"/>
        </w:rPr>
        <w:t>подобными</w:t>
      </w:r>
      <w:r>
        <w:rPr>
          <w:rFonts w:ascii="Times New Roman" w:hAnsi="Times New Roman"/>
          <w:b/>
          <w:spacing w:val="-4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саркомами</w:t>
      </w:r>
      <w:r>
        <w:rPr>
          <w:rFonts w:ascii="Times New Roman" w:hAnsi="Times New Roman"/>
          <w:sz w:val="20"/>
        </w:rPr>
      </w:r>
    </w:p>
    <w:p>
      <w:pPr>
        <w:spacing w:line="240" w:lineRule="auto" w:before="4"/>
        <w:rPr>
          <w:rFonts w:ascii="Times New Roman" w:hAnsi="Times New Roman" w:cs="Times New Roman" w:eastAsia="Times New Roman"/>
          <w:b/>
          <w:bCs/>
          <w:sz w:val="3"/>
          <w:szCs w:val="3"/>
        </w:rPr>
      </w:pPr>
    </w:p>
    <w:tbl>
      <w:tblPr>
        <w:tblW w:w="0" w:type="auto"/>
        <w:jc w:val="left"/>
        <w:tblInd w:w="11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868"/>
        <w:gridCol w:w="1873"/>
        <w:gridCol w:w="1868"/>
        <w:gridCol w:w="1868"/>
        <w:gridCol w:w="1873"/>
      </w:tblGrid>
      <w:tr>
        <w:trPr>
          <w:trHeight w:val="1042" w:hRule="exact"/>
        </w:trPr>
        <w:tc>
          <w:tcPr>
            <w:tcW w:w="18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pacing w:val="-1"/>
                <w:sz w:val="20"/>
              </w:rPr>
              <w:t>Группа</w:t>
            </w:r>
            <w:r>
              <w:rPr>
                <w:rFonts w:ascii="Times New Roman" w:hAnsi="Times New Roman"/>
                <w:b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20"/>
              </w:rPr>
              <w:t>риска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pacing w:val="-2"/>
                <w:sz w:val="20"/>
              </w:rPr>
              <w:t>Гистология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8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pacing w:val="-1"/>
                <w:sz w:val="20"/>
              </w:rPr>
              <w:t>Группа</w:t>
            </w:r>
            <w:r>
              <w:rPr>
                <w:rFonts w:ascii="Times New Roman" w:hAnsi="Times New Roman"/>
                <w:b/>
                <w:spacing w:val="3"/>
                <w:sz w:val="20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20"/>
              </w:rPr>
              <w:t>IRS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8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pacing w:val="-1"/>
                <w:sz w:val="20"/>
              </w:rPr>
              <w:t>Локализация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104" w:right="327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pacing w:val="-2"/>
                <w:sz w:val="20"/>
              </w:rPr>
              <w:t>Регионарные</w:t>
            </w:r>
            <w:r>
              <w:rPr>
                <w:rFonts w:ascii="Times New Roman" w:hAnsi="Times New Roman"/>
                <w:b/>
                <w:spacing w:val="29"/>
                <w:sz w:val="20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0"/>
              </w:rPr>
              <w:t>лимфатические</w:t>
            </w:r>
            <w:r>
              <w:rPr>
                <w:rFonts w:ascii="Times New Roman" w:hAnsi="Times New Roman"/>
                <w:b/>
                <w:spacing w:val="22"/>
                <w:sz w:val="20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0"/>
              </w:rPr>
              <w:t>узлы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1046" w:hRule="exact"/>
        </w:trPr>
        <w:tc>
          <w:tcPr>
            <w:tcW w:w="18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104" w:right="192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pacing w:val="-1"/>
                <w:sz w:val="20"/>
              </w:rPr>
              <w:t>Локализованные</w:t>
            </w:r>
            <w:r>
              <w:rPr>
                <w:rFonts w:ascii="Times New Roman" w:hAnsi="Times New Roman"/>
                <w:b/>
                <w:spacing w:val="20"/>
                <w:sz w:val="20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20"/>
              </w:rPr>
              <w:t>РМС</w:t>
            </w:r>
            <w:r>
              <w:rPr>
                <w:rFonts w:ascii="Times New Roman" w:hAnsi="Times New Roman"/>
                <w:b/>
                <w:spacing w:val="-2"/>
                <w:sz w:val="20"/>
              </w:rPr>
              <w:t>-</w:t>
            </w:r>
            <w:r>
              <w:rPr>
                <w:rFonts w:ascii="Times New Roman" w:hAnsi="Times New Roman"/>
                <w:b/>
                <w:spacing w:val="-2"/>
                <w:sz w:val="20"/>
              </w:rPr>
              <w:t>подобные</w:t>
            </w:r>
            <w:r>
              <w:rPr>
                <w:rFonts w:ascii="Times New Roman" w:hAnsi="Times New Roman"/>
                <w:b/>
                <w:spacing w:val="27"/>
                <w:sz w:val="20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20"/>
              </w:rPr>
              <w:t>опухоли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pacing w:val="-2"/>
                <w:sz w:val="20"/>
              </w:rPr>
              <w:t>СС,</w:t>
            </w:r>
            <w:r>
              <w:rPr>
                <w:rFonts w:ascii="Times New Roman" w:hAnsi="Times New Roman"/>
                <w:b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20"/>
              </w:rPr>
              <w:t>ЭСЮ,</w:t>
            </w:r>
            <w:r>
              <w:rPr>
                <w:rFonts w:ascii="Times New Roman" w:hAnsi="Times New Roman"/>
                <w:b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b/>
                <w:sz w:val="20"/>
              </w:rPr>
              <w:t>НДС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8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b/>
                <w:spacing w:val="-1"/>
                <w:sz w:val="20"/>
              </w:rPr>
              <w:t>I,</w:t>
            </w:r>
            <w:r>
              <w:rPr>
                <w:rFonts w:ascii="Times New Roman"/>
                <w:b/>
                <w:spacing w:val="4"/>
                <w:sz w:val="20"/>
              </w:rPr>
              <w:t> </w:t>
            </w:r>
            <w:r>
              <w:rPr>
                <w:rFonts w:ascii="Times New Roman"/>
                <w:b/>
                <w:spacing w:val="-2"/>
                <w:sz w:val="20"/>
              </w:rPr>
              <w:t>II,</w:t>
            </w:r>
            <w:r>
              <w:rPr>
                <w:rFonts w:ascii="Times New Roman"/>
                <w:b/>
                <w:sz w:val="20"/>
              </w:rPr>
              <w:t> </w:t>
            </w:r>
            <w:r>
              <w:rPr>
                <w:rFonts w:ascii="Times New Roman"/>
                <w:b/>
                <w:spacing w:val="-2"/>
                <w:sz w:val="20"/>
              </w:rPr>
              <w:t>III</w:t>
            </w:r>
            <w:r>
              <w:rPr>
                <w:rFonts w:ascii="Times New Roman"/>
                <w:sz w:val="20"/>
              </w:rPr>
            </w:r>
          </w:p>
        </w:tc>
        <w:tc>
          <w:tcPr>
            <w:tcW w:w="18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pacing w:val="-2"/>
                <w:sz w:val="20"/>
              </w:rPr>
              <w:t>Любая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b/>
                <w:spacing w:val="-1"/>
                <w:sz w:val="20"/>
              </w:rPr>
              <w:t>N0,</w:t>
            </w:r>
            <w:r>
              <w:rPr>
                <w:rFonts w:ascii="Times New Roman"/>
                <w:b/>
                <w:spacing w:val="4"/>
                <w:sz w:val="20"/>
              </w:rPr>
              <w:t> </w:t>
            </w:r>
            <w:r>
              <w:rPr>
                <w:rFonts w:ascii="Times New Roman"/>
                <w:b/>
                <w:spacing w:val="-1"/>
                <w:sz w:val="20"/>
              </w:rPr>
              <w:t>N1</w:t>
            </w:r>
            <w:r>
              <w:rPr>
                <w:rFonts w:ascii="Times New Roman"/>
                <w:sz w:val="20"/>
              </w:rPr>
            </w:r>
          </w:p>
        </w:tc>
      </w:tr>
    </w:tbl>
    <w:p>
      <w:pPr>
        <w:spacing w:after="0" w:line="229" w:lineRule="exact"/>
        <w:jc w:val="left"/>
        <w:rPr>
          <w:rFonts w:ascii="Times New Roman" w:hAnsi="Times New Roman" w:cs="Times New Roman" w:eastAsia="Times New Roman"/>
          <w:sz w:val="20"/>
          <w:szCs w:val="20"/>
        </w:rPr>
        <w:sectPr>
          <w:footerReference w:type="default" r:id="rId9"/>
          <w:pgSz w:w="11910" w:h="16840"/>
          <w:pgMar w:footer="757" w:header="0" w:top="1340" w:bottom="940" w:left="1580" w:right="740"/>
          <w:pgNumType w:start="50"/>
        </w:sectPr>
      </w:pPr>
    </w:p>
    <w:p>
      <w:pPr>
        <w:spacing w:line="240" w:lineRule="auto" w:before="9"/>
        <w:rPr>
          <w:rFonts w:ascii="Times New Roman" w:hAnsi="Times New Roman" w:cs="Times New Roman" w:eastAsia="Times New Roman"/>
          <w:b/>
          <w:bCs/>
          <w:sz w:val="6"/>
          <w:szCs w:val="6"/>
        </w:rPr>
      </w:pPr>
    </w:p>
    <w:tbl>
      <w:tblPr>
        <w:tblW w:w="0" w:type="auto"/>
        <w:jc w:val="left"/>
        <w:tblInd w:w="11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868"/>
        <w:gridCol w:w="1873"/>
        <w:gridCol w:w="1868"/>
        <w:gridCol w:w="1868"/>
        <w:gridCol w:w="1873"/>
      </w:tblGrid>
      <w:tr>
        <w:trPr>
          <w:trHeight w:val="1046" w:hRule="exact"/>
        </w:trPr>
        <w:tc>
          <w:tcPr>
            <w:tcW w:w="18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669" w:val="left" w:leader="none"/>
              </w:tabs>
              <w:spacing w:line="240" w:lineRule="auto" w:before="4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pacing w:val="-1"/>
                <w:w w:val="95"/>
                <w:sz w:val="20"/>
              </w:rPr>
              <w:t>Группа</w:t>
              <w:tab/>
            </w:r>
            <w:r>
              <w:rPr>
                <w:rFonts w:ascii="Times New Roman" w:hAnsi="Times New Roman"/>
                <w:b/>
                <w:sz w:val="20"/>
              </w:rPr>
              <w:t>с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360" w:lineRule="auto" w:before="111"/>
              <w:ind w:left="104" w:right="329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pacing w:val="-1"/>
                <w:sz w:val="20"/>
              </w:rPr>
              <w:t>инициальными</w:t>
            </w:r>
            <w:r>
              <w:rPr>
                <w:rFonts w:ascii="Times New Roman" w:hAnsi="Times New Roman"/>
                <w:b/>
                <w:spacing w:val="22"/>
                <w:sz w:val="20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0"/>
              </w:rPr>
              <w:t>метастазами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8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4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b/>
                <w:spacing w:val="-2"/>
                <w:sz w:val="20"/>
              </w:rPr>
              <w:t>IV</w:t>
            </w:r>
            <w:r>
              <w:rPr>
                <w:rFonts w:ascii="Times New Roman"/>
                <w:sz w:val="20"/>
              </w:rPr>
            </w:r>
          </w:p>
        </w:tc>
        <w:tc>
          <w:tcPr>
            <w:tcW w:w="18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4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pacing w:val="-2"/>
                <w:sz w:val="20"/>
              </w:rPr>
              <w:t>Любая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4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b/>
                <w:spacing w:val="-1"/>
                <w:sz w:val="20"/>
              </w:rPr>
              <w:t>N0,</w:t>
            </w:r>
            <w:r>
              <w:rPr>
                <w:rFonts w:ascii="Times New Roman"/>
                <w:b/>
                <w:spacing w:val="4"/>
                <w:sz w:val="20"/>
              </w:rPr>
              <w:t> </w:t>
            </w:r>
            <w:r>
              <w:rPr>
                <w:rFonts w:ascii="Times New Roman"/>
                <w:b/>
                <w:spacing w:val="-1"/>
                <w:sz w:val="20"/>
              </w:rPr>
              <w:t>N1</w:t>
            </w:r>
            <w:r>
              <w:rPr>
                <w:rFonts w:ascii="Times New Roman"/>
                <w:sz w:val="20"/>
              </w:rPr>
            </w:r>
          </w:p>
        </w:tc>
      </w:tr>
    </w:tbl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pStyle w:val="BodyText"/>
        <w:numPr>
          <w:ilvl w:val="0"/>
          <w:numId w:val="5"/>
        </w:numPr>
        <w:tabs>
          <w:tab w:pos="831" w:val="left" w:leader="none"/>
        </w:tabs>
        <w:spacing w:line="351" w:lineRule="auto" w:before="176" w:after="0"/>
        <w:ind w:left="830" w:right="120" w:hanging="711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Всем</w:t>
      </w:r>
      <w:r>
        <w:rPr>
          <w:spacing w:val="49"/>
        </w:rPr>
        <w:t> </w:t>
      </w:r>
      <w:r>
        <w:rPr>
          <w:spacing w:val="-1"/>
        </w:rPr>
        <w:t>пациентам</w:t>
      </w:r>
      <w:r>
        <w:rPr>
          <w:spacing w:val="51"/>
        </w:rPr>
        <w:t> </w:t>
      </w:r>
      <w:r>
        <w:rPr/>
        <w:t>с</w:t>
      </w:r>
      <w:r>
        <w:rPr>
          <w:spacing w:val="37"/>
        </w:rPr>
        <w:t> </w:t>
      </w:r>
      <w:r>
        <w:rPr>
          <w:spacing w:val="-1"/>
        </w:rPr>
        <w:t>верифицированной</w:t>
      </w:r>
      <w:r>
        <w:rPr>
          <w:spacing w:val="47"/>
        </w:rPr>
        <w:t> </w:t>
      </w:r>
      <w:r>
        <w:rPr>
          <w:spacing w:val="-1"/>
        </w:rPr>
        <w:t>синовиальной</w:t>
      </w:r>
      <w:r>
        <w:rPr>
          <w:spacing w:val="44"/>
        </w:rPr>
        <w:t> </w:t>
      </w:r>
      <w:r>
        <w:rPr>
          <w:spacing w:val="-1"/>
        </w:rPr>
        <w:t>саркомой</w:t>
      </w:r>
      <w:r>
        <w:rPr>
          <w:spacing w:val="44"/>
        </w:rPr>
        <w:t> </w:t>
      </w:r>
      <w:r>
        <w:rPr>
          <w:spacing w:val="-1"/>
        </w:rPr>
        <w:t>рекомендовано</w:t>
      </w:r>
      <w:r>
        <w:rPr>
          <w:spacing w:val="47"/>
        </w:rPr>
        <w:t> </w:t>
      </w:r>
      <w:r>
        <w:rPr>
          <w:spacing w:val="-1"/>
        </w:rPr>
        <w:t>удаление</w:t>
      </w:r>
      <w:r>
        <w:rPr>
          <w:spacing w:val="1"/>
        </w:rPr>
        <w:t> </w:t>
      </w:r>
      <w:r>
        <w:rPr>
          <w:spacing w:val="-1"/>
        </w:rPr>
        <w:t>опухоли</w:t>
      </w:r>
      <w:r>
        <w:rPr>
          <w:spacing w:val="3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последующей</w:t>
      </w:r>
      <w:r>
        <w:rPr>
          <w:spacing w:val="3"/>
        </w:rPr>
        <w:t> </w:t>
      </w:r>
      <w:r>
        <w:rPr>
          <w:spacing w:val="-1"/>
        </w:rPr>
        <w:t>химимотерапией</w:t>
      </w:r>
      <w:r>
        <w:rPr>
          <w:rFonts w:ascii="Times New Roman" w:hAnsi="Times New Roman"/>
          <w:spacing w:val="-1"/>
        </w:rPr>
        <w:t>: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#</w:t>
      </w:r>
      <w:r>
        <w:rPr>
          <w:spacing w:val="-1"/>
        </w:rPr>
        <w:t>ифосфамид</w:t>
      </w:r>
      <w:r>
        <w:rPr>
          <w:rFonts w:ascii="Times New Roman" w:hAnsi="Times New Roman"/>
          <w:spacing w:val="-1"/>
        </w:rPr>
        <w:t>**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+</w:t>
      </w:r>
      <w:r>
        <w:rPr>
          <w:rFonts w:ascii="Times New Roman" w:hAnsi="Times New Roman"/>
          <w:spacing w:val="1"/>
        </w:rPr>
        <w:t> </w:t>
      </w:r>
      <w:r>
        <w:rPr/>
        <w:t>(с</w:t>
      </w:r>
      <w:r>
        <w:rPr>
          <w:spacing w:val="1"/>
        </w:rPr>
        <w:t> </w:t>
      </w:r>
      <w:r>
        <w:rPr>
          <w:rFonts w:ascii="Times New Roman" w:hAnsi="Times New Roman"/>
          <w:spacing w:val="-1"/>
        </w:rPr>
        <w:t>#</w:t>
      </w:r>
      <w:r>
        <w:rPr>
          <w:spacing w:val="-1"/>
        </w:rPr>
        <w:t>месной</w:t>
      </w:r>
      <w:r>
        <w:rPr>
          <w:rFonts w:ascii="Times New Roman" w:hAnsi="Times New Roman"/>
          <w:spacing w:val="-1"/>
        </w:rPr>
        <w:t>**)</w:t>
      </w:r>
    </w:p>
    <w:p>
      <w:pPr>
        <w:pStyle w:val="BodyText"/>
        <w:spacing w:line="346" w:lineRule="auto" w:before="18"/>
        <w:ind w:left="830" w:right="121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#</w:t>
      </w:r>
      <w:r>
        <w:rPr/>
        <w:t>винкристин</w:t>
      </w:r>
      <w:r>
        <w:rPr>
          <w:rFonts w:ascii="Times New Roman" w:hAnsi="Times New Roman" w:cs="Times New Roman" w:eastAsia="Times New Roman"/>
        </w:rPr>
        <w:t>**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/>
        <w:t>+</w:t>
      </w:r>
      <w:r>
        <w:rPr>
          <w:spacing w:val="44"/>
        </w:rPr>
        <w:t> </w:t>
      </w:r>
      <w:r>
        <w:rPr>
          <w:spacing w:val="-1"/>
        </w:rPr>
        <w:t>#дактиномицин</w:t>
      </w:r>
      <w:r>
        <w:rPr>
          <w:spacing w:val="49"/>
        </w:rPr>
        <w:t> </w:t>
      </w:r>
      <w:r>
        <w:rPr>
          <w:rFonts w:ascii="Times New Roman" w:hAnsi="Times New Roman" w:cs="Times New Roman" w:eastAsia="Times New Roman"/>
        </w:rPr>
        <w:t>+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#</w:t>
      </w:r>
      <w:r>
        <w:rPr>
          <w:spacing w:val="-1"/>
        </w:rPr>
        <w:t>доксорубицин</w:t>
      </w:r>
      <w:r>
        <w:rPr>
          <w:rFonts w:ascii="Times New Roman" w:hAnsi="Times New Roman" w:cs="Times New Roman" w:eastAsia="Times New Roman"/>
          <w:spacing w:val="-1"/>
        </w:rPr>
        <w:t>**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spacing w:val="-1"/>
        </w:rPr>
        <w:t>(проводятся</w:t>
      </w:r>
      <w:r>
        <w:rPr>
          <w:spacing w:val="45"/>
        </w:rPr>
        <w:t> </w:t>
      </w:r>
      <w:r>
        <w:rPr>
          <w:spacing w:val="-1"/>
        </w:rPr>
        <w:t>чередующиеся</w:t>
      </w:r>
      <w:r>
        <w:rPr>
          <w:spacing w:val="35"/>
        </w:rPr>
        <w:t> </w:t>
      </w:r>
      <w:r>
        <w:rPr>
          <w:spacing w:val="-2"/>
        </w:rPr>
        <w:t>курсы</w:t>
      </w:r>
      <w:r>
        <w:rPr>
          <w:spacing w:val="41"/>
        </w:rPr>
        <w:t> </w:t>
      </w:r>
      <w:r>
        <w:rPr>
          <w:spacing w:val="-1"/>
        </w:rPr>
        <w:t>I</w:t>
      </w:r>
      <w:r>
        <w:rPr>
          <w:rFonts w:ascii="Times New Roman" w:hAnsi="Times New Roman" w:cs="Times New Roman" w:eastAsia="Times New Roman"/>
          <w:spacing w:val="-1"/>
          <w:position w:val="9"/>
          <w:sz w:val="16"/>
          <w:szCs w:val="16"/>
        </w:rPr>
        <w:t>2</w:t>
      </w:r>
      <w:r>
        <w:rPr>
          <w:spacing w:val="-1"/>
        </w:rPr>
        <w:t>VAd</w:t>
      </w:r>
      <w:r>
        <w:rPr>
          <w:spacing w:val="40"/>
        </w:rPr>
        <w:t> </w:t>
      </w:r>
      <w:r>
        <w:rPr/>
        <w:t>и</w:t>
      </w:r>
      <w:r>
        <w:rPr>
          <w:spacing w:val="41"/>
        </w:rPr>
        <w:t> </w:t>
      </w:r>
      <w:r>
        <w:rPr>
          <w:spacing w:val="1"/>
        </w:rPr>
        <w:t>I</w:t>
      </w:r>
      <w:r>
        <w:rPr>
          <w:rFonts w:ascii="Times New Roman" w:hAnsi="Times New Roman" w:cs="Times New Roman" w:eastAsia="Times New Roman"/>
          <w:spacing w:val="1"/>
          <w:position w:val="9"/>
          <w:sz w:val="16"/>
          <w:szCs w:val="16"/>
        </w:rPr>
        <w:t>2</w:t>
      </w:r>
      <w:r>
        <w:rPr>
          <w:rFonts w:ascii="Times New Roman" w:hAnsi="Times New Roman" w:cs="Times New Roman" w:eastAsia="Times New Roman"/>
          <w:spacing w:val="1"/>
        </w:rPr>
        <w:t>VA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/>
        <w:t>–</w:t>
      </w:r>
      <w:r>
        <w:rPr>
          <w:spacing w:val="39"/>
        </w:rPr>
        <w:t> </w:t>
      </w:r>
      <w:r>
        <w:rPr>
          <w:spacing w:val="-1"/>
        </w:rPr>
        <w:t>суммарно</w:t>
      </w:r>
      <w:r>
        <w:rPr>
          <w:spacing w:val="45"/>
        </w:rPr>
        <w:t> </w:t>
      </w:r>
      <w:r>
        <w:rPr/>
        <w:t>6</w:t>
      </w:r>
      <w:r>
        <w:rPr>
          <w:spacing w:val="35"/>
        </w:rPr>
        <w:t> </w:t>
      </w:r>
      <w:r>
        <w:rPr>
          <w:spacing w:val="-1"/>
        </w:rPr>
        <w:t>курсов:</w:t>
      </w:r>
      <w:r>
        <w:rPr>
          <w:spacing w:val="41"/>
        </w:rPr>
        <w:t> </w:t>
      </w:r>
      <w:r>
        <w:rPr/>
        <w:t>3</w:t>
      </w:r>
      <w:r>
        <w:rPr>
          <w:spacing w:val="30"/>
        </w:rPr>
        <w:t> </w:t>
      </w:r>
      <w:r>
        <w:rPr>
          <w:spacing w:val="-1"/>
        </w:rPr>
        <w:t>курса</w:t>
      </w:r>
      <w:r>
        <w:rPr>
          <w:spacing w:val="38"/>
        </w:rPr>
        <w:t> </w:t>
      </w:r>
      <w:r>
        <w:rPr/>
        <w:t>I</w:t>
      </w:r>
      <w:r>
        <w:rPr>
          <w:rFonts w:ascii="Times New Roman" w:hAnsi="Times New Roman" w:cs="Times New Roman" w:eastAsia="Times New Roman"/>
          <w:position w:val="9"/>
          <w:sz w:val="16"/>
          <w:szCs w:val="16"/>
        </w:rPr>
        <w:t>2</w:t>
      </w:r>
      <w:r>
        <w:rPr/>
        <w:t>VAd</w:t>
      </w:r>
      <w:r>
        <w:rPr>
          <w:spacing w:val="40"/>
        </w:rPr>
        <w:t> </w:t>
      </w:r>
      <w:r>
        <w:rPr/>
        <w:t>и</w:t>
      </w:r>
      <w:r>
        <w:rPr>
          <w:spacing w:val="41"/>
        </w:rPr>
        <w:t> </w:t>
      </w:r>
      <w:r>
        <w:rPr/>
        <w:t>3</w:t>
      </w:r>
      <w:r>
        <w:rPr>
          <w:spacing w:val="40"/>
        </w:rPr>
        <w:t> </w:t>
      </w:r>
      <w:r>
        <w:rPr>
          <w:spacing w:val="-2"/>
        </w:rPr>
        <w:t>курса</w:t>
      </w:r>
      <w:r>
        <w:rPr>
          <w:spacing w:val="39"/>
        </w:rPr>
        <w:t> </w:t>
      </w:r>
      <w:r>
        <w:rPr>
          <w:spacing w:val="1"/>
        </w:rPr>
        <w:t>I</w:t>
      </w:r>
      <w:r>
        <w:rPr>
          <w:rFonts w:ascii="Times New Roman" w:hAnsi="Times New Roman" w:cs="Times New Roman" w:eastAsia="Times New Roman"/>
          <w:spacing w:val="1"/>
          <w:position w:val="9"/>
          <w:sz w:val="16"/>
          <w:szCs w:val="16"/>
        </w:rPr>
        <w:t>2</w:t>
      </w:r>
      <w:r>
        <w:rPr>
          <w:spacing w:val="1"/>
        </w:rPr>
        <w:t>VA;</w:t>
      </w:r>
      <w:r>
        <w:rPr>
          <w:spacing w:val="35"/>
        </w:rPr>
        <w:t> </w:t>
      </w:r>
      <w:r>
        <w:rPr>
          <w:spacing w:val="-1"/>
        </w:rPr>
        <w:t>далее</w:t>
      </w:r>
      <w:r>
        <w:rPr>
          <w:spacing w:val="40"/>
        </w:rPr>
        <w:t> </w:t>
      </w:r>
      <w:r>
        <w:rPr>
          <w:spacing w:val="-1"/>
        </w:rPr>
        <w:t>проводится</w:t>
      </w:r>
      <w:r>
        <w:rPr>
          <w:spacing w:val="10"/>
        </w:rPr>
        <w:t> </w:t>
      </w:r>
      <w:r>
        <w:rPr/>
        <w:t>3</w:t>
      </w:r>
      <w:r>
        <w:rPr>
          <w:spacing w:val="11"/>
        </w:rPr>
        <w:t> </w:t>
      </w:r>
      <w:r>
        <w:rPr>
          <w:spacing w:val="-2"/>
        </w:rPr>
        <w:t>курса</w:t>
      </w:r>
      <w:r>
        <w:rPr>
          <w:spacing w:val="10"/>
        </w:rPr>
        <w:t> </w:t>
      </w:r>
      <w:r>
        <w:rPr/>
        <w:t>I</w:t>
      </w:r>
      <w:r>
        <w:rPr>
          <w:rFonts w:ascii="Times New Roman" w:hAnsi="Times New Roman" w:cs="Times New Roman" w:eastAsia="Times New Roman"/>
          <w:position w:val="9"/>
          <w:sz w:val="16"/>
          <w:szCs w:val="16"/>
        </w:rPr>
        <w:t>2</w:t>
      </w:r>
      <w:r>
        <w:rPr/>
        <w:t>VA.</w:t>
      </w:r>
      <w:r>
        <w:rPr>
          <w:spacing w:val="13"/>
        </w:rPr>
        <w:t> </w:t>
      </w:r>
      <w:r>
        <w:rPr>
          <w:spacing w:val="-1"/>
        </w:rPr>
        <w:t>Общая</w:t>
      </w:r>
      <w:r>
        <w:rPr>
          <w:spacing w:val="11"/>
        </w:rPr>
        <w:t> </w:t>
      </w:r>
      <w:r>
        <w:rPr/>
        <w:t>длительность</w:t>
      </w:r>
      <w:r>
        <w:rPr>
          <w:spacing w:val="8"/>
        </w:rPr>
        <w:t> </w:t>
      </w:r>
      <w:r>
        <w:rPr>
          <w:spacing w:val="-1"/>
        </w:rPr>
        <w:t>терапии</w:t>
      </w:r>
      <w:r>
        <w:rPr>
          <w:spacing w:val="17"/>
        </w:rPr>
        <w:t> </w:t>
      </w:r>
      <w:r>
        <w:rPr/>
        <w:t>25</w:t>
      </w:r>
      <w:r>
        <w:rPr>
          <w:spacing w:val="11"/>
        </w:rPr>
        <w:t> </w:t>
      </w:r>
      <w:r>
        <w:rPr>
          <w:spacing w:val="-1"/>
        </w:rPr>
        <w:t>недель</w:t>
      </w:r>
      <w:r>
        <w:rPr>
          <w:spacing w:val="12"/>
        </w:rPr>
        <w:t> </w:t>
      </w:r>
      <w:r>
        <w:rPr/>
        <w:t>–</w:t>
      </w:r>
      <w:r>
        <w:rPr>
          <w:spacing w:val="12"/>
        </w:rPr>
        <w:t> </w:t>
      </w:r>
      <w:r>
        <w:rPr/>
        <w:t>9</w:t>
      </w:r>
      <w:r>
        <w:rPr>
          <w:spacing w:val="11"/>
        </w:rPr>
        <w:t> </w:t>
      </w:r>
      <w:r>
        <w:rPr>
          <w:spacing w:val="-2"/>
        </w:rPr>
        <w:t>курсов)</w:t>
      </w:r>
      <w:r>
        <w:rPr>
          <w:spacing w:val="14"/>
        </w:rPr>
        <w:t> </w:t>
      </w:r>
      <w:r>
        <w:rPr/>
        <w:t>–</w:t>
      </w:r>
      <w:r>
        <w:rPr>
          <w:spacing w:val="12"/>
        </w:rPr>
        <w:t> </w:t>
      </w:r>
      <w:r>
        <w:rPr/>
        <w:t>см.</w:t>
      </w:r>
      <w:r>
        <w:rPr>
          <w:spacing w:val="52"/>
        </w:rPr>
        <w:t> </w:t>
      </w:r>
      <w:r>
        <w:rPr>
          <w:spacing w:val="-1"/>
        </w:rPr>
        <w:t>приложение</w:t>
      </w:r>
      <w:r>
        <w:rPr>
          <w:spacing w:val="-4"/>
        </w:rPr>
        <w:t> </w:t>
      </w:r>
      <w:r>
        <w:rPr>
          <w:spacing w:val="-1"/>
        </w:rPr>
        <w:t>А3.2,</w:t>
      </w:r>
      <w:r>
        <w:rPr>
          <w:spacing w:val="7"/>
        </w:rPr>
        <w:t> </w:t>
      </w:r>
      <w:r>
        <w:rPr>
          <w:spacing w:val="-2"/>
        </w:rPr>
        <w:t>схема</w:t>
      </w:r>
      <w:r>
        <w:rPr>
          <w:spacing w:val="1"/>
        </w:rPr>
        <w:t> </w:t>
      </w:r>
      <w:r>
        <w:rPr/>
        <w:t>13,</w:t>
      </w:r>
      <w:r>
        <w:rPr>
          <w:spacing w:val="1"/>
        </w:rPr>
        <w:t> </w:t>
      </w:r>
      <w:r>
        <w:rPr>
          <w:spacing w:val="-1"/>
        </w:rPr>
        <w:t>табл.</w:t>
      </w:r>
      <w:r>
        <w:rPr>
          <w:spacing w:val="5"/>
        </w:rPr>
        <w:t> </w:t>
      </w:r>
      <w:r>
        <w:rPr>
          <w:rFonts w:ascii="Times New Roman" w:hAnsi="Times New Roman" w:cs="Times New Roman" w:eastAsia="Times New Roman"/>
        </w:rPr>
        <w:t>27,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28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[7, </w:t>
      </w:r>
      <w:r>
        <w:rPr>
          <w:rFonts w:ascii="Times New Roman" w:hAnsi="Times New Roman" w:cs="Times New Roman" w:eastAsia="Times New Roman"/>
          <w:spacing w:val="-1"/>
        </w:rPr>
        <w:t>35].</w:t>
      </w:r>
    </w:p>
    <w:p>
      <w:pPr>
        <w:pStyle w:val="Heading2"/>
        <w:spacing w:line="359" w:lineRule="auto" w:before="28"/>
        <w:ind w:left="830" w:right="120"/>
        <w:jc w:val="both"/>
        <w:rPr>
          <w:b w:val="0"/>
          <w:bCs w:val="0"/>
        </w:rPr>
      </w:pPr>
      <w:r>
        <w:rPr/>
        <w:t>Уровень</w:t>
      </w:r>
      <w:r>
        <w:rPr>
          <w:spacing w:val="48"/>
        </w:rPr>
        <w:t> </w:t>
      </w:r>
      <w:r>
        <w:rPr>
          <w:spacing w:val="-1"/>
        </w:rPr>
        <w:t>убедительности</w:t>
      </w:r>
      <w:r>
        <w:rPr>
          <w:spacing w:val="49"/>
        </w:rPr>
        <w:t> </w:t>
      </w:r>
      <w:r>
        <w:rPr>
          <w:spacing w:val="-1"/>
        </w:rPr>
        <w:t>рекомендаций</w:t>
      </w:r>
      <w:r>
        <w:rPr>
          <w:spacing w:val="46"/>
        </w:rPr>
        <w:t> </w:t>
      </w:r>
      <w:r>
        <w:rPr/>
        <w:t>С</w:t>
      </w:r>
      <w:r>
        <w:rPr>
          <w:spacing w:val="44"/>
        </w:rPr>
        <w:t> </w:t>
      </w:r>
      <w:r>
        <w:rPr>
          <w:spacing w:val="-1"/>
        </w:rPr>
        <w:t>(уровень</w:t>
      </w:r>
      <w:r>
        <w:rPr>
          <w:spacing w:val="56"/>
        </w:rPr>
        <w:t> </w:t>
      </w:r>
      <w:r>
        <w:rPr>
          <w:spacing w:val="-1"/>
        </w:rPr>
        <w:t>достоверности</w:t>
      </w:r>
      <w:r>
        <w:rPr>
          <w:spacing w:val="51"/>
        </w:rPr>
        <w:t> </w:t>
      </w:r>
      <w:r>
        <w:rPr/>
        <w:t>доказательств</w:t>
      </w:r>
      <w:r>
        <w:rPr>
          <w:spacing w:val="2"/>
        </w:rPr>
        <w:t> </w:t>
      </w:r>
      <w:r>
        <w:rPr>
          <w:spacing w:val="-3"/>
        </w:rPr>
        <w:t>5)</w:t>
      </w:r>
      <w:r>
        <w:rPr>
          <w:b w:val="0"/>
        </w:rPr>
      </w:r>
    </w:p>
    <w:p>
      <w:pPr>
        <w:spacing w:line="359" w:lineRule="auto" w:before="0"/>
        <w:ind w:left="830" w:right="127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Комментарий:</w:t>
      </w:r>
      <w:r>
        <w:rPr>
          <w:rFonts w:ascii="Times New Roman" w:hAnsi="Times New Roman"/>
          <w:b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Пациенты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синовиальной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саркомой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IRS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I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II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(кроме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T2b)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получают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только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6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курсов</w:t>
      </w:r>
      <w:r>
        <w:rPr>
          <w:rFonts w:ascii="Times New Roman" w:hAnsi="Times New Roman"/>
          <w:i/>
          <w:spacing w:val="-1"/>
          <w:sz w:val="24"/>
        </w:rPr>
        <w:t>.</w:t>
      </w:r>
      <w:r>
        <w:rPr>
          <w:rFonts w:ascii="Times New Roman" w:hAnsi="Times New Roman"/>
          <w:sz w:val="24"/>
        </w:rPr>
      </w:r>
    </w:p>
    <w:p>
      <w:pPr>
        <w:spacing w:line="360" w:lineRule="auto" w:before="5"/>
        <w:ind w:left="830" w:right="117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Пациенты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синовиальной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саркомой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IRS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I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опухолью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≤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5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см,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могут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быть</w:t>
      </w:r>
      <w:r>
        <w:rPr>
          <w:rFonts w:ascii="Times New Roman" w:hAnsi="Times New Roman" w:cs="Times New Roman" w:eastAsia="Times New Roman"/>
          <w:i/>
          <w:spacing w:val="6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оставлены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под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динамическим наблюдением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без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проведения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ПХТ.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 Решение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об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отказе</w:t>
      </w:r>
      <w:r>
        <w:rPr>
          <w:rFonts w:ascii="Times New Roman" w:hAnsi="Times New Roman" w:cs="Times New Roman" w:eastAsia="Times New Roman"/>
          <w:i/>
          <w:spacing w:val="7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от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проведения</w:t>
      </w:r>
      <w:r>
        <w:rPr>
          <w:rFonts w:ascii="Times New Roman" w:hAnsi="Times New Roman" w:cs="Times New Roman" w:eastAsia="Times New Roman"/>
          <w:i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адъювантной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химиотерапии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лучевой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терапии</w:t>
      </w:r>
      <w:r>
        <w:rPr>
          <w:rFonts w:ascii="Times New Roman" w:hAnsi="Times New Roman" w:cs="Times New Roman" w:eastAsia="Times New Roman"/>
          <w:i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возможно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только</w:t>
      </w:r>
      <w:r>
        <w:rPr>
          <w:rFonts w:ascii="Times New Roman" w:hAnsi="Times New Roman" w:cs="Times New Roman" w:eastAsia="Times New Roman"/>
          <w:i/>
          <w:spacing w:val="8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после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обязательной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заочной/очной</w:t>
      </w:r>
      <w:r>
        <w:rPr>
          <w:rFonts w:ascii="Times New Roman" w:hAnsi="Times New Roman" w:cs="Times New Roman" w:eastAsia="Times New Roman"/>
          <w:i/>
          <w:spacing w:val="4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консультации</w:t>
      </w:r>
      <w:r>
        <w:rPr>
          <w:rFonts w:ascii="Times New Roman" w:hAnsi="Times New Roman" w:cs="Times New Roman" w:eastAsia="Times New Roman"/>
          <w:i/>
          <w:spacing w:val="4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4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федеральном</w:t>
      </w:r>
      <w:r>
        <w:rPr>
          <w:rFonts w:ascii="Times New Roman" w:hAnsi="Times New Roman" w:cs="Times New Roman" w:eastAsia="Times New Roman"/>
          <w:i/>
          <w:spacing w:val="4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центре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принятия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решения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необходима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предоперационная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послеоперационная</w:t>
      </w:r>
      <w:r>
        <w:rPr>
          <w:rFonts w:ascii="Times New Roman" w:hAnsi="Times New Roman" w:cs="Times New Roman" w:eastAsia="Times New Roman"/>
          <w:i/>
          <w:spacing w:val="4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анатомическая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визуализация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(КТ/МРТ),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подробный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протокол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операции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7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результаты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планового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прижизненного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гистологического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исследования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указанием</w:t>
      </w:r>
      <w:r>
        <w:rPr>
          <w:rFonts w:ascii="Times New Roman" w:hAnsi="Times New Roman" w:cs="Times New Roman" w:eastAsia="Times New Roman"/>
          <w:i/>
          <w:spacing w:val="9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чистых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R0)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краев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резекции.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BodyText"/>
        <w:numPr>
          <w:ilvl w:val="0"/>
          <w:numId w:val="5"/>
        </w:numPr>
        <w:tabs>
          <w:tab w:pos="831" w:val="left" w:leader="none"/>
        </w:tabs>
        <w:spacing w:line="356" w:lineRule="auto" w:before="147" w:after="0"/>
        <w:ind w:left="830" w:right="119" w:hanging="711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Всем</w:t>
      </w:r>
      <w:r>
        <w:rPr>
          <w:spacing w:val="27"/>
        </w:rPr>
        <w:t> </w:t>
      </w:r>
      <w:r>
        <w:rPr>
          <w:spacing w:val="-1"/>
        </w:rPr>
        <w:t>пациентам</w:t>
      </w:r>
      <w:r>
        <w:rPr>
          <w:spacing w:val="27"/>
        </w:rPr>
        <w:t> </w:t>
      </w:r>
      <w:r>
        <w:rPr/>
        <w:t>с</w:t>
      </w:r>
      <w:r>
        <w:rPr>
          <w:spacing w:val="25"/>
        </w:rPr>
        <w:t> </w:t>
      </w:r>
      <w:r>
        <w:rPr>
          <w:spacing w:val="-1"/>
        </w:rPr>
        <w:t>верифицированной</w:t>
      </w:r>
      <w:r>
        <w:rPr>
          <w:spacing w:val="33"/>
        </w:rPr>
        <w:t> </w:t>
      </w:r>
      <w:r>
        <w:rPr>
          <w:spacing w:val="-1"/>
        </w:rPr>
        <w:t>экстраоссальной</w:t>
      </w:r>
      <w:r>
        <w:rPr>
          <w:spacing w:val="27"/>
        </w:rPr>
        <w:t> </w:t>
      </w:r>
      <w:r>
        <w:rPr>
          <w:spacing w:val="-1"/>
        </w:rPr>
        <w:t>саркомой</w:t>
      </w:r>
      <w:r>
        <w:rPr>
          <w:spacing w:val="27"/>
        </w:rPr>
        <w:t> </w:t>
      </w:r>
      <w:r>
        <w:rPr>
          <w:spacing w:val="-1"/>
        </w:rPr>
        <w:t>Юинга</w:t>
      </w:r>
      <w:r>
        <w:rPr>
          <w:spacing w:val="29"/>
        </w:rPr>
        <w:t> </w:t>
      </w:r>
      <w:r>
        <w:rPr/>
        <w:t>и</w:t>
      </w:r>
      <w:r>
        <w:rPr>
          <w:spacing w:val="53"/>
        </w:rPr>
        <w:t> </w:t>
      </w:r>
      <w:r>
        <w:rPr>
          <w:spacing w:val="-1"/>
        </w:rPr>
        <w:t>недифференцированными</w:t>
      </w:r>
      <w:r>
        <w:rPr>
          <w:spacing w:val="34"/>
        </w:rPr>
        <w:t> </w:t>
      </w:r>
      <w:r>
        <w:rPr>
          <w:spacing w:val="-1"/>
        </w:rPr>
        <w:t>мелкокруглоклеточными</w:t>
      </w:r>
      <w:r>
        <w:rPr>
          <w:spacing w:val="34"/>
        </w:rPr>
        <w:t> </w:t>
      </w:r>
      <w:r>
        <w:rPr>
          <w:spacing w:val="-1"/>
        </w:rPr>
        <w:t>саркомами</w:t>
      </w:r>
      <w:r>
        <w:rPr>
          <w:spacing w:val="35"/>
        </w:rPr>
        <w:t> </w:t>
      </w:r>
      <w:r>
        <w:rPr>
          <w:spacing w:val="-1"/>
        </w:rPr>
        <w:t>мягких</w:t>
      </w:r>
      <w:r>
        <w:rPr>
          <w:spacing w:val="33"/>
        </w:rPr>
        <w:t> </w:t>
      </w:r>
      <w:r>
        <w:rPr>
          <w:spacing w:val="-1"/>
        </w:rPr>
        <w:t>тканей</w:t>
      </w:r>
      <w:r>
        <w:rPr>
          <w:spacing w:val="34"/>
        </w:rPr>
        <w:t> </w:t>
      </w:r>
      <w:r>
        <w:rPr/>
        <w:t>с</w:t>
      </w:r>
      <w:r>
        <w:rPr>
          <w:spacing w:val="84"/>
        </w:rPr>
        <w:t> </w:t>
      </w:r>
      <w:r>
        <w:rPr>
          <w:spacing w:val="-1"/>
        </w:rPr>
        <w:t>перестройкой</w:t>
      </w:r>
      <w:r>
        <w:rPr>
          <w:spacing w:val="44"/>
        </w:rPr>
        <w:t> </w:t>
      </w:r>
      <w:r>
        <w:rPr/>
        <w:t>генов</w:t>
      </w:r>
      <w:r>
        <w:rPr>
          <w:spacing w:val="52"/>
        </w:rPr>
        <w:t> </w:t>
      </w:r>
      <w:r>
        <w:rPr>
          <w:rFonts w:ascii="Times New Roman" w:hAnsi="Times New Roman"/>
          <w:i/>
          <w:spacing w:val="-1"/>
        </w:rPr>
        <w:t>CIC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  <w:i/>
        </w:rPr>
        <w:t>BCOR</w:t>
      </w:r>
      <w:r>
        <w:rPr>
          <w:rFonts w:ascii="Times New Roman" w:hAnsi="Times New Roman"/>
        </w:rPr>
        <w:t>,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  <w:i/>
          <w:spacing w:val="-1"/>
        </w:rPr>
        <w:t>EWSR1</w:t>
      </w:r>
      <w:r>
        <w:rPr>
          <w:rFonts w:ascii="Times New Roman" w:hAnsi="Times New Roman"/>
          <w:spacing w:val="-1"/>
        </w:rPr>
        <w:t>-non-ETS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  <w:b/>
          <w:spacing w:val="-1"/>
        </w:rPr>
        <w:t>рекомендовано</w:t>
      </w:r>
      <w:r>
        <w:rPr>
          <w:rFonts w:ascii="Times New Roman" w:hAnsi="Times New Roman"/>
          <w:b/>
          <w:spacing w:val="49"/>
        </w:rPr>
        <w:t> </w:t>
      </w:r>
      <w:r>
        <w:rPr>
          <w:spacing w:val="-1"/>
        </w:rPr>
        <w:t>проведение</w:t>
      </w:r>
      <w:r>
        <w:rPr>
          <w:spacing w:val="61"/>
        </w:rPr>
        <w:t> </w:t>
      </w:r>
      <w:r>
        <w:rPr>
          <w:spacing w:val="-1"/>
        </w:rPr>
        <w:t>системной</w:t>
      </w:r>
      <w:r>
        <w:rPr>
          <w:spacing w:val="4"/>
        </w:rPr>
        <w:t> </w:t>
      </w:r>
      <w:r>
        <w:rPr>
          <w:spacing w:val="-1"/>
        </w:rPr>
        <w:t>терапии</w:t>
      </w:r>
      <w:r>
        <w:rPr>
          <w:spacing w:val="4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адекватного</w:t>
      </w:r>
      <w:r>
        <w:rPr>
          <w:spacing w:val="2"/>
        </w:rPr>
        <w:t> </w:t>
      </w:r>
      <w:r>
        <w:rPr>
          <w:spacing w:val="-1"/>
        </w:rPr>
        <w:t>локального</w:t>
      </w:r>
      <w:r>
        <w:rPr>
          <w:spacing w:val="2"/>
        </w:rPr>
        <w:t> </w:t>
      </w:r>
      <w:r>
        <w:rPr/>
        <w:t>контроля</w:t>
      </w:r>
      <w:r>
        <w:rPr>
          <w:spacing w:val="1"/>
        </w:rPr>
        <w:t> </w:t>
      </w:r>
      <w:r>
        <w:rPr>
          <w:rFonts w:ascii="Times New Roman" w:hAnsi="Times New Roman"/>
          <w:spacing w:val="-2"/>
        </w:rPr>
        <w:t>[7,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35].</w:t>
      </w:r>
    </w:p>
    <w:p>
      <w:pPr>
        <w:pStyle w:val="Heading2"/>
        <w:spacing w:line="359" w:lineRule="auto" w:before="12"/>
        <w:ind w:left="830" w:right="128"/>
        <w:jc w:val="both"/>
        <w:rPr>
          <w:b w:val="0"/>
          <w:bCs w:val="0"/>
        </w:rPr>
      </w:pPr>
      <w:r>
        <w:rPr/>
        <w:t>Уровень</w:t>
      </w:r>
      <w:r>
        <w:rPr>
          <w:spacing w:val="48"/>
        </w:rPr>
        <w:t> </w:t>
      </w:r>
      <w:r>
        <w:rPr>
          <w:spacing w:val="-1"/>
        </w:rPr>
        <w:t>убедительности</w:t>
      </w:r>
      <w:r>
        <w:rPr>
          <w:spacing w:val="46"/>
        </w:rPr>
        <w:t> </w:t>
      </w:r>
      <w:r>
        <w:rPr>
          <w:spacing w:val="-1"/>
        </w:rPr>
        <w:t>рекомендаций</w:t>
      </w:r>
      <w:r>
        <w:rPr>
          <w:spacing w:val="46"/>
        </w:rPr>
        <w:t> </w:t>
      </w:r>
      <w:r>
        <w:rPr/>
        <w:t>С</w:t>
      </w:r>
      <w:r>
        <w:rPr>
          <w:spacing w:val="44"/>
        </w:rPr>
        <w:t> </w:t>
      </w:r>
      <w:r>
        <w:rPr>
          <w:spacing w:val="-1"/>
        </w:rPr>
        <w:t>(уровень</w:t>
      </w:r>
      <w:r>
        <w:rPr>
          <w:spacing w:val="52"/>
        </w:rPr>
        <w:t> </w:t>
      </w:r>
      <w:r>
        <w:rPr>
          <w:spacing w:val="-1"/>
        </w:rPr>
        <w:t>достоверности</w:t>
      </w:r>
      <w:r>
        <w:rPr>
          <w:spacing w:val="51"/>
        </w:rPr>
        <w:t> </w:t>
      </w:r>
      <w:r>
        <w:rPr/>
        <w:t>доказательств</w:t>
      </w:r>
      <w:r>
        <w:rPr>
          <w:spacing w:val="2"/>
        </w:rPr>
        <w:t> </w:t>
      </w:r>
      <w:r>
        <w:rPr>
          <w:spacing w:val="-3"/>
        </w:rPr>
        <w:t>5)</w:t>
      </w:r>
      <w:r>
        <w:rPr>
          <w:b w:val="0"/>
        </w:rPr>
      </w:r>
    </w:p>
    <w:p>
      <w:pPr>
        <w:spacing w:line="359" w:lineRule="auto" w:before="5"/>
        <w:ind w:left="830" w:right="119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Комментарий:</w:t>
      </w:r>
      <w:r>
        <w:rPr>
          <w:rFonts w:ascii="Times New Roman" w:hAnsi="Times New Roman"/>
          <w:b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Лечение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экстраоссальной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саркомой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Юинга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8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недифференцированными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мелкокруглоклеточными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саркомами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мягких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тканей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8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перестройкой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z w:val="24"/>
        </w:rPr>
        <w:t>генов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CIC,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BCOR,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EWSR1-non-ETS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может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проводиться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настоящим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клиническим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рекомендациям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z w:val="24"/>
        </w:rPr>
        <w:t>по 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лечению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СМТ: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z w:val="24"/>
        </w:rPr>
        <w:t>#</w:t>
      </w:r>
      <w:r>
        <w:rPr>
          <w:rFonts w:ascii="Times New Roman" w:hAnsi="Times New Roman"/>
          <w:i/>
          <w:sz w:val="24"/>
        </w:rPr>
        <w:t>ифосфамид</w:t>
      </w:r>
      <w:r>
        <w:rPr>
          <w:rFonts w:ascii="Times New Roman" w:hAnsi="Times New Roman"/>
          <w:i/>
          <w:sz w:val="24"/>
        </w:rPr>
        <w:t>** 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z w:val="24"/>
        </w:rPr>
        <w:t>+</w:t>
      </w:r>
      <w:r>
        <w:rPr>
          <w:rFonts w:ascii="Times New Roman" w:hAnsi="Times New Roman"/>
          <w:sz w:val="24"/>
        </w:rPr>
      </w:r>
    </w:p>
    <w:p>
      <w:pPr>
        <w:spacing w:line="346" w:lineRule="auto" w:before="10"/>
        <w:ind w:left="830" w:right="123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#винкристин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**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+</w:t>
      </w:r>
      <w:r>
        <w:rPr>
          <w:rFonts w:ascii="Times New Roman" w:hAnsi="Times New Roman" w:cs="Times New Roman" w:eastAsia="Times New Roman"/>
          <w:i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#дактиномицин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+</w:t>
      </w:r>
      <w:r>
        <w:rPr>
          <w:rFonts w:ascii="Times New Roman" w:hAnsi="Times New Roman" w:cs="Times New Roman" w:eastAsia="Times New Roman"/>
          <w:i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#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доксорубицин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**</w:t>
      </w:r>
      <w:r>
        <w:rPr>
          <w:rFonts w:ascii="Times New Roman" w:hAnsi="Times New Roman" w:cs="Times New Roman" w:eastAsia="Times New Roman"/>
          <w:i/>
          <w:spacing w:val="4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(проводятся</w:t>
      </w:r>
      <w:r>
        <w:rPr>
          <w:rFonts w:ascii="Times New Roman" w:hAnsi="Times New Roman" w:cs="Times New Roman" w:eastAsia="Times New Roman"/>
          <w:i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чередующиеся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курсы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I</w:t>
      </w:r>
      <w:r>
        <w:rPr>
          <w:rFonts w:ascii="Times New Roman" w:hAnsi="Times New Roman" w:cs="Times New Roman" w:eastAsia="Times New Roman"/>
          <w:i/>
          <w:position w:val="9"/>
          <w:sz w:val="16"/>
          <w:szCs w:val="16"/>
        </w:rPr>
        <w:t>2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VAd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I</w:t>
      </w:r>
      <w:r>
        <w:rPr>
          <w:rFonts w:ascii="Times New Roman" w:hAnsi="Times New Roman" w:cs="Times New Roman" w:eastAsia="Times New Roman"/>
          <w:i/>
          <w:position w:val="9"/>
          <w:sz w:val="16"/>
          <w:szCs w:val="16"/>
        </w:rPr>
        <w:t>2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VA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суммарно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6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курсов: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 3</w:t>
      </w:r>
      <w:r>
        <w:rPr>
          <w:rFonts w:ascii="Times New Roman" w:hAnsi="Times New Roman" w:cs="Times New Roman" w:eastAsia="Times New Roman"/>
          <w:i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курса</w:t>
      </w:r>
      <w:r>
        <w:rPr>
          <w:rFonts w:ascii="Times New Roman" w:hAnsi="Times New Roman" w:cs="Times New Roman" w:eastAsia="Times New Roman"/>
          <w:i/>
          <w:spacing w:val="5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I</w:t>
      </w:r>
      <w:r>
        <w:rPr>
          <w:rFonts w:ascii="Times New Roman" w:hAnsi="Times New Roman" w:cs="Times New Roman" w:eastAsia="Times New Roman"/>
          <w:i/>
          <w:position w:val="9"/>
          <w:sz w:val="16"/>
          <w:szCs w:val="16"/>
        </w:rPr>
        <w:t>2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VAd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5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3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курса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I</w:t>
      </w:r>
      <w:r>
        <w:rPr>
          <w:rFonts w:ascii="Times New Roman" w:hAnsi="Times New Roman" w:cs="Times New Roman" w:eastAsia="Times New Roman"/>
          <w:i/>
          <w:spacing w:val="-1"/>
          <w:position w:val="9"/>
          <w:sz w:val="16"/>
          <w:szCs w:val="16"/>
        </w:rPr>
        <w:t>2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VA;</w:t>
      </w:r>
      <w:r>
        <w:rPr>
          <w:rFonts w:ascii="Times New Roman" w:hAnsi="Times New Roman" w:cs="Times New Roman" w:eastAsia="Times New Roman"/>
          <w:i/>
          <w:spacing w:val="5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далее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after="0" w:line="346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7" w:top="1300" w:bottom="940" w:left="1580" w:right="720"/>
        </w:sectPr>
      </w:pPr>
    </w:p>
    <w:p>
      <w:pPr>
        <w:spacing w:line="356" w:lineRule="auto" w:before="55"/>
        <w:ind w:left="830" w:right="16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проводится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3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курса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I</w:t>
      </w:r>
      <w:r>
        <w:rPr>
          <w:rFonts w:ascii="Times New Roman" w:hAnsi="Times New Roman" w:cs="Times New Roman" w:eastAsia="Times New Roman"/>
          <w:i/>
          <w:position w:val="9"/>
          <w:sz w:val="16"/>
          <w:szCs w:val="16"/>
        </w:rPr>
        <w:t>2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VA.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 Общая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длительность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терапии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25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недель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9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курсов)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см.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приложение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А3.2,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схема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13,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табл.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27,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28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[7,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35].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360" w:lineRule="auto" w:before="7"/>
        <w:ind w:left="830" w:right="16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Лечение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</w:t>
      </w:r>
      <w:r>
        <w:rPr>
          <w:rFonts w:ascii="Times New Roman" w:hAnsi="Times New Roman"/>
          <w:i/>
          <w:sz w:val="24"/>
        </w:rPr>
        <w:t> с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экстраоссальной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саркомой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Юинга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недифференцированными</w:t>
      </w:r>
      <w:r>
        <w:rPr>
          <w:rFonts w:ascii="Times New Roman" w:hAnsi="Times New Roman"/>
          <w:i/>
          <w:spacing w:val="8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мелкокруглоклеточными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саркомами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мягких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тканей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перестройкой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генов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CIC,</w:t>
      </w:r>
      <w:r>
        <w:rPr>
          <w:rFonts w:ascii="Times New Roman" w:hAnsi="Times New Roman"/>
          <w:i/>
          <w:spacing w:val="75"/>
          <w:sz w:val="24"/>
        </w:rPr>
        <w:t> </w:t>
      </w:r>
      <w:r>
        <w:rPr>
          <w:rFonts w:ascii="Times New Roman" w:hAnsi="Times New Roman"/>
          <w:i/>
          <w:sz w:val="24"/>
        </w:rPr>
        <w:t>BCOR,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EWSR1-non-ETS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z w:val="24"/>
        </w:rPr>
        <w:t>может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проводиться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рамках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клинических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рекомендаций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7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злокачественным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новообразованиям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костей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суставных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хрящей: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остеосаркома,</w:t>
      </w:r>
      <w:r>
        <w:rPr>
          <w:rFonts w:ascii="Times New Roman" w:hAnsi="Times New Roman"/>
          <w:i/>
          <w:spacing w:val="8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саркома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Юинга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</w:t>
      </w:r>
      <w:r>
        <w:rPr>
          <w:rFonts w:ascii="Times New Roman" w:hAnsi="Times New Roman"/>
          <w:i/>
          <w:spacing w:val="-1"/>
          <w:sz w:val="24"/>
        </w:rPr>
        <w:t>cr.minzdrav.gov.ru/schema/70_1#doc_a1)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(курсы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VDC</w:t>
      </w:r>
      <w:r>
        <w:rPr>
          <w:rFonts w:ascii="Times New Roman" w:hAnsi="Times New Roman"/>
          <w:i/>
          <w:spacing w:val="8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(#</w:t>
      </w:r>
      <w:r>
        <w:rPr>
          <w:rFonts w:ascii="Times New Roman" w:hAnsi="Times New Roman"/>
          <w:i/>
          <w:spacing w:val="-1"/>
          <w:sz w:val="24"/>
        </w:rPr>
        <w:t>винкристин</w:t>
      </w:r>
      <w:r>
        <w:rPr>
          <w:rFonts w:ascii="Times New Roman" w:hAnsi="Times New Roman"/>
          <w:i/>
          <w:spacing w:val="-1"/>
          <w:sz w:val="24"/>
        </w:rPr>
        <w:t>**</w:t>
      </w:r>
      <w:r>
        <w:rPr>
          <w:rFonts w:ascii="Times New Roman" w:hAnsi="Times New Roman"/>
          <w:i/>
          <w:spacing w:val="-1"/>
          <w:sz w:val="24"/>
        </w:rPr>
        <w:t>,</w:t>
      </w:r>
      <w:r>
        <w:rPr>
          <w:rFonts w:ascii="Times New Roman" w:hAnsi="Times New Roman"/>
          <w:i/>
          <w:sz w:val="24"/>
        </w:rPr>
        <w:t>    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доксорубицин</w:t>
      </w:r>
      <w:r>
        <w:rPr>
          <w:rFonts w:ascii="Times New Roman" w:hAnsi="Times New Roman"/>
          <w:i/>
          <w:spacing w:val="-1"/>
          <w:sz w:val="24"/>
        </w:rPr>
        <w:t>**,</w:t>
      </w:r>
      <w:r>
        <w:rPr>
          <w:rFonts w:ascii="Times New Roman" w:hAnsi="Times New Roman"/>
          <w:i/>
          <w:sz w:val="24"/>
        </w:rPr>
        <w:t>    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циклофосфамид</w:t>
      </w:r>
      <w:r>
        <w:rPr>
          <w:rFonts w:ascii="Times New Roman" w:hAnsi="Times New Roman"/>
          <w:i/>
          <w:spacing w:val="-1"/>
          <w:sz w:val="24"/>
        </w:rPr>
        <w:t>**),</w:t>
      </w:r>
      <w:r>
        <w:rPr>
          <w:rFonts w:ascii="Times New Roman" w:hAnsi="Times New Roman"/>
          <w:i/>
          <w:sz w:val="24"/>
        </w:rPr>
        <w:t>    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z w:val="24"/>
        </w:rPr>
        <w:t>IE    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(ифосфамид</w:t>
      </w:r>
      <w:r>
        <w:rPr>
          <w:rFonts w:ascii="Times New Roman" w:hAnsi="Times New Roman"/>
          <w:i/>
          <w:spacing w:val="-1"/>
          <w:sz w:val="24"/>
        </w:rPr>
        <w:t>**,</w:t>
      </w:r>
      <w:r>
        <w:rPr>
          <w:rFonts w:ascii="Times New Roman" w:hAnsi="Times New Roman"/>
          <w:sz w:val="24"/>
        </w:rPr>
      </w:r>
    </w:p>
    <w:p>
      <w:pPr>
        <w:spacing w:before="4"/>
        <w:ind w:left="830" w:right="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#</w:t>
      </w:r>
      <w:r>
        <w:rPr>
          <w:rFonts w:ascii="Times New Roman" w:hAnsi="Times New Roman"/>
          <w:i/>
          <w:sz w:val="24"/>
        </w:rPr>
        <w:t>этопозид</w:t>
      </w:r>
      <w:r>
        <w:rPr>
          <w:rFonts w:ascii="Times New Roman" w:hAnsi="Times New Roman"/>
          <w:i/>
          <w:sz w:val="24"/>
        </w:rPr>
        <w:t>**)</w:t>
      </w:r>
      <w:r>
        <w:rPr>
          <w:rFonts w:ascii="Times New Roman" w:hAnsi="Times New Roman"/>
          <w:i/>
          <w:spacing w:val="-1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[50].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spacing w:line="240" w:lineRule="auto" w:before="4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BodyText"/>
        <w:numPr>
          <w:ilvl w:val="0"/>
          <w:numId w:val="5"/>
        </w:numPr>
        <w:tabs>
          <w:tab w:pos="831" w:val="left" w:leader="none"/>
          <w:tab w:pos="1655" w:val="left" w:leader="none"/>
          <w:tab w:pos="3049" w:val="left" w:leader="none"/>
          <w:tab w:pos="3456" w:val="left" w:leader="none"/>
          <w:tab w:pos="5725" w:val="left" w:leader="none"/>
          <w:tab w:pos="8506" w:val="left" w:leader="none"/>
        </w:tabs>
        <w:spacing w:line="240" w:lineRule="auto" w:before="0" w:after="0"/>
        <w:ind w:left="830" w:right="0" w:hanging="711"/>
        <w:jc w:val="left"/>
      </w:pPr>
      <w:r>
        <w:rPr>
          <w:spacing w:val="-1"/>
        </w:rPr>
        <w:t>Всем</w:t>
        <w:tab/>
        <w:t>пациентам</w:t>
        <w:tab/>
      </w:r>
      <w:r>
        <w:rPr/>
        <w:t>с</w:t>
        <w:tab/>
      </w:r>
      <w:r>
        <w:rPr>
          <w:spacing w:val="-1"/>
        </w:rPr>
        <w:t>верифицированной</w:t>
        <w:tab/>
        <w:t>недифференцированной</w:t>
        <w:tab/>
        <w:t>саркомой</w:t>
      </w:r>
    </w:p>
    <w:p>
      <w:pPr>
        <w:pStyle w:val="BodyText"/>
        <w:spacing w:line="240" w:lineRule="auto" w:before="136"/>
        <w:ind w:left="830" w:right="0" w:firstLine="0"/>
        <w:jc w:val="both"/>
      </w:pPr>
      <w:r>
        <w:rPr>
          <w:rFonts w:ascii="Times New Roman" w:hAnsi="Times New Roman"/>
          <w:b/>
          <w:spacing w:val="-1"/>
        </w:rPr>
        <w:t>рекомендовано</w:t>
      </w:r>
      <w:r>
        <w:rPr>
          <w:rFonts w:ascii="Times New Roman" w:hAnsi="Times New Roman"/>
          <w:b/>
          <w:spacing w:val="-6"/>
        </w:rPr>
        <w:t> </w:t>
      </w:r>
      <w:r>
        <w:rPr>
          <w:spacing w:val="-1"/>
        </w:rPr>
        <w:t>удаление</w:t>
      </w:r>
      <w:r>
        <w:rPr>
          <w:spacing w:val="-9"/>
        </w:rPr>
        <w:t> </w:t>
      </w:r>
      <w:r>
        <w:rPr>
          <w:spacing w:val="-1"/>
        </w:rPr>
        <w:t>опухоли</w:t>
      </w:r>
      <w:r>
        <w:rPr>
          <w:spacing w:val="-6"/>
        </w:rPr>
        <w:t> </w:t>
      </w:r>
      <w:r>
        <w:rPr/>
        <w:t>с</w:t>
      </w:r>
      <w:r>
        <w:rPr>
          <w:spacing w:val="-13"/>
        </w:rPr>
        <w:t> </w:t>
      </w:r>
      <w:r>
        <w:rPr>
          <w:spacing w:val="-1"/>
        </w:rPr>
        <w:t>последующей</w:t>
      </w:r>
      <w:r>
        <w:rPr>
          <w:spacing w:val="-7"/>
        </w:rPr>
        <w:t> </w:t>
      </w:r>
      <w:r>
        <w:rPr>
          <w:spacing w:val="-1"/>
        </w:rPr>
        <w:t>химиотерапией</w:t>
      </w:r>
      <w:r>
        <w:rPr>
          <w:rFonts w:ascii="Times New Roman" w:hAnsi="Times New Roman"/>
          <w:spacing w:val="-1"/>
        </w:rPr>
        <w:t>:</w:t>
      </w:r>
      <w:r>
        <w:rPr>
          <w:rFonts w:ascii="Times New Roman" w:hAnsi="Times New Roman"/>
          <w:spacing w:val="-12"/>
        </w:rPr>
        <w:t> </w:t>
      </w:r>
      <w:r>
        <w:rPr>
          <w:rFonts w:ascii="Times New Roman" w:hAnsi="Times New Roman"/>
          <w:spacing w:val="-1"/>
        </w:rPr>
        <w:t>#</w:t>
      </w:r>
      <w:r>
        <w:rPr>
          <w:spacing w:val="-1"/>
        </w:rPr>
        <w:t>ифосфамид**(с</w:t>
      </w:r>
    </w:p>
    <w:p>
      <w:pPr>
        <w:pStyle w:val="BodyText"/>
        <w:spacing w:line="347" w:lineRule="auto" w:before="137"/>
        <w:ind w:left="830" w:right="158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#</w:t>
      </w:r>
      <w:r>
        <w:rPr/>
        <w:t>месной</w:t>
      </w:r>
      <w:r>
        <w:rPr>
          <w:rFonts w:ascii="Times New Roman" w:hAnsi="Times New Roman" w:cs="Times New Roman" w:eastAsia="Times New Roman"/>
        </w:rPr>
        <w:t>**)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+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#</w:t>
      </w:r>
      <w:r>
        <w:rPr>
          <w:spacing w:val="-1"/>
        </w:rPr>
        <w:t>винкристин**</w:t>
      </w:r>
      <w:r>
        <w:rPr>
          <w:spacing w:val="59"/>
        </w:rPr>
        <w:t> </w:t>
      </w:r>
      <w:r>
        <w:rPr/>
        <w:t>+</w:t>
      </w:r>
      <w:r>
        <w:rPr>
          <w:spacing w:val="56"/>
        </w:rPr>
        <w:t> </w:t>
      </w:r>
      <w:r>
        <w:rPr>
          <w:rFonts w:ascii="Times New Roman" w:hAnsi="Times New Roman" w:cs="Times New Roman" w:eastAsia="Times New Roman"/>
          <w:spacing w:val="-1"/>
        </w:rPr>
        <w:t>#</w:t>
      </w:r>
      <w:r>
        <w:rPr>
          <w:spacing w:val="-1"/>
        </w:rPr>
        <w:t>дактиномицин</w:t>
      </w:r>
      <w:r>
        <w:rPr/>
        <w:t> +</w:t>
      </w:r>
      <w:r>
        <w:rPr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#</w:t>
      </w:r>
      <w:r>
        <w:rPr>
          <w:spacing w:val="-1"/>
        </w:rPr>
        <w:t>доксорубицин**</w:t>
      </w:r>
      <w:r>
        <w:rPr>
          <w:spacing w:val="2"/>
        </w:rPr>
        <w:t> </w:t>
      </w:r>
      <w:r>
        <w:rPr>
          <w:spacing w:val="-1"/>
        </w:rPr>
        <w:t>(проводятся</w:t>
      </w:r>
      <w:r>
        <w:rPr>
          <w:spacing w:val="45"/>
        </w:rPr>
        <w:t> </w:t>
      </w:r>
      <w:r>
        <w:rPr>
          <w:spacing w:val="-1"/>
        </w:rPr>
        <w:t>чередующиеся</w:t>
      </w:r>
      <w:r>
        <w:rPr>
          <w:spacing w:val="20"/>
        </w:rPr>
        <w:t> </w:t>
      </w:r>
      <w:r>
        <w:rPr>
          <w:spacing w:val="-1"/>
        </w:rPr>
        <w:t>курсы</w:t>
      </w:r>
      <w:r>
        <w:rPr>
          <w:spacing w:val="23"/>
        </w:rPr>
        <w:t> </w:t>
      </w:r>
      <w:r>
        <w:rPr/>
        <w:t>I</w:t>
      </w:r>
      <w:r>
        <w:rPr>
          <w:rFonts w:ascii="Times New Roman" w:hAnsi="Times New Roman" w:cs="Times New Roman" w:eastAsia="Times New Roman"/>
          <w:position w:val="9"/>
          <w:sz w:val="16"/>
          <w:szCs w:val="16"/>
        </w:rPr>
        <w:t>2</w:t>
      </w:r>
      <w:r>
        <w:rPr/>
        <w:t>VAd</w:t>
      </w:r>
      <w:r>
        <w:rPr>
          <w:spacing w:val="21"/>
        </w:rPr>
        <w:t> </w:t>
      </w:r>
      <w:r>
        <w:rPr/>
        <w:t>и</w:t>
      </w:r>
      <w:r>
        <w:rPr>
          <w:spacing w:val="22"/>
        </w:rPr>
        <w:t> </w:t>
      </w:r>
      <w:r>
        <w:rPr/>
        <w:t>I</w:t>
      </w:r>
      <w:r>
        <w:rPr>
          <w:rFonts w:ascii="Times New Roman" w:hAnsi="Times New Roman" w:cs="Times New Roman" w:eastAsia="Times New Roman"/>
          <w:position w:val="9"/>
          <w:sz w:val="16"/>
          <w:szCs w:val="16"/>
        </w:rPr>
        <w:t>2</w:t>
      </w:r>
      <w:r>
        <w:rPr>
          <w:rFonts w:ascii="Times New Roman" w:hAnsi="Times New Roman" w:cs="Times New Roman" w:eastAsia="Times New Roman"/>
        </w:rPr>
        <w:t>VA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/>
        <w:t>–</w:t>
      </w:r>
      <w:r>
        <w:rPr>
          <w:spacing w:val="21"/>
        </w:rPr>
        <w:t> </w:t>
      </w:r>
      <w:r>
        <w:rPr>
          <w:spacing w:val="-1"/>
        </w:rPr>
        <w:t>суммарно</w:t>
      </w:r>
      <w:r>
        <w:rPr>
          <w:spacing w:val="20"/>
        </w:rPr>
        <w:t> </w:t>
      </w:r>
      <w:r>
        <w:rPr/>
        <w:t>6</w:t>
      </w:r>
      <w:r>
        <w:rPr>
          <w:spacing w:val="21"/>
        </w:rPr>
        <w:t> </w:t>
      </w:r>
      <w:r>
        <w:rPr>
          <w:spacing w:val="-2"/>
        </w:rPr>
        <w:t>курсов:</w:t>
      </w:r>
      <w:r>
        <w:rPr>
          <w:spacing w:val="21"/>
        </w:rPr>
        <w:t> </w:t>
      </w:r>
      <w:r>
        <w:rPr/>
        <w:t>3</w:t>
      </w:r>
      <w:r>
        <w:rPr>
          <w:spacing w:val="21"/>
        </w:rPr>
        <w:t> </w:t>
      </w:r>
      <w:r>
        <w:rPr>
          <w:spacing w:val="-3"/>
        </w:rPr>
        <w:t>курса</w:t>
      </w:r>
      <w:r>
        <w:rPr>
          <w:spacing w:val="20"/>
        </w:rPr>
        <w:t> </w:t>
      </w:r>
      <w:r>
        <w:rPr/>
        <w:t>I</w:t>
      </w:r>
      <w:r>
        <w:rPr>
          <w:rFonts w:ascii="Times New Roman" w:hAnsi="Times New Roman" w:cs="Times New Roman" w:eastAsia="Times New Roman"/>
          <w:position w:val="9"/>
          <w:sz w:val="16"/>
          <w:szCs w:val="16"/>
        </w:rPr>
        <w:t>2</w:t>
      </w:r>
      <w:r>
        <w:rPr/>
        <w:t>VAd</w:t>
      </w:r>
      <w:r>
        <w:rPr>
          <w:spacing w:val="21"/>
        </w:rPr>
        <w:t> </w:t>
      </w:r>
      <w:r>
        <w:rPr/>
        <w:t>и</w:t>
      </w:r>
      <w:r>
        <w:rPr>
          <w:spacing w:val="21"/>
        </w:rPr>
        <w:t> </w:t>
      </w:r>
      <w:r>
        <w:rPr/>
        <w:t>3</w:t>
      </w:r>
      <w:r>
        <w:rPr>
          <w:spacing w:val="21"/>
        </w:rPr>
        <w:t> </w:t>
      </w:r>
      <w:r>
        <w:rPr>
          <w:spacing w:val="-2"/>
        </w:rPr>
        <w:t>курса</w:t>
      </w:r>
      <w:r>
        <w:rPr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I</w:t>
      </w:r>
      <w:r>
        <w:rPr>
          <w:rFonts w:ascii="Times New Roman" w:hAnsi="Times New Roman" w:cs="Times New Roman" w:eastAsia="Times New Roman"/>
          <w:spacing w:val="-1"/>
          <w:position w:val="9"/>
          <w:sz w:val="16"/>
          <w:szCs w:val="16"/>
        </w:rPr>
        <w:t>2</w:t>
      </w:r>
      <w:r>
        <w:rPr>
          <w:spacing w:val="-1"/>
        </w:rPr>
        <w:t>VA;</w:t>
      </w:r>
      <w:r>
        <w:rPr>
          <w:spacing w:val="16"/>
        </w:rPr>
        <w:t> </w:t>
      </w:r>
      <w:r>
        <w:rPr>
          <w:spacing w:val="-1"/>
        </w:rPr>
        <w:t>далее</w:t>
      </w:r>
      <w:r>
        <w:rPr>
          <w:spacing w:val="20"/>
        </w:rPr>
        <w:t> </w:t>
      </w:r>
      <w:r>
        <w:rPr/>
        <w:t>проводится</w:t>
      </w:r>
      <w:r>
        <w:rPr>
          <w:spacing w:val="16"/>
        </w:rPr>
        <w:t> </w:t>
      </w:r>
      <w:r>
        <w:rPr/>
        <w:t>3</w:t>
      </w:r>
      <w:r>
        <w:rPr>
          <w:spacing w:val="16"/>
        </w:rPr>
        <w:t> </w:t>
      </w:r>
      <w:r>
        <w:rPr>
          <w:spacing w:val="-2"/>
        </w:rPr>
        <w:t>курса</w:t>
      </w:r>
      <w:r>
        <w:rPr>
          <w:spacing w:val="19"/>
        </w:rPr>
        <w:t> </w:t>
      </w:r>
      <w:r>
        <w:rPr/>
        <w:t>I</w:t>
      </w:r>
      <w:r>
        <w:rPr>
          <w:rFonts w:ascii="Times New Roman" w:hAnsi="Times New Roman" w:cs="Times New Roman" w:eastAsia="Times New Roman"/>
          <w:position w:val="9"/>
          <w:sz w:val="16"/>
          <w:szCs w:val="16"/>
        </w:rPr>
        <w:t>2</w:t>
      </w:r>
      <w:r>
        <w:rPr/>
        <w:t>VA.</w:t>
      </w:r>
      <w:r>
        <w:rPr>
          <w:spacing w:val="23"/>
        </w:rPr>
        <w:t> </w:t>
      </w:r>
      <w:r>
        <w:rPr>
          <w:spacing w:val="-1"/>
        </w:rPr>
        <w:t>Общая</w:t>
      </w:r>
      <w:r>
        <w:rPr>
          <w:spacing w:val="17"/>
        </w:rPr>
        <w:t> </w:t>
      </w:r>
      <w:r>
        <w:rPr/>
        <w:t>длительность</w:t>
      </w:r>
      <w:r>
        <w:rPr>
          <w:spacing w:val="13"/>
        </w:rPr>
        <w:t> </w:t>
      </w:r>
      <w:r>
        <w:rPr>
          <w:spacing w:val="-1"/>
        </w:rPr>
        <w:t>терапии</w:t>
      </w:r>
      <w:r>
        <w:rPr>
          <w:spacing w:val="33"/>
        </w:rPr>
        <w:t> </w:t>
      </w:r>
      <w:r>
        <w:rPr/>
        <w:t>25</w:t>
      </w:r>
      <w:r>
        <w:rPr>
          <w:spacing w:val="16"/>
        </w:rPr>
        <w:t> </w:t>
      </w:r>
      <w:r>
        <w:rPr>
          <w:spacing w:val="-1"/>
        </w:rPr>
        <w:t>недель</w:t>
      </w:r>
      <w:r>
        <w:rPr>
          <w:spacing w:val="27"/>
        </w:rPr>
        <w:t> </w:t>
      </w:r>
      <w:r>
        <w:rPr/>
        <w:t>–</w:t>
      </w:r>
      <w:r>
        <w:rPr>
          <w:spacing w:val="15"/>
        </w:rPr>
        <w:t> </w:t>
      </w:r>
      <w:r>
        <w:rPr>
          <w:rFonts w:ascii="Times New Roman" w:hAnsi="Times New Roman" w:cs="Times New Roman" w:eastAsia="Times New Roman"/>
        </w:rPr>
        <w:t>9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spacing w:val="-1"/>
        </w:rPr>
        <w:t>курсов)</w:t>
      </w:r>
      <w:r>
        <w:rPr>
          <w:spacing w:val="5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2"/>
        </w:rPr>
        <w:t>см.</w:t>
      </w:r>
      <w:r>
        <w:rPr>
          <w:spacing w:val="-1"/>
        </w:rPr>
        <w:t> приложение</w:t>
      </w:r>
      <w:r>
        <w:rPr>
          <w:spacing w:val="1"/>
        </w:rPr>
        <w:t> </w:t>
      </w:r>
      <w:r>
        <w:rPr>
          <w:spacing w:val="-1"/>
        </w:rPr>
        <w:t>А3.</w:t>
      </w:r>
      <w:r>
        <w:rPr>
          <w:rFonts w:ascii="Times New Roman" w:hAnsi="Times New Roman" w:cs="Times New Roman" w:eastAsia="Times New Roman"/>
          <w:spacing w:val="-1"/>
        </w:rPr>
        <w:t>2,</w:t>
      </w:r>
      <w:r>
        <w:rPr>
          <w:rFonts w:ascii="Times New Roman" w:hAnsi="Times New Roman" w:cs="Times New Roman" w:eastAsia="Times New Roman"/>
        </w:rPr>
        <w:t> </w:t>
      </w:r>
      <w:r>
        <w:rPr>
          <w:spacing w:val="-2"/>
        </w:rPr>
        <w:t>схема</w:t>
      </w:r>
      <w:r>
        <w:rPr>
          <w:spacing w:val="1"/>
        </w:rPr>
        <w:t> </w:t>
      </w:r>
      <w:r>
        <w:rPr/>
        <w:t>13,</w:t>
      </w:r>
      <w:r>
        <w:rPr>
          <w:spacing w:val="5"/>
        </w:rPr>
        <w:t> </w:t>
      </w:r>
      <w:r>
        <w:rPr>
          <w:spacing w:val="-1"/>
        </w:rPr>
        <w:t>табл.</w:t>
      </w:r>
      <w:r>
        <w:rPr/>
        <w:t> </w:t>
      </w:r>
      <w:r>
        <w:rPr>
          <w:rFonts w:ascii="Times New Roman" w:hAnsi="Times New Roman" w:cs="Times New Roman" w:eastAsia="Times New Roman"/>
        </w:rPr>
        <w:t>27,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28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[7, </w:t>
      </w:r>
      <w:r>
        <w:rPr>
          <w:rFonts w:ascii="Times New Roman" w:hAnsi="Times New Roman" w:cs="Times New Roman" w:eastAsia="Times New Roman"/>
          <w:spacing w:val="-1"/>
        </w:rPr>
        <w:t>35].</w:t>
      </w:r>
    </w:p>
    <w:p>
      <w:pPr>
        <w:pStyle w:val="Heading2"/>
        <w:spacing w:line="359" w:lineRule="auto" w:before="23"/>
        <w:ind w:left="830" w:right="162"/>
        <w:jc w:val="both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</w:t>
      </w:r>
      <w:r>
        <w:rPr>
          <w:spacing w:val="48"/>
        </w:rPr>
        <w:t> </w:t>
      </w:r>
      <w:r>
        <w:rPr>
          <w:spacing w:val="-1"/>
        </w:rPr>
        <w:t>убедительности</w:t>
      </w:r>
      <w:r>
        <w:rPr>
          <w:spacing w:val="46"/>
        </w:rPr>
        <w:t> </w:t>
      </w:r>
      <w:r>
        <w:rPr>
          <w:spacing w:val="-1"/>
        </w:rPr>
        <w:t>рекомендаций</w:t>
      </w:r>
      <w:r>
        <w:rPr>
          <w:spacing w:val="51"/>
        </w:rPr>
        <w:t> </w:t>
      </w:r>
      <w:r>
        <w:rPr/>
        <w:t>С</w:t>
      </w:r>
      <w:r>
        <w:rPr>
          <w:spacing w:val="45"/>
        </w:rPr>
        <w:t> </w:t>
      </w:r>
      <w:r>
        <w:rPr>
          <w:spacing w:val="-1"/>
        </w:rPr>
        <w:t>(уровень</w:t>
      </w:r>
      <w:r>
        <w:rPr>
          <w:spacing w:val="52"/>
        </w:rPr>
        <w:t> </w:t>
      </w:r>
      <w:r>
        <w:rPr>
          <w:spacing w:val="-1"/>
        </w:rPr>
        <w:t>достоверности</w:t>
      </w:r>
      <w:r>
        <w:rPr>
          <w:spacing w:val="51"/>
        </w:rPr>
        <w:t> </w:t>
      </w:r>
      <w:r>
        <w:rPr/>
        <w:t>доказательств</w:t>
      </w:r>
      <w:r>
        <w:rPr>
          <w:spacing w:val="3"/>
        </w:rPr>
        <w:t> </w:t>
      </w:r>
      <w:r>
        <w:rPr>
          <w:rFonts w:ascii="Times New Roman" w:hAnsi="Times New Roman"/>
          <w:spacing w:val="-3"/>
        </w:rPr>
        <w:t>5)</w:t>
      </w:r>
      <w:r>
        <w:rPr>
          <w:rFonts w:ascii="Times New Roman" w:hAnsi="Times New Roman"/>
          <w:b w:val="0"/>
        </w:rPr>
      </w:r>
    </w:p>
    <w:p>
      <w:pPr>
        <w:spacing w:line="360" w:lineRule="auto" w:before="0"/>
        <w:ind w:left="830" w:right="163" w:hanging="5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Комментарий:</w:t>
      </w:r>
      <w:r>
        <w:rPr>
          <w:rFonts w:ascii="Times New Roman" w:hAnsi="Times New Roman"/>
          <w:b/>
          <w:spacing w:val="4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первоначального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удаления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z w:val="24"/>
        </w:rPr>
        <w:t>группах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z w:val="24"/>
        </w:rPr>
        <w:t>IRS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z w:val="24"/>
        </w:rPr>
        <w:t>I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II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дальнейшие</w:t>
      </w:r>
      <w:r>
        <w:rPr>
          <w:rFonts w:ascii="Times New Roman" w:hAnsi="Times New Roman"/>
          <w:i/>
          <w:spacing w:val="6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операции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проводятся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(но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z w:val="24"/>
        </w:rPr>
        <w:t>из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группы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z w:val="24"/>
        </w:rPr>
        <w:t>c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IRS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II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следует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рассмотреть</w:t>
      </w:r>
      <w:r>
        <w:rPr>
          <w:rFonts w:ascii="Times New Roman" w:hAnsi="Times New Roman"/>
          <w:i/>
          <w:spacing w:val="67"/>
          <w:sz w:val="24"/>
        </w:rPr>
        <w:t> </w:t>
      </w:r>
      <w:r>
        <w:rPr>
          <w:rFonts w:ascii="Times New Roman" w:hAnsi="Times New Roman"/>
          <w:i/>
          <w:sz w:val="24"/>
        </w:rPr>
        <w:t>возможность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первичного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повторного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удаления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опухоли).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-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3"/>
          <w:sz w:val="24"/>
        </w:rPr>
        <w:t>из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z w:val="24"/>
        </w:rPr>
        <w:t>IRS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группы</w:t>
      </w:r>
      <w:r>
        <w:rPr>
          <w:rFonts w:ascii="Times New Roman" w:hAnsi="Times New Roman"/>
          <w:i/>
          <w:spacing w:val="78"/>
          <w:sz w:val="24"/>
        </w:rPr>
        <w:t> </w:t>
      </w:r>
      <w:r>
        <w:rPr>
          <w:rFonts w:ascii="Times New Roman" w:hAnsi="Times New Roman"/>
          <w:i/>
          <w:sz w:val="24"/>
        </w:rPr>
        <w:t>III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следует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рассмотреть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возможность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отсроченной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операции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</w:t>
      </w:r>
      <w:r>
        <w:rPr>
          <w:rFonts w:ascii="Times New Roman" w:hAnsi="Times New Roman"/>
          <w:i/>
          <w:spacing w:val="81"/>
          <w:sz w:val="24"/>
        </w:rPr>
        <w:t> </w:t>
      </w:r>
      <w:r>
        <w:rPr>
          <w:rFonts w:ascii="Times New Roman" w:hAnsi="Times New Roman"/>
          <w:i/>
          <w:sz w:val="24"/>
        </w:rPr>
        <w:t>первоначальной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химиотерапии</w:t>
      </w:r>
      <w:r>
        <w:rPr>
          <w:rFonts w:ascii="Times New Roman" w:hAnsi="Times New Roman"/>
          <w:i/>
          <w:sz w:val="24"/>
        </w:rPr>
        <w:t>.</w:t>
      </w:r>
      <w:r>
        <w:rPr>
          <w:rFonts w:ascii="Times New Roman" w:hAnsi="Times New Roman"/>
          <w:sz w:val="24"/>
        </w:rPr>
      </w:r>
    </w:p>
    <w:p>
      <w:pPr>
        <w:spacing w:line="359" w:lineRule="auto" w:before="8"/>
        <w:ind w:left="830" w:right="165" w:hanging="5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Пациентам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I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IRS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проводится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лучевая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терапия.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Пациентам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z w:val="24"/>
        </w:rPr>
        <w:t>IRS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z w:val="24"/>
        </w:rPr>
        <w:t>II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III</w:t>
      </w:r>
      <w:r>
        <w:rPr>
          <w:rFonts w:ascii="Times New Roman" w:hAnsi="Times New Roman"/>
          <w:i/>
          <w:spacing w:val="7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лучевая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терапия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проводится</w:t>
      </w:r>
      <w:r>
        <w:rPr>
          <w:rFonts w:ascii="Times New Roman" w:hAnsi="Times New Roman"/>
          <w:i/>
          <w:sz w:val="24"/>
        </w:rPr>
        <w:t> 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дозе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50,4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Гр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(см.раздел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7.3)</w:t>
      </w:r>
      <w:r>
        <w:rPr>
          <w:rFonts w:ascii="Times New Roman" w:hAnsi="Times New Roman"/>
          <w:i/>
          <w:sz w:val="24"/>
        </w:rPr>
        <w:t>.</w:t>
      </w:r>
      <w:r>
        <w:rPr>
          <w:rFonts w:ascii="Times New Roman" w:hAnsi="Times New Roman"/>
          <w:sz w:val="24"/>
        </w:rPr>
      </w:r>
    </w:p>
    <w:p>
      <w:pPr>
        <w:spacing w:line="359" w:lineRule="auto" w:before="5"/>
        <w:ind w:left="830" w:right="165" w:hanging="5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Допустима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ротация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курсов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химиотерапии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spacing w:val="-1"/>
          <w:sz w:val="24"/>
        </w:rPr>
        <w:t>#</w:t>
      </w:r>
      <w:r>
        <w:rPr>
          <w:rFonts w:ascii="Times New Roman" w:hAnsi="Times New Roman"/>
          <w:i/>
          <w:spacing w:val="-1"/>
          <w:sz w:val="24"/>
        </w:rPr>
        <w:t>доксорубицином</w:t>
      </w:r>
      <w:r>
        <w:rPr>
          <w:rFonts w:ascii="Times New Roman" w:hAnsi="Times New Roman"/>
          <w:i/>
          <w:spacing w:val="-1"/>
          <w:sz w:val="24"/>
        </w:rPr>
        <w:t>**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z w:val="24"/>
        </w:rPr>
        <w:t>фоне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проведения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лучевой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целью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достижения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предписанной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кумулятивной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дозы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препарата</w:t>
      </w:r>
      <w:r>
        <w:rPr>
          <w:rFonts w:ascii="Times New Roman" w:hAnsi="Times New Roman"/>
          <w:i/>
          <w:spacing w:val="-1"/>
          <w:sz w:val="24"/>
        </w:rPr>
        <w:t>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Heading2"/>
        <w:spacing w:line="240" w:lineRule="auto" w:before="151"/>
        <w:ind w:left="830" w:right="0"/>
        <w:jc w:val="both"/>
        <w:rPr>
          <w:b w:val="0"/>
          <w:bCs w:val="0"/>
        </w:rPr>
      </w:pPr>
      <w:r>
        <w:rPr/>
      </w:r>
      <w:r>
        <w:rPr>
          <w:spacing w:val="-60"/>
          <w:u w:val="thick" w:color="000000"/>
        </w:rPr>
        <w:t> </w:t>
      </w:r>
      <w:r>
        <w:rPr>
          <w:spacing w:val="-1"/>
          <w:u w:val="thick" w:color="000000"/>
        </w:rPr>
        <w:t>Тер</w:t>
      </w:r>
      <w:r>
        <w:rPr>
          <w:u w:val="thick" w:color="000000"/>
        </w:rPr>
        <w:t>апия</w:t>
      </w:r>
      <w:r>
        <w:rPr>
          <w:spacing w:val="11"/>
          <w:u w:val="thick" w:color="000000"/>
        </w:rPr>
        <w:t> </w:t>
      </w:r>
      <w:r>
        <w:rPr>
          <w:u w:val="thick" w:color="000000"/>
        </w:rPr>
        <w:t>паци</w:t>
      </w:r>
      <w:r>
        <w:rPr>
          <w:spacing w:val="-2"/>
          <w:u w:val="thick" w:color="000000"/>
        </w:rPr>
        <w:t>ент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ов</w:t>
      </w:r>
      <w:r>
        <w:rPr>
          <w:spacing w:val="6"/>
          <w:u w:val="thick" w:color="000000"/>
        </w:rPr>
        <w:t> </w:t>
      </w:r>
      <w:r>
        <w:rPr>
          <w:u w:val="thick" w:color="000000"/>
        </w:rPr>
        <w:t>с</w:t>
      </w:r>
      <w:r>
        <w:rPr>
          <w:spacing w:val="10"/>
          <w:u w:val="thick" w:color="000000"/>
        </w:rPr>
        <w:t> </w:t>
      </w:r>
      <w:r>
        <w:rPr>
          <w:u w:val="thick" w:color="000000"/>
        </w:rPr>
        <w:t>н</w:t>
      </w:r>
      <w:r>
        <w:rPr>
          <w:spacing w:val="-1"/>
          <w:u w:val="thick" w:color="000000"/>
        </w:rPr>
        <w:t>ерабдомиосар</w:t>
      </w:r>
      <w:r>
        <w:rPr>
          <w:u w:val="thick" w:color="000000"/>
        </w:rPr>
        <w:t>к</w:t>
      </w:r>
      <w:r>
        <w:rPr>
          <w:spacing w:val="-2"/>
          <w:u w:val="thick" w:color="000000"/>
        </w:rPr>
        <w:t>омоподобн</w:t>
      </w:r>
      <w:r>
        <w:rPr>
          <w:u w:val="thick" w:color="000000"/>
        </w:rPr>
        <w:t>ыми</w:t>
      </w:r>
      <w:r>
        <w:rPr>
          <w:spacing w:val="12"/>
          <w:u w:val="thick" w:color="000000"/>
        </w:rPr>
        <w:t> </w:t>
      </w:r>
      <w:r>
        <w:rPr>
          <w:u w:val="thick" w:color="000000"/>
        </w:rPr>
        <w:t>СМ</w:t>
      </w:r>
      <w:r>
        <w:rPr>
          <w:spacing w:val="-57"/>
          <w:u w:val="thick" w:color="000000"/>
        </w:rPr>
        <w:t> </w:t>
      </w:r>
      <w:r>
        <w:rPr>
          <w:u w:val="thick" w:color="000000"/>
        </w:rPr>
        <w:t>Т</w:t>
      </w:r>
      <w:r>
        <w:rPr>
          <w:spacing w:val="5"/>
          <w:u w:val="thick" w:color="000000"/>
        </w:rPr>
        <w:t> </w:t>
      </w:r>
      <w:r>
        <w:rPr>
          <w:u w:val="thick" w:color="000000"/>
        </w:rPr>
        <w:t>(</w:t>
      </w:r>
      <w:r>
        <w:rPr>
          <w:spacing w:val="-59"/>
          <w:u w:val="thick" w:color="000000"/>
        </w:rPr>
        <w:t> </w:t>
      </w:r>
      <w:r>
        <w:rPr>
          <w:spacing w:val="-2"/>
          <w:u w:val="thick" w:color="000000"/>
        </w:rPr>
        <w:t>кр</w:t>
      </w:r>
      <w:r>
        <w:rPr>
          <w:u w:val="thick" w:color="000000"/>
        </w:rPr>
        <w:t>оме</w:t>
      </w:r>
      <w:r>
        <w:rPr>
          <w:spacing w:val="10"/>
          <w:u w:val="thick" w:color="000000"/>
        </w:rPr>
        <w:t> </w:t>
      </w:r>
      <w:r>
        <w:rPr>
          <w:u w:val="thick" w:color="000000"/>
        </w:rPr>
        <w:t>п</w:t>
      </w:r>
      <w:r>
        <w:rPr>
          <w:spacing w:val="-3"/>
          <w:u w:val="thick" w:color="000000"/>
        </w:rPr>
        <w:t>ац</w:t>
      </w:r>
      <w:r>
        <w:rPr>
          <w:u w:val="thick" w:color="000000"/>
        </w:rPr>
        <w:t>и</w:t>
      </w:r>
      <w:r>
        <w:rPr>
          <w:spacing w:val="-1"/>
          <w:u w:val="thick" w:color="000000"/>
        </w:rPr>
        <w:t>ен</w:t>
      </w:r>
      <w:r>
        <w:rPr>
          <w:u w:val="thick" w:color="000000"/>
        </w:rPr>
        <w:t>т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ов</w:t>
      </w:r>
      <w:r>
        <w:rPr>
          <w:spacing w:val="6"/>
          <w:u w:val="thick" w:color="000000"/>
        </w:rPr>
        <w:t> </w:t>
      </w:r>
      <w:r>
        <w:rPr>
          <w:u w:val="thick" w:color="000000"/>
        </w:rPr>
        <w:t>с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spacing w:before="137"/>
        <w:ind w:left="119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b/>
          <w:spacing w:val="-60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от</w:t>
      </w:r>
      <w:r>
        <w:rPr>
          <w:rFonts w:ascii="Times New Roman" w:hAnsi="Times New Roman"/>
          <w:b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дален</w:t>
      </w:r>
      <w:r>
        <w:rPr>
          <w:rFonts w:ascii="Times New Roman" w:hAnsi="Times New Roman"/>
          <w:b/>
          <w:sz w:val="24"/>
          <w:u w:val="thick" w:color="000000"/>
        </w:rPr>
        <w:t>ными</w:t>
      </w:r>
      <w:r>
        <w:rPr>
          <w:rFonts w:ascii="Times New Roman" w:hAnsi="Times New Roman"/>
          <w:b/>
          <w:spacing w:val="2"/>
          <w:sz w:val="24"/>
          <w:u w:val="thick" w:color="000000"/>
        </w:rPr>
        <w:t> 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мет</w:t>
      </w:r>
      <w:r>
        <w:rPr>
          <w:rFonts w:ascii="Times New Roman" w:hAnsi="Times New Roman"/>
          <w:b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аст</w:t>
      </w:r>
      <w:r>
        <w:rPr>
          <w:rFonts w:ascii="Times New Roman" w:hAnsi="Times New Roman"/>
          <w:b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азами)</w:t>
      </w:r>
      <w:r>
        <w:rPr>
          <w:rFonts w:ascii="Times New Roman" w:hAnsi="Times New Roman"/>
          <w:b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9"/>
        <w:rPr>
          <w:rFonts w:ascii="Times New Roman" w:hAnsi="Times New Roman" w:cs="Times New Roman" w:eastAsia="Times New Roman"/>
          <w:b/>
          <w:bCs/>
          <w:sz w:val="21"/>
          <w:szCs w:val="21"/>
        </w:rPr>
      </w:pPr>
    </w:p>
    <w:p>
      <w:pPr>
        <w:pStyle w:val="BodyText"/>
        <w:tabs>
          <w:tab w:pos="4221" w:val="left" w:leader="none"/>
          <w:tab w:pos="5012" w:val="left" w:leader="none"/>
          <w:tab w:pos="7190" w:val="left" w:leader="none"/>
          <w:tab w:pos="8057" w:val="left" w:leader="none"/>
        </w:tabs>
        <w:spacing w:line="359" w:lineRule="auto" w:before="69"/>
        <w:ind w:right="165" w:firstLine="710"/>
        <w:jc w:val="left"/>
      </w:pPr>
      <w:r>
        <w:rPr>
          <w:spacing w:val="-1"/>
        </w:rPr>
        <w:t>Нерабдомиосаркомоподобные</w:t>
        <w:tab/>
      </w:r>
      <w:r>
        <w:rPr>
          <w:spacing w:val="-2"/>
        </w:rPr>
        <w:t>СМТ</w:t>
        <w:tab/>
      </w:r>
      <w:r>
        <w:rPr>
          <w:spacing w:val="-1"/>
        </w:rPr>
        <w:t>(неРМС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подобные</w:t>
        <w:tab/>
        <w:t>СМТ)</w:t>
        <w:tab/>
        <w:t>представляют</w:t>
      </w:r>
      <w:r>
        <w:rPr>
          <w:spacing w:val="57"/>
        </w:rPr>
        <w:t> </w:t>
      </w:r>
      <w:r>
        <w:rPr>
          <w:spacing w:val="-1"/>
        </w:rPr>
        <w:t>гетерогенную</w:t>
      </w:r>
      <w:r>
        <w:rPr>
          <w:spacing w:val="34"/>
        </w:rPr>
        <w:t> </w:t>
      </w:r>
      <w:r>
        <w:rPr/>
        <w:t>группу</w:t>
      </w:r>
      <w:r>
        <w:rPr>
          <w:spacing w:val="26"/>
        </w:rPr>
        <w:t> </w:t>
      </w:r>
      <w:r>
        <w:rPr/>
        <w:t>редких</w:t>
      </w:r>
      <w:r>
        <w:rPr>
          <w:spacing w:val="30"/>
        </w:rPr>
        <w:t> </w:t>
      </w:r>
      <w:r>
        <w:rPr>
          <w:spacing w:val="-1"/>
        </w:rPr>
        <w:t>мягкотканых</w:t>
      </w:r>
      <w:r>
        <w:rPr>
          <w:spacing w:val="26"/>
        </w:rPr>
        <w:t> </w:t>
      </w:r>
      <w:r>
        <w:rPr>
          <w:spacing w:val="-1"/>
        </w:rPr>
        <w:t>опухолей</w:t>
      </w:r>
      <w:r>
        <w:rPr>
          <w:spacing w:val="36"/>
        </w:rPr>
        <w:t> </w:t>
      </w:r>
      <w:r>
        <w:rPr/>
        <w:t>детского</w:t>
      </w:r>
      <w:r>
        <w:rPr>
          <w:spacing w:val="35"/>
        </w:rPr>
        <w:t> </w:t>
      </w:r>
      <w:r>
        <w:rPr/>
        <w:t>и</w:t>
      </w:r>
      <w:r>
        <w:rPr>
          <w:spacing w:val="32"/>
        </w:rPr>
        <w:t> </w:t>
      </w:r>
      <w:r>
        <w:rPr>
          <w:spacing w:val="-1"/>
        </w:rPr>
        <w:t>подросткового</w:t>
      </w:r>
      <w:r>
        <w:rPr>
          <w:spacing w:val="35"/>
        </w:rPr>
        <w:t> </w:t>
      </w:r>
      <w:r>
        <w:rPr>
          <w:spacing w:val="-1"/>
        </w:rPr>
        <w:t>возраста,</w:t>
      </w:r>
    </w:p>
    <w:p>
      <w:pPr>
        <w:spacing w:after="0" w:line="359" w:lineRule="auto"/>
        <w:jc w:val="left"/>
        <w:sectPr>
          <w:pgSz w:w="11910" w:h="16840"/>
          <w:pgMar w:header="0" w:footer="757" w:top="1300" w:bottom="940" w:left="1580" w:right="680"/>
        </w:sectPr>
      </w:pPr>
    </w:p>
    <w:p>
      <w:pPr>
        <w:pStyle w:val="BodyText"/>
        <w:spacing w:line="363" w:lineRule="auto" w:before="50"/>
        <w:ind w:right="109" w:firstLine="0"/>
        <w:jc w:val="left"/>
      </w:pPr>
      <w:r>
        <w:rPr>
          <w:spacing w:val="-1"/>
        </w:rPr>
        <w:t>различающихся</w:t>
      </w:r>
      <w:r>
        <w:rPr/>
        <w:t> </w:t>
      </w:r>
      <w:r>
        <w:rPr>
          <w:spacing w:val="18"/>
        </w:rPr>
        <w:t> </w:t>
      </w:r>
      <w:r>
        <w:rPr/>
        <w:t>по </w:t>
      </w:r>
      <w:r>
        <w:rPr>
          <w:spacing w:val="18"/>
        </w:rPr>
        <w:t> </w:t>
      </w:r>
      <w:r>
        <w:rPr>
          <w:spacing w:val="-1"/>
        </w:rPr>
        <w:t>гистологии,</w:t>
      </w:r>
      <w:r>
        <w:rPr/>
        <w:t> </w:t>
      </w:r>
      <w:r>
        <w:rPr>
          <w:spacing w:val="21"/>
        </w:rPr>
        <w:t> </w:t>
      </w:r>
      <w:r>
        <w:rPr>
          <w:spacing w:val="-1"/>
        </w:rPr>
        <w:t>клиническому</w:t>
      </w:r>
      <w:r>
        <w:rPr/>
        <w:t> </w:t>
      </w:r>
      <w:r>
        <w:rPr>
          <w:spacing w:val="9"/>
        </w:rPr>
        <w:t> </w:t>
      </w:r>
      <w:r>
        <w:rPr/>
        <w:t>и </w:t>
      </w:r>
      <w:r>
        <w:rPr>
          <w:spacing w:val="19"/>
        </w:rPr>
        <w:t> </w:t>
      </w:r>
      <w:r>
        <w:rPr/>
        <w:t>биологическому </w:t>
      </w:r>
      <w:r>
        <w:rPr>
          <w:spacing w:val="9"/>
        </w:rPr>
        <w:t> </w:t>
      </w:r>
      <w:r>
        <w:rPr>
          <w:spacing w:val="-1"/>
        </w:rPr>
        <w:t>поведению,</w:t>
      </w:r>
      <w:r>
        <w:rPr/>
        <w:t> </w:t>
      </w:r>
      <w:r>
        <w:rPr>
          <w:spacing w:val="21"/>
        </w:rPr>
        <w:t> </w:t>
      </w:r>
      <w:r>
        <w:rPr/>
        <w:t>а </w:t>
      </w:r>
      <w:r>
        <w:rPr>
          <w:spacing w:val="18"/>
        </w:rPr>
        <w:t> </w:t>
      </w:r>
      <w:r>
        <w:rPr>
          <w:spacing w:val="-1"/>
        </w:rPr>
        <w:t>также</w:t>
      </w:r>
      <w:r>
        <w:rPr>
          <w:spacing w:val="43"/>
        </w:rPr>
        <w:t> </w:t>
      </w:r>
      <w:r>
        <w:rPr>
          <w:spacing w:val="-1"/>
        </w:rPr>
        <w:t>молекулярно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генетическим профилем</w:t>
      </w:r>
      <w:r>
        <w:rPr>
          <w:spacing w:val="-6"/>
        </w:rPr>
        <w:t> </w:t>
      </w:r>
      <w:r>
        <w:rPr>
          <w:spacing w:val="-1"/>
        </w:rPr>
        <w:t>опухоли.</w:t>
      </w:r>
    </w:p>
    <w:p>
      <w:pPr>
        <w:pStyle w:val="BodyText"/>
        <w:tabs>
          <w:tab w:pos="2801" w:val="left" w:leader="none"/>
          <w:tab w:pos="3991" w:val="left" w:leader="none"/>
          <w:tab w:pos="4988" w:val="left" w:leader="none"/>
          <w:tab w:pos="6553" w:val="left" w:leader="none"/>
          <w:tab w:pos="6890" w:val="left" w:leader="none"/>
          <w:tab w:pos="8957" w:val="left" w:leader="none"/>
        </w:tabs>
        <w:spacing w:line="359" w:lineRule="auto"/>
        <w:ind w:right="107" w:firstLine="710"/>
        <w:jc w:val="left"/>
      </w:pPr>
      <w:r>
        <w:rPr>
          <w:spacing w:val="-1"/>
        </w:rPr>
        <w:t>Гистологические</w:t>
        <w:tab/>
      </w:r>
      <w:r>
        <w:rPr>
          <w:spacing w:val="-1"/>
          <w:w w:val="95"/>
        </w:rPr>
        <w:t>варианты</w:t>
        <w:tab/>
      </w:r>
      <w:r>
        <w:rPr>
          <w:spacing w:val="-1"/>
        </w:rPr>
        <w:t>сарком,</w:t>
        <w:tab/>
      </w:r>
      <w:r>
        <w:rPr/>
        <w:t>относящихся</w:t>
        <w:tab/>
      </w:r>
      <w:r>
        <w:rPr>
          <w:w w:val="95"/>
        </w:rPr>
        <w:t>к</w:t>
        <w:tab/>
      </w:r>
      <w:r>
        <w:rPr>
          <w:spacing w:val="-1"/>
          <w:w w:val="95"/>
        </w:rPr>
        <w:t>неРМС</w:t>
      </w:r>
      <w:r>
        <w:rPr>
          <w:rFonts w:ascii="Times New Roman" w:hAnsi="Times New Roman"/>
          <w:spacing w:val="-1"/>
          <w:w w:val="95"/>
        </w:rPr>
        <w:t>-</w:t>
      </w:r>
      <w:r>
        <w:rPr>
          <w:spacing w:val="-1"/>
          <w:w w:val="95"/>
        </w:rPr>
        <w:t>подобных</w:t>
        <w:tab/>
      </w:r>
      <w:r>
        <w:rPr>
          <w:spacing w:val="-2"/>
        </w:rPr>
        <w:t>СМТ</w:t>
      </w:r>
      <w:r>
        <w:rPr>
          <w:spacing w:val="61"/>
        </w:rPr>
        <w:t> </w:t>
      </w:r>
      <w:r>
        <w:rPr>
          <w:spacing w:val="-1"/>
        </w:rPr>
        <w:t>представлены</w:t>
      </w:r>
      <w:r>
        <w:rPr>
          <w:spacing w:val="5"/>
        </w:rPr>
        <w:t> </w:t>
      </w:r>
      <w:r>
        <w:rPr>
          <w:spacing w:val="-1"/>
        </w:rPr>
        <w:t>ниже:</w:t>
      </w:r>
    </w:p>
    <w:p>
      <w:pPr>
        <w:pStyle w:val="BodyText"/>
        <w:numPr>
          <w:ilvl w:val="1"/>
          <w:numId w:val="5"/>
        </w:numPr>
        <w:tabs>
          <w:tab w:pos="841" w:val="left" w:leader="none"/>
        </w:tabs>
        <w:spacing w:line="240" w:lineRule="auto" w:before="6" w:after="0"/>
        <w:ind w:left="840" w:right="0" w:hanging="360"/>
        <w:jc w:val="left"/>
      </w:pPr>
      <w:r>
        <w:rPr>
          <w:spacing w:val="-1"/>
        </w:rPr>
        <w:t>Агрессивная</w:t>
      </w:r>
      <w:r>
        <w:rPr>
          <w:spacing w:val="3"/>
        </w:rPr>
        <w:t> </w:t>
      </w:r>
      <w:r>
        <w:rPr>
          <w:spacing w:val="-1"/>
        </w:rPr>
        <w:t>ангиомиксома</w:t>
      </w:r>
    </w:p>
    <w:p>
      <w:pPr>
        <w:pStyle w:val="BodyText"/>
        <w:numPr>
          <w:ilvl w:val="1"/>
          <w:numId w:val="5"/>
        </w:numPr>
        <w:tabs>
          <w:tab w:pos="841" w:val="left" w:leader="none"/>
        </w:tabs>
        <w:spacing w:line="240" w:lineRule="auto" w:before="138" w:after="0"/>
        <w:ind w:left="840" w:right="0" w:hanging="360"/>
        <w:jc w:val="left"/>
      </w:pPr>
      <w:r>
        <w:rPr>
          <w:spacing w:val="-1"/>
        </w:rPr>
        <w:t>Альвеолярная</w:t>
      </w:r>
      <w:r>
        <w:rPr>
          <w:spacing w:val="2"/>
        </w:rPr>
        <w:t> </w:t>
      </w:r>
      <w:r>
        <w:rPr>
          <w:spacing w:val="-1"/>
        </w:rPr>
        <w:t>саркома</w:t>
      </w:r>
      <w:r>
        <w:rPr>
          <w:spacing w:val="3"/>
        </w:rPr>
        <w:t> </w:t>
      </w:r>
      <w:r>
        <w:rPr>
          <w:spacing w:val="-1"/>
        </w:rPr>
        <w:t>мягких</w:t>
      </w:r>
      <w:r>
        <w:rPr>
          <w:spacing w:val="-3"/>
        </w:rPr>
        <w:t> </w:t>
      </w:r>
      <w:r>
        <w:rPr>
          <w:spacing w:val="-1"/>
        </w:rPr>
        <w:t>тканей</w:t>
      </w:r>
    </w:p>
    <w:p>
      <w:pPr>
        <w:pStyle w:val="BodyText"/>
        <w:numPr>
          <w:ilvl w:val="1"/>
          <w:numId w:val="5"/>
        </w:numPr>
        <w:tabs>
          <w:tab w:pos="841" w:val="left" w:leader="none"/>
        </w:tabs>
        <w:spacing w:line="240" w:lineRule="auto" w:before="138" w:after="0"/>
        <w:ind w:left="840" w:right="0" w:hanging="360"/>
        <w:jc w:val="left"/>
      </w:pPr>
      <w:r>
        <w:rPr>
          <w:spacing w:val="-1"/>
        </w:rPr>
        <w:t>Ангиоматоидная</w:t>
      </w:r>
      <w:r>
        <w:rPr>
          <w:spacing w:val="-3"/>
        </w:rPr>
        <w:t> </w:t>
      </w:r>
      <w:r>
        <w:rPr>
          <w:spacing w:val="-1"/>
        </w:rPr>
        <w:t>фиброзная</w:t>
      </w:r>
      <w:r>
        <w:rPr>
          <w:spacing w:val="2"/>
        </w:rPr>
        <w:t> </w:t>
      </w:r>
      <w:r>
        <w:rPr>
          <w:spacing w:val="-1"/>
        </w:rPr>
        <w:t>гистиоцитома</w:t>
      </w:r>
    </w:p>
    <w:p>
      <w:pPr>
        <w:pStyle w:val="BodyText"/>
        <w:numPr>
          <w:ilvl w:val="1"/>
          <w:numId w:val="5"/>
        </w:numPr>
        <w:tabs>
          <w:tab w:pos="841" w:val="left" w:leader="none"/>
        </w:tabs>
        <w:spacing w:line="240" w:lineRule="auto" w:before="138" w:after="0"/>
        <w:ind w:left="840" w:right="0" w:hanging="360"/>
        <w:jc w:val="left"/>
      </w:pPr>
      <w:r>
        <w:rPr/>
        <w:t>Воспалительная</w:t>
      </w:r>
      <w:r>
        <w:rPr>
          <w:spacing w:val="-3"/>
        </w:rPr>
        <w:t> </w:t>
      </w:r>
      <w:r>
        <w:rPr>
          <w:spacing w:val="-1"/>
        </w:rPr>
        <w:t>миофибробластическая</w:t>
      </w:r>
      <w:r>
        <w:rPr>
          <w:spacing w:val="2"/>
        </w:rPr>
        <w:t> </w:t>
      </w:r>
      <w:r>
        <w:rPr/>
        <w:t>опухоль/саркома</w:t>
      </w:r>
    </w:p>
    <w:p>
      <w:pPr>
        <w:pStyle w:val="BodyText"/>
        <w:numPr>
          <w:ilvl w:val="1"/>
          <w:numId w:val="5"/>
        </w:numPr>
        <w:tabs>
          <w:tab w:pos="841" w:val="left" w:leader="none"/>
        </w:tabs>
        <w:spacing w:line="240" w:lineRule="auto" w:before="138" w:after="0"/>
        <w:ind w:left="840" w:right="0" w:hanging="360"/>
        <w:jc w:val="left"/>
      </w:pPr>
      <w:r>
        <w:rPr>
          <w:spacing w:val="-1"/>
        </w:rPr>
        <w:t>Врожденная</w:t>
      </w:r>
      <w:r>
        <w:rPr>
          <w:spacing w:val="-3"/>
        </w:rPr>
        <w:t> </w:t>
      </w:r>
      <w:r>
        <w:rPr>
          <w:spacing w:val="-1"/>
        </w:rPr>
        <w:t>(инфантильная)</w:t>
      </w:r>
      <w:r>
        <w:rPr>
          <w:spacing w:val="3"/>
        </w:rPr>
        <w:t> </w:t>
      </w:r>
      <w:r>
        <w:rPr>
          <w:spacing w:val="-1"/>
        </w:rPr>
        <w:t>фибросаркома</w:t>
      </w:r>
    </w:p>
    <w:p>
      <w:pPr>
        <w:pStyle w:val="BodyText"/>
        <w:numPr>
          <w:ilvl w:val="1"/>
          <w:numId w:val="5"/>
        </w:numPr>
        <w:tabs>
          <w:tab w:pos="841" w:val="left" w:leader="none"/>
        </w:tabs>
        <w:spacing w:line="240" w:lineRule="auto" w:before="138" w:after="0"/>
        <w:ind w:left="840" w:right="0" w:hanging="360"/>
        <w:jc w:val="left"/>
      </w:pPr>
      <w:r>
        <w:rPr>
          <w:spacing w:val="-1"/>
        </w:rPr>
        <w:t>Выбухающая</w:t>
      </w:r>
      <w:r>
        <w:rPr>
          <w:spacing w:val="3"/>
        </w:rPr>
        <w:t> </w:t>
      </w:r>
      <w:r>
        <w:rPr>
          <w:spacing w:val="-1"/>
        </w:rPr>
        <w:t>дерматофибросаркома</w:t>
      </w:r>
    </w:p>
    <w:p>
      <w:pPr>
        <w:pStyle w:val="BodyText"/>
        <w:numPr>
          <w:ilvl w:val="1"/>
          <w:numId w:val="5"/>
        </w:numPr>
        <w:tabs>
          <w:tab w:pos="841" w:val="left" w:leader="none"/>
        </w:tabs>
        <w:spacing w:line="240" w:lineRule="auto" w:before="133" w:after="0"/>
        <w:ind w:left="840" w:right="0" w:hanging="360"/>
        <w:jc w:val="left"/>
      </w:pPr>
      <w:r>
        <w:rPr>
          <w:spacing w:val="-1"/>
        </w:rPr>
        <w:t>Гастроинтестинальная</w:t>
      </w:r>
      <w:r>
        <w:rPr>
          <w:spacing w:val="2"/>
        </w:rPr>
        <w:t> </w:t>
      </w:r>
      <w:r>
        <w:rPr>
          <w:spacing w:val="-1"/>
        </w:rPr>
        <w:t>стромальная</w:t>
      </w:r>
      <w:r>
        <w:rPr>
          <w:spacing w:val="-3"/>
        </w:rPr>
        <w:t> </w:t>
      </w:r>
      <w:r>
        <w:rPr>
          <w:spacing w:val="-1"/>
        </w:rPr>
        <w:t>опухоль</w:t>
      </w:r>
    </w:p>
    <w:p>
      <w:pPr>
        <w:pStyle w:val="BodyText"/>
        <w:numPr>
          <w:ilvl w:val="1"/>
          <w:numId w:val="5"/>
        </w:numPr>
        <w:tabs>
          <w:tab w:pos="841" w:val="left" w:leader="none"/>
        </w:tabs>
        <w:spacing w:line="240" w:lineRule="auto" w:before="138" w:after="0"/>
        <w:ind w:left="840" w:right="0" w:hanging="360"/>
        <w:jc w:val="left"/>
      </w:pPr>
      <w:r>
        <w:rPr>
          <w:spacing w:val="-1"/>
        </w:rPr>
        <w:t>Гигантоклеточная</w:t>
      </w:r>
      <w:r>
        <w:rPr>
          <w:spacing w:val="-3"/>
        </w:rPr>
        <w:t> </w:t>
      </w:r>
      <w:r>
        <w:rPr>
          <w:spacing w:val="-1"/>
        </w:rPr>
        <w:t>опухоль</w:t>
      </w:r>
      <w:r>
        <w:rPr>
          <w:spacing w:val="1"/>
        </w:rPr>
        <w:t> </w:t>
      </w:r>
      <w:r>
        <w:rPr/>
        <w:t>мягких</w:t>
      </w:r>
      <w:r>
        <w:rPr>
          <w:spacing w:val="-3"/>
        </w:rPr>
        <w:t> </w:t>
      </w:r>
      <w:r>
        <w:rPr>
          <w:spacing w:val="-1"/>
        </w:rPr>
        <w:t>тканей</w:t>
      </w:r>
    </w:p>
    <w:p>
      <w:pPr>
        <w:pStyle w:val="BodyText"/>
        <w:numPr>
          <w:ilvl w:val="1"/>
          <w:numId w:val="5"/>
        </w:numPr>
        <w:tabs>
          <w:tab w:pos="841" w:val="left" w:leader="none"/>
        </w:tabs>
        <w:spacing w:line="240" w:lineRule="auto" w:before="138" w:after="0"/>
        <w:ind w:left="840" w:right="0" w:hanging="360"/>
        <w:jc w:val="left"/>
      </w:pPr>
      <w:r>
        <w:rPr>
          <w:spacing w:val="-1"/>
        </w:rPr>
        <w:t>Десмопластическая</w:t>
      </w:r>
      <w:r>
        <w:rPr>
          <w:spacing w:val="2"/>
        </w:rPr>
        <w:t> </w:t>
      </w:r>
      <w:r>
        <w:rPr>
          <w:spacing w:val="-1"/>
        </w:rPr>
        <w:t>мелкокруглоклеточная</w:t>
      </w:r>
      <w:r>
        <w:rPr>
          <w:spacing w:val="-3"/>
        </w:rPr>
        <w:t> </w:t>
      </w:r>
      <w:r>
        <w:rPr>
          <w:spacing w:val="-1"/>
        </w:rPr>
        <w:t>опухоль</w:t>
      </w:r>
      <w:r>
        <w:rPr>
          <w:spacing w:val="3"/>
        </w:rPr>
        <w:t> </w:t>
      </w:r>
      <w:r>
        <w:rPr>
          <w:spacing w:val="-1"/>
        </w:rPr>
        <w:t>(ДМКО)</w:t>
      </w:r>
    </w:p>
    <w:p>
      <w:pPr>
        <w:pStyle w:val="BodyText"/>
        <w:numPr>
          <w:ilvl w:val="1"/>
          <w:numId w:val="5"/>
        </w:numPr>
        <w:tabs>
          <w:tab w:pos="841" w:val="left" w:leader="none"/>
        </w:tabs>
        <w:spacing w:line="240" w:lineRule="auto" w:before="138" w:after="0"/>
        <w:ind w:left="840" w:right="0" w:hanging="360"/>
        <w:jc w:val="left"/>
      </w:pPr>
      <w:r>
        <w:rPr>
          <w:spacing w:val="-1"/>
        </w:rPr>
        <w:t>Злокачественная</w:t>
      </w:r>
      <w:r>
        <w:rPr>
          <w:spacing w:val="-3"/>
        </w:rPr>
        <w:t> </w:t>
      </w:r>
      <w:r>
        <w:rPr>
          <w:spacing w:val="-1"/>
        </w:rPr>
        <w:t>мезенхимальная</w:t>
      </w:r>
      <w:r>
        <w:rPr>
          <w:spacing w:val="-3"/>
        </w:rPr>
        <w:t> </w:t>
      </w:r>
      <w:r>
        <w:rPr>
          <w:spacing w:val="-1"/>
        </w:rPr>
        <w:t>опухоль</w:t>
      </w:r>
    </w:p>
    <w:p>
      <w:pPr>
        <w:pStyle w:val="BodyText"/>
        <w:numPr>
          <w:ilvl w:val="1"/>
          <w:numId w:val="5"/>
        </w:numPr>
        <w:tabs>
          <w:tab w:pos="841" w:val="left" w:leader="none"/>
        </w:tabs>
        <w:spacing w:line="351" w:lineRule="auto" w:before="138" w:after="0"/>
        <w:ind w:left="840" w:right="109" w:hanging="360"/>
        <w:jc w:val="left"/>
      </w:pPr>
      <w:r>
        <w:rPr>
          <w:spacing w:val="-1"/>
        </w:rPr>
        <w:t>Злокачественная</w:t>
      </w:r>
      <w:r>
        <w:rPr>
          <w:spacing w:val="59"/>
        </w:rPr>
        <w:t> </w:t>
      </w:r>
      <w:r>
        <w:rPr>
          <w:spacing w:val="-1"/>
        </w:rPr>
        <w:t>опухоль</w:t>
      </w:r>
      <w:r>
        <w:rPr/>
        <w:t>  оболочек </w:t>
      </w:r>
      <w:r>
        <w:rPr>
          <w:spacing w:val="3"/>
        </w:rPr>
        <w:t> </w:t>
      </w:r>
      <w:r>
        <w:rPr>
          <w:spacing w:val="-1"/>
        </w:rPr>
        <w:t>периферических</w:t>
      </w:r>
      <w:r>
        <w:rPr>
          <w:spacing w:val="59"/>
        </w:rPr>
        <w:t> </w:t>
      </w:r>
      <w:r>
        <w:rPr/>
        <w:t>нервов </w:t>
      </w:r>
      <w:r>
        <w:rPr>
          <w:spacing w:val="13"/>
        </w:rPr>
        <w:t> </w:t>
      </w:r>
      <w:r>
        <w:rPr>
          <w:spacing w:val="-1"/>
        </w:rPr>
        <w:t>(ранее</w:t>
      </w:r>
      <w:r>
        <w:rPr/>
        <w:t> </w:t>
      </w:r>
      <w:r>
        <w:rPr>
          <w:spacing w:val="3"/>
        </w:rPr>
        <w:t> </w:t>
      </w:r>
      <w:r>
        <w:rPr>
          <w:spacing w:val="-1"/>
        </w:rPr>
        <w:t>известна</w:t>
      </w:r>
      <w:r>
        <w:rPr/>
        <w:t> </w:t>
      </w:r>
      <w:r>
        <w:rPr>
          <w:spacing w:val="3"/>
        </w:rPr>
        <w:t> </w:t>
      </w:r>
      <w:r>
        <w:rPr>
          <w:spacing w:val="-1"/>
        </w:rPr>
        <w:t>как</w:t>
      </w:r>
      <w:r>
        <w:rPr>
          <w:spacing w:val="71"/>
        </w:rPr>
        <w:t> </w:t>
      </w:r>
      <w:r>
        <w:rPr>
          <w:spacing w:val="-1"/>
        </w:rPr>
        <w:t>нейрофибросаркома</w:t>
      </w:r>
      <w:r>
        <w:rPr>
          <w:spacing w:val="-4"/>
        </w:rPr>
        <w:t> </w:t>
      </w:r>
      <w:r>
        <w:rPr/>
        <w:t>или</w:t>
      </w:r>
      <w:r>
        <w:rPr>
          <w:spacing w:val="-2"/>
        </w:rPr>
        <w:t> </w:t>
      </w:r>
      <w:r>
        <w:rPr>
          <w:spacing w:val="-1"/>
        </w:rPr>
        <w:t>злокачественная</w:t>
      </w:r>
      <w:r>
        <w:rPr>
          <w:spacing w:val="-3"/>
        </w:rPr>
        <w:t> </w:t>
      </w:r>
      <w:r>
        <w:rPr>
          <w:spacing w:val="-1"/>
        </w:rPr>
        <w:t>шваннома)</w:t>
      </w:r>
    </w:p>
    <w:p>
      <w:pPr>
        <w:pStyle w:val="BodyText"/>
        <w:numPr>
          <w:ilvl w:val="1"/>
          <w:numId w:val="5"/>
        </w:numPr>
        <w:tabs>
          <w:tab w:pos="841" w:val="left" w:leader="none"/>
        </w:tabs>
        <w:spacing w:line="240" w:lineRule="auto" w:before="15" w:after="0"/>
        <w:ind w:left="840" w:right="0" w:hanging="360"/>
        <w:jc w:val="left"/>
      </w:pPr>
      <w:r>
        <w:rPr>
          <w:spacing w:val="-1"/>
        </w:rPr>
        <w:t>Злокачественная</w:t>
      </w:r>
      <w:r>
        <w:rPr>
          <w:spacing w:val="2"/>
        </w:rPr>
        <w:t> </w:t>
      </w:r>
      <w:r>
        <w:rPr>
          <w:spacing w:val="-1"/>
        </w:rPr>
        <w:t>рабдоидная</w:t>
      </w:r>
      <w:r>
        <w:rPr>
          <w:spacing w:val="-8"/>
        </w:rPr>
        <w:t> </w:t>
      </w:r>
      <w:r>
        <w:rPr>
          <w:spacing w:val="-1"/>
        </w:rPr>
        <w:t>опухоль</w:t>
      </w:r>
      <w:r>
        <w:rPr>
          <w:spacing w:val="7"/>
        </w:rPr>
        <w:t> </w:t>
      </w:r>
      <w:r>
        <w:rPr/>
        <w:t>(ЗРО)</w:t>
      </w:r>
    </w:p>
    <w:p>
      <w:pPr>
        <w:pStyle w:val="BodyText"/>
        <w:numPr>
          <w:ilvl w:val="1"/>
          <w:numId w:val="5"/>
        </w:numPr>
        <w:tabs>
          <w:tab w:pos="841" w:val="left" w:leader="none"/>
        </w:tabs>
        <w:spacing w:line="347" w:lineRule="auto" w:before="138" w:after="0"/>
        <w:ind w:left="840" w:right="109" w:hanging="360"/>
        <w:jc w:val="left"/>
      </w:pPr>
      <w:r>
        <w:rPr>
          <w:spacing w:val="-1"/>
        </w:rPr>
        <w:t>Злокачественная</w:t>
      </w:r>
      <w:r>
        <w:rPr/>
        <w:t> </w:t>
      </w:r>
      <w:r>
        <w:rPr>
          <w:spacing w:val="9"/>
        </w:rPr>
        <w:t> </w:t>
      </w:r>
      <w:r>
        <w:rPr>
          <w:spacing w:val="-1"/>
        </w:rPr>
        <w:t>фиброзная</w:t>
      </w:r>
      <w:r>
        <w:rPr/>
        <w:t> </w:t>
      </w:r>
      <w:r>
        <w:rPr>
          <w:spacing w:val="4"/>
        </w:rPr>
        <w:t> </w:t>
      </w:r>
      <w:r>
        <w:rPr>
          <w:spacing w:val="-1"/>
        </w:rPr>
        <w:t>гистиоцитома</w:t>
      </w:r>
      <w:r>
        <w:rPr/>
        <w:t> </w:t>
      </w:r>
      <w:r>
        <w:rPr>
          <w:spacing w:val="9"/>
        </w:rPr>
        <w:t> </w:t>
      </w:r>
      <w:r>
        <w:rPr>
          <w:spacing w:val="-1"/>
        </w:rPr>
        <w:t>(плеоморфная</w:t>
      </w:r>
      <w:r>
        <w:rPr/>
        <w:t> </w:t>
      </w:r>
      <w:r>
        <w:rPr>
          <w:spacing w:val="4"/>
        </w:rPr>
        <w:t> </w:t>
      </w:r>
      <w:r>
        <w:rPr>
          <w:spacing w:val="-1"/>
        </w:rPr>
        <w:t>недифференцированная</w:t>
      </w:r>
      <w:r>
        <w:rPr>
          <w:spacing w:val="87"/>
        </w:rPr>
        <w:t> </w:t>
      </w:r>
      <w:r>
        <w:rPr/>
        <w:t>саркома)</w:t>
      </w:r>
    </w:p>
    <w:p>
      <w:pPr>
        <w:pStyle w:val="BodyText"/>
        <w:numPr>
          <w:ilvl w:val="1"/>
          <w:numId w:val="5"/>
        </w:numPr>
        <w:tabs>
          <w:tab w:pos="841" w:val="left" w:leader="none"/>
        </w:tabs>
        <w:spacing w:line="240" w:lineRule="auto" w:before="25" w:after="0"/>
        <w:ind w:left="840" w:right="0" w:hanging="360"/>
        <w:jc w:val="left"/>
      </w:pPr>
      <w:r>
        <w:rPr>
          <w:spacing w:val="-1"/>
        </w:rPr>
        <w:t>Злокачественная</w:t>
      </w:r>
      <w:r>
        <w:rPr>
          <w:spacing w:val="2"/>
        </w:rPr>
        <w:t> </w:t>
      </w:r>
      <w:r>
        <w:rPr>
          <w:spacing w:val="-1"/>
        </w:rPr>
        <w:t>эктомезенхимома</w:t>
      </w:r>
    </w:p>
    <w:p>
      <w:pPr>
        <w:pStyle w:val="BodyText"/>
        <w:numPr>
          <w:ilvl w:val="1"/>
          <w:numId w:val="5"/>
        </w:numPr>
        <w:tabs>
          <w:tab w:pos="841" w:val="left" w:leader="none"/>
        </w:tabs>
        <w:spacing w:line="240" w:lineRule="auto" w:before="138" w:after="0"/>
        <w:ind w:left="840" w:right="0" w:hanging="360"/>
        <w:jc w:val="left"/>
      </w:pPr>
      <w:r>
        <w:rPr/>
        <w:t>Лейомиосаркома</w:t>
      </w:r>
    </w:p>
    <w:p>
      <w:pPr>
        <w:pStyle w:val="BodyText"/>
        <w:numPr>
          <w:ilvl w:val="1"/>
          <w:numId w:val="5"/>
        </w:numPr>
        <w:tabs>
          <w:tab w:pos="841" w:val="left" w:leader="none"/>
        </w:tabs>
        <w:spacing w:line="240" w:lineRule="auto" w:before="133" w:after="0"/>
        <w:ind w:left="840" w:right="0" w:hanging="360"/>
        <w:jc w:val="left"/>
      </w:pPr>
      <w:r>
        <w:rPr/>
        <w:t>Липобластома</w:t>
      </w:r>
    </w:p>
    <w:p>
      <w:pPr>
        <w:pStyle w:val="BodyText"/>
        <w:numPr>
          <w:ilvl w:val="1"/>
          <w:numId w:val="5"/>
        </w:numPr>
        <w:tabs>
          <w:tab w:pos="841" w:val="left" w:leader="none"/>
        </w:tabs>
        <w:spacing w:line="240" w:lineRule="auto" w:before="138" w:after="0"/>
        <w:ind w:left="840" w:right="0" w:hanging="360"/>
        <w:jc w:val="left"/>
      </w:pPr>
      <w:r>
        <w:rPr/>
        <w:t>Липосаркома</w:t>
      </w:r>
    </w:p>
    <w:p>
      <w:pPr>
        <w:pStyle w:val="BodyText"/>
        <w:numPr>
          <w:ilvl w:val="1"/>
          <w:numId w:val="5"/>
        </w:numPr>
        <w:tabs>
          <w:tab w:pos="841" w:val="left" w:leader="none"/>
        </w:tabs>
        <w:spacing w:line="240" w:lineRule="auto" w:before="138" w:after="0"/>
        <w:ind w:left="840" w:right="0" w:hanging="360"/>
        <w:jc w:val="left"/>
      </w:pPr>
      <w:r>
        <w:rPr>
          <w:spacing w:val="-1"/>
        </w:rPr>
        <w:t>Меланотическая</w:t>
      </w:r>
      <w:r>
        <w:rPr>
          <w:spacing w:val="3"/>
        </w:rPr>
        <w:t> </w:t>
      </w:r>
      <w:r>
        <w:rPr>
          <w:spacing w:val="-1"/>
        </w:rPr>
        <w:t>(пигментная)</w:t>
      </w:r>
      <w:r>
        <w:rPr>
          <w:spacing w:val="6"/>
        </w:rPr>
        <w:t> </w:t>
      </w:r>
      <w:r>
        <w:rPr>
          <w:spacing w:val="-1"/>
        </w:rPr>
        <w:t>нейроэктодермальная</w:t>
      </w:r>
      <w:r>
        <w:rPr>
          <w:spacing w:val="-3"/>
        </w:rPr>
        <w:t> </w:t>
      </w:r>
      <w:r>
        <w:rPr>
          <w:spacing w:val="-1"/>
        </w:rPr>
        <w:t>опухоль</w:t>
      </w:r>
      <w:r>
        <w:rPr>
          <w:spacing w:val="3"/>
        </w:rPr>
        <w:t> </w:t>
      </w:r>
      <w:r>
        <w:rPr>
          <w:spacing w:val="-1"/>
        </w:rPr>
        <w:t>детского</w:t>
      </w:r>
      <w:r>
        <w:rPr>
          <w:spacing w:val="2"/>
        </w:rPr>
        <w:t> </w:t>
      </w:r>
      <w:r>
        <w:rPr>
          <w:spacing w:val="-1"/>
        </w:rPr>
        <w:t>возраста</w:t>
      </w:r>
    </w:p>
    <w:p>
      <w:pPr>
        <w:pStyle w:val="BodyText"/>
        <w:numPr>
          <w:ilvl w:val="1"/>
          <w:numId w:val="5"/>
        </w:numPr>
        <w:tabs>
          <w:tab w:pos="841" w:val="left" w:leader="none"/>
        </w:tabs>
        <w:spacing w:line="240" w:lineRule="auto" w:before="138" w:after="0"/>
        <w:ind w:left="840" w:right="0" w:hanging="360"/>
        <w:jc w:val="left"/>
      </w:pPr>
      <w:r>
        <w:rPr>
          <w:spacing w:val="-1"/>
        </w:rPr>
        <w:t>Миксофибросаркома</w:t>
      </w:r>
    </w:p>
    <w:p>
      <w:pPr>
        <w:pStyle w:val="BodyText"/>
        <w:numPr>
          <w:ilvl w:val="1"/>
          <w:numId w:val="5"/>
        </w:numPr>
        <w:tabs>
          <w:tab w:pos="841" w:val="left" w:leader="none"/>
        </w:tabs>
        <w:spacing w:line="240" w:lineRule="auto" w:before="138" w:after="0"/>
        <w:ind w:left="840" w:right="0" w:hanging="360"/>
        <w:jc w:val="left"/>
      </w:pPr>
      <w:r>
        <w:rPr>
          <w:spacing w:val="-1"/>
        </w:rPr>
        <w:t>Миофибробластическая</w:t>
      </w:r>
      <w:r>
        <w:rPr>
          <w:spacing w:val="2"/>
        </w:rPr>
        <w:t> </w:t>
      </w:r>
      <w:r>
        <w:rPr/>
        <w:t>саркома</w:t>
      </w:r>
    </w:p>
    <w:p>
      <w:pPr>
        <w:pStyle w:val="BodyText"/>
        <w:numPr>
          <w:ilvl w:val="1"/>
          <w:numId w:val="5"/>
        </w:numPr>
        <w:tabs>
          <w:tab w:pos="841" w:val="left" w:leader="none"/>
        </w:tabs>
        <w:spacing w:line="240" w:lineRule="auto" w:before="138" w:after="0"/>
        <w:ind w:left="840" w:right="0" w:hanging="360"/>
        <w:jc w:val="left"/>
      </w:pPr>
      <w:r>
        <w:rPr>
          <w:spacing w:val="-1"/>
        </w:rPr>
        <w:t>Миофиброматозы/фиброматозы</w:t>
      </w:r>
    </w:p>
    <w:p>
      <w:pPr>
        <w:pStyle w:val="BodyText"/>
        <w:numPr>
          <w:ilvl w:val="1"/>
          <w:numId w:val="5"/>
        </w:numPr>
        <w:tabs>
          <w:tab w:pos="841" w:val="left" w:leader="none"/>
        </w:tabs>
        <w:spacing w:line="240" w:lineRule="auto" w:before="133" w:after="0"/>
        <w:ind w:left="840" w:right="0" w:hanging="360"/>
        <w:jc w:val="left"/>
      </w:pPr>
      <w:r>
        <w:rPr>
          <w:spacing w:val="-1"/>
        </w:rPr>
        <w:t>Миксовоспалительная</w:t>
      </w:r>
      <w:r>
        <w:rPr>
          <w:spacing w:val="-3"/>
        </w:rPr>
        <w:t> </w:t>
      </w:r>
      <w:r>
        <w:rPr>
          <w:spacing w:val="-1"/>
        </w:rPr>
        <w:t>фибробластическая</w:t>
      </w:r>
      <w:r>
        <w:rPr>
          <w:spacing w:val="2"/>
        </w:rPr>
        <w:t> </w:t>
      </w:r>
      <w:r>
        <w:rPr/>
        <w:t>саркома</w:t>
      </w:r>
    </w:p>
    <w:p>
      <w:pPr>
        <w:pStyle w:val="BodyText"/>
        <w:numPr>
          <w:ilvl w:val="1"/>
          <w:numId w:val="5"/>
        </w:numPr>
        <w:tabs>
          <w:tab w:pos="841" w:val="left" w:leader="none"/>
        </w:tabs>
        <w:spacing w:line="240" w:lineRule="auto" w:before="138" w:after="0"/>
        <w:ind w:left="840" w:right="0" w:hanging="360"/>
        <w:jc w:val="left"/>
      </w:pPr>
      <w:r>
        <w:rPr>
          <w:spacing w:val="-1"/>
        </w:rPr>
        <w:t>Недифференцированная</w:t>
      </w:r>
      <w:r>
        <w:rPr>
          <w:spacing w:val="2"/>
        </w:rPr>
        <w:t> </w:t>
      </w:r>
      <w:r>
        <w:rPr>
          <w:spacing w:val="-1"/>
        </w:rPr>
        <w:t>плеоморфная</w:t>
      </w:r>
      <w:r>
        <w:rPr>
          <w:spacing w:val="2"/>
        </w:rPr>
        <w:t> </w:t>
      </w:r>
      <w:r>
        <w:rPr/>
        <w:t>саркома</w:t>
      </w:r>
      <w:r>
        <w:rPr>
          <w:spacing w:val="-9"/>
        </w:rPr>
        <w:t> </w:t>
      </w:r>
      <w:r>
        <w:rPr>
          <w:spacing w:val="-1"/>
        </w:rPr>
        <w:t>высокой</w:t>
      </w:r>
      <w:r>
        <w:rPr>
          <w:spacing w:val="10"/>
        </w:rPr>
        <w:t> </w:t>
      </w:r>
      <w:r>
        <w:rPr>
          <w:spacing w:val="-1"/>
        </w:rPr>
        <w:t>степени</w:t>
      </w:r>
      <w:r>
        <w:rPr>
          <w:spacing w:val="-2"/>
        </w:rPr>
        <w:t> </w:t>
      </w:r>
      <w:r>
        <w:rPr>
          <w:spacing w:val="-1"/>
        </w:rPr>
        <w:t>злокачественности</w:t>
      </w:r>
    </w:p>
    <w:p>
      <w:pPr>
        <w:pStyle w:val="BodyText"/>
        <w:numPr>
          <w:ilvl w:val="1"/>
          <w:numId w:val="5"/>
        </w:numPr>
        <w:tabs>
          <w:tab w:pos="841" w:val="left" w:leader="none"/>
        </w:tabs>
        <w:spacing w:line="240" w:lineRule="auto" w:before="138" w:after="0"/>
        <w:ind w:left="840" w:right="0" w:hanging="360"/>
        <w:jc w:val="left"/>
      </w:pPr>
      <w:r>
        <w:rPr>
          <w:spacing w:val="-1"/>
        </w:rPr>
        <w:t>Периваскулярная</w:t>
      </w:r>
      <w:r>
        <w:rPr>
          <w:spacing w:val="2"/>
        </w:rPr>
        <w:t> </w:t>
      </w:r>
      <w:r>
        <w:rPr>
          <w:spacing w:val="-1"/>
        </w:rPr>
        <w:t>эпителиально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клеточная</w:t>
      </w:r>
      <w:r>
        <w:rPr>
          <w:spacing w:val="-3"/>
        </w:rPr>
        <w:t> </w:t>
      </w:r>
      <w:r>
        <w:rPr>
          <w:spacing w:val="-1"/>
        </w:rPr>
        <w:t>опухоль</w:t>
      </w:r>
      <w:r>
        <w:rPr>
          <w:spacing w:val="-2"/>
        </w:rPr>
        <w:t> </w:t>
      </w:r>
      <w:r>
        <w:rPr>
          <w:spacing w:val="-1"/>
        </w:rPr>
        <w:t>(ПЭКома)</w:t>
      </w:r>
    </w:p>
    <w:p>
      <w:pPr>
        <w:pStyle w:val="BodyText"/>
        <w:numPr>
          <w:ilvl w:val="1"/>
          <w:numId w:val="5"/>
        </w:numPr>
        <w:tabs>
          <w:tab w:pos="841" w:val="left" w:leader="none"/>
        </w:tabs>
        <w:spacing w:line="240" w:lineRule="auto" w:before="138" w:after="0"/>
        <w:ind w:left="840" w:right="0" w:hanging="360"/>
        <w:jc w:val="left"/>
      </w:pPr>
      <w:r>
        <w:rPr>
          <w:spacing w:val="-1"/>
        </w:rPr>
        <w:t>Плексиформная</w:t>
      </w:r>
      <w:r>
        <w:rPr>
          <w:spacing w:val="2"/>
        </w:rPr>
        <w:t> </w:t>
      </w:r>
      <w:r>
        <w:rPr>
          <w:spacing w:val="-1"/>
        </w:rPr>
        <w:t>фиброгистиоцитарная</w:t>
      </w:r>
      <w:r>
        <w:rPr>
          <w:spacing w:val="-3"/>
        </w:rPr>
        <w:t> </w:t>
      </w:r>
      <w:r>
        <w:rPr>
          <w:spacing w:val="-1"/>
        </w:rPr>
        <w:t>опухоль</w:t>
      </w:r>
    </w:p>
    <w:p>
      <w:pPr>
        <w:pStyle w:val="BodyText"/>
        <w:numPr>
          <w:ilvl w:val="1"/>
          <w:numId w:val="5"/>
        </w:numPr>
        <w:tabs>
          <w:tab w:pos="841" w:val="left" w:leader="none"/>
        </w:tabs>
        <w:spacing w:line="240" w:lineRule="auto" w:before="138" w:after="0"/>
        <w:ind w:left="840" w:right="0" w:hanging="360"/>
        <w:jc w:val="left"/>
      </w:pPr>
      <w:r>
        <w:rPr/>
        <w:t>Саркома</w:t>
      </w:r>
      <w:r>
        <w:rPr>
          <w:spacing w:val="1"/>
        </w:rPr>
        <w:t> </w:t>
      </w:r>
      <w:r>
        <w:rPr>
          <w:spacing w:val="-1"/>
        </w:rPr>
        <w:t>Капоши</w:t>
      </w:r>
    </w:p>
    <w:p>
      <w:pPr>
        <w:pStyle w:val="BodyText"/>
        <w:numPr>
          <w:ilvl w:val="1"/>
          <w:numId w:val="5"/>
        </w:numPr>
        <w:tabs>
          <w:tab w:pos="841" w:val="left" w:leader="none"/>
        </w:tabs>
        <w:spacing w:line="240" w:lineRule="auto" w:before="138" w:after="0"/>
        <w:ind w:left="840" w:right="0" w:hanging="360"/>
        <w:jc w:val="left"/>
      </w:pPr>
      <w:r>
        <w:rPr>
          <w:spacing w:val="-1"/>
        </w:rPr>
        <w:t>Светлоклеточная</w:t>
      </w:r>
      <w:r>
        <w:rPr>
          <w:spacing w:val="2"/>
        </w:rPr>
        <w:t> </w:t>
      </w:r>
      <w:r>
        <w:rPr>
          <w:spacing w:val="-1"/>
        </w:rPr>
        <w:t>саркома</w:t>
      </w:r>
    </w:p>
    <w:p>
      <w:pPr>
        <w:spacing w:after="0" w:line="240" w:lineRule="auto"/>
        <w:jc w:val="left"/>
        <w:sectPr>
          <w:pgSz w:w="11910" w:h="16840"/>
          <w:pgMar w:header="0" w:footer="757" w:top="1320" w:bottom="940" w:left="1580" w:right="740"/>
        </w:sectPr>
      </w:pPr>
    </w:p>
    <w:p>
      <w:pPr>
        <w:pStyle w:val="BodyText"/>
        <w:numPr>
          <w:ilvl w:val="1"/>
          <w:numId w:val="5"/>
        </w:numPr>
        <w:tabs>
          <w:tab w:pos="841" w:val="left" w:leader="none"/>
        </w:tabs>
        <w:spacing w:line="240" w:lineRule="auto" w:before="32" w:after="0"/>
        <w:ind w:left="840" w:right="0" w:hanging="360"/>
        <w:jc w:val="left"/>
      </w:pPr>
      <w:r>
        <w:rPr/>
        <w:t>Солитарная</w:t>
      </w:r>
      <w:r>
        <w:rPr>
          <w:spacing w:val="2"/>
        </w:rPr>
        <w:t> </w:t>
      </w:r>
      <w:r>
        <w:rPr>
          <w:spacing w:val="-1"/>
        </w:rPr>
        <w:t>фиброзная</w:t>
      </w:r>
      <w:r>
        <w:rPr>
          <w:spacing w:val="-8"/>
        </w:rPr>
        <w:t> </w:t>
      </w:r>
      <w:r>
        <w:rPr>
          <w:spacing w:val="-1"/>
        </w:rPr>
        <w:t>опухоль</w:t>
      </w:r>
    </w:p>
    <w:p>
      <w:pPr>
        <w:pStyle w:val="BodyText"/>
        <w:numPr>
          <w:ilvl w:val="1"/>
          <w:numId w:val="5"/>
        </w:numPr>
        <w:tabs>
          <w:tab w:pos="841" w:val="left" w:leader="none"/>
          <w:tab w:pos="2408" w:val="left" w:leader="none"/>
          <w:tab w:pos="3655" w:val="left" w:leader="none"/>
          <w:tab w:pos="4552" w:val="left" w:leader="none"/>
          <w:tab w:pos="5224" w:val="left" w:leader="none"/>
          <w:tab w:pos="7085" w:val="left" w:leader="none"/>
          <w:tab w:pos="7795" w:val="left" w:leader="none"/>
        </w:tabs>
        <w:spacing w:line="351" w:lineRule="auto" w:before="138" w:after="0"/>
        <w:ind w:left="840" w:right="112" w:hanging="360"/>
        <w:jc w:val="left"/>
      </w:pPr>
      <w:r>
        <w:rPr>
          <w:spacing w:val="-1"/>
        </w:rPr>
        <w:t>Сосудистые</w:t>
        <w:tab/>
        <w:t>опухоли,</w:t>
        <w:tab/>
      </w:r>
      <w:r>
        <w:rPr>
          <w:spacing w:val="-1"/>
          <w:w w:val="95"/>
        </w:rPr>
        <w:t>такие</w:t>
        <w:tab/>
      </w:r>
      <w:r>
        <w:rPr>
          <w:spacing w:val="-1"/>
        </w:rPr>
        <w:t>как</w:t>
        <w:tab/>
      </w:r>
      <w:r>
        <w:rPr>
          <w:spacing w:val="-1"/>
          <w:w w:val="95"/>
        </w:rPr>
        <w:t>эпителиоидная</w:t>
        <w:tab/>
      </w:r>
      <w:r>
        <w:rPr>
          <w:w w:val="95"/>
        </w:rPr>
        <w:t>или</w:t>
        <w:tab/>
      </w:r>
      <w:r>
        <w:rPr>
          <w:spacing w:val="-1"/>
        </w:rPr>
        <w:t>капошиформная</w:t>
      </w:r>
      <w:r>
        <w:rPr>
          <w:spacing w:val="31"/>
        </w:rPr>
        <w:t> </w:t>
      </w:r>
      <w:r>
        <w:rPr>
          <w:spacing w:val="-1"/>
        </w:rPr>
        <w:t>гемангиоэндотелиома,</w:t>
      </w:r>
      <w:r>
        <w:rPr>
          <w:spacing w:val="3"/>
        </w:rPr>
        <w:t> </w:t>
      </w:r>
      <w:r>
        <w:rPr>
          <w:spacing w:val="-1"/>
        </w:rPr>
        <w:t>гемангиоперицитома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</w:rPr>
        <w:t> </w:t>
      </w:r>
      <w:r>
        <w:rPr>
          <w:spacing w:val="-1"/>
        </w:rPr>
        <w:t>ангиосаркома</w:t>
      </w:r>
    </w:p>
    <w:p>
      <w:pPr>
        <w:pStyle w:val="BodyText"/>
        <w:numPr>
          <w:ilvl w:val="1"/>
          <w:numId w:val="5"/>
        </w:numPr>
        <w:tabs>
          <w:tab w:pos="841" w:val="left" w:leader="none"/>
        </w:tabs>
        <w:spacing w:line="240" w:lineRule="auto" w:before="16" w:after="0"/>
        <w:ind w:left="840" w:right="0" w:hanging="360"/>
        <w:jc w:val="left"/>
      </w:pPr>
      <w:r>
        <w:rPr>
          <w:spacing w:val="-1"/>
        </w:rPr>
        <w:t>Фибромиксоидная</w:t>
      </w:r>
      <w:r>
        <w:rPr>
          <w:spacing w:val="2"/>
        </w:rPr>
        <w:t> </w:t>
      </w:r>
      <w:r>
        <w:rPr>
          <w:spacing w:val="-1"/>
        </w:rPr>
        <w:t>саркома</w:t>
      </w:r>
      <w:r>
        <w:rPr>
          <w:spacing w:val="4"/>
        </w:rPr>
        <w:t> </w:t>
      </w:r>
      <w:r>
        <w:rPr>
          <w:spacing w:val="-1"/>
        </w:rPr>
        <w:t>низкой</w:t>
      </w:r>
      <w:r>
        <w:rPr>
          <w:spacing w:val="3"/>
        </w:rPr>
        <w:t> </w:t>
      </w:r>
      <w:r>
        <w:rPr>
          <w:spacing w:val="-1"/>
        </w:rPr>
        <w:t>степени</w:t>
      </w:r>
      <w:r>
        <w:rPr>
          <w:spacing w:val="-2"/>
        </w:rPr>
        <w:t> </w:t>
      </w:r>
      <w:r>
        <w:rPr>
          <w:spacing w:val="-1"/>
        </w:rPr>
        <w:t>злокачественности</w:t>
      </w:r>
    </w:p>
    <w:p>
      <w:pPr>
        <w:pStyle w:val="BodyText"/>
        <w:numPr>
          <w:ilvl w:val="1"/>
          <w:numId w:val="5"/>
        </w:numPr>
        <w:tabs>
          <w:tab w:pos="841" w:val="left" w:leader="none"/>
        </w:tabs>
        <w:spacing w:line="240" w:lineRule="auto" w:before="138" w:after="0"/>
        <w:ind w:left="840" w:right="0" w:hanging="360"/>
        <w:jc w:val="left"/>
      </w:pPr>
      <w:r>
        <w:rPr>
          <w:spacing w:val="-1"/>
        </w:rPr>
        <w:t>Фибросаркома</w:t>
      </w:r>
      <w:r>
        <w:rPr>
          <w:spacing w:val="-2"/>
        </w:rPr>
        <w:t> </w:t>
      </w:r>
      <w:r>
        <w:rPr>
          <w:spacing w:val="-1"/>
        </w:rPr>
        <w:t>взрослого</w:t>
      </w:r>
      <w:r>
        <w:rPr>
          <w:spacing w:val="2"/>
        </w:rPr>
        <w:t> </w:t>
      </w:r>
      <w:r>
        <w:rPr>
          <w:spacing w:val="-1"/>
        </w:rPr>
        <w:t>типа</w:t>
      </w:r>
    </w:p>
    <w:p>
      <w:pPr>
        <w:pStyle w:val="BodyText"/>
        <w:numPr>
          <w:ilvl w:val="1"/>
          <w:numId w:val="5"/>
        </w:numPr>
        <w:tabs>
          <w:tab w:pos="841" w:val="left" w:leader="none"/>
        </w:tabs>
        <w:spacing w:line="240" w:lineRule="auto" w:before="138" w:after="0"/>
        <w:ind w:left="840" w:right="0" w:hanging="360"/>
        <w:jc w:val="left"/>
      </w:pPr>
      <w:r>
        <w:rPr/>
        <w:t>Хордома</w:t>
      </w:r>
    </w:p>
    <w:p>
      <w:pPr>
        <w:pStyle w:val="BodyText"/>
        <w:numPr>
          <w:ilvl w:val="1"/>
          <w:numId w:val="5"/>
        </w:numPr>
        <w:tabs>
          <w:tab w:pos="841" w:val="left" w:leader="none"/>
          <w:tab w:pos="2803" w:val="left" w:leader="none"/>
          <w:tab w:pos="4613" w:val="left" w:leader="none"/>
          <w:tab w:pos="5805" w:val="left" w:leader="none"/>
          <w:tab w:pos="7795" w:val="left" w:leader="none"/>
          <w:tab w:pos="8173" w:val="left" w:leader="none"/>
        </w:tabs>
        <w:spacing w:line="351" w:lineRule="auto" w:before="138" w:after="0"/>
        <w:ind w:left="840" w:right="111" w:hanging="360"/>
        <w:jc w:val="left"/>
      </w:pPr>
      <w:r>
        <w:rPr>
          <w:spacing w:val="-1"/>
        </w:rPr>
        <w:t>Экстраскелетная</w:t>
        <w:tab/>
      </w:r>
      <w:r>
        <w:rPr/>
        <w:t>хондросаркома</w:t>
        <w:tab/>
      </w:r>
      <w:r>
        <w:rPr>
          <w:spacing w:val="-2"/>
          <w:w w:val="95"/>
        </w:rPr>
        <w:t>(включая</w:t>
        <w:tab/>
      </w:r>
      <w:r>
        <w:rPr>
          <w:spacing w:val="-2"/>
        </w:rPr>
        <w:t>мезенхимальную</w:t>
        <w:tab/>
      </w:r>
      <w:r>
        <w:rPr/>
        <w:t>и</w:t>
        <w:tab/>
      </w:r>
      <w:r>
        <w:rPr>
          <w:spacing w:val="-2"/>
        </w:rPr>
        <w:t>миксоидную</w:t>
      </w:r>
      <w:r>
        <w:rPr>
          <w:spacing w:val="73"/>
        </w:rPr>
        <w:t> </w:t>
      </w:r>
      <w:r>
        <w:rPr>
          <w:spacing w:val="-1"/>
        </w:rPr>
        <w:t>хондросаркому)</w:t>
      </w:r>
    </w:p>
    <w:p>
      <w:pPr>
        <w:pStyle w:val="BodyText"/>
        <w:numPr>
          <w:ilvl w:val="1"/>
          <w:numId w:val="5"/>
        </w:numPr>
        <w:tabs>
          <w:tab w:pos="841" w:val="left" w:leader="none"/>
        </w:tabs>
        <w:spacing w:line="240" w:lineRule="auto" w:before="15" w:after="0"/>
        <w:ind w:left="840" w:right="0" w:hanging="360"/>
        <w:jc w:val="left"/>
      </w:pPr>
      <w:r>
        <w:rPr>
          <w:spacing w:val="-1"/>
        </w:rPr>
        <w:t>Эмбриональная</w:t>
      </w:r>
      <w:r>
        <w:rPr>
          <w:spacing w:val="4"/>
        </w:rPr>
        <w:t> </w:t>
      </w:r>
      <w:r>
        <w:rPr>
          <w:spacing w:val="-1"/>
        </w:rPr>
        <w:t>(недифференцированная)</w:t>
      </w:r>
      <w:r>
        <w:rPr>
          <w:spacing w:val="7"/>
        </w:rPr>
        <w:t> </w:t>
      </w:r>
      <w:r>
        <w:rPr>
          <w:spacing w:val="-2"/>
        </w:rPr>
        <w:t>саркома</w:t>
      </w:r>
      <w:r>
        <w:rPr>
          <w:spacing w:val="1"/>
        </w:rPr>
        <w:t> </w:t>
      </w:r>
      <w:r>
        <w:rPr>
          <w:spacing w:val="-1"/>
        </w:rPr>
        <w:t>печени</w:t>
      </w:r>
    </w:p>
    <w:p>
      <w:pPr>
        <w:pStyle w:val="BodyText"/>
        <w:numPr>
          <w:ilvl w:val="1"/>
          <w:numId w:val="5"/>
        </w:numPr>
        <w:tabs>
          <w:tab w:pos="841" w:val="left" w:leader="none"/>
        </w:tabs>
        <w:spacing w:line="240" w:lineRule="auto" w:before="138" w:after="0"/>
        <w:ind w:left="840" w:right="0" w:hanging="360"/>
        <w:jc w:val="left"/>
      </w:pPr>
      <w:r>
        <w:rPr>
          <w:spacing w:val="-1"/>
        </w:rPr>
        <w:t>Эндометриальная</w:t>
      </w:r>
      <w:r>
        <w:rPr>
          <w:spacing w:val="2"/>
        </w:rPr>
        <w:t> </w:t>
      </w:r>
      <w:r>
        <w:rPr>
          <w:spacing w:val="-1"/>
        </w:rPr>
        <w:t>стромальная</w:t>
      </w:r>
      <w:r>
        <w:rPr>
          <w:spacing w:val="2"/>
        </w:rPr>
        <w:t> </w:t>
      </w:r>
      <w:r>
        <w:rPr>
          <w:spacing w:val="-1"/>
        </w:rPr>
        <w:t>саркома</w:t>
      </w:r>
    </w:p>
    <w:p>
      <w:pPr>
        <w:pStyle w:val="BodyText"/>
        <w:numPr>
          <w:ilvl w:val="1"/>
          <w:numId w:val="5"/>
        </w:numPr>
        <w:tabs>
          <w:tab w:pos="841" w:val="left" w:leader="none"/>
        </w:tabs>
        <w:spacing w:line="240" w:lineRule="auto" w:before="138" w:after="0"/>
        <w:ind w:left="840" w:right="0" w:hanging="360"/>
        <w:jc w:val="left"/>
      </w:pPr>
      <w:r>
        <w:rPr>
          <w:spacing w:val="-1"/>
        </w:rPr>
        <w:t>Эпителиоидная</w:t>
      </w:r>
      <w:r>
        <w:rPr>
          <w:spacing w:val="2"/>
        </w:rPr>
        <w:t> </w:t>
      </w:r>
      <w:r>
        <w:rPr>
          <w:spacing w:val="-1"/>
        </w:rPr>
        <w:t>саркома</w:t>
      </w:r>
    </w:p>
    <w:p>
      <w:pPr>
        <w:pStyle w:val="BodyText"/>
        <w:numPr>
          <w:ilvl w:val="1"/>
          <w:numId w:val="5"/>
        </w:numPr>
        <w:tabs>
          <w:tab w:pos="841" w:val="left" w:leader="none"/>
        </w:tabs>
        <w:spacing w:line="240" w:lineRule="auto" w:before="133" w:after="0"/>
        <w:ind w:left="840" w:right="0" w:hanging="360"/>
        <w:jc w:val="left"/>
      </w:pPr>
      <w:r>
        <w:rPr>
          <w:spacing w:val="-1"/>
        </w:rPr>
        <w:t>Ювенильная</w:t>
      </w:r>
      <w:r>
        <w:rPr>
          <w:spacing w:val="4"/>
        </w:rPr>
        <w:t> </w:t>
      </w:r>
      <w:r>
        <w:rPr>
          <w:spacing w:val="-1"/>
        </w:rPr>
        <w:t>назофарингеальная</w:t>
      </w:r>
      <w:r>
        <w:rPr>
          <w:spacing w:val="2"/>
        </w:rPr>
        <w:t> </w:t>
      </w:r>
      <w:r>
        <w:rPr>
          <w:spacing w:val="-1"/>
        </w:rPr>
        <w:t>фиброма</w:t>
      </w:r>
    </w:p>
    <w:p>
      <w:pPr>
        <w:pStyle w:val="BodyText"/>
        <w:numPr>
          <w:ilvl w:val="1"/>
          <w:numId w:val="5"/>
        </w:numPr>
        <w:tabs>
          <w:tab w:pos="841" w:val="left" w:leader="none"/>
        </w:tabs>
        <w:spacing w:line="357" w:lineRule="auto" w:before="138" w:after="0"/>
        <w:ind w:left="840" w:right="105" w:hanging="360"/>
        <w:jc w:val="both"/>
      </w:pPr>
      <w:r>
        <w:rPr>
          <w:spacing w:val="-1"/>
        </w:rPr>
        <w:t>Экстракраниальные</w:t>
      </w:r>
      <w:r>
        <w:rPr>
          <w:spacing w:val="10"/>
        </w:rPr>
        <w:t> </w:t>
      </w:r>
      <w:r>
        <w:rPr>
          <w:rFonts w:ascii="Times New Roman" w:hAnsi="Times New Roman"/>
          <w:spacing w:val="-1"/>
        </w:rPr>
        <w:t>NTRK-</w:t>
      </w:r>
      <w:r>
        <w:rPr>
          <w:spacing w:val="-1"/>
        </w:rPr>
        <w:t>перестроенные</w:t>
      </w:r>
      <w:r>
        <w:rPr>
          <w:spacing w:val="5"/>
        </w:rPr>
        <w:t> </w:t>
      </w:r>
      <w:r>
        <w:rPr>
          <w:spacing w:val="-1"/>
        </w:rPr>
        <w:t>веретеноклеточные</w:t>
      </w:r>
      <w:r>
        <w:rPr>
          <w:spacing w:val="5"/>
        </w:rPr>
        <w:t> </w:t>
      </w:r>
      <w:r>
        <w:rPr>
          <w:spacing w:val="-1"/>
        </w:rPr>
        <w:t>опухоли</w:t>
      </w:r>
      <w:r>
        <w:rPr>
          <w:spacing w:val="91"/>
        </w:rPr>
        <w:t> </w:t>
      </w:r>
      <w:r>
        <w:rPr>
          <w:spacing w:val="-1"/>
        </w:rPr>
        <w:t>(липофиброматозно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подобные</w:t>
      </w:r>
      <w:r>
        <w:rPr>
          <w:spacing w:val="39"/>
        </w:rPr>
        <w:t> </w:t>
      </w:r>
      <w:r>
        <w:rPr>
          <w:spacing w:val="-1"/>
        </w:rPr>
        <w:t>нейрональные</w:t>
      </w:r>
      <w:r>
        <w:rPr>
          <w:spacing w:val="34"/>
        </w:rPr>
        <w:t> </w:t>
      </w:r>
      <w:r>
        <w:rPr>
          <w:spacing w:val="-1"/>
        </w:rPr>
        <w:t>опухоли,</w:t>
      </w:r>
      <w:r>
        <w:rPr>
          <w:spacing w:val="37"/>
        </w:rPr>
        <w:t> </w:t>
      </w:r>
      <w:r>
        <w:rPr>
          <w:spacing w:val="-1"/>
        </w:rPr>
        <w:t>неоплазии,</w:t>
      </w:r>
      <w:r>
        <w:rPr>
          <w:spacing w:val="42"/>
        </w:rPr>
        <w:t> </w:t>
      </w:r>
      <w:r>
        <w:rPr>
          <w:spacing w:val="-1"/>
        </w:rPr>
        <w:t>напоминающие</w:t>
      </w:r>
      <w:r>
        <w:rPr>
          <w:spacing w:val="71"/>
        </w:rPr>
        <w:t> </w:t>
      </w:r>
      <w:r>
        <w:rPr>
          <w:spacing w:val="-1"/>
        </w:rPr>
        <w:t>опухоли</w:t>
      </w:r>
      <w:r>
        <w:rPr>
          <w:spacing w:val="12"/>
        </w:rPr>
        <w:t> </w:t>
      </w:r>
      <w:r>
        <w:rPr>
          <w:spacing w:val="-1"/>
        </w:rPr>
        <w:t>оболочек</w:t>
      </w:r>
      <w:r>
        <w:rPr>
          <w:spacing w:val="10"/>
        </w:rPr>
        <w:t> </w:t>
      </w:r>
      <w:r>
        <w:rPr>
          <w:spacing w:val="-1"/>
        </w:rPr>
        <w:t>периферических</w:t>
      </w:r>
      <w:r>
        <w:rPr>
          <w:spacing w:val="11"/>
        </w:rPr>
        <w:t> </w:t>
      </w:r>
      <w:r>
        <w:rPr/>
        <w:t>нервов,</w:t>
      </w:r>
      <w:r>
        <w:rPr>
          <w:spacing w:val="9"/>
        </w:rPr>
        <w:t> </w:t>
      </w:r>
      <w:r>
        <w:rPr>
          <w:spacing w:val="-1"/>
        </w:rPr>
        <w:t>опухоли</w:t>
      </w:r>
      <w:r>
        <w:rPr>
          <w:spacing w:val="17"/>
        </w:rPr>
        <w:t> </w:t>
      </w:r>
      <w:r>
        <w:rPr>
          <w:spacing w:val="-1"/>
        </w:rPr>
        <w:t>фибросаркомо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подобной</w:t>
      </w:r>
      <w:r>
        <w:rPr>
          <w:spacing w:val="74"/>
        </w:rPr>
        <w:t> </w:t>
      </w:r>
      <w:r>
        <w:rPr>
          <w:spacing w:val="-1"/>
        </w:rPr>
        <w:t>морфологией)</w:t>
      </w:r>
    </w:p>
    <w:p>
      <w:pPr>
        <w:pStyle w:val="BodyText"/>
        <w:numPr>
          <w:ilvl w:val="1"/>
          <w:numId w:val="5"/>
        </w:numPr>
        <w:tabs>
          <w:tab w:pos="841" w:val="left" w:leader="none"/>
        </w:tabs>
        <w:spacing w:line="240" w:lineRule="auto" w:before="8" w:after="0"/>
        <w:ind w:left="840" w:right="0" w:hanging="360"/>
        <w:jc w:val="left"/>
      </w:pPr>
      <w:r>
        <w:rPr>
          <w:spacing w:val="-1"/>
        </w:rPr>
        <w:t>Плевропульмонарная</w:t>
      </w:r>
      <w:r>
        <w:rPr>
          <w:spacing w:val="-3"/>
        </w:rPr>
        <w:t> </w:t>
      </w:r>
      <w:r>
        <w:rPr/>
        <w:t>бластома</w:t>
      </w:r>
    </w:p>
    <w:p>
      <w:pPr>
        <w:spacing w:line="360" w:lineRule="auto" w:before="136"/>
        <w:ind w:left="119" w:right="104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Комментарий:</w:t>
      </w:r>
      <w:r>
        <w:rPr>
          <w:rFonts w:ascii="Times New Roman" w:hAnsi="Times New Roman"/>
          <w:b/>
          <w:i/>
          <w:spacing w:val="29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рамках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5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го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издания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классификации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опухолей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мягких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тканей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костей</w:t>
      </w:r>
      <w:r>
        <w:rPr>
          <w:rFonts w:ascii="Times New Roman" w:hAnsi="Times New Roman"/>
          <w:i/>
          <w:spacing w:val="73"/>
          <w:sz w:val="24"/>
        </w:rPr>
        <w:t> </w:t>
      </w:r>
      <w:r>
        <w:rPr>
          <w:rFonts w:ascii="Times New Roman" w:hAnsi="Times New Roman"/>
          <w:i/>
          <w:sz w:val="24"/>
        </w:rPr>
        <w:t>ВОЗ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от</w:t>
      </w:r>
      <w:r>
        <w:rPr>
          <w:rFonts w:ascii="Times New Roman" w:hAnsi="Times New Roman"/>
          <w:i/>
          <w:spacing w:val="-18"/>
          <w:sz w:val="24"/>
        </w:rPr>
        <w:t> </w:t>
      </w:r>
      <w:r>
        <w:rPr>
          <w:rFonts w:ascii="Times New Roman" w:hAnsi="Times New Roman"/>
          <w:i/>
          <w:sz w:val="24"/>
        </w:rPr>
        <w:t>2020</w:t>
      </w:r>
      <w:r>
        <w:rPr>
          <w:rFonts w:ascii="Times New Roman" w:hAnsi="Times New Roman"/>
          <w:i/>
          <w:spacing w:val="-17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г.</w:t>
      </w:r>
      <w:r>
        <w:rPr>
          <w:rFonts w:ascii="Times New Roman" w:hAnsi="Times New Roman"/>
          <w:i/>
          <w:spacing w:val="-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выделяют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две</w:t>
      </w:r>
      <w:r>
        <w:rPr>
          <w:rFonts w:ascii="Times New Roman" w:hAnsi="Times New Roman"/>
          <w:i/>
          <w:spacing w:val="-18"/>
          <w:sz w:val="24"/>
        </w:rPr>
        <w:t> </w:t>
      </w:r>
      <w:r>
        <w:rPr>
          <w:rFonts w:ascii="Times New Roman" w:hAnsi="Times New Roman"/>
          <w:i/>
          <w:sz w:val="24"/>
        </w:rPr>
        <w:t>группы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NTRK-</w:t>
      </w:r>
      <w:r>
        <w:rPr>
          <w:rFonts w:ascii="Times New Roman" w:hAnsi="Times New Roman"/>
          <w:i/>
          <w:spacing w:val="-1"/>
          <w:sz w:val="24"/>
        </w:rPr>
        <w:t>перестроенных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опухолей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мягких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тканей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(NTRK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перестроенные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веретеноклеточные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опухоли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мягких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тканей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инфантильную</w:t>
      </w:r>
      <w:r>
        <w:rPr>
          <w:rFonts w:ascii="Times New Roman" w:hAnsi="Times New Roman"/>
          <w:i/>
          <w:spacing w:val="8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фибросаркому.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Данную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z w:val="24"/>
        </w:rPr>
        <w:t>группу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новообразований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объединяет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единый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патогенез,</w:t>
      </w:r>
      <w:r>
        <w:rPr>
          <w:rFonts w:ascii="Times New Roman" w:hAnsi="Times New Roman"/>
          <w:i/>
          <w:spacing w:val="65"/>
          <w:sz w:val="24"/>
        </w:rPr>
        <w:t> </w:t>
      </w:r>
      <w:r>
        <w:rPr>
          <w:rFonts w:ascii="Times New Roman" w:hAnsi="Times New Roman"/>
          <w:i/>
          <w:sz w:val="24"/>
        </w:rPr>
        <w:t>основанный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наличии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перестроек</w:t>
      </w:r>
      <w:r>
        <w:rPr>
          <w:rFonts w:ascii="Times New Roman" w:hAnsi="Times New Roman"/>
          <w:i/>
          <w:sz w:val="24"/>
        </w:rPr>
        <w:t> генов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тропомиозин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рецепторных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киназ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NTRK1/2/3.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BodyText"/>
        <w:spacing w:line="359" w:lineRule="auto" w:before="140"/>
        <w:ind w:right="100" w:firstLine="710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НеРМС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подобные</w:t>
      </w:r>
      <w:r>
        <w:rPr/>
        <w:t> </w:t>
      </w:r>
      <w:r>
        <w:rPr>
          <w:spacing w:val="27"/>
        </w:rPr>
        <w:t> </w:t>
      </w:r>
      <w:r>
        <w:rPr>
          <w:spacing w:val="-2"/>
        </w:rPr>
        <w:t>СМТ</w:t>
      </w:r>
      <w:r>
        <w:rPr/>
        <w:t> </w:t>
      </w:r>
      <w:r>
        <w:rPr>
          <w:spacing w:val="27"/>
        </w:rPr>
        <w:t> </w:t>
      </w:r>
      <w:r>
        <w:rPr>
          <w:spacing w:val="-1"/>
        </w:rPr>
        <w:t>можно</w:t>
      </w:r>
      <w:r>
        <w:rPr/>
        <w:t> </w:t>
      </w:r>
      <w:r>
        <w:rPr>
          <w:spacing w:val="29"/>
        </w:rPr>
        <w:t> </w:t>
      </w:r>
      <w:r>
        <w:rPr>
          <w:spacing w:val="-1"/>
        </w:rPr>
        <w:t>разделить</w:t>
      </w:r>
      <w:r>
        <w:rPr/>
        <w:t> </w:t>
      </w:r>
      <w:r>
        <w:rPr>
          <w:spacing w:val="25"/>
        </w:rPr>
        <w:t> </w:t>
      </w:r>
      <w:r>
        <w:rPr/>
        <w:t>на </w:t>
      </w:r>
      <w:r>
        <w:rPr>
          <w:spacing w:val="24"/>
        </w:rPr>
        <w:t> </w:t>
      </w:r>
      <w:r>
        <w:rPr>
          <w:spacing w:val="-2"/>
        </w:rPr>
        <w:t>подгруппы</w:t>
      </w:r>
      <w:r>
        <w:rPr/>
        <w:t> </w:t>
      </w:r>
      <w:r>
        <w:rPr>
          <w:spacing w:val="30"/>
        </w:rPr>
        <w:t> </w:t>
      </w:r>
      <w:r>
        <w:rPr/>
        <w:t>в </w:t>
      </w:r>
      <w:r>
        <w:rPr>
          <w:spacing w:val="25"/>
        </w:rPr>
        <w:t> </w:t>
      </w:r>
      <w:r>
        <w:rPr>
          <w:spacing w:val="-1"/>
        </w:rPr>
        <w:t>зависимости</w:t>
      </w:r>
      <w:r>
        <w:rPr/>
        <w:t> </w:t>
      </w:r>
      <w:r>
        <w:rPr>
          <w:spacing w:val="25"/>
        </w:rPr>
        <w:t> </w:t>
      </w:r>
      <w:r>
        <w:rPr/>
        <w:t>от </w:t>
      </w:r>
      <w:r>
        <w:rPr>
          <w:spacing w:val="24"/>
        </w:rPr>
        <w:t> </w:t>
      </w:r>
      <w:r>
        <w:rPr/>
        <w:t>их</w:t>
      </w:r>
      <w:r>
        <w:rPr>
          <w:spacing w:val="57"/>
        </w:rPr>
        <w:t> </w:t>
      </w:r>
      <w:r>
        <w:rPr>
          <w:spacing w:val="-1"/>
        </w:rPr>
        <w:t>биологических</w:t>
      </w:r>
      <w:r>
        <w:rPr>
          <w:spacing w:val="-3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клинических</w:t>
      </w:r>
      <w:r>
        <w:rPr>
          <w:spacing w:val="-3"/>
        </w:rPr>
        <w:t> </w:t>
      </w:r>
      <w:r>
        <w:rPr>
          <w:spacing w:val="-1"/>
        </w:rPr>
        <w:t>характеристик</w:t>
      </w:r>
      <w:r>
        <w:rPr/>
        <w:t> </w:t>
      </w:r>
      <w:r>
        <w:rPr>
          <w:spacing w:val="-1"/>
        </w:rPr>
        <w:t>(таблица</w:t>
      </w:r>
      <w:r>
        <w:rPr>
          <w:spacing w:val="8"/>
        </w:rPr>
        <w:t> </w:t>
      </w:r>
      <w:r>
        <w:rPr>
          <w:rFonts w:ascii="Times New Roman" w:hAnsi="Times New Roman"/>
        </w:rPr>
        <w:t>12).</w:t>
      </w:r>
      <w:r>
        <w:rPr>
          <w:rFonts w:ascii="Times New Roman" w:hAnsi="Times New Roman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before="154"/>
        <w:ind w:left="119" w:right="0" w:firstLine="0"/>
        <w:jc w:val="both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b/>
          <w:spacing w:val="-1"/>
          <w:sz w:val="20"/>
        </w:rPr>
        <w:t>Таблица</w:t>
      </w:r>
      <w:r>
        <w:rPr>
          <w:rFonts w:ascii="Times New Roman" w:hAnsi="Times New Roman"/>
          <w:b/>
          <w:spacing w:val="3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12.</w:t>
      </w:r>
      <w:r>
        <w:rPr>
          <w:rFonts w:ascii="Times New Roman" w:hAnsi="Times New Roman"/>
          <w:b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Погруппы</w:t>
      </w:r>
      <w:r>
        <w:rPr>
          <w:rFonts w:ascii="Times New Roman" w:hAnsi="Times New Roman"/>
          <w:b/>
          <w:spacing w:val="3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нерабдомиосаркомоподобных</w:t>
      </w:r>
      <w:r>
        <w:rPr>
          <w:rFonts w:ascii="Times New Roman" w:hAnsi="Times New Roman"/>
          <w:b/>
          <w:spacing w:val="-3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СМТ</w:t>
      </w:r>
      <w:r>
        <w:rPr>
          <w:rFonts w:ascii="Times New Roman" w:hAnsi="Times New Roman"/>
          <w:sz w:val="20"/>
        </w:rPr>
      </w:r>
    </w:p>
    <w:p>
      <w:pPr>
        <w:spacing w:line="240" w:lineRule="auto" w:before="4"/>
        <w:rPr>
          <w:rFonts w:ascii="Times New Roman" w:hAnsi="Times New Roman" w:cs="Times New Roman" w:eastAsia="Times New Roman"/>
          <w:b/>
          <w:bCs/>
          <w:sz w:val="3"/>
          <w:szCs w:val="3"/>
        </w:rPr>
      </w:pPr>
    </w:p>
    <w:tbl>
      <w:tblPr>
        <w:tblW w:w="0" w:type="auto"/>
        <w:jc w:val="left"/>
        <w:tblInd w:w="11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695"/>
        <w:gridCol w:w="2555"/>
        <w:gridCol w:w="5100"/>
      </w:tblGrid>
      <w:tr>
        <w:trPr>
          <w:trHeight w:val="422" w:hRule="exact"/>
        </w:trPr>
        <w:tc>
          <w:tcPr>
            <w:tcW w:w="16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Группа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5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Название</w:t>
            </w:r>
            <w:r>
              <w:rPr>
                <w:rFonts w:ascii="Times New Roman" w:hAnsi="Times New Roman"/>
                <w:b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группы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51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НеРМС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подобные</w:t>
            </w:r>
            <w:r>
              <w:rPr>
                <w:rFonts w:ascii="Times New Roman" w:hAnsi="Times New Roman"/>
                <w:b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СМТ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2497" w:hRule="exact"/>
        </w:trPr>
        <w:tc>
          <w:tcPr>
            <w:tcW w:w="16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25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Взрослого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типа</w:t>
            </w:r>
          </w:p>
        </w:tc>
        <w:tc>
          <w:tcPr>
            <w:tcW w:w="51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3363" w:val="left" w:leader="none"/>
              </w:tabs>
              <w:spacing w:line="360" w:lineRule="auto"/>
              <w:ind w:left="104" w:right="95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Ангиосаркома,</w:t>
            </w:r>
            <w:r>
              <w:rPr>
                <w:rFonts w:ascii="Times New Roman" w:hAnsi="Times New Roman"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Альвеолярная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мягкотканная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саркома,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Хордома,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Светлоклеточная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саркома</w:t>
            </w:r>
            <w:r>
              <w:rPr>
                <w:rFonts w:ascii="Times New Roman" w:hAnsi="Times New Roman"/>
                <w:spacing w:val="-1"/>
                <w:sz w:val="24"/>
              </w:rPr>
              <w:t>,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Экстраскелетная</w:t>
              <w:tab/>
            </w:r>
            <w:r>
              <w:rPr>
                <w:rFonts w:ascii="Times New Roman" w:hAnsi="Times New Roman"/>
                <w:sz w:val="24"/>
              </w:rPr>
              <w:t>хондросаркома</w:t>
            </w:r>
            <w:r>
              <w:rPr>
                <w:rFonts w:ascii="Times New Roman" w:hAnsi="Times New Roman"/>
                <w:sz w:val="24"/>
              </w:rPr>
              <w:t>,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Эпителиоидная</w:t>
            </w:r>
            <w:r>
              <w:rPr>
                <w:rFonts w:ascii="Times New Roman" w:hAnsi="Times New Roman"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саркома</w:t>
            </w:r>
            <w:r>
              <w:rPr>
                <w:rFonts w:ascii="Times New Roman" w:hAnsi="Times New Roman"/>
                <w:spacing w:val="-1"/>
                <w:sz w:val="24"/>
              </w:rPr>
              <w:t>,</w:t>
            </w:r>
            <w:r>
              <w:rPr>
                <w:rFonts w:ascii="Times New Roman" w:hAnsi="Times New Roman"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Эндометриальная</w:t>
            </w:r>
            <w:r>
              <w:rPr>
                <w:rFonts w:ascii="Times New Roman" w:hAnsi="Times New Roman"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стромальная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саркома,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Фибросаркома,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Саркома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Капоши,</w:t>
            </w:r>
            <w:r>
              <w:rPr>
                <w:rFonts w:ascii="Times New Roman" w:hAnsi="Times New Roman"/>
                <w:sz w:val="24"/>
              </w:rPr>
              <w:t>  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Фибромиксоидная</w:t>
            </w:r>
            <w:r>
              <w:rPr>
                <w:rFonts w:ascii="Times New Roman" w:hAnsi="Times New Roman"/>
                <w:sz w:val="24"/>
              </w:rPr>
              <w:t>  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саркома</w:t>
            </w:r>
            <w:r>
              <w:rPr>
                <w:rFonts w:ascii="Times New Roman" w:hAnsi="Times New Roman"/>
                <w:sz w:val="24"/>
              </w:rPr>
              <w:t>  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низкой</w:t>
            </w:r>
          </w:p>
        </w:tc>
      </w:tr>
    </w:tbl>
    <w:p>
      <w:pPr>
        <w:spacing w:after="0" w:line="360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7" w:top="1340" w:bottom="940" w:left="1580" w:right="740"/>
        </w:sectPr>
      </w:pPr>
    </w:p>
    <w:p>
      <w:pPr>
        <w:spacing w:line="240" w:lineRule="auto" w:before="3"/>
        <w:rPr>
          <w:rFonts w:ascii="Times New Roman" w:hAnsi="Times New Roman" w:cs="Times New Roman" w:eastAsia="Times New Roman"/>
          <w:b/>
          <w:bCs/>
          <w:sz w:val="7"/>
          <w:szCs w:val="7"/>
        </w:rPr>
      </w:pPr>
    </w:p>
    <w:tbl>
      <w:tblPr>
        <w:tblW w:w="0" w:type="auto"/>
        <w:jc w:val="left"/>
        <w:tblInd w:w="11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695"/>
        <w:gridCol w:w="2555"/>
        <w:gridCol w:w="5100"/>
      </w:tblGrid>
      <w:tr>
        <w:trPr>
          <w:trHeight w:val="3323" w:hRule="exact"/>
        </w:trPr>
        <w:tc>
          <w:tcPr>
            <w:tcW w:w="16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5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51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300" w:val="left" w:leader="none"/>
                <w:tab w:pos="2987" w:val="left" w:leader="none"/>
                <w:tab w:pos="3314" w:val="left" w:leader="none"/>
              </w:tabs>
              <w:spacing w:line="359" w:lineRule="auto"/>
              <w:ind w:left="104" w:right="9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степени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1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злокачественности,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Лейомиосаркома,</w:t>
            </w:r>
            <w:r>
              <w:rPr>
                <w:rFonts w:ascii="Times New Roman" w:hAnsi="Times New Roman"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Липосаркома</w:t>
            </w:r>
            <w:r>
              <w:rPr>
                <w:rFonts w:ascii="Times New Roman" w:hAnsi="Times New Roman"/>
                <w:spacing w:val="-1"/>
                <w:sz w:val="24"/>
              </w:rPr>
              <w:t>,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Миофибробластическая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саркома</w:t>
            </w:r>
            <w:r>
              <w:rPr>
                <w:rFonts w:ascii="Times New Roman" w:hAnsi="Times New Roman"/>
                <w:sz w:val="24"/>
              </w:rPr>
              <w:t>,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Миксовоспалительная</w:t>
              <w:tab/>
              <w:t>фибробластическая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саркома</w:t>
            </w:r>
            <w:r>
              <w:rPr>
                <w:rFonts w:ascii="Times New Roman" w:hAnsi="Times New Roman"/>
                <w:sz w:val="24"/>
              </w:rPr>
              <w:t>,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Злокачественная</w:t>
              <w:tab/>
              <w:t>мезенхимальная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опухоль</w:t>
            </w:r>
            <w:r>
              <w:rPr>
                <w:rFonts w:ascii="Times New Roman" w:hAnsi="Times New Roman"/>
                <w:spacing w:val="-1"/>
                <w:sz w:val="24"/>
              </w:rPr>
              <w:t>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Злокачественная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опухоль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оболочек</w:t>
            </w:r>
            <w:r>
              <w:rPr>
                <w:rFonts w:ascii="Times New Roman" w:hAnsi="Times New Roman"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периферических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нервов</w:t>
            </w:r>
            <w:r>
              <w:rPr>
                <w:rFonts w:ascii="Times New Roman" w:hAnsi="Times New Roman"/>
                <w:sz w:val="24"/>
              </w:rPr>
              <w:t>, </w:t>
            </w:r>
            <w:r>
              <w:rPr>
                <w:rFonts w:ascii="Times New Roman" w:hAnsi="Times New Roman"/>
                <w:spacing w:val="-1"/>
                <w:sz w:val="24"/>
              </w:rPr>
              <w:t>Миксофибросаркома</w:t>
            </w:r>
            <w:r>
              <w:rPr>
                <w:rFonts w:ascii="Times New Roman" w:hAnsi="Times New Roman"/>
                <w:spacing w:val="-1"/>
                <w:sz w:val="24"/>
              </w:rPr>
              <w:t>,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Недифференцированная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плеоморфная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саркома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высокой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степени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злокачественности</w:t>
            </w:r>
          </w:p>
        </w:tc>
      </w:tr>
      <w:tr>
        <w:trPr>
          <w:trHeight w:val="3323" w:hRule="exact"/>
        </w:trPr>
        <w:tc>
          <w:tcPr>
            <w:tcW w:w="16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  <w:tc>
          <w:tcPr>
            <w:tcW w:w="25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236" w:val="left" w:leader="none"/>
                <w:tab w:pos="1582" w:val="left" w:leader="none"/>
                <w:tab w:pos="2334" w:val="left" w:leader="none"/>
              </w:tabs>
              <w:spacing w:line="360" w:lineRule="auto"/>
              <w:ind w:left="104" w:right="9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Редкие</w:t>
              <w:tab/>
              <w:tab/>
              <w:t>опухоли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мягких</w:t>
              <w:tab/>
            </w:r>
            <w:r>
              <w:rPr>
                <w:rFonts w:ascii="Times New Roman" w:hAnsi="Times New Roman"/>
                <w:spacing w:val="-1"/>
                <w:w w:val="95"/>
                <w:sz w:val="24"/>
              </w:rPr>
              <w:t>тканей</w:t>
              <w:tab/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промежуточным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потенциалом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злокачественности</w:t>
            </w:r>
          </w:p>
        </w:tc>
        <w:tc>
          <w:tcPr>
            <w:tcW w:w="51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3345" w:val="left" w:leader="none"/>
                <w:tab w:pos="3632" w:val="left" w:leader="none"/>
                <w:tab w:pos="4087" w:val="left" w:leader="none"/>
              </w:tabs>
              <w:spacing w:line="359" w:lineRule="auto"/>
              <w:ind w:left="104" w:right="95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Агрессивная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ангиомиксома</w:t>
            </w:r>
            <w:r>
              <w:rPr>
                <w:rFonts w:ascii="Times New Roman" w:hAnsi="Times New Roman"/>
                <w:spacing w:val="-1"/>
                <w:sz w:val="24"/>
              </w:rPr>
              <w:t>,</w:t>
            </w:r>
            <w:r>
              <w:rPr>
                <w:rFonts w:ascii="Times New Roman" w:hAnsi="Times New Roman"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Ангиоматоидная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фиброзная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гистиоцитома</w:t>
            </w:r>
            <w:r>
              <w:rPr>
                <w:rFonts w:ascii="Times New Roman" w:hAnsi="Times New Roman"/>
                <w:sz w:val="24"/>
              </w:rPr>
              <w:t>,</w:t>
            </w:r>
            <w:r>
              <w:rPr>
                <w:rFonts w:ascii="Times New Roman" w:hAnsi="Times New Roman"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Гигантоклеточная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опухоль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мягких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тканей,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Гемангиоэндотелиома</w:t>
            </w:r>
            <w:r>
              <w:rPr>
                <w:rFonts w:ascii="Times New Roman" w:hAnsi="Times New Roman"/>
                <w:spacing w:val="-1"/>
                <w:sz w:val="24"/>
              </w:rPr>
              <w:t>,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ПЭКома,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Плексиформная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фиброгистиоцитарная</w:t>
              <w:tab/>
              <w:tab/>
              <w:tab/>
              <w:t>опухоль</w:t>
            </w:r>
            <w:r>
              <w:rPr>
                <w:rFonts w:ascii="Times New Roman" w:hAnsi="Times New Roman"/>
                <w:spacing w:val="-1"/>
                <w:sz w:val="24"/>
              </w:rPr>
              <w:t>,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Меланотическая</w:t>
              <w:tab/>
              <w:tab/>
              <w:t>(пигментная)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нейроэктодермальная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опухоль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детского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возраста</w:t>
            </w:r>
            <w:r>
              <w:rPr>
                <w:rFonts w:ascii="Times New Roman" w:hAnsi="Times New Roman"/>
                <w:spacing w:val="-1"/>
                <w:sz w:val="24"/>
              </w:rPr>
              <w:t>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Солитарная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фиброзная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опухоль</w:t>
            </w:r>
          </w:p>
        </w:tc>
      </w:tr>
      <w:tr>
        <w:trPr>
          <w:trHeight w:val="1253" w:hRule="exact"/>
        </w:trPr>
        <w:tc>
          <w:tcPr>
            <w:tcW w:w="16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</w:t>
            </w:r>
          </w:p>
        </w:tc>
        <w:tc>
          <w:tcPr>
            <w:tcW w:w="25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582" w:val="left" w:leader="none"/>
              </w:tabs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Редкие</w:t>
              <w:tab/>
              <w:t>опухоли</w:t>
            </w:r>
          </w:p>
          <w:p>
            <w:pPr>
              <w:pStyle w:val="TableParagraph"/>
              <w:tabs>
                <w:tab w:pos="1750" w:val="left" w:leader="none"/>
              </w:tabs>
              <w:spacing w:line="359" w:lineRule="auto" w:before="137"/>
              <w:ind w:left="104" w:right="10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мягких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тканей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(доброкачественные)</w:t>
            </w:r>
          </w:p>
        </w:tc>
        <w:tc>
          <w:tcPr>
            <w:tcW w:w="51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3691" w:val="left" w:leader="none"/>
              </w:tabs>
              <w:spacing w:line="359" w:lineRule="auto"/>
              <w:ind w:left="104" w:right="9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Миофиброматозы/фиброматозы</w:t>
            </w:r>
            <w:r>
              <w:rPr>
                <w:rFonts w:ascii="Times New Roman" w:hAnsi="Times New Roman"/>
                <w:spacing w:val="-1"/>
                <w:sz w:val="24"/>
              </w:rPr>
              <w:t>,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Гемангиоперицитома</w:t>
            </w:r>
            <w:r>
              <w:rPr>
                <w:rFonts w:ascii="Times New Roman" w:hAnsi="Times New Roman"/>
                <w:spacing w:val="-1"/>
                <w:sz w:val="24"/>
              </w:rPr>
              <w:t>,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Ювенильная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назофарингеальная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фиброма, Липобластома</w:t>
            </w:r>
          </w:p>
        </w:tc>
      </w:tr>
      <w:tr>
        <w:trPr>
          <w:trHeight w:val="4153" w:hRule="exact"/>
        </w:trPr>
        <w:tc>
          <w:tcPr>
            <w:tcW w:w="16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</w:t>
            </w:r>
          </w:p>
        </w:tc>
        <w:tc>
          <w:tcPr>
            <w:tcW w:w="25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740" w:val="left" w:leader="none"/>
              </w:tabs>
              <w:spacing w:line="363" w:lineRule="auto"/>
              <w:ind w:left="104" w:right="10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Другие</w:t>
              <w:tab/>
              <w:t>редкие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опухоли</w:t>
            </w:r>
          </w:p>
        </w:tc>
        <w:tc>
          <w:tcPr>
            <w:tcW w:w="51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2585" w:val="left" w:leader="none"/>
                <w:tab w:pos="2619" w:val="left" w:leader="none"/>
                <w:tab w:pos="3273" w:val="left" w:leader="none"/>
              </w:tabs>
              <w:spacing w:line="360" w:lineRule="auto"/>
              <w:ind w:left="104" w:right="95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Врожденная</w:t>
            </w:r>
            <w:r>
              <w:rPr>
                <w:rFonts w:ascii="Times New Roman" w:hAnsi="Times New Roman"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(инфантильная)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фибросаркома</w:t>
            </w:r>
            <w:r>
              <w:rPr>
                <w:rFonts w:ascii="Times New Roman" w:hAnsi="Times New Roman"/>
                <w:sz w:val="24"/>
              </w:rPr>
              <w:t>,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Выбухающая</w:t>
              <w:tab/>
              <w:tab/>
              <w:t>дерматофибросаркома</w:t>
            </w:r>
            <w:r>
              <w:rPr>
                <w:rFonts w:ascii="Times New Roman" w:hAnsi="Times New Roman"/>
                <w:spacing w:val="-1"/>
                <w:sz w:val="24"/>
              </w:rPr>
              <w:t>,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Десмопластическая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мелкокруглоклеточная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опухоль,</w:t>
              <w:tab/>
              <w:tab/>
              <w:tab/>
              <w:t>Эмбриональная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(недифференцированная)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саркома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печени</w:t>
            </w:r>
            <w:r>
              <w:rPr>
                <w:rFonts w:ascii="Times New Roman" w:hAnsi="Times New Roman"/>
                <w:sz w:val="24"/>
              </w:rPr>
              <w:t>,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Гастроинтестинальная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стромальная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опухоль</w:t>
            </w:r>
            <w:r>
              <w:rPr>
                <w:rFonts w:ascii="Times New Roman" w:hAnsi="Times New Roman"/>
                <w:sz w:val="24"/>
              </w:rPr>
              <w:t>,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Воспалительная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миофибробластическая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опухоль/саркома</w:t>
            </w:r>
            <w:r>
              <w:rPr>
                <w:rFonts w:ascii="Times New Roman" w:hAnsi="Times New Roman"/>
                <w:spacing w:val="-1"/>
                <w:sz w:val="24"/>
              </w:rPr>
              <w:t>,</w:t>
              <w:tab/>
              <w:tab/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Злокачественная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эктомезенхимома</w:t>
            </w:r>
            <w:r>
              <w:rPr>
                <w:rFonts w:ascii="Times New Roman" w:hAnsi="Times New Roman"/>
                <w:spacing w:val="-1"/>
                <w:sz w:val="24"/>
              </w:rPr>
              <w:t>,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Злокачественная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рабдоидная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опухоль, Плевропульмональная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бластома</w:t>
            </w:r>
          </w:p>
        </w:tc>
      </w:tr>
    </w:tbl>
    <w:p>
      <w:pPr>
        <w:pStyle w:val="BodyText"/>
        <w:spacing w:line="261" w:lineRule="exact"/>
        <w:ind w:right="0" w:firstLine="0"/>
        <w:jc w:val="left"/>
      </w:pPr>
      <w:r>
        <w:rPr/>
        <w:t>**</w:t>
      </w:r>
      <w:r>
        <w:rPr>
          <w:spacing w:val="2"/>
        </w:rPr>
        <w:t> </w:t>
      </w:r>
      <w:r>
        <w:rPr>
          <w:spacing w:val="-1"/>
        </w:rPr>
        <w:t>Терапия</w:t>
      </w:r>
      <w:r>
        <w:rPr>
          <w:spacing w:val="-3"/>
        </w:rPr>
        <w:t> </w:t>
      </w:r>
      <w:r>
        <w:rPr>
          <w:spacing w:val="-1"/>
        </w:rPr>
        <w:t>проводится</w:t>
      </w:r>
      <w:r>
        <w:rPr/>
        <w:t> в</w:t>
      </w:r>
      <w:r>
        <w:rPr>
          <w:spacing w:val="3"/>
        </w:rPr>
        <w:t> </w:t>
      </w:r>
      <w:r>
        <w:rPr>
          <w:spacing w:val="-2"/>
        </w:rPr>
        <w:t>рамках </w:t>
      </w:r>
      <w:r>
        <w:rPr>
          <w:spacing w:val="-1"/>
        </w:rPr>
        <w:t>рекомендаций</w:t>
      </w:r>
      <w:r>
        <w:rPr/>
        <w:t> </w:t>
      </w:r>
      <w:r>
        <w:rPr>
          <w:spacing w:val="-1"/>
        </w:rPr>
        <w:t>для</w:t>
      </w:r>
      <w:r>
        <w:rPr>
          <w:spacing w:val="2"/>
        </w:rPr>
        <w:t> </w:t>
      </w:r>
      <w:r>
        <w:rPr>
          <w:spacing w:val="-1"/>
        </w:rPr>
        <w:t>эмбриональной</w:t>
      </w:r>
      <w:r>
        <w:rPr>
          <w:spacing w:val="-2"/>
        </w:rPr>
        <w:t> </w:t>
      </w:r>
      <w:r>
        <w:rPr>
          <w:spacing w:val="-1"/>
        </w:rPr>
        <w:t>рабдомиосаркомы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11"/>
        <w:rPr>
          <w:rFonts w:ascii="Times New Roman" w:hAnsi="Times New Roman" w:cs="Times New Roman" w:eastAsia="Times New Roman"/>
          <w:sz w:val="23"/>
          <w:szCs w:val="23"/>
        </w:rPr>
      </w:pPr>
    </w:p>
    <w:p>
      <w:pPr>
        <w:numPr>
          <w:ilvl w:val="0"/>
          <w:numId w:val="5"/>
        </w:numPr>
        <w:tabs>
          <w:tab w:pos="831" w:val="left" w:leader="none"/>
          <w:tab w:pos="1617" w:val="left" w:leader="none"/>
          <w:tab w:pos="2974" w:val="left" w:leader="none"/>
          <w:tab w:pos="3821" w:val="left" w:leader="none"/>
          <w:tab w:pos="4939" w:val="left" w:leader="none"/>
          <w:tab w:pos="6781" w:val="left" w:leader="none"/>
          <w:tab w:pos="7870" w:val="left" w:leader="none"/>
        </w:tabs>
        <w:spacing w:before="0"/>
        <w:ind w:left="830" w:right="0" w:hanging="711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spacing w:val="-1"/>
          <w:sz w:val="24"/>
        </w:rPr>
        <w:t>Всем</w:t>
        <w:tab/>
        <w:t>пациентам</w:t>
        <w:tab/>
        <w:t>перед</w:t>
        <w:tab/>
        <w:t>началом</w:t>
        <w:tab/>
        <w:t>специфической</w:t>
        <w:tab/>
        <w:t>терапии</w:t>
        <w:tab/>
      </w:r>
      <w:r>
        <w:rPr>
          <w:rFonts w:ascii="Times New Roman" w:hAnsi="Times New Roman"/>
          <w:b/>
          <w:spacing w:val="-1"/>
          <w:sz w:val="24"/>
        </w:rPr>
        <w:t>рекомендуется</w:t>
      </w:r>
      <w:r>
        <w:rPr>
          <w:rFonts w:ascii="Times New Roman" w:hAnsi="Times New Roman"/>
          <w:sz w:val="24"/>
        </w:rPr>
      </w:r>
    </w:p>
    <w:p>
      <w:pPr>
        <w:pStyle w:val="BodyText"/>
        <w:spacing w:line="240" w:lineRule="auto" w:before="136"/>
        <w:ind w:left="830" w:right="0" w:firstLine="0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стратифицировать пациентов </w:t>
      </w:r>
      <w:r>
        <w:rPr>
          <w:spacing w:val="-2"/>
        </w:rPr>
        <w:t>по</w:t>
      </w:r>
      <w:r>
        <w:rPr>
          <w:spacing w:val="2"/>
        </w:rPr>
        <w:t> </w:t>
      </w:r>
      <w:r>
        <w:rPr>
          <w:spacing w:val="-2"/>
        </w:rPr>
        <w:t>группам</w:t>
      </w:r>
      <w:r>
        <w:rPr>
          <w:spacing w:val="3"/>
        </w:rPr>
        <w:t> </w:t>
      </w:r>
      <w:r>
        <w:rPr>
          <w:spacing w:val="-1"/>
        </w:rPr>
        <w:t>риска</w:t>
      </w:r>
      <w:r>
        <w:rPr>
          <w:spacing w:val="5"/>
        </w:rPr>
        <w:t> </w:t>
      </w:r>
      <w:r>
        <w:rPr>
          <w:spacing w:val="-1"/>
        </w:rPr>
        <w:t>(таблица</w:t>
      </w:r>
      <w:r>
        <w:rPr>
          <w:spacing w:val="9"/>
        </w:rPr>
        <w:t> </w:t>
      </w:r>
      <w:r>
        <w:rPr>
          <w:rFonts w:ascii="Times New Roman" w:hAnsi="Times New Roman"/>
          <w:spacing w:val="-2"/>
        </w:rPr>
        <w:t>13)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[7].</w:t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1910" w:h="16840"/>
          <w:pgMar w:header="0" w:footer="757" w:top="1300" w:bottom="940" w:left="1580" w:right="740"/>
        </w:sectPr>
      </w:pPr>
    </w:p>
    <w:p>
      <w:pPr>
        <w:pStyle w:val="Heading2"/>
        <w:spacing w:line="363" w:lineRule="auto" w:before="55"/>
        <w:ind w:left="850" w:right="220"/>
        <w:jc w:val="both"/>
        <w:rPr>
          <w:b w:val="0"/>
          <w:bCs w:val="0"/>
        </w:rPr>
      </w:pPr>
      <w:r>
        <w:rPr/>
        <w:t>Уровень</w:t>
      </w:r>
      <w:r>
        <w:rPr>
          <w:spacing w:val="48"/>
        </w:rPr>
        <w:t> </w:t>
      </w:r>
      <w:r>
        <w:rPr>
          <w:spacing w:val="-1"/>
        </w:rPr>
        <w:t>убедительности</w:t>
      </w:r>
      <w:r>
        <w:rPr>
          <w:spacing w:val="46"/>
        </w:rPr>
        <w:t> </w:t>
      </w:r>
      <w:r>
        <w:rPr>
          <w:spacing w:val="-1"/>
        </w:rPr>
        <w:t>рекомендаций</w:t>
      </w:r>
      <w:r>
        <w:rPr>
          <w:spacing w:val="46"/>
        </w:rPr>
        <w:t> </w:t>
      </w:r>
      <w:r>
        <w:rPr/>
        <w:t>С</w:t>
      </w:r>
      <w:r>
        <w:rPr>
          <w:spacing w:val="44"/>
        </w:rPr>
        <w:t> </w:t>
      </w:r>
      <w:r>
        <w:rPr>
          <w:spacing w:val="-1"/>
        </w:rPr>
        <w:t>(уровень</w:t>
      </w:r>
      <w:r>
        <w:rPr/>
        <w:t> </w:t>
      </w:r>
      <w:r>
        <w:rPr>
          <w:spacing w:val="-1"/>
        </w:rPr>
        <w:t>достоверности</w:t>
      </w:r>
      <w:r>
        <w:rPr>
          <w:spacing w:val="51"/>
        </w:rPr>
        <w:t> </w:t>
      </w:r>
      <w:r>
        <w:rPr/>
        <w:t>доказательств</w:t>
      </w:r>
      <w:r>
        <w:rPr>
          <w:spacing w:val="2"/>
        </w:rPr>
        <w:t> </w:t>
      </w:r>
      <w:r>
        <w:rPr>
          <w:spacing w:val="-3"/>
        </w:rPr>
        <w:t>5)</w:t>
      </w:r>
      <w:r>
        <w:rPr>
          <w:b w:val="0"/>
        </w:rPr>
      </w:r>
    </w:p>
    <w:p>
      <w:pPr>
        <w:spacing w:line="360" w:lineRule="auto" w:before="0"/>
        <w:ind w:left="850" w:right="224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Комментарий:</w:t>
      </w:r>
      <w:r>
        <w:rPr>
          <w:rFonts w:ascii="Times New Roman" w:hAnsi="Times New Roman"/>
          <w:b/>
          <w:i/>
          <w:spacing w:val="29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нижеприведенной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таблице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13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описана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стратификация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неРМС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9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подобных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СМТ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z w:val="24"/>
        </w:rPr>
        <w:t>группы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риска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соответствии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z w:val="24"/>
        </w:rPr>
        <w:t>их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z w:val="24"/>
        </w:rPr>
        <w:t>гистологией,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вовлечением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z w:val="24"/>
        </w:rPr>
        <w:t>регионарных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лимфатических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z w:val="24"/>
        </w:rPr>
        <w:t>узлов,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постоперационной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стадией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(группа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IRS)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z w:val="24"/>
        </w:rPr>
        <w:t>размером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опухоли.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Пациенты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наличием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отдаленных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метастазов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момент</w:t>
      </w:r>
      <w:r>
        <w:rPr>
          <w:rFonts w:ascii="Times New Roman" w:hAnsi="Times New Roman"/>
          <w:i/>
          <w:spacing w:val="7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постановки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диагноза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получают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лечение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рамках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отдельных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рекомендаций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8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СМТ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отдаленными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метастазами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(см.раздел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3.3).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Heading2"/>
        <w:tabs>
          <w:tab w:pos="1416" w:val="left" w:leader="none"/>
          <w:tab w:pos="2060" w:val="left" w:leader="none"/>
          <w:tab w:pos="4165" w:val="left" w:leader="none"/>
          <w:tab w:pos="5656" w:val="left" w:leader="none"/>
          <w:tab w:pos="6103" w:val="left" w:leader="none"/>
          <w:tab w:pos="8466" w:val="left" w:leader="none"/>
        </w:tabs>
        <w:spacing w:line="359" w:lineRule="auto" w:before="150"/>
        <w:ind w:left="139" w:right="219"/>
        <w:jc w:val="left"/>
        <w:rPr>
          <w:b w:val="0"/>
          <w:bCs w:val="0"/>
        </w:rPr>
      </w:pPr>
      <w:r>
        <w:rPr>
          <w:spacing w:val="-1"/>
        </w:rPr>
        <w:t>Таблица</w:t>
        <w:tab/>
      </w:r>
      <w:r>
        <w:rPr>
          <w:rFonts w:ascii="Times New Roman" w:hAnsi="Times New Roman"/>
        </w:rPr>
        <w:t>13</w:t>
      </w:r>
      <w:r>
        <w:rPr/>
        <w:t>.</w:t>
        <w:tab/>
      </w:r>
      <w:r>
        <w:rPr>
          <w:spacing w:val="-1"/>
          <w:w w:val="95"/>
        </w:rPr>
        <w:t>Стратификация</w:t>
        <w:tab/>
      </w:r>
      <w:r>
        <w:rPr>
          <w:spacing w:val="-1"/>
        </w:rPr>
        <w:t>пациентов</w:t>
        <w:tab/>
      </w:r>
      <w:r>
        <w:rPr>
          <w:w w:val="95"/>
        </w:rPr>
        <w:t>с</w:t>
        <w:tab/>
      </w:r>
      <w:r>
        <w:rPr>
          <w:spacing w:val="-1"/>
        </w:rPr>
        <w:t>локализованными</w:t>
        <w:tab/>
        <w:t>стадиями</w:t>
      </w:r>
      <w:r>
        <w:rPr>
          <w:spacing w:val="59"/>
        </w:rPr>
        <w:t> </w:t>
      </w:r>
      <w:r>
        <w:rPr>
          <w:spacing w:val="-1"/>
        </w:rPr>
        <w:t>нерабдомиосаркомоподобных</w:t>
      </w:r>
      <w:r>
        <w:rPr>
          <w:spacing w:val="-3"/>
        </w:rPr>
        <w:t> </w:t>
      </w:r>
      <w:r>
        <w:rPr>
          <w:spacing w:val="1"/>
        </w:rPr>
        <w:t>СМТ</w:t>
      </w:r>
      <w:r>
        <w:rPr/>
        <w:t> по</w:t>
      </w:r>
      <w:r>
        <w:rPr>
          <w:spacing w:val="-3"/>
        </w:rPr>
        <w:t> </w:t>
      </w:r>
      <w:r>
        <w:rPr>
          <w:spacing w:val="-1"/>
        </w:rPr>
        <w:t>группам</w:t>
      </w:r>
      <w:r>
        <w:rPr>
          <w:spacing w:val="1"/>
        </w:rPr>
        <w:t> </w:t>
      </w:r>
      <w:r>
        <w:rPr>
          <w:spacing w:val="-1"/>
        </w:rPr>
        <w:t>риска.</w:t>
      </w:r>
      <w:r>
        <w:rPr>
          <w:b w:val="0"/>
        </w:rPr>
      </w:r>
    </w:p>
    <w:tbl>
      <w:tblPr>
        <w:tblW w:w="0" w:type="auto"/>
        <w:jc w:val="left"/>
        <w:tblInd w:w="10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662"/>
        <w:gridCol w:w="2098"/>
        <w:gridCol w:w="2002"/>
        <w:gridCol w:w="1618"/>
        <w:gridCol w:w="2123"/>
      </w:tblGrid>
      <w:tr>
        <w:trPr>
          <w:trHeight w:val="562" w:hRule="exact"/>
        </w:trPr>
        <w:tc>
          <w:tcPr>
            <w:tcW w:w="16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2" w:lineRule="auto"/>
              <w:ind w:left="104" w:right="73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Группа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риска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0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2" w:lineRule="auto"/>
              <w:ind w:left="104" w:right="21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Гистологически</w:t>
            </w:r>
            <w:r>
              <w:rPr>
                <w:rFonts w:ascii="Times New Roman" w:hAnsi="Times New Roman"/>
                <w:b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й</w:t>
            </w:r>
            <w:r>
              <w:rPr>
                <w:rFonts w:ascii="Times New Roman" w:hAnsi="Times New Roman"/>
                <w:b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вариант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0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2" w:lineRule="auto"/>
              <w:ind w:left="104" w:right="43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Регионарные</w:t>
            </w:r>
            <w:r>
              <w:rPr>
                <w:rFonts w:ascii="Times New Roman" w:hAnsi="Times New Roman"/>
                <w:b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лимфоузлы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2" w:lineRule="auto"/>
              <w:ind w:left="104" w:right="37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Стадия</w:t>
            </w:r>
            <w:r>
              <w:rPr>
                <w:rFonts w:ascii="Times New Roman" w:hAnsi="Times New Roman"/>
                <w:b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по</w:t>
            </w:r>
            <w:r>
              <w:rPr>
                <w:rFonts w:ascii="Times New Roman" w:hAnsi="Times New Roman"/>
                <w:b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IRS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1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2" w:lineRule="auto"/>
              <w:ind w:left="104" w:right="30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Первичный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размер</w:t>
            </w:r>
            <w:r>
              <w:rPr>
                <w:rFonts w:ascii="Times New Roman" w:hAnsi="Times New Roman"/>
                <w:b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опухоли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288" w:hRule="exact"/>
        </w:trPr>
        <w:tc>
          <w:tcPr>
            <w:tcW w:w="16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Низкий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098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  <w:sz w:val="24"/>
              </w:rPr>
              <w:t>Любая</w:t>
            </w:r>
          </w:p>
          <w:p>
            <w:pPr>
              <w:pStyle w:val="TableParagraph"/>
              <w:spacing w:line="274" w:lineRule="exact" w:before="7"/>
              <w:ind w:left="104" w:right="24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(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исключением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ДМКО</w:t>
            </w:r>
            <w:r>
              <w:rPr>
                <w:rFonts w:ascii="Times New Roman" w:hAnsi="Times New Roman"/>
                <w:spacing w:val="-2"/>
                <w:sz w:val="24"/>
              </w:rPr>
              <w:t>)</w:t>
            </w:r>
          </w:p>
        </w:tc>
        <w:tc>
          <w:tcPr>
            <w:tcW w:w="20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N0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I</w:t>
            </w:r>
          </w:p>
        </w:tc>
        <w:tc>
          <w:tcPr>
            <w:tcW w:w="21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≤ 5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см</w:t>
            </w:r>
          </w:p>
        </w:tc>
      </w:tr>
      <w:tr>
        <w:trPr>
          <w:trHeight w:val="283" w:hRule="exact"/>
        </w:trPr>
        <w:tc>
          <w:tcPr>
            <w:tcW w:w="1662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104" w:right="17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Стандартны й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09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0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N0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I</w:t>
            </w:r>
          </w:p>
        </w:tc>
        <w:tc>
          <w:tcPr>
            <w:tcW w:w="21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&gt;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см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*</w:t>
            </w:r>
          </w:p>
        </w:tc>
      </w:tr>
      <w:tr>
        <w:trPr>
          <w:trHeight w:val="288" w:hRule="exact"/>
        </w:trPr>
        <w:tc>
          <w:tcPr>
            <w:tcW w:w="1662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09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0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N0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pacing w:val="1"/>
                <w:sz w:val="24"/>
              </w:rPr>
              <w:t>II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21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Любой</w:t>
            </w:r>
          </w:p>
        </w:tc>
      </w:tr>
      <w:tr>
        <w:trPr>
          <w:trHeight w:val="288" w:hRule="exact"/>
        </w:trPr>
        <w:tc>
          <w:tcPr>
            <w:tcW w:w="1662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098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0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N0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pacing w:val="1"/>
                <w:sz w:val="24"/>
              </w:rPr>
              <w:t>III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21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≤ 5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см</w:t>
            </w:r>
            <w:r>
              <w:rPr>
                <w:rFonts w:ascii="Times New Roman" w:hAnsi="Times New Roman" w:cs="Times New Roman" w:eastAsia="Times New Roman"/>
                <w:spacing w:val="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**</w:t>
            </w:r>
          </w:p>
        </w:tc>
      </w:tr>
      <w:tr>
        <w:trPr>
          <w:trHeight w:val="283" w:hRule="exact"/>
        </w:trPr>
        <w:tc>
          <w:tcPr>
            <w:tcW w:w="1662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Высокий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0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  <w:sz w:val="24"/>
              </w:rPr>
              <w:t>ДМКО</w:t>
            </w:r>
          </w:p>
        </w:tc>
        <w:tc>
          <w:tcPr>
            <w:tcW w:w="20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N0/N1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I, </w:t>
            </w:r>
            <w:r>
              <w:rPr>
                <w:rFonts w:ascii="Times New Roman"/>
                <w:spacing w:val="-1"/>
                <w:sz w:val="24"/>
              </w:rPr>
              <w:t>II,</w:t>
            </w:r>
            <w:r>
              <w:rPr>
                <w:rFonts w:ascii="Times New Roman"/>
                <w:spacing w:val="5"/>
                <w:sz w:val="24"/>
              </w:rPr>
              <w:t> </w:t>
            </w:r>
            <w:r>
              <w:rPr>
                <w:rFonts w:ascii="Times New Roman"/>
                <w:spacing w:val="-1"/>
                <w:sz w:val="24"/>
              </w:rPr>
              <w:t>III</w:t>
            </w:r>
          </w:p>
        </w:tc>
        <w:tc>
          <w:tcPr>
            <w:tcW w:w="21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Любой</w:t>
            </w:r>
          </w:p>
        </w:tc>
      </w:tr>
      <w:tr>
        <w:trPr>
          <w:trHeight w:val="288" w:hRule="exact"/>
        </w:trPr>
        <w:tc>
          <w:tcPr>
            <w:tcW w:w="1662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0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  <w:sz w:val="24"/>
              </w:rPr>
              <w:t>Любая</w:t>
            </w:r>
          </w:p>
        </w:tc>
        <w:tc>
          <w:tcPr>
            <w:tcW w:w="20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N0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pacing w:val="1"/>
                <w:sz w:val="24"/>
              </w:rPr>
              <w:t>III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21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&gt;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см</w:t>
            </w:r>
          </w:p>
        </w:tc>
      </w:tr>
      <w:tr>
        <w:trPr>
          <w:trHeight w:val="283" w:hRule="exact"/>
        </w:trPr>
        <w:tc>
          <w:tcPr>
            <w:tcW w:w="1662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0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  <w:sz w:val="24"/>
              </w:rPr>
              <w:t>Любая</w:t>
            </w:r>
          </w:p>
        </w:tc>
        <w:tc>
          <w:tcPr>
            <w:tcW w:w="20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N1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II, </w:t>
            </w:r>
            <w:r>
              <w:rPr>
                <w:rFonts w:ascii="Times New Roman"/>
                <w:spacing w:val="-1"/>
                <w:sz w:val="24"/>
              </w:rPr>
              <w:t>III</w:t>
            </w:r>
          </w:p>
        </w:tc>
        <w:tc>
          <w:tcPr>
            <w:tcW w:w="21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Любой</w:t>
            </w:r>
          </w:p>
        </w:tc>
      </w:tr>
      <w:tr>
        <w:trPr>
          <w:trHeight w:val="1114" w:hRule="exact"/>
        </w:trPr>
        <w:tc>
          <w:tcPr>
            <w:tcW w:w="16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4" w:right="14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Группа</w:t>
            </w:r>
            <w:r>
              <w:rPr>
                <w:rFonts w:ascii="Times New Roman" w:hAnsi="Times New Roman"/>
                <w:b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с</w:t>
            </w:r>
            <w:r>
              <w:rPr>
                <w:rFonts w:ascii="Times New Roman" w:hAnsi="Times New Roman"/>
                <w:b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инициальны</w:t>
            </w:r>
            <w:r>
              <w:rPr>
                <w:rFonts w:ascii="Times New Roman" w:hAnsi="Times New Roman"/>
                <w:b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ми</w:t>
            </w:r>
            <w:r>
              <w:rPr>
                <w:rFonts w:ascii="Times New Roman" w:hAnsi="Times New Roman"/>
                <w:b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метастазами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0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  <w:sz w:val="24"/>
              </w:rPr>
              <w:t>Любая</w:t>
            </w:r>
          </w:p>
        </w:tc>
        <w:tc>
          <w:tcPr>
            <w:tcW w:w="20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N0/N1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pacing w:val="1"/>
                <w:sz w:val="24"/>
              </w:rPr>
              <w:t>IV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21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Любой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***</w:t>
            </w:r>
          </w:p>
        </w:tc>
      </w:tr>
    </w:tbl>
    <w:p>
      <w:pPr>
        <w:pStyle w:val="BodyText"/>
        <w:spacing w:line="279" w:lineRule="auto"/>
        <w:ind w:left="139" w:right="292" w:firstLine="0"/>
        <w:jc w:val="left"/>
      </w:pPr>
      <w:r>
        <w:rPr>
          <w:spacing w:val="-1"/>
        </w:rPr>
        <w:t>*Исключение</w:t>
      </w:r>
      <w:r>
        <w:rPr>
          <w:spacing w:val="2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4"/>
        </w:rPr>
        <w:t> </w:t>
      </w:r>
      <w:r>
        <w:rPr/>
        <w:t>при</w:t>
      </w:r>
      <w:r>
        <w:rPr>
          <w:spacing w:val="-2"/>
        </w:rPr>
        <w:t> </w:t>
      </w:r>
      <w:r>
        <w:rPr>
          <w:spacing w:val="-1"/>
        </w:rPr>
        <w:t>типичных</w:t>
      </w:r>
      <w:r>
        <w:rPr>
          <w:spacing w:val="-3"/>
        </w:rPr>
        <w:t> </w:t>
      </w:r>
      <w:r>
        <w:rPr>
          <w:spacing w:val="-1"/>
        </w:rPr>
        <w:t>опухолях</w:t>
      </w:r>
      <w:r>
        <w:rPr>
          <w:spacing w:val="-3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низкой</w:t>
      </w:r>
      <w:r>
        <w:rPr>
          <w:spacing w:val="3"/>
        </w:rPr>
        <w:t> </w:t>
      </w:r>
      <w:r>
        <w:rPr/>
        <w:t>степенью </w:t>
      </w:r>
      <w:r>
        <w:rPr>
          <w:spacing w:val="-1"/>
        </w:rPr>
        <w:t>злокачественности</w:t>
      </w:r>
      <w:r>
        <w:rPr>
          <w:spacing w:val="3"/>
        </w:rPr>
        <w:t> </w:t>
      </w:r>
      <w:r>
        <w:rPr/>
        <w:t>(</w:t>
      </w:r>
      <w:r>
        <w:rPr>
          <w:rFonts w:ascii="Times New Roman" w:hAnsi="Times New Roman"/>
        </w:rPr>
        <w:t>grade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2"/>
        </w:rPr>
        <w:t>1),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&gt;</w:t>
      </w:r>
      <w:r>
        <w:rPr>
          <w:rFonts w:ascii="Times New Roman" w:hAnsi="Times New Roman"/>
          <w:spacing w:val="49"/>
        </w:rPr>
        <w:t> </w:t>
      </w:r>
      <w:r>
        <w:rPr/>
        <w:t>5</w:t>
      </w:r>
      <w:r>
        <w:rPr>
          <w:spacing w:val="2"/>
        </w:rPr>
        <w:t> </w:t>
      </w:r>
      <w:r>
        <w:rPr/>
        <w:t>см,</w:t>
      </w:r>
      <w:r>
        <w:rPr>
          <w:spacing w:val="-1"/>
        </w:rPr>
        <w:t> </w:t>
      </w:r>
      <w:r>
        <w:rPr/>
        <w:t>с</w:t>
      </w:r>
      <w:r>
        <w:rPr>
          <w:spacing w:val="1"/>
        </w:rPr>
        <w:t> </w:t>
      </w:r>
      <w:r>
        <w:rPr/>
        <w:t>I</w:t>
      </w:r>
      <w:r>
        <w:rPr>
          <w:spacing w:val="-1"/>
        </w:rPr>
        <w:t> стадией</w:t>
      </w:r>
      <w:r>
        <w:rPr>
          <w:spacing w:val="3"/>
        </w:rPr>
        <w:t> </w:t>
      </w:r>
      <w:r>
        <w:rPr>
          <w:spacing w:val="-2"/>
        </w:rPr>
        <w:t>по</w:t>
      </w:r>
      <w:r>
        <w:rPr>
          <w:spacing w:val="2"/>
        </w:rPr>
        <w:t> </w:t>
      </w:r>
      <w:r>
        <w:rPr>
          <w:spacing w:val="-1"/>
        </w:rPr>
        <w:t>IRS</w:t>
      </w:r>
      <w:r>
        <w:rPr>
          <w:spacing w:val="-2"/>
        </w:rPr>
        <w:t> </w:t>
      </w:r>
      <w:r>
        <w:rPr>
          <w:spacing w:val="-1"/>
        </w:rPr>
        <w:t>лечение</w:t>
      </w:r>
      <w:r>
        <w:rPr>
          <w:spacing w:val="1"/>
        </w:rPr>
        <w:t> </w:t>
      </w:r>
      <w:r>
        <w:rPr>
          <w:spacing w:val="-1"/>
        </w:rPr>
        <w:t>проводиться</w:t>
      </w:r>
      <w:r>
        <w:rPr>
          <w:spacing w:val="2"/>
        </w:rPr>
        <w:t> </w:t>
      </w:r>
      <w:r>
        <w:rPr>
          <w:spacing w:val="-2"/>
        </w:rPr>
        <w:t>лечение</w:t>
      </w:r>
      <w:r>
        <w:rPr>
          <w:spacing w:val="1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1"/>
        </w:rPr>
        <w:t>рамках</w:t>
      </w:r>
      <w:r>
        <w:rPr>
          <w:spacing w:val="-3"/>
        </w:rPr>
        <w:t> </w:t>
      </w:r>
      <w:r>
        <w:rPr>
          <w:spacing w:val="-2"/>
        </w:rPr>
        <w:t>группы</w:t>
      </w:r>
      <w:r>
        <w:rPr>
          <w:spacing w:val="3"/>
        </w:rPr>
        <w:t> </w:t>
      </w:r>
      <w:r>
        <w:rPr>
          <w:spacing w:val="-1"/>
        </w:rPr>
        <w:t>низкого</w:t>
      </w:r>
      <w:r>
        <w:rPr>
          <w:spacing w:val="2"/>
        </w:rPr>
        <w:t> </w:t>
      </w:r>
      <w:r>
        <w:rPr>
          <w:spacing w:val="-1"/>
        </w:rPr>
        <w:t>риска.</w:t>
      </w:r>
    </w:p>
    <w:p>
      <w:pPr>
        <w:pStyle w:val="BodyText"/>
        <w:spacing w:line="275" w:lineRule="auto" w:before="193"/>
        <w:ind w:left="139" w:right="219" w:firstLine="0"/>
        <w:jc w:val="left"/>
      </w:pPr>
      <w:r>
        <w:rPr>
          <w:rFonts w:ascii="Times New Roman" w:hAnsi="Times New Roman" w:cs="Times New Roman" w:eastAsia="Times New Roman"/>
          <w:spacing w:val="-1"/>
        </w:rPr>
        <w:t>**</w:t>
      </w:r>
      <w:r>
        <w:rPr>
          <w:spacing w:val="-1"/>
        </w:rPr>
        <w:t>Исключение</w:t>
      </w:r>
      <w:r>
        <w:rPr>
          <w:spacing w:val="2"/>
        </w:rPr>
        <w:t> 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/>
        <w:t>при</w:t>
      </w:r>
      <w:r>
        <w:rPr>
          <w:spacing w:val="-2"/>
        </w:rPr>
        <w:t> </w:t>
      </w:r>
      <w:r>
        <w:rPr>
          <w:spacing w:val="-1"/>
        </w:rPr>
        <w:t>опухолях</w:t>
      </w:r>
      <w:r>
        <w:rPr>
          <w:spacing w:val="-3"/>
        </w:rPr>
        <w:t> </w:t>
      </w:r>
      <w:r>
        <w:rPr/>
        <w:t>с</w:t>
      </w:r>
      <w:r>
        <w:rPr>
          <w:spacing w:val="1"/>
        </w:rPr>
        <w:t> </w:t>
      </w:r>
      <w:r>
        <w:rPr/>
        <w:t>высокой</w:t>
      </w:r>
      <w:r>
        <w:rPr>
          <w:spacing w:val="-2"/>
        </w:rPr>
        <w:t> </w:t>
      </w:r>
      <w:r>
        <w:rPr>
          <w:spacing w:val="-1"/>
        </w:rPr>
        <w:t>степенью</w:t>
      </w:r>
      <w:r>
        <w:rPr/>
        <w:t> </w:t>
      </w:r>
      <w:r>
        <w:rPr>
          <w:spacing w:val="-1"/>
        </w:rPr>
        <w:t>злокачественности </w:t>
      </w:r>
      <w:r>
        <w:rPr/>
        <w:t>(</w:t>
      </w:r>
      <w:r>
        <w:rPr>
          <w:rFonts w:ascii="Times New Roman" w:hAnsi="Times New Roman" w:cs="Times New Roman" w:eastAsia="Times New Roman"/>
        </w:rPr>
        <w:t>grade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/>
        <w:t>2</w:t>
      </w:r>
      <w:r>
        <w:rPr>
          <w:spacing w:val="-3"/>
        </w:rPr>
        <w:t> </w:t>
      </w:r>
      <w:r>
        <w:rPr/>
        <w:t>или</w:t>
      </w:r>
      <w:r>
        <w:rPr>
          <w:spacing w:val="-1"/>
        </w:rPr>
        <w:t> </w:t>
      </w:r>
      <w:r>
        <w:rPr>
          <w:spacing w:val="-2"/>
        </w:rPr>
        <w:t>3),</w:t>
      </w:r>
      <w:r>
        <w:rPr>
          <w:spacing w:val="4"/>
        </w:rPr>
        <w:t> </w:t>
      </w:r>
      <w:r>
        <w:rPr/>
        <w:t>≤ 5</w:t>
      </w:r>
      <w:r>
        <w:rPr>
          <w:spacing w:val="58"/>
        </w:rPr>
        <w:t> </w:t>
      </w:r>
      <w:r>
        <w:rPr/>
        <w:t>см,</w:t>
      </w:r>
      <w:r>
        <w:rPr>
          <w:spacing w:val="4"/>
        </w:rPr>
        <w:t> </w:t>
      </w:r>
      <w:r>
        <w:rPr/>
        <w:t>с</w:t>
      </w:r>
      <w:r>
        <w:rPr>
          <w:spacing w:val="-4"/>
        </w:rPr>
        <w:t> </w:t>
      </w:r>
      <w:r>
        <w:rPr>
          <w:spacing w:val="-1"/>
        </w:rPr>
        <w:t>III</w:t>
      </w:r>
      <w:r>
        <w:rPr>
          <w:spacing w:val="3"/>
        </w:rPr>
        <w:t> </w:t>
      </w:r>
      <w:r>
        <w:rPr>
          <w:spacing w:val="-1"/>
        </w:rPr>
        <w:t>стадией</w:t>
      </w:r>
      <w:r>
        <w:rPr>
          <w:spacing w:val="3"/>
        </w:rPr>
        <w:t> </w:t>
      </w:r>
      <w:r>
        <w:rPr>
          <w:spacing w:val="-2"/>
        </w:rPr>
        <w:t>по</w:t>
      </w:r>
      <w:r>
        <w:rPr>
          <w:spacing w:val="2"/>
        </w:rPr>
        <w:t> </w:t>
      </w:r>
      <w:r>
        <w:rPr>
          <w:spacing w:val="-1"/>
        </w:rPr>
        <w:t>IRS</w:t>
      </w:r>
      <w:r>
        <w:rPr>
          <w:spacing w:val="-2"/>
        </w:rPr>
        <w:t> </w:t>
      </w:r>
      <w:r>
        <w:rPr>
          <w:spacing w:val="-1"/>
        </w:rPr>
        <w:t>лечение</w:t>
      </w:r>
      <w:r>
        <w:rPr>
          <w:spacing w:val="1"/>
        </w:rPr>
        <w:t> </w:t>
      </w:r>
      <w:r>
        <w:rPr/>
        <w:t>проводиться</w:t>
      </w:r>
      <w:r>
        <w:rPr>
          <w:spacing w:val="-3"/>
        </w:rPr>
        <w:t> </w:t>
      </w:r>
      <w:r>
        <w:rPr/>
        <w:t>в</w:t>
      </w:r>
      <w:r>
        <w:rPr>
          <w:spacing w:val="-1"/>
        </w:rPr>
        <w:t> рамках</w:t>
      </w:r>
      <w:r>
        <w:rPr>
          <w:spacing w:val="-3"/>
        </w:rPr>
        <w:t> </w:t>
      </w:r>
      <w:r>
        <w:rPr>
          <w:spacing w:val="-1"/>
        </w:rPr>
        <w:t>группы</w:t>
      </w:r>
      <w:r>
        <w:rPr>
          <w:spacing w:val="3"/>
        </w:rPr>
        <w:t> </w:t>
      </w:r>
      <w:r>
        <w:rPr>
          <w:spacing w:val="-1"/>
        </w:rPr>
        <w:t>высокого</w:t>
      </w:r>
      <w:r>
        <w:rPr>
          <w:spacing w:val="6"/>
        </w:rPr>
        <w:t> </w:t>
      </w:r>
      <w:r>
        <w:rPr>
          <w:spacing w:val="-2"/>
        </w:rPr>
        <w:t>риска.</w:t>
      </w:r>
    </w:p>
    <w:p>
      <w:pPr>
        <w:pStyle w:val="BodyText"/>
        <w:spacing w:line="240" w:lineRule="auto" w:before="203"/>
        <w:ind w:left="139" w:right="0" w:firstLine="0"/>
        <w:jc w:val="left"/>
      </w:pPr>
      <w:r>
        <w:rPr>
          <w:rFonts w:ascii="Times New Roman" w:hAnsi="Times New Roman"/>
          <w:spacing w:val="-1"/>
        </w:rPr>
        <w:t>***</w:t>
      </w:r>
      <w:r>
        <w:rPr>
          <w:spacing w:val="-1"/>
        </w:rPr>
        <w:t>Терапия</w:t>
      </w:r>
      <w:r>
        <w:rPr>
          <w:spacing w:val="2"/>
        </w:rPr>
        <w:t> </w:t>
      </w:r>
      <w:r>
        <w:rPr>
          <w:spacing w:val="-1"/>
        </w:rPr>
        <w:t>для</w:t>
      </w:r>
      <w:r>
        <w:rPr>
          <w:spacing w:val="2"/>
        </w:rPr>
        <w:t> </w:t>
      </w:r>
      <w:r>
        <w:rPr>
          <w:spacing w:val="-1"/>
        </w:rPr>
        <w:t>пациентов для</w:t>
      </w:r>
      <w:r>
        <w:rPr>
          <w:spacing w:val="-3"/>
        </w:rPr>
        <w:t> </w:t>
      </w:r>
      <w:r>
        <w:rPr>
          <w:spacing w:val="-2"/>
        </w:rPr>
        <w:t>группы</w:t>
      </w:r>
      <w:r>
        <w:rPr>
          <w:spacing w:val="3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инициальными</w:t>
      </w:r>
      <w:r>
        <w:rPr>
          <w:spacing w:val="-2"/>
        </w:rPr>
        <w:t> </w:t>
      </w:r>
      <w:r>
        <w:rPr>
          <w:spacing w:val="-1"/>
        </w:rPr>
        <w:t>метастазами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359" w:lineRule="auto" w:before="156"/>
        <w:ind w:left="139" w:right="219" w:firstLine="706"/>
        <w:jc w:val="left"/>
        <w:rPr>
          <w:rFonts w:ascii="Times New Roman" w:hAnsi="Times New Roman" w:cs="Times New Roman" w:eastAsia="Times New Roman"/>
        </w:rPr>
      </w:pPr>
      <w:r>
        <w:rPr/>
        <w:t>В соответствии</w:t>
      </w:r>
      <w:r>
        <w:rPr>
          <w:spacing w:val="-2"/>
        </w:rPr>
        <w:t> </w:t>
      </w:r>
      <w:r>
        <w:rPr/>
        <w:t>с</w:t>
      </w:r>
      <w:r>
        <w:rPr>
          <w:spacing w:val="-4"/>
        </w:rPr>
        <w:t> </w:t>
      </w:r>
      <w:r>
        <w:rPr>
          <w:spacing w:val="-1"/>
        </w:rPr>
        <w:t>группой</w:t>
      </w:r>
      <w:r>
        <w:rPr>
          <w:spacing w:val="3"/>
        </w:rPr>
        <w:t> </w:t>
      </w:r>
      <w:r>
        <w:rPr>
          <w:spacing w:val="-1"/>
        </w:rPr>
        <w:t>риска</w:t>
      </w:r>
      <w:r>
        <w:rPr>
          <w:spacing w:val="1"/>
        </w:rPr>
        <w:t> </w:t>
      </w:r>
      <w:r>
        <w:rPr>
          <w:spacing w:val="-1"/>
        </w:rPr>
        <w:t>терапия</w:t>
      </w:r>
      <w:r>
        <w:rPr>
          <w:spacing w:val="-3"/>
        </w:rPr>
        <w:t> </w:t>
      </w:r>
      <w:r>
        <w:rPr>
          <w:spacing w:val="-1"/>
        </w:rPr>
        <w:t>для</w:t>
      </w:r>
      <w:r>
        <w:rPr>
          <w:spacing w:val="2"/>
        </w:rPr>
        <w:t> </w:t>
      </w:r>
      <w:r>
        <w:rPr>
          <w:spacing w:val="-1"/>
        </w:rPr>
        <w:t>неРМС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подобных</w:t>
      </w:r>
      <w:r>
        <w:rPr>
          <w:spacing w:val="-3"/>
        </w:rPr>
        <w:t> </w:t>
      </w:r>
      <w:r>
        <w:rPr>
          <w:spacing w:val="-2"/>
        </w:rPr>
        <w:t>СМТ</w:t>
      </w:r>
      <w:r>
        <w:rPr>
          <w:spacing w:val="4"/>
        </w:rPr>
        <w:t> </w:t>
      </w:r>
      <w:r>
        <w:rPr>
          <w:spacing w:val="-2"/>
        </w:rPr>
        <w:t>будет</w:t>
      </w:r>
      <w:r>
        <w:rPr>
          <w:spacing w:val="2"/>
        </w:rPr>
        <w:t> </w:t>
      </w:r>
      <w:r>
        <w:rPr/>
        <w:t>состоять</w:t>
      </w:r>
      <w:r>
        <w:rPr>
          <w:spacing w:val="48"/>
        </w:rPr>
        <w:t> </w:t>
      </w:r>
      <w:r>
        <w:rPr>
          <w:spacing w:val="-1"/>
        </w:rPr>
        <w:t>только</w:t>
      </w:r>
      <w:r>
        <w:rPr>
          <w:spacing w:val="2"/>
        </w:rPr>
        <w:t> </w:t>
      </w:r>
      <w:r>
        <w:rPr/>
        <w:t>из </w:t>
      </w:r>
      <w:r>
        <w:rPr>
          <w:spacing w:val="-1"/>
        </w:rPr>
        <w:t>хирургического</w:t>
      </w:r>
      <w:r>
        <w:rPr>
          <w:spacing w:val="2"/>
        </w:rPr>
        <w:t> </w:t>
      </w:r>
      <w:r>
        <w:rPr>
          <w:spacing w:val="-1"/>
        </w:rPr>
        <w:t>вмешательства</w:t>
      </w:r>
      <w:r>
        <w:rPr>
          <w:spacing w:val="-4"/>
        </w:rPr>
        <w:t> </w:t>
      </w:r>
      <w:r>
        <w:rPr>
          <w:spacing w:val="-1"/>
        </w:rPr>
        <w:t>(низкий</w:t>
      </w:r>
      <w:r>
        <w:rPr>
          <w:spacing w:val="3"/>
        </w:rPr>
        <w:t> </w:t>
      </w:r>
      <w:r>
        <w:rPr>
          <w:spacing w:val="-2"/>
        </w:rPr>
        <w:t>риск),</w:t>
      </w:r>
      <w:r>
        <w:rPr>
          <w:spacing w:val="4"/>
        </w:rPr>
        <w:t> </w:t>
      </w:r>
      <w:r>
        <w:rPr>
          <w:spacing w:val="-2"/>
        </w:rPr>
        <w:t>его</w:t>
      </w:r>
      <w:r>
        <w:rPr>
          <w:spacing w:val="2"/>
        </w:rPr>
        <w:t> </w:t>
      </w:r>
      <w:r>
        <w:rPr>
          <w:spacing w:val="-1"/>
        </w:rPr>
        <w:t>сочетания</w:t>
      </w:r>
      <w:r>
        <w:rPr>
          <w:spacing w:val="2"/>
        </w:rPr>
        <w:t> </w:t>
      </w:r>
      <w:r>
        <w:rPr/>
        <w:t>с</w:t>
      </w:r>
      <w:r>
        <w:rPr>
          <w:spacing w:val="-4"/>
        </w:rPr>
        <w:t> </w:t>
      </w:r>
      <w:r>
        <w:rPr>
          <w:spacing w:val="-1"/>
        </w:rPr>
        <w:t>лучевой</w:t>
      </w:r>
      <w:r>
        <w:rPr>
          <w:spacing w:val="-2"/>
        </w:rPr>
        <w:t> </w:t>
      </w:r>
      <w:r>
        <w:rPr>
          <w:spacing w:val="-1"/>
        </w:rPr>
        <w:t>терапией</w:t>
      </w:r>
      <w:r>
        <w:rPr>
          <w:spacing w:val="91"/>
        </w:rPr>
        <w:t> </w:t>
      </w:r>
      <w:r>
        <w:rPr>
          <w:spacing w:val="-1"/>
        </w:rPr>
        <w:t>(стандартный</w:t>
      </w:r>
      <w:r>
        <w:rPr>
          <w:spacing w:val="3"/>
        </w:rPr>
        <w:t> </w:t>
      </w:r>
      <w:r>
        <w:rPr>
          <w:spacing w:val="-2"/>
        </w:rPr>
        <w:t>риск)</w:t>
      </w:r>
      <w:r>
        <w:rPr>
          <w:spacing w:val="3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дополнительной</w:t>
      </w:r>
      <w:r>
        <w:rPr>
          <w:spacing w:val="3"/>
        </w:rPr>
        <w:t> </w:t>
      </w:r>
      <w:r>
        <w:rPr>
          <w:spacing w:val="-1"/>
        </w:rPr>
        <w:t>химиотерапии</w:t>
      </w:r>
      <w:r>
        <w:rPr>
          <w:spacing w:val="10"/>
        </w:rPr>
        <w:t> </w:t>
      </w:r>
      <w:r>
        <w:rPr>
          <w:spacing w:val="-2"/>
        </w:rPr>
        <w:t>по</w:t>
      </w:r>
      <w:r>
        <w:rPr>
          <w:spacing w:val="2"/>
        </w:rPr>
        <w:t> </w:t>
      </w:r>
      <w:r>
        <w:rPr>
          <w:spacing w:val="-2"/>
        </w:rPr>
        <w:t>схеме</w:t>
      </w:r>
      <w:r>
        <w:rPr>
          <w:spacing w:val="2"/>
        </w:rPr>
        <w:t> </w:t>
      </w:r>
      <w:r>
        <w:rPr/>
        <w:t>VAIA</w:t>
      </w:r>
      <w:r>
        <w:rPr>
          <w:spacing w:val="-4"/>
        </w:rPr>
        <w:t> </w:t>
      </w:r>
      <w:r>
        <w:rPr/>
        <w:t>III</w:t>
      </w:r>
      <w:r>
        <w:rPr>
          <w:spacing w:val="-1"/>
        </w:rPr>
        <w:t> (высокий</w:t>
      </w:r>
      <w:r>
        <w:rPr>
          <w:spacing w:val="-2"/>
        </w:rPr>
        <w:t> </w:t>
      </w:r>
      <w:r>
        <w:rPr>
          <w:spacing w:val="-1"/>
        </w:rPr>
        <w:t>риск)</w:t>
      </w:r>
      <w:r>
        <w:rPr>
          <w:spacing w:val="73"/>
        </w:rPr>
        <w:t> </w:t>
      </w:r>
      <w:r>
        <w:rPr>
          <w:spacing w:val="-1"/>
        </w:rPr>
        <w:t>(таблица</w:t>
      </w:r>
      <w:r>
        <w:rPr>
          <w:spacing w:val="2"/>
        </w:rPr>
        <w:t> </w:t>
      </w:r>
      <w:r>
        <w:rPr>
          <w:rFonts w:ascii="Times New Roman" w:hAnsi="Times New Roman"/>
          <w:spacing w:val="-1"/>
        </w:rPr>
        <w:t>14).</w:t>
      </w:r>
    </w:p>
    <w:p>
      <w:pPr>
        <w:pStyle w:val="Heading2"/>
        <w:spacing w:line="363" w:lineRule="auto" w:before="211"/>
        <w:ind w:left="139" w:right="219"/>
        <w:jc w:val="left"/>
        <w:rPr>
          <w:b w:val="0"/>
          <w:bCs w:val="0"/>
        </w:rPr>
      </w:pPr>
      <w:r>
        <w:rPr>
          <w:spacing w:val="-1"/>
        </w:rPr>
        <w:t>Таблица</w:t>
      </w:r>
      <w:r>
        <w:rPr>
          <w:spacing w:val="3"/>
        </w:rPr>
        <w:t> </w:t>
      </w:r>
      <w:r>
        <w:rPr>
          <w:rFonts w:ascii="Times New Roman" w:hAnsi="Times New Roman"/>
        </w:rPr>
        <w:t>14</w:t>
      </w:r>
      <w:r>
        <w:rPr/>
        <w:t>.</w:t>
      </w:r>
      <w:r>
        <w:rPr>
          <w:spacing w:val="-1"/>
        </w:rPr>
        <w:t> Тактика</w:t>
      </w:r>
      <w:r>
        <w:rPr>
          <w:spacing w:val="-3"/>
        </w:rPr>
        <w:t> </w:t>
      </w:r>
      <w:r>
        <w:rPr>
          <w:spacing w:val="-1"/>
        </w:rPr>
        <w:t>терапии</w:t>
      </w:r>
      <w:r>
        <w:rPr>
          <w:spacing w:val="2"/>
        </w:rPr>
        <w:t> </w:t>
      </w:r>
      <w:r>
        <w:rPr>
          <w:spacing w:val="-2"/>
        </w:rPr>
        <w:t>при </w:t>
      </w:r>
      <w:r>
        <w:rPr>
          <w:spacing w:val="-1"/>
        </w:rPr>
        <w:t>неРМС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подобных</w:t>
      </w:r>
      <w:r>
        <w:rPr>
          <w:spacing w:val="-3"/>
        </w:rPr>
        <w:t> </w:t>
      </w:r>
      <w:r>
        <w:rPr>
          <w:spacing w:val="1"/>
        </w:rPr>
        <w:t>СМТ</w:t>
      </w:r>
      <w:r>
        <w:rPr/>
        <w:t> в</w:t>
      </w:r>
      <w:r>
        <w:rPr>
          <w:spacing w:val="2"/>
        </w:rPr>
        <w:t> </w:t>
      </w:r>
      <w:r>
        <w:rPr/>
        <w:t>зависимости</w:t>
      </w:r>
      <w:r>
        <w:rPr>
          <w:spacing w:val="-2"/>
        </w:rPr>
        <w:t> </w:t>
      </w:r>
      <w:r>
        <w:rPr/>
        <w:t>от</w:t>
      </w:r>
      <w:r>
        <w:rPr>
          <w:spacing w:val="-1"/>
        </w:rPr>
        <w:t> группы</w:t>
      </w:r>
      <w:r>
        <w:rPr>
          <w:spacing w:val="65"/>
        </w:rPr>
        <w:t> </w:t>
      </w:r>
      <w:r>
        <w:rPr>
          <w:spacing w:val="-1"/>
        </w:rPr>
        <w:t>риска</w:t>
      </w:r>
      <w:r>
        <w:rPr>
          <w:b w:val="0"/>
        </w:rPr>
      </w:r>
    </w:p>
    <w:p>
      <w:pPr>
        <w:spacing w:after="0" w:line="363" w:lineRule="auto"/>
        <w:jc w:val="left"/>
        <w:sectPr>
          <w:pgSz w:w="11910" w:h="16840"/>
          <w:pgMar w:header="0" w:footer="757" w:top="1320" w:bottom="940" w:left="1560" w:right="620"/>
        </w:sectPr>
      </w:pPr>
    </w:p>
    <w:p>
      <w:pPr>
        <w:spacing w:line="240" w:lineRule="auto" w:before="3"/>
        <w:rPr>
          <w:rFonts w:ascii="Times New Roman" w:hAnsi="Times New Roman" w:cs="Times New Roman" w:eastAsia="Times New Roman"/>
          <w:b/>
          <w:bCs/>
          <w:sz w:val="7"/>
          <w:szCs w:val="7"/>
        </w:rPr>
      </w:pPr>
    </w:p>
    <w:tbl>
      <w:tblPr>
        <w:tblW w:w="0" w:type="auto"/>
        <w:jc w:val="left"/>
        <w:tblInd w:w="11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117"/>
        <w:gridCol w:w="3116"/>
        <w:gridCol w:w="3117"/>
      </w:tblGrid>
      <w:tr>
        <w:trPr>
          <w:trHeight w:val="624" w:hRule="exact"/>
        </w:trPr>
        <w:tc>
          <w:tcPr>
            <w:tcW w:w="31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80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Группа</w:t>
            </w:r>
            <w:r>
              <w:rPr>
                <w:rFonts w:ascii="Times New Roman" w:hAnsi="Times New Roman"/>
                <w:b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риска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31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74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Химиотерапия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31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62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Лучевая</w:t>
            </w:r>
            <w:r>
              <w:rPr>
                <w:rFonts w:ascii="Times New Roman" w:hAnsi="Times New Roman"/>
                <w:b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терапия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624" w:hRule="exact"/>
        </w:trPr>
        <w:tc>
          <w:tcPr>
            <w:tcW w:w="31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Низкий</w:t>
            </w:r>
          </w:p>
        </w:tc>
        <w:tc>
          <w:tcPr>
            <w:tcW w:w="31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79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Не </w:t>
            </w:r>
            <w:r>
              <w:rPr>
                <w:rFonts w:ascii="Times New Roman" w:hAnsi="Times New Roman"/>
                <w:spacing w:val="-1"/>
                <w:sz w:val="24"/>
              </w:rPr>
              <w:t>проводится</w:t>
            </w:r>
          </w:p>
        </w:tc>
        <w:tc>
          <w:tcPr>
            <w:tcW w:w="31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79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Не </w:t>
            </w:r>
            <w:r>
              <w:rPr>
                <w:rFonts w:ascii="Times New Roman" w:hAnsi="Times New Roman"/>
                <w:spacing w:val="-1"/>
                <w:sz w:val="24"/>
              </w:rPr>
              <w:t>проводится</w:t>
            </w:r>
          </w:p>
        </w:tc>
      </w:tr>
      <w:tr>
        <w:trPr>
          <w:trHeight w:val="625" w:hRule="exact"/>
        </w:trPr>
        <w:tc>
          <w:tcPr>
            <w:tcW w:w="31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86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Стандартный</w:t>
            </w:r>
          </w:p>
        </w:tc>
        <w:tc>
          <w:tcPr>
            <w:tcW w:w="31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79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Не </w:t>
            </w:r>
            <w:r>
              <w:rPr>
                <w:rFonts w:ascii="Times New Roman" w:hAnsi="Times New Roman"/>
                <w:spacing w:val="-1"/>
                <w:sz w:val="24"/>
              </w:rPr>
              <w:t>проводится</w:t>
            </w:r>
          </w:p>
        </w:tc>
        <w:tc>
          <w:tcPr>
            <w:tcW w:w="31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12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5</w:t>
            </w:r>
            <w:r>
              <w:rPr>
                <w:rFonts w:ascii="Times New Roman" w:hAnsi="Times New Roman"/>
                <w:sz w:val="24"/>
              </w:rPr>
              <w:t>0.4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Гр</w:t>
            </w:r>
            <w:r>
              <w:rPr>
                <w:rFonts w:ascii="Times New Roman" w:hAnsi="Times New Roman"/>
                <w:sz w:val="24"/>
              </w:rPr>
              <w:t>*</w:t>
            </w:r>
          </w:p>
        </w:tc>
      </w:tr>
      <w:tr>
        <w:trPr>
          <w:trHeight w:val="1042" w:hRule="exact"/>
        </w:trPr>
        <w:tc>
          <w:tcPr>
            <w:tcW w:w="31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7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Высокий</w:t>
            </w:r>
          </w:p>
        </w:tc>
        <w:tc>
          <w:tcPr>
            <w:tcW w:w="31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1103" w:right="315" w:hanging="78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Химиотерапия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по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схеме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VAIA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III</w:t>
            </w:r>
          </w:p>
        </w:tc>
        <w:tc>
          <w:tcPr>
            <w:tcW w:w="31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12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5</w:t>
            </w:r>
            <w:r>
              <w:rPr>
                <w:rFonts w:ascii="Times New Roman" w:hAnsi="Times New Roman"/>
                <w:sz w:val="24"/>
              </w:rPr>
              <w:t>0.4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Гр</w:t>
            </w:r>
            <w:r>
              <w:rPr>
                <w:rFonts w:ascii="Times New Roman" w:hAnsi="Times New Roman"/>
                <w:sz w:val="24"/>
              </w:rPr>
              <w:t>*</w:t>
            </w:r>
          </w:p>
        </w:tc>
      </w:tr>
    </w:tbl>
    <w:p>
      <w:pPr>
        <w:pStyle w:val="BodyText"/>
        <w:spacing w:line="262" w:lineRule="exact"/>
        <w:ind w:left="825" w:right="0" w:firstLine="0"/>
        <w:jc w:val="both"/>
      </w:pPr>
      <w:r>
        <w:rPr/>
        <w:t>*</w:t>
      </w:r>
      <w:r>
        <w:rPr>
          <w:spacing w:val="2"/>
        </w:rPr>
        <w:t> </w:t>
      </w:r>
      <w:r>
        <w:rPr/>
        <w:t>Доза</w:t>
      </w:r>
      <w:r>
        <w:rPr>
          <w:spacing w:val="1"/>
        </w:rPr>
        <w:t> </w:t>
      </w:r>
      <w:r>
        <w:rPr>
          <w:spacing w:val="-3"/>
        </w:rPr>
        <w:t>ЛТ</w:t>
      </w:r>
      <w:r>
        <w:rPr>
          <w:spacing w:val="4"/>
        </w:rPr>
        <w:t> </w:t>
      </w:r>
      <w:r>
        <w:rPr>
          <w:spacing w:val="-1"/>
        </w:rPr>
        <w:t>согласно</w:t>
      </w:r>
      <w:r>
        <w:rPr>
          <w:spacing w:val="2"/>
        </w:rPr>
        <w:t> </w:t>
      </w:r>
      <w:r>
        <w:rPr>
          <w:spacing w:val="-1"/>
        </w:rPr>
        <w:t>рекомендациям </w:t>
      </w:r>
      <w:r>
        <w:rPr>
          <w:spacing w:val="-2"/>
        </w:rPr>
        <w:t>по</w:t>
      </w:r>
      <w:r>
        <w:rPr>
          <w:spacing w:val="6"/>
        </w:rPr>
        <w:t> </w:t>
      </w:r>
      <w:r>
        <w:rPr>
          <w:spacing w:val="-1"/>
        </w:rPr>
        <w:t>лучевой</w:t>
      </w:r>
      <w:r>
        <w:rPr>
          <w:spacing w:val="-2"/>
        </w:rPr>
        <w:t> </w:t>
      </w:r>
      <w:r>
        <w:rPr>
          <w:spacing w:val="-1"/>
        </w:rPr>
        <w:t>терапии</w:t>
      </w:r>
      <w:r>
        <w:rPr>
          <w:spacing w:val="-2"/>
        </w:rPr>
        <w:t> </w:t>
      </w:r>
      <w:r>
        <w:rPr>
          <w:spacing w:val="-1"/>
        </w:rPr>
        <w:t>(см.</w:t>
      </w:r>
      <w:r>
        <w:rPr>
          <w:spacing w:val="4"/>
        </w:rPr>
        <w:t> </w:t>
      </w:r>
      <w:r>
        <w:rPr>
          <w:spacing w:val="-1"/>
        </w:rPr>
        <w:t>раздел</w:t>
      </w:r>
      <w:r>
        <w:rPr>
          <w:spacing w:val="2"/>
        </w:rPr>
        <w:t> </w:t>
      </w:r>
      <w:r>
        <w:rPr>
          <w:spacing w:val="-1"/>
        </w:rPr>
        <w:t>7.3)</w:t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29"/>
          <w:szCs w:val="29"/>
        </w:rPr>
      </w:pPr>
    </w:p>
    <w:p>
      <w:pPr>
        <w:pStyle w:val="BodyText"/>
        <w:spacing w:line="359" w:lineRule="auto"/>
        <w:ind w:right="129" w:firstLine="710"/>
        <w:jc w:val="left"/>
      </w:pPr>
      <w:r>
        <w:rPr>
          <w:spacing w:val="-1"/>
        </w:rPr>
        <w:t>Критерии</w:t>
      </w:r>
      <w:r>
        <w:rPr/>
        <w:t> </w:t>
      </w:r>
      <w:r>
        <w:rPr>
          <w:spacing w:val="10"/>
        </w:rPr>
        <w:t> </w:t>
      </w:r>
      <w:r>
        <w:rPr>
          <w:spacing w:val="-1"/>
        </w:rPr>
        <w:t>начала</w:t>
      </w:r>
      <w:r>
        <w:rPr/>
        <w:t> </w:t>
      </w:r>
      <w:r>
        <w:rPr>
          <w:spacing w:val="5"/>
        </w:rPr>
        <w:t> </w:t>
      </w:r>
      <w:r>
        <w:rPr>
          <w:spacing w:val="-1"/>
        </w:rPr>
        <w:t>химиотерапии</w:t>
      </w:r>
      <w:r>
        <w:rPr/>
        <w:t> </w:t>
      </w:r>
      <w:r>
        <w:rPr>
          <w:spacing w:val="5"/>
        </w:rPr>
        <w:t> </w:t>
      </w:r>
      <w:r>
        <w:rPr/>
        <w:t>и </w:t>
      </w:r>
      <w:r>
        <w:rPr>
          <w:spacing w:val="5"/>
        </w:rPr>
        <w:t> </w:t>
      </w:r>
      <w:r>
        <w:rPr>
          <w:spacing w:val="-2"/>
        </w:rPr>
        <w:t>редукции</w:t>
      </w:r>
      <w:r>
        <w:rPr/>
        <w:t> </w:t>
      </w:r>
      <w:r>
        <w:rPr>
          <w:spacing w:val="5"/>
        </w:rPr>
        <w:t> </w:t>
      </w:r>
      <w:r>
        <w:rPr/>
        <w:t>доз </w:t>
      </w:r>
      <w:r>
        <w:rPr>
          <w:spacing w:val="5"/>
        </w:rPr>
        <w:t> </w:t>
      </w:r>
      <w:r>
        <w:rPr>
          <w:spacing w:val="-1"/>
        </w:rPr>
        <w:t>химиопрепаратов</w:t>
      </w:r>
      <w:r>
        <w:rPr/>
        <w:t> </w:t>
      </w:r>
      <w:r>
        <w:rPr>
          <w:spacing w:val="6"/>
        </w:rPr>
        <w:t> </w:t>
      </w:r>
      <w:r>
        <w:rPr/>
        <w:t>у</w:t>
      </w:r>
      <w:r>
        <w:rPr>
          <w:spacing w:val="59"/>
        </w:rPr>
        <w:t> </w:t>
      </w:r>
      <w:r>
        <w:rPr>
          <w:spacing w:val="-1"/>
        </w:rPr>
        <w:t>пациентов,</w:t>
      </w:r>
      <w:r>
        <w:rPr>
          <w:spacing w:val="76"/>
        </w:rPr>
        <w:t> </w:t>
      </w:r>
      <w:r>
        <w:rPr>
          <w:spacing w:val="-1"/>
        </w:rPr>
        <w:t>которым </w:t>
      </w:r>
      <w:r>
        <w:rPr>
          <w:spacing w:val="1"/>
        </w:rPr>
        <w:t>она</w:t>
      </w:r>
      <w:r>
        <w:rPr>
          <w:spacing w:val="-4"/>
        </w:rPr>
        <w:t> </w:t>
      </w:r>
      <w:r>
        <w:rPr>
          <w:spacing w:val="-1"/>
        </w:rPr>
        <w:t>показана</w:t>
      </w:r>
      <w:r>
        <w:rPr>
          <w:spacing w:val="4"/>
        </w:rPr>
        <w:t> </w:t>
      </w:r>
      <w:r>
        <w:rPr/>
        <w:t>–</w:t>
      </w:r>
      <w:r>
        <w:rPr>
          <w:spacing w:val="-3"/>
        </w:rPr>
        <w:t> </w:t>
      </w:r>
      <w:r>
        <w:rPr/>
        <w:t>см.</w:t>
      </w:r>
      <w:r>
        <w:rPr>
          <w:spacing w:val="-1"/>
        </w:rPr>
        <w:t> раздел</w:t>
      </w:r>
      <w:r>
        <w:rPr>
          <w:spacing w:val="2"/>
        </w:rPr>
        <w:t> </w:t>
      </w:r>
      <w:r>
        <w:rPr>
          <w:spacing w:val="-1"/>
        </w:rPr>
        <w:t>7.1.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1"/>
        <w:rPr>
          <w:rFonts w:ascii="Times New Roman" w:hAnsi="Times New Roman" w:cs="Times New Roman" w:eastAsia="Times New Roman"/>
          <w:sz w:val="30"/>
          <w:szCs w:val="30"/>
        </w:rPr>
      </w:pPr>
    </w:p>
    <w:p>
      <w:pPr>
        <w:pStyle w:val="BodyText"/>
        <w:numPr>
          <w:ilvl w:val="0"/>
          <w:numId w:val="5"/>
        </w:numPr>
        <w:tabs>
          <w:tab w:pos="831" w:val="left" w:leader="none"/>
        </w:tabs>
        <w:spacing w:line="351" w:lineRule="auto" w:before="0" w:after="0"/>
        <w:ind w:left="830" w:right="127" w:hanging="711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Всем</w:t>
      </w:r>
      <w:r>
        <w:rPr>
          <w:spacing w:val="4"/>
        </w:rPr>
        <w:t> </w:t>
      </w:r>
      <w:r>
        <w:rPr>
          <w:spacing w:val="-1"/>
        </w:rPr>
        <w:t>пациентам</w:t>
      </w:r>
      <w:r>
        <w:rPr/>
        <w:t> с</w:t>
      </w:r>
      <w:r>
        <w:rPr>
          <w:spacing w:val="-4"/>
        </w:rPr>
        <w:t> </w:t>
      </w:r>
      <w:r>
        <w:rPr>
          <w:spacing w:val="-1"/>
        </w:rPr>
        <w:t>верифицированной</w:t>
      </w:r>
      <w:r>
        <w:rPr>
          <w:spacing w:val="1"/>
        </w:rPr>
        <w:t> </w:t>
      </w:r>
      <w:r>
        <w:rPr>
          <w:spacing w:val="-1"/>
          <w:u w:val="single" w:color="000000"/>
        </w:rPr>
        <w:t>неРМС</w:t>
      </w:r>
      <w:r>
        <w:rPr>
          <w:rFonts w:ascii="Times New Roman" w:hAnsi="Times New Roman"/>
          <w:spacing w:val="-1"/>
          <w:u w:val="single" w:color="000000"/>
        </w:rPr>
        <w:t>-</w:t>
      </w:r>
      <w:r>
        <w:rPr>
          <w:spacing w:val="-1"/>
          <w:u w:val="single" w:color="000000"/>
        </w:rPr>
        <w:t>подобной</w:t>
      </w:r>
      <w:r>
        <w:rPr>
          <w:spacing w:val="3"/>
          <w:u w:val="single" w:color="000000"/>
        </w:rPr>
        <w:t> </w:t>
      </w:r>
      <w:r>
        <w:rPr>
          <w:spacing w:val="-2"/>
          <w:u w:val="single" w:color="000000"/>
        </w:rPr>
        <w:t>СМТ</w:t>
      </w:r>
      <w:r>
        <w:rPr>
          <w:spacing w:val="-1"/>
          <w:u w:val="single" w:color="000000"/>
        </w:rPr>
        <w:t> </w:t>
      </w:r>
      <w:r>
        <w:rPr>
          <w:spacing w:val="-2"/>
          <w:u w:val="single" w:color="000000"/>
        </w:rPr>
        <w:t>группы</w:t>
      </w:r>
      <w:r>
        <w:rPr>
          <w:spacing w:val="3"/>
          <w:u w:val="single" w:color="000000"/>
        </w:rPr>
        <w:t> </w:t>
      </w:r>
      <w:r>
        <w:rPr>
          <w:spacing w:val="-1"/>
          <w:u w:val="single" w:color="000000"/>
        </w:rPr>
        <w:t>низкого</w:t>
      </w:r>
      <w:r>
        <w:rPr>
          <w:spacing w:val="2"/>
          <w:u w:val="single" w:color="000000"/>
        </w:rPr>
        <w:t> </w:t>
      </w:r>
      <w:r>
        <w:rPr>
          <w:spacing w:val="-1"/>
          <w:u w:val="single" w:color="000000"/>
        </w:rPr>
        <w:t>риска</w:t>
      </w:r>
      <w:r>
        <w:rPr/>
      </w:r>
      <w:r>
        <w:rPr>
          <w:spacing w:val="57"/>
        </w:rPr>
        <w:t> </w:t>
      </w:r>
      <w:r>
        <w:rPr/>
        <w:t>(см.</w:t>
      </w:r>
      <w:r>
        <w:rPr>
          <w:spacing w:val="-1"/>
        </w:rPr>
        <w:t> табл.</w:t>
      </w:r>
      <w:r>
        <w:rPr>
          <w:spacing w:val="6"/>
        </w:rPr>
        <w:t> </w:t>
      </w:r>
      <w:r>
        <w:rPr>
          <w:rFonts w:ascii="Times New Roman" w:hAnsi="Times New Roman"/>
        </w:rPr>
        <w:t>14)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  <w:b/>
          <w:spacing w:val="-1"/>
        </w:rPr>
        <w:t>рекомендовано </w:t>
      </w:r>
      <w:r>
        <w:rPr>
          <w:spacing w:val="-1"/>
        </w:rPr>
        <w:t>выполнение</w:t>
      </w:r>
      <w:r>
        <w:rPr>
          <w:spacing w:val="-4"/>
        </w:rPr>
        <w:t> </w:t>
      </w:r>
      <w:r>
        <w:rPr>
          <w:spacing w:val="-2"/>
        </w:rPr>
        <w:t>полного</w:t>
      </w:r>
      <w:r>
        <w:rPr>
          <w:spacing w:val="6"/>
        </w:rPr>
        <w:t> </w:t>
      </w:r>
      <w:r>
        <w:rPr>
          <w:spacing w:val="-2"/>
        </w:rPr>
        <w:t>удаления</w:t>
      </w:r>
      <w:r>
        <w:rPr>
          <w:spacing w:val="6"/>
        </w:rPr>
        <w:t> </w:t>
      </w:r>
      <w:r>
        <w:rPr>
          <w:spacing w:val="-1"/>
        </w:rPr>
        <w:t>опухоли</w:t>
      </w:r>
      <w:r>
        <w:rPr>
          <w:spacing w:val="4"/>
        </w:rPr>
        <w:t> </w:t>
      </w:r>
      <w:r>
        <w:rPr>
          <w:rFonts w:ascii="Times New Roman" w:hAnsi="Times New Roman"/>
          <w:spacing w:val="-1"/>
        </w:rPr>
        <w:t>[7].</w:t>
      </w:r>
    </w:p>
    <w:p>
      <w:pPr>
        <w:pStyle w:val="Heading2"/>
        <w:spacing w:line="359" w:lineRule="auto" w:before="18"/>
        <w:ind w:left="830" w:right="120"/>
        <w:jc w:val="both"/>
        <w:rPr>
          <w:b w:val="0"/>
          <w:bCs w:val="0"/>
        </w:rPr>
      </w:pPr>
      <w:r>
        <w:rPr/>
        <w:t>Уровень</w:t>
      </w:r>
      <w:r>
        <w:rPr>
          <w:spacing w:val="48"/>
        </w:rPr>
        <w:t> </w:t>
      </w:r>
      <w:r>
        <w:rPr>
          <w:spacing w:val="-1"/>
        </w:rPr>
        <w:t>убедительности</w:t>
      </w:r>
      <w:r>
        <w:rPr>
          <w:spacing w:val="46"/>
        </w:rPr>
        <w:t> </w:t>
      </w:r>
      <w:r>
        <w:rPr>
          <w:spacing w:val="-1"/>
        </w:rPr>
        <w:t>рекомендаций</w:t>
      </w:r>
      <w:r>
        <w:rPr>
          <w:spacing w:val="46"/>
        </w:rPr>
        <w:t> </w:t>
      </w:r>
      <w:r>
        <w:rPr/>
        <w:t>С</w:t>
      </w:r>
      <w:r>
        <w:rPr>
          <w:spacing w:val="44"/>
        </w:rPr>
        <w:t> </w:t>
      </w:r>
      <w:r>
        <w:rPr>
          <w:spacing w:val="-1"/>
        </w:rPr>
        <w:t>(уровень</w:t>
      </w:r>
      <w:r>
        <w:rPr/>
        <w:t> </w:t>
      </w:r>
      <w:r>
        <w:rPr>
          <w:spacing w:val="-1"/>
        </w:rPr>
        <w:t>достоверности</w:t>
      </w:r>
      <w:r>
        <w:rPr>
          <w:spacing w:val="51"/>
        </w:rPr>
        <w:t> </w:t>
      </w:r>
      <w:r>
        <w:rPr/>
        <w:t>доказательств</w:t>
      </w:r>
      <w:r>
        <w:rPr>
          <w:spacing w:val="2"/>
        </w:rPr>
        <w:t> </w:t>
      </w:r>
      <w:r>
        <w:rPr>
          <w:spacing w:val="-3"/>
        </w:rPr>
        <w:t>5)</w:t>
      </w:r>
      <w:r>
        <w:rPr>
          <w:b w:val="0"/>
        </w:rPr>
      </w:r>
    </w:p>
    <w:p>
      <w:pPr>
        <w:spacing w:line="359" w:lineRule="auto" w:before="5"/>
        <w:ind w:left="830" w:right="119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Комментарий:</w:t>
      </w:r>
      <w:r>
        <w:rPr>
          <w:rFonts w:ascii="Times New Roman" w:hAnsi="Times New Roman"/>
          <w:b/>
          <w:i/>
          <w:spacing w:val="4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Пациенты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3"/>
          <w:sz w:val="24"/>
        </w:rPr>
        <w:t>из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z w:val="24"/>
        </w:rPr>
        <w:t>группы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низкого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риска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нуждаются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проведении</w:t>
      </w:r>
      <w:r>
        <w:rPr>
          <w:rFonts w:ascii="Times New Roman" w:hAnsi="Times New Roman"/>
          <w:i/>
          <w:spacing w:val="7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системной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химиотерапии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локального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контроля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(но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могут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быть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исключения),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но</w:t>
      </w:r>
      <w:r>
        <w:rPr>
          <w:rFonts w:ascii="Times New Roman" w:hAnsi="Times New Roman"/>
          <w:i/>
          <w:spacing w:val="75"/>
          <w:sz w:val="24"/>
        </w:rPr>
        <w:t> </w:t>
      </w:r>
      <w:r>
        <w:rPr>
          <w:rFonts w:ascii="Times New Roman" w:hAnsi="Times New Roman"/>
          <w:b/>
          <w:i/>
          <w:sz w:val="24"/>
        </w:rPr>
        <w:t>целесообразно</w:t>
      </w:r>
      <w:r>
        <w:rPr>
          <w:rFonts w:ascii="Times New Roman" w:hAnsi="Times New Roman"/>
          <w:b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регулярное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выполнение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контрольного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обследования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рамках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диспансерного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наблюдения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(см.раздел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5).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BodyText"/>
        <w:numPr>
          <w:ilvl w:val="0"/>
          <w:numId w:val="5"/>
        </w:numPr>
        <w:tabs>
          <w:tab w:pos="831" w:val="left" w:leader="none"/>
        </w:tabs>
        <w:spacing w:line="356" w:lineRule="auto" w:before="149" w:after="0"/>
        <w:ind w:left="830" w:right="117" w:hanging="711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Всем</w:t>
      </w:r>
      <w:r>
        <w:rPr>
          <w:spacing w:val="13"/>
        </w:rPr>
        <w:t> </w:t>
      </w:r>
      <w:r>
        <w:rPr>
          <w:spacing w:val="-1"/>
        </w:rPr>
        <w:t>пациентам</w:t>
      </w:r>
      <w:r>
        <w:rPr>
          <w:spacing w:val="12"/>
        </w:rPr>
        <w:t> </w:t>
      </w:r>
      <w:r>
        <w:rPr/>
        <w:t>с</w:t>
      </w:r>
      <w:r>
        <w:rPr>
          <w:spacing w:val="8"/>
        </w:rPr>
        <w:t> </w:t>
      </w:r>
      <w:r>
        <w:rPr>
          <w:spacing w:val="-1"/>
        </w:rPr>
        <w:t>верифицированной</w:t>
      </w:r>
      <w:r>
        <w:rPr>
          <w:spacing w:val="10"/>
        </w:rPr>
        <w:t> </w:t>
      </w:r>
      <w:r>
        <w:rPr>
          <w:spacing w:val="-1"/>
          <w:u w:val="single" w:color="000000"/>
        </w:rPr>
        <w:t>неРМС</w:t>
      </w:r>
      <w:r>
        <w:rPr>
          <w:rFonts w:ascii="Times New Roman" w:hAnsi="Times New Roman"/>
          <w:spacing w:val="-1"/>
          <w:u w:val="single" w:color="000000"/>
        </w:rPr>
        <w:t>-</w:t>
      </w:r>
      <w:r>
        <w:rPr>
          <w:spacing w:val="-1"/>
          <w:u w:val="single" w:color="000000"/>
        </w:rPr>
        <w:t>подобной</w:t>
      </w:r>
      <w:r>
        <w:rPr>
          <w:spacing w:val="12"/>
          <w:u w:val="single" w:color="000000"/>
        </w:rPr>
        <w:t> </w:t>
      </w:r>
      <w:r>
        <w:rPr>
          <w:spacing w:val="-2"/>
          <w:u w:val="single" w:color="000000"/>
        </w:rPr>
        <w:t>СМТ</w:t>
      </w:r>
      <w:r>
        <w:rPr>
          <w:spacing w:val="8"/>
          <w:u w:val="single" w:color="000000"/>
        </w:rPr>
        <w:t> </w:t>
      </w:r>
      <w:r>
        <w:rPr>
          <w:spacing w:val="-2"/>
          <w:u w:val="single" w:color="000000"/>
        </w:rPr>
        <w:t>группы</w:t>
      </w:r>
      <w:r>
        <w:rPr>
          <w:spacing w:val="13"/>
          <w:u w:val="single" w:color="000000"/>
        </w:rPr>
        <w:t> </w:t>
      </w:r>
      <w:r>
        <w:rPr>
          <w:spacing w:val="-1"/>
          <w:u w:val="single" w:color="000000"/>
        </w:rPr>
        <w:t>стандартного</w:t>
      </w:r>
      <w:r>
        <w:rPr/>
      </w:r>
      <w:r>
        <w:rPr>
          <w:spacing w:val="75"/>
        </w:rPr>
        <w:t> </w:t>
      </w:r>
      <w:r>
        <w:rPr>
          <w:spacing w:val="-1"/>
          <w:u w:val="single" w:color="000000"/>
        </w:rPr>
        <w:t>риска</w:t>
      </w:r>
      <w:r>
        <w:rPr>
          <w:spacing w:val="23"/>
          <w:u w:val="single" w:color="000000"/>
        </w:rPr>
        <w:t> </w:t>
      </w:r>
      <w:r>
        <w:rPr>
          <w:spacing w:val="23"/>
        </w:rPr>
      </w:r>
      <w:r>
        <w:rPr/>
        <w:t>(см.</w:t>
      </w:r>
      <w:r>
        <w:rPr>
          <w:spacing w:val="25"/>
        </w:rPr>
        <w:t> </w:t>
      </w:r>
      <w:r>
        <w:rPr>
          <w:spacing w:val="-1"/>
        </w:rPr>
        <w:t>табл.</w:t>
      </w:r>
      <w:r>
        <w:rPr>
          <w:spacing w:val="28"/>
        </w:rPr>
        <w:t> </w:t>
      </w:r>
      <w:r>
        <w:rPr>
          <w:rFonts w:ascii="Times New Roman" w:hAnsi="Times New Roman"/>
        </w:rPr>
        <w:t>14)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b/>
          <w:spacing w:val="-1"/>
        </w:rPr>
        <w:t>рекомендуется</w:t>
      </w:r>
      <w:r>
        <w:rPr>
          <w:rFonts w:ascii="Times New Roman" w:hAnsi="Times New Roman"/>
          <w:b/>
          <w:spacing w:val="25"/>
        </w:rPr>
        <w:t> </w:t>
      </w:r>
      <w:r>
        <w:rPr>
          <w:spacing w:val="-1"/>
        </w:rPr>
        <w:t>выполнение</w:t>
      </w:r>
      <w:r>
        <w:rPr>
          <w:spacing w:val="27"/>
        </w:rPr>
        <w:t> </w:t>
      </w:r>
      <w:r>
        <w:rPr>
          <w:spacing w:val="-2"/>
        </w:rPr>
        <w:t>удаления</w:t>
      </w:r>
      <w:r>
        <w:rPr>
          <w:spacing w:val="23"/>
        </w:rPr>
        <w:t> </w:t>
      </w:r>
      <w:r>
        <w:rPr/>
        <w:t>опухоли/биопсии</w:t>
      </w:r>
      <w:r>
        <w:rPr>
          <w:spacing w:val="26"/>
        </w:rPr>
        <w:t> </w:t>
      </w:r>
      <w:r>
        <w:rPr/>
        <w:t>с</w:t>
      </w:r>
      <w:r>
        <w:rPr>
          <w:spacing w:val="41"/>
        </w:rPr>
        <w:t> </w:t>
      </w:r>
      <w:r>
        <w:rPr>
          <w:spacing w:val="-1"/>
        </w:rPr>
        <w:t>последующей</w:t>
      </w:r>
      <w:r>
        <w:rPr>
          <w:spacing w:val="50"/>
        </w:rPr>
        <w:t> </w:t>
      </w:r>
      <w:r>
        <w:rPr>
          <w:spacing w:val="-1"/>
        </w:rPr>
        <w:t>лучевой</w:t>
      </w:r>
      <w:r>
        <w:rPr>
          <w:spacing w:val="48"/>
        </w:rPr>
        <w:t> </w:t>
      </w:r>
      <w:r>
        <w:rPr>
          <w:spacing w:val="-1"/>
        </w:rPr>
        <w:t>терапии</w:t>
      </w:r>
      <w:r>
        <w:rPr>
          <w:spacing w:val="51"/>
        </w:rPr>
        <w:t> </w:t>
      </w:r>
      <w:r>
        <w:rPr>
          <w:spacing w:val="-2"/>
        </w:rPr>
        <w:t>согласно</w:t>
      </w:r>
      <w:r>
        <w:rPr>
          <w:spacing w:val="52"/>
        </w:rPr>
        <w:t> </w:t>
      </w:r>
      <w:r>
        <w:rPr>
          <w:spacing w:val="-1"/>
        </w:rPr>
        <w:t>рекомендациям</w:t>
      </w:r>
      <w:r>
        <w:rPr>
          <w:spacing w:val="44"/>
        </w:rPr>
        <w:t> </w:t>
      </w:r>
      <w:r>
        <w:rPr>
          <w:spacing w:val="-2"/>
        </w:rPr>
        <w:t>по</w:t>
      </w:r>
      <w:r>
        <w:rPr>
          <w:spacing w:val="55"/>
        </w:rPr>
        <w:t> </w:t>
      </w:r>
      <w:r>
        <w:rPr>
          <w:spacing w:val="-1"/>
        </w:rPr>
        <w:t>лучевой</w:t>
      </w:r>
      <w:r>
        <w:rPr>
          <w:spacing w:val="48"/>
        </w:rPr>
        <w:t> </w:t>
      </w:r>
      <w:r>
        <w:rPr>
          <w:spacing w:val="-1"/>
        </w:rPr>
        <w:t>терапии</w:t>
      </w:r>
      <w:r>
        <w:rPr>
          <w:spacing w:val="59"/>
        </w:rPr>
        <w:t> </w:t>
      </w:r>
      <w:r>
        <w:rPr>
          <w:spacing w:val="-1"/>
        </w:rPr>
        <w:t>(см.раздел</w:t>
      </w:r>
      <w:r>
        <w:rPr>
          <w:spacing w:val="2"/>
        </w:rPr>
        <w:t> </w:t>
      </w:r>
      <w:r>
        <w:rPr>
          <w:spacing w:val="-1"/>
        </w:rPr>
        <w:t>7.3)</w:t>
      </w:r>
      <w:r>
        <w:rPr>
          <w:spacing w:val="1"/>
        </w:rPr>
        <w:t> </w:t>
      </w:r>
      <w:r>
        <w:rPr>
          <w:rFonts w:ascii="Times New Roman" w:hAnsi="Times New Roman"/>
          <w:spacing w:val="-1"/>
        </w:rPr>
        <w:t>[7].</w:t>
      </w:r>
    </w:p>
    <w:p>
      <w:pPr>
        <w:pStyle w:val="Heading2"/>
        <w:spacing w:line="363" w:lineRule="auto" w:before="12"/>
        <w:ind w:left="830" w:right="120"/>
        <w:jc w:val="both"/>
        <w:rPr>
          <w:b w:val="0"/>
          <w:bCs w:val="0"/>
        </w:rPr>
      </w:pPr>
      <w:r>
        <w:rPr/>
        <w:t>Уровень</w:t>
      </w:r>
      <w:r>
        <w:rPr>
          <w:spacing w:val="48"/>
        </w:rPr>
        <w:t> </w:t>
      </w:r>
      <w:r>
        <w:rPr>
          <w:spacing w:val="-1"/>
        </w:rPr>
        <w:t>убедительности</w:t>
      </w:r>
      <w:r>
        <w:rPr>
          <w:spacing w:val="46"/>
        </w:rPr>
        <w:t> </w:t>
      </w:r>
      <w:r>
        <w:rPr>
          <w:spacing w:val="-1"/>
        </w:rPr>
        <w:t>рекомендаций</w:t>
      </w:r>
      <w:r>
        <w:rPr>
          <w:spacing w:val="46"/>
        </w:rPr>
        <w:t> </w:t>
      </w:r>
      <w:r>
        <w:rPr/>
        <w:t>С</w:t>
      </w:r>
      <w:r>
        <w:rPr>
          <w:spacing w:val="44"/>
        </w:rPr>
        <w:t> </w:t>
      </w:r>
      <w:r>
        <w:rPr>
          <w:spacing w:val="-1"/>
        </w:rPr>
        <w:t>(уровень</w:t>
      </w:r>
      <w:r>
        <w:rPr/>
        <w:t> </w:t>
      </w:r>
      <w:r>
        <w:rPr>
          <w:spacing w:val="-1"/>
        </w:rPr>
        <w:t>достоверности</w:t>
      </w:r>
      <w:r>
        <w:rPr>
          <w:spacing w:val="51"/>
        </w:rPr>
        <w:t> </w:t>
      </w:r>
      <w:r>
        <w:rPr/>
        <w:t>доказательств</w:t>
      </w:r>
      <w:r>
        <w:rPr>
          <w:spacing w:val="2"/>
        </w:rPr>
        <w:t> </w:t>
      </w:r>
      <w:r>
        <w:rPr>
          <w:spacing w:val="-3"/>
        </w:rPr>
        <w:t>5)</w:t>
      </w:r>
      <w:r>
        <w:rPr>
          <w:b w:val="0"/>
        </w:rPr>
      </w:r>
    </w:p>
    <w:p>
      <w:pPr>
        <w:spacing w:line="359" w:lineRule="auto" w:before="0"/>
        <w:ind w:left="830" w:right="118" w:hanging="5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Комментарий:</w:t>
      </w:r>
      <w:r>
        <w:rPr>
          <w:rFonts w:ascii="Times New Roman" w:hAnsi="Times New Roman"/>
          <w:b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Пациентам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стандартного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риска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химиотерапия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проводится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(но</w:t>
      </w:r>
      <w:r>
        <w:rPr>
          <w:rFonts w:ascii="Times New Roman" w:hAnsi="Times New Roman"/>
          <w:i/>
          <w:spacing w:val="75"/>
          <w:sz w:val="24"/>
        </w:rPr>
        <w:t> </w:t>
      </w:r>
      <w:r>
        <w:rPr>
          <w:rFonts w:ascii="Times New Roman" w:hAnsi="Times New Roman"/>
          <w:i/>
          <w:sz w:val="24"/>
        </w:rPr>
        <w:t>могут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быть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исключения)</w:t>
      </w:r>
      <w:r>
        <w:rPr>
          <w:rFonts w:ascii="Times New Roman" w:hAnsi="Times New Roman"/>
          <w:i/>
          <w:spacing w:val="-1"/>
          <w:sz w:val="24"/>
        </w:rPr>
        <w:t>.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опухолями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z w:val="24"/>
        </w:rPr>
        <w:t>низкой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степени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злокачественности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</w:t>
      </w:r>
      <w:r>
        <w:rPr>
          <w:rFonts w:ascii="Times New Roman" w:hAnsi="Times New Roman"/>
          <w:i/>
          <w:spacing w:val="-1"/>
          <w:sz w:val="24"/>
        </w:rPr>
        <w:t>grade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1),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&gt;5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см,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c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IRS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I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возможен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отказ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от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лучевой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терапии,</w:t>
      </w:r>
      <w:r>
        <w:rPr>
          <w:rFonts w:ascii="Times New Roman" w:hAnsi="Times New Roman"/>
          <w:i/>
          <w:spacing w:val="75"/>
          <w:sz w:val="24"/>
        </w:rPr>
        <w:t> </w:t>
      </w:r>
      <w:r>
        <w:rPr>
          <w:rFonts w:ascii="Times New Roman" w:hAnsi="Times New Roman"/>
          <w:i/>
          <w:sz w:val="24"/>
        </w:rPr>
        <w:t>согласно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рекомендациям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лучевой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(см.раздел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7.3).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Пациенты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опухолью</w:t>
      </w:r>
      <w:r>
        <w:rPr>
          <w:rFonts w:ascii="Times New Roman" w:hAnsi="Times New Roman"/>
          <w:i/>
          <w:spacing w:val="7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высокой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степени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злокачественности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</w:t>
      </w:r>
      <w:r>
        <w:rPr>
          <w:rFonts w:ascii="Times New Roman" w:hAnsi="Times New Roman"/>
          <w:i/>
          <w:spacing w:val="-1"/>
          <w:sz w:val="24"/>
        </w:rPr>
        <w:t>grade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z w:val="24"/>
        </w:rPr>
        <w:t>2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3)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IRS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III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должны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получать</w:t>
      </w:r>
      <w:r>
        <w:rPr>
          <w:rFonts w:ascii="Times New Roman" w:hAnsi="Times New Roman"/>
          <w:i/>
          <w:spacing w:val="7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рамках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группы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высокого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риска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схеме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VAIA </w:t>
      </w:r>
      <w:r>
        <w:rPr>
          <w:rFonts w:ascii="Times New Roman" w:hAnsi="Times New Roman"/>
          <w:i/>
          <w:sz w:val="24"/>
        </w:rPr>
        <w:t>III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(см.ниже).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Пациентам</w:t>
      </w:r>
      <w:r>
        <w:rPr>
          <w:rFonts w:ascii="Times New Roman" w:hAnsi="Times New Roman"/>
          <w:i/>
          <w:sz w:val="24"/>
        </w:rPr>
        <w:t> с</w:t>
      </w:r>
      <w:r>
        <w:rPr>
          <w:rFonts w:ascii="Times New Roman" w:hAnsi="Times New Roman"/>
          <w:i/>
          <w:spacing w:val="63"/>
          <w:sz w:val="24"/>
        </w:rPr>
        <w:t> </w:t>
      </w:r>
      <w:r>
        <w:rPr>
          <w:rFonts w:ascii="Times New Roman" w:hAnsi="Times New Roman"/>
          <w:i/>
          <w:sz w:val="24"/>
        </w:rPr>
        <w:t>IRS 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II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следует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рассмотреть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z w:val="24"/>
        </w:rPr>
        <w:t>возможность 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z w:val="24"/>
        </w:rPr>
        <w:t>первичного 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повторного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удаления</w:t>
      </w:r>
      <w:r>
        <w:rPr>
          <w:rFonts w:ascii="Times New Roman" w:hAnsi="Times New Roman"/>
          <w:sz w:val="24"/>
        </w:rPr>
      </w:r>
    </w:p>
    <w:p>
      <w:pPr>
        <w:spacing w:after="0" w:line="359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7" w:top="1300" w:bottom="940" w:left="1580" w:right="720"/>
        </w:sectPr>
      </w:pPr>
    </w:p>
    <w:p>
      <w:pPr>
        <w:spacing w:line="363" w:lineRule="auto" w:before="50"/>
        <w:ind w:left="830" w:right="127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опухоли</w:t>
      </w:r>
      <w:r>
        <w:rPr>
          <w:rFonts w:ascii="Times New Roman" w:hAnsi="Times New Roman"/>
          <w:i/>
          <w:spacing w:val="-1"/>
          <w:sz w:val="24"/>
        </w:rPr>
        <w:t>.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3"/>
          <w:sz w:val="24"/>
        </w:rPr>
        <w:t>из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IRS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группы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III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следует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рассмотреть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z w:val="24"/>
        </w:rPr>
        <w:t>возможность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отсроченной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операции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первоначальной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химиотерапии.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BodyText"/>
        <w:numPr>
          <w:ilvl w:val="0"/>
          <w:numId w:val="5"/>
        </w:numPr>
        <w:tabs>
          <w:tab w:pos="831" w:val="left" w:leader="none"/>
        </w:tabs>
        <w:spacing w:line="354" w:lineRule="auto" w:before="140" w:after="0"/>
        <w:ind w:left="830" w:right="117" w:hanging="711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Всем</w:t>
      </w:r>
      <w:r>
        <w:rPr>
          <w:spacing w:val="10"/>
        </w:rPr>
        <w:t> </w:t>
      </w:r>
      <w:r>
        <w:rPr>
          <w:spacing w:val="-1"/>
        </w:rPr>
        <w:t>пациентам</w:t>
      </w:r>
      <w:r>
        <w:rPr>
          <w:spacing w:val="10"/>
        </w:rPr>
        <w:t> </w:t>
      </w:r>
      <w:r>
        <w:rPr/>
        <w:t>с</w:t>
      </w:r>
      <w:r>
        <w:rPr>
          <w:spacing w:val="11"/>
        </w:rPr>
        <w:t> </w:t>
      </w:r>
      <w:r>
        <w:rPr>
          <w:spacing w:val="-1"/>
        </w:rPr>
        <w:t>верифицированной</w:t>
      </w:r>
      <w:r>
        <w:rPr>
          <w:spacing w:val="8"/>
        </w:rPr>
        <w:t> </w:t>
      </w:r>
      <w:r>
        <w:rPr>
          <w:spacing w:val="-1"/>
          <w:u w:val="single" w:color="000000"/>
        </w:rPr>
        <w:t>неРМС</w:t>
      </w:r>
      <w:r>
        <w:rPr>
          <w:rFonts w:ascii="Times New Roman" w:hAnsi="Times New Roman"/>
          <w:spacing w:val="-1"/>
          <w:u w:val="single" w:color="000000"/>
        </w:rPr>
        <w:t>-</w:t>
      </w:r>
      <w:r>
        <w:rPr>
          <w:spacing w:val="-1"/>
          <w:u w:val="single" w:color="000000"/>
        </w:rPr>
        <w:t>подобной</w:t>
      </w:r>
      <w:r>
        <w:rPr>
          <w:spacing w:val="10"/>
          <w:u w:val="single" w:color="000000"/>
        </w:rPr>
        <w:t> </w:t>
      </w:r>
      <w:r>
        <w:rPr>
          <w:spacing w:val="10"/>
        </w:rPr>
      </w:r>
      <w:r>
        <w:rPr>
          <w:spacing w:val="-2"/>
          <w:u w:val="single" w:color="000000"/>
        </w:rPr>
        <w:t>СМТ</w:t>
      </w:r>
      <w:r>
        <w:rPr>
          <w:spacing w:val="11"/>
          <w:u w:val="single" w:color="000000"/>
        </w:rPr>
        <w:t> </w:t>
      </w:r>
      <w:r>
        <w:rPr>
          <w:spacing w:val="11"/>
        </w:rPr>
      </w:r>
      <w:r>
        <w:rPr>
          <w:spacing w:val="-2"/>
          <w:u w:val="single" w:color="000000"/>
        </w:rPr>
        <w:t>группы</w:t>
      </w:r>
      <w:r>
        <w:rPr>
          <w:spacing w:val="15"/>
          <w:u w:val="single" w:color="000000"/>
        </w:rPr>
        <w:t> </w:t>
      </w:r>
      <w:r>
        <w:rPr>
          <w:spacing w:val="15"/>
        </w:rPr>
      </w:r>
      <w:r>
        <w:rPr>
          <w:spacing w:val="-1"/>
          <w:u w:val="single" w:color="000000"/>
        </w:rPr>
        <w:t>высокого</w:t>
      </w:r>
      <w:r>
        <w:rPr/>
      </w:r>
      <w:r>
        <w:rPr>
          <w:spacing w:val="63"/>
        </w:rPr>
        <w:t> </w:t>
      </w:r>
      <w:r>
        <w:rPr>
          <w:spacing w:val="-1"/>
          <w:u w:val="single" w:color="000000"/>
        </w:rPr>
        <w:t>риска</w:t>
      </w:r>
      <w:r>
        <w:rPr>
          <w:spacing w:val="23"/>
          <w:u w:val="single" w:color="000000"/>
        </w:rPr>
        <w:t> </w:t>
      </w:r>
      <w:r>
        <w:rPr>
          <w:spacing w:val="23"/>
        </w:rPr>
      </w:r>
      <w:r>
        <w:rPr/>
        <w:t>(см.</w:t>
      </w:r>
      <w:r>
        <w:rPr>
          <w:spacing w:val="25"/>
        </w:rPr>
        <w:t> </w:t>
      </w:r>
      <w:r>
        <w:rPr>
          <w:spacing w:val="-1"/>
        </w:rPr>
        <w:t>табл.</w:t>
      </w:r>
      <w:r>
        <w:rPr>
          <w:spacing w:val="28"/>
        </w:rPr>
        <w:t> </w:t>
      </w:r>
      <w:r>
        <w:rPr>
          <w:rFonts w:ascii="Times New Roman" w:hAnsi="Times New Roman"/>
        </w:rPr>
        <w:t>14)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b/>
          <w:spacing w:val="-1"/>
        </w:rPr>
        <w:t>рекомендуется</w:t>
      </w:r>
      <w:r>
        <w:rPr>
          <w:rFonts w:ascii="Times New Roman" w:hAnsi="Times New Roman"/>
          <w:b/>
          <w:spacing w:val="25"/>
        </w:rPr>
        <w:t> </w:t>
      </w:r>
      <w:r>
        <w:rPr>
          <w:spacing w:val="-1"/>
        </w:rPr>
        <w:t>выполнение</w:t>
      </w:r>
      <w:r>
        <w:rPr>
          <w:spacing w:val="27"/>
        </w:rPr>
        <w:t> </w:t>
      </w:r>
      <w:r>
        <w:rPr>
          <w:spacing w:val="-2"/>
        </w:rPr>
        <w:t>удаления</w:t>
      </w:r>
      <w:r>
        <w:rPr>
          <w:spacing w:val="23"/>
        </w:rPr>
        <w:t> </w:t>
      </w:r>
      <w:r>
        <w:rPr>
          <w:spacing w:val="-1"/>
        </w:rPr>
        <w:t>опухоли/биопсии</w:t>
      </w:r>
      <w:r>
        <w:rPr>
          <w:spacing w:val="31"/>
        </w:rPr>
        <w:t> </w:t>
      </w:r>
      <w:r>
        <w:rPr/>
        <w:t>с</w:t>
      </w:r>
      <w:r>
        <w:rPr>
          <w:spacing w:val="63"/>
        </w:rPr>
        <w:t> </w:t>
      </w:r>
      <w:r>
        <w:rPr>
          <w:spacing w:val="-1"/>
        </w:rPr>
        <w:t>последующей</w:t>
      </w:r>
      <w:r>
        <w:rPr/>
        <w:t>   </w:t>
      </w:r>
      <w:r>
        <w:rPr>
          <w:spacing w:val="15"/>
        </w:rPr>
        <w:t> </w:t>
      </w:r>
      <w:r>
        <w:rPr>
          <w:spacing w:val="-1"/>
        </w:rPr>
        <w:t>химиотерапией</w:t>
      </w:r>
      <w:r>
        <w:rPr/>
        <w:t>   </w:t>
      </w:r>
      <w:r>
        <w:rPr>
          <w:spacing w:val="10"/>
        </w:rPr>
        <w:t> </w:t>
      </w:r>
      <w:r>
        <w:rPr>
          <w:spacing w:val="-2"/>
        </w:rPr>
        <w:t>по</w:t>
      </w:r>
      <w:r>
        <w:rPr/>
        <w:t>   </w:t>
      </w:r>
      <w:r>
        <w:rPr>
          <w:spacing w:val="14"/>
        </w:rPr>
        <w:t> </w:t>
      </w:r>
      <w:r>
        <w:rPr>
          <w:spacing w:val="-2"/>
        </w:rPr>
        <w:t>схеме</w:t>
      </w:r>
      <w:r>
        <w:rPr/>
        <w:t>   </w:t>
      </w:r>
      <w:r>
        <w:rPr>
          <w:spacing w:val="18"/>
        </w:rPr>
        <w:t> </w:t>
      </w:r>
      <w:r>
        <w:rPr>
          <w:rFonts w:ascii="Times New Roman" w:hAnsi="Times New Roman"/>
          <w:b/>
          <w:spacing w:val="-1"/>
        </w:rPr>
        <w:t>#</w:t>
      </w:r>
      <w:r>
        <w:rPr>
          <w:spacing w:val="-1"/>
        </w:rPr>
        <w:t>ифосфамид**</w:t>
      </w:r>
      <w:r>
        <w:rPr/>
        <w:t>   </w:t>
      </w:r>
      <w:r>
        <w:rPr>
          <w:spacing w:val="15"/>
        </w:rPr>
        <w:t> </w:t>
      </w:r>
      <w:r>
        <w:rPr/>
        <w:t>(с   </w:t>
      </w:r>
      <w:r>
        <w:rPr>
          <w:spacing w:val="14"/>
        </w:rPr>
        <w:t> </w:t>
      </w:r>
      <w:r>
        <w:rPr>
          <w:rFonts w:ascii="Times New Roman" w:hAnsi="Times New Roman"/>
          <w:b/>
          <w:spacing w:val="-1"/>
        </w:rPr>
        <w:t>#</w:t>
      </w:r>
      <w:r>
        <w:rPr>
          <w:spacing w:val="-1"/>
        </w:rPr>
        <w:t>месной</w:t>
      </w:r>
      <w:r>
        <w:rPr>
          <w:rFonts w:ascii="Times New Roman" w:hAnsi="Times New Roman"/>
          <w:spacing w:val="-1"/>
        </w:rPr>
        <w:t>**)</w:t>
      </w:r>
      <w:r>
        <w:rPr>
          <w:rFonts w:ascii="Times New Roman" w:hAnsi="Times New Roman"/>
        </w:rPr>
        <w:t>   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+</w:t>
      </w:r>
    </w:p>
    <w:p>
      <w:pPr>
        <w:pStyle w:val="BodyText"/>
        <w:spacing w:line="350" w:lineRule="auto" w:before="9"/>
        <w:ind w:left="830" w:right="121" w:firstLine="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#винкристин**</w:t>
      </w:r>
      <w:r>
        <w:rPr>
          <w:spacing w:val="45"/>
        </w:rPr>
        <w:t> </w:t>
      </w:r>
      <w:r>
        <w:rPr/>
        <w:t>+</w:t>
      </w:r>
      <w:r>
        <w:rPr>
          <w:spacing w:val="44"/>
        </w:rPr>
        <w:t> </w:t>
      </w:r>
      <w:r>
        <w:rPr>
          <w:spacing w:val="-1"/>
        </w:rPr>
        <w:t>#дактиномицин</w:t>
      </w:r>
      <w:r>
        <w:rPr>
          <w:spacing w:val="46"/>
        </w:rPr>
        <w:t> </w:t>
      </w:r>
      <w:r>
        <w:rPr/>
        <w:t>+</w:t>
      </w:r>
      <w:r>
        <w:rPr>
          <w:spacing w:val="49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#</w:t>
      </w:r>
      <w:r>
        <w:rPr>
          <w:spacing w:val="-1"/>
        </w:rPr>
        <w:t>доксорубицин**</w:t>
      </w:r>
      <w:r>
        <w:rPr>
          <w:spacing w:val="45"/>
        </w:rPr>
        <w:t> </w:t>
      </w:r>
      <w:r>
        <w:rPr>
          <w:spacing w:val="-1"/>
        </w:rPr>
        <w:t>(проводятся</w:t>
      </w:r>
      <w:r>
        <w:rPr>
          <w:spacing w:val="45"/>
        </w:rPr>
        <w:t> </w:t>
      </w:r>
      <w:r>
        <w:rPr>
          <w:spacing w:val="-1"/>
        </w:rPr>
        <w:t>чередующиеся</w:t>
      </w:r>
      <w:r>
        <w:rPr>
          <w:spacing w:val="61"/>
        </w:rPr>
        <w:t> </w:t>
      </w:r>
      <w:r>
        <w:rPr>
          <w:spacing w:val="-2"/>
        </w:rPr>
        <w:t>курсы</w:t>
      </w:r>
      <w:r>
        <w:rPr>
          <w:spacing w:val="41"/>
        </w:rPr>
        <w:t> </w:t>
      </w:r>
      <w:r>
        <w:rPr>
          <w:spacing w:val="-1"/>
        </w:rPr>
        <w:t>I</w:t>
      </w:r>
      <w:r>
        <w:rPr>
          <w:rFonts w:ascii="Times New Roman" w:hAnsi="Times New Roman" w:cs="Times New Roman" w:eastAsia="Times New Roman"/>
          <w:spacing w:val="-1"/>
          <w:position w:val="9"/>
          <w:sz w:val="16"/>
          <w:szCs w:val="16"/>
        </w:rPr>
        <w:t>2</w:t>
      </w:r>
      <w:r>
        <w:rPr>
          <w:spacing w:val="-1"/>
        </w:rPr>
        <w:t>VAd</w:t>
      </w:r>
      <w:r>
        <w:rPr>
          <w:spacing w:val="40"/>
        </w:rPr>
        <w:t> </w:t>
      </w:r>
      <w:r>
        <w:rPr/>
        <w:t>и</w:t>
      </w:r>
      <w:r>
        <w:rPr>
          <w:spacing w:val="41"/>
        </w:rPr>
        <w:t> </w:t>
      </w:r>
      <w:r>
        <w:rPr>
          <w:spacing w:val="1"/>
        </w:rPr>
        <w:t>I</w:t>
      </w:r>
      <w:r>
        <w:rPr>
          <w:rFonts w:ascii="Times New Roman" w:hAnsi="Times New Roman" w:cs="Times New Roman" w:eastAsia="Times New Roman"/>
          <w:spacing w:val="1"/>
          <w:position w:val="9"/>
          <w:sz w:val="16"/>
          <w:szCs w:val="16"/>
        </w:rPr>
        <w:t>2</w:t>
      </w:r>
      <w:r>
        <w:rPr>
          <w:rFonts w:ascii="Times New Roman" w:hAnsi="Times New Roman" w:cs="Times New Roman" w:eastAsia="Times New Roman"/>
          <w:spacing w:val="1"/>
        </w:rPr>
        <w:t>VA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/>
        <w:t>–</w:t>
      </w:r>
      <w:r>
        <w:rPr>
          <w:spacing w:val="39"/>
        </w:rPr>
        <w:t> </w:t>
      </w:r>
      <w:r>
        <w:rPr>
          <w:spacing w:val="-1"/>
        </w:rPr>
        <w:t>суммарно</w:t>
      </w:r>
      <w:r>
        <w:rPr>
          <w:spacing w:val="45"/>
        </w:rPr>
        <w:t> </w:t>
      </w:r>
      <w:r>
        <w:rPr/>
        <w:t>6</w:t>
      </w:r>
      <w:r>
        <w:rPr>
          <w:spacing w:val="35"/>
        </w:rPr>
        <w:t> </w:t>
      </w:r>
      <w:r>
        <w:rPr>
          <w:spacing w:val="-1"/>
        </w:rPr>
        <w:t>курсов:</w:t>
      </w:r>
      <w:r>
        <w:rPr>
          <w:spacing w:val="41"/>
        </w:rPr>
        <w:t> </w:t>
      </w:r>
      <w:r>
        <w:rPr/>
        <w:t>3</w:t>
      </w:r>
      <w:r>
        <w:rPr>
          <w:spacing w:val="30"/>
        </w:rPr>
        <w:t> </w:t>
      </w:r>
      <w:r>
        <w:rPr>
          <w:spacing w:val="-1"/>
        </w:rPr>
        <w:t>курса</w:t>
      </w:r>
      <w:r>
        <w:rPr>
          <w:spacing w:val="38"/>
        </w:rPr>
        <w:t> </w:t>
      </w:r>
      <w:r>
        <w:rPr/>
        <w:t>I</w:t>
      </w:r>
      <w:r>
        <w:rPr>
          <w:rFonts w:ascii="Times New Roman" w:hAnsi="Times New Roman" w:cs="Times New Roman" w:eastAsia="Times New Roman"/>
          <w:position w:val="9"/>
          <w:sz w:val="16"/>
          <w:szCs w:val="16"/>
        </w:rPr>
        <w:t>2</w:t>
      </w:r>
      <w:r>
        <w:rPr/>
        <w:t>VAd</w:t>
      </w:r>
      <w:r>
        <w:rPr>
          <w:spacing w:val="40"/>
        </w:rPr>
        <w:t> </w:t>
      </w:r>
      <w:r>
        <w:rPr/>
        <w:t>и</w:t>
      </w:r>
      <w:r>
        <w:rPr>
          <w:spacing w:val="41"/>
        </w:rPr>
        <w:t> </w:t>
      </w:r>
      <w:r>
        <w:rPr/>
        <w:t>3</w:t>
      </w:r>
      <w:r>
        <w:rPr>
          <w:spacing w:val="40"/>
        </w:rPr>
        <w:t> </w:t>
      </w:r>
      <w:r>
        <w:rPr>
          <w:spacing w:val="-2"/>
        </w:rPr>
        <w:t>курса</w:t>
      </w:r>
      <w:r>
        <w:rPr>
          <w:spacing w:val="39"/>
        </w:rPr>
        <w:t> </w:t>
      </w:r>
      <w:r>
        <w:rPr>
          <w:spacing w:val="1"/>
        </w:rPr>
        <w:t>I</w:t>
      </w:r>
      <w:r>
        <w:rPr>
          <w:rFonts w:ascii="Times New Roman" w:hAnsi="Times New Roman" w:cs="Times New Roman" w:eastAsia="Times New Roman"/>
          <w:spacing w:val="1"/>
          <w:position w:val="9"/>
          <w:sz w:val="16"/>
          <w:szCs w:val="16"/>
        </w:rPr>
        <w:t>2</w:t>
      </w:r>
      <w:r>
        <w:rPr>
          <w:spacing w:val="1"/>
        </w:rPr>
        <w:t>VA;</w:t>
      </w:r>
      <w:r>
        <w:rPr>
          <w:spacing w:val="35"/>
        </w:rPr>
        <w:t> </w:t>
      </w:r>
      <w:r>
        <w:rPr>
          <w:spacing w:val="-1"/>
        </w:rPr>
        <w:t>далее</w:t>
      </w:r>
      <w:r>
        <w:rPr>
          <w:spacing w:val="40"/>
        </w:rPr>
        <w:t> </w:t>
      </w:r>
      <w:r>
        <w:rPr>
          <w:spacing w:val="-1"/>
        </w:rPr>
        <w:t>проводится</w:t>
      </w:r>
      <w:r>
        <w:rPr>
          <w:spacing w:val="10"/>
        </w:rPr>
        <w:t> </w:t>
      </w:r>
      <w:r>
        <w:rPr/>
        <w:t>3</w:t>
      </w:r>
      <w:r>
        <w:rPr>
          <w:spacing w:val="11"/>
        </w:rPr>
        <w:t> </w:t>
      </w:r>
      <w:r>
        <w:rPr>
          <w:spacing w:val="-2"/>
        </w:rPr>
        <w:t>курса</w:t>
      </w:r>
      <w:r>
        <w:rPr>
          <w:spacing w:val="10"/>
        </w:rPr>
        <w:t> </w:t>
      </w:r>
      <w:r>
        <w:rPr/>
        <w:t>I</w:t>
      </w:r>
      <w:r>
        <w:rPr>
          <w:rFonts w:ascii="Times New Roman" w:hAnsi="Times New Roman" w:cs="Times New Roman" w:eastAsia="Times New Roman"/>
          <w:position w:val="9"/>
          <w:sz w:val="16"/>
          <w:szCs w:val="16"/>
        </w:rPr>
        <w:t>2</w:t>
      </w:r>
      <w:r>
        <w:rPr/>
        <w:t>VA.</w:t>
      </w:r>
      <w:r>
        <w:rPr>
          <w:spacing w:val="13"/>
        </w:rPr>
        <w:t> </w:t>
      </w:r>
      <w:r>
        <w:rPr>
          <w:spacing w:val="-1"/>
        </w:rPr>
        <w:t>Общая</w:t>
      </w:r>
      <w:r>
        <w:rPr>
          <w:spacing w:val="11"/>
        </w:rPr>
        <w:t> </w:t>
      </w:r>
      <w:r>
        <w:rPr/>
        <w:t>длительность</w:t>
      </w:r>
      <w:r>
        <w:rPr>
          <w:spacing w:val="8"/>
        </w:rPr>
        <w:t> </w:t>
      </w:r>
      <w:r>
        <w:rPr>
          <w:spacing w:val="-1"/>
        </w:rPr>
        <w:t>терапии</w:t>
      </w:r>
      <w:r>
        <w:rPr>
          <w:spacing w:val="24"/>
        </w:rPr>
        <w:t> </w:t>
      </w:r>
      <w:r>
        <w:rPr/>
        <w:t>25</w:t>
      </w:r>
      <w:r>
        <w:rPr>
          <w:spacing w:val="11"/>
        </w:rPr>
        <w:t> </w:t>
      </w:r>
      <w:r>
        <w:rPr>
          <w:spacing w:val="-1"/>
        </w:rPr>
        <w:t>недель</w:t>
      </w:r>
      <w:r>
        <w:rPr>
          <w:spacing w:val="17"/>
        </w:rPr>
        <w:t> </w:t>
      </w:r>
      <w:r>
        <w:rPr/>
        <w:t>–</w:t>
      </w:r>
      <w:r>
        <w:rPr>
          <w:spacing w:val="12"/>
        </w:rPr>
        <w:t> </w:t>
      </w:r>
      <w:r>
        <w:rPr/>
        <w:t>9</w:t>
      </w:r>
      <w:r>
        <w:rPr>
          <w:spacing w:val="11"/>
        </w:rPr>
        <w:t> </w:t>
      </w:r>
      <w:r>
        <w:rPr>
          <w:spacing w:val="-1"/>
        </w:rPr>
        <w:t>курсов</w:t>
      </w:r>
      <w:r>
        <w:rPr>
          <w:spacing w:val="14"/>
        </w:rPr>
        <w:t> </w:t>
      </w:r>
      <w:r>
        <w:rPr/>
        <w:t>–</w:t>
      </w:r>
      <w:r>
        <w:rPr>
          <w:spacing w:val="12"/>
        </w:rPr>
        <w:t> </w:t>
      </w:r>
      <w:r>
        <w:rPr/>
        <w:t>см.</w:t>
      </w:r>
      <w:r>
        <w:rPr>
          <w:spacing w:val="52"/>
        </w:rPr>
        <w:t> </w:t>
      </w:r>
      <w:r>
        <w:rPr>
          <w:spacing w:val="-1"/>
        </w:rPr>
        <w:t>приложение</w:t>
      </w:r>
      <w:r>
        <w:rPr>
          <w:spacing w:val="-9"/>
        </w:rPr>
        <w:t> </w:t>
      </w:r>
      <w:r>
        <w:rPr>
          <w:spacing w:val="-1"/>
        </w:rPr>
        <w:t>А3.3,</w:t>
      </w:r>
      <w:r>
        <w:rPr>
          <w:spacing w:val="2"/>
        </w:rPr>
        <w:t> </w:t>
      </w:r>
      <w:r>
        <w:rPr>
          <w:spacing w:val="-2"/>
        </w:rPr>
        <w:t>схема</w:t>
      </w:r>
      <w:r>
        <w:rPr>
          <w:spacing w:val="-4"/>
        </w:rPr>
        <w:t> </w:t>
      </w:r>
      <w:r>
        <w:rPr/>
        <w:t>14,</w:t>
      </w:r>
      <w:r>
        <w:rPr>
          <w:spacing w:val="-4"/>
        </w:rPr>
        <w:t> </w:t>
      </w:r>
      <w:r>
        <w:rPr>
          <w:spacing w:val="-1"/>
        </w:rPr>
        <w:t>табл.</w:t>
      </w:r>
      <w:r>
        <w:rPr>
          <w:spacing w:val="-5"/>
        </w:rPr>
        <w:t> </w:t>
      </w:r>
      <w:r>
        <w:rPr>
          <w:rFonts w:ascii="Times New Roman" w:hAnsi="Times New Roman" w:cs="Times New Roman" w:eastAsia="Times New Roman"/>
        </w:rPr>
        <w:t>29,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30</w:t>
      </w:r>
      <w:r>
        <w:rPr/>
        <w:t>)</w:t>
      </w:r>
      <w:r>
        <w:rPr>
          <w:spacing w:val="-6"/>
        </w:rPr>
        <w:t> </w:t>
      </w:r>
      <w:r>
        <w:rPr/>
        <w:t>и</w:t>
      </w:r>
      <w:r>
        <w:rPr>
          <w:spacing w:val="-6"/>
        </w:rPr>
        <w:t> </w:t>
      </w:r>
      <w:r>
        <w:rPr>
          <w:spacing w:val="-1"/>
        </w:rPr>
        <w:t>лучевая</w:t>
      </w:r>
      <w:r>
        <w:rPr>
          <w:spacing w:val="-3"/>
        </w:rPr>
        <w:t> </w:t>
      </w:r>
      <w:r>
        <w:rPr>
          <w:spacing w:val="-1"/>
        </w:rPr>
        <w:t>терапия</w:t>
      </w:r>
      <w:r>
        <w:rPr>
          <w:spacing w:val="-8"/>
        </w:rPr>
        <w:t> </w:t>
      </w:r>
      <w:r>
        <w:rPr>
          <w:spacing w:val="-1"/>
        </w:rPr>
        <w:t>согласно</w:t>
      </w:r>
      <w:r>
        <w:rPr>
          <w:spacing w:val="-3"/>
        </w:rPr>
        <w:t> </w:t>
      </w:r>
      <w:r>
        <w:rPr>
          <w:spacing w:val="-1"/>
        </w:rPr>
        <w:t>рекомендациям</w:t>
      </w:r>
      <w:r>
        <w:rPr>
          <w:spacing w:val="65"/>
        </w:rPr>
        <w:t> </w:t>
      </w:r>
      <w:r>
        <w:rPr/>
        <w:t>по</w:t>
      </w:r>
      <w:r>
        <w:rPr>
          <w:spacing w:val="2"/>
        </w:rPr>
        <w:t> </w:t>
      </w:r>
      <w:r>
        <w:rPr>
          <w:spacing w:val="-1"/>
        </w:rPr>
        <w:t>лучевой</w:t>
      </w:r>
      <w:r>
        <w:rPr>
          <w:spacing w:val="-2"/>
        </w:rPr>
        <w:t> </w:t>
      </w:r>
      <w:r>
        <w:rPr/>
        <w:t>терапии</w:t>
      </w:r>
      <w:r>
        <w:rPr>
          <w:spacing w:val="-2"/>
        </w:rPr>
        <w:t> </w:t>
      </w:r>
      <w:r>
        <w:rPr>
          <w:spacing w:val="-1"/>
        </w:rPr>
        <w:t>(см.раздел</w:t>
      </w:r>
      <w:r>
        <w:rPr>
          <w:spacing w:val="2"/>
        </w:rPr>
        <w:t> </w:t>
      </w:r>
      <w:r>
        <w:rPr>
          <w:spacing w:val="-1"/>
        </w:rPr>
        <w:t>7.3)</w:t>
      </w:r>
      <w:r>
        <w:rPr>
          <w:spacing w:val="7"/>
        </w:rPr>
        <w:t> </w:t>
      </w:r>
      <w:r>
        <w:rPr>
          <w:rFonts w:ascii="Times New Roman" w:hAnsi="Times New Roman" w:cs="Times New Roman" w:eastAsia="Times New Roman"/>
          <w:spacing w:val="-2"/>
        </w:rPr>
        <w:t>[7,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35].</w:t>
      </w:r>
    </w:p>
    <w:p>
      <w:pPr>
        <w:pStyle w:val="Heading2"/>
        <w:spacing w:line="359" w:lineRule="auto" w:before="24"/>
        <w:ind w:left="830" w:right="119"/>
        <w:jc w:val="both"/>
        <w:rPr>
          <w:b w:val="0"/>
          <w:bCs w:val="0"/>
        </w:rPr>
      </w:pPr>
      <w:r>
        <w:rPr/>
        <w:t>Уровень</w:t>
      </w:r>
      <w:r>
        <w:rPr>
          <w:spacing w:val="48"/>
        </w:rPr>
        <w:t> </w:t>
      </w:r>
      <w:r>
        <w:rPr>
          <w:spacing w:val="-1"/>
        </w:rPr>
        <w:t>убедительности</w:t>
      </w:r>
      <w:r>
        <w:rPr>
          <w:spacing w:val="46"/>
        </w:rPr>
        <w:t> </w:t>
      </w:r>
      <w:r>
        <w:rPr>
          <w:spacing w:val="-1"/>
        </w:rPr>
        <w:t>рекомендаций</w:t>
      </w:r>
      <w:r>
        <w:rPr>
          <w:spacing w:val="46"/>
        </w:rPr>
        <w:t> </w:t>
      </w:r>
      <w:r>
        <w:rPr/>
        <w:t>С</w:t>
      </w:r>
      <w:r>
        <w:rPr>
          <w:spacing w:val="44"/>
        </w:rPr>
        <w:t> </w:t>
      </w:r>
      <w:r>
        <w:rPr>
          <w:spacing w:val="-1"/>
        </w:rPr>
        <w:t>(уровень</w:t>
      </w:r>
      <w:r>
        <w:rPr>
          <w:spacing w:val="52"/>
        </w:rPr>
        <w:t> </w:t>
      </w:r>
      <w:r>
        <w:rPr/>
        <w:t>достоверности</w:t>
      </w:r>
      <w:r>
        <w:rPr>
          <w:spacing w:val="41"/>
        </w:rPr>
        <w:t> </w:t>
      </w:r>
      <w:r>
        <w:rPr/>
        <w:t>доказательств</w:t>
      </w:r>
      <w:r>
        <w:rPr>
          <w:spacing w:val="2"/>
        </w:rPr>
        <w:t> </w:t>
      </w:r>
      <w:r>
        <w:rPr>
          <w:spacing w:val="-3"/>
        </w:rPr>
        <w:t>5)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pStyle w:val="BodyText"/>
        <w:numPr>
          <w:ilvl w:val="0"/>
          <w:numId w:val="5"/>
        </w:numPr>
        <w:tabs>
          <w:tab w:pos="831" w:val="left" w:leader="none"/>
        </w:tabs>
        <w:spacing w:line="357" w:lineRule="auto" w:before="138" w:after="0"/>
        <w:ind w:left="830" w:right="121" w:hanging="711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Всем</w:t>
      </w:r>
      <w:r>
        <w:rPr>
          <w:spacing w:val="18"/>
        </w:rPr>
        <w:t> </w:t>
      </w:r>
      <w:r>
        <w:rPr>
          <w:spacing w:val="-1"/>
        </w:rPr>
        <w:t>пациентам</w:t>
      </w:r>
      <w:r>
        <w:rPr>
          <w:spacing w:val="15"/>
        </w:rPr>
        <w:t> </w:t>
      </w:r>
      <w:r>
        <w:rPr/>
        <w:t>с</w:t>
      </w:r>
      <w:r>
        <w:rPr>
          <w:spacing w:val="10"/>
        </w:rPr>
        <w:t> </w:t>
      </w:r>
      <w:r>
        <w:rPr>
          <w:spacing w:val="-1"/>
        </w:rPr>
        <w:t>верифицированной</w:t>
      </w:r>
      <w:r>
        <w:rPr>
          <w:spacing w:val="16"/>
        </w:rPr>
        <w:t> </w:t>
      </w:r>
      <w:r>
        <w:rPr>
          <w:spacing w:val="-1"/>
          <w:u w:val="single" w:color="000000"/>
        </w:rPr>
        <w:t>плевропульмональной</w:t>
      </w:r>
      <w:r>
        <w:rPr>
          <w:spacing w:val="17"/>
          <w:u w:val="single" w:color="000000"/>
        </w:rPr>
        <w:t> </w:t>
      </w:r>
      <w:r>
        <w:rPr>
          <w:spacing w:val="17"/>
        </w:rPr>
      </w:r>
      <w:r>
        <w:rPr>
          <w:spacing w:val="-1"/>
          <w:u w:val="single" w:color="000000"/>
        </w:rPr>
        <w:t>бластомой</w:t>
      </w:r>
      <w:r>
        <w:rPr/>
      </w:r>
      <w:r>
        <w:rPr>
          <w:spacing w:val="55"/>
        </w:rPr>
        <w:t> </w:t>
      </w:r>
      <w:r>
        <w:rPr>
          <w:rFonts w:ascii="Times New Roman" w:hAnsi="Times New Roman"/>
          <w:b/>
          <w:spacing w:val="-1"/>
        </w:rPr>
        <w:t>рекомендуется</w:t>
      </w:r>
      <w:r>
        <w:rPr>
          <w:rFonts w:ascii="Times New Roman" w:hAnsi="Times New Roman"/>
          <w:b/>
          <w:spacing w:val="27"/>
        </w:rPr>
        <w:t> </w:t>
      </w:r>
      <w:r>
        <w:rPr>
          <w:spacing w:val="-1"/>
        </w:rPr>
        <w:t>проведение</w:t>
      </w:r>
      <w:r>
        <w:rPr>
          <w:spacing w:val="27"/>
        </w:rPr>
        <w:t> </w:t>
      </w:r>
      <w:r>
        <w:rPr>
          <w:spacing w:val="-1"/>
        </w:rPr>
        <w:t>биопсии/удаления</w:t>
      </w:r>
      <w:r>
        <w:rPr>
          <w:spacing w:val="30"/>
        </w:rPr>
        <w:t> </w:t>
      </w:r>
      <w:r>
        <w:rPr>
          <w:spacing w:val="-1"/>
        </w:rPr>
        <w:t>опухоли</w:t>
      </w:r>
      <w:r>
        <w:rPr>
          <w:spacing w:val="27"/>
        </w:rPr>
        <w:t> </w:t>
      </w:r>
      <w:r>
        <w:rPr/>
        <w:t>с</w:t>
      </w:r>
      <w:r>
        <w:rPr>
          <w:spacing w:val="25"/>
        </w:rPr>
        <w:t> </w:t>
      </w:r>
      <w:r>
        <w:rPr>
          <w:spacing w:val="-1"/>
        </w:rPr>
        <w:t>последующей</w:t>
      </w:r>
      <w:r>
        <w:rPr>
          <w:spacing w:val="33"/>
        </w:rPr>
        <w:t> </w:t>
      </w:r>
      <w:r>
        <w:rPr/>
        <w:t>системной</w:t>
      </w:r>
      <w:r>
        <w:rPr>
          <w:spacing w:val="47"/>
        </w:rPr>
        <w:t> </w:t>
      </w:r>
      <w:r>
        <w:rPr>
          <w:spacing w:val="-1"/>
        </w:rPr>
        <w:t>терапией</w:t>
      </w:r>
      <w:r>
        <w:rPr>
          <w:spacing w:val="4"/>
        </w:rPr>
        <w:t> </w:t>
      </w:r>
      <w:r>
        <w:rPr/>
        <w:t>(не</w:t>
      </w:r>
      <w:r>
        <w:rPr>
          <w:spacing w:val="-4"/>
        </w:rPr>
        <w:t> </w:t>
      </w:r>
      <w:r>
        <w:rPr/>
        <w:t>является</w:t>
      </w:r>
      <w:r>
        <w:rPr>
          <w:spacing w:val="-3"/>
        </w:rPr>
        <w:t> </w:t>
      </w:r>
      <w:r>
        <w:rPr>
          <w:spacing w:val="-1"/>
        </w:rPr>
        <w:t>обязательной</w:t>
      </w:r>
      <w:r>
        <w:rPr>
          <w:spacing w:val="-2"/>
        </w:rPr>
        <w:t> </w:t>
      </w:r>
      <w:r>
        <w:rPr/>
        <w:t>при</w:t>
      </w:r>
      <w:r>
        <w:rPr>
          <w:spacing w:val="3"/>
        </w:rPr>
        <w:t> </w:t>
      </w:r>
      <w:r>
        <w:rPr>
          <w:spacing w:val="-2"/>
        </w:rPr>
        <w:t>типе</w:t>
      </w:r>
      <w:r>
        <w:rPr>
          <w:spacing w:val="1"/>
        </w:rPr>
        <w:t> </w:t>
      </w:r>
      <w:r>
        <w:rPr>
          <w:rFonts w:ascii="Times New Roman" w:hAnsi="Times New Roman"/>
        </w:rPr>
        <w:t>I)</w:t>
      </w:r>
      <w:r>
        <w:rPr>
          <w:rFonts w:ascii="Times New Roman" w:hAnsi="Times New Roman"/>
          <w:spacing w:val="-1"/>
        </w:rPr>
        <w:t> [7].</w:t>
      </w:r>
    </w:p>
    <w:p>
      <w:pPr>
        <w:pStyle w:val="Heading2"/>
        <w:spacing w:line="359" w:lineRule="auto" w:before="11"/>
        <w:ind w:left="830" w:right="120"/>
        <w:jc w:val="both"/>
        <w:rPr>
          <w:b w:val="0"/>
          <w:bCs w:val="0"/>
        </w:rPr>
      </w:pPr>
      <w:r>
        <w:rPr/>
        <w:t>Уровень</w:t>
      </w:r>
      <w:r>
        <w:rPr>
          <w:spacing w:val="48"/>
        </w:rPr>
        <w:t> </w:t>
      </w:r>
      <w:r>
        <w:rPr>
          <w:spacing w:val="-1"/>
        </w:rPr>
        <w:t>убедительности</w:t>
      </w:r>
      <w:r>
        <w:rPr>
          <w:spacing w:val="46"/>
        </w:rPr>
        <w:t> </w:t>
      </w:r>
      <w:r>
        <w:rPr>
          <w:spacing w:val="-1"/>
        </w:rPr>
        <w:t>рекомендаций</w:t>
      </w:r>
      <w:r>
        <w:rPr>
          <w:spacing w:val="46"/>
        </w:rPr>
        <w:t> </w:t>
      </w:r>
      <w:r>
        <w:rPr/>
        <w:t>С</w:t>
      </w:r>
      <w:r>
        <w:rPr>
          <w:spacing w:val="50"/>
        </w:rPr>
        <w:t> </w:t>
      </w:r>
      <w:r>
        <w:rPr>
          <w:spacing w:val="-1"/>
        </w:rPr>
        <w:t>(уровень</w:t>
      </w:r>
      <w:r>
        <w:rPr>
          <w:spacing w:val="54"/>
        </w:rPr>
        <w:t> </w:t>
      </w:r>
      <w:r>
        <w:rPr>
          <w:spacing w:val="-1"/>
        </w:rPr>
        <w:t>достоверности</w:t>
      </w:r>
      <w:r>
        <w:rPr>
          <w:spacing w:val="51"/>
        </w:rPr>
        <w:t> </w:t>
      </w:r>
      <w:r>
        <w:rPr/>
        <w:t>доказательств</w:t>
      </w:r>
      <w:r>
        <w:rPr>
          <w:spacing w:val="2"/>
        </w:rPr>
        <w:t> </w:t>
      </w:r>
      <w:r>
        <w:rPr>
          <w:spacing w:val="-3"/>
        </w:rPr>
        <w:t>5)</w:t>
      </w:r>
      <w:r>
        <w:rPr>
          <w:b w:val="0"/>
        </w:rPr>
      </w:r>
    </w:p>
    <w:p>
      <w:pPr>
        <w:spacing w:line="361" w:lineRule="auto" w:before="0"/>
        <w:ind w:left="830" w:right="125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Комментарий:</w:t>
      </w:r>
      <w:r>
        <w:rPr>
          <w:rFonts w:ascii="Times New Roman" w:hAnsi="Times New Roman"/>
          <w:b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Пациенты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верифицированным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диагнозом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плевропульмонарной</w:t>
      </w:r>
      <w:r>
        <w:rPr>
          <w:rFonts w:ascii="Times New Roman" w:hAnsi="Times New Roman"/>
          <w:i/>
          <w:spacing w:val="9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бластомы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подлежат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заочной/очной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консультации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федеральных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центрах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71"/>
          <w:sz w:val="24"/>
        </w:rPr>
        <w:t> </w:t>
      </w:r>
      <w:r>
        <w:rPr>
          <w:rFonts w:ascii="Times New Roman" w:hAnsi="Times New Roman"/>
          <w:i/>
          <w:sz w:val="24"/>
        </w:rPr>
        <w:t>формирования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тактики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ведения</w:t>
      </w:r>
      <w:r>
        <w:rPr>
          <w:rFonts w:ascii="Times New Roman" w:hAnsi="Times New Roman"/>
          <w:i/>
          <w:sz w:val="24"/>
        </w:rPr>
        <w:t> с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зависимости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от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гистологического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типа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опухоли</w:t>
      </w:r>
      <w:r>
        <w:rPr>
          <w:rFonts w:ascii="Times New Roman" w:hAnsi="Times New Roman"/>
          <w:i/>
          <w:sz w:val="24"/>
        </w:rPr>
        <w:t>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BodyText"/>
        <w:numPr>
          <w:ilvl w:val="0"/>
          <w:numId w:val="5"/>
        </w:numPr>
        <w:tabs>
          <w:tab w:pos="831" w:val="left" w:leader="none"/>
        </w:tabs>
        <w:spacing w:line="355" w:lineRule="auto" w:before="141" w:after="0"/>
        <w:ind w:left="830" w:right="127" w:hanging="711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Всем</w:t>
      </w:r>
      <w:r>
        <w:rPr>
          <w:spacing w:val="49"/>
        </w:rPr>
        <w:t> </w:t>
      </w:r>
      <w:r>
        <w:rPr>
          <w:spacing w:val="-1"/>
        </w:rPr>
        <w:t>пациентам</w:t>
      </w:r>
      <w:r>
        <w:rPr>
          <w:spacing w:val="46"/>
        </w:rPr>
        <w:t> </w:t>
      </w:r>
      <w:r>
        <w:rPr/>
        <w:t>с</w:t>
      </w:r>
      <w:r>
        <w:rPr>
          <w:spacing w:val="46"/>
        </w:rPr>
        <w:t> </w:t>
      </w:r>
      <w:r>
        <w:rPr>
          <w:spacing w:val="-1"/>
        </w:rPr>
        <w:t>верифицированной</w:t>
      </w:r>
      <w:r>
        <w:rPr>
          <w:spacing w:val="47"/>
        </w:rPr>
        <w:t> </w:t>
      </w:r>
      <w:r>
        <w:rPr>
          <w:spacing w:val="-1"/>
          <w:u w:val="single" w:color="000000"/>
        </w:rPr>
        <w:t>злокачественной</w:t>
      </w:r>
      <w:r>
        <w:rPr>
          <w:spacing w:val="44"/>
          <w:u w:val="single" w:color="000000"/>
        </w:rPr>
        <w:t> </w:t>
      </w:r>
      <w:r>
        <w:rPr>
          <w:spacing w:val="44"/>
        </w:rPr>
      </w:r>
      <w:r>
        <w:rPr>
          <w:spacing w:val="-1"/>
          <w:u w:val="single" w:color="000000"/>
        </w:rPr>
        <w:t>рабдоидной</w:t>
      </w:r>
      <w:r>
        <w:rPr>
          <w:spacing w:val="39"/>
          <w:u w:val="single" w:color="000000"/>
        </w:rPr>
        <w:t> </w:t>
      </w:r>
      <w:r>
        <w:rPr>
          <w:spacing w:val="39"/>
        </w:rPr>
      </w:r>
      <w:r>
        <w:rPr>
          <w:spacing w:val="-1"/>
          <w:u w:val="single" w:color="000000"/>
        </w:rPr>
        <w:t>опухолью</w:t>
      </w:r>
      <w:r>
        <w:rPr/>
      </w:r>
      <w:r>
        <w:rPr>
          <w:spacing w:val="71"/>
        </w:rPr>
        <w:t> </w:t>
      </w:r>
      <w:r>
        <w:rPr>
          <w:u w:val="single" w:color="000000"/>
        </w:rPr>
        <w:t>мягких</w:t>
      </w:r>
      <w:r>
        <w:rPr>
          <w:spacing w:val="23"/>
          <w:u w:val="single" w:color="000000"/>
        </w:rPr>
        <w:t> </w:t>
      </w:r>
      <w:r>
        <w:rPr>
          <w:spacing w:val="23"/>
        </w:rPr>
      </w:r>
      <w:r>
        <w:rPr>
          <w:spacing w:val="-1"/>
          <w:u w:val="single" w:color="000000"/>
        </w:rPr>
        <w:t>тканей</w:t>
      </w:r>
      <w:r>
        <w:rPr>
          <w:spacing w:val="31"/>
          <w:u w:val="single" w:color="000000"/>
        </w:rPr>
        <w:t> </w:t>
      </w:r>
      <w:r>
        <w:rPr>
          <w:spacing w:val="31"/>
        </w:rPr>
      </w:r>
      <w:r>
        <w:rPr>
          <w:rFonts w:ascii="Times New Roman" w:hAnsi="Times New Roman"/>
          <w:b/>
          <w:spacing w:val="-1"/>
        </w:rPr>
        <w:t>рекомендуется</w:t>
      </w:r>
      <w:r>
        <w:rPr>
          <w:rFonts w:ascii="Times New Roman" w:hAnsi="Times New Roman"/>
          <w:b/>
          <w:spacing w:val="29"/>
        </w:rPr>
        <w:t> </w:t>
      </w:r>
      <w:r>
        <w:rPr>
          <w:spacing w:val="-1"/>
        </w:rPr>
        <w:t>проведение</w:t>
      </w:r>
      <w:r>
        <w:rPr>
          <w:spacing w:val="27"/>
        </w:rPr>
        <w:t> </w:t>
      </w:r>
      <w:r>
        <w:rPr>
          <w:spacing w:val="-1"/>
        </w:rPr>
        <w:t>биопсии/удаления</w:t>
      </w:r>
      <w:r>
        <w:rPr>
          <w:spacing w:val="28"/>
        </w:rPr>
        <w:t> </w:t>
      </w:r>
      <w:r>
        <w:rPr>
          <w:spacing w:val="-1"/>
        </w:rPr>
        <w:t>опухоли</w:t>
      </w:r>
      <w:r>
        <w:rPr>
          <w:spacing w:val="29"/>
        </w:rPr>
        <w:t> </w:t>
      </w:r>
      <w:r>
        <w:rPr/>
        <w:t>с</w:t>
      </w:r>
      <w:r>
        <w:rPr>
          <w:spacing w:val="41"/>
        </w:rPr>
        <w:t> </w:t>
      </w:r>
      <w:r>
        <w:rPr>
          <w:spacing w:val="-1"/>
        </w:rPr>
        <w:t>последующей</w:t>
      </w:r>
      <w:r>
        <w:rPr>
          <w:spacing w:val="3"/>
        </w:rPr>
        <w:t> </w:t>
      </w:r>
      <w:r>
        <w:rPr>
          <w:spacing w:val="-1"/>
        </w:rPr>
        <w:t>обязательной</w:t>
      </w:r>
      <w:r>
        <w:rPr>
          <w:spacing w:val="3"/>
        </w:rPr>
        <w:t> </w:t>
      </w:r>
      <w:r>
        <w:rPr>
          <w:spacing w:val="-1"/>
        </w:rPr>
        <w:t>интенсивной</w:t>
      </w:r>
      <w:r>
        <w:rPr>
          <w:spacing w:val="3"/>
        </w:rPr>
        <w:t> </w:t>
      </w:r>
      <w:r>
        <w:rPr>
          <w:spacing w:val="-1"/>
        </w:rPr>
        <w:t>системной</w:t>
      </w:r>
      <w:r>
        <w:rPr>
          <w:spacing w:val="-2"/>
        </w:rPr>
        <w:t> </w:t>
      </w:r>
      <w:r>
        <w:rPr>
          <w:spacing w:val="-1"/>
        </w:rPr>
        <w:t>терапией</w:t>
      </w:r>
      <w:r>
        <w:rPr>
          <w:spacing w:val="6"/>
        </w:rPr>
        <w:t> </w:t>
      </w:r>
      <w:r>
        <w:rPr>
          <w:rFonts w:ascii="Times New Roman" w:hAnsi="Times New Roman"/>
        </w:rPr>
        <w:t>[7,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36].</w:t>
      </w:r>
    </w:p>
    <w:p>
      <w:pPr>
        <w:pStyle w:val="Heading2"/>
        <w:spacing w:line="359" w:lineRule="auto" w:before="19"/>
        <w:ind w:left="830" w:right="120"/>
        <w:jc w:val="both"/>
        <w:rPr>
          <w:b w:val="0"/>
          <w:bCs w:val="0"/>
        </w:rPr>
      </w:pPr>
      <w:r>
        <w:rPr/>
        <w:t>Уровень</w:t>
      </w:r>
      <w:r>
        <w:rPr>
          <w:spacing w:val="48"/>
        </w:rPr>
        <w:t> </w:t>
      </w:r>
      <w:r>
        <w:rPr>
          <w:spacing w:val="-1"/>
        </w:rPr>
        <w:t>убедительности</w:t>
      </w:r>
      <w:r>
        <w:rPr>
          <w:spacing w:val="50"/>
        </w:rPr>
        <w:t> </w:t>
      </w:r>
      <w:r>
        <w:rPr>
          <w:spacing w:val="-1"/>
        </w:rPr>
        <w:t>рекомендация</w:t>
      </w:r>
      <w:r>
        <w:rPr>
          <w:spacing w:val="45"/>
        </w:rPr>
        <w:t> </w:t>
      </w:r>
      <w:r>
        <w:rPr/>
        <w:t>С</w:t>
      </w:r>
      <w:r>
        <w:rPr>
          <w:spacing w:val="49"/>
        </w:rPr>
        <w:t> </w:t>
      </w:r>
      <w:r>
        <w:rPr>
          <w:spacing w:val="-1"/>
        </w:rPr>
        <w:t>(уровень</w:t>
      </w:r>
      <w:r>
        <w:rPr/>
        <w:t> </w:t>
      </w:r>
      <w:r>
        <w:rPr>
          <w:spacing w:val="-1"/>
        </w:rPr>
        <w:t>достоверности</w:t>
      </w:r>
      <w:r>
        <w:rPr>
          <w:spacing w:val="51"/>
        </w:rPr>
        <w:t> </w:t>
      </w:r>
      <w:r>
        <w:rPr/>
        <w:t>доказательств</w:t>
      </w:r>
      <w:r>
        <w:rPr>
          <w:spacing w:val="2"/>
        </w:rPr>
        <w:t> </w:t>
      </w:r>
      <w:r>
        <w:rPr>
          <w:spacing w:val="-3"/>
        </w:rPr>
        <w:t>5)</w:t>
      </w:r>
      <w:r>
        <w:rPr>
          <w:b w:val="0"/>
        </w:rPr>
      </w:r>
    </w:p>
    <w:p>
      <w:pPr>
        <w:spacing w:line="359" w:lineRule="auto" w:before="0"/>
        <w:ind w:left="830" w:right="123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Комментарий:</w:t>
      </w:r>
      <w:r>
        <w:rPr>
          <w:rFonts w:ascii="Times New Roman" w:hAnsi="Times New Roman"/>
          <w:b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Пациентам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b/>
          <w:i/>
          <w:sz w:val="24"/>
        </w:rPr>
        <w:t>целесообразна</w:t>
      </w:r>
      <w:r>
        <w:rPr>
          <w:rFonts w:ascii="Times New Roman" w:hAnsi="Times New Roman"/>
          <w:b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заочная/очная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консультации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6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федеральных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центрах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формирования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тактики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ведения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BodyText"/>
        <w:numPr>
          <w:ilvl w:val="1"/>
          <w:numId w:val="5"/>
        </w:numPr>
        <w:tabs>
          <w:tab w:pos="1537" w:val="left" w:leader="none"/>
          <w:tab w:pos="2712" w:val="left" w:leader="none"/>
          <w:tab w:pos="4454" w:val="left" w:leader="none"/>
          <w:tab w:pos="5214" w:val="left" w:leader="none"/>
          <w:tab w:pos="7836" w:val="left" w:leader="none"/>
        </w:tabs>
        <w:spacing w:line="355" w:lineRule="auto" w:before="148" w:after="0"/>
        <w:ind w:left="830" w:right="121" w:firstLine="0"/>
        <w:jc w:val="both"/>
      </w:pPr>
      <w:r>
        <w:rPr>
          <w:spacing w:val="-1"/>
        </w:rPr>
        <w:t>Всем</w:t>
        <w:tab/>
        <w:t>пациентам</w:t>
        <w:tab/>
      </w:r>
      <w:r>
        <w:rPr/>
        <w:t>с</w:t>
        <w:tab/>
      </w:r>
      <w:r>
        <w:rPr>
          <w:spacing w:val="-1"/>
        </w:rPr>
        <w:t>верифицированной</w:t>
        <w:tab/>
      </w:r>
      <w:r>
        <w:rPr>
          <w:spacing w:val="-1"/>
          <w:u w:val="single" w:color="000000"/>
        </w:rPr>
        <w:t>воспалительной</w:t>
      </w:r>
      <w:r>
        <w:rPr/>
      </w:r>
      <w:r>
        <w:rPr>
          <w:spacing w:val="45"/>
        </w:rPr>
        <w:t> </w:t>
      </w:r>
      <w:r>
        <w:rPr>
          <w:spacing w:val="-1"/>
          <w:u w:val="single" w:color="000000"/>
        </w:rPr>
        <w:t>миофибробластической</w:t>
      </w:r>
      <w:r>
        <w:rPr>
          <w:spacing w:val="29"/>
          <w:u w:val="single" w:color="000000"/>
        </w:rPr>
        <w:t> </w:t>
      </w:r>
      <w:r>
        <w:rPr>
          <w:spacing w:val="29"/>
        </w:rPr>
      </w:r>
      <w:r>
        <w:rPr>
          <w:spacing w:val="-1"/>
          <w:u w:val="single" w:color="000000"/>
        </w:rPr>
        <w:t>опухолью</w:t>
      </w:r>
      <w:r>
        <w:rPr>
          <w:spacing w:val="35"/>
          <w:u w:val="single" w:color="000000"/>
        </w:rPr>
        <w:t> </w:t>
      </w:r>
      <w:r>
        <w:rPr>
          <w:spacing w:val="35"/>
        </w:rPr>
      </w:r>
      <w:r>
        <w:rPr>
          <w:rFonts w:ascii="Times New Roman" w:hAnsi="Times New Roman"/>
          <w:b/>
          <w:spacing w:val="-1"/>
        </w:rPr>
        <w:t>рекомендуется</w:t>
      </w:r>
      <w:r>
        <w:rPr>
          <w:rFonts w:ascii="Times New Roman" w:hAnsi="Times New Roman"/>
          <w:b/>
          <w:spacing w:val="34"/>
        </w:rPr>
        <w:t> </w:t>
      </w:r>
      <w:r>
        <w:rPr>
          <w:spacing w:val="-1"/>
        </w:rPr>
        <w:t>проведение</w:t>
      </w:r>
      <w:r>
        <w:rPr>
          <w:spacing w:val="34"/>
        </w:rPr>
        <w:t> </w:t>
      </w:r>
      <w:r>
        <w:rPr>
          <w:spacing w:val="-1"/>
        </w:rPr>
        <w:t>макроскопически</w:t>
      </w:r>
      <w:r>
        <w:rPr>
          <w:spacing w:val="85"/>
        </w:rPr>
        <w:t> </w:t>
      </w:r>
      <w:r>
        <w:rPr>
          <w:spacing w:val="-1"/>
        </w:rPr>
        <w:t>полного</w:t>
      </w:r>
      <w:r>
        <w:rPr>
          <w:spacing w:val="6"/>
        </w:rPr>
        <w:t> </w:t>
      </w:r>
      <w:r>
        <w:rPr>
          <w:spacing w:val="-2"/>
        </w:rPr>
        <w:t>удаления</w:t>
      </w:r>
      <w:r>
        <w:rPr>
          <w:spacing w:val="2"/>
        </w:rPr>
        <w:t> </w:t>
      </w:r>
      <w:r>
        <w:rPr>
          <w:spacing w:val="-1"/>
        </w:rPr>
        <w:t>опухоли</w:t>
      </w:r>
      <w:r>
        <w:rPr>
          <w:spacing w:val="3"/>
        </w:rPr>
        <w:t> </w:t>
      </w:r>
      <w:r>
        <w:rPr/>
        <w:t>(в</w:t>
      </w:r>
      <w:r>
        <w:rPr>
          <w:spacing w:val="-1"/>
        </w:rPr>
        <w:t> </w:t>
      </w:r>
      <w:r>
        <w:rPr>
          <w:spacing w:val="-2"/>
        </w:rPr>
        <w:t>случае,</w:t>
      </w:r>
      <w:r>
        <w:rPr>
          <w:spacing w:val="4"/>
        </w:rPr>
        <w:t> </w:t>
      </w:r>
      <w:r>
        <w:rPr>
          <w:spacing w:val="-1"/>
        </w:rPr>
        <w:t>если</w:t>
      </w:r>
      <w:r>
        <w:rPr>
          <w:spacing w:val="3"/>
        </w:rPr>
        <w:t> </w:t>
      </w:r>
      <w:r>
        <w:rPr>
          <w:spacing w:val="-1"/>
        </w:rPr>
        <w:t>операция</w:t>
      </w:r>
      <w:r>
        <w:rPr>
          <w:spacing w:val="2"/>
        </w:rPr>
        <w:t> </w:t>
      </w:r>
      <w:r>
        <w:rPr/>
        <w:t>не</w:t>
      </w:r>
      <w:r>
        <w:rPr>
          <w:spacing w:val="1"/>
        </w:rPr>
        <w:t> </w:t>
      </w:r>
      <w:r>
        <w:rPr>
          <w:spacing w:val="-3"/>
        </w:rPr>
        <w:t>будет</w:t>
      </w:r>
      <w:r>
        <w:rPr>
          <w:spacing w:val="2"/>
        </w:rPr>
        <w:t> </w:t>
      </w:r>
      <w:r>
        <w:rPr/>
        <w:t>носить</w:t>
      </w:r>
      <w:r>
        <w:rPr>
          <w:spacing w:val="-1"/>
        </w:rPr>
        <w:t> калечащий</w:t>
      </w:r>
      <w:r>
        <w:rPr>
          <w:spacing w:val="-2"/>
        </w:rPr>
        <w:t> </w:t>
      </w:r>
      <w:r>
        <w:rPr/>
        <w:t>или</w:t>
      </w:r>
    </w:p>
    <w:p>
      <w:pPr>
        <w:spacing w:after="0" w:line="355" w:lineRule="auto"/>
        <w:jc w:val="both"/>
        <w:sectPr>
          <w:pgSz w:w="11910" w:h="16840"/>
          <w:pgMar w:header="0" w:footer="757" w:top="1320" w:bottom="940" w:left="1580" w:right="720"/>
        </w:sectPr>
      </w:pPr>
    </w:p>
    <w:p>
      <w:pPr>
        <w:pStyle w:val="BodyText"/>
        <w:spacing w:line="360" w:lineRule="auto" w:before="50"/>
        <w:ind w:left="730" w:right="100" w:firstLine="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инвалидизирующий</w:t>
      </w:r>
      <w:r>
        <w:rPr>
          <w:spacing w:val="15"/>
        </w:rPr>
        <w:t> </w:t>
      </w:r>
      <w:r>
        <w:rPr>
          <w:spacing w:val="-1"/>
        </w:rPr>
        <w:t>характер).</w:t>
      </w:r>
      <w:r>
        <w:rPr>
          <w:spacing w:val="16"/>
        </w:rPr>
        <w:t> </w:t>
      </w:r>
      <w:r>
        <w:rPr>
          <w:spacing w:val="-1"/>
        </w:rPr>
        <w:t>Всем</w:t>
      </w:r>
      <w:r>
        <w:rPr>
          <w:spacing w:val="11"/>
        </w:rPr>
        <w:t> </w:t>
      </w:r>
      <w:r>
        <w:rPr>
          <w:spacing w:val="-1"/>
        </w:rPr>
        <w:t>пациентам</w:t>
      </w:r>
      <w:r>
        <w:rPr>
          <w:spacing w:val="17"/>
        </w:rPr>
        <w:t> </w:t>
      </w:r>
      <w:r>
        <w:rPr>
          <w:spacing w:val="-1"/>
        </w:rPr>
        <w:t>целесообразно</w:t>
      </w:r>
      <w:r>
        <w:rPr>
          <w:spacing w:val="16"/>
        </w:rPr>
        <w:t> </w:t>
      </w:r>
      <w:r>
        <w:rPr>
          <w:spacing w:val="-1"/>
        </w:rPr>
        <w:t>проведение</w:t>
      </w:r>
      <w:r>
        <w:rPr>
          <w:spacing w:val="33"/>
        </w:rPr>
        <w:t> </w:t>
      </w:r>
      <w:r>
        <w:rPr>
          <w:spacing w:val="-1"/>
        </w:rPr>
        <w:t>молекулярно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генетического</w:t>
      </w:r>
      <w:r>
        <w:rPr>
          <w:spacing w:val="47"/>
        </w:rPr>
        <w:t> </w:t>
      </w:r>
      <w:r>
        <w:rPr>
          <w:spacing w:val="-1"/>
        </w:rPr>
        <w:t>исследования</w:t>
      </w:r>
      <w:r>
        <w:rPr>
          <w:spacing w:val="42"/>
        </w:rPr>
        <w:t> </w:t>
      </w:r>
      <w:r>
        <w:rPr>
          <w:spacing w:val="-1"/>
        </w:rPr>
        <w:t>для</w:t>
      </w:r>
      <w:r>
        <w:rPr>
          <w:spacing w:val="43"/>
        </w:rPr>
        <w:t> </w:t>
      </w:r>
      <w:r>
        <w:rPr>
          <w:spacing w:val="-1"/>
        </w:rPr>
        <w:t>выявления</w:t>
      </w:r>
      <w:r>
        <w:rPr>
          <w:spacing w:val="47"/>
        </w:rPr>
        <w:t> </w:t>
      </w:r>
      <w:r>
        <w:rPr>
          <w:spacing w:val="-1"/>
        </w:rPr>
        <w:t>характерных</w:t>
      </w:r>
      <w:r>
        <w:rPr>
          <w:spacing w:val="65"/>
        </w:rPr>
        <w:t> </w:t>
      </w:r>
      <w:r>
        <w:rPr>
          <w:spacing w:val="-1"/>
        </w:rPr>
        <w:t>молекулярно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генетических</w:t>
      </w:r>
      <w:r>
        <w:rPr>
          <w:spacing w:val="28"/>
        </w:rPr>
        <w:t> </w:t>
      </w:r>
      <w:r>
        <w:rPr/>
        <w:t>изменений</w:t>
      </w:r>
      <w:r>
        <w:rPr>
          <w:spacing w:val="31"/>
        </w:rPr>
        <w:t> </w:t>
      </w:r>
      <w:r>
        <w:rPr>
          <w:rFonts w:ascii="Times New Roman" w:hAnsi="Times New Roman"/>
          <w:spacing w:val="-1"/>
        </w:rPr>
        <w:t>(</w:t>
      </w:r>
      <w:r>
        <w:rPr>
          <w:spacing w:val="-1"/>
        </w:rPr>
        <w:t>транслокаций</w:t>
      </w:r>
      <w:r>
        <w:rPr>
          <w:spacing w:val="29"/>
        </w:rPr>
        <w:t> </w:t>
      </w:r>
      <w:r>
        <w:rPr/>
        <w:t>генов</w:t>
      </w:r>
      <w:r>
        <w:rPr>
          <w:spacing w:val="33"/>
        </w:rPr>
        <w:t> </w:t>
      </w:r>
      <w:r>
        <w:rPr>
          <w:rFonts w:ascii="Times New Roman" w:hAnsi="Times New Roman"/>
          <w:i/>
          <w:spacing w:val="-1"/>
        </w:rPr>
        <w:t>ALK,</w:t>
      </w:r>
      <w:r>
        <w:rPr>
          <w:rFonts w:ascii="Times New Roman" w:hAnsi="Times New Roman"/>
          <w:i/>
          <w:spacing w:val="31"/>
        </w:rPr>
        <w:t> </w:t>
      </w:r>
      <w:r>
        <w:rPr>
          <w:rFonts w:ascii="Times New Roman" w:hAnsi="Times New Roman"/>
          <w:i/>
          <w:spacing w:val="-1"/>
        </w:rPr>
        <w:t>ROS1,</w:t>
      </w:r>
      <w:r>
        <w:rPr>
          <w:rFonts w:ascii="Times New Roman" w:hAnsi="Times New Roman"/>
          <w:i/>
          <w:spacing w:val="36"/>
        </w:rPr>
        <w:t> </w:t>
      </w:r>
      <w:r>
        <w:rPr>
          <w:rFonts w:ascii="Times New Roman" w:hAnsi="Times New Roman"/>
          <w:i/>
          <w:spacing w:val="-1"/>
        </w:rPr>
        <w:t>NTRK,</w:t>
      </w:r>
      <w:r>
        <w:rPr>
          <w:rFonts w:ascii="Times New Roman" w:hAnsi="Times New Roman"/>
          <w:i/>
          <w:spacing w:val="74"/>
        </w:rPr>
        <w:t> </w:t>
      </w:r>
      <w:r>
        <w:rPr>
          <w:rFonts w:ascii="Times New Roman" w:hAnsi="Times New Roman"/>
          <w:i/>
          <w:spacing w:val="-1"/>
        </w:rPr>
        <w:t>PDGFRb,</w:t>
      </w:r>
      <w:r>
        <w:rPr>
          <w:rFonts w:ascii="Times New Roman" w:hAnsi="Times New Roman"/>
          <w:i/>
          <w:spacing w:val="14"/>
        </w:rPr>
        <w:t> </w:t>
      </w:r>
      <w:r>
        <w:rPr>
          <w:rFonts w:ascii="Times New Roman" w:hAnsi="Times New Roman"/>
          <w:i/>
          <w:spacing w:val="-1"/>
        </w:rPr>
        <w:t>RET)</w:t>
      </w:r>
      <w:r>
        <w:rPr>
          <w:spacing w:val="-1"/>
        </w:rPr>
        <w:t>.</w:t>
      </w:r>
      <w:r>
        <w:rPr>
          <w:spacing w:val="13"/>
        </w:rPr>
        <w:t> </w:t>
      </w:r>
      <w:r>
        <w:rPr/>
        <w:t>В</w:t>
      </w:r>
      <w:r>
        <w:rPr>
          <w:spacing w:val="5"/>
        </w:rPr>
        <w:t> </w:t>
      </w:r>
      <w:r>
        <w:rPr>
          <w:spacing w:val="-2"/>
        </w:rPr>
        <w:t>случае</w:t>
      </w:r>
      <w:r>
        <w:rPr>
          <w:spacing w:val="10"/>
        </w:rPr>
        <w:t> </w:t>
      </w:r>
      <w:r>
        <w:rPr>
          <w:spacing w:val="-1"/>
        </w:rPr>
        <w:t>нерезектабельной,</w:t>
      </w:r>
      <w:r>
        <w:rPr>
          <w:spacing w:val="9"/>
        </w:rPr>
        <w:t> </w:t>
      </w:r>
      <w:r>
        <w:rPr>
          <w:spacing w:val="-2"/>
        </w:rPr>
        <w:t>рецидивирующей</w:t>
      </w:r>
      <w:r>
        <w:rPr>
          <w:spacing w:val="12"/>
        </w:rPr>
        <w:t> </w:t>
      </w:r>
      <w:r>
        <w:rPr/>
        <w:t>или</w:t>
      </w:r>
      <w:r>
        <w:rPr>
          <w:spacing w:val="8"/>
        </w:rPr>
        <w:t> </w:t>
      </w:r>
      <w:r>
        <w:rPr>
          <w:spacing w:val="-1"/>
        </w:rPr>
        <w:t>метастатической</w:t>
      </w:r>
      <w:r>
        <w:rPr>
          <w:spacing w:val="77"/>
        </w:rPr>
        <w:t> </w:t>
      </w:r>
      <w:r>
        <w:rPr/>
        <w:t>формы</w:t>
      </w:r>
      <w:r>
        <w:rPr>
          <w:spacing w:val="35"/>
        </w:rPr>
        <w:t> </w:t>
      </w:r>
      <w:r>
        <w:rPr>
          <w:spacing w:val="-1"/>
        </w:rPr>
        <w:t>заболевания</w:t>
      </w:r>
      <w:r>
        <w:rPr>
          <w:spacing w:val="41"/>
        </w:rPr>
        <w:t> </w:t>
      </w:r>
      <w:r>
        <w:rPr>
          <w:spacing w:val="-1"/>
        </w:rPr>
        <w:t>целесообразно</w:t>
      </w:r>
      <w:r>
        <w:rPr>
          <w:spacing w:val="39"/>
        </w:rPr>
        <w:t> </w:t>
      </w:r>
      <w:r>
        <w:rPr>
          <w:spacing w:val="-1"/>
        </w:rPr>
        <w:t>назначение</w:t>
      </w:r>
      <w:r>
        <w:rPr>
          <w:spacing w:val="37"/>
        </w:rPr>
        <w:t> </w:t>
      </w:r>
      <w:r>
        <w:rPr>
          <w:spacing w:val="-1"/>
        </w:rPr>
        <w:t>соответствующей</w:t>
      </w:r>
      <w:r>
        <w:rPr>
          <w:spacing w:val="39"/>
        </w:rPr>
        <w:t> </w:t>
      </w:r>
      <w:r>
        <w:rPr/>
        <w:t>молекулярно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59"/>
        </w:rPr>
        <w:t> </w:t>
      </w:r>
      <w:r>
        <w:rPr>
          <w:spacing w:val="-1"/>
        </w:rPr>
        <w:t>направленной</w:t>
      </w:r>
      <w:r>
        <w:rPr>
          <w:spacing w:val="12"/>
        </w:rPr>
        <w:t> </w:t>
      </w:r>
      <w:r>
        <w:rPr>
          <w:spacing w:val="-1"/>
        </w:rPr>
        <w:t>терапии</w:t>
      </w:r>
      <w:r>
        <w:rPr>
          <w:spacing w:val="12"/>
        </w:rPr>
        <w:t> </w:t>
      </w:r>
      <w:r>
        <w:rPr>
          <w:spacing w:val="-2"/>
        </w:rPr>
        <w:t>(в</w:t>
      </w:r>
      <w:r>
        <w:rPr>
          <w:spacing w:val="13"/>
        </w:rPr>
        <w:t> </w:t>
      </w:r>
      <w:r>
        <w:rPr>
          <w:spacing w:val="-2"/>
        </w:rPr>
        <w:t>случае</w:t>
      </w:r>
      <w:r>
        <w:rPr>
          <w:spacing w:val="15"/>
        </w:rPr>
        <w:t> </w:t>
      </w:r>
      <w:r>
        <w:rPr/>
        <w:t>выявления</w:t>
      </w:r>
      <w:r>
        <w:rPr>
          <w:spacing w:val="11"/>
        </w:rPr>
        <w:t> </w:t>
      </w:r>
      <w:r>
        <w:rPr>
          <w:spacing w:val="-1"/>
        </w:rPr>
        <w:t>транслокаций</w:t>
      </w:r>
      <w:r>
        <w:rPr>
          <w:spacing w:val="12"/>
        </w:rPr>
        <w:t> </w:t>
      </w:r>
      <w:r>
        <w:rPr>
          <w:spacing w:val="-1"/>
        </w:rPr>
        <w:t>генов</w:t>
      </w:r>
      <w:r>
        <w:rPr>
          <w:spacing w:val="22"/>
        </w:rPr>
        <w:t> </w:t>
      </w:r>
      <w:r>
        <w:rPr>
          <w:rFonts w:ascii="Times New Roman" w:hAnsi="Times New Roman"/>
          <w:i/>
        </w:rPr>
        <w:t>ALK,</w:t>
      </w:r>
      <w:r>
        <w:rPr>
          <w:rFonts w:ascii="Times New Roman" w:hAnsi="Times New Roman"/>
          <w:i/>
          <w:spacing w:val="9"/>
        </w:rPr>
        <w:t> </w:t>
      </w:r>
      <w:r>
        <w:rPr>
          <w:rFonts w:ascii="Times New Roman" w:hAnsi="Times New Roman"/>
          <w:i/>
        </w:rPr>
        <w:t>ROS1,</w:t>
      </w:r>
      <w:r>
        <w:rPr>
          <w:rFonts w:ascii="Times New Roman" w:hAnsi="Times New Roman"/>
          <w:i/>
          <w:spacing w:val="14"/>
        </w:rPr>
        <w:t> </w:t>
      </w:r>
      <w:r>
        <w:rPr>
          <w:rFonts w:ascii="Times New Roman" w:hAnsi="Times New Roman"/>
          <w:i/>
          <w:spacing w:val="-1"/>
        </w:rPr>
        <w:t>NTRK,</w:t>
      </w:r>
      <w:r>
        <w:rPr>
          <w:rFonts w:ascii="Times New Roman" w:hAnsi="Times New Roman"/>
          <w:i/>
          <w:spacing w:val="63"/>
        </w:rPr>
        <w:t> </w:t>
      </w:r>
      <w:r>
        <w:rPr>
          <w:rFonts w:ascii="Times New Roman" w:hAnsi="Times New Roman"/>
          <w:i/>
          <w:spacing w:val="-1"/>
        </w:rPr>
        <w:t>PDGFRb,</w:t>
      </w:r>
      <w:r>
        <w:rPr>
          <w:rFonts w:ascii="Times New Roman" w:hAnsi="Times New Roman"/>
          <w:i/>
          <w:spacing w:val="4"/>
        </w:rPr>
        <w:t> </w:t>
      </w:r>
      <w:r>
        <w:rPr>
          <w:rFonts w:ascii="Times New Roman" w:hAnsi="Times New Roman"/>
          <w:i/>
        </w:rPr>
        <w:t>RET)</w:t>
      </w:r>
      <w:r>
        <w:rPr>
          <w:rFonts w:ascii="Times New Roman" w:hAnsi="Times New Roman"/>
          <w:i/>
          <w:spacing w:val="-1"/>
        </w:rPr>
        <w:t> </w:t>
      </w:r>
      <w:r>
        <w:rPr>
          <w:rFonts w:ascii="Times New Roman" w:hAnsi="Times New Roman"/>
        </w:rPr>
        <w:t>[38,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51,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52, 96].</w:t>
      </w:r>
      <w:r>
        <w:rPr>
          <w:rFonts w:ascii="Times New Roman" w:hAnsi="Times New Roman"/>
        </w:rPr>
      </w:r>
    </w:p>
    <w:p>
      <w:pPr>
        <w:pStyle w:val="Heading2"/>
        <w:spacing w:line="359" w:lineRule="auto" w:before="8"/>
        <w:ind w:left="730" w:right="108"/>
        <w:jc w:val="both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</w:t>
      </w:r>
      <w:r>
        <w:rPr>
          <w:spacing w:val="48"/>
        </w:rPr>
        <w:t> </w:t>
      </w:r>
      <w:r>
        <w:rPr>
          <w:spacing w:val="-1"/>
        </w:rPr>
        <w:t>убедительности</w:t>
      </w:r>
      <w:r>
        <w:rPr>
          <w:spacing w:val="46"/>
        </w:rPr>
        <w:t> </w:t>
      </w:r>
      <w:r>
        <w:rPr>
          <w:spacing w:val="-1"/>
        </w:rPr>
        <w:t>рекомендаций</w:t>
      </w:r>
      <w:r>
        <w:rPr>
          <w:spacing w:val="46"/>
        </w:rPr>
        <w:t> </w:t>
      </w:r>
      <w:r>
        <w:rPr/>
        <w:t>С</w:t>
      </w:r>
      <w:r>
        <w:rPr>
          <w:spacing w:val="44"/>
        </w:rPr>
        <w:t> </w:t>
      </w:r>
      <w:r>
        <w:rPr>
          <w:spacing w:val="-1"/>
        </w:rPr>
        <w:t>(уровень</w:t>
      </w:r>
      <w:r>
        <w:rPr>
          <w:spacing w:val="52"/>
        </w:rPr>
        <w:t> </w:t>
      </w:r>
      <w:r>
        <w:rPr>
          <w:spacing w:val="-1"/>
        </w:rPr>
        <w:t>достоверности</w:t>
      </w:r>
      <w:r>
        <w:rPr>
          <w:spacing w:val="51"/>
        </w:rPr>
        <w:t> </w:t>
      </w:r>
      <w:r>
        <w:rPr/>
        <w:t>доказательств</w:t>
      </w:r>
      <w:r>
        <w:rPr>
          <w:spacing w:val="3"/>
        </w:rPr>
        <w:t> </w:t>
      </w:r>
      <w:r>
        <w:rPr>
          <w:rFonts w:ascii="Times New Roman" w:hAnsi="Times New Roman"/>
          <w:spacing w:val="-3"/>
        </w:rPr>
        <w:t>4)</w:t>
      </w:r>
      <w:r>
        <w:rPr>
          <w:rFonts w:ascii="Times New Roman" w:hAnsi="Times New Roman"/>
          <w:b w:val="0"/>
        </w:rPr>
      </w:r>
    </w:p>
    <w:p>
      <w:pPr>
        <w:spacing w:line="360" w:lineRule="auto" w:before="5"/>
        <w:ind w:left="730" w:right="99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Комментарий:</w:t>
      </w:r>
      <w:r>
        <w:rPr>
          <w:rFonts w:ascii="Times New Roman" w:hAnsi="Times New Roman"/>
          <w:b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Молекулярно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направленная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терапия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b/>
          <w:i/>
          <w:spacing w:val="-1"/>
          <w:sz w:val="24"/>
        </w:rPr>
        <w:t>назначается</w:t>
      </w:r>
      <w:r>
        <w:rPr>
          <w:rFonts w:ascii="Times New Roman" w:hAnsi="Times New Roman"/>
          <w:b/>
          <w:i/>
          <w:spacing w:val="50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условии</w:t>
      </w:r>
      <w:r>
        <w:rPr>
          <w:rFonts w:ascii="Times New Roman" w:hAnsi="Times New Roman"/>
          <w:i/>
          <w:spacing w:val="10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проведения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z w:val="24"/>
        </w:rPr>
        <w:t>очной/заочной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консультации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Федеральном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центре.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случае</w:t>
      </w:r>
      <w:r>
        <w:rPr>
          <w:rFonts w:ascii="Times New Roman" w:hAnsi="Times New Roman"/>
          <w:i/>
          <w:spacing w:val="6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установления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z w:val="24"/>
        </w:rPr>
        <w:t>диагноза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воспалительной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миофибробластической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опухоли</w:t>
      </w:r>
      <w:r>
        <w:rPr>
          <w:rFonts w:ascii="Times New Roman" w:hAnsi="Times New Roman"/>
          <w:i/>
          <w:spacing w:val="81"/>
          <w:sz w:val="24"/>
        </w:rPr>
        <w:t> </w:t>
      </w:r>
      <w:r>
        <w:rPr>
          <w:rFonts w:ascii="Times New Roman" w:hAnsi="Times New Roman"/>
          <w:b/>
          <w:i/>
          <w:sz w:val="24"/>
        </w:rPr>
        <w:t>целесообразно</w:t>
      </w:r>
      <w:r>
        <w:rPr>
          <w:rFonts w:ascii="Times New Roman" w:hAnsi="Times New Roman"/>
          <w:b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получение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заключения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z w:val="24"/>
        </w:rPr>
        <w:t>о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дальнейшей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тактике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ведения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Федеральном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центре.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b/>
          <w:i/>
          <w:sz w:val="24"/>
        </w:rPr>
        <w:t>В</w:t>
      </w:r>
      <w:r>
        <w:rPr>
          <w:rFonts w:ascii="Times New Roman" w:hAnsi="Times New Roman"/>
          <w:b/>
          <w:i/>
          <w:spacing w:val="19"/>
          <w:sz w:val="24"/>
        </w:rPr>
        <w:t> </w:t>
      </w:r>
      <w:r>
        <w:rPr>
          <w:rFonts w:ascii="Times New Roman" w:hAnsi="Times New Roman"/>
          <w:b/>
          <w:i/>
          <w:spacing w:val="-1"/>
          <w:sz w:val="24"/>
        </w:rPr>
        <w:t>случае</w:t>
      </w:r>
      <w:r>
        <w:rPr>
          <w:rFonts w:ascii="Times New Roman" w:hAnsi="Times New Roman"/>
          <w:b/>
          <w:i/>
          <w:spacing w:val="20"/>
          <w:sz w:val="24"/>
        </w:rPr>
        <w:t> </w:t>
      </w:r>
      <w:r>
        <w:rPr>
          <w:rFonts w:ascii="Times New Roman" w:hAnsi="Times New Roman"/>
          <w:b/>
          <w:i/>
          <w:spacing w:val="-2"/>
          <w:sz w:val="24"/>
        </w:rPr>
        <w:t>выявления</w:t>
      </w:r>
      <w:r>
        <w:rPr>
          <w:rFonts w:ascii="Times New Roman" w:hAnsi="Times New Roman"/>
          <w:b/>
          <w:i/>
          <w:spacing w:val="22"/>
          <w:sz w:val="24"/>
        </w:rPr>
        <w:t> </w:t>
      </w:r>
      <w:r>
        <w:rPr>
          <w:rFonts w:ascii="Times New Roman" w:hAnsi="Times New Roman"/>
          <w:b/>
          <w:i/>
          <w:sz w:val="24"/>
        </w:rPr>
        <w:t>перестроек</w:t>
      </w:r>
      <w:r>
        <w:rPr>
          <w:rFonts w:ascii="Times New Roman" w:hAnsi="Times New Roman"/>
          <w:b/>
          <w:i/>
          <w:spacing w:val="19"/>
          <w:sz w:val="24"/>
        </w:rPr>
        <w:t> </w:t>
      </w:r>
      <w:r>
        <w:rPr>
          <w:rFonts w:ascii="Times New Roman" w:hAnsi="Times New Roman"/>
          <w:b/>
          <w:i/>
          <w:spacing w:val="-1"/>
          <w:sz w:val="24"/>
        </w:rPr>
        <w:t>генов</w:t>
      </w:r>
      <w:r>
        <w:rPr>
          <w:rFonts w:ascii="Times New Roman" w:hAnsi="Times New Roman"/>
          <w:b/>
          <w:i/>
          <w:spacing w:val="24"/>
          <w:sz w:val="24"/>
        </w:rPr>
        <w:t> </w:t>
      </w:r>
      <w:r>
        <w:rPr>
          <w:rFonts w:ascii="Times New Roman" w:hAnsi="Times New Roman"/>
          <w:b/>
          <w:i/>
          <w:spacing w:val="-1"/>
          <w:sz w:val="24"/>
        </w:rPr>
        <w:t>ALK,</w:t>
      </w:r>
      <w:r>
        <w:rPr>
          <w:rFonts w:ascii="Times New Roman" w:hAnsi="Times New Roman"/>
          <w:b/>
          <w:i/>
          <w:spacing w:val="19"/>
          <w:sz w:val="24"/>
        </w:rPr>
        <w:t> </w:t>
      </w:r>
      <w:r>
        <w:rPr>
          <w:rFonts w:ascii="Times New Roman" w:hAnsi="Times New Roman"/>
          <w:b/>
          <w:i/>
          <w:spacing w:val="-1"/>
          <w:sz w:val="24"/>
        </w:rPr>
        <w:t>ROS1</w:t>
      </w:r>
      <w:r>
        <w:rPr>
          <w:rFonts w:ascii="Times New Roman" w:hAnsi="Times New Roman"/>
          <w:b/>
          <w:i/>
          <w:spacing w:val="53"/>
          <w:sz w:val="24"/>
        </w:rPr>
        <w:t> </w:t>
      </w:r>
      <w:r>
        <w:rPr>
          <w:rFonts w:ascii="Times New Roman" w:hAnsi="Times New Roman"/>
          <w:b/>
          <w:i/>
          <w:sz w:val="24"/>
        </w:rPr>
        <w:t>препаратом</w:t>
      </w:r>
      <w:r>
        <w:rPr>
          <w:rFonts w:ascii="Times New Roman" w:hAnsi="Times New Roman"/>
          <w:b/>
          <w:i/>
          <w:spacing w:val="-4"/>
          <w:sz w:val="24"/>
        </w:rPr>
        <w:t> </w:t>
      </w:r>
      <w:r>
        <w:rPr>
          <w:rFonts w:ascii="Times New Roman" w:hAnsi="Times New Roman"/>
          <w:b/>
          <w:i/>
          <w:spacing w:val="-1"/>
          <w:sz w:val="24"/>
        </w:rPr>
        <w:t>первой</w:t>
      </w:r>
      <w:r>
        <w:rPr>
          <w:rFonts w:ascii="Times New Roman" w:hAnsi="Times New Roman"/>
          <w:b/>
          <w:i/>
          <w:spacing w:val="2"/>
          <w:sz w:val="24"/>
        </w:rPr>
        <w:t> </w:t>
      </w:r>
      <w:r>
        <w:rPr>
          <w:rFonts w:ascii="Times New Roman" w:hAnsi="Times New Roman"/>
          <w:b/>
          <w:i/>
          <w:spacing w:val="-1"/>
          <w:sz w:val="24"/>
        </w:rPr>
        <w:t>линии</w:t>
      </w:r>
      <w:r>
        <w:rPr>
          <w:rFonts w:ascii="Times New Roman" w:hAnsi="Times New Roman"/>
          <w:b/>
          <w:i/>
          <w:spacing w:val="-7"/>
          <w:sz w:val="24"/>
        </w:rPr>
        <w:t> </w:t>
      </w:r>
      <w:r>
        <w:rPr>
          <w:rFonts w:ascii="Times New Roman" w:hAnsi="Times New Roman"/>
          <w:b/>
          <w:i/>
          <w:sz w:val="24"/>
        </w:rPr>
        <w:t>терапии</w:t>
      </w:r>
      <w:r>
        <w:rPr>
          <w:rFonts w:ascii="Times New Roman" w:hAnsi="Times New Roman"/>
          <w:b/>
          <w:i/>
          <w:spacing w:val="-2"/>
          <w:sz w:val="24"/>
        </w:rPr>
        <w:t> </w:t>
      </w:r>
      <w:r>
        <w:rPr>
          <w:rFonts w:ascii="Times New Roman" w:hAnsi="Times New Roman"/>
          <w:b/>
          <w:i/>
          <w:spacing w:val="-1"/>
          <w:sz w:val="24"/>
        </w:rPr>
        <w:t>является</w:t>
      </w:r>
      <w:r>
        <w:rPr>
          <w:rFonts w:ascii="Times New Roman" w:hAnsi="Times New Roman"/>
          <w:b/>
          <w:i/>
          <w:spacing w:val="4"/>
          <w:sz w:val="24"/>
        </w:rPr>
        <w:t> </w:t>
      </w:r>
      <w:r>
        <w:rPr>
          <w:rFonts w:ascii="Times New Roman" w:hAnsi="Times New Roman"/>
          <w:b/>
          <w:i/>
          <w:spacing w:val="-1"/>
          <w:sz w:val="24"/>
        </w:rPr>
        <w:t>кризотиниб </w:t>
      </w:r>
      <w:r>
        <w:rPr>
          <w:rFonts w:ascii="Times New Roman" w:hAnsi="Times New Roman"/>
          <w:b/>
          <w:i/>
          <w:sz w:val="24"/>
        </w:rPr>
        <w:t>[111]</w:t>
      </w:r>
      <w:r>
        <w:rPr>
          <w:rFonts w:ascii="Times New Roman" w:hAnsi="Times New Roman"/>
          <w:sz w:val="24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b/>
          <w:bCs/>
          <w:i/>
          <w:sz w:val="35"/>
          <w:szCs w:val="35"/>
        </w:rPr>
      </w:pPr>
    </w:p>
    <w:p>
      <w:pPr>
        <w:pStyle w:val="BodyText"/>
        <w:numPr>
          <w:ilvl w:val="0"/>
          <w:numId w:val="11"/>
        </w:numPr>
        <w:tabs>
          <w:tab w:pos="1437" w:val="left" w:leader="none"/>
        </w:tabs>
        <w:spacing w:line="359" w:lineRule="auto" w:before="0" w:after="0"/>
        <w:ind w:left="730" w:right="100" w:firstLine="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Всем</w:t>
      </w:r>
      <w:r>
        <w:rPr>
          <w:spacing w:val="21"/>
        </w:rPr>
        <w:t> </w:t>
      </w:r>
      <w:r>
        <w:rPr>
          <w:spacing w:val="-1"/>
        </w:rPr>
        <w:t>пациентам</w:t>
      </w:r>
      <w:r>
        <w:rPr>
          <w:spacing w:val="17"/>
        </w:rPr>
        <w:t> </w:t>
      </w:r>
      <w:r>
        <w:rPr/>
        <w:t>с</w:t>
      </w:r>
      <w:r>
        <w:rPr>
          <w:spacing w:val="13"/>
        </w:rPr>
        <w:t> </w:t>
      </w:r>
      <w:r>
        <w:rPr>
          <w:spacing w:val="-1"/>
        </w:rPr>
        <w:t>верифицированной</w:t>
      </w:r>
      <w:r>
        <w:rPr>
          <w:spacing w:val="18"/>
        </w:rPr>
        <w:t> </w:t>
      </w:r>
      <w:r>
        <w:rPr>
          <w:rFonts w:ascii="Times New Roman" w:hAnsi="Times New Roman"/>
          <w:spacing w:val="18"/>
        </w:rPr>
      </w:r>
      <w:r>
        <w:rPr>
          <w:rFonts w:ascii="Times New Roman" w:hAnsi="Times New Roman"/>
          <w:spacing w:val="-1"/>
          <w:u w:val="single" w:color="000000"/>
        </w:rPr>
        <w:t>NTRK-</w:t>
      </w:r>
      <w:r>
        <w:rPr>
          <w:spacing w:val="-1"/>
          <w:u w:val="single" w:color="000000"/>
        </w:rPr>
        <w:t>перестроенной</w:t>
      </w:r>
      <w:r>
        <w:rPr/>
      </w:r>
      <w:r>
        <w:rPr>
          <w:spacing w:val="49"/>
        </w:rPr>
        <w:t> </w:t>
      </w:r>
      <w:r>
        <w:rPr>
          <w:spacing w:val="-1"/>
          <w:u w:val="single" w:color="000000"/>
        </w:rPr>
        <w:t>веретеноклеточной</w:t>
      </w:r>
      <w:r>
        <w:rPr>
          <w:spacing w:val="44"/>
          <w:u w:val="single" w:color="000000"/>
        </w:rPr>
        <w:t> </w:t>
      </w:r>
      <w:r>
        <w:rPr>
          <w:spacing w:val="44"/>
        </w:rPr>
      </w:r>
      <w:r>
        <w:rPr>
          <w:spacing w:val="-1"/>
          <w:u w:val="single" w:color="000000"/>
        </w:rPr>
        <w:t>опухолью</w:t>
      </w:r>
      <w:r>
        <w:rPr>
          <w:spacing w:val="50"/>
          <w:u w:val="single" w:color="000000"/>
        </w:rPr>
        <w:t> </w:t>
      </w:r>
      <w:r>
        <w:rPr>
          <w:spacing w:val="50"/>
        </w:rPr>
      </w:r>
      <w:r>
        <w:rPr>
          <w:spacing w:val="-1"/>
          <w:u w:val="single" w:color="000000"/>
        </w:rPr>
        <w:t>мягких</w:t>
      </w:r>
      <w:r>
        <w:rPr>
          <w:spacing w:val="47"/>
          <w:u w:val="single" w:color="000000"/>
        </w:rPr>
        <w:t> </w:t>
      </w:r>
      <w:r>
        <w:rPr>
          <w:spacing w:val="47"/>
        </w:rPr>
      </w:r>
      <w:r>
        <w:rPr>
          <w:spacing w:val="-1"/>
          <w:u w:val="single" w:color="000000"/>
        </w:rPr>
        <w:t>тканей</w:t>
      </w:r>
      <w:r>
        <w:rPr>
          <w:spacing w:val="59"/>
          <w:u w:val="single" w:color="000000"/>
        </w:rPr>
        <w:t> </w:t>
      </w:r>
      <w:r>
        <w:rPr>
          <w:spacing w:val="59"/>
        </w:rPr>
      </w:r>
      <w:r>
        <w:rPr>
          <w:rFonts w:ascii="Times New Roman" w:hAnsi="Times New Roman"/>
          <w:b/>
          <w:spacing w:val="-1"/>
        </w:rPr>
        <w:t>рекомендуется</w:t>
      </w:r>
      <w:r>
        <w:rPr>
          <w:rFonts w:ascii="Times New Roman" w:hAnsi="Times New Roman"/>
          <w:b/>
          <w:spacing w:val="49"/>
        </w:rPr>
        <w:t> </w:t>
      </w:r>
      <w:r>
        <w:rPr>
          <w:spacing w:val="-1"/>
        </w:rPr>
        <w:t>проведение</w:t>
      </w:r>
      <w:r>
        <w:rPr>
          <w:spacing w:val="76"/>
        </w:rPr>
        <w:t> </w:t>
      </w:r>
      <w:r>
        <w:rPr>
          <w:spacing w:val="-1"/>
        </w:rPr>
        <w:t>биопсии/полного</w:t>
      </w:r>
      <w:r>
        <w:rPr>
          <w:spacing w:val="49"/>
        </w:rPr>
        <w:t> </w:t>
      </w:r>
      <w:r>
        <w:rPr>
          <w:spacing w:val="-2"/>
        </w:rPr>
        <w:t>удаления</w:t>
      </w:r>
      <w:r>
        <w:rPr>
          <w:spacing w:val="45"/>
        </w:rPr>
        <w:t> </w:t>
      </w:r>
      <w:r>
        <w:rPr>
          <w:spacing w:val="-1"/>
        </w:rPr>
        <w:t>опухоли.</w:t>
      </w:r>
      <w:r>
        <w:rPr>
          <w:spacing w:val="42"/>
        </w:rPr>
        <w:t> </w:t>
      </w:r>
      <w:r>
        <w:rPr>
          <w:spacing w:val="-1"/>
        </w:rPr>
        <w:t>Всем</w:t>
      </w:r>
      <w:r>
        <w:rPr>
          <w:spacing w:val="42"/>
        </w:rPr>
        <w:t> </w:t>
      </w:r>
      <w:r>
        <w:rPr>
          <w:spacing w:val="-1"/>
        </w:rPr>
        <w:t>пациентам</w:t>
      </w:r>
      <w:r>
        <w:rPr>
          <w:spacing w:val="47"/>
        </w:rPr>
        <w:t> </w:t>
      </w:r>
      <w:r>
        <w:rPr>
          <w:spacing w:val="-1"/>
        </w:rPr>
        <w:t>цеолесообразно</w:t>
      </w:r>
      <w:r>
        <w:rPr>
          <w:spacing w:val="43"/>
        </w:rPr>
        <w:t> </w:t>
      </w:r>
      <w:r>
        <w:rPr>
          <w:spacing w:val="-1"/>
        </w:rPr>
        <w:t>проведение</w:t>
      </w:r>
      <w:r>
        <w:rPr>
          <w:spacing w:val="51"/>
        </w:rPr>
        <w:t> </w:t>
      </w:r>
      <w:r>
        <w:rPr>
          <w:spacing w:val="-1"/>
        </w:rPr>
        <w:t>молекулярно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генетического</w:t>
      </w:r>
      <w:r>
        <w:rPr>
          <w:spacing w:val="59"/>
        </w:rPr>
        <w:t> </w:t>
      </w:r>
      <w:r>
        <w:rPr>
          <w:spacing w:val="-1"/>
        </w:rPr>
        <w:t>исследования</w:t>
      </w:r>
      <w:r>
        <w:rPr>
          <w:spacing w:val="59"/>
        </w:rPr>
        <w:t> </w:t>
      </w:r>
      <w:r>
        <w:rPr>
          <w:spacing w:val="-1"/>
        </w:rPr>
        <w:t>для</w:t>
      </w:r>
      <w:r>
        <w:rPr>
          <w:spacing w:val="59"/>
        </w:rPr>
        <w:t> </w:t>
      </w:r>
      <w:r>
        <w:rPr>
          <w:spacing w:val="-1"/>
        </w:rPr>
        <w:t>выявления</w:t>
      </w:r>
      <w:r>
        <w:rPr>
          <w:spacing w:val="54"/>
        </w:rPr>
        <w:t> </w:t>
      </w:r>
      <w:r>
        <w:rPr>
          <w:spacing w:val="-1"/>
        </w:rPr>
        <w:t>характерных</w:t>
      </w:r>
      <w:r>
        <w:rPr>
          <w:spacing w:val="54"/>
        </w:rPr>
        <w:t> </w:t>
      </w:r>
      <w:r>
        <w:rPr/>
        <w:t>паттернов</w:t>
      </w:r>
      <w:r>
        <w:rPr>
          <w:spacing w:val="69"/>
        </w:rPr>
        <w:t> </w:t>
      </w:r>
      <w:r>
        <w:rPr>
          <w:rFonts w:ascii="Times New Roman" w:hAnsi="Times New Roman"/>
          <w:spacing w:val="-1"/>
        </w:rPr>
        <w:t>(</w:t>
      </w:r>
      <w:r>
        <w:rPr>
          <w:spacing w:val="-1"/>
        </w:rPr>
        <w:t>транслокации</w:t>
      </w:r>
      <w:r>
        <w:rPr>
          <w:spacing w:val="-11"/>
        </w:rPr>
        <w:t> </w:t>
      </w:r>
      <w:r>
        <w:rPr>
          <w:spacing w:val="-1"/>
        </w:rPr>
        <w:t>генов</w:t>
      </w:r>
      <w:r>
        <w:rPr>
          <w:spacing w:val="-9"/>
        </w:rPr>
        <w:t> </w:t>
      </w:r>
      <w:r>
        <w:rPr>
          <w:rFonts w:ascii="Times New Roman" w:hAnsi="Times New Roman"/>
          <w:i/>
          <w:spacing w:val="-1"/>
        </w:rPr>
        <w:t>NTRK1/2/3).</w:t>
      </w:r>
      <w:r>
        <w:rPr>
          <w:rFonts w:ascii="Times New Roman" w:hAnsi="Times New Roman"/>
          <w:i/>
          <w:spacing w:val="-5"/>
        </w:rPr>
        <w:t> </w:t>
      </w:r>
      <w:r>
        <w:rPr/>
        <w:t>В</w:t>
      </w:r>
      <w:r>
        <w:rPr>
          <w:spacing w:val="-14"/>
        </w:rPr>
        <w:t> </w:t>
      </w:r>
      <w:r>
        <w:rPr>
          <w:spacing w:val="-2"/>
        </w:rPr>
        <w:t>случае</w:t>
      </w:r>
      <w:r>
        <w:rPr>
          <w:spacing w:val="-8"/>
        </w:rPr>
        <w:t> </w:t>
      </w:r>
      <w:r>
        <w:rPr/>
        <w:t>отсутствия</w:t>
      </w:r>
      <w:r>
        <w:rPr>
          <w:spacing w:val="-12"/>
        </w:rPr>
        <w:t> </w:t>
      </w:r>
      <w:r>
        <w:rPr>
          <w:spacing w:val="-1"/>
        </w:rPr>
        <w:t>альтернативных</w:t>
      </w:r>
      <w:r>
        <w:rPr>
          <w:spacing w:val="-12"/>
        </w:rPr>
        <w:t> </w:t>
      </w:r>
      <w:r>
        <w:rPr>
          <w:spacing w:val="-1"/>
        </w:rPr>
        <w:t>эффективных</w:t>
      </w:r>
      <w:r>
        <w:rPr>
          <w:spacing w:val="73"/>
        </w:rPr>
        <w:t> </w:t>
      </w:r>
      <w:r>
        <w:rPr>
          <w:spacing w:val="-1"/>
        </w:rPr>
        <w:t>вариантов</w:t>
      </w:r>
      <w:r>
        <w:rPr>
          <w:spacing w:val="18"/>
        </w:rPr>
        <w:t> </w:t>
      </w:r>
      <w:r>
        <w:rPr>
          <w:spacing w:val="-1"/>
        </w:rPr>
        <w:t>лечения</w:t>
      </w:r>
      <w:r>
        <w:rPr>
          <w:spacing w:val="11"/>
        </w:rPr>
        <w:t> </w:t>
      </w:r>
      <w:r>
        <w:rPr/>
        <w:t>при</w:t>
      </w:r>
      <w:r>
        <w:rPr>
          <w:spacing w:val="12"/>
        </w:rPr>
        <w:t> </w:t>
      </w:r>
      <w:r>
        <w:rPr>
          <w:spacing w:val="-1"/>
        </w:rPr>
        <w:t>прогрессировании</w:t>
      </w:r>
      <w:r>
        <w:rPr>
          <w:spacing w:val="12"/>
        </w:rPr>
        <w:t> </w:t>
      </w:r>
      <w:r>
        <w:rPr>
          <w:spacing w:val="-1"/>
        </w:rPr>
        <w:t>заболевания</w:t>
      </w:r>
      <w:r>
        <w:rPr>
          <w:spacing w:val="11"/>
        </w:rPr>
        <w:t> </w:t>
      </w:r>
      <w:r>
        <w:rPr/>
        <w:t>на</w:t>
      </w:r>
      <w:r>
        <w:rPr>
          <w:spacing w:val="15"/>
        </w:rPr>
        <w:t> </w:t>
      </w:r>
      <w:r>
        <w:rPr>
          <w:spacing w:val="-1"/>
        </w:rPr>
        <w:t>фоне</w:t>
      </w:r>
      <w:r>
        <w:rPr>
          <w:spacing w:val="15"/>
        </w:rPr>
        <w:t> </w:t>
      </w:r>
      <w:r>
        <w:rPr/>
        <w:t>или</w:t>
      </w:r>
      <w:r>
        <w:rPr>
          <w:spacing w:val="12"/>
        </w:rPr>
        <w:t> </w:t>
      </w:r>
      <w:r>
        <w:rPr>
          <w:spacing w:val="-1"/>
        </w:rPr>
        <w:t>после</w:t>
      </w:r>
      <w:r>
        <w:rPr>
          <w:spacing w:val="72"/>
        </w:rPr>
        <w:t> </w:t>
      </w:r>
      <w:r>
        <w:rPr>
          <w:spacing w:val="-1"/>
        </w:rPr>
        <w:t>предшествующей</w:t>
      </w:r>
      <w:r>
        <w:rPr>
          <w:spacing w:val="5"/>
        </w:rPr>
        <w:t> </w:t>
      </w:r>
      <w:r>
        <w:rPr/>
        <w:t>стандартной</w:t>
      </w:r>
      <w:r>
        <w:rPr>
          <w:spacing w:val="5"/>
        </w:rPr>
        <w:t> </w:t>
      </w:r>
      <w:r>
        <w:rPr>
          <w:spacing w:val="-1"/>
        </w:rPr>
        <w:t>терапии,</w:t>
      </w:r>
      <w:r>
        <w:rPr>
          <w:spacing w:val="6"/>
        </w:rPr>
        <w:t> </w:t>
      </w:r>
      <w:r>
        <w:rPr>
          <w:spacing w:val="-1"/>
        </w:rPr>
        <w:t>невозможности</w:t>
      </w:r>
      <w:r>
        <w:rPr>
          <w:spacing w:val="1"/>
        </w:rPr>
        <w:t> </w:t>
      </w:r>
      <w:r>
        <w:rPr>
          <w:spacing w:val="-1"/>
        </w:rPr>
        <w:t>проведения</w:t>
      </w:r>
      <w:r>
        <w:rPr>
          <w:spacing w:val="4"/>
        </w:rPr>
        <w:t> </w:t>
      </w:r>
      <w:r>
        <w:rPr>
          <w:spacing w:val="-1"/>
        </w:rPr>
        <w:t>куративного</w:t>
      </w:r>
      <w:r>
        <w:rPr>
          <w:spacing w:val="51"/>
        </w:rPr>
        <w:t> </w:t>
      </w:r>
      <w:r>
        <w:rPr>
          <w:spacing w:val="-1"/>
        </w:rPr>
        <w:t>хирургического</w:t>
      </w:r>
      <w:r>
        <w:rPr>
          <w:spacing w:val="33"/>
        </w:rPr>
        <w:t> </w:t>
      </w:r>
      <w:r>
        <w:rPr>
          <w:spacing w:val="-1"/>
        </w:rPr>
        <w:t>лечения</w:t>
      </w:r>
      <w:r>
        <w:rPr>
          <w:spacing w:val="28"/>
        </w:rPr>
        <w:t> </w:t>
      </w:r>
      <w:r>
        <w:rPr>
          <w:spacing w:val="-2"/>
        </w:rPr>
        <w:t>без</w:t>
      </w:r>
      <w:r>
        <w:rPr>
          <w:spacing w:val="29"/>
        </w:rPr>
        <w:t> </w:t>
      </w:r>
      <w:r>
        <w:rPr>
          <w:spacing w:val="-1"/>
        </w:rPr>
        <w:t>калечащих</w:t>
      </w:r>
      <w:r>
        <w:rPr>
          <w:spacing w:val="23"/>
        </w:rPr>
        <w:t> </w:t>
      </w:r>
      <w:r>
        <w:rPr>
          <w:spacing w:val="-1"/>
        </w:rPr>
        <w:t>последствий</w:t>
      </w:r>
      <w:r>
        <w:rPr>
          <w:spacing w:val="29"/>
        </w:rPr>
        <w:t> </w:t>
      </w:r>
      <w:r>
        <w:rPr>
          <w:spacing w:val="-1"/>
        </w:rPr>
        <w:t>(несмотря</w:t>
      </w:r>
      <w:r>
        <w:rPr>
          <w:spacing w:val="24"/>
        </w:rPr>
        <w:t> </w:t>
      </w:r>
      <w:r>
        <w:rPr/>
        <w:t>на</w:t>
      </w:r>
      <w:r>
        <w:rPr>
          <w:spacing w:val="27"/>
        </w:rPr>
        <w:t> </w:t>
      </w:r>
      <w:r>
        <w:rPr>
          <w:spacing w:val="-1"/>
        </w:rPr>
        <w:t>проведение</w:t>
      </w:r>
      <w:r>
        <w:rPr>
          <w:spacing w:val="73"/>
        </w:rPr>
        <w:t> </w:t>
      </w:r>
      <w:r>
        <w:rPr/>
        <w:t>стандартной</w:t>
      </w:r>
      <w:r>
        <w:rPr>
          <w:spacing w:val="29"/>
        </w:rPr>
        <w:t> </w:t>
      </w:r>
      <w:r>
        <w:rPr>
          <w:spacing w:val="-1"/>
        </w:rPr>
        <w:t>терапии)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31"/>
        </w:rPr>
        <w:t> </w:t>
      </w:r>
      <w:r>
        <w:rPr>
          <w:spacing w:val="-1"/>
        </w:rPr>
        <w:t>наличие</w:t>
      </w:r>
      <w:r>
        <w:rPr>
          <w:spacing w:val="22"/>
        </w:rPr>
        <w:t> </w:t>
      </w:r>
      <w:r>
        <w:rPr/>
        <w:t>отдаленных</w:t>
      </w:r>
      <w:r>
        <w:rPr>
          <w:spacing w:val="18"/>
        </w:rPr>
        <w:t> </w:t>
      </w:r>
      <w:r>
        <w:rPr>
          <w:spacing w:val="-1"/>
        </w:rPr>
        <w:t>метастазов</w:t>
      </w:r>
      <w:r>
        <w:rPr>
          <w:spacing w:val="30"/>
        </w:rPr>
        <w:t> </w:t>
      </w:r>
      <w:r>
        <w:rPr/>
        <w:t>или</w:t>
      </w:r>
      <w:r>
        <w:rPr>
          <w:spacing w:val="24"/>
        </w:rPr>
        <w:t> </w:t>
      </w:r>
      <w:r>
        <w:rPr>
          <w:spacing w:val="-1"/>
        </w:rPr>
        <w:t>жизнеугрожающих</w:t>
      </w:r>
      <w:r>
        <w:rPr>
          <w:spacing w:val="47"/>
        </w:rPr>
        <w:t> </w:t>
      </w:r>
      <w:r>
        <w:rPr>
          <w:spacing w:val="-1"/>
        </w:rPr>
        <w:t>состояний</w:t>
      </w:r>
      <w:r>
        <w:rPr>
          <w:spacing w:val="46"/>
        </w:rPr>
        <w:t> </w:t>
      </w:r>
      <w:r>
        <w:rPr/>
        <w:t>в</w:t>
      </w:r>
      <w:r>
        <w:rPr>
          <w:spacing w:val="47"/>
        </w:rPr>
        <w:t> </w:t>
      </w:r>
      <w:r>
        <w:rPr>
          <w:spacing w:val="-2"/>
        </w:rPr>
        <w:t>дебюте</w:t>
      </w:r>
      <w:r>
        <w:rPr>
          <w:spacing w:val="45"/>
        </w:rPr>
        <w:t> </w:t>
      </w:r>
      <w:r>
        <w:rPr>
          <w:spacing w:val="-1"/>
        </w:rPr>
        <w:t>заболевания</w:t>
      </w:r>
      <w:r>
        <w:rPr>
          <w:spacing w:val="50"/>
        </w:rPr>
        <w:t> </w:t>
      </w:r>
      <w:r>
        <w:rPr>
          <w:rFonts w:ascii="Times New Roman" w:hAnsi="Times New Roman"/>
          <w:b/>
          <w:spacing w:val="-1"/>
        </w:rPr>
        <w:t>целесообразно</w:t>
      </w:r>
      <w:r>
        <w:rPr>
          <w:rFonts w:ascii="Times New Roman" w:hAnsi="Times New Roman"/>
          <w:b/>
          <w:spacing w:val="47"/>
        </w:rPr>
        <w:t> </w:t>
      </w:r>
      <w:r>
        <w:rPr>
          <w:spacing w:val="-1"/>
        </w:rPr>
        <w:t>назначение</w:t>
      </w:r>
      <w:r>
        <w:rPr>
          <w:spacing w:val="44"/>
        </w:rPr>
        <w:t> </w:t>
      </w:r>
      <w:r>
        <w:rPr>
          <w:spacing w:val="-1"/>
        </w:rPr>
        <w:t>молекулярно</w:t>
      </w:r>
      <w:r>
        <w:rPr>
          <w:rFonts w:ascii="Times New Roman" w:hAnsi="Times New Roman"/>
          <w:spacing w:val="-1"/>
        </w:rPr>
        <w:t>-</w:t>
      </w:r>
      <w:r>
        <w:rPr>
          <w:rFonts w:ascii="Times New Roman" w:hAnsi="Times New Roman"/>
          <w:spacing w:val="73"/>
        </w:rPr>
        <w:t> </w:t>
      </w:r>
      <w:r>
        <w:rPr>
          <w:spacing w:val="-1"/>
        </w:rPr>
        <w:t>направленной</w:t>
      </w:r>
      <w:r>
        <w:rPr>
          <w:spacing w:val="58"/>
        </w:rPr>
        <w:t> </w:t>
      </w:r>
      <w:r>
        <w:rPr>
          <w:spacing w:val="-1"/>
        </w:rPr>
        <w:t>терапии</w:t>
      </w:r>
      <w:r>
        <w:rPr>
          <w:spacing w:val="58"/>
        </w:rPr>
        <w:t> </w:t>
      </w:r>
      <w:r>
        <w:rPr/>
        <w:t>(в</w:t>
      </w:r>
      <w:r>
        <w:rPr>
          <w:spacing w:val="3"/>
        </w:rPr>
        <w:t> </w:t>
      </w:r>
      <w:r>
        <w:rPr>
          <w:spacing w:val="-3"/>
        </w:rPr>
        <w:t>случае</w:t>
      </w:r>
      <w:r>
        <w:rPr>
          <w:spacing w:val="1"/>
        </w:rPr>
        <w:t> </w:t>
      </w:r>
      <w:r>
        <w:rPr/>
        <w:t>выявления</w:t>
      </w:r>
      <w:r>
        <w:rPr>
          <w:spacing w:val="2"/>
        </w:rPr>
        <w:t> </w:t>
      </w:r>
      <w:r>
        <w:rPr/>
        <w:t>транслокаций</w:t>
      </w:r>
      <w:r>
        <w:rPr>
          <w:spacing w:val="3"/>
        </w:rPr>
        <w:t> </w:t>
      </w:r>
      <w:r>
        <w:rPr>
          <w:spacing w:val="-1"/>
        </w:rPr>
        <w:t>генов</w:t>
      </w:r>
      <w:r>
        <w:rPr>
          <w:spacing w:val="6"/>
        </w:rPr>
        <w:t> </w:t>
      </w:r>
      <w:r>
        <w:rPr>
          <w:rFonts w:ascii="Times New Roman" w:hAnsi="Times New Roman"/>
          <w:i/>
          <w:spacing w:val="-1"/>
        </w:rPr>
        <w:t>NTRK1/2/3)</w:t>
      </w:r>
      <w:r>
        <w:rPr>
          <w:rFonts w:ascii="Times New Roman" w:hAnsi="Times New Roman"/>
          <w:i/>
          <w:spacing w:val="61"/>
        </w:rPr>
        <w:t> </w:t>
      </w:r>
      <w:r>
        <w:rPr>
          <w:rFonts w:ascii="Times New Roman" w:hAnsi="Times New Roman"/>
          <w:i/>
          <w:spacing w:val="-1"/>
        </w:rPr>
        <w:t>препаратами</w:t>
      </w:r>
      <w:r>
        <w:rPr>
          <w:rFonts w:ascii="Times New Roman" w:hAnsi="Times New Roman"/>
          <w:i/>
          <w:spacing w:val="2"/>
        </w:rPr>
        <w:t> </w:t>
      </w:r>
      <w:r>
        <w:rPr>
          <w:rFonts w:ascii="Times New Roman" w:hAnsi="Times New Roman"/>
          <w:i/>
          <w:spacing w:val="-1"/>
        </w:rPr>
        <w:t>энтректиниб</w:t>
      </w:r>
      <w:r>
        <w:rPr>
          <w:rFonts w:ascii="Times New Roman" w:hAnsi="Times New Roman"/>
          <w:i/>
          <w:spacing w:val="1"/>
        </w:rPr>
        <w:t> </w:t>
      </w:r>
      <w:r>
        <w:rPr>
          <w:rFonts w:ascii="Times New Roman" w:hAnsi="Times New Roman"/>
          <w:i/>
        </w:rPr>
        <w:t>или</w:t>
      </w:r>
      <w:r>
        <w:rPr>
          <w:rFonts w:ascii="Times New Roman" w:hAnsi="Times New Roman"/>
          <w:i/>
          <w:spacing w:val="2"/>
        </w:rPr>
        <w:t> </w:t>
      </w:r>
      <w:r>
        <w:rPr>
          <w:rFonts w:ascii="Times New Roman" w:hAnsi="Times New Roman"/>
          <w:i/>
          <w:spacing w:val="-1"/>
        </w:rPr>
        <w:t>ларотректиниб</w:t>
      </w:r>
      <w:r>
        <w:rPr>
          <w:rFonts w:ascii="Times New Roman" w:hAnsi="Times New Roman"/>
          <w:i/>
          <w:spacing w:val="4"/>
        </w:rPr>
        <w:t> </w:t>
      </w:r>
      <w:r>
        <w:rPr>
          <w:rFonts w:ascii="Times New Roman" w:hAnsi="Times New Roman"/>
          <w:i/>
          <w:spacing w:val="-1"/>
        </w:rPr>
        <w:t>[19,39,40].</w:t>
      </w:r>
      <w:r>
        <w:rPr>
          <w:rFonts w:ascii="Times New Roman" w:hAnsi="Times New Roman"/>
        </w:rPr>
      </w:r>
    </w:p>
    <w:p>
      <w:pPr>
        <w:pStyle w:val="Heading2"/>
        <w:spacing w:line="359" w:lineRule="auto" w:before="9"/>
        <w:ind w:left="730" w:right="108"/>
        <w:jc w:val="both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</w:t>
      </w:r>
      <w:r>
        <w:rPr>
          <w:spacing w:val="48"/>
        </w:rPr>
        <w:t> </w:t>
      </w:r>
      <w:r>
        <w:rPr>
          <w:spacing w:val="-1"/>
        </w:rPr>
        <w:t>убедительности</w:t>
      </w:r>
      <w:r>
        <w:rPr>
          <w:spacing w:val="46"/>
        </w:rPr>
        <w:t> </w:t>
      </w:r>
      <w:r>
        <w:rPr>
          <w:spacing w:val="-1"/>
        </w:rPr>
        <w:t>рекомендаций</w:t>
      </w:r>
      <w:r>
        <w:rPr>
          <w:spacing w:val="46"/>
        </w:rPr>
        <w:t> </w:t>
      </w:r>
      <w:r>
        <w:rPr/>
        <w:t>С</w:t>
      </w:r>
      <w:r>
        <w:rPr>
          <w:spacing w:val="44"/>
        </w:rPr>
        <w:t> </w:t>
      </w:r>
      <w:r>
        <w:rPr>
          <w:spacing w:val="-1"/>
        </w:rPr>
        <w:t>(уровень</w:t>
      </w:r>
      <w:r>
        <w:rPr>
          <w:spacing w:val="52"/>
        </w:rPr>
        <w:t> </w:t>
      </w:r>
      <w:r>
        <w:rPr>
          <w:spacing w:val="-1"/>
        </w:rPr>
        <w:t>достоверности</w:t>
      </w:r>
      <w:r>
        <w:rPr>
          <w:spacing w:val="51"/>
        </w:rPr>
        <w:t> </w:t>
      </w:r>
      <w:r>
        <w:rPr/>
        <w:t>доказательств</w:t>
      </w:r>
      <w:r>
        <w:rPr>
          <w:spacing w:val="3"/>
        </w:rPr>
        <w:t> </w:t>
      </w:r>
      <w:r>
        <w:rPr>
          <w:rFonts w:ascii="Times New Roman" w:hAnsi="Times New Roman"/>
          <w:spacing w:val="-3"/>
        </w:rPr>
        <w:t>4)</w:t>
      </w:r>
      <w:r>
        <w:rPr>
          <w:rFonts w:ascii="Times New Roman" w:hAnsi="Times New Roman"/>
          <w:b w:val="0"/>
        </w:rPr>
      </w:r>
    </w:p>
    <w:p>
      <w:pPr>
        <w:spacing w:line="361" w:lineRule="auto" w:before="0"/>
        <w:ind w:left="730" w:right="99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Комментарий:</w:t>
      </w:r>
      <w:r>
        <w:rPr>
          <w:rFonts w:ascii="Times New Roman" w:hAnsi="Times New Roman"/>
          <w:b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Молекулярно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направленная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терапия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b/>
          <w:i/>
          <w:spacing w:val="-1"/>
          <w:sz w:val="24"/>
        </w:rPr>
        <w:t>назначается</w:t>
      </w:r>
      <w:r>
        <w:rPr>
          <w:rFonts w:ascii="Times New Roman" w:hAnsi="Times New Roman"/>
          <w:b/>
          <w:i/>
          <w:spacing w:val="50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условии</w:t>
      </w:r>
      <w:r>
        <w:rPr>
          <w:rFonts w:ascii="Times New Roman" w:hAnsi="Times New Roman"/>
          <w:i/>
          <w:spacing w:val="10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проведения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z w:val="24"/>
        </w:rPr>
        <w:t>очной/заочной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консультации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Федеральном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центре.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случае</w:t>
      </w:r>
      <w:r>
        <w:rPr>
          <w:rFonts w:ascii="Times New Roman" w:hAnsi="Times New Roman"/>
          <w:i/>
          <w:spacing w:val="6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установления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z w:val="24"/>
        </w:rPr>
        <w:t>диагноза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NTRK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перестроенной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веретеноклеточной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опухоли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мягких</w:t>
      </w:r>
      <w:r>
        <w:rPr>
          <w:rFonts w:ascii="Times New Roman" w:hAnsi="Times New Roman"/>
          <w:sz w:val="24"/>
        </w:rPr>
      </w:r>
    </w:p>
    <w:p>
      <w:pPr>
        <w:spacing w:after="0" w:line="361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7" w:top="1320" w:bottom="940" w:left="1680" w:right="740"/>
        </w:sectPr>
      </w:pPr>
    </w:p>
    <w:p>
      <w:pPr>
        <w:spacing w:line="363" w:lineRule="auto" w:before="50"/>
        <w:ind w:left="830" w:right="227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тканей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b/>
          <w:i/>
          <w:sz w:val="24"/>
        </w:rPr>
        <w:t>целесообразно</w:t>
      </w:r>
      <w:r>
        <w:rPr>
          <w:rFonts w:ascii="Times New Roman" w:hAnsi="Times New Roman"/>
          <w:b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получение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заключения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z w:val="24"/>
        </w:rPr>
        <w:t>о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дальнейшей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тактике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ведения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Федеральном центре.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BodyText"/>
        <w:numPr>
          <w:ilvl w:val="0"/>
          <w:numId w:val="5"/>
        </w:numPr>
        <w:tabs>
          <w:tab w:pos="831" w:val="left" w:leader="none"/>
        </w:tabs>
        <w:spacing w:line="356" w:lineRule="auto" w:before="140" w:after="0"/>
        <w:ind w:left="830" w:right="223" w:hanging="711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Всем</w:t>
      </w:r>
      <w:r>
        <w:rPr>
          <w:spacing w:val="10"/>
        </w:rPr>
        <w:t> </w:t>
      </w:r>
      <w:r>
        <w:rPr>
          <w:spacing w:val="-1"/>
        </w:rPr>
        <w:t>пациентам</w:t>
      </w:r>
      <w:r>
        <w:rPr>
          <w:spacing w:val="10"/>
        </w:rPr>
        <w:t> </w:t>
      </w:r>
      <w:r>
        <w:rPr/>
        <w:t>с</w:t>
      </w:r>
      <w:r>
        <w:rPr>
          <w:spacing w:val="8"/>
        </w:rPr>
        <w:t> </w:t>
      </w:r>
      <w:r>
        <w:rPr>
          <w:spacing w:val="-1"/>
        </w:rPr>
        <w:t>верифицированной</w:t>
      </w:r>
      <w:r>
        <w:rPr>
          <w:spacing w:val="11"/>
        </w:rPr>
        <w:t> </w:t>
      </w:r>
      <w:r>
        <w:rPr>
          <w:spacing w:val="-1"/>
          <w:u w:val="single" w:color="000000"/>
        </w:rPr>
        <w:t>инфантильной</w:t>
      </w:r>
      <w:r>
        <w:rPr>
          <w:spacing w:val="10"/>
          <w:u w:val="single" w:color="000000"/>
        </w:rPr>
        <w:t> </w:t>
      </w:r>
      <w:r>
        <w:rPr>
          <w:spacing w:val="10"/>
        </w:rPr>
      </w:r>
      <w:r>
        <w:rPr>
          <w:spacing w:val="-1"/>
          <w:u w:val="single" w:color="000000"/>
        </w:rPr>
        <w:t>фибросаркомой</w:t>
      </w:r>
      <w:r>
        <w:rPr/>
      </w:r>
      <w:r>
        <w:rPr>
          <w:spacing w:val="59"/>
        </w:rPr>
        <w:t> </w:t>
      </w:r>
      <w:r>
        <w:rPr>
          <w:rFonts w:ascii="Times New Roman" w:hAnsi="Times New Roman"/>
          <w:b/>
          <w:spacing w:val="-1"/>
        </w:rPr>
        <w:t>рекомендуется</w:t>
      </w:r>
      <w:r>
        <w:rPr>
          <w:rFonts w:ascii="Times New Roman" w:hAnsi="Times New Roman"/>
          <w:b/>
          <w:spacing w:val="46"/>
        </w:rPr>
        <w:t> </w:t>
      </w:r>
      <w:r>
        <w:rPr>
          <w:spacing w:val="-1"/>
        </w:rPr>
        <w:t>выполнение</w:t>
      </w:r>
      <w:r>
        <w:rPr>
          <w:spacing w:val="41"/>
        </w:rPr>
        <w:t> </w:t>
      </w:r>
      <w:r>
        <w:rPr/>
        <w:t>на</w:t>
      </w:r>
      <w:r>
        <w:rPr>
          <w:spacing w:val="44"/>
        </w:rPr>
        <w:t> </w:t>
      </w:r>
      <w:r>
        <w:rPr>
          <w:spacing w:val="-1"/>
        </w:rPr>
        <w:t>инициальном</w:t>
      </w:r>
      <w:r>
        <w:rPr>
          <w:spacing w:val="42"/>
        </w:rPr>
        <w:t> </w:t>
      </w:r>
      <w:r>
        <w:rPr>
          <w:spacing w:val="-1"/>
        </w:rPr>
        <w:t>этапе</w:t>
      </w:r>
      <w:r>
        <w:rPr>
          <w:spacing w:val="47"/>
        </w:rPr>
        <w:t> </w:t>
      </w:r>
      <w:r>
        <w:rPr>
          <w:spacing w:val="-1"/>
        </w:rPr>
        <w:t>полного</w:t>
      </w:r>
      <w:r>
        <w:rPr>
          <w:spacing w:val="45"/>
        </w:rPr>
        <w:t> </w:t>
      </w:r>
      <w:r>
        <w:rPr>
          <w:spacing w:val="-2"/>
        </w:rPr>
        <w:t>удаления</w:t>
      </w:r>
      <w:r>
        <w:rPr>
          <w:spacing w:val="45"/>
        </w:rPr>
        <w:t> </w:t>
      </w:r>
      <w:r>
        <w:rPr>
          <w:spacing w:val="-1"/>
        </w:rPr>
        <w:t>опухоли,</w:t>
      </w:r>
      <w:r>
        <w:rPr>
          <w:spacing w:val="42"/>
        </w:rPr>
        <w:t> </w:t>
      </w:r>
      <w:r>
        <w:rPr/>
        <w:t>в</w:t>
      </w:r>
      <w:r>
        <w:rPr>
          <w:spacing w:val="71"/>
        </w:rPr>
        <w:t> </w:t>
      </w:r>
      <w:r>
        <w:rPr>
          <w:spacing w:val="-1"/>
        </w:rPr>
        <w:t>случае</w:t>
      </w:r>
      <w:r>
        <w:rPr>
          <w:spacing w:val="3"/>
        </w:rPr>
        <w:t> </w:t>
      </w:r>
      <w:r>
        <w:rPr>
          <w:spacing w:val="-1"/>
        </w:rPr>
        <w:t>нерезектабельности</w:t>
      </w:r>
      <w:r>
        <w:rPr>
          <w:spacing w:val="1"/>
        </w:rPr>
        <w:t> </w:t>
      </w:r>
      <w:r>
        <w:rPr>
          <w:spacing w:val="-1"/>
        </w:rPr>
        <w:t>проводится</w:t>
      </w:r>
      <w:r>
        <w:rPr>
          <w:spacing w:val="4"/>
        </w:rPr>
        <w:t> </w:t>
      </w:r>
      <w:r>
        <w:rPr>
          <w:spacing w:val="-1"/>
        </w:rPr>
        <w:t>биопсия</w:t>
      </w:r>
      <w:r>
        <w:rPr>
          <w:spacing w:val="59"/>
        </w:rPr>
        <w:t> </w:t>
      </w:r>
      <w:r>
        <w:rPr/>
        <w:t>с</w:t>
      </w:r>
      <w:r>
        <w:rPr>
          <w:spacing w:val="58"/>
        </w:rPr>
        <w:t> </w:t>
      </w:r>
      <w:r>
        <w:rPr>
          <w:spacing w:val="-1"/>
        </w:rPr>
        <w:t>последующей</w:t>
      </w:r>
      <w:r>
        <w:rPr>
          <w:spacing w:val="5"/>
        </w:rPr>
        <w:t> </w:t>
      </w:r>
      <w:r>
        <w:rPr>
          <w:spacing w:val="-1"/>
        </w:rPr>
        <w:t>терапией</w:t>
      </w:r>
      <w:r>
        <w:rPr>
          <w:spacing w:val="57"/>
        </w:rPr>
        <w:t> </w:t>
      </w:r>
      <w:r>
        <w:rPr>
          <w:spacing w:val="-1"/>
        </w:rPr>
        <w:t>(химиотерапия</w:t>
      </w:r>
      <w:r>
        <w:rPr>
          <w:spacing w:val="-3"/>
        </w:rPr>
        <w:t> </w:t>
      </w:r>
      <w:r>
        <w:rPr>
          <w:spacing w:val="-2"/>
        </w:rPr>
        <w:t>или</w:t>
      </w:r>
      <w:r>
        <w:rPr>
          <w:spacing w:val="3"/>
        </w:rPr>
        <w:t> </w:t>
      </w:r>
      <w:r>
        <w:rPr>
          <w:spacing w:val="-1"/>
        </w:rPr>
        <w:t>молекулярно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направленная</w:t>
      </w:r>
      <w:r>
        <w:rPr>
          <w:spacing w:val="-3"/>
        </w:rPr>
        <w:t> </w:t>
      </w:r>
      <w:r>
        <w:rPr>
          <w:spacing w:val="-1"/>
        </w:rPr>
        <w:t>терапия)</w:t>
      </w:r>
      <w:r>
        <w:rPr>
          <w:spacing w:val="6"/>
        </w:rPr>
        <w:t> </w:t>
      </w:r>
      <w:r>
        <w:rPr>
          <w:rFonts w:ascii="Times New Roman" w:hAnsi="Times New Roman"/>
          <w:spacing w:val="-1"/>
        </w:rPr>
        <w:t>[7].</w:t>
      </w:r>
    </w:p>
    <w:p>
      <w:pPr>
        <w:pStyle w:val="Heading2"/>
        <w:spacing w:line="359" w:lineRule="auto" w:before="18"/>
        <w:ind w:left="830" w:right="220"/>
        <w:jc w:val="both"/>
        <w:rPr>
          <w:b w:val="0"/>
          <w:bCs w:val="0"/>
        </w:rPr>
      </w:pPr>
      <w:r>
        <w:rPr/>
        <w:t>Уровень</w:t>
      </w:r>
      <w:r>
        <w:rPr>
          <w:spacing w:val="48"/>
        </w:rPr>
        <w:t> </w:t>
      </w:r>
      <w:r>
        <w:rPr>
          <w:spacing w:val="-1"/>
        </w:rPr>
        <w:t>убедительности</w:t>
      </w:r>
      <w:r>
        <w:rPr>
          <w:spacing w:val="46"/>
        </w:rPr>
        <w:t> </w:t>
      </w:r>
      <w:r>
        <w:rPr>
          <w:spacing w:val="-1"/>
        </w:rPr>
        <w:t>рекомендаций</w:t>
      </w:r>
      <w:r>
        <w:rPr>
          <w:spacing w:val="46"/>
        </w:rPr>
        <w:t> </w:t>
      </w:r>
      <w:r>
        <w:rPr/>
        <w:t>С</w:t>
      </w:r>
      <w:r>
        <w:rPr>
          <w:spacing w:val="44"/>
        </w:rPr>
        <w:t> </w:t>
      </w:r>
      <w:r>
        <w:rPr>
          <w:spacing w:val="-1"/>
        </w:rPr>
        <w:t>(уровень</w:t>
      </w:r>
      <w:r>
        <w:rPr>
          <w:spacing w:val="56"/>
        </w:rPr>
        <w:t> </w:t>
      </w:r>
      <w:r>
        <w:rPr>
          <w:spacing w:val="-1"/>
        </w:rPr>
        <w:t>достоверности</w:t>
      </w:r>
      <w:r>
        <w:rPr>
          <w:spacing w:val="59"/>
        </w:rPr>
        <w:t> </w:t>
      </w:r>
      <w:r>
        <w:rPr/>
        <w:t>доказательств</w:t>
      </w:r>
      <w:r>
        <w:rPr>
          <w:spacing w:val="2"/>
        </w:rPr>
        <w:t> </w:t>
      </w:r>
      <w:r>
        <w:rPr>
          <w:spacing w:val="-3"/>
        </w:rPr>
        <w:t>5)</w:t>
      </w:r>
      <w:r>
        <w:rPr>
          <w:b w:val="0"/>
        </w:rPr>
      </w:r>
    </w:p>
    <w:p>
      <w:pPr>
        <w:spacing w:line="359" w:lineRule="auto" w:before="0"/>
        <w:ind w:left="830" w:right="219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Комментарий:</w:t>
      </w:r>
      <w:r>
        <w:rPr>
          <w:rFonts w:ascii="Times New Roman" w:hAnsi="Times New Roman"/>
          <w:b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Молекулярно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направленная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терапия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b/>
          <w:i/>
          <w:spacing w:val="-1"/>
          <w:sz w:val="24"/>
        </w:rPr>
        <w:t>назначается</w:t>
      </w:r>
      <w:r>
        <w:rPr>
          <w:rFonts w:ascii="Times New Roman" w:hAnsi="Times New Roman"/>
          <w:b/>
          <w:i/>
          <w:spacing w:val="50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условии</w:t>
      </w:r>
      <w:r>
        <w:rPr>
          <w:rFonts w:ascii="Times New Roman" w:hAnsi="Times New Roman"/>
          <w:i/>
          <w:spacing w:val="10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проведения</w:t>
      </w:r>
      <w:r>
        <w:rPr>
          <w:rFonts w:ascii="Times New Roman" w:hAnsi="Times New Roman"/>
          <w:i/>
          <w:sz w:val="24"/>
        </w:rPr>
        <w:t> очной/заочной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консультации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Федеральном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центре.</w:t>
      </w:r>
      <w:r>
        <w:rPr>
          <w:rFonts w:ascii="Times New Roman" w:hAnsi="Times New Roman"/>
          <w:sz w:val="24"/>
        </w:rPr>
      </w:r>
    </w:p>
    <w:p>
      <w:pPr>
        <w:spacing w:line="359" w:lineRule="auto" w:before="9"/>
        <w:ind w:left="830" w:right="23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случае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проведения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инициальной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b/>
          <w:i/>
          <w:spacing w:val="-1"/>
          <w:sz w:val="24"/>
        </w:rPr>
        <w:t>операции</w:t>
      </w:r>
      <w:r>
        <w:rPr>
          <w:rFonts w:ascii="Times New Roman" w:hAnsi="Times New Roman"/>
          <w:b/>
          <w:i/>
          <w:spacing w:val="5"/>
          <w:sz w:val="24"/>
        </w:rPr>
        <w:t> </w:t>
      </w:r>
      <w:r>
        <w:rPr>
          <w:rFonts w:ascii="Times New Roman" w:hAnsi="Times New Roman"/>
          <w:b/>
          <w:i/>
          <w:sz w:val="24"/>
        </w:rPr>
        <w:t>в</w:t>
      </w:r>
      <w:r>
        <w:rPr>
          <w:rFonts w:ascii="Times New Roman" w:hAnsi="Times New Roman"/>
          <w:b/>
          <w:i/>
          <w:spacing w:val="7"/>
          <w:sz w:val="24"/>
        </w:rPr>
        <w:t> </w:t>
      </w:r>
      <w:r>
        <w:rPr>
          <w:rFonts w:ascii="Times New Roman" w:hAnsi="Times New Roman"/>
          <w:b/>
          <w:i/>
          <w:spacing w:val="-1"/>
          <w:sz w:val="24"/>
        </w:rPr>
        <w:t>объеме</w:t>
      </w:r>
      <w:r>
        <w:rPr>
          <w:rFonts w:ascii="Times New Roman" w:hAnsi="Times New Roman"/>
          <w:b/>
          <w:i/>
          <w:spacing w:val="10"/>
          <w:sz w:val="24"/>
        </w:rPr>
        <w:t> </w:t>
      </w:r>
      <w:r>
        <w:rPr>
          <w:rFonts w:ascii="Times New Roman" w:hAnsi="Times New Roman"/>
          <w:b/>
          <w:i/>
          <w:spacing w:val="-1"/>
          <w:sz w:val="24"/>
        </w:rPr>
        <w:t>R1</w:t>
      </w:r>
      <w:r>
        <w:rPr>
          <w:rFonts w:ascii="Times New Roman" w:hAnsi="Times New Roman"/>
          <w:b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резекции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необходима</w:t>
      </w:r>
      <w:r>
        <w:rPr>
          <w:rFonts w:ascii="Times New Roman" w:hAnsi="Times New Roman"/>
          <w:i/>
          <w:spacing w:val="6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консультация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федеральном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центре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z w:val="24"/>
        </w:rPr>
        <w:t>согласования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тактики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ведения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наблюдения.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BodyText"/>
        <w:spacing w:line="240" w:lineRule="auto" w:before="146"/>
        <w:ind w:right="0" w:firstLine="0"/>
        <w:jc w:val="left"/>
        <w:rPr>
          <w:rFonts w:ascii="Times New Roman" w:hAnsi="Times New Roman" w:cs="Times New Roman" w:eastAsia="Times New Roman"/>
        </w:rPr>
      </w:pPr>
      <w:r>
        <w:rPr/>
        <w:t>Ниже</w:t>
      </w:r>
      <w:r>
        <w:rPr>
          <w:spacing w:val="-9"/>
        </w:rPr>
        <w:t> </w:t>
      </w:r>
      <w:r>
        <w:rPr>
          <w:spacing w:val="-1"/>
        </w:rPr>
        <w:t>представлены</w:t>
      </w:r>
      <w:r>
        <w:rPr>
          <w:spacing w:val="-6"/>
        </w:rPr>
        <w:t> </w:t>
      </w:r>
      <w:r>
        <w:rPr>
          <w:spacing w:val="-1"/>
        </w:rPr>
        <w:t>рекомендации</w:t>
      </w:r>
      <w:r>
        <w:rPr>
          <w:spacing w:val="-7"/>
        </w:rPr>
        <w:t> </w:t>
      </w:r>
      <w:r>
        <w:rPr>
          <w:spacing w:val="-2"/>
        </w:rPr>
        <w:t>по</w:t>
      </w:r>
      <w:r>
        <w:rPr>
          <w:spacing w:val="-3"/>
        </w:rPr>
        <w:t> </w:t>
      </w:r>
      <w:r>
        <w:rPr>
          <w:spacing w:val="-1"/>
        </w:rPr>
        <w:t>лечению</w:t>
      </w:r>
      <w:r>
        <w:rPr>
          <w:spacing w:val="-14"/>
        </w:rPr>
        <w:t> </w:t>
      </w:r>
      <w:r>
        <w:rPr>
          <w:spacing w:val="-1"/>
        </w:rPr>
        <w:t>инфантильной</w:t>
      </w:r>
      <w:r>
        <w:rPr>
          <w:spacing w:val="-7"/>
        </w:rPr>
        <w:t> </w:t>
      </w:r>
      <w:r>
        <w:rPr>
          <w:spacing w:val="-1"/>
        </w:rPr>
        <w:t>фибросаркомы</w:t>
      </w:r>
      <w:r>
        <w:rPr>
          <w:spacing w:val="-6"/>
        </w:rPr>
        <w:t> </w:t>
      </w:r>
      <w:r>
        <w:rPr>
          <w:spacing w:val="1"/>
        </w:rPr>
        <w:t>(см.</w:t>
      </w:r>
      <w:r>
        <w:rPr>
          <w:spacing w:val="-6"/>
        </w:rPr>
        <w:t> </w:t>
      </w:r>
      <w:r>
        <w:rPr>
          <w:spacing w:val="-1"/>
        </w:rPr>
        <w:t>схему</w:t>
      </w:r>
      <w:r>
        <w:rPr>
          <w:spacing w:val="-16"/>
        </w:rPr>
        <w:t> </w:t>
      </w:r>
      <w:r>
        <w:rPr>
          <w:rFonts w:ascii="Times New Roman" w:hAnsi="Times New Roman"/>
        </w:rPr>
        <w:t>2).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3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2"/>
        <w:spacing w:line="359" w:lineRule="auto"/>
        <w:ind w:right="224"/>
        <w:jc w:val="left"/>
        <w:rPr>
          <w:b w:val="0"/>
          <w:bCs w:val="0"/>
        </w:rPr>
      </w:pPr>
      <w:r>
        <w:rPr>
          <w:spacing w:val="-2"/>
        </w:rPr>
        <w:t>Схема</w:t>
      </w:r>
      <w:r>
        <w:rPr>
          <w:spacing w:val="50"/>
        </w:rPr>
        <w:t> </w:t>
      </w:r>
      <w:r>
        <w:rPr>
          <w:rFonts w:ascii="Times New Roman" w:hAnsi="Times New Roman"/>
        </w:rPr>
        <w:t>2</w:t>
      </w:r>
      <w:r>
        <w:rPr/>
        <w:t>.</w:t>
      </w:r>
      <w:r>
        <w:rPr>
          <w:spacing w:val="52"/>
        </w:rPr>
        <w:t> </w:t>
      </w:r>
      <w:r>
        <w:rPr>
          <w:spacing w:val="-1"/>
        </w:rPr>
        <w:t>Алгоритм</w:t>
      </w:r>
      <w:r>
        <w:rPr>
          <w:spacing w:val="49"/>
        </w:rPr>
        <w:t> </w:t>
      </w:r>
      <w:r>
        <w:rPr/>
        <w:t>выбора</w:t>
      </w:r>
      <w:r>
        <w:rPr>
          <w:spacing w:val="46"/>
        </w:rPr>
        <w:t> </w:t>
      </w:r>
      <w:r>
        <w:rPr>
          <w:spacing w:val="-1"/>
        </w:rPr>
        <w:t>терапии</w:t>
      </w:r>
      <w:r>
        <w:rPr>
          <w:spacing w:val="46"/>
        </w:rPr>
        <w:t> </w:t>
      </w:r>
      <w:r>
        <w:rPr>
          <w:spacing w:val="-1"/>
        </w:rPr>
        <w:t>инфантильной</w:t>
      </w:r>
      <w:r>
        <w:rPr>
          <w:spacing w:val="46"/>
        </w:rPr>
        <w:t> </w:t>
      </w:r>
      <w:r>
        <w:rPr/>
        <w:t>фибросаркомы</w:t>
      </w:r>
      <w:r>
        <w:rPr>
          <w:spacing w:val="44"/>
        </w:rPr>
        <w:t> </w:t>
      </w:r>
      <w:r>
        <w:rPr/>
        <w:t>с</w:t>
      </w:r>
      <w:r>
        <w:rPr>
          <w:spacing w:val="44"/>
        </w:rPr>
        <w:t> </w:t>
      </w:r>
      <w:r>
        <w:rPr/>
        <w:t>применением</w:t>
      </w:r>
      <w:r>
        <w:rPr>
          <w:spacing w:val="39"/>
        </w:rPr>
        <w:t> </w:t>
      </w:r>
      <w:r>
        <w:rPr>
          <w:spacing w:val="-1"/>
        </w:rPr>
        <w:t>молекулярно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направленной</w:t>
      </w:r>
      <w:r>
        <w:rPr>
          <w:spacing w:val="2"/>
        </w:rPr>
        <w:t> </w:t>
      </w:r>
      <w:r>
        <w:rPr>
          <w:spacing w:val="-2"/>
        </w:rPr>
        <w:t>терапии.</w:t>
      </w:r>
      <w:r>
        <w:rPr>
          <w:b w:val="0"/>
        </w:rPr>
      </w:r>
    </w:p>
    <w:p>
      <w:pPr>
        <w:spacing w:line="200" w:lineRule="atLeast"/>
        <w:ind w:left="121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5979827" cy="2398871"/>
            <wp:effectExtent l="0" t="0" r="0" b="0"/>
            <wp:docPr id="3" name="image2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79827" cy="23988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line="240" w:lineRule="auto" w:before="3"/>
        <w:rPr>
          <w:rFonts w:ascii="Times New Roman" w:hAnsi="Times New Roman" w:cs="Times New Roman" w:eastAsia="Times New Roman"/>
          <w:b/>
          <w:bCs/>
          <w:sz w:val="27"/>
          <w:szCs w:val="27"/>
        </w:rPr>
      </w:pPr>
    </w:p>
    <w:p>
      <w:pPr>
        <w:pStyle w:val="BodyText"/>
        <w:numPr>
          <w:ilvl w:val="0"/>
          <w:numId w:val="5"/>
        </w:numPr>
        <w:tabs>
          <w:tab w:pos="831" w:val="left" w:leader="none"/>
        </w:tabs>
        <w:spacing w:line="358" w:lineRule="auto" w:before="0" w:after="0"/>
        <w:ind w:left="830" w:right="221" w:hanging="711"/>
        <w:jc w:val="both"/>
      </w:pPr>
      <w:r>
        <w:rPr>
          <w:spacing w:val="-1"/>
        </w:rPr>
        <w:t>Всем</w:t>
      </w:r>
      <w:r>
        <w:rPr>
          <w:spacing w:val="34"/>
        </w:rPr>
        <w:t> </w:t>
      </w:r>
      <w:r>
        <w:rPr>
          <w:spacing w:val="-1"/>
        </w:rPr>
        <w:t>пациентам</w:t>
      </w:r>
      <w:r>
        <w:rPr>
          <w:spacing w:val="32"/>
        </w:rPr>
        <w:t> </w:t>
      </w:r>
      <w:r>
        <w:rPr/>
        <w:t>с</w:t>
      </w:r>
      <w:r>
        <w:rPr>
          <w:spacing w:val="27"/>
        </w:rPr>
        <w:t> </w:t>
      </w:r>
      <w:r>
        <w:rPr>
          <w:spacing w:val="-1"/>
        </w:rPr>
        <w:t>верифицированной</w:t>
      </w:r>
      <w:r>
        <w:rPr>
          <w:spacing w:val="29"/>
        </w:rPr>
        <w:t> </w:t>
      </w:r>
      <w:r>
        <w:rPr>
          <w:spacing w:val="-1"/>
        </w:rPr>
        <w:t>инфантильной</w:t>
      </w:r>
      <w:r>
        <w:rPr>
          <w:spacing w:val="29"/>
        </w:rPr>
        <w:t> </w:t>
      </w:r>
      <w:r>
        <w:rPr>
          <w:spacing w:val="-1"/>
        </w:rPr>
        <w:t>фибросаркомой</w:t>
      </w:r>
      <w:r>
        <w:rPr>
          <w:spacing w:val="24"/>
        </w:rPr>
        <w:t> </w:t>
      </w:r>
      <w:r>
        <w:rPr/>
        <w:t>в</w:t>
      </w:r>
      <w:r>
        <w:rPr>
          <w:spacing w:val="35"/>
        </w:rPr>
        <w:t> </w:t>
      </w:r>
      <w:r>
        <w:rPr>
          <w:spacing w:val="-2"/>
        </w:rPr>
        <w:t>случае</w:t>
      </w:r>
      <w:r>
        <w:rPr>
          <w:spacing w:val="63"/>
        </w:rPr>
        <w:t> </w:t>
      </w:r>
      <w:r>
        <w:rPr>
          <w:spacing w:val="-1"/>
        </w:rPr>
        <w:t>необходимости</w:t>
      </w:r>
      <w:r>
        <w:rPr>
          <w:spacing w:val="44"/>
        </w:rPr>
        <w:t> </w:t>
      </w:r>
      <w:r>
        <w:rPr>
          <w:spacing w:val="-1"/>
        </w:rPr>
        <w:t>проведение</w:t>
      </w:r>
      <w:r>
        <w:rPr>
          <w:spacing w:val="46"/>
        </w:rPr>
        <w:t> </w:t>
      </w:r>
      <w:r>
        <w:rPr>
          <w:spacing w:val="-1"/>
        </w:rPr>
        <w:t>химиотерапии</w:t>
      </w:r>
      <w:r>
        <w:rPr>
          <w:spacing w:val="55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рекомендуется</w:t>
      </w:r>
      <w:r>
        <w:rPr>
          <w:rFonts w:ascii="Times New Roman" w:hAnsi="Times New Roman" w:cs="Times New Roman" w:eastAsia="Times New Roman"/>
          <w:b/>
          <w:bCs/>
          <w:spacing w:val="49"/>
        </w:rPr>
        <w:t> </w:t>
      </w:r>
      <w:r>
        <w:rPr>
          <w:spacing w:val="-1"/>
        </w:rPr>
        <w:t>проведение</w:t>
      </w:r>
      <w:r>
        <w:rPr>
          <w:spacing w:val="47"/>
        </w:rPr>
        <w:t> </w:t>
      </w:r>
      <w:r>
        <w:rPr>
          <w:spacing w:val="-1"/>
        </w:rPr>
        <w:t>химиотерапии</w:t>
      </w:r>
      <w:r>
        <w:rPr>
          <w:spacing w:val="-14"/>
        </w:rPr>
        <w:t> </w:t>
      </w:r>
      <w:r>
        <w:rPr>
          <w:spacing w:val="-2"/>
        </w:rPr>
        <w:t>по</w:t>
      </w:r>
      <w:r>
        <w:rPr>
          <w:spacing w:val="-8"/>
        </w:rPr>
        <w:t> </w:t>
      </w:r>
      <w:r>
        <w:rPr>
          <w:spacing w:val="-2"/>
        </w:rPr>
        <w:t>схеме</w:t>
      </w:r>
      <w:r>
        <w:rPr>
          <w:spacing w:val="-12"/>
        </w:rPr>
        <w:t> </w:t>
      </w:r>
      <w:r>
        <w:rPr>
          <w:rFonts w:ascii="Times New Roman" w:hAnsi="Times New Roman" w:cs="Times New Roman" w:eastAsia="Times New Roman"/>
          <w:spacing w:val="2"/>
        </w:rPr>
        <w:t>VA</w:t>
      </w:r>
      <w:r>
        <w:rPr>
          <w:rFonts w:ascii="Times New Roman" w:hAnsi="Times New Roman" w:cs="Times New Roman" w:eastAsia="Times New Roman"/>
          <w:spacing w:val="-18"/>
        </w:rPr>
        <w:t> </w:t>
      </w:r>
      <w:r>
        <w:rPr/>
        <w:t>в</w:t>
      </w:r>
      <w:r>
        <w:rPr>
          <w:spacing w:val="-11"/>
        </w:rPr>
        <w:t> </w:t>
      </w:r>
      <w:r>
        <w:rPr/>
        <w:t>составе</w:t>
      </w:r>
      <w:r>
        <w:rPr>
          <w:spacing w:val="-13"/>
        </w:rPr>
        <w:t> </w:t>
      </w:r>
      <w:r>
        <w:rPr>
          <w:spacing w:val="-1"/>
        </w:rPr>
        <w:t>#винкристин**</w:t>
      </w:r>
      <w:r>
        <w:rPr>
          <w:spacing w:val="-12"/>
        </w:rPr>
        <w:t> </w:t>
      </w:r>
      <w:r>
        <w:rPr/>
        <w:t>+</w:t>
      </w:r>
      <w:r>
        <w:rPr>
          <w:spacing w:val="-13"/>
        </w:rPr>
        <w:t> </w:t>
      </w:r>
      <w:r>
        <w:rPr>
          <w:spacing w:val="-1"/>
        </w:rPr>
        <w:t>#дактиномицин,</w:t>
      </w:r>
      <w:r>
        <w:rPr>
          <w:spacing w:val="-5"/>
        </w:rPr>
        <w:t> </w:t>
      </w:r>
      <w:r>
        <w:rPr>
          <w:rFonts w:ascii="Times New Roman" w:hAnsi="Times New Roman" w:cs="Times New Roman" w:eastAsia="Times New Roman"/>
        </w:rPr>
        <w:t>2-</w:t>
      </w:r>
      <w:r>
        <w:rPr/>
        <w:t>4</w:t>
      </w:r>
      <w:r>
        <w:rPr>
          <w:spacing w:val="-12"/>
        </w:rPr>
        <w:t> </w:t>
      </w:r>
      <w:r>
        <w:rPr>
          <w:spacing w:val="-3"/>
        </w:rPr>
        <w:t>курса</w:t>
      </w:r>
      <w:r>
        <w:rPr>
          <w:spacing w:val="-13"/>
        </w:rPr>
        <w:t> </w:t>
      </w:r>
      <w:r>
        <w:rPr/>
        <w:t>(</w:t>
      </w:r>
      <w:r>
        <w:rPr>
          <w:rFonts w:ascii="Times New Roman" w:hAnsi="Times New Roman" w:cs="Times New Roman" w:eastAsia="Times New Roman"/>
        </w:rPr>
        <w:t>22</w:t>
      </w:r>
      <w:r>
        <w:rPr>
          <w:rFonts w:ascii="Times New Roman" w:hAnsi="Times New Roman" w:cs="Times New Roman" w:eastAsia="Times New Roman"/>
          <w:spacing w:val="67"/>
        </w:rPr>
        <w:t> </w:t>
      </w:r>
      <w:r>
        <w:rPr>
          <w:spacing w:val="-1"/>
        </w:rPr>
        <w:t>недели)</w:t>
      </w:r>
      <w:r>
        <w:rPr>
          <w:spacing w:val="14"/>
        </w:rPr>
        <w:t> </w:t>
      </w:r>
      <w:r>
        <w:rPr/>
        <w:t>–</w:t>
      </w:r>
      <w:r>
        <w:rPr>
          <w:spacing w:val="12"/>
        </w:rPr>
        <w:t> </w:t>
      </w:r>
      <w:r>
        <w:rPr/>
        <w:t>см.</w:t>
      </w:r>
      <w:r>
        <w:rPr>
          <w:spacing w:val="9"/>
        </w:rPr>
        <w:t> </w:t>
      </w:r>
      <w:r>
        <w:rPr>
          <w:spacing w:val="-1"/>
        </w:rPr>
        <w:t>приложение</w:t>
      </w:r>
      <w:r>
        <w:rPr>
          <w:spacing w:val="10"/>
        </w:rPr>
        <w:t> </w:t>
      </w:r>
      <w:r>
        <w:rPr>
          <w:spacing w:val="-1"/>
        </w:rPr>
        <w:t>А3.3,</w:t>
      </w:r>
      <w:r>
        <w:rPr>
          <w:spacing w:val="18"/>
        </w:rPr>
        <w:t> </w:t>
      </w:r>
      <w:r>
        <w:rPr>
          <w:spacing w:val="-2"/>
        </w:rPr>
        <w:t>схема</w:t>
      </w:r>
      <w:r>
        <w:rPr>
          <w:spacing w:val="10"/>
        </w:rPr>
        <w:t> </w:t>
      </w:r>
      <w:r>
        <w:rPr/>
        <w:t>15,</w:t>
      </w:r>
      <w:r>
        <w:rPr>
          <w:spacing w:val="14"/>
        </w:rPr>
        <w:t> </w:t>
      </w:r>
      <w:r>
        <w:rPr>
          <w:spacing w:val="-1"/>
        </w:rPr>
        <w:t>табл.</w:t>
      </w:r>
      <w:r>
        <w:rPr>
          <w:spacing w:val="14"/>
        </w:rPr>
        <w:t> </w:t>
      </w:r>
      <w:r>
        <w:rPr/>
        <w:t>31</w:t>
      </w:r>
      <w:r>
        <w:rPr>
          <w:rFonts w:ascii="Times New Roman" w:hAnsi="Times New Roman" w:cs="Times New Roman" w:eastAsia="Times New Roman"/>
        </w:rPr>
        <w:t>.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#</w:t>
      </w:r>
      <w:r>
        <w:rPr>
          <w:spacing w:val="-1"/>
        </w:rPr>
        <w:t>Винкристин</w:t>
      </w:r>
      <w:r>
        <w:rPr>
          <w:rFonts w:ascii="Times New Roman" w:hAnsi="Times New Roman" w:cs="Times New Roman" w:eastAsia="Times New Roman"/>
          <w:spacing w:val="-1"/>
        </w:rPr>
        <w:t>**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spacing w:val="-1"/>
        </w:rPr>
        <w:t>вводится</w:t>
      </w:r>
      <w:r>
        <w:rPr>
          <w:spacing w:val="11"/>
        </w:rPr>
        <w:t> </w:t>
      </w:r>
      <w:r>
        <w:rPr/>
        <w:t>в</w:t>
      </w:r>
      <w:r>
        <w:rPr>
          <w:spacing w:val="8"/>
        </w:rPr>
        <w:t> </w:t>
      </w:r>
      <w:r>
        <w:rPr/>
        <w:t>1,</w:t>
      </w:r>
      <w:r>
        <w:rPr>
          <w:spacing w:val="13"/>
        </w:rPr>
        <w:t> </w:t>
      </w:r>
      <w:r>
        <w:rPr>
          <w:spacing w:val="-3"/>
        </w:rPr>
        <w:t>8,</w:t>
      </w:r>
      <w:r>
        <w:rPr>
          <w:spacing w:val="59"/>
        </w:rPr>
        <w:t> </w:t>
      </w:r>
      <w:r>
        <w:rPr/>
        <w:t>15</w:t>
      </w:r>
      <w:r>
        <w:rPr>
          <w:spacing w:val="-3"/>
        </w:rPr>
        <w:t> </w:t>
      </w:r>
      <w:r>
        <w:rPr/>
        <w:t>и</w:t>
      </w:r>
      <w:r>
        <w:rPr>
          <w:spacing w:val="-6"/>
        </w:rPr>
        <w:t> </w:t>
      </w:r>
      <w:r>
        <w:rPr/>
        <w:t>22</w:t>
      </w:r>
      <w:r>
        <w:rPr>
          <w:spacing w:val="-3"/>
        </w:rPr>
        <w:t> </w:t>
      </w:r>
      <w:r>
        <w:rPr>
          <w:spacing w:val="-1"/>
        </w:rPr>
        <w:t>день</w:t>
      </w:r>
      <w:r>
        <w:rPr>
          <w:spacing w:val="-7"/>
        </w:rPr>
        <w:t> </w:t>
      </w:r>
      <w:r>
        <w:rPr>
          <w:spacing w:val="-2"/>
        </w:rPr>
        <w:t>каждого</w:t>
      </w:r>
      <w:r>
        <w:rPr>
          <w:spacing w:val="-3"/>
        </w:rPr>
        <w:t> </w:t>
      </w:r>
      <w:r>
        <w:rPr>
          <w:spacing w:val="-2"/>
        </w:rPr>
        <w:t>курса</w:t>
      </w:r>
      <w:r>
        <w:rPr>
          <w:spacing w:val="-4"/>
        </w:rPr>
        <w:t> </w:t>
      </w:r>
      <w:r>
        <w:rPr/>
        <w:t>ПХТ,</w:t>
      </w:r>
      <w:r>
        <w:rPr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#</w:t>
      </w:r>
      <w:r>
        <w:rPr>
          <w:spacing w:val="-1"/>
        </w:rPr>
        <w:t>дактиномицин</w:t>
      </w:r>
      <w:r>
        <w:rPr/>
        <w:t> 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/>
        <w:t>в</w:t>
      </w:r>
      <w:r>
        <w:rPr>
          <w:spacing w:val="-6"/>
        </w:rPr>
        <w:t> </w:t>
      </w:r>
      <w:r>
        <w:rPr/>
        <w:t>1</w:t>
      </w:r>
      <w:r>
        <w:rPr>
          <w:spacing w:val="-8"/>
        </w:rPr>
        <w:t> </w:t>
      </w:r>
      <w:r>
        <w:rPr/>
        <w:t>и</w:t>
      </w:r>
      <w:r>
        <w:rPr>
          <w:spacing w:val="-6"/>
        </w:rPr>
        <w:t> </w:t>
      </w:r>
      <w:r>
        <w:rPr/>
        <w:t>22</w:t>
      </w:r>
      <w:r>
        <w:rPr>
          <w:spacing w:val="-8"/>
        </w:rPr>
        <w:t> </w:t>
      </w:r>
      <w:r>
        <w:rPr>
          <w:spacing w:val="-1"/>
        </w:rPr>
        <w:t>день</w:t>
      </w:r>
      <w:r>
        <w:rPr>
          <w:spacing w:val="-2"/>
        </w:rPr>
        <w:t> </w:t>
      </w:r>
      <w:r>
        <w:rPr>
          <w:spacing w:val="-1"/>
        </w:rPr>
        <w:t>каждого</w:t>
      </w:r>
      <w:r>
        <w:rPr>
          <w:spacing w:val="-3"/>
        </w:rPr>
        <w:t> </w:t>
      </w:r>
      <w:r>
        <w:rPr>
          <w:spacing w:val="-2"/>
        </w:rPr>
        <w:t>курса</w:t>
      </w:r>
      <w:r>
        <w:rPr>
          <w:spacing w:val="-4"/>
        </w:rPr>
        <w:t> </w:t>
      </w:r>
      <w:r>
        <w:rPr/>
        <w:t>ПХТ.</w:t>
      </w:r>
    </w:p>
    <w:p>
      <w:pPr>
        <w:spacing w:after="0" w:line="358" w:lineRule="auto"/>
        <w:jc w:val="both"/>
        <w:sectPr>
          <w:footerReference w:type="default" r:id="rId10"/>
          <w:pgSz w:w="11910" w:h="16840"/>
          <w:pgMar w:footer="757" w:header="0" w:top="1320" w:bottom="940" w:left="1580" w:right="620"/>
          <w:pgNumType w:start="60"/>
        </w:sectPr>
      </w:pPr>
    </w:p>
    <w:p>
      <w:pPr>
        <w:pStyle w:val="BodyText"/>
        <w:spacing w:line="363" w:lineRule="auto" w:before="50"/>
        <w:ind w:left="830" w:right="109" w:firstLine="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Между</w:t>
      </w:r>
      <w:r>
        <w:rPr>
          <w:spacing w:val="33"/>
        </w:rPr>
        <w:t> </w:t>
      </w:r>
      <w:r>
        <w:rPr/>
        <w:t>курсами</w:t>
      </w:r>
      <w:r>
        <w:rPr>
          <w:spacing w:val="43"/>
        </w:rPr>
        <w:t> </w:t>
      </w:r>
      <w:r>
        <w:rPr>
          <w:spacing w:val="-1"/>
        </w:rPr>
        <w:t>ПХТ</w:t>
      </w:r>
      <w:r>
        <w:rPr>
          <w:spacing w:val="40"/>
        </w:rPr>
        <w:t> </w:t>
      </w:r>
      <w:r>
        <w:rPr>
          <w:spacing w:val="-1"/>
        </w:rPr>
        <w:t>2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недельный</w:t>
      </w:r>
      <w:r>
        <w:rPr>
          <w:spacing w:val="39"/>
        </w:rPr>
        <w:t> </w:t>
      </w:r>
      <w:r>
        <w:rPr>
          <w:spacing w:val="-1"/>
        </w:rPr>
        <w:t>перерыв</w:t>
      </w:r>
      <w:r>
        <w:rPr>
          <w:spacing w:val="40"/>
        </w:rPr>
        <w:t> </w:t>
      </w:r>
      <w:r>
        <w:rPr>
          <w:spacing w:val="-1"/>
        </w:rPr>
        <w:t>для</w:t>
      </w:r>
      <w:r>
        <w:rPr>
          <w:spacing w:val="43"/>
        </w:rPr>
        <w:t> </w:t>
      </w:r>
      <w:r>
        <w:rPr>
          <w:spacing w:val="-1"/>
        </w:rPr>
        <w:t>восстановления</w:t>
      </w:r>
      <w:r>
        <w:rPr>
          <w:spacing w:val="38"/>
        </w:rPr>
        <w:t> </w:t>
      </w:r>
      <w:r>
        <w:rPr>
          <w:spacing w:val="-1"/>
        </w:rPr>
        <w:t>нормального</w:t>
      </w:r>
      <w:r>
        <w:rPr>
          <w:spacing w:val="67"/>
        </w:rPr>
        <w:t> </w:t>
      </w:r>
      <w:r>
        <w:rPr>
          <w:spacing w:val="-1"/>
        </w:rPr>
        <w:t>гемопоэза</w:t>
      </w:r>
      <w:r>
        <w:rPr>
          <w:spacing w:val="2"/>
        </w:rPr>
        <w:t> </w:t>
      </w:r>
      <w:r>
        <w:rPr>
          <w:rFonts w:ascii="Times New Roman" w:hAnsi="Times New Roman"/>
          <w:spacing w:val="-1"/>
        </w:rPr>
        <w:t>[7].</w:t>
      </w:r>
    </w:p>
    <w:p>
      <w:pPr>
        <w:pStyle w:val="Heading2"/>
        <w:spacing w:line="359" w:lineRule="auto" w:before="5"/>
        <w:ind w:left="830" w:right="100"/>
        <w:jc w:val="both"/>
        <w:rPr>
          <w:b w:val="0"/>
          <w:bCs w:val="0"/>
        </w:rPr>
      </w:pPr>
      <w:r>
        <w:rPr/>
        <w:t>Уровень</w:t>
      </w:r>
      <w:r>
        <w:rPr>
          <w:spacing w:val="48"/>
        </w:rPr>
        <w:t> </w:t>
      </w:r>
      <w:r>
        <w:rPr>
          <w:spacing w:val="-1"/>
        </w:rPr>
        <w:t>убедительности</w:t>
      </w:r>
      <w:r>
        <w:rPr>
          <w:spacing w:val="46"/>
        </w:rPr>
        <w:t> </w:t>
      </w:r>
      <w:r>
        <w:rPr>
          <w:spacing w:val="-1"/>
        </w:rPr>
        <w:t>рекомендаций</w:t>
      </w:r>
      <w:r>
        <w:rPr>
          <w:spacing w:val="46"/>
        </w:rPr>
        <w:t> </w:t>
      </w:r>
      <w:r>
        <w:rPr/>
        <w:t>С</w:t>
      </w:r>
      <w:r>
        <w:rPr>
          <w:spacing w:val="44"/>
        </w:rPr>
        <w:t> </w:t>
      </w:r>
      <w:r>
        <w:rPr>
          <w:spacing w:val="-1"/>
        </w:rPr>
        <w:t>(уровень</w:t>
      </w:r>
      <w:r>
        <w:rPr/>
        <w:t> </w:t>
      </w:r>
      <w:r>
        <w:rPr>
          <w:spacing w:val="-1"/>
        </w:rPr>
        <w:t>достоверности</w:t>
      </w:r>
      <w:r>
        <w:rPr>
          <w:spacing w:val="51"/>
        </w:rPr>
        <w:t> </w:t>
      </w:r>
      <w:r>
        <w:rPr/>
        <w:t>доказательств</w:t>
      </w:r>
      <w:r>
        <w:rPr>
          <w:spacing w:val="2"/>
        </w:rPr>
        <w:t> </w:t>
      </w:r>
      <w:r>
        <w:rPr>
          <w:spacing w:val="-3"/>
        </w:rPr>
        <w:t>5)</w:t>
      </w:r>
      <w:r>
        <w:rPr>
          <w:b w:val="0"/>
        </w:rPr>
      </w:r>
    </w:p>
    <w:p>
      <w:pPr>
        <w:spacing w:line="360" w:lineRule="auto" w:before="0"/>
        <w:ind w:left="830" w:right="99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Комментарий:</w:t>
      </w:r>
      <w:r>
        <w:rPr>
          <w:rFonts w:ascii="Times New Roman" w:hAnsi="Times New Roman"/>
          <w:b/>
          <w:i/>
          <w:spacing w:val="31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ряде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вышеоговоренных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случаев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z w:val="24"/>
        </w:rPr>
        <w:t>возможно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проведение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молекулярно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направленной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рекомендациям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Федерального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центра.</w:t>
      </w:r>
      <w:r>
        <w:rPr>
          <w:rFonts w:ascii="Times New Roman" w:hAnsi="Times New Roman"/>
          <w:i/>
          <w:spacing w:val="97"/>
          <w:sz w:val="24"/>
        </w:rPr>
        <w:t> </w:t>
      </w:r>
      <w:r>
        <w:rPr>
          <w:rFonts w:ascii="Times New Roman" w:hAnsi="Times New Roman"/>
          <w:i/>
          <w:sz w:val="24"/>
        </w:rPr>
        <w:t>Контрольные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обследования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b/>
          <w:i/>
          <w:sz w:val="24"/>
        </w:rPr>
        <w:t>целесообразно</w:t>
      </w:r>
      <w:r>
        <w:rPr>
          <w:rFonts w:ascii="Times New Roman" w:hAnsi="Times New Roman"/>
          <w:b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проводить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каждые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z w:val="24"/>
        </w:rPr>
        <w:t>2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курса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z w:val="24"/>
        </w:rPr>
        <w:t>ПХТ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(см.раздел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z w:val="24"/>
        </w:rPr>
        <w:t>2.6,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2.7).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Рекомендовано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провести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обследования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перед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z w:val="24"/>
        </w:rPr>
        <w:t>завершением</w:t>
      </w:r>
      <w:r>
        <w:rPr>
          <w:rFonts w:ascii="Times New Roman" w:hAnsi="Times New Roman"/>
          <w:i/>
          <w:spacing w:val="7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4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курсов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ПХТ,</w:t>
      </w:r>
      <w:r>
        <w:rPr>
          <w:rFonts w:ascii="Times New Roman" w:hAnsi="Times New Roman"/>
          <w:i/>
          <w:spacing w:val="-1"/>
          <w:sz w:val="24"/>
        </w:rPr>
        <w:t> </w:t>
      </w:r>
      <w:r>
        <w:rPr>
          <w:rFonts w:ascii="Times New Roman" w:hAnsi="Times New Roman"/>
          <w:i/>
          <w:sz w:val="24"/>
        </w:rPr>
        <w:t>начиная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23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недели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(см.раздел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2.8)</w:t>
      </w:r>
      <w:r>
        <w:rPr>
          <w:rFonts w:ascii="Times New Roman" w:hAnsi="Times New Roman"/>
          <w:i/>
          <w:spacing w:val="1"/>
          <w:sz w:val="24"/>
        </w:rPr>
        <w:t>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BodyText"/>
        <w:numPr>
          <w:ilvl w:val="0"/>
          <w:numId w:val="5"/>
        </w:numPr>
        <w:tabs>
          <w:tab w:pos="831" w:val="left" w:leader="none"/>
        </w:tabs>
        <w:spacing w:line="356" w:lineRule="auto" w:before="147" w:after="0"/>
        <w:ind w:left="830" w:right="100" w:hanging="711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Всем</w:t>
      </w:r>
      <w:r>
        <w:rPr>
          <w:spacing w:val="39"/>
        </w:rPr>
        <w:t> </w:t>
      </w:r>
      <w:r>
        <w:rPr>
          <w:spacing w:val="-1"/>
        </w:rPr>
        <w:t>пациентам</w:t>
      </w:r>
      <w:r>
        <w:rPr>
          <w:spacing w:val="42"/>
        </w:rPr>
        <w:t> </w:t>
      </w:r>
      <w:r>
        <w:rPr/>
        <w:t>с</w:t>
      </w:r>
      <w:r>
        <w:rPr>
          <w:spacing w:val="37"/>
        </w:rPr>
        <w:t> </w:t>
      </w:r>
      <w:r>
        <w:rPr>
          <w:spacing w:val="-1"/>
        </w:rPr>
        <w:t>верифицированной</w:t>
      </w:r>
      <w:r>
        <w:rPr>
          <w:spacing w:val="42"/>
        </w:rPr>
        <w:t> </w:t>
      </w:r>
      <w:r>
        <w:rPr>
          <w:spacing w:val="-1"/>
          <w:u w:val="single" w:color="000000"/>
        </w:rPr>
        <w:t>эктомезенхимомой</w:t>
      </w:r>
      <w:r>
        <w:rPr>
          <w:spacing w:val="42"/>
          <w:u w:val="single" w:color="000000"/>
        </w:rPr>
        <w:t> </w:t>
      </w:r>
      <w:r>
        <w:rPr>
          <w:spacing w:val="42"/>
        </w:rPr>
      </w:r>
      <w:r>
        <w:rPr>
          <w:rFonts w:ascii="Times New Roman" w:hAnsi="Times New Roman"/>
          <w:b/>
          <w:spacing w:val="-1"/>
        </w:rPr>
        <w:t>рекомендуется</w:t>
      </w:r>
      <w:r>
        <w:rPr>
          <w:rFonts w:ascii="Times New Roman" w:hAnsi="Times New Roman"/>
          <w:b/>
          <w:spacing w:val="43"/>
        </w:rPr>
        <w:t> </w:t>
      </w:r>
      <w:r>
        <w:rPr>
          <w:spacing w:val="-1"/>
        </w:rPr>
        <w:t>выполнение</w:t>
      </w:r>
      <w:r>
        <w:rPr>
          <w:spacing w:val="37"/>
        </w:rPr>
        <w:t> </w:t>
      </w:r>
      <w:r>
        <w:rPr>
          <w:spacing w:val="-2"/>
        </w:rPr>
        <w:t>полного</w:t>
      </w:r>
      <w:r>
        <w:rPr>
          <w:spacing w:val="38"/>
        </w:rPr>
        <w:t> </w:t>
      </w:r>
      <w:r>
        <w:rPr>
          <w:spacing w:val="-2"/>
        </w:rPr>
        <w:t>удаления</w:t>
      </w:r>
      <w:r>
        <w:rPr>
          <w:spacing w:val="38"/>
        </w:rPr>
        <w:t> </w:t>
      </w:r>
      <w:r>
        <w:rPr>
          <w:spacing w:val="-1"/>
        </w:rPr>
        <w:t>опухоли/биопсии</w:t>
      </w:r>
      <w:r>
        <w:rPr>
          <w:spacing w:val="40"/>
        </w:rPr>
        <w:t> </w:t>
      </w:r>
      <w:r>
        <w:rPr/>
        <w:t>с</w:t>
      </w:r>
      <w:r>
        <w:rPr>
          <w:spacing w:val="37"/>
        </w:rPr>
        <w:t> </w:t>
      </w:r>
      <w:r>
        <w:rPr>
          <w:spacing w:val="-1"/>
        </w:rPr>
        <w:t>последующим</w:t>
      </w:r>
      <w:r>
        <w:rPr>
          <w:spacing w:val="39"/>
        </w:rPr>
        <w:t> </w:t>
      </w:r>
      <w:r>
        <w:rPr>
          <w:spacing w:val="-1"/>
        </w:rPr>
        <w:t>проведением</w:t>
      </w:r>
      <w:r>
        <w:rPr>
          <w:spacing w:val="71"/>
        </w:rPr>
        <w:t> </w:t>
      </w:r>
      <w:r>
        <w:rPr>
          <w:spacing w:val="-1"/>
        </w:rPr>
        <w:t>терапии</w:t>
      </w:r>
      <w:r>
        <w:rPr>
          <w:spacing w:val="9"/>
        </w:rPr>
        <w:t> </w:t>
      </w:r>
      <w:r>
        <w:rPr>
          <w:spacing w:val="-1"/>
        </w:rPr>
        <w:t>согласно</w:t>
      </w:r>
      <w:r>
        <w:rPr>
          <w:spacing w:val="11"/>
        </w:rPr>
        <w:t> </w:t>
      </w:r>
      <w:r>
        <w:rPr>
          <w:spacing w:val="-1"/>
        </w:rPr>
        <w:t>рекомендациям</w:t>
      </w:r>
      <w:r>
        <w:rPr>
          <w:spacing w:val="3"/>
        </w:rPr>
        <w:t> </w:t>
      </w:r>
      <w:r>
        <w:rPr>
          <w:spacing w:val="-2"/>
        </w:rPr>
        <w:t>по</w:t>
      </w:r>
      <w:r>
        <w:rPr>
          <w:spacing w:val="11"/>
        </w:rPr>
        <w:t> </w:t>
      </w:r>
      <w:r>
        <w:rPr>
          <w:spacing w:val="-1"/>
        </w:rPr>
        <w:t>терапии</w:t>
      </w:r>
      <w:r>
        <w:rPr>
          <w:spacing w:val="10"/>
        </w:rPr>
        <w:t> </w:t>
      </w:r>
      <w:r>
        <w:rPr>
          <w:spacing w:val="-1"/>
        </w:rPr>
        <w:t>локализованной</w:t>
      </w:r>
      <w:r>
        <w:rPr>
          <w:spacing w:val="7"/>
        </w:rPr>
        <w:t> </w:t>
      </w:r>
      <w:r>
        <w:rPr>
          <w:spacing w:val="-1"/>
        </w:rPr>
        <w:t>рабдомиосаркомы</w:t>
      </w:r>
      <w:r>
        <w:rPr>
          <w:spacing w:val="8"/>
        </w:rPr>
        <w:t> </w:t>
      </w:r>
      <w:r>
        <w:rPr>
          <w:rFonts w:ascii="Times New Roman" w:hAnsi="Times New Roman"/>
        </w:rPr>
        <w:t>[7,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</w:rPr>
        <w:t>36].</w:t>
      </w:r>
    </w:p>
    <w:p>
      <w:pPr>
        <w:pStyle w:val="Heading2"/>
        <w:spacing w:line="363" w:lineRule="auto" w:before="12"/>
        <w:ind w:left="830" w:right="100"/>
        <w:jc w:val="both"/>
        <w:rPr>
          <w:b w:val="0"/>
          <w:bCs w:val="0"/>
        </w:rPr>
      </w:pPr>
      <w:r>
        <w:rPr/>
        <w:t>Уровень</w:t>
      </w:r>
      <w:r>
        <w:rPr>
          <w:spacing w:val="48"/>
        </w:rPr>
        <w:t> </w:t>
      </w:r>
      <w:r>
        <w:rPr>
          <w:spacing w:val="-1"/>
        </w:rPr>
        <w:t>убедительности</w:t>
      </w:r>
      <w:r>
        <w:rPr>
          <w:spacing w:val="46"/>
        </w:rPr>
        <w:t> </w:t>
      </w:r>
      <w:r>
        <w:rPr>
          <w:spacing w:val="-1"/>
        </w:rPr>
        <w:t>рекомендаций</w:t>
      </w:r>
      <w:r>
        <w:rPr>
          <w:spacing w:val="46"/>
        </w:rPr>
        <w:t> </w:t>
      </w:r>
      <w:r>
        <w:rPr/>
        <w:t>С</w:t>
      </w:r>
      <w:r>
        <w:rPr>
          <w:spacing w:val="44"/>
        </w:rPr>
        <w:t> </w:t>
      </w:r>
      <w:r>
        <w:rPr>
          <w:spacing w:val="-1"/>
        </w:rPr>
        <w:t>(уровень</w:t>
      </w:r>
      <w:r>
        <w:rPr/>
        <w:t> </w:t>
      </w:r>
      <w:r>
        <w:rPr>
          <w:spacing w:val="-1"/>
        </w:rPr>
        <w:t>достоверности</w:t>
      </w:r>
      <w:r>
        <w:rPr>
          <w:spacing w:val="51"/>
        </w:rPr>
        <w:t> </w:t>
      </w:r>
      <w:r>
        <w:rPr/>
        <w:t>доказательств</w:t>
      </w:r>
      <w:r>
        <w:rPr>
          <w:spacing w:val="2"/>
        </w:rPr>
        <w:t> </w:t>
      </w:r>
      <w:r>
        <w:rPr>
          <w:spacing w:val="-3"/>
        </w:rPr>
        <w:t>5)</w:t>
      </w:r>
      <w:r>
        <w:rPr>
          <w:b w:val="0"/>
        </w:rPr>
      </w:r>
    </w:p>
    <w:p>
      <w:pPr>
        <w:spacing w:line="359" w:lineRule="auto" w:before="0"/>
        <w:ind w:left="830" w:right="11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Комментарии:</w:t>
      </w:r>
      <w:r>
        <w:rPr>
          <w:rFonts w:ascii="Times New Roman" w:hAnsi="Times New Roman"/>
          <w:b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Пациенты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наличием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отдаленных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метастазов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момент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постановки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диагноза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получают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лечение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рамках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отдельных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рекомендаций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8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СМТ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отдаленными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метастазами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(см.раздел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3.3).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BodyText"/>
        <w:numPr>
          <w:ilvl w:val="0"/>
          <w:numId w:val="5"/>
        </w:numPr>
        <w:tabs>
          <w:tab w:pos="831" w:val="left" w:leader="none"/>
        </w:tabs>
        <w:spacing w:line="356" w:lineRule="auto" w:before="149" w:after="0"/>
        <w:ind w:left="830" w:right="103" w:hanging="711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Всем</w:t>
      </w:r>
      <w:r>
        <w:rPr>
          <w:spacing w:val="58"/>
        </w:rPr>
        <w:t> </w:t>
      </w:r>
      <w:r>
        <w:rPr>
          <w:spacing w:val="-1"/>
        </w:rPr>
        <w:t>пациентам</w:t>
      </w:r>
      <w:r>
        <w:rPr/>
        <w:t> с</w:t>
      </w:r>
      <w:r>
        <w:rPr>
          <w:spacing w:val="56"/>
        </w:rPr>
        <w:t> </w:t>
      </w:r>
      <w:r>
        <w:rPr>
          <w:spacing w:val="-1"/>
        </w:rPr>
        <w:t>верифицированной</w:t>
      </w:r>
      <w:r>
        <w:rPr>
          <w:spacing w:val="1"/>
        </w:rPr>
        <w:t> </w:t>
      </w:r>
      <w:r>
        <w:rPr>
          <w:spacing w:val="-1"/>
          <w:u w:val="single" w:color="000000"/>
        </w:rPr>
        <w:t>недифференцированной</w:t>
      </w:r>
      <w:r>
        <w:rPr>
          <w:spacing w:val="58"/>
          <w:u w:val="single" w:color="000000"/>
        </w:rPr>
        <w:t> </w:t>
      </w:r>
      <w:r>
        <w:rPr>
          <w:spacing w:val="58"/>
        </w:rPr>
      </w:r>
      <w:r>
        <w:rPr>
          <w:spacing w:val="-1"/>
          <w:u w:val="single" w:color="000000"/>
        </w:rPr>
        <w:t>эмбриональной</w:t>
      </w:r>
      <w:r>
        <w:rPr/>
      </w:r>
      <w:r>
        <w:rPr>
          <w:spacing w:val="49"/>
        </w:rPr>
        <w:t> </w:t>
      </w:r>
      <w:r>
        <w:rPr>
          <w:u w:val="single" w:color="000000"/>
        </w:rPr>
        <w:t>саркомой</w:t>
      </w:r>
      <w:r>
        <w:rPr>
          <w:spacing w:val="3"/>
          <w:u w:val="single" w:color="000000"/>
        </w:rPr>
        <w:t> </w:t>
      </w:r>
      <w:r>
        <w:rPr>
          <w:spacing w:val="-1"/>
          <w:u w:val="single" w:color="000000"/>
        </w:rPr>
        <w:t>печени</w:t>
      </w:r>
      <w:r>
        <w:rPr>
          <w:spacing w:val="5"/>
          <w:u w:val="single" w:color="000000"/>
        </w:rPr>
        <w:t> </w:t>
      </w:r>
      <w:r>
        <w:rPr>
          <w:spacing w:val="5"/>
        </w:rPr>
      </w:r>
      <w:r>
        <w:rPr>
          <w:rFonts w:ascii="Times New Roman" w:hAnsi="Times New Roman"/>
          <w:b/>
          <w:spacing w:val="-1"/>
        </w:rPr>
        <w:t>рекомендуется</w:t>
      </w:r>
      <w:r>
        <w:rPr>
          <w:rFonts w:ascii="Times New Roman" w:hAnsi="Times New Roman"/>
          <w:b/>
          <w:spacing w:val="4"/>
        </w:rPr>
        <w:t> </w:t>
      </w:r>
      <w:r>
        <w:rPr>
          <w:spacing w:val="-1"/>
        </w:rPr>
        <w:t>выполнение</w:t>
      </w:r>
      <w:r>
        <w:rPr>
          <w:spacing w:val="-4"/>
        </w:rPr>
        <w:t> </w:t>
      </w:r>
      <w:r>
        <w:rPr>
          <w:spacing w:val="-1"/>
        </w:rPr>
        <w:t>полного</w:t>
      </w:r>
      <w:r>
        <w:rPr>
          <w:spacing w:val="6"/>
        </w:rPr>
        <w:t> </w:t>
      </w:r>
      <w:r>
        <w:rPr>
          <w:spacing w:val="-2"/>
        </w:rPr>
        <w:t>удаления</w:t>
      </w:r>
      <w:r>
        <w:rPr>
          <w:spacing w:val="2"/>
        </w:rPr>
        <w:t> </w:t>
      </w:r>
      <w:r>
        <w:rPr>
          <w:spacing w:val="-1"/>
        </w:rPr>
        <w:t>опухоли/биопсии</w:t>
      </w:r>
      <w:r>
        <w:rPr>
          <w:spacing w:val="3"/>
        </w:rPr>
        <w:t> </w:t>
      </w:r>
      <w:r>
        <w:rPr/>
        <w:t>с</w:t>
      </w:r>
      <w:r>
        <w:rPr>
          <w:spacing w:val="67"/>
        </w:rPr>
        <w:t> </w:t>
      </w:r>
      <w:r>
        <w:rPr>
          <w:spacing w:val="-1"/>
        </w:rPr>
        <w:t>последующим</w:t>
      </w:r>
      <w:r>
        <w:rPr>
          <w:spacing w:val="6"/>
        </w:rPr>
        <w:t> </w:t>
      </w:r>
      <w:r>
        <w:rPr>
          <w:spacing w:val="-1"/>
        </w:rPr>
        <w:t>проведением</w:t>
      </w:r>
      <w:r>
        <w:rPr>
          <w:spacing w:val="1"/>
        </w:rPr>
        <w:t> </w:t>
      </w:r>
      <w:r>
        <w:rPr>
          <w:spacing w:val="-1"/>
        </w:rPr>
        <w:t>терапии</w:t>
      </w:r>
      <w:r>
        <w:rPr/>
        <w:t> </w:t>
      </w:r>
      <w:r>
        <w:rPr>
          <w:spacing w:val="-1"/>
        </w:rPr>
        <w:t>согласно</w:t>
      </w:r>
      <w:r>
        <w:rPr>
          <w:spacing w:val="10"/>
        </w:rPr>
        <w:t> </w:t>
      </w:r>
      <w:r>
        <w:rPr>
          <w:spacing w:val="-1"/>
        </w:rPr>
        <w:t>рекомендациям</w:t>
      </w:r>
      <w:r>
        <w:rPr>
          <w:spacing w:val="1"/>
        </w:rPr>
        <w:t> </w:t>
      </w:r>
      <w:r>
        <w:rPr>
          <w:spacing w:val="-2"/>
        </w:rPr>
        <w:t>по</w:t>
      </w:r>
      <w:r>
        <w:rPr>
          <w:spacing w:val="4"/>
        </w:rPr>
        <w:t> </w:t>
      </w:r>
      <w:r>
        <w:rPr>
          <w:spacing w:val="-1"/>
        </w:rPr>
        <w:t>терапии</w:t>
      </w:r>
      <w:r>
        <w:rPr>
          <w:spacing w:val="49"/>
        </w:rPr>
        <w:t> </w:t>
      </w:r>
      <w:r>
        <w:rPr>
          <w:spacing w:val="-1"/>
        </w:rPr>
        <w:t>локализованной</w:t>
      </w:r>
      <w:r>
        <w:rPr>
          <w:spacing w:val="-2"/>
        </w:rPr>
        <w:t> </w:t>
      </w:r>
      <w:r>
        <w:rPr>
          <w:spacing w:val="-1"/>
        </w:rPr>
        <w:t>эмбриональной</w:t>
      </w:r>
      <w:r>
        <w:rPr>
          <w:spacing w:val="-2"/>
        </w:rPr>
        <w:t> </w:t>
      </w:r>
      <w:r>
        <w:rPr>
          <w:spacing w:val="-1"/>
        </w:rPr>
        <w:t>рабдомиосаркомы</w:t>
      </w:r>
      <w:r>
        <w:rPr>
          <w:spacing w:val="5"/>
        </w:rPr>
        <w:t> </w:t>
      </w:r>
      <w:r>
        <w:rPr>
          <w:rFonts w:ascii="Times New Roman" w:hAnsi="Times New Roman"/>
        </w:rPr>
        <w:t>[7,</w:t>
      </w:r>
      <w:r>
        <w:rPr>
          <w:rFonts w:ascii="Times New Roman" w:hAnsi="Times New Roman"/>
          <w:spacing w:val="-1"/>
        </w:rPr>
        <w:t> 36].</w:t>
      </w:r>
    </w:p>
    <w:p>
      <w:pPr>
        <w:pStyle w:val="Heading2"/>
        <w:spacing w:line="363" w:lineRule="auto" w:before="13"/>
        <w:ind w:left="830" w:right="100"/>
        <w:jc w:val="both"/>
        <w:rPr>
          <w:b w:val="0"/>
          <w:bCs w:val="0"/>
        </w:rPr>
      </w:pPr>
      <w:r>
        <w:rPr/>
        <w:t>Уровень</w:t>
      </w:r>
      <w:r>
        <w:rPr>
          <w:spacing w:val="48"/>
        </w:rPr>
        <w:t> </w:t>
      </w:r>
      <w:r>
        <w:rPr>
          <w:spacing w:val="-1"/>
        </w:rPr>
        <w:t>убедительности</w:t>
      </w:r>
      <w:r>
        <w:rPr>
          <w:spacing w:val="46"/>
        </w:rPr>
        <w:t> </w:t>
      </w:r>
      <w:r>
        <w:rPr>
          <w:spacing w:val="-1"/>
        </w:rPr>
        <w:t>рекомендаций</w:t>
      </w:r>
      <w:r>
        <w:rPr>
          <w:spacing w:val="46"/>
        </w:rPr>
        <w:t> </w:t>
      </w:r>
      <w:r>
        <w:rPr/>
        <w:t>С</w:t>
      </w:r>
      <w:r>
        <w:rPr>
          <w:spacing w:val="44"/>
        </w:rPr>
        <w:t> </w:t>
      </w:r>
      <w:r>
        <w:rPr>
          <w:spacing w:val="-1"/>
        </w:rPr>
        <w:t>(уровень</w:t>
      </w:r>
      <w:r>
        <w:rPr/>
        <w:t> </w:t>
      </w:r>
      <w:r>
        <w:rPr>
          <w:spacing w:val="-1"/>
        </w:rPr>
        <w:t>достоверности</w:t>
      </w:r>
      <w:r>
        <w:rPr>
          <w:spacing w:val="51"/>
        </w:rPr>
        <w:t> </w:t>
      </w:r>
      <w:r>
        <w:rPr/>
        <w:t>доказательств</w:t>
      </w:r>
      <w:r>
        <w:rPr>
          <w:spacing w:val="2"/>
        </w:rPr>
        <w:t> </w:t>
      </w:r>
      <w:r>
        <w:rPr>
          <w:spacing w:val="-3"/>
        </w:rPr>
        <w:t>5)</w:t>
      </w:r>
      <w:r>
        <w:rPr>
          <w:b w:val="0"/>
        </w:rPr>
      </w:r>
    </w:p>
    <w:p>
      <w:pPr>
        <w:spacing w:line="359" w:lineRule="auto" w:before="0"/>
        <w:ind w:left="830" w:right="106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Комментарий:</w:t>
      </w:r>
      <w:r>
        <w:rPr>
          <w:rFonts w:ascii="Times New Roman" w:hAnsi="Times New Roman"/>
          <w:b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Пациенты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наличием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отдаленных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метастазов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момент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постановки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диагноза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получают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лечение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рамках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отдельных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рекомендаций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7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СМТ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отдаленными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метастазами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(см.раздел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3.3).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numPr>
          <w:ilvl w:val="1"/>
          <w:numId w:val="5"/>
        </w:numPr>
        <w:tabs>
          <w:tab w:pos="1537" w:val="left" w:leader="none"/>
          <w:tab w:pos="2112" w:val="left" w:leader="none"/>
          <w:tab w:pos="2279" w:val="left" w:leader="none"/>
          <w:tab w:pos="3591" w:val="left" w:leader="none"/>
          <w:tab w:pos="3908" w:val="left" w:leader="none"/>
          <w:tab w:pos="4170" w:val="left" w:leader="none"/>
          <w:tab w:pos="6079" w:val="left" w:leader="none"/>
          <w:tab w:pos="6597" w:val="left" w:leader="none"/>
          <w:tab w:pos="7874" w:val="left" w:leader="none"/>
        </w:tabs>
        <w:spacing w:line="357" w:lineRule="auto" w:before="149"/>
        <w:ind w:left="830" w:right="99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spacing w:val="-1"/>
          <w:sz w:val="24"/>
        </w:rPr>
        <w:t>Всем</w:t>
        <w:tab/>
        <w:tab/>
        <w:t>пациентам</w:t>
        <w:tab/>
      </w:r>
      <w:r>
        <w:rPr>
          <w:rFonts w:ascii="Times New Roman" w:hAnsi="Times New Roman"/>
          <w:sz w:val="24"/>
        </w:rPr>
        <w:t>с</w:t>
        <w:tab/>
      </w:r>
      <w:r>
        <w:rPr>
          <w:rFonts w:ascii="Times New Roman" w:hAnsi="Times New Roman"/>
          <w:spacing w:val="-1"/>
          <w:sz w:val="24"/>
        </w:rPr>
        <w:t>верифицированной</w:t>
        <w:tab/>
      </w:r>
      <w:r>
        <w:rPr>
          <w:rFonts w:ascii="Times New Roman" w:hAnsi="Times New Roman"/>
          <w:spacing w:val="-1"/>
          <w:sz w:val="24"/>
          <w:u w:val="single" w:color="000000"/>
        </w:rPr>
        <w:t>ангиосаркомой</w:t>
      </w:r>
      <w:r>
        <w:rPr>
          <w:rFonts w:ascii="Times New Roman" w:hAnsi="Times New Roman"/>
          <w:spacing w:val="-1"/>
          <w:sz w:val="24"/>
        </w:rPr>
        <w:tab/>
      </w:r>
      <w:r>
        <w:rPr>
          <w:rFonts w:ascii="Times New Roman" w:hAnsi="Times New Roman"/>
          <w:b/>
          <w:spacing w:val="-1"/>
          <w:sz w:val="24"/>
        </w:rPr>
        <w:t>рекомендуется</w:t>
      </w:r>
      <w:r>
        <w:rPr>
          <w:rFonts w:ascii="Times New Roman" w:hAnsi="Times New Roman"/>
          <w:b/>
          <w:spacing w:val="51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выполнение</w:t>
      </w:r>
      <w:r>
        <w:rPr>
          <w:rFonts w:ascii="Times New Roman" w:hAnsi="Times New Roman"/>
          <w:spacing w:val="1"/>
          <w:sz w:val="24"/>
        </w:rPr>
        <w:t> </w:t>
      </w:r>
      <w:r>
        <w:rPr>
          <w:rFonts w:ascii="Times New Roman" w:hAnsi="Times New Roman"/>
          <w:spacing w:val="-2"/>
          <w:sz w:val="24"/>
        </w:rPr>
        <w:t>удаления</w:t>
      </w:r>
      <w:r>
        <w:rPr>
          <w:rFonts w:ascii="Times New Roman" w:hAnsi="Times New Roman"/>
          <w:spacing w:val="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опухоли/биопсии</w:t>
      </w:r>
      <w:r>
        <w:rPr>
          <w:rFonts w:ascii="Times New Roman" w:hAnsi="Times New Roman"/>
          <w:spacing w:val="-2"/>
          <w:sz w:val="24"/>
        </w:rPr>
        <w:t> </w:t>
      </w:r>
      <w:r>
        <w:rPr>
          <w:rFonts w:ascii="Times New Roman" w:hAnsi="Times New Roman"/>
          <w:sz w:val="24"/>
        </w:rPr>
        <w:t>с</w:t>
      </w:r>
      <w:r>
        <w:rPr>
          <w:rFonts w:ascii="Times New Roman" w:hAnsi="Times New Roman"/>
          <w:spacing w:val="1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последующей</w:t>
      </w:r>
      <w:r>
        <w:rPr>
          <w:rFonts w:ascii="Times New Roman" w:hAnsi="Times New Roman"/>
          <w:spacing w:val="11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химиотерапией</w:t>
      </w:r>
      <w:r>
        <w:rPr>
          <w:rFonts w:ascii="Times New Roman" w:hAnsi="Times New Roman"/>
          <w:sz w:val="24"/>
        </w:rPr>
        <w:t> </w:t>
      </w:r>
      <w:r>
        <w:rPr>
          <w:rFonts w:ascii="Times New Roman" w:hAnsi="Times New Roman"/>
          <w:spacing w:val="-2"/>
          <w:sz w:val="24"/>
        </w:rPr>
        <w:t>[7,</w:t>
      </w:r>
      <w:r>
        <w:rPr>
          <w:rFonts w:ascii="Times New Roman" w:hAnsi="Times New Roman"/>
          <w:spacing w:val="4"/>
          <w:sz w:val="24"/>
        </w:rPr>
        <w:t> </w:t>
      </w:r>
      <w:r>
        <w:rPr>
          <w:rFonts w:ascii="Times New Roman" w:hAnsi="Times New Roman"/>
          <w:spacing w:val="-1"/>
          <w:sz w:val="24"/>
        </w:rPr>
        <w:t>36].</w:t>
      </w:r>
      <w:r>
        <w:rPr>
          <w:rFonts w:ascii="Times New Roman" w:hAnsi="Times New Roman"/>
          <w:spacing w:val="76"/>
          <w:sz w:val="24"/>
        </w:rPr>
        <w:t> </w:t>
      </w:r>
      <w:r>
        <w:rPr>
          <w:rFonts w:ascii="Times New Roman" w:hAnsi="Times New Roman"/>
          <w:b/>
          <w:sz w:val="24"/>
        </w:rPr>
        <w:t>Уровень</w:t>
        <w:tab/>
      </w:r>
      <w:r>
        <w:rPr>
          <w:rFonts w:ascii="Times New Roman" w:hAnsi="Times New Roman"/>
          <w:b/>
          <w:spacing w:val="-1"/>
          <w:w w:val="95"/>
          <w:sz w:val="24"/>
        </w:rPr>
        <w:t>убедительности</w:t>
        <w:tab/>
        <w:tab/>
        <w:t>рекомендаций</w:t>
        <w:tab/>
      </w:r>
      <w:r>
        <w:rPr>
          <w:rFonts w:ascii="Times New Roman" w:hAnsi="Times New Roman"/>
          <w:b/>
          <w:w w:val="95"/>
          <w:sz w:val="24"/>
        </w:rPr>
        <w:t>С</w:t>
        <w:tab/>
      </w:r>
      <w:r>
        <w:rPr>
          <w:rFonts w:ascii="Times New Roman" w:hAnsi="Times New Roman"/>
          <w:b/>
          <w:spacing w:val="-1"/>
          <w:sz w:val="24"/>
        </w:rPr>
        <w:t>(уровень</w:t>
        <w:tab/>
        <w:t>достоверности</w:t>
      </w:r>
      <w:r>
        <w:rPr>
          <w:rFonts w:ascii="Times New Roman" w:hAnsi="Times New Roman"/>
          <w:b/>
          <w:spacing w:val="51"/>
          <w:sz w:val="24"/>
        </w:rPr>
        <w:t> </w:t>
      </w:r>
      <w:r>
        <w:rPr>
          <w:rFonts w:ascii="Times New Roman" w:hAnsi="Times New Roman"/>
          <w:b/>
          <w:sz w:val="24"/>
        </w:rPr>
        <w:t>доказательств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pacing w:val="-3"/>
          <w:sz w:val="24"/>
        </w:rPr>
        <w:t>5)</w:t>
      </w:r>
      <w:r>
        <w:rPr>
          <w:rFonts w:ascii="Times New Roman" w:hAnsi="Times New Roman"/>
          <w:sz w:val="24"/>
        </w:rPr>
      </w:r>
    </w:p>
    <w:p>
      <w:pPr>
        <w:spacing w:after="0" w:line="357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footerReference w:type="default" r:id="rId12"/>
          <w:pgSz w:w="11910" w:h="16840"/>
          <w:pgMar w:footer="757" w:header="0" w:top="1320" w:bottom="940" w:left="1580" w:right="740"/>
          <w:pgNumType w:start="61"/>
        </w:sectPr>
      </w:pPr>
    </w:p>
    <w:p>
      <w:pPr>
        <w:spacing w:line="360" w:lineRule="auto" w:before="50"/>
        <w:ind w:left="830" w:right="108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Комментарии:</w:t>
      </w:r>
      <w:r>
        <w:rPr>
          <w:rFonts w:ascii="Times New Roman" w:hAnsi="Times New Roman"/>
          <w:b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Системная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терапия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ангиосаркомы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z w:val="24"/>
        </w:rPr>
        <w:t>может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проводиться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схеме</w:t>
      </w:r>
      <w:r>
        <w:rPr>
          <w:rFonts w:ascii="Times New Roman" w:hAnsi="Times New Roman"/>
          <w:i/>
          <w:spacing w:val="6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лечения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неРМС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подобными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саркомами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z w:val="24"/>
        </w:rPr>
        <w:t>группы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z w:val="24"/>
        </w:rPr>
        <w:t>высокого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риска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(см.</w:t>
      </w:r>
      <w:r>
        <w:rPr>
          <w:rFonts w:ascii="Times New Roman" w:hAnsi="Times New Roman"/>
          <w:i/>
          <w:spacing w:val="75"/>
          <w:sz w:val="24"/>
        </w:rPr>
        <w:t> </w:t>
      </w:r>
      <w:r>
        <w:rPr>
          <w:rFonts w:ascii="Times New Roman" w:hAnsi="Times New Roman"/>
          <w:i/>
          <w:sz w:val="24"/>
        </w:rPr>
        <w:t>приложение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А3.3,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таблица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29,</w:t>
      </w:r>
      <w:r>
        <w:rPr>
          <w:rFonts w:ascii="Times New Roman" w:hAnsi="Times New Roman"/>
          <w:i/>
          <w:spacing w:val="-1"/>
          <w:sz w:val="24"/>
        </w:rPr>
        <w:t> </w:t>
      </w:r>
      <w:r>
        <w:rPr>
          <w:rFonts w:ascii="Times New Roman" w:hAnsi="Times New Roman"/>
          <w:i/>
          <w:sz w:val="24"/>
        </w:rPr>
        <w:t>30).</w:t>
      </w:r>
      <w:r>
        <w:rPr>
          <w:rFonts w:ascii="Times New Roman" w:hAnsi="Times New Roman"/>
          <w:sz w:val="24"/>
        </w:rPr>
      </w:r>
    </w:p>
    <w:p>
      <w:pPr>
        <w:spacing w:before="3"/>
        <w:ind w:left="830" w:right="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Системная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терапия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ангиосаркомы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z w:val="24"/>
        </w:rPr>
        <w:t>может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проводиться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схеме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доксорубицин**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+</w:t>
      </w:r>
      <w:r>
        <w:rPr>
          <w:rFonts w:ascii="Times New Roman" w:hAnsi="Times New Roman"/>
          <w:sz w:val="24"/>
        </w:rPr>
      </w:r>
    </w:p>
    <w:p>
      <w:pPr>
        <w:spacing w:line="360" w:lineRule="auto" w:before="137"/>
        <w:ind w:left="830" w:right="101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#винкристин**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+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#циклофосфамид**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(с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#месной**)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+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#паклитаксел**.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Общая</w:t>
      </w:r>
      <w:r>
        <w:rPr>
          <w:rFonts w:ascii="Times New Roman" w:hAnsi="Times New Roman" w:cs="Times New Roman" w:eastAsia="Times New Roman"/>
          <w:i/>
          <w:spacing w:val="9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длительность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терапии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25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недель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9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курсов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см.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приложение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А3.3,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табл.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32,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33)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последующей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метрономной 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терапией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 </w:t>
      </w:r>
      <w:r>
        <w:rPr>
          <w:rFonts w:ascii="Times New Roman" w:hAnsi="Times New Roman" w:cs="Times New Roman" w:eastAsia="Times New Roman"/>
          <w:i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течение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6 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мес.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(6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курсов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5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 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схеме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359" w:lineRule="auto" w:before="3"/>
        <w:ind w:left="830" w:right="107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#винорелбин**/</w:t>
      </w:r>
      <w:r>
        <w:rPr>
          <w:rFonts w:ascii="Times New Roman" w:hAnsi="Times New Roman"/>
          <w:i/>
          <w:spacing w:val="-1"/>
          <w:sz w:val="24"/>
        </w:rPr>
        <w:t>#</w:t>
      </w:r>
      <w:r>
        <w:rPr>
          <w:rFonts w:ascii="Times New Roman" w:hAnsi="Times New Roman"/>
          <w:i/>
          <w:spacing w:val="-1"/>
          <w:sz w:val="24"/>
        </w:rPr>
        <w:t>циклофосфамид**).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Лучевая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терапия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проводится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согласно</w:t>
      </w:r>
      <w:r>
        <w:rPr>
          <w:rFonts w:ascii="Times New Roman" w:hAnsi="Times New Roman"/>
          <w:i/>
          <w:spacing w:val="9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рекомендациям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лучевой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(см.раздел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7.3</w:t>
      </w:r>
      <w:r>
        <w:rPr>
          <w:rFonts w:ascii="Times New Roman" w:hAnsi="Times New Roman"/>
          <w:i/>
          <w:spacing w:val="1"/>
          <w:sz w:val="24"/>
        </w:rPr>
        <w:t>)</w:t>
      </w:r>
      <w:r>
        <w:rPr>
          <w:rFonts w:ascii="Times New Roman" w:hAnsi="Times New Roman"/>
          <w:i/>
          <w:spacing w:val="-1"/>
          <w:sz w:val="24"/>
        </w:rPr>
        <w:t> </w:t>
      </w:r>
      <w:r>
        <w:rPr>
          <w:rFonts w:ascii="Times New Roman" w:hAnsi="Times New Roman"/>
          <w:i/>
          <w:sz w:val="24"/>
        </w:rPr>
        <w:t>[7,</w:t>
      </w:r>
      <w:r>
        <w:rPr>
          <w:rFonts w:ascii="Times New Roman" w:hAnsi="Times New Roman"/>
          <w:i/>
          <w:spacing w:val="-1"/>
          <w:sz w:val="24"/>
        </w:rPr>
        <w:t> </w:t>
      </w:r>
      <w:r>
        <w:rPr>
          <w:rFonts w:ascii="Times New Roman" w:hAnsi="Times New Roman"/>
          <w:i/>
          <w:sz w:val="24"/>
        </w:rPr>
        <w:t>36, 97, </w:t>
      </w:r>
      <w:r>
        <w:rPr>
          <w:rFonts w:ascii="Times New Roman" w:hAnsi="Times New Roman"/>
          <w:i/>
          <w:spacing w:val="-1"/>
          <w:sz w:val="24"/>
        </w:rPr>
        <w:t>110].</w:t>
      </w:r>
      <w:r>
        <w:rPr>
          <w:rFonts w:ascii="Times New Roman" w:hAnsi="Times New Roman"/>
          <w:sz w:val="24"/>
        </w:rPr>
      </w:r>
    </w:p>
    <w:p>
      <w:pPr>
        <w:spacing w:before="9"/>
        <w:ind w:left="825" w:right="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Поддерживающая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терапия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состоит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3"/>
          <w:sz w:val="24"/>
        </w:rPr>
        <w:t>из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z w:val="24"/>
        </w:rPr>
        <w:t>28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дневных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курсов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включением</w:t>
      </w:r>
      <w:r>
        <w:rPr>
          <w:rFonts w:ascii="Times New Roman" w:hAnsi="Times New Roman"/>
          <w:sz w:val="24"/>
        </w:rPr>
      </w:r>
    </w:p>
    <w:p>
      <w:pPr>
        <w:spacing w:line="347" w:lineRule="auto" w:before="137"/>
        <w:ind w:left="830" w:right="101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#циклофосфамида**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z w:val="24"/>
        </w:rPr>
        <w:t>#винорелбина</w:t>
      </w:r>
      <w:r>
        <w:rPr>
          <w:rFonts w:ascii="Times New Roman" w:hAnsi="Times New Roman"/>
          <w:i/>
          <w:sz w:val="24"/>
        </w:rPr>
        <w:t>**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spacing w:val="-2"/>
          <w:sz w:val="24"/>
        </w:rPr>
        <w:t>[7,</w:t>
      </w:r>
      <w:r>
        <w:rPr>
          <w:rFonts w:ascii="Times New Roman" w:hAnsi="Times New Roman"/>
          <w:spacing w:val="47"/>
          <w:sz w:val="24"/>
        </w:rPr>
        <w:t> </w:t>
      </w:r>
      <w:r>
        <w:rPr>
          <w:rFonts w:ascii="Times New Roman" w:hAnsi="Times New Roman"/>
          <w:sz w:val="24"/>
        </w:rPr>
        <w:t>36,</w:t>
      </w:r>
      <w:r>
        <w:rPr>
          <w:rFonts w:ascii="Times New Roman" w:hAnsi="Times New Roman"/>
          <w:spacing w:val="47"/>
          <w:sz w:val="24"/>
        </w:rPr>
        <w:t> </w:t>
      </w:r>
      <w:r>
        <w:rPr>
          <w:rFonts w:ascii="Times New Roman" w:hAnsi="Times New Roman"/>
          <w:spacing w:val="-1"/>
          <w:sz w:val="24"/>
        </w:rPr>
        <w:t>37]</w:t>
      </w:r>
      <w:r>
        <w:rPr>
          <w:rFonts w:ascii="Times New Roman" w:hAnsi="Times New Roman"/>
          <w:i/>
          <w:spacing w:val="-1"/>
          <w:sz w:val="24"/>
        </w:rPr>
        <w:t>.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spacing w:val="-1"/>
          <w:sz w:val="24"/>
        </w:rPr>
        <w:t>#</w:t>
      </w:r>
      <w:r>
        <w:rPr>
          <w:rFonts w:ascii="Times New Roman" w:hAnsi="Times New Roman"/>
          <w:i/>
          <w:spacing w:val="-1"/>
          <w:sz w:val="24"/>
        </w:rPr>
        <w:t>Циклофосфамид**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z w:val="24"/>
        </w:rPr>
        <w:t>дозе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z w:val="24"/>
        </w:rPr>
        <w:t>25</w:t>
      </w:r>
      <w:r>
        <w:rPr>
          <w:rFonts w:ascii="Times New Roman" w:hAnsi="Times New Roman"/>
          <w:i/>
          <w:spacing w:val="70"/>
          <w:sz w:val="24"/>
        </w:rPr>
        <w:t> </w:t>
      </w:r>
      <w:r>
        <w:rPr>
          <w:rFonts w:ascii="Times New Roman" w:hAnsi="Times New Roman"/>
          <w:i/>
          <w:sz w:val="24"/>
        </w:rPr>
        <w:t>мг/м</w:t>
      </w:r>
      <w:r>
        <w:rPr>
          <w:rFonts w:ascii="Times New Roman" w:hAnsi="Times New Roman"/>
          <w:i/>
          <w:position w:val="9"/>
          <w:sz w:val="16"/>
        </w:rPr>
        <w:t>2</w:t>
      </w:r>
      <w:r>
        <w:rPr>
          <w:rFonts w:ascii="Times New Roman" w:hAnsi="Times New Roman"/>
          <w:i/>
          <w:sz w:val="24"/>
        </w:rPr>
        <w:t>/сут </w:t>
      </w:r>
      <w:r>
        <w:rPr>
          <w:rFonts w:ascii="Times New Roman" w:hAnsi="Times New Roman"/>
          <w:i/>
          <w:spacing w:val="-1"/>
          <w:sz w:val="24"/>
        </w:rPr>
        <w:t>принимается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per</w:t>
      </w:r>
      <w:r>
        <w:rPr>
          <w:rFonts w:ascii="Times New Roman" w:hAnsi="Times New Roman"/>
          <w:i/>
          <w:sz w:val="24"/>
        </w:rPr>
        <w:t> os </w:t>
      </w:r>
      <w:r>
        <w:rPr>
          <w:rFonts w:ascii="Times New Roman" w:hAnsi="Times New Roman"/>
          <w:i/>
          <w:spacing w:val="-1"/>
          <w:sz w:val="24"/>
        </w:rPr>
        <w:t>непрерывно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1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28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день,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#</w:t>
      </w:r>
      <w:r>
        <w:rPr>
          <w:rFonts w:ascii="Times New Roman" w:hAnsi="Times New Roman"/>
          <w:i/>
          <w:sz w:val="24"/>
        </w:rPr>
        <w:t>винорелбин**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вводится</w:t>
      </w:r>
      <w:r>
        <w:rPr>
          <w:rFonts w:ascii="Times New Roman" w:hAnsi="Times New Roman"/>
          <w:i/>
          <w:sz w:val="24"/>
        </w:rPr>
        <w:t> в</w:t>
      </w:r>
      <w:r>
        <w:rPr>
          <w:rFonts w:ascii="Times New Roman" w:hAnsi="Times New Roman"/>
          <w:i/>
          <w:spacing w:val="69"/>
          <w:sz w:val="24"/>
        </w:rPr>
        <w:t> </w:t>
      </w:r>
      <w:r>
        <w:rPr>
          <w:rFonts w:ascii="Times New Roman" w:hAnsi="Times New Roman"/>
          <w:i/>
          <w:sz w:val="24"/>
        </w:rPr>
        <w:t>1,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3"/>
          <w:sz w:val="24"/>
        </w:rPr>
        <w:t>8,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z w:val="24"/>
        </w:rPr>
        <w:t>15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дни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каждого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курса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в/в</w:t>
      </w:r>
      <w:r>
        <w:rPr>
          <w:rFonts w:ascii="Times New Roman" w:hAnsi="Times New Roman"/>
          <w:i/>
          <w:spacing w:val="-11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z w:val="24"/>
        </w:rPr>
        <w:t>дозе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25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мг/м</w:t>
      </w:r>
      <w:r>
        <w:rPr>
          <w:rFonts w:ascii="Times New Roman" w:hAnsi="Times New Roman"/>
          <w:i/>
          <w:spacing w:val="-1"/>
          <w:position w:val="9"/>
          <w:sz w:val="16"/>
        </w:rPr>
        <w:t>2</w:t>
      </w:r>
      <w:r>
        <w:rPr>
          <w:rFonts w:ascii="Times New Roman" w:hAnsi="Times New Roman"/>
          <w:i/>
          <w:spacing w:val="-1"/>
          <w:sz w:val="24"/>
        </w:rPr>
        <w:t>.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Таким </w:t>
      </w:r>
      <w:r>
        <w:rPr>
          <w:rFonts w:ascii="Times New Roman" w:hAnsi="Times New Roman"/>
          <w:i/>
          <w:spacing w:val="-1"/>
          <w:sz w:val="24"/>
        </w:rPr>
        <w:t>образом, суммарно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за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6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месяцев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проводится</w:t>
      </w:r>
      <w:r>
        <w:rPr>
          <w:rFonts w:ascii="Times New Roman" w:hAnsi="Times New Roman"/>
          <w:i/>
          <w:sz w:val="24"/>
        </w:rPr>
        <w:t> 6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курсов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поддерживающей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ПХТ.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BodyText"/>
        <w:numPr>
          <w:ilvl w:val="0"/>
          <w:numId w:val="5"/>
        </w:numPr>
        <w:tabs>
          <w:tab w:pos="831" w:val="left" w:leader="none"/>
        </w:tabs>
        <w:spacing w:line="358" w:lineRule="auto" w:before="156" w:after="0"/>
        <w:ind w:left="830" w:right="104" w:hanging="711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Всем</w:t>
      </w:r>
      <w:r>
        <w:rPr>
          <w:spacing w:val="51"/>
        </w:rPr>
        <w:t> </w:t>
      </w:r>
      <w:r>
        <w:rPr>
          <w:spacing w:val="-1"/>
        </w:rPr>
        <w:t>пациентам</w:t>
      </w:r>
      <w:r>
        <w:rPr>
          <w:spacing w:val="49"/>
        </w:rPr>
        <w:t> </w:t>
      </w:r>
      <w:r>
        <w:rPr/>
        <w:t>с</w:t>
      </w:r>
      <w:r>
        <w:rPr>
          <w:spacing w:val="44"/>
        </w:rPr>
        <w:t> </w:t>
      </w:r>
      <w:r>
        <w:rPr>
          <w:spacing w:val="-1"/>
        </w:rPr>
        <w:t>верифицированным</w:t>
      </w:r>
      <w:r>
        <w:rPr>
          <w:spacing w:val="52"/>
        </w:rPr>
        <w:t> </w:t>
      </w:r>
      <w:r>
        <w:rPr>
          <w:spacing w:val="-1"/>
          <w:u w:val="single" w:color="000000"/>
        </w:rPr>
        <w:t>фиброматозом</w:t>
      </w:r>
      <w:r>
        <w:rPr>
          <w:spacing w:val="46"/>
          <w:u w:val="single" w:color="000000"/>
        </w:rPr>
        <w:t> </w:t>
      </w:r>
      <w:r>
        <w:rPr>
          <w:spacing w:val="46"/>
        </w:rPr>
      </w:r>
      <w:r>
        <w:rPr>
          <w:u w:val="single" w:color="000000"/>
        </w:rPr>
        <w:t>и</w:t>
      </w:r>
      <w:r>
        <w:rPr>
          <w:spacing w:val="46"/>
          <w:u w:val="single" w:color="000000"/>
        </w:rPr>
        <w:t> </w:t>
      </w:r>
      <w:r>
        <w:rPr>
          <w:spacing w:val="46"/>
        </w:rPr>
      </w:r>
      <w:r>
        <w:rPr>
          <w:spacing w:val="-1"/>
          <w:u w:val="single" w:color="000000"/>
        </w:rPr>
        <w:t>миофиброматозом</w:t>
      </w:r>
      <w:r>
        <w:rPr/>
      </w:r>
      <w:r>
        <w:rPr>
          <w:spacing w:val="55"/>
        </w:rPr>
        <w:t> </w:t>
      </w:r>
      <w:r>
        <w:rPr>
          <w:u w:val="single" w:color="000000"/>
        </w:rPr>
        <w:t>(агрессивные</w:t>
      </w:r>
      <w:r>
        <w:rPr>
          <w:spacing w:val="56"/>
          <w:u w:val="single" w:color="000000"/>
        </w:rPr>
        <w:t> </w:t>
      </w:r>
      <w:r>
        <w:rPr>
          <w:spacing w:val="56"/>
        </w:rPr>
      </w:r>
      <w:r>
        <w:rPr>
          <w:spacing w:val="-1"/>
          <w:u w:val="single" w:color="000000"/>
        </w:rPr>
        <w:t>фиброматозы</w:t>
      </w:r>
      <w:r>
        <w:rPr>
          <w:spacing w:val="54"/>
          <w:u w:val="single" w:color="000000"/>
        </w:rPr>
        <w:t> </w:t>
      </w:r>
      <w:r>
        <w:rPr>
          <w:spacing w:val="54"/>
        </w:rPr>
      </w:r>
      <w:r>
        <w:rPr>
          <w:spacing w:val="-1"/>
          <w:u w:val="single" w:color="000000"/>
        </w:rPr>
        <w:t>взрослого</w:t>
      </w:r>
      <w:r>
        <w:rPr>
          <w:spacing w:val="2"/>
          <w:u w:val="single" w:color="000000"/>
        </w:rPr>
        <w:t> </w:t>
      </w:r>
      <w:r>
        <w:rPr>
          <w:spacing w:val="2"/>
        </w:rPr>
      </w:r>
      <w:r>
        <w:rPr>
          <w:spacing w:val="-2"/>
          <w:u w:val="single" w:color="000000"/>
        </w:rPr>
        <w:t>типа,</w:t>
      </w:r>
      <w:r>
        <w:rPr>
          <w:spacing w:val="6"/>
          <w:u w:val="single" w:color="000000"/>
        </w:rPr>
        <w:t> </w:t>
      </w:r>
      <w:r>
        <w:rPr>
          <w:spacing w:val="6"/>
        </w:rPr>
      </w:r>
      <w:r>
        <w:rPr>
          <w:spacing w:val="-1"/>
          <w:u w:val="single" w:color="000000"/>
        </w:rPr>
        <w:t>фиброматозы</w:t>
      </w:r>
      <w:r>
        <w:rPr>
          <w:spacing w:val="59"/>
          <w:u w:val="single" w:color="000000"/>
        </w:rPr>
        <w:t> </w:t>
      </w:r>
      <w:r>
        <w:rPr>
          <w:spacing w:val="59"/>
        </w:rPr>
      </w:r>
      <w:r>
        <w:rPr>
          <w:spacing w:val="-1"/>
          <w:u w:val="single" w:color="000000"/>
        </w:rPr>
        <w:t>ювенильного</w:t>
      </w:r>
      <w:r>
        <w:rPr>
          <w:spacing w:val="2"/>
          <w:u w:val="single" w:color="000000"/>
        </w:rPr>
        <w:t> </w:t>
      </w:r>
      <w:r>
        <w:rPr>
          <w:spacing w:val="2"/>
        </w:rPr>
      </w:r>
      <w:r>
        <w:rPr>
          <w:spacing w:val="-2"/>
          <w:u w:val="single" w:color="000000"/>
        </w:rPr>
        <w:t>типа)</w:t>
      </w:r>
      <w:r>
        <w:rPr/>
      </w:r>
      <w:r>
        <w:rPr>
          <w:spacing w:val="51"/>
        </w:rPr>
        <w:t> </w:t>
      </w:r>
      <w:r>
        <w:rPr>
          <w:rFonts w:ascii="Times New Roman" w:hAnsi="Times New Roman"/>
          <w:b/>
          <w:spacing w:val="-1"/>
        </w:rPr>
        <w:t>рекомендуется</w:t>
      </w:r>
      <w:r>
        <w:rPr>
          <w:rFonts w:ascii="Times New Roman" w:hAnsi="Times New Roman"/>
          <w:b/>
          <w:spacing w:val="51"/>
        </w:rPr>
        <w:t> </w:t>
      </w:r>
      <w:r>
        <w:rPr>
          <w:spacing w:val="-1"/>
        </w:rPr>
        <w:t>выполнение</w:t>
      </w:r>
      <w:r>
        <w:rPr>
          <w:spacing w:val="49"/>
        </w:rPr>
        <w:t> </w:t>
      </w:r>
      <w:r>
        <w:rPr>
          <w:spacing w:val="-1"/>
        </w:rPr>
        <w:t>полного</w:t>
      </w:r>
      <w:r>
        <w:rPr>
          <w:spacing w:val="54"/>
        </w:rPr>
        <w:t> </w:t>
      </w:r>
      <w:r>
        <w:rPr>
          <w:spacing w:val="-2"/>
        </w:rPr>
        <w:t>удаления</w:t>
      </w:r>
      <w:r>
        <w:rPr>
          <w:spacing w:val="50"/>
        </w:rPr>
        <w:t> </w:t>
      </w:r>
      <w:r>
        <w:rPr>
          <w:spacing w:val="-1"/>
        </w:rPr>
        <w:t>опухоли/биопсии</w:t>
      </w:r>
      <w:r>
        <w:rPr>
          <w:spacing w:val="51"/>
        </w:rPr>
        <w:t> </w:t>
      </w:r>
      <w:r>
        <w:rPr/>
        <w:t>с</w:t>
      </w:r>
      <w:r>
        <w:rPr>
          <w:spacing w:val="52"/>
        </w:rPr>
        <w:t> </w:t>
      </w:r>
      <w:r>
        <w:rPr>
          <w:spacing w:val="-1"/>
        </w:rPr>
        <w:t>последующим</w:t>
      </w:r>
      <w:r>
        <w:rPr>
          <w:spacing w:val="77"/>
        </w:rPr>
        <w:t> </w:t>
      </w:r>
      <w:r>
        <w:rPr>
          <w:spacing w:val="-1"/>
        </w:rPr>
        <w:t>динамическим</w:t>
      </w:r>
      <w:r>
        <w:rPr>
          <w:spacing w:val="32"/>
        </w:rPr>
        <w:t> </w:t>
      </w:r>
      <w:r>
        <w:rPr>
          <w:spacing w:val="-1"/>
        </w:rPr>
        <w:t>наблюдением</w:t>
      </w:r>
      <w:r>
        <w:rPr>
          <w:spacing w:val="27"/>
        </w:rPr>
        <w:t> </w:t>
      </w:r>
      <w:r>
        <w:rPr/>
        <w:t>(с</w:t>
      </w:r>
      <w:r>
        <w:rPr>
          <w:spacing w:val="30"/>
        </w:rPr>
        <w:t> </w:t>
      </w:r>
      <w:r>
        <w:rPr>
          <w:spacing w:val="-2"/>
        </w:rPr>
        <w:t>выполнением</w:t>
      </w:r>
      <w:r>
        <w:rPr>
          <w:spacing w:val="32"/>
        </w:rPr>
        <w:t> </w:t>
      </w:r>
      <w:r>
        <w:rPr>
          <w:spacing w:val="-1"/>
        </w:rPr>
        <w:t>контрольного</w:t>
      </w:r>
      <w:r>
        <w:rPr>
          <w:spacing w:val="26"/>
        </w:rPr>
        <w:t> </w:t>
      </w:r>
      <w:r>
        <w:rPr/>
        <w:t>обследования</w:t>
      </w:r>
      <w:r>
        <w:rPr>
          <w:spacing w:val="26"/>
        </w:rPr>
        <w:t> </w:t>
      </w:r>
      <w:r>
        <w:rPr/>
        <w:t>в</w:t>
      </w:r>
      <w:r>
        <w:rPr>
          <w:spacing w:val="33"/>
        </w:rPr>
        <w:t> </w:t>
      </w:r>
      <w:r>
        <w:rPr>
          <w:spacing w:val="-1"/>
        </w:rPr>
        <w:t>декретированные</w:t>
      </w:r>
      <w:r>
        <w:rPr>
          <w:spacing w:val="6"/>
        </w:rPr>
        <w:t> </w:t>
      </w:r>
      <w:r>
        <w:rPr>
          <w:spacing w:val="-1"/>
        </w:rPr>
        <w:t>сроки)</w:t>
      </w:r>
      <w:r>
        <w:rPr>
          <w:spacing w:val="8"/>
        </w:rPr>
        <w:t> </w:t>
      </w:r>
      <w:r>
        <w:rPr/>
        <w:t>или</w:t>
      </w:r>
      <w:r>
        <w:rPr>
          <w:spacing w:val="8"/>
        </w:rPr>
        <w:t> </w:t>
      </w:r>
      <w:r>
        <w:rPr>
          <w:spacing w:val="-1"/>
        </w:rPr>
        <w:t>проведение</w:t>
      </w:r>
      <w:r>
        <w:rPr>
          <w:spacing w:val="10"/>
        </w:rPr>
        <w:t> </w:t>
      </w:r>
      <w:r>
        <w:rPr>
          <w:spacing w:val="-1"/>
        </w:rPr>
        <w:t>терапии</w:t>
      </w:r>
      <w:r>
        <w:rPr>
          <w:spacing w:val="12"/>
        </w:rPr>
        <w:t> </w:t>
      </w:r>
      <w:r>
        <w:rPr>
          <w:spacing w:val="-1"/>
        </w:rPr>
        <w:t>согласно</w:t>
      </w:r>
      <w:r>
        <w:rPr>
          <w:spacing w:val="11"/>
        </w:rPr>
        <w:t> </w:t>
      </w:r>
      <w:r>
        <w:rPr>
          <w:spacing w:val="-1"/>
        </w:rPr>
        <w:t>алгоритму</w:t>
      </w:r>
      <w:r>
        <w:rPr>
          <w:spacing w:val="2"/>
        </w:rPr>
        <w:t> </w:t>
      </w:r>
      <w:r>
        <w:rPr/>
        <w:t>(см.</w:t>
      </w:r>
      <w:r>
        <w:rPr>
          <w:spacing w:val="13"/>
        </w:rPr>
        <w:t> </w:t>
      </w:r>
      <w:r>
        <w:rPr>
          <w:spacing w:val="-1"/>
        </w:rPr>
        <w:t>схему</w:t>
      </w:r>
      <w:r>
        <w:rPr>
          <w:spacing w:val="13"/>
        </w:rPr>
        <w:t> </w:t>
      </w:r>
      <w:r>
        <w:rPr>
          <w:rFonts w:ascii="Times New Roman" w:hAnsi="Times New Roman"/>
        </w:rPr>
        <w:t>3)</w:t>
      </w:r>
      <w:r>
        <w:rPr>
          <w:rFonts w:ascii="Times New Roman" w:hAnsi="Times New Roman"/>
          <w:spacing w:val="73"/>
        </w:rPr>
        <w:t> </w:t>
      </w:r>
      <w:r>
        <w:rPr>
          <w:rFonts w:ascii="Times New Roman" w:hAnsi="Times New Roman"/>
        </w:rPr>
        <w:t>[7,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2"/>
        </w:rPr>
        <w:t>36,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43].</w:t>
      </w:r>
    </w:p>
    <w:p>
      <w:pPr>
        <w:pStyle w:val="Heading2"/>
        <w:spacing w:line="359" w:lineRule="auto" w:before="10"/>
        <w:ind w:left="830" w:right="100"/>
        <w:jc w:val="both"/>
        <w:rPr>
          <w:b w:val="0"/>
          <w:bCs w:val="0"/>
        </w:rPr>
      </w:pPr>
      <w:r>
        <w:rPr/>
        <w:t>Уровень</w:t>
      </w:r>
      <w:r>
        <w:rPr>
          <w:spacing w:val="48"/>
        </w:rPr>
        <w:t> </w:t>
      </w:r>
      <w:r>
        <w:rPr>
          <w:spacing w:val="-1"/>
        </w:rPr>
        <w:t>убедительности</w:t>
      </w:r>
      <w:r>
        <w:rPr>
          <w:spacing w:val="46"/>
        </w:rPr>
        <w:t> </w:t>
      </w:r>
      <w:r>
        <w:rPr>
          <w:spacing w:val="-1"/>
        </w:rPr>
        <w:t>рекомендаций</w:t>
      </w:r>
      <w:r>
        <w:rPr>
          <w:spacing w:val="46"/>
        </w:rPr>
        <w:t> </w:t>
      </w:r>
      <w:r>
        <w:rPr/>
        <w:t>С</w:t>
      </w:r>
      <w:r>
        <w:rPr>
          <w:spacing w:val="44"/>
        </w:rPr>
        <w:t> </w:t>
      </w:r>
      <w:r>
        <w:rPr>
          <w:spacing w:val="-1"/>
        </w:rPr>
        <w:t>(уровень</w:t>
      </w:r>
      <w:r>
        <w:rPr/>
        <w:t> </w:t>
      </w:r>
      <w:r>
        <w:rPr>
          <w:spacing w:val="-1"/>
        </w:rPr>
        <w:t>достоверности</w:t>
      </w:r>
      <w:r>
        <w:rPr>
          <w:spacing w:val="51"/>
        </w:rPr>
        <w:t> </w:t>
      </w:r>
      <w:r>
        <w:rPr/>
        <w:t>доказательств</w:t>
      </w:r>
      <w:r>
        <w:rPr>
          <w:spacing w:val="2"/>
        </w:rPr>
        <w:t> </w:t>
      </w:r>
      <w:r>
        <w:rPr>
          <w:spacing w:val="-3"/>
        </w:rPr>
        <w:t>5)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before="146"/>
        <w:ind w:left="119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2"/>
          <w:sz w:val="24"/>
        </w:rPr>
        <w:t>Схема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z w:val="24"/>
        </w:rPr>
        <w:t>3</w:t>
      </w:r>
      <w:r>
        <w:rPr>
          <w:rFonts w:ascii="Times New Roman" w:hAnsi="Times New Roman"/>
          <w:b/>
          <w:sz w:val="24"/>
        </w:rPr>
        <w:t>.</w:t>
      </w:r>
      <w:r>
        <w:rPr>
          <w:rFonts w:ascii="Times New Roman" w:hAnsi="Times New Roman"/>
          <w:b/>
          <w:spacing w:val="4"/>
          <w:sz w:val="24"/>
        </w:rPr>
        <w:t> </w:t>
      </w:r>
      <w:r>
        <w:rPr>
          <w:rFonts w:ascii="Times New Roman" w:hAnsi="Times New Roman"/>
          <w:b/>
          <w:sz w:val="24"/>
        </w:rPr>
        <w:t>Алгоритм</w:t>
      </w:r>
      <w:r>
        <w:rPr>
          <w:rFonts w:ascii="Times New Roman" w:hAnsi="Times New Roman"/>
          <w:b/>
          <w:spacing w:val="-3"/>
          <w:sz w:val="24"/>
        </w:rPr>
        <w:t> </w:t>
      </w:r>
      <w:r>
        <w:rPr>
          <w:rFonts w:ascii="Times New Roman" w:hAnsi="Times New Roman"/>
          <w:b/>
          <w:sz w:val="24"/>
        </w:rPr>
        <w:t>выбора</w:t>
      </w:r>
      <w:r>
        <w:rPr>
          <w:rFonts w:ascii="Times New Roman" w:hAnsi="Times New Roman"/>
          <w:b/>
          <w:spacing w:val="-2"/>
          <w:sz w:val="24"/>
        </w:rPr>
        <w:t> </w:t>
      </w:r>
      <w:r>
        <w:rPr>
          <w:rFonts w:ascii="Times New Roman" w:hAnsi="Times New Roman"/>
          <w:b/>
          <w:sz w:val="24"/>
        </w:rPr>
        <w:t>терапии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z w:val="24"/>
        </w:rPr>
        <w:t>при</w:t>
      </w:r>
      <w:r>
        <w:rPr>
          <w:rFonts w:ascii="Times New Roman" w:hAnsi="Times New Roman"/>
          <w:b/>
          <w:spacing w:val="-2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фиброматозе.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11"/>
        <w:rPr>
          <w:rFonts w:ascii="Times New Roman" w:hAnsi="Times New Roman" w:cs="Times New Roman" w:eastAsia="Times New Roman"/>
          <w:b/>
          <w:bCs/>
          <w:sz w:val="22"/>
          <w:szCs w:val="22"/>
        </w:rPr>
      </w:pPr>
    </w:p>
    <w:p>
      <w:pPr>
        <w:spacing w:before="75"/>
        <w:ind w:left="244" w:right="8233" w:firstLine="7"/>
        <w:jc w:val="center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shape style="position:absolute;margin-left:152.639999pt;margin-top:-31.604046pt;width:200.65pt;height:175.85pt;mso-position-horizontal-relative:page;mso-position-vertical-relative:paragraph;z-index:1240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1585"/>
                    <w:gridCol w:w="854"/>
                    <w:gridCol w:w="1561"/>
                  </w:tblGrid>
                  <w:tr>
                    <w:trPr>
                      <w:trHeight w:val="701" w:hRule="exact"/>
                    </w:trPr>
                    <w:tc>
                      <w:tcPr>
                        <w:tcW w:w="1585" w:type="dxa"/>
                        <w:vMerge w:val="restart"/>
                        <w:tcBorders>
                          <w:top w:val="nil" w:sz="6" w:space="0" w:color="auto"/>
                          <w:left w:val="nil" w:sz="6" w:space="0" w:color="auto"/>
                          <w:right w:val="nil" w:sz="6" w:space="0" w:color="auto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415" w:type="dxa"/>
                        <w:gridSpan w:val="2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>
                        <w:pPr>
                          <w:pStyle w:val="TableParagraph"/>
                          <w:spacing w:line="240" w:lineRule="auto"/>
                          <w:ind w:left="123" w:right="125" w:firstLine="4"/>
                          <w:jc w:val="center"/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/>
                            <w:spacing w:val="-2"/>
                            <w:sz w:val="20"/>
                          </w:rPr>
                          <w:t>Подтвержден</w:t>
                        </w:r>
                        <w:r>
                          <w:rPr>
                            <w:rFonts w:ascii="Times New Roman" w:hAnsi="Times New Roman"/>
                            <w:spacing w:val="26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0"/>
                          </w:rPr>
                          <w:t>гистологический</w:t>
                        </w:r>
                        <w:r>
                          <w:rPr>
                            <w:rFonts w:ascii="Times New Roman" w:hAnsi="Times New Roman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0"/>
                          </w:rPr>
                          <w:t>диагноз</w:t>
                        </w:r>
                        <w:r>
                          <w:rPr>
                            <w:rFonts w:ascii="Times New Roman" w:hAnsi="Times New Roman"/>
                            <w:spacing w:val="23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0"/>
                          </w:rPr>
                          <w:t>фиброматоза</w:t>
                        </w:r>
                      </w:p>
                    </w:tc>
                  </w:tr>
                  <w:tr>
                    <w:trPr>
                      <w:trHeight w:val="1162" w:hRule="exact"/>
                    </w:trPr>
                    <w:tc>
                      <w:tcPr>
                        <w:tcW w:w="1585" w:type="dxa"/>
                        <w:vMerge/>
                        <w:tcBorders>
                          <w:left w:val="nil" w:sz="6" w:space="0" w:color="auto"/>
                          <w:right w:val="nil" w:sz="6" w:space="0" w:color="auto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854" w:type="dxa"/>
                        <w:tcBorders>
                          <w:top w:val="single" w:sz="5" w:space="0" w:color="000000"/>
                          <w:left w:val="nil" w:sz="6" w:space="0" w:color="auto"/>
                          <w:bottom w:val="single" w:sz="5" w:space="0" w:color="000000"/>
                          <w:right w:val="nil" w:sz="6" w:space="0" w:color="auto"/>
                        </w:tcBorders>
                        <w:shd w:val="clear" w:color="auto" w:fill="B3B3B3"/>
                      </w:tcPr>
                      <w:p>
                        <w:pPr>
                          <w:pStyle w:val="TableParagraph"/>
                          <w:spacing w:line="225" w:lineRule="exact"/>
                          <w:ind w:left="283"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/>
                            <w:spacing w:val="1"/>
                            <w:sz w:val="20"/>
                          </w:rPr>
                          <w:t>ДА</w:t>
                        </w:r>
                        <w:r>
                          <w:rPr>
                            <w:rFonts w:ascii="Times New Roman" w:hAnsi="Times New Roman"/>
                            <w:sz w:val="20"/>
                          </w:rPr>
                        </w:r>
                      </w:p>
                    </w:tc>
                    <w:tc>
                      <w:tcPr>
                        <w:tcW w:w="1561" w:type="dxa"/>
                        <w:vMerge w:val="restart"/>
                        <w:tcBorders>
                          <w:top w:val="single" w:sz="5" w:space="0" w:color="000000"/>
                          <w:left w:val="nil" w:sz="6" w:space="0" w:color="auto"/>
                          <w:right w:val="nil" w:sz="6" w:space="0" w:color="auto"/>
                        </w:tcBorders>
                      </w:tcPr>
                      <w:p>
                        <w:pPr/>
                      </w:p>
                    </w:tc>
                  </w:tr>
                  <w:tr>
                    <w:trPr>
                      <w:trHeight w:val="701" w:hRule="exact"/>
                    </w:trPr>
                    <w:tc>
                      <w:tcPr>
                        <w:tcW w:w="1585" w:type="dxa"/>
                        <w:vMerge/>
                        <w:tcBorders>
                          <w:left w:val="nil" w:sz="6" w:space="0" w:color="auto"/>
                          <w:bottom w:val="single" w:sz="5" w:space="0" w:color="B3B3B3"/>
                          <w:right w:val="nil" w:sz="6" w:space="0" w:color="auto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854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B3B3B3"/>
                          <w:right w:val="single" w:sz="5" w:space="0" w:color="000000"/>
                        </w:tcBorders>
                      </w:tcPr>
                      <w:p>
                        <w:pPr>
                          <w:pStyle w:val="TableParagraph"/>
                          <w:spacing w:line="225" w:lineRule="exact"/>
                          <w:ind w:left="258"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/>
                            <w:spacing w:val="-2"/>
                            <w:sz w:val="20"/>
                          </w:rPr>
                          <w:t>R0?</w:t>
                        </w:r>
                      </w:p>
                    </w:tc>
                    <w:tc>
                      <w:tcPr>
                        <w:tcW w:w="1561" w:type="dxa"/>
                        <w:vMerge/>
                        <w:tcBorders>
                          <w:left w:val="nil" w:sz="6" w:space="0" w:color="auto"/>
                          <w:bottom w:val="single" w:sz="5" w:space="0" w:color="B3B3B3"/>
                          <w:right w:val="nil" w:sz="6" w:space="0" w:color="auto"/>
                        </w:tcBorders>
                      </w:tcPr>
                      <w:p>
                        <w:pPr/>
                      </w:p>
                    </w:tc>
                  </w:tr>
                  <w:tr>
                    <w:trPr>
                      <w:trHeight w:val="466" w:hRule="exact"/>
                    </w:trPr>
                    <w:tc>
                      <w:tcPr>
                        <w:tcW w:w="1585" w:type="dxa"/>
                        <w:tcBorders>
                          <w:top w:val="single" w:sz="5" w:space="0" w:color="B3B3B3"/>
                          <w:left w:val="nil" w:sz="6" w:space="0" w:color="auto"/>
                          <w:bottom w:val="single" w:sz="5" w:space="0" w:color="000000"/>
                          <w:right w:val="nil" w:sz="6" w:space="0" w:color="auto"/>
                        </w:tcBorders>
                        <w:shd w:val="clear" w:color="auto" w:fill="B3B3B3"/>
                      </w:tcPr>
                      <w:p>
                        <w:pPr>
                          <w:pStyle w:val="TableParagraph"/>
                          <w:spacing w:line="225" w:lineRule="exact"/>
                          <w:ind w:left="7" w:right="0"/>
                          <w:jc w:val="center"/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/>
                            <w:spacing w:val="1"/>
                            <w:sz w:val="20"/>
                          </w:rPr>
                          <w:t>ДА</w:t>
                        </w:r>
                        <w:r>
                          <w:rPr>
                            <w:rFonts w:ascii="Times New Roman" w:hAnsi="Times New Roman"/>
                            <w:sz w:val="20"/>
                          </w:rPr>
                        </w:r>
                      </w:p>
                    </w:tc>
                    <w:tc>
                      <w:tcPr>
                        <w:tcW w:w="854" w:type="dxa"/>
                        <w:tcBorders>
                          <w:top w:val="single" w:sz="5" w:space="0" w:color="B3B3B3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  <w:shd w:val="clear" w:color="auto" w:fill="B3B3B3"/>
                      </w:tcPr>
                      <w:p>
                        <w:pPr/>
                      </w:p>
                    </w:tc>
                    <w:tc>
                      <w:tcPr>
                        <w:tcW w:w="1561" w:type="dxa"/>
                        <w:tcBorders>
                          <w:top w:val="single" w:sz="5" w:space="0" w:color="B3B3B3"/>
                          <w:left w:val="nil" w:sz="6" w:space="0" w:color="auto"/>
                          <w:bottom w:val="single" w:sz="5" w:space="0" w:color="000000"/>
                          <w:right w:val="nil" w:sz="6" w:space="0" w:color="auto"/>
                        </w:tcBorders>
                        <w:shd w:val="clear" w:color="auto" w:fill="B3B3B3"/>
                      </w:tcPr>
                      <w:p>
                        <w:pPr>
                          <w:pStyle w:val="TableParagraph"/>
                          <w:spacing w:line="225" w:lineRule="exact"/>
                          <w:ind w:right="9"/>
                          <w:jc w:val="center"/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/>
                            <w:spacing w:val="-2"/>
                            <w:sz w:val="20"/>
                          </w:rPr>
                          <w:t>НЕТ</w:t>
                        </w:r>
                      </w:p>
                    </w:tc>
                  </w:tr>
                  <w:tr>
                    <w:trPr>
                      <w:trHeight w:val="475" w:hRule="exact"/>
                    </w:trPr>
                    <w:tc>
                      <w:tcPr>
                        <w:tcW w:w="1585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>
                        <w:pPr>
                          <w:pStyle w:val="TableParagraph"/>
                          <w:spacing w:line="226" w:lineRule="exact" w:before="5"/>
                          <w:ind w:left="416" w:right="101" w:hanging="312"/>
                          <w:jc w:val="left"/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/>
                            <w:spacing w:val="-2"/>
                            <w:sz w:val="20"/>
                          </w:rPr>
                          <w:t>Без</w:t>
                        </w:r>
                        <w:r>
                          <w:rPr>
                            <w:rFonts w:ascii="Times New Roman" w:hAnsi="Times New Roman"/>
                            <w:spacing w:val="4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0"/>
                          </w:rPr>
                          <w:t>дальнейшей</w:t>
                        </w:r>
                        <w:r>
                          <w:rPr>
                            <w:rFonts w:ascii="Times New Roman" w:hAnsi="Times New Roman"/>
                            <w:spacing w:val="26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0"/>
                          </w:rPr>
                          <w:t>терапии;</w:t>
                        </w:r>
                      </w:p>
                    </w:tc>
                    <w:tc>
                      <w:tcPr>
                        <w:tcW w:w="854" w:type="dxa"/>
                        <w:tcBorders>
                          <w:top w:val="nil" w:sz="6" w:space="0" w:color="auto"/>
                          <w:left w:val="single" w:sz="5" w:space="0" w:color="000000"/>
                          <w:bottom w:val="nil" w:sz="6" w:space="0" w:color="auto"/>
                          <w:right w:val="single" w:sz="5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1561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>
                        <w:pPr>
                          <w:pStyle w:val="TableParagraph"/>
                          <w:spacing w:line="226" w:lineRule="exact" w:before="5"/>
                          <w:ind w:left="229" w:right="219" w:hanging="10"/>
                          <w:jc w:val="left"/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/>
                            <w:sz w:val="20"/>
                          </w:rPr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0"/>
                            <w:u w:val="single" w:color="000000"/>
                          </w:rPr>
                          <w:t>Резекция</w:t>
                        </w:r>
                        <w:r>
                          <w:rPr>
                            <w:rFonts w:ascii="Times New Roman" w:hAnsi="Times New Roman"/>
                            <w:sz w:val="20"/>
                            <w:u w:val="single" w:color="00000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0"/>
                            <w:u w:val="single" w:color="000000"/>
                          </w:rPr>
                          <w:t>R1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0"/>
                          </w:rPr>
                          <w:t>:</w:t>
                        </w:r>
                        <w:r>
                          <w:rPr>
                            <w:rFonts w:ascii="Times New Roman" w:hAnsi="Times New Roman"/>
                            <w:spacing w:val="26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0"/>
                          </w:rPr>
                          <w:t>наблюдение,</w:t>
                        </w:r>
                      </w:p>
                    </w:tc>
                  </w:tr>
                </w:tbl>
                <w:p>
                  <w:pPr/>
                </w:p>
              </w:txbxContent>
            </v:textbox>
            <w10:wrap type="none"/>
          </v:shape>
        </w:pict>
      </w:r>
      <w:r>
        <w:rPr/>
        <w:pict>
          <v:shape style="position:absolute;margin-left:416.279999pt;margin-top:3.725943pt;width:50.55pt;height:116.75pt;mso-position-horizontal-relative:page;mso-position-vertical-relative:paragraph;z-index:1264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994"/>
                  </w:tblGrid>
                  <w:tr>
                    <w:trPr>
                      <w:trHeight w:val="1162" w:hRule="exact"/>
                    </w:trPr>
                    <w:tc>
                      <w:tcPr>
                        <w:tcW w:w="994" w:type="dxa"/>
                        <w:tcBorders>
                          <w:top w:val="single" w:sz="5" w:space="0" w:color="B3B3B3"/>
                          <w:left w:val="nil" w:sz="6" w:space="0" w:color="auto"/>
                          <w:bottom w:val="single" w:sz="5" w:space="0" w:color="000000"/>
                          <w:right w:val="nil" w:sz="6" w:space="0" w:color="auto"/>
                        </w:tcBorders>
                        <w:shd w:val="clear" w:color="auto" w:fill="B3B3B3"/>
                      </w:tcPr>
                      <w:p>
                        <w:pPr>
                          <w:pStyle w:val="TableParagraph"/>
                          <w:spacing w:line="225" w:lineRule="exact"/>
                          <w:ind w:left="302"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/>
                            <w:spacing w:val="-2"/>
                            <w:sz w:val="20"/>
                          </w:rPr>
                          <w:t>НЕТ</w:t>
                        </w:r>
                      </w:p>
                    </w:tc>
                  </w:tr>
                  <w:tr>
                    <w:trPr>
                      <w:trHeight w:val="701" w:hRule="exact"/>
                    </w:trPr>
                    <w:tc>
                      <w:tcPr>
                        <w:tcW w:w="994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>
                        <w:pPr>
                          <w:pStyle w:val="TableParagraph"/>
                          <w:spacing w:line="240" w:lineRule="auto"/>
                          <w:ind w:left="205" w:right="200" w:firstLine="43"/>
                          <w:jc w:val="both"/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/>
                            <w:spacing w:val="-2"/>
                            <w:sz w:val="20"/>
                          </w:rPr>
                          <w:t>Нере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0"/>
                          </w:rPr>
                          <w:t>-</w:t>
                        </w:r>
                        <w:r>
                          <w:rPr>
                            <w:rFonts w:ascii="Times New Roman" w:hAnsi="Times New Roman"/>
                            <w:spacing w:val="21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pacing w:val="-1"/>
                            <w:sz w:val="20"/>
                          </w:rPr>
                          <w:t>зекта</w:t>
                        </w:r>
                        <w:r>
                          <w:rPr>
                            <w:rFonts w:ascii="Times New Roman" w:hAnsi="Times New Roman"/>
                            <w:spacing w:val="-1"/>
                            <w:sz w:val="20"/>
                          </w:rPr>
                          <w:t>-</w:t>
                        </w:r>
                        <w:r>
                          <w:rPr>
                            <w:rFonts w:ascii="Times New Roman" w:hAnsi="Times New Roman"/>
                            <w:spacing w:val="21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0"/>
                          </w:rPr>
                          <w:t>бельна</w:t>
                        </w:r>
                      </w:p>
                    </w:tc>
                  </w:tr>
                  <w:tr>
                    <w:trPr>
                      <w:trHeight w:val="466" w:hRule="exact"/>
                    </w:trPr>
                    <w:tc>
                      <w:tcPr>
                        <w:tcW w:w="994" w:type="dxa"/>
                        <w:tcBorders>
                          <w:top w:val="single" w:sz="5" w:space="0" w:color="000000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  <w:shd w:val="clear" w:color="auto" w:fill="B3B3B3"/>
                      </w:tcPr>
                      <w:p>
                        <w:pPr>
                          <w:pStyle w:val="TableParagraph"/>
                          <w:spacing w:line="240" w:lineRule="auto"/>
                          <w:ind w:left="163" w:right="159" w:firstLine="9"/>
                          <w:jc w:val="left"/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/>
                            <w:spacing w:val="-2"/>
                            <w:sz w:val="20"/>
                          </w:rPr>
                          <w:t>Химио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0"/>
                          </w:rPr>
                          <w:t>-</w:t>
                        </w:r>
                        <w:r>
                          <w:rPr>
                            <w:rFonts w:ascii="Times New Roman" w:hAnsi="Times New Roman"/>
                            <w:spacing w:val="21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0"/>
                          </w:rPr>
                          <w:t>терапия</w:t>
                        </w:r>
                      </w:p>
                    </w:tc>
                  </w:tr>
                </w:tbl>
                <w:p>
                  <w:pPr/>
                </w:p>
              </w:txbxContent>
            </v:textbox>
            <w10:wrap type="none"/>
          </v:shape>
        </w:pict>
      </w:r>
      <w:r>
        <w:rPr>
          <w:rFonts w:ascii="Times New Roman" w:hAnsi="Times New Roman" w:cs="Times New Roman" w:eastAsia="Times New Roman"/>
          <w:spacing w:val="-2"/>
          <w:sz w:val="20"/>
          <w:szCs w:val="20"/>
        </w:rPr>
        <w:t>Возможна</w:t>
      </w:r>
      <w:r>
        <w:rPr>
          <w:rFonts w:ascii="Times New Roman" w:hAnsi="Times New Roman" w:cs="Times New Roman" w:eastAsia="Times New Roman"/>
          <w:spacing w:val="25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2"/>
          <w:sz w:val="20"/>
          <w:szCs w:val="20"/>
        </w:rPr>
        <w:t>неинвалиди–</w:t>
      </w:r>
      <w:r>
        <w:rPr>
          <w:rFonts w:ascii="Times New Roman" w:hAnsi="Times New Roman" w:cs="Times New Roman" w:eastAsia="Times New Roman"/>
          <w:spacing w:val="25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2"/>
          <w:sz w:val="20"/>
          <w:szCs w:val="20"/>
        </w:rPr>
        <w:t>зирующая</w:t>
      </w:r>
      <w:r>
        <w:rPr>
          <w:rFonts w:ascii="Times New Roman" w:hAnsi="Times New Roman" w:cs="Times New Roman" w:eastAsia="Times New Roman"/>
          <w:spacing w:val="26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2"/>
          <w:sz w:val="20"/>
          <w:szCs w:val="20"/>
        </w:rPr>
        <w:t>полная</w:t>
      </w:r>
      <w:r>
        <w:rPr>
          <w:rFonts w:ascii="Times New Roman" w:hAnsi="Times New Roman" w:cs="Times New Roman" w:eastAsia="Times New Roman"/>
          <w:spacing w:val="1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(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R0)</w:t>
      </w:r>
      <w:r>
        <w:rPr>
          <w:rFonts w:ascii="Times New Roman" w:hAnsi="Times New Roman" w:cs="Times New Roman" w:eastAsia="Times New Roman"/>
          <w:spacing w:val="23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2"/>
          <w:sz w:val="20"/>
          <w:szCs w:val="20"/>
        </w:rPr>
        <w:t>резекция?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9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spacing w:before="0"/>
        <w:ind w:left="234" w:right="7754" w:firstLine="250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spacing w:val="-2"/>
          <w:sz w:val="20"/>
        </w:rPr>
        <w:t>Полная</w:t>
      </w:r>
      <w:r>
        <w:rPr>
          <w:rFonts w:ascii="Times New Roman" w:hAnsi="Times New Roman"/>
          <w:spacing w:val="24"/>
          <w:sz w:val="20"/>
        </w:rPr>
        <w:t> </w:t>
      </w:r>
      <w:r>
        <w:rPr>
          <w:rFonts w:ascii="Times New Roman" w:hAnsi="Times New Roman"/>
          <w:spacing w:val="-2"/>
          <w:sz w:val="20"/>
        </w:rPr>
        <w:t>резекция</w:t>
      </w:r>
      <w:r>
        <w:rPr>
          <w:rFonts w:ascii="Times New Roman" w:hAnsi="Times New Roman"/>
          <w:spacing w:val="1"/>
          <w:sz w:val="20"/>
        </w:rPr>
        <w:t> </w:t>
      </w:r>
      <w:r>
        <w:rPr>
          <w:rFonts w:ascii="Times New Roman" w:hAnsi="Times New Roman"/>
          <w:spacing w:val="-1"/>
          <w:sz w:val="20"/>
        </w:rPr>
        <w:t>R0?</w:t>
      </w:r>
    </w:p>
    <w:p>
      <w:pPr>
        <w:spacing w:after="0"/>
        <w:jc w:val="left"/>
        <w:rPr>
          <w:rFonts w:ascii="Times New Roman" w:hAnsi="Times New Roman" w:cs="Times New Roman" w:eastAsia="Times New Roman"/>
          <w:sz w:val="20"/>
          <w:szCs w:val="20"/>
        </w:rPr>
        <w:sectPr>
          <w:pgSz w:w="11910" w:h="16840"/>
          <w:pgMar w:header="0" w:footer="757" w:top="1320" w:bottom="940" w:left="1580" w:right="740"/>
        </w:sectPr>
      </w:pPr>
    </w:p>
    <w:p>
      <w:pPr>
        <w:spacing w:line="240" w:lineRule="auto" w:before="3"/>
        <w:rPr>
          <w:rFonts w:ascii="Times New Roman" w:hAnsi="Times New Roman" w:cs="Times New Roman" w:eastAsia="Times New Roman"/>
          <w:sz w:val="7"/>
          <w:szCs w:val="7"/>
        </w:rPr>
      </w:pPr>
    </w:p>
    <w:p>
      <w:pPr>
        <w:spacing w:line="200" w:lineRule="atLeast"/>
        <w:ind w:left="1478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79.25pt;height:58.1pt;mso-position-horizontal-relative:char;mso-position-vertical-relative:line" type="#_x0000_t202" filled="false" stroked="true" strokeweight=".580pt" strokecolor="#000000">
            <v:textbox inset="0,0,0,0">
              <w:txbxContent>
                <w:p>
                  <w:pPr>
                    <w:spacing w:line="240" w:lineRule="auto" w:before="0"/>
                    <w:ind w:left="268" w:right="263" w:firstLine="24"/>
                    <w:jc w:val="both"/>
                    <w:rPr>
                      <w:rFonts w:ascii="Times New Roman" w:hAnsi="Times New Roman" w:cs="Times New Roman" w:eastAsia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/>
                      <w:spacing w:val="-2"/>
                      <w:sz w:val="20"/>
                    </w:rPr>
                    <w:t>тщательное</w:t>
                  </w:r>
                  <w:r>
                    <w:rPr>
                      <w:rFonts w:ascii="Times New Roman" w:hAnsi="Times New Roman"/>
                      <w:spacing w:val="29"/>
                      <w:sz w:val="20"/>
                    </w:rPr>
                    <w:t> </w:t>
                  </w:r>
                  <w:r>
                    <w:rPr>
                      <w:rFonts w:ascii="Times New Roman" w:hAnsi="Times New Roman"/>
                      <w:spacing w:val="-2"/>
                      <w:sz w:val="20"/>
                    </w:rPr>
                    <w:t>наблюдение</w:t>
                  </w:r>
                  <w:r>
                    <w:rPr>
                      <w:rFonts w:ascii="Times New Roman" w:hAnsi="Times New Roman"/>
                      <w:spacing w:val="28"/>
                      <w:sz w:val="20"/>
                    </w:rPr>
                    <w:t> </w:t>
                  </w:r>
                  <w:r>
                    <w:rPr>
                      <w:rFonts w:ascii="Times New Roman" w:hAnsi="Times New Roman"/>
                      <w:spacing w:val="-2"/>
                      <w:sz w:val="20"/>
                    </w:rPr>
                    <w:t>(рецидив</w:t>
                  </w:r>
                  <w:r>
                    <w:rPr>
                      <w:rFonts w:ascii="Times New Roman" w:hAnsi="Times New Roman"/>
                      <w:spacing w:val="-2"/>
                      <w:sz w:val="20"/>
                    </w:rPr>
                    <w:t>?)</w:t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before="1"/>
        <w:ind w:left="292" w:right="8516" w:firstLine="6"/>
        <w:jc w:val="center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group style="position:absolute;margin-left:274.130005pt;margin-top:-58.374088pt;width:290.150pt;height:263.95pt;mso-position-horizontal-relative:page;mso-position-vertical-relative:paragraph;z-index:1504" coordorigin="5483,-1167" coordsize="5803,5279">
            <v:group style="position:absolute;left:5488;top:-1162;width:1571;height:2" coordorigin="5488,-1162" coordsize="1571,2">
              <v:shape style="position:absolute;left:5488;top:-1162;width:1571;height:2" coordorigin="5488,-1162" coordsize="1571,0" path="m5488,-1162l7059,-1162e" filled="false" stroked="true" strokeweight=".580pt" strokecolor="#000000">
                <v:path arrowok="t"/>
              </v:shape>
            </v:group>
            <v:group style="position:absolute;left:5493;top:-1157;width:2;height:1152" coordorigin="5493,-1157" coordsize="2,1152">
              <v:shape style="position:absolute;left:5493;top:-1157;width:2;height:1152" coordorigin="5493,-1157" coordsize="0,1152" path="m5493,-1157l5493,-5e" filled="false" stroked="true" strokeweight=".579980pt" strokecolor="#000000">
                <v:path arrowok="t"/>
              </v:shape>
            </v:group>
            <v:group style="position:absolute;left:7054;top:-1157;width:2;height:1152" coordorigin="7054,-1157" coordsize="2,1152">
              <v:shape style="position:absolute;left:7054;top:-1157;width:2;height:1152" coordorigin="7054,-1157" coordsize="0,1152" path="m7054,-1157l7054,-5e" filled="false" stroked="true" strokeweight=".58001pt" strokecolor="#000000">
                <v:path arrowok="t"/>
              </v:shape>
            </v:group>
            <v:group style="position:absolute;left:7059;top:5;width:1273;height:1153" coordorigin="7059,5" coordsize="1273,1153">
              <v:shape style="position:absolute;left:7059;top:5;width:1273;height:1153" coordorigin="7059,5" coordsize="1273,1153" path="m7059,1157l8331,1157,8331,5,7059,5,7059,1157xe" filled="true" fillcolor="#b3b3b3" stroked="false">
                <v:path arrowok="t"/>
                <v:fill type="solid"/>
              </v:shape>
            </v:group>
            <v:group style="position:absolute;left:7164;top:5;width:1062;height:231" coordorigin="7164,5" coordsize="1062,231">
              <v:shape style="position:absolute;left:7164;top:5;width:1062;height:231" coordorigin="7164,5" coordsize="1062,231" path="m7164,236l8226,236,8226,5,7164,5,7164,236xe" filled="true" fillcolor="#b3b3b3" stroked="false">
                <v:path arrowok="t"/>
                <v:fill type="solid"/>
              </v:shape>
            </v:group>
            <v:group style="position:absolute;left:8331;top:5;width:994;height:1153" coordorigin="8331,5" coordsize="994,1153">
              <v:shape style="position:absolute;left:8331;top:5;width:994;height:1153" coordorigin="8331,5" coordsize="994,1153" path="m8331,1157l9325,1157,9325,5,8331,5,8331,1157xe" filled="true" fillcolor="#b3b3b3" stroked="false">
                <v:path arrowok="t"/>
                <v:fill type="solid"/>
              </v:shape>
            </v:group>
            <v:group style="position:absolute;left:8442;top:5;width:778;height:231" coordorigin="8442,5" coordsize="778,231">
              <v:shape style="position:absolute;left:8442;top:5;width:778;height:231" coordorigin="8442,5" coordsize="778,231" path="m8442,236l9219,236,9219,5,8442,5,8442,236xe" filled="true" fillcolor="#b3b3b3" stroked="false">
                <v:path arrowok="t"/>
                <v:fill type="solid"/>
              </v:shape>
            </v:group>
            <v:group style="position:absolute;left:9325;top:5;width:1950;height:1153" coordorigin="9325,5" coordsize="1950,1153">
              <v:shape style="position:absolute;left:9325;top:5;width:1950;height:1153" coordorigin="9325,5" coordsize="1950,1153" path="m9325,1157l11275,1157,11275,5,9325,5,9325,1157xe" filled="true" fillcolor="#b3b3b3" stroked="false">
                <v:path arrowok="t"/>
                <v:fill type="solid"/>
              </v:shape>
            </v:group>
            <v:group style="position:absolute;left:9435;top:5;width:1734;height:231" coordorigin="9435,5" coordsize="1734,231">
              <v:shape style="position:absolute;left:9435;top:5;width:1734;height:231" coordorigin="9435,5" coordsize="1734,231" path="m9435,236l11169,236,11169,5,9435,5,9435,236xe" filled="true" fillcolor="#b3b3b3" stroked="false">
                <v:path arrowok="t"/>
                <v:fill type="solid"/>
              </v:shape>
            </v:group>
            <v:group style="position:absolute;left:5488;top:0;width:1571;height:2" coordorigin="5488,0" coordsize="1571,2">
              <v:shape style="position:absolute;left:5488;top:0;width:1571;height:2" coordorigin="5488,0" coordsize="1571,0" path="m5488,0l7059,0e" filled="false" stroked="true" strokeweight=".580pt" strokecolor="#000000">
                <v:path arrowok="t"/>
              </v:shape>
            </v:group>
            <v:group style="position:absolute;left:7059;top:0;width:4216;height:2" coordorigin="7059,0" coordsize="4216,2">
              <v:shape style="position:absolute;left:7059;top:0;width:4216;height:2" coordorigin="7059,0" coordsize="4216,0" path="m7059,0l11275,0e" filled="false" stroked="true" strokeweight=".580pt" strokecolor="#b3b3b3">
                <v:path arrowok="t"/>
              </v:shape>
            </v:group>
            <v:group style="position:absolute;left:7059;top:1172;width:1273;height:2" coordorigin="7059,1172" coordsize="1273,2">
              <v:shape style="position:absolute;left:7059;top:1172;width:1273;height:2" coordorigin="7059,1172" coordsize="1273,0" path="m7059,1172l8331,1172e" filled="false" stroked="true" strokeweight=".580pt" strokecolor="#000000">
                <v:path arrowok="t"/>
              </v:shape>
            </v:group>
            <v:group style="position:absolute;left:9320;top:1162;width:1960;height:2" coordorigin="9320,1162" coordsize="1960,2">
              <v:shape style="position:absolute;left:9320;top:1162;width:1960;height:2" coordorigin="9320,1162" coordsize="1960,0" path="m9320,1162l11280,1162e" filled="false" stroked="true" strokeweight=".580pt" strokecolor="#000000">
                <v:path arrowok="t"/>
              </v:shape>
            </v:group>
            <v:group style="position:absolute;left:9325;top:1167;width:2;height:519" coordorigin="9325,1167" coordsize="2,519">
              <v:shape style="position:absolute;left:9325;top:1167;width:2;height:519" coordorigin="9325,1167" coordsize="0,519" path="m9325,1167l9325,1685e" filled="false" stroked="true" strokeweight=".58001pt" strokecolor="#000000">
                <v:path arrowok="t"/>
              </v:shape>
            </v:group>
            <v:group style="position:absolute;left:11275;top:1167;width:2;height:519" coordorigin="11275,1167" coordsize="2,519">
              <v:shape style="position:absolute;left:11275;top:1167;width:2;height:519" coordorigin="11275,1167" coordsize="0,519" path="m11275,1167l11275,1685e" filled="false" stroked="true" strokeweight=".579980pt" strokecolor="#000000">
                <v:path arrowok="t"/>
              </v:shape>
            </v:group>
            <v:group style="position:absolute;left:5604;top:1695;width:1345;height:231" coordorigin="5604,1695" coordsize="1345,231">
              <v:shape style="position:absolute;left:5604;top:1695;width:1345;height:231" coordorigin="5604,1695" coordsize="1345,231" path="m5604,1926l6949,1926,6949,1695,5604,1695,5604,1926xe" filled="true" fillcolor="#b3b3b3" stroked="false">
                <v:path arrowok="t"/>
                <v:fill type="solid"/>
              </v:shape>
            </v:group>
            <v:group style="position:absolute;left:5604;top:1926;width:1345;height:231" coordorigin="5604,1926" coordsize="1345,231">
              <v:shape style="position:absolute;left:5604;top:1926;width:1345;height:231" coordorigin="5604,1926" coordsize="1345,231" path="m5604,2156l6949,2156,6949,1926,5604,1926,5604,2156xe" filled="true" fillcolor="#b3b3b3" stroked="false">
                <v:path arrowok="t"/>
                <v:fill type="solid"/>
              </v:shape>
            </v:group>
            <v:group style="position:absolute;left:9325;top:1695;width:851;height:923" coordorigin="9325,1695" coordsize="851,923">
              <v:shape style="position:absolute;left:9325;top:1695;width:851;height:923" coordorigin="9325,1695" coordsize="851,923" path="m9325,2617l10175,2617,10175,1695,9325,1695,9325,2617xe" filled="true" fillcolor="#b3b3b3" stroked="false">
                <v:path arrowok="t"/>
                <v:fill type="solid"/>
              </v:shape>
            </v:group>
            <v:group style="position:absolute;left:9435;top:1695;width:635;height:231" coordorigin="9435,1695" coordsize="635,231">
              <v:shape style="position:absolute;left:9435;top:1695;width:635;height:231" coordorigin="9435,1695" coordsize="635,231" path="m9435,1926l10069,1926,10069,1695,9435,1695,9435,1926xe" filled="true" fillcolor="#b3b3b3" stroked="false">
                <v:path arrowok="t"/>
                <v:fill type="solid"/>
              </v:shape>
            </v:group>
            <v:group style="position:absolute;left:10175;top:1695;width:1100;height:923" coordorigin="10175,1695" coordsize="1100,923">
              <v:shape style="position:absolute;left:10175;top:1695;width:1100;height:923" coordorigin="10175,1695" coordsize="1100,923" path="m10175,2617l11275,2617,11275,1695,10175,1695,10175,2617xe" filled="true" fillcolor="#b3b3b3" stroked="false">
                <v:path arrowok="t"/>
                <v:fill type="solid"/>
              </v:shape>
            </v:group>
            <v:group style="position:absolute;left:10285;top:1695;width:884;height:231" coordorigin="10285,1695" coordsize="884,231">
              <v:shape style="position:absolute;left:10285;top:1695;width:884;height:231" coordorigin="10285,1695" coordsize="884,231" path="m10285,1926l11169,1926,11169,1695,10285,1695,10285,1926xe" filled="true" fillcolor="#b3b3b3" stroked="false">
                <v:path arrowok="t"/>
                <v:fill type="solid"/>
              </v:shape>
            </v:group>
            <v:group style="position:absolute;left:10285;top:1926;width:884;height:231" coordorigin="10285,1926" coordsize="884,231">
              <v:shape style="position:absolute;left:10285;top:1926;width:884;height:231" coordorigin="10285,1926" coordsize="884,231" path="m10285,2156l11169,2156,11169,1926,10285,1926,10285,2156xe" filled="true" fillcolor="#b3b3b3" stroked="false">
                <v:path arrowok="t"/>
                <v:fill type="solid"/>
              </v:shape>
            </v:group>
            <v:group style="position:absolute;left:10285;top:2156;width:884;height:231" coordorigin="10285,2156" coordsize="884,231">
              <v:shape style="position:absolute;left:10285;top:2156;width:884;height:231" coordorigin="10285,2156" coordsize="884,231" path="m10285,2387l11169,2387,11169,2156,10285,2156,10285,2387xe" filled="true" fillcolor="#b3b3b3" stroked="false">
                <v:path arrowok="t"/>
                <v:fill type="solid"/>
              </v:shape>
            </v:group>
            <v:group style="position:absolute;left:10285;top:2387;width:884;height:231" coordorigin="10285,2387" coordsize="884,231">
              <v:shape style="position:absolute;left:10285;top:2387;width:884;height:231" coordorigin="10285,2387" coordsize="884,231" path="m10285,2617l11169,2617,11169,2387,10285,2387,10285,2617xe" filled="true" fillcolor="#b3b3b3" stroked="false">
                <v:path arrowok="t"/>
                <v:fill type="solid"/>
              </v:shape>
            </v:group>
            <v:group style="position:absolute;left:9320;top:1690;width:1960;height:2" coordorigin="9320,1690" coordsize="1960,2">
              <v:shape style="position:absolute;left:9320;top:1690;width:1960;height:2" coordorigin="9320,1690" coordsize="1960,0" path="m9320,1690l11280,1690e" filled="false" stroked="true" strokeweight=".58001pt" strokecolor="#000000">
                <v:path arrowok="t"/>
              </v:shape>
            </v:group>
            <v:group style="position:absolute;left:9320;top:2622;width:1960;height:2" coordorigin="9320,2622" coordsize="1960,2">
              <v:shape style="position:absolute;left:9320;top:2622;width:1960;height:2" coordorigin="9320,2622" coordsize="1960,0" path="m9320,2622l11280,2622e" filled="false" stroked="true" strokeweight=".579980pt" strokecolor="#000000">
                <v:path arrowok="t"/>
              </v:shape>
            </v:group>
            <v:group style="position:absolute;left:9325;top:2627;width:2;height:1475" coordorigin="9325,2627" coordsize="2,1475">
              <v:shape style="position:absolute;left:9325;top:2627;width:2;height:1475" coordorigin="9325,2627" coordsize="0,1475" path="m9325,2627l9325,4101e" filled="false" stroked="true" strokeweight=".58001pt" strokecolor="#000000">
                <v:path arrowok="t"/>
              </v:shape>
            </v:group>
            <v:group style="position:absolute;left:9320;top:4106;width:1960;height:2" coordorigin="9320,4106" coordsize="1960,2">
              <v:shape style="position:absolute;left:9320;top:4106;width:1960;height:2" coordorigin="9320,4106" coordsize="1960,0" path="m9320,4106l11280,4106e" filled="false" stroked="true" strokeweight=".58001pt" strokecolor="#000000">
                <v:path arrowok="t"/>
              </v:shape>
            </v:group>
            <v:group style="position:absolute;left:10175;top:2627;width:2;height:1475" coordorigin="10175,2627" coordsize="2,1475">
              <v:shape style="position:absolute;left:10175;top:2627;width:2;height:1475" coordorigin="10175,2627" coordsize="0,1475" path="m10175,2627l10175,4101e" filled="false" stroked="true" strokeweight=".58001pt" strokecolor="#000000">
                <v:path arrowok="t"/>
              </v:shape>
            </v:group>
            <v:group style="position:absolute;left:11275;top:2627;width:2;height:1475" coordorigin="11275,2627" coordsize="2,1475">
              <v:shape style="position:absolute;left:11275;top:2627;width:2;height:1475" coordorigin="11275,2627" coordsize="0,1475" path="m11275,2627l11275,4101e" filled="false" stroked="true" strokeweight=".579980pt" strokecolor="#000000">
                <v:path arrowok="t"/>
              </v:shape>
              <v:shape style="position:absolute;left:5493;top:-1162;width:1561;height:1162" type="#_x0000_t202" filled="false" stroked="false">
                <v:textbox inset="0,0,0,0">
                  <w:txbxContent>
                    <w:p>
                      <w:pPr>
                        <w:spacing w:before="0"/>
                        <w:ind w:left="178" w:right="177" w:firstLine="9"/>
                        <w:jc w:val="center"/>
                        <w:rPr>
                          <w:rFonts w:ascii="Times New Roman" w:hAnsi="Times New Roman" w:cs="Times New Roman" w:eastAsia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/>
                          <w:spacing w:val="-2"/>
                          <w:sz w:val="20"/>
                        </w:rPr>
                        <w:t>последующее</w:t>
                      </w:r>
                      <w:r>
                        <w:rPr>
                          <w:rFonts w:ascii="Times New Roman" w:hAnsi="Times New Roman"/>
                          <w:spacing w:val="27"/>
                          <w:sz w:val="20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2"/>
                          <w:sz w:val="20"/>
                        </w:rPr>
                        <w:t>наблюдение</w:t>
                      </w:r>
                      <w:r>
                        <w:rPr>
                          <w:rFonts w:ascii="Times New Roman" w:hAnsi="Times New Roman"/>
                          <w:spacing w:val="28"/>
                          <w:sz w:val="20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2"/>
                          <w:sz w:val="20"/>
                        </w:rPr>
                        <w:t>(рецидив?)</w:t>
                      </w:r>
                      <w:r>
                        <w:rPr>
                          <w:rFonts w:ascii="Times New Roman" w:hAnsi="Times New Roman"/>
                          <w:spacing w:val="22"/>
                          <w:sz w:val="20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2"/>
                          <w:sz w:val="20"/>
                          <w:u w:val="single" w:color="000000"/>
                        </w:rPr>
                        <w:t>Резекция</w:t>
                      </w:r>
                      <w:r>
                        <w:rPr>
                          <w:rFonts w:ascii="Times New Roman" w:hAnsi="Times New Roman"/>
                          <w:sz w:val="20"/>
                          <w:u w:val="single" w:color="000000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2"/>
                          <w:sz w:val="20"/>
                          <w:u w:val="single" w:color="000000"/>
                        </w:rPr>
                        <w:t>R2</w:t>
                      </w:r>
                      <w:r>
                        <w:rPr>
                          <w:rFonts w:ascii="Times New Roman" w:hAnsi="Times New Roman"/>
                          <w:spacing w:val="-2"/>
                          <w:sz w:val="20"/>
                        </w:rPr>
                        <w:t>:</w:t>
                      </w:r>
                      <w:r>
                        <w:rPr>
                          <w:rFonts w:ascii="Times New Roman" w:hAnsi="Times New Roman"/>
                          <w:spacing w:val="26"/>
                          <w:sz w:val="20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2"/>
                          <w:sz w:val="20"/>
                        </w:rPr>
                        <w:t>иная</w:t>
                      </w:r>
                      <w:r>
                        <w:rPr>
                          <w:rFonts w:ascii="Times New Roman" w:hAnsi="Times New Roman"/>
                          <w:spacing w:val="1"/>
                          <w:sz w:val="20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2"/>
                          <w:sz w:val="20"/>
                        </w:rPr>
                        <w:t>терапия</w:t>
                      </w:r>
                      <w:r>
                        <w:rPr>
                          <w:rFonts w:ascii="Times New Roman" w:hAnsi="Times New Roman"/>
                          <w:spacing w:val="-2"/>
                          <w:sz w:val="20"/>
                        </w:rPr>
                        <w:t>?</w:t>
                      </w:r>
                    </w:p>
                  </w:txbxContent>
                </v:textbox>
                <w10:wrap type="none"/>
              </v:shape>
              <v:shape style="position:absolute;left:9325;top:1157;width:1950;height:533" type="#_x0000_t202" filled="false" stroked="false">
                <v:textbox inset="0,0,0,0">
                  <w:txbxContent>
                    <w:p>
                      <w:pPr>
                        <w:spacing w:before="5"/>
                        <w:ind w:left="475" w:right="0" w:firstLine="0"/>
                        <w:jc w:val="left"/>
                        <w:rPr>
                          <w:rFonts w:ascii="Times New Roman" w:hAnsi="Times New Roman" w:cs="Times New Roman" w:eastAsia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/>
                          <w:spacing w:val="-1"/>
                          <w:sz w:val="20"/>
                        </w:rPr>
                        <w:t>MTX</w:t>
                      </w:r>
                      <w:r>
                        <w:rPr>
                          <w:rFonts w:ascii="Times New Roman"/>
                          <w:spacing w:val="1"/>
                          <w:sz w:val="20"/>
                        </w:rPr>
                        <w:t> </w:t>
                      </w:r>
                      <w:r>
                        <w:rPr>
                          <w:rFonts w:ascii="Times New Roman"/>
                          <w:sz w:val="20"/>
                        </w:rPr>
                        <w:t>/</w:t>
                      </w:r>
                      <w:r>
                        <w:rPr>
                          <w:rFonts w:ascii="Times New Roman"/>
                          <w:spacing w:val="-1"/>
                          <w:sz w:val="20"/>
                        </w:rPr>
                        <w:t> </w:t>
                      </w:r>
                      <w:r>
                        <w:rPr>
                          <w:rFonts w:ascii="Times New Roman"/>
                          <w:spacing w:val="-3"/>
                          <w:sz w:val="20"/>
                        </w:rPr>
                        <w:t>VBL</w:t>
                      </w:r>
                    </w:p>
                    <w:p>
                      <w:pPr>
                        <w:spacing w:before="0"/>
                        <w:ind w:left="547" w:right="0" w:firstLine="0"/>
                        <w:jc w:val="left"/>
                        <w:rPr>
                          <w:rFonts w:ascii="Times New Roman" w:hAnsi="Times New Roman" w:cs="Times New Roman" w:eastAsia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/>
                          <w:sz w:val="20"/>
                        </w:rPr>
                        <w:t>(9</w:t>
                      </w:r>
                      <w:r>
                        <w:rPr>
                          <w:rFonts w:ascii="Times New Roman" w:hAnsi="Times New Roman"/>
                          <w:spacing w:val="2"/>
                          <w:sz w:val="20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3"/>
                          <w:sz w:val="20"/>
                        </w:rPr>
                        <w:t>курсов</w:t>
                      </w:r>
                      <w:r>
                        <w:rPr>
                          <w:rFonts w:ascii="Times New Roman" w:hAnsi="Times New Roman"/>
                          <w:spacing w:val="-3"/>
                          <w:sz w:val="20"/>
                        </w:rPr>
                        <w:t>)</w:t>
                      </w:r>
                    </w:p>
                  </w:txbxContent>
                </v:textbox>
                <w10:wrap type="none"/>
              </v:shape>
              <v:shape style="position:absolute;left:9325;top:2622;width:850;height:1484" type="#_x0000_t202" filled="false" stroked="false">
                <v:textbox inset="0,0,0,0">
                  <w:txbxContent>
                    <w:p>
                      <w:pPr>
                        <w:spacing w:line="240" w:lineRule="auto" w:before="0"/>
                        <w:ind w:left="139" w:right="137" w:firstLine="0"/>
                        <w:jc w:val="center"/>
                        <w:rPr>
                          <w:rFonts w:ascii="Times New Roman" w:hAnsi="Times New Roman" w:cs="Times New Roman" w:eastAsia="Times New Roman"/>
                          <w:sz w:val="16"/>
                          <w:szCs w:val="16"/>
                        </w:rPr>
                      </w:pPr>
                      <w:r>
                        <w:rPr>
                          <w:rFonts w:ascii="Times New Roman" w:hAnsi="Times New Roman"/>
                          <w:w w:val="95"/>
                          <w:sz w:val="16"/>
                        </w:rPr>
                        <w:t>Продол</w:t>
                      </w:r>
                      <w:r>
                        <w:rPr>
                          <w:rFonts w:ascii="Times New Roman" w:hAnsi="Times New Roman"/>
                          <w:w w:val="95"/>
                          <w:sz w:val="16"/>
                        </w:rPr>
                        <w:t>-</w:t>
                      </w:r>
                      <w:r>
                        <w:rPr>
                          <w:rFonts w:ascii="Times New Roman" w:hAnsi="Times New Roman"/>
                          <w:spacing w:val="24"/>
                          <w:w w:val="98"/>
                          <w:sz w:val="16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16"/>
                        </w:rPr>
                        <w:t>жать</w:t>
                      </w:r>
                      <w:r>
                        <w:rPr>
                          <w:rFonts w:ascii="Times New Roman" w:hAnsi="Times New Roman"/>
                          <w:spacing w:val="22"/>
                          <w:w w:val="98"/>
                          <w:sz w:val="16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z w:val="16"/>
                        </w:rPr>
                        <w:t>MTX</w:t>
                      </w:r>
                      <w:r>
                        <w:rPr>
                          <w:rFonts w:ascii="Times New Roman" w:hAnsi="Times New Roman"/>
                          <w:spacing w:val="-5"/>
                          <w:sz w:val="16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z w:val="16"/>
                        </w:rPr>
                        <w:t>/</w:t>
                      </w:r>
                      <w:r>
                        <w:rPr>
                          <w:rFonts w:ascii="Times New Roman" w:hAnsi="Times New Roman"/>
                          <w:spacing w:val="21"/>
                          <w:w w:val="99"/>
                          <w:sz w:val="16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16"/>
                        </w:rPr>
                        <w:t>VBL;</w:t>
                      </w:r>
                      <w:r>
                        <w:rPr>
                          <w:rFonts w:ascii="Times New Roman" w:hAnsi="Times New Roman"/>
                          <w:sz w:val="16"/>
                        </w:rPr>
                      </w:r>
                    </w:p>
                    <w:p>
                      <w:pPr>
                        <w:spacing w:line="240" w:lineRule="auto" w:before="0"/>
                        <w:ind w:left="110" w:right="108" w:firstLine="4"/>
                        <w:jc w:val="center"/>
                        <w:rPr>
                          <w:rFonts w:ascii="Times New Roman" w:hAnsi="Times New Roman" w:cs="Times New Roman" w:eastAsia="Times New Roman"/>
                          <w:sz w:val="16"/>
                          <w:szCs w:val="16"/>
                        </w:rPr>
                      </w:pPr>
                      <w:r>
                        <w:rPr>
                          <w:rFonts w:ascii="Times New Roman" w:hAnsi="Times New Roman"/>
                          <w:spacing w:val="-1"/>
                          <w:sz w:val="16"/>
                        </w:rPr>
                        <w:t>потом</w:t>
                      </w:r>
                      <w:r>
                        <w:rPr>
                          <w:rFonts w:ascii="Times New Roman" w:hAnsi="Times New Roman"/>
                          <w:spacing w:val="22"/>
                          <w:w w:val="99"/>
                          <w:sz w:val="16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16"/>
                        </w:rPr>
                        <w:t>облуче</w:t>
                      </w:r>
                      <w:r>
                        <w:rPr>
                          <w:rFonts w:ascii="Times New Roman" w:hAnsi="Times New Roman"/>
                          <w:spacing w:val="-1"/>
                          <w:sz w:val="16"/>
                        </w:rPr>
                        <w:t>-</w:t>
                      </w:r>
                      <w:r>
                        <w:rPr>
                          <w:rFonts w:ascii="Times New Roman" w:hAnsi="Times New Roman"/>
                          <w:spacing w:val="26"/>
                          <w:w w:val="99"/>
                          <w:sz w:val="16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z w:val="16"/>
                        </w:rPr>
                        <w:t>ние</w:t>
                      </w:r>
                      <w:r>
                        <w:rPr>
                          <w:rFonts w:ascii="Times New Roman" w:hAnsi="Times New Roman"/>
                          <w:spacing w:val="-10"/>
                          <w:sz w:val="16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16"/>
                        </w:rPr>
                        <w:t>или</w:t>
                      </w:r>
                      <w:r>
                        <w:rPr>
                          <w:rFonts w:ascii="Times New Roman" w:hAnsi="Times New Roman"/>
                          <w:spacing w:val="23"/>
                          <w:w w:val="99"/>
                          <w:sz w:val="16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w w:val="95"/>
                          <w:sz w:val="16"/>
                        </w:rPr>
                        <w:t>операция</w:t>
                      </w:r>
                      <w:r>
                        <w:rPr>
                          <w:rFonts w:ascii="Times New Roman" w:hAnsi="Times New Roman"/>
                          <w:sz w:val="16"/>
                        </w:rPr>
                      </w:r>
                    </w:p>
                  </w:txbxContent>
                </v:textbox>
                <w10:wrap type="none"/>
              </v:shape>
              <v:shape style="position:absolute;left:10175;top:2622;width:1100;height:1484" type="#_x0000_t202" filled="false" stroked="false">
                <v:textbox inset="0,0,0,0">
                  <w:txbxContent>
                    <w:p>
                      <w:pPr>
                        <w:spacing w:line="240" w:lineRule="auto" w:before="0"/>
                        <w:ind w:left="134" w:right="133" w:hanging="2"/>
                        <w:jc w:val="center"/>
                        <w:rPr>
                          <w:rFonts w:ascii="Times New Roman" w:hAnsi="Times New Roman" w:cs="Times New Roman" w:eastAsia="Times New Roman"/>
                          <w:sz w:val="16"/>
                          <w:szCs w:val="16"/>
                        </w:rPr>
                      </w:pPr>
                      <w:r>
                        <w:rPr>
                          <w:rFonts w:ascii="Times New Roman" w:hAnsi="Times New Roman"/>
                          <w:spacing w:val="-1"/>
                          <w:sz w:val="16"/>
                        </w:rPr>
                        <w:t>Перейти</w:t>
                      </w:r>
                      <w:r>
                        <w:rPr>
                          <w:rFonts w:ascii="Times New Roman" w:hAnsi="Times New Roman"/>
                          <w:spacing w:val="-16"/>
                          <w:sz w:val="16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z w:val="16"/>
                        </w:rPr>
                        <w:t>на</w:t>
                      </w:r>
                      <w:r>
                        <w:rPr>
                          <w:rFonts w:ascii="Times New Roman" w:hAnsi="Times New Roman"/>
                          <w:spacing w:val="26"/>
                          <w:w w:val="98"/>
                          <w:sz w:val="16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z w:val="16"/>
                        </w:rPr>
                        <w:t>VAC</w:t>
                      </w:r>
                      <w:r>
                        <w:rPr>
                          <w:rFonts w:ascii="Times New Roman" w:hAnsi="Times New Roman"/>
                          <w:sz w:val="16"/>
                        </w:rPr>
                        <w:t>,</w:t>
                      </w:r>
                      <w:r>
                        <w:rPr>
                          <w:rFonts w:ascii="Times New Roman" w:hAnsi="Times New Roman"/>
                          <w:spacing w:val="-19"/>
                          <w:sz w:val="16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z w:val="16"/>
                        </w:rPr>
                        <w:t>потом</w:t>
                      </w:r>
                      <w:r>
                        <w:rPr>
                          <w:rFonts w:ascii="Times New Roman" w:hAnsi="Times New Roman"/>
                          <w:spacing w:val="22"/>
                          <w:w w:val="98"/>
                          <w:sz w:val="16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16"/>
                        </w:rPr>
                        <w:t>перейти</w:t>
                      </w:r>
                      <w:r>
                        <w:rPr>
                          <w:rFonts w:ascii="Times New Roman" w:hAnsi="Times New Roman"/>
                          <w:spacing w:val="-4"/>
                          <w:sz w:val="16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z w:val="16"/>
                        </w:rPr>
                        <w:t>на</w:t>
                      </w:r>
                      <w:r>
                        <w:rPr>
                          <w:rFonts w:ascii="Times New Roman" w:hAnsi="Times New Roman"/>
                          <w:spacing w:val="22"/>
                          <w:w w:val="99"/>
                          <w:sz w:val="16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16"/>
                        </w:rPr>
                        <w:t>I</w:t>
                      </w:r>
                      <w:r>
                        <w:rPr>
                          <w:rFonts w:ascii="Times New Roman" w:hAnsi="Times New Roman"/>
                          <w:spacing w:val="-1"/>
                          <w:position w:val="5"/>
                          <w:sz w:val="10"/>
                        </w:rPr>
                        <w:t>2</w:t>
                      </w:r>
                      <w:r>
                        <w:rPr>
                          <w:rFonts w:ascii="Times New Roman" w:hAnsi="Times New Roman"/>
                          <w:spacing w:val="-1"/>
                          <w:sz w:val="16"/>
                        </w:rPr>
                        <w:t>VA</w:t>
                      </w:r>
                      <w:r>
                        <w:rPr>
                          <w:rFonts w:ascii="Times New Roman" w:hAnsi="Times New Roman"/>
                          <w:spacing w:val="-1"/>
                          <w:sz w:val="16"/>
                        </w:rPr>
                        <w:t>,</w:t>
                      </w:r>
                      <w:r>
                        <w:rPr>
                          <w:rFonts w:ascii="Times New Roman" w:hAnsi="Times New Roman"/>
                          <w:spacing w:val="-6"/>
                          <w:sz w:val="16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16"/>
                        </w:rPr>
                        <w:t>либо</w:t>
                      </w:r>
                      <w:r>
                        <w:rPr>
                          <w:rFonts w:ascii="Times New Roman" w:hAnsi="Times New Roman"/>
                          <w:spacing w:val="25"/>
                          <w:w w:val="99"/>
                          <w:sz w:val="16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z w:val="16"/>
                        </w:rPr>
                        <w:t>облучение</w:t>
                      </w:r>
                      <w:r>
                        <w:rPr>
                          <w:rFonts w:ascii="Times New Roman" w:hAnsi="Times New Roman"/>
                          <w:spacing w:val="20"/>
                          <w:w w:val="99"/>
                          <w:sz w:val="16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16"/>
                        </w:rPr>
                        <w:t>или</w:t>
                      </w:r>
                      <w:r>
                        <w:rPr>
                          <w:rFonts w:ascii="Times New Roman" w:hAnsi="Times New Roman"/>
                          <w:spacing w:val="21"/>
                          <w:w w:val="99"/>
                          <w:sz w:val="16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16"/>
                        </w:rPr>
                        <w:t>операция</w:t>
                      </w:r>
                      <w:r>
                        <w:rPr>
                          <w:rFonts w:ascii="Times New Roman" w:hAnsi="Times New Roman"/>
                          <w:sz w:val="16"/>
                        </w:rPr>
                      </w:r>
                    </w:p>
                  </w:txbxContent>
                </v:textbox>
                <w10:wrap type="none"/>
              </v:shape>
              <v:shape style="position:absolute;left:7553;top:25;width:287;height:202" type="#_x0000_t202" filled="false" stroked="false">
                <v:textbox inset="0,0,0,0">
                  <w:txbxContent>
                    <w:p>
                      <w:pPr>
                        <w:spacing w:line="202" w:lineRule="exact" w:before="0"/>
                        <w:ind w:left="0" w:right="0" w:firstLine="0"/>
                        <w:jc w:val="left"/>
                        <w:rPr>
                          <w:rFonts w:ascii="Times New Roman" w:hAnsi="Times New Roman" w:cs="Times New Roman" w:eastAsia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/>
                          <w:spacing w:val="1"/>
                          <w:sz w:val="20"/>
                        </w:rPr>
                        <w:t>ДА</w:t>
                      </w:r>
                      <w:r>
                        <w:rPr>
                          <w:rFonts w:ascii="Times New Roman" w:hAnsi="Times New Roman"/>
                          <w:sz w:val="20"/>
                        </w:rPr>
                      </w:r>
                    </w:p>
                  </w:txbxContent>
                </v:textbox>
                <w10:wrap type="none"/>
              </v:shape>
              <v:shape style="position:absolute;left:10108;top:25;width:387;height:202" type="#_x0000_t202" filled="false" stroked="false">
                <v:textbox inset="0,0,0,0">
                  <w:txbxContent>
                    <w:p>
                      <w:pPr>
                        <w:spacing w:line="202" w:lineRule="exact" w:before="0"/>
                        <w:ind w:left="0" w:right="0" w:firstLine="0"/>
                        <w:jc w:val="left"/>
                        <w:rPr>
                          <w:rFonts w:ascii="Times New Roman" w:hAnsi="Times New Roman" w:cs="Times New Roman" w:eastAsia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/>
                          <w:spacing w:val="-2"/>
                          <w:sz w:val="20"/>
                        </w:rPr>
                        <w:t>НЕТ</w:t>
                      </w:r>
                    </w:p>
                  </w:txbxContent>
                </v:textbox>
                <w10:wrap type="none"/>
              </v:shape>
              <v:shape style="position:absolute;left:7313;top:1216;width:759;height:432" type="#_x0000_t202" filled="false" stroked="false">
                <v:textbox inset="0,0,0,0">
                  <w:txbxContent>
                    <w:p>
                      <w:pPr>
                        <w:spacing w:line="205" w:lineRule="exact" w:before="0"/>
                        <w:ind w:left="0" w:right="0" w:firstLine="0"/>
                        <w:jc w:val="center"/>
                        <w:rPr>
                          <w:rFonts w:ascii="Times New Roman" w:hAnsi="Times New Roman" w:cs="Times New Roman" w:eastAsia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/>
                          <w:spacing w:val="-2"/>
                          <w:sz w:val="20"/>
                        </w:rPr>
                        <w:t>VAC</w:t>
                      </w:r>
                    </w:p>
                    <w:p>
                      <w:pPr>
                        <w:spacing w:line="226" w:lineRule="exact" w:before="0"/>
                        <w:ind w:left="0" w:right="0" w:firstLine="0"/>
                        <w:jc w:val="center"/>
                        <w:rPr>
                          <w:rFonts w:ascii="Times New Roman" w:hAnsi="Times New Roman" w:cs="Times New Roman" w:eastAsia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/>
                          <w:sz w:val="20"/>
                        </w:rPr>
                        <w:t>(3</w:t>
                      </w:r>
                      <w:r>
                        <w:rPr>
                          <w:rFonts w:ascii="Times New Roman" w:hAnsi="Times New Roman"/>
                          <w:spacing w:val="2"/>
                          <w:sz w:val="20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2"/>
                          <w:sz w:val="20"/>
                        </w:rPr>
                        <w:t>курса</w:t>
                      </w:r>
                      <w:r>
                        <w:rPr>
                          <w:rFonts w:ascii="Times New Roman" w:hAnsi="Times New Roman"/>
                          <w:spacing w:val="-2"/>
                          <w:sz w:val="20"/>
                        </w:rPr>
                        <w:t>)</w:t>
                      </w:r>
                    </w:p>
                  </w:txbxContent>
                </v:textbox>
                <w10:wrap type="none"/>
              </v:shape>
              <v:shape style="position:absolute;left:9498;top:1715;width:1648;height:894" type="#_x0000_t202" filled="false" stroked="false">
                <v:textbox inset="0,0,0,0">
                  <w:txbxContent>
                    <w:p>
                      <w:pPr>
                        <w:tabs>
                          <w:tab w:pos="830" w:val="left" w:leader="none"/>
                        </w:tabs>
                        <w:spacing w:line="205" w:lineRule="exact" w:before="0"/>
                        <w:ind w:left="806" w:right="0" w:hanging="807"/>
                        <w:jc w:val="left"/>
                        <w:rPr>
                          <w:rFonts w:ascii="Times New Roman" w:hAnsi="Times New Roman" w:cs="Times New Roman" w:eastAsia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/>
                          <w:spacing w:val="-2"/>
                          <w:sz w:val="20"/>
                        </w:rPr>
                        <w:t>Ответ</w:t>
                        <w:tab/>
                      </w:r>
                      <w:r>
                        <w:rPr>
                          <w:rFonts w:ascii="Times New Roman" w:hAnsi="Times New Roman"/>
                          <w:spacing w:val="-1"/>
                          <w:sz w:val="20"/>
                        </w:rPr>
                        <w:t>Стабили</w:t>
                      </w:r>
                      <w:r>
                        <w:rPr>
                          <w:rFonts w:ascii="Times New Roman" w:hAnsi="Times New Roman"/>
                          <w:spacing w:val="-1"/>
                          <w:sz w:val="20"/>
                        </w:rPr>
                        <w:t>-</w:t>
                      </w:r>
                    </w:p>
                    <w:p>
                      <w:pPr>
                        <w:spacing w:before="1"/>
                        <w:ind w:left="806" w:right="0" w:firstLine="0"/>
                        <w:jc w:val="center"/>
                        <w:rPr>
                          <w:rFonts w:ascii="Times New Roman" w:hAnsi="Times New Roman" w:cs="Times New Roman" w:eastAsia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/>
                          <w:spacing w:val="-1"/>
                          <w:sz w:val="20"/>
                        </w:rPr>
                        <w:t>зация</w:t>
                      </w:r>
                      <w:r>
                        <w:rPr>
                          <w:rFonts w:ascii="Times New Roman" w:hAnsi="Times New Roman"/>
                          <w:spacing w:val="1"/>
                          <w:sz w:val="20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0"/>
                        </w:rPr>
                        <w:t>или</w:t>
                      </w:r>
                      <w:r>
                        <w:rPr>
                          <w:rFonts w:ascii="Times New Roman" w:hAnsi="Times New Roman"/>
                          <w:spacing w:val="22"/>
                          <w:sz w:val="20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2"/>
                          <w:sz w:val="20"/>
                        </w:rPr>
                        <w:t>прогрес</w:t>
                      </w:r>
                      <w:r>
                        <w:rPr>
                          <w:rFonts w:ascii="Times New Roman" w:hAnsi="Times New Roman"/>
                          <w:spacing w:val="-2"/>
                          <w:sz w:val="20"/>
                        </w:rPr>
                        <w:t>-</w:t>
                      </w:r>
                      <w:r>
                        <w:rPr>
                          <w:rFonts w:ascii="Times New Roman" w:hAnsi="Times New Roman"/>
                          <w:spacing w:val="26"/>
                          <w:sz w:val="20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3"/>
                          <w:sz w:val="20"/>
                        </w:rPr>
                        <w:t>сия</w:t>
                      </w:r>
                    </w:p>
                  </w:txbxContent>
                </v:textbox>
                <w10:wrap type="none"/>
              </v:shape>
            </v:group>
            <w10:wrap type="none"/>
          </v:group>
        </w:pict>
      </w:r>
      <w:r>
        <w:rPr>
          <w:rFonts w:ascii="Times New Roman" w:hAnsi="Times New Roman"/>
          <w:spacing w:val="-2"/>
          <w:sz w:val="20"/>
        </w:rPr>
        <w:t>Большая</w:t>
      </w:r>
      <w:r>
        <w:rPr>
          <w:rFonts w:ascii="Times New Roman" w:hAnsi="Times New Roman"/>
          <w:spacing w:val="26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и/или</w:t>
      </w:r>
      <w:r>
        <w:rPr>
          <w:rFonts w:ascii="Times New Roman" w:hAnsi="Times New Roman"/>
          <w:spacing w:val="20"/>
          <w:sz w:val="20"/>
        </w:rPr>
        <w:t> </w:t>
      </w:r>
      <w:r>
        <w:rPr>
          <w:rFonts w:ascii="Times New Roman" w:hAnsi="Times New Roman"/>
          <w:spacing w:val="-2"/>
          <w:sz w:val="20"/>
        </w:rPr>
        <w:t>распростра</w:t>
      </w:r>
      <w:r>
        <w:rPr>
          <w:rFonts w:ascii="Times New Roman" w:hAnsi="Times New Roman"/>
          <w:spacing w:val="-2"/>
          <w:sz w:val="20"/>
        </w:rPr>
        <w:t>-</w:t>
      </w:r>
      <w:r>
        <w:rPr>
          <w:rFonts w:ascii="Times New Roman" w:hAnsi="Times New Roman"/>
          <w:spacing w:val="28"/>
          <w:sz w:val="20"/>
        </w:rPr>
        <w:t> </w:t>
      </w:r>
      <w:r>
        <w:rPr>
          <w:rFonts w:ascii="Times New Roman" w:hAnsi="Times New Roman"/>
          <w:spacing w:val="-2"/>
          <w:sz w:val="20"/>
        </w:rPr>
        <w:t>ненная</w:t>
      </w:r>
      <w:r>
        <w:rPr>
          <w:rFonts w:ascii="Times New Roman" w:hAnsi="Times New Roman"/>
          <w:spacing w:val="21"/>
          <w:sz w:val="20"/>
        </w:rPr>
        <w:t> </w:t>
      </w:r>
      <w:r>
        <w:rPr>
          <w:rFonts w:ascii="Times New Roman" w:hAnsi="Times New Roman"/>
          <w:spacing w:val="-2"/>
          <w:sz w:val="20"/>
        </w:rPr>
        <w:t>опухоль?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3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before="75"/>
        <w:ind w:left="393" w:right="7879" w:firstLine="33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shape style="position:absolute;margin-left:274.369995pt;margin-top:3.435928pt;width:142.8pt;height:121.35pt;mso-position-horizontal-relative:page;mso-position-vertical-relative:paragraph;z-index:1552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1561"/>
                    <w:gridCol w:w="1277"/>
                  </w:tblGrid>
                  <w:tr>
                    <w:trPr>
                      <w:trHeight w:val="932" w:hRule="exact"/>
                    </w:trPr>
                    <w:tc>
                      <w:tcPr>
                        <w:tcW w:w="1561" w:type="dxa"/>
                        <w:tcBorders>
                          <w:top w:val="single" w:sz="5" w:space="0" w:color="B3B3B3"/>
                          <w:left w:val="nil" w:sz="6" w:space="0" w:color="auto"/>
                          <w:bottom w:val="single" w:sz="5" w:space="0" w:color="000000"/>
                          <w:right w:val="nil" w:sz="6" w:space="0" w:color="auto"/>
                        </w:tcBorders>
                        <w:shd w:val="clear" w:color="auto" w:fill="B3B3B3"/>
                      </w:tcPr>
                      <w:p>
                        <w:pPr>
                          <w:pStyle w:val="TableParagraph"/>
                          <w:spacing w:line="240" w:lineRule="auto"/>
                          <w:ind w:left="206" w:right="198" w:firstLine="144"/>
                          <w:jc w:val="left"/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/>
                            <w:spacing w:val="-2"/>
                            <w:sz w:val="20"/>
                          </w:rPr>
                          <w:t>Ответ</w:t>
                        </w:r>
                        <w:r>
                          <w:rPr>
                            <w:rFonts w:ascii="Times New Roman" w:hAnsi="Times New Roman"/>
                            <w:spacing w:val="1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pacing w:val="-1"/>
                            <w:sz w:val="20"/>
                          </w:rPr>
                          <w:t>или</w:t>
                        </w:r>
                        <w:r>
                          <w:rPr>
                            <w:rFonts w:ascii="Times New Roman" w:hAnsi="Times New Roman"/>
                            <w:spacing w:val="23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0"/>
                          </w:rPr>
                          <w:t>стабилизация</w:t>
                        </w:r>
                      </w:p>
                    </w:tc>
                    <w:tc>
                      <w:tcPr>
                        <w:tcW w:w="1277" w:type="dxa"/>
                        <w:tcBorders>
                          <w:top w:val="single" w:sz="8" w:space="0" w:color="B3B3B3"/>
                          <w:left w:val="nil" w:sz="6" w:space="0" w:color="auto"/>
                          <w:bottom w:val="single" w:sz="5" w:space="0" w:color="000000"/>
                          <w:right w:val="nil" w:sz="6" w:space="0" w:color="auto"/>
                        </w:tcBorders>
                        <w:shd w:val="clear" w:color="auto" w:fill="B3B3B3"/>
                      </w:tcPr>
                      <w:p>
                        <w:pPr>
                          <w:pStyle w:val="TableParagraph"/>
                          <w:spacing w:line="220" w:lineRule="exact"/>
                          <w:ind w:left="143"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/>
                            <w:spacing w:val="-2"/>
                            <w:sz w:val="20"/>
                          </w:rPr>
                          <w:t>Прогрессия</w:t>
                        </w:r>
                      </w:p>
                    </w:tc>
                  </w:tr>
                  <w:tr>
                    <w:trPr>
                      <w:trHeight w:val="1484" w:hRule="exact"/>
                    </w:trPr>
                    <w:tc>
                      <w:tcPr>
                        <w:tcW w:w="1561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>
                        <w:pPr>
                          <w:pStyle w:val="TableParagraph"/>
                          <w:spacing w:line="240" w:lineRule="auto"/>
                          <w:ind w:left="138" w:right="135" w:hanging="6"/>
                          <w:jc w:val="center"/>
                          <w:rPr>
                            <w:rFonts w:ascii="Times New Roman" w:hAnsi="Times New Roman" w:cs="Times New Roman" w:eastAsia="Times New Roman"/>
                            <w:sz w:val="16"/>
                            <w:szCs w:val="16"/>
                          </w:rPr>
                        </w:pPr>
                        <w:r>
                          <w:rPr>
                            <w:rFonts w:ascii="Times New Roman" w:hAnsi="Times New Roman"/>
                            <w:sz w:val="16"/>
                          </w:rPr>
                          <w:t>Еще</w:t>
                        </w:r>
                        <w:r>
                          <w:rPr>
                            <w:rFonts w:ascii="Times New Roman" w:hAnsi="Times New Roman"/>
                            <w:spacing w:val="-12"/>
                            <w:sz w:val="16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z w:val="16"/>
                          </w:rPr>
                          <w:t>3</w:t>
                        </w:r>
                        <w:r>
                          <w:rPr>
                            <w:rFonts w:ascii="Times New Roman" w:hAnsi="Times New Roman"/>
                            <w:spacing w:val="-7"/>
                            <w:sz w:val="16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pacing w:val="-1"/>
                            <w:sz w:val="16"/>
                          </w:rPr>
                          <w:t>курса</w:t>
                        </w:r>
                        <w:r>
                          <w:rPr>
                            <w:rFonts w:ascii="Times New Roman" w:hAnsi="Times New Roman"/>
                            <w:spacing w:val="1"/>
                            <w:sz w:val="16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pacing w:val="-1"/>
                            <w:sz w:val="16"/>
                          </w:rPr>
                          <w:t>VAC;</w:t>
                        </w:r>
                        <w:r>
                          <w:rPr>
                            <w:rFonts w:ascii="Times New Roman" w:hAnsi="Times New Roman"/>
                            <w:spacing w:val="25"/>
                            <w:w w:val="98"/>
                            <w:sz w:val="16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pacing w:val="-3"/>
                            <w:sz w:val="16"/>
                          </w:rPr>
                          <w:t>если</w:t>
                        </w:r>
                        <w:r>
                          <w:rPr>
                            <w:rFonts w:ascii="Times New Roman" w:hAnsi="Times New Roman"/>
                            <w:spacing w:val="-10"/>
                            <w:sz w:val="16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pacing w:val="2"/>
                            <w:sz w:val="16"/>
                          </w:rPr>
                          <w:t>нет</w:t>
                        </w:r>
                        <w:r>
                          <w:rPr>
                            <w:rFonts w:ascii="Times New Roman" w:hAnsi="Times New Roman"/>
                            <w:spacing w:val="-12"/>
                            <w:sz w:val="16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z w:val="16"/>
                          </w:rPr>
                          <w:t>полной</w:t>
                        </w:r>
                        <w:r>
                          <w:rPr>
                            <w:rFonts w:ascii="Times New Roman" w:hAnsi="Times New Roman"/>
                            <w:spacing w:val="27"/>
                            <w:w w:val="98"/>
                            <w:sz w:val="16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pacing w:val="-1"/>
                            <w:sz w:val="16"/>
                          </w:rPr>
                          <w:t>ремиссии,</w:t>
                        </w:r>
                        <w:r>
                          <w:rPr>
                            <w:rFonts w:ascii="Times New Roman" w:hAnsi="Times New Roman"/>
                            <w:spacing w:val="-16"/>
                            <w:sz w:val="16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z w:val="16"/>
                          </w:rPr>
                          <w:t>перейти</w:t>
                        </w:r>
                        <w:r>
                          <w:rPr>
                            <w:rFonts w:ascii="Times New Roman" w:hAnsi="Times New Roman"/>
                            <w:spacing w:val="21"/>
                            <w:w w:val="99"/>
                            <w:sz w:val="16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z w:val="16"/>
                          </w:rPr>
                          <w:t>на</w:t>
                        </w:r>
                        <w:r>
                          <w:rPr>
                            <w:rFonts w:ascii="Times New Roman" w:hAnsi="Times New Roman"/>
                            <w:spacing w:val="-4"/>
                            <w:sz w:val="16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z w:val="16"/>
                          </w:rPr>
                          <w:t>MTX</w:t>
                        </w:r>
                        <w:r>
                          <w:rPr>
                            <w:rFonts w:ascii="Times New Roman" w:hAnsi="Times New Roman"/>
                            <w:spacing w:val="-3"/>
                            <w:sz w:val="16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z w:val="16"/>
                          </w:rPr>
                          <w:t>/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16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pacing w:val="-1"/>
                            <w:sz w:val="16"/>
                          </w:rPr>
                          <w:t>VBL,</w:t>
                        </w:r>
                        <w:r>
                          <w:rPr>
                            <w:rFonts w:ascii="Times New Roman" w:hAnsi="Times New Roman"/>
                            <w:spacing w:val="25"/>
                            <w:w w:val="99"/>
                            <w:sz w:val="16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pacing w:val="-1"/>
                            <w:sz w:val="16"/>
                          </w:rPr>
                          <w:t>решение</w:t>
                        </w:r>
                        <w:r>
                          <w:rPr>
                            <w:rFonts w:ascii="Times New Roman" w:hAnsi="Times New Roman"/>
                            <w:spacing w:val="-9"/>
                            <w:sz w:val="16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16"/>
                          </w:rPr>
                          <w:t>об</w:t>
                        </w:r>
                        <w:r>
                          <w:rPr>
                            <w:rFonts w:ascii="Times New Roman" w:hAnsi="Times New Roman"/>
                            <w:spacing w:val="26"/>
                            <w:w w:val="99"/>
                            <w:sz w:val="16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pacing w:val="-1"/>
                            <w:sz w:val="16"/>
                          </w:rPr>
                          <w:t>облучении</w:t>
                        </w:r>
                        <w:r>
                          <w:rPr>
                            <w:rFonts w:ascii="Times New Roman" w:hAnsi="Times New Roman"/>
                            <w:spacing w:val="-11"/>
                            <w:sz w:val="16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pacing w:val="1"/>
                            <w:sz w:val="16"/>
                          </w:rPr>
                          <w:t>или</w:t>
                        </w:r>
                        <w:r>
                          <w:rPr>
                            <w:rFonts w:ascii="Times New Roman" w:hAnsi="Times New Roman"/>
                            <w:spacing w:val="25"/>
                            <w:w w:val="99"/>
                            <w:sz w:val="16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pacing w:val="-1"/>
                            <w:sz w:val="16"/>
                          </w:rPr>
                          <w:t>операции</w:t>
                        </w:r>
                        <w:r>
                          <w:rPr>
                            <w:rFonts w:ascii="Times New Roman" w:hAnsi="Times New Roman"/>
                            <w:sz w:val="16"/>
                          </w:rPr>
                        </w:r>
                      </w:p>
                    </w:tc>
                    <w:tc>
                      <w:tcPr>
                        <w:tcW w:w="1277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>
                        <w:pPr>
                          <w:pStyle w:val="TableParagraph"/>
                          <w:spacing w:line="240" w:lineRule="auto"/>
                          <w:ind w:left="123" w:right="125" w:firstLine="12"/>
                          <w:jc w:val="center"/>
                          <w:rPr>
                            <w:rFonts w:ascii="Times New Roman" w:hAnsi="Times New Roman" w:cs="Times New Roman" w:eastAsia="Times New Roman"/>
                            <w:sz w:val="16"/>
                            <w:szCs w:val="16"/>
                          </w:rPr>
                        </w:pPr>
                        <w:r>
                          <w:rPr>
                            <w:rFonts w:ascii="Times New Roman" w:hAnsi="Times New Roman"/>
                            <w:sz w:val="16"/>
                          </w:rPr>
                          <w:t>3</w:t>
                        </w:r>
                        <w:r>
                          <w:rPr>
                            <w:rFonts w:ascii="Times New Roman" w:hAnsi="Times New Roman"/>
                            <w:spacing w:val="-7"/>
                            <w:sz w:val="16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pacing w:val="-1"/>
                            <w:sz w:val="16"/>
                          </w:rPr>
                          <w:t>курса</w:t>
                        </w:r>
                        <w:r>
                          <w:rPr>
                            <w:rFonts w:ascii="Times New Roman" w:hAnsi="Times New Roman"/>
                            <w:spacing w:val="-3"/>
                            <w:sz w:val="16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z w:val="16"/>
                          </w:rPr>
                          <w:t>I</w:t>
                        </w:r>
                        <w:r>
                          <w:rPr>
                            <w:rFonts w:ascii="Times New Roman" w:hAnsi="Times New Roman"/>
                            <w:position w:val="5"/>
                            <w:sz w:val="10"/>
                          </w:rPr>
                          <w:t>2</w:t>
                        </w:r>
                        <w:r>
                          <w:rPr>
                            <w:rFonts w:ascii="Times New Roman" w:hAnsi="Times New Roman"/>
                            <w:sz w:val="16"/>
                          </w:rPr>
                          <w:t>VA</w:t>
                        </w:r>
                        <w:r>
                          <w:rPr>
                            <w:rFonts w:ascii="Times New Roman" w:hAnsi="Times New Roman"/>
                            <w:spacing w:val="22"/>
                            <w:w w:val="98"/>
                            <w:sz w:val="16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pacing w:val="-1"/>
                            <w:sz w:val="16"/>
                          </w:rPr>
                          <w:t>решение</w:t>
                        </w:r>
                        <w:r>
                          <w:rPr>
                            <w:rFonts w:ascii="Times New Roman" w:hAnsi="Times New Roman"/>
                            <w:spacing w:val="-14"/>
                            <w:sz w:val="16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pacing w:val="-3"/>
                            <w:sz w:val="16"/>
                          </w:rPr>
                          <w:t>об</w:t>
                        </w:r>
                        <w:r>
                          <w:rPr>
                            <w:rFonts w:ascii="Times New Roman" w:hAnsi="Times New Roman"/>
                            <w:spacing w:val="26"/>
                            <w:w w:val="98"/>
                            <w:sz w:val="16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pacing w:val="-1"/>
                            <w:sz w:val="16"/>
                          </w:rPr>
                          <w:t>облучении</w:t>
                        </w:r>
                        <w:r>
                          <w:rPr>
                            <w:rFonts w:ascii="Times New Roman" w:hAnsi="Times New Roman"/>
                            <w:spacing w:val="-11"/>
                            <w:sz w:val="16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pacing w:val="1"/>
                            <w:sz w:val="16"/>
                          </w:rPr>
                          <w:t>или</w:t>
                        </w:r>
                        <w:r>
                          <w:rPr>
                            <w:rFonts w:ascii="Times New Roman" w:hAnsi="Times New Roman"/>
                            <w:spacing w:val="25"/>
                            <w:w w:val="99"/>
                            <w:sz w:val="16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pacing w:val="-1"/>
                            <w:sz w:val="16"/>
                          </w:rPr>
                          <w:t>операции</w:t>
                        </w:r>
                        <w:r>
                          <w:rPr>
                            <w:rFonts w:ascii="Times New Roman" w:hAnsi="Times New Roman"/>
                            <w:sz w:val="16"/>
                          </w:rPr>
                        </w:r>
                      </w:p>
                    </w:tc>
                  </w:tr>
                </w:tbl>
                <w:p>
                  <w:pPr/>
                </w:p>
              </w:txbxContent>
            </v:textbox>
            <w10:wrap type="none"/>
          </v:shape>
        </w:pict>
      </w:r>
      <w:r>
        <w:rPr>
          <w:rFonts w:ascii="Times New Roman" w:hAnsi="Times New Roman"/>
          <w:spacing w:val="-2"/>
          <w:sz w:val="20"/>
        </w:rPr>
        <w:t>Ответ</w:t>
      </w:r>
      <w:r>
        <w:rPr>
          <w:rFonts w:ascii="Times New Roman" w:hAnsi="Times New Roman"/>
          <w:spacing w:val="1"/>
          <w:sz w:val="20"/>
        </w:rPr>
        <w:t> </w:t>
      </w:r>
      <w:r>
        <w:rPr>
          <w:rFonts w:ascii="Times New Roman" w:hAnsi="Times New Roman"/>
          <w:spacing w:val="-2"/>
          <w:sz w:val="20"/>
        </w:rPr>
        <w:t>на</w:t>
      </w:r>
      <w:r>
        <w:rPr>
          <w:rFonts w:ascii="Times New Roman" w:hAnsi="Times New Roman"/>
          <w:spacing w:val="24"/>
          <w:sz w:val="20"/>
        </w:rPr>
        <w:t> </w:t>
      </w:r>
      <w:r>
        <w:rPr>
          <w:rFonts w:ascii="Times New Roman" w:hAnsi="Times New Roman"/>
          <w:spacing w:val="-2"/>
          <w:sz w:val="20"/>
        </w:rPr>
        <w:t>терапию</w:t>
      </w:r>
      <w:r>
        <w:rPr>
          <w:rFonts w:ascii="Times New Roman" w:hAnsi="Times New Roman"/>
          <w:spacing w:val="-2"/>
          <w:sz w:val="20"/>
        </w:rPr>
        <w:t>?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11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spacing w:line="269" w:lineRule="exact" w:before="0"/>
        <w:ind w:left="0" w:right="2845" w:firstLine="0"/>
        <w:jc w:val="center"/>
        <w:rPr>
          <w:rFonts w:ascii="Yu Gothic UI" w:hAnsi="Yu Gothic UI" w:cs="Yu Gothic UI" w:eastAsia="Yu Gothic UI"/>
          <w:sz w:val="16"/>
          <w:szCs w:val="16"/>
        </w:rPr>
      </w:pPr>
      <w:r>
        <w:rPr/>
        <w:pict>
          <v:shape style="position:absolute;margin-left:152.929993pt;margin-top:1.105561pt;width:79.25pt;height:74.2pt;mso-position-horizontal-relative:page;mso-position-vertical-relative:paragraph;z-index:1528" type="#_x0000_t202" filled="false" stroked="true" strokeweight=".580pt" strokecolor="#000000">
            <v:textbox inset="0,0,0,0">
              <w:txbxContent>
                <w:p>
                  <w:pPr>
                    <w:spacing w:line="237" w:lineRule="auto" w:before="0"/>
                    <w:ind w:left="282" w:right="213" w:hanging="63"/>
                    <w:jc w:val="left"/>
                    <w:rPr>
                      <w:rFonts w:ascii="Times New Roman" w:hAnsi="Times New Roman" w:cs="Times New Roman" w:eastAsia="Times New Roman"/>
                      <w:sz w:val="16"/>
                      <w:szCs w:val="16"/>
                    </w:rPr>
                  </w:pPr>
                  <w:r>
                    <w:rPr>
                      <w:rFonts w:ascii="Times New Roman" w:hAnsi="Times New Roman"/>
                      <w:w w:val="95"/>
                      <w:sz w:val="16"/>
                    </w:rPr>
                    <w:t>Альтернативные</w:t>
                  </w:r>
                  <w:r>
                    <w:rPr>
                      <w:rFonts w:ascii="Times New Roman" w:hAnsi="Times New Roman"/>
                      <w:spacing w:val="22"/>
                      <w:w w:val="98"/>
                      <w:sz w:val="16"/>
                    </w:rPr>
                    <w:t> </w:t>
                  </w:r>
                  <w:r>
                    <w:rPr>
                      <w:rFonts w:ascii="Times New Roman" w:hAnsi="Times New Roman"/>
                      <w:sz w:val="16"/>
                    </w:rPr>
                    <w:t>виды</w:t>
                  </w:r>
                  <w:r>
                    <w:rPr>
                      <w:rFonts w:ascii="Times New Roman" w:hAnsi="Times New Roman"/>
                      <w:spacing w:val="-23"/>
                      <w:sz w:val="16"/>
                    </w:rPr>
                    <w:t> </w:t>
                  </w:r>
                  <w:r>
                    <w:rPr>
                      <w:rFonts w:ascii="Times New Roman" w:hAnsi="Times New Roman"/>
                      <w:sz w:val="16"/>
                    </w:rPr>
                    <w:t>терапии</w:t>
                  </w:r>
                  <w:r>
                    <w:rPr>
                      <w:rFonts w:ascii="Times New Roman" w:hAnsi="Times New Roman"/>
                      <w:sz w:val="16"/>
                    </w:rPr>
                    <w:t>?</w:t>
                  </w:r>
                  <w:r>
                    <w:rPr>
                      <w:rFonts w:ascii="Times New Roman" w:hAnsi="Times New Roman"/>
                      <w:sz w:val="16"/>
                    </w:rPr>
                  </w:r>
                </w:p>
              </w:txbxContent>
            </v:textbox>
            <w10:wrap type="none"/>
          </v:shape>
        </w:pict>
      </w:r>
      <w:r>
        <w:rPr>
          <w:rFonts w:ascii="Yu Gothic UI" w:hAnsi="Yu Gothic UI" w:cs="Yu Gothic UI" w:eastAsia="Yu Gothic UI"/>
          <w:sz w:val="16"/>
          <w:szCs w:val="16"/>
        </w:rPr>
        <w:t>⇔</w:t>
      </w:r>
    </w:p>
    <w:p>
      <w:pPr>
        <w:spacing w:line="240" w:lineRule="auto" w:before="0"/>
        <w:rPr>
          <w:rFonts w:ascii="Yu Gothic UI" w:hAnsi="Yu Gothic UI" w:cs="Yu Gothic UI" w:eastAsia="Yu Gothic UI"/>
          <w:sz w:val="20"/>
          <w:szCs w:val="20"/>
        </w:rPr>
      </w:pPr>
    </w:p>
    <w:p>
      <w:pPr>
        <w:spacing w:line="240" w:lineRule="auto" w:before="0"/>
        <w:rPr>
          <w:rFonts w:ascii="Yu Gothic UI" w:hAnsi="Yu Gothic UI" w:cs="Yu Gothic UI" w:eastAsia="Yu Gothic UI"/>
          <w:sz w:val="20"/>
          <w:szCs w:val="20"/>
        </w:rPr>
      </w:pPr>
    </w:p>
    <w:p>
      <w:pPr>
        <w:spacing w:line="240" w:lineRule="auto" w:before="0"/>
        <w:rPr>
          <w:rFonts w:ascii="Yu Gothic UI" w:hAnsi="Yu Gothic UI" w:cs="Yu Gothic UI" w:eastAsia="Yu Gothic UI"/>
          <w:sz w:val="20"/>
          <w:szCs w:val="20"/>
        </w:rPr>
      </w:pPr>
    </w:p>
    <w:p>
      <w:pPr>
        <w:spacing w:line="240" w:lineRule="auto" w:before="0"/>
        <w:rPr>
          <w:rFonts w:ascii="Yu Gothic UI" w:hAnsi="Yu Gothic UI" w:cs="Yu Gothic UI" w:eastAsia="Yu Gothic UI"/>
          <w:sz w:val="20"/>
          <w:szCs w:val="20"/>
        </w:rPr>
      </w:pPr>
    </w:p>
    <w:p>
      <w:pPr>
        <w:spacing w:line="240" w:lineRule="auto" w:before="0"/>
        <w:rPr>
          <w:rFonts w:ascii="Yu Gothic UI" w:hAnsi="Yu Gothic UI" w:cs="Yu Gothic UI" w:eastAsia="Yu Gothic UI"/>
          <w:sz w:val="20"/>
          <w:szCs w:val="20"/>
        </w:rPr>
      </w:pPr>
    </w:p>
    <w:p>
      <w:pPr>
        <w:spacing w:line="240" w:lineRule="auto" w:before="4"/>
        <w:rPr>
          <w:rFonts w:ascii="Yu Gothic UI" w:hAnsi="Yu Gothic UI" w:cs="Yu Gothic UI" w:eastAsia="Yu Gothic UI"/>
          <w:sz w:val="15"/>
          <w:szCs w:val="15"/>
        </w:rPr>
      </w:pPr>
    </w:p>
    <w:p>
      <w:pPr>
        <w:pStyle w:val="BodyText"/>
        <w:numPr>
          <w:ilvl w:val="0"/>
          <w:numId w:val="5"/>
        </w:numPr>
        <w:tabs>
          <w:tab w:pos="831" w:val="left" w:leader="none"/>
        </w:tabs>
        <w:spacing w:line="356" w:lineRule="auto" w:before="55" w:after="0"/>
        <w:ind w:left="830" w:right="343" w:hanging="711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Всем</w:t>
      </w:r>
      <w:r>
        <w:rPr>
          <w:spacing w:val="51"/>
        </w:rPr>
        <w:t> </w:t>
      </w:r>
      <w:r>
        <w:rPr>
          <w:spacing w:val="-1"/>
        </w:rPr>
        <w:t>пациентам</w:t>
      </w:r>
      <w:r>
        <w:rPr>
          <w:spacing w:val="46"/>
        </w:rPr>
        <w:t> </w:t>
      </w:r>
      <w:r>
        <w:rPr/>
        <w:t>с</w:t>
      </w:r>
      <w:r>
        <w:rPr>
          <w:spacing w:val="44"/>
        </w:rPr>
        <w:t> </w:t>
      </w:r>
      <w:r>
        <w:rPr>
          <w:spacing w:val="-1"/>
        </w:rPr>
        <w:t>верифицированным</w:t>
      </w:r>
      <w:r>
        <w:rPr>
          <w:spacing w:val="57"/>
        </w:rPr>
        <w:t> </w:t>
      </w:r>
      <w:r>
        <w:rPr>
          <w:spacing w:val="-1"/>
          <w:u w:val="single" w:color="000000"/>
        </w:rPr>
        <w:t>фиброматозом</w:t>
      </w:r>
      <w:r>
        <w:rPr>
          <w:spacing w:val="46"/>
          <w:u w:val="single" w:color="000000"/>
        </w:rPr>
        <w:t> </w:t>
      </w:r>
      <w:r>
        <w:rPr>
          <w:spacing w:val="46"/>
        </w:rPr>
      </w:r>
      <w:r>
        <w:rPr>
          <w:u w:val="single" w:color="000000"/>
        </w:rPr>
        <w:t>и</w:t>
      </w:r>
      <w:r>
        <w:rPr>
          <w:spacing w:val="46"/>
          <w:u w:val="single" w:color="000000"/>
        </w:rPr>
        <w:t> </w:t>
      </w:r>
      <w:r>
        <w:rPr>
          <w:spacing w:val="46"/>
        </w:rPr>
      </w:r>
      <w:r>
        <w:rPr>
          <w:spacing w:val="-1"/>
          <w:u w:val="single" w:color="000000"/>
        </w:rPr>
        <w:t>миофиброматозом</w:t>
      </w:r>
      <w:r>
        <w:rPr/>
      </w:r>
      <w:r>
        <w:rPr>
          <w:spacing w:val="49"/>
        </w:rPr>
        <w:t> </w:t>
      </w:r>
      <w:r>
        <w:rPr>
          <w:u w:val="single" w:color="000000"/>
        </w:rPr>
        <w:t>(агрессивные</w:t>
      </w:r>
      <w:r>
        <w:rPr>
          <w:spacing w:val="13"/>
          <w:u w:val="single" w:color="000000"/>
        </w:rPr>
        <w:t> </w:t>
      </w:r>
      <w:r>
        <w:rPr>
          <w:spacing w:val="13"/>
        </w:rPr>
      </w:r>
      <w:r>
        <w:rPr>
          <w:spacing w:val="-1"/>
          <w:u w:val="single" w:color="000000"/>
        </w:rPr>
        <w:t>фиброматозы</w:t>
      </w:r>
      <w:r>
        <w:rPr>
          <w:spacing w:val="16"/>
          <w:u w:val="single" w:color="000000"/>
        </w:rPr>
        <w:t> </w:t>
      </w:r>
      <w:r>
        <w:rPr>
          <w:spacing w:val="16"/>
        </w:rPr>
      </w:r>
      <w:r>
        <w:rPr>
          <w:spacing w:val="-1"/>
          <w:u w:val="single" w:color="000000"/>
        </w:rPr>
        <w:t>взрослого</w:t>
      </w:r>
      <w:r>
        <w:rPr>
          <w:spacing w:val="23"/>
          <w:u w:val="single" w:color="000000"/>
        </w:rPr>
        <w:t> </w:t>
      </w:r>
      <w:r>
        <w:rPr>
          <w:spacing w:val="23"/>
        </w:rPr>
      </w:r>
      <w:r>
        <w:rPr>
          <w:spacing w:val="-2"/>
          <w:u w:val="single" w:color="000000"/>
        </w:rPr>
        <w:t>типа,</w:t>
      </w:r>
      <w:r>
        <w:rPr>
          <w:spacing w:val="11"/>
          <w:u w:val="single" w:color="000000"/>
        </w:rPr>
        <w:t> </w:t>
      </w:r>
      <w:r>
        <w:rPr>
          <w:spacing w:val="11"/>
        </w:rPr>
      </w:r>
      <w:r>
        <w:rPr>
          <w:spacing w:val="-1"/>
          <w:u w:val="single" w:color="000000"/>
        </w:rPr>
        <w:t>фиброматозы</w:t>
      </w:r>
      <w:r>
        <w:rPr>
          <w:spacing w:val="16"/>
          <w:u w:val="single" w:color="000000"/>
        </w:rPr>
        <w:t> </w:t>
      </w:r>
      <w:r>
        <w:rPr>
          <w:spacing w:val="16"/>
        </w:rPr>
      </w:r>
      <w:r>
        <w:rPr>
          <w:spacing w:val="-1"/>
          <w:u w:val="single" w:color="000000"/>
        </w:rPr>
        <w:t>ювенильного</w:t>
      </w:r>
      <w:r>
        <w:rPr>
          <w:spacing w:val="18"/>
          <w:u w:val="single" w:color="000000"/>
        </w:rPr>
        <w:t> </w:t>
      </w:r>
      <w:r>
        <w:rPr>
          <w:spacing w:val="18"/>
        </w:rPr>
      </w:r>
      <w:r>
        <w:rPr>
          <w:spacing w:val="-1"/>
          <w:u w:val="single" w:color="000000"/>
        </w:rPr>
        <w:t>типа)</w:t>
      </w:r>
      <w:r>
        <w:rPr>
          <w:spacing w:val="27"/>
          <w:u w:val="single" w:color="000000"/>
        </w:rPr>
        <w:t> </w:t>
      </w:r>
      <w:r>
        <w:rPr>
          <w:spacing w:val="27"/>
        </w:rPr>
      </w:r>
      <w:r>
        <w:rPr/>
        <w:t>в</w:t>
      </w:r>
      <w:r>
        <w:rPr>
          <w:spacing w:val="45"/>
        </w:rPr>
        <w:t> </w:t>
      </w:r>
      <w:r>
        <w:rPr>
          <w:spacing w:val="-1"/>
        </w:rPr>
        <w:t>случае</w:t>
      </w:r>
      <w:r>
        <w:rPr>
          <w:spacing w:val="10"/>
        </w:rPr>
        <w:t> </w:t>
      </w:r>
      <w:r>
        <w:rPr>
          <w:spacing w:val="-1"/>
        </w:rPr>
        <w:t>необходимости</w:t>
      </w:r>
      <w:r>
        <w:rPr>
          <w:spacing w:val="8"/>
        </w:rPr>
        <w:t> </w:t>
      </w:r>
      <w:r>
        <w:rPr>
          <w:spacing w:val="-1"/>
        </w:rPr>
        <w:t>проведения</w:t>
      </w:r>
      <w:r>
        <w:rPr>
          <w:spacing w:val="11"/>
        </w:rPr>
        <w:t> </w:t>
      </w:r>
      <w:r>
        <w:rPr>
          <w:spacing w:val="-1"/>
        </w:rPr>
        <w:t>химиотерапии</w:t>
      </w:r>
      <w:r>
        <w:rPr>
          <w:spacing w:val="14"/>
        </w:rPr>
        <w:t> </w:t>
      </w:r>
      <w:r>
        <w:rPr>
          <w:rFonts w:ascii="Times New Roman" w:hAnsi="Times New Roman"/>
          <w:b/>
          <w:spacing w:val="-1"/>
        </w:rPr>
        <w:t>рекомендуется</w:t>
      </w:r>
      <w:r>
        <w:rPr>
          <w:rFonts w:ascii="Times New Roman" w:hAnsi="Times New Roman"/>
          <w:b/>
          <w:spacing w:val="13"/>
        </w:rPr>
        <w:t> </w:t>
      </w:r>
      <w:r>
        <w:rPr>
          <w:spacing w:val="-1"/>
        </w:rPr>
        <w:t>проведение</w:t>
      </w:r>
      <w:r>
        <w:rPr>
          <w:spacing w:val="39"/>
        </w:rPr>
        <w:t> </w:t>
      </w:r>
      <w:r>
        <w:rPr>
          <w:spacing w:val="-1"/>
        </w:rPr>
        <w:t>химиотерапией</w:t>
      </w:r>
      <w:r>
        <w:rPr>
          <w:spacing w:val="-2"/>
        </w:rPr>
        <w:t> по</w:t>
      </w:r>
      <w:r>
        <w:rPr>
          <w:spacing w:val="6"/>
        </w:rPr>
        <w:t> </w:t>
      </w:r>
      <w:r>
        <w:rPr>
          <w:spacing w:val="-2"/>
        </w:rPr>
        <w:t>схеме</w:t>
      </w:r>
      <w:r>
        <w:rPr>
          <w:spacing w:val="4"/>
        </w:rPr>
        <w:t> </w:t>
      </w:r>
      <w:r>
        <w:rPr>
          <w:rFonts w:ascii="Times New Roman" w:hAnsi="Times New Roman"/>
          <w:spacing w:val="-2"/>
        </w:rPr>
        <w:t>VAC</w:t>
      </w:r>
      <w:r>
        <w:rPr>
          <w:rFonts w:ascii="Times New Roman" w:hAnsi="Times New Roman"/>
        </w:rPr>
        <w:t> </w:t>
      </w:r>
      <w:r>
        <w:rPr/>
        <w:t>или</w:t>
      </w:r>
      <w:r>
        <w:rPr>
          <w:spacing w:val="4"/>
        </w:rPr>
        <w:t> </w:t>
      </w:r>
      <w:r>
        <w:rPr>
          <w:rFonts w:ascii="Times New Roman" w:hAnsi="Times New Roman"/>
          <w:spacing w:val="-1"/>
        </w:rPr>
        <w:t>MTX/VBL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2"/>
        </w:rPr>
        <w:t>[7,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36].</w:t>
      </w:r>
    </w:p>
    <w:p>
      <w:pPr>
        <w:pStyle w:val="Heading2"/>
        <w:tabs>
          <w:tab w:pos="2111" w:val="left" w:leader="none"/>
          <w:tab w:pos="4169" w:val="left" w:leader="none"/>
          <w:tab w:pos="6078" w:val="left" w:leader="none"/>
          <w:tab w:pos="6596" w:val="left" w:leader="none"/>
          <w:tab w:pos="7908" w:val="left" w:leader="none"/>
        </w:tabs>
        <w:spacing w:line="359" w:lineRule="auto" w:before="17"/>
        <w:ind w:left="830" w:right="340"/>
        <w:jc w:val="left"/>
        <w:rPr>
          <w:b w:val="0"/>
          <w:bCs w:val="0"/>
        </w:rPr>
      </w:pPr>
      <w:r>
        <w:rPr/>
        <w:t>Уровень</w:t>
        <w:tab/>
      </w:r>
      <w:r>
        <w:rPr>
          <w:spacing w:val="-1"/>
        </w:rPr>
        <w:t>убедительности</w:t>
        <w:tab/>
      </w:r>
      <w:r>
        <w:rPr>
          <w:spacing w:val="-1"/>
          <w:w w:val="95"/>
        </w:rPr>
        <w:t>рекомендаций</w:t>
        <w:tab/>
      </w:r>
      <w:r>
        <w:rPr>
          <w:w w:val="95"/>
        </w:rPr>
        <w:t>С</w:t>
        <w:tab/>
      </w:r>
      <w:r>
        <w:rPr>
          <w:spacing w:val="-1"/>
        </w:rPr>
        <w:t>(уровень</w:t>
        <w:tab/>
        <w:t>достоверности</w:t>
      </w:r>
      <w:r>
        <w:rPr>
          <w:spacing w:val="51"/>
        </w:rPr>
        <w:t> </w:t>
      </w:r>
      <w:r>
        <w:rPr/>
        <w:t>доказательств</w:t>
      </w:r>
      <w:r>
        <w:rPr>
          <w:spacing w:val="2"/>
        </w:rPr>
        <w:t> </w:t>
      </w:r>
      <w:r>
        <w:rPr>
          <w:spacing w:val="-3"/>
        </w:rPr>
        <w:t>5)</w:t>
      </w:r>
      <w:r>
        <w:rPr>
          <w:b w:val="0"/>
        </w:rPr>
      </w:r>
    </w:p>
    <w:p>
      <w:pPr>
        <w:spacing w:line="359" w:lineRule="auto" w:before="0"/>
        <w:ind w:left="830" w:right="34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Комментарий</w:t>
      </w:r>
      <w:r>
        <w:rPr>
          <w:rFonts w:ascii="Times New Roman" w:hAnsi="Times New Roman"/>
          <w:i/>
          <w:spacing w:val="-1"/>
          <w:sz w:val="24"/>
        </w:rPr>
        <w:t>: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Контрольные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обследования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проводятся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3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курса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решения</w:t>
      </w:r>
      <w:r>
        <w:rPr>
          <w:rFonts w:ascii="Times New Roman" w:hAnsi="Times New Roman"/>
          <w:i/>
          <w:spacing w:val="69"/>
          <w:sz w:val="24"/>
        </w:rPr>
        <w:t> </w:t>
      </w:r>
      <w:r>
        <w:rPr>
          <w:rFonts w:ascii="Times New Roman" w:hAnsi="Times New Roman"/>
          <w:i/>
          <w:sz w:val="24"/>
        </w:rPr>
        <w:t>вопроса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дальнейшей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тактике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spacing w:before="146"/>
        <w:ind w:left="119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Курс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VA</w:t>
      </w:r>
      <w:r>
        <w:rPr>
          <w:rFonts w:ascii="Times New Roman" w:hAnsi="Times New Roman"/>
          <w:b/>
          <w:spacing w:val="-1"/>
          <w:sz w:val="24"/>
        </w:rPr>
        <w:t>С</w:t>
      </w:r>
      <w:r>
        <w:rPr>
          <w:rFonts w:ascii="Times New Roman" w:hAnsi="Times New Roman"/>
          <w:b/>
          <w:spacing w:val="1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(терапия</w:t>
      </w:r>
      <w:r>
        <w:rPr>
          <w:rFonts w:ascii="Times New Roman" w:hAnsi="Times New Roman"/>
          <w:b/>
          <w:spacing w:val="-3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фиброматоза/миофиброматоза)</w:t>
      </w:r>
      <w:r>
        <w:rPr>
          <w:rFonts w:ascii="Times New Roman" w:hAnsi="Times New Roman"/>
          <w:b/>
          <w:spacing w:val="3"/>
          <w:sz w:val="24"/>
        </w:rPr>
        <w:t> </w:t>
      </w:r>
      <w:r>
        <w:rPr>
          <w:rFonts w:ascii="Times New Roman" w:hAnsi="Times New Roman"/>
          <w:sz w:val="24"/>
        </w:rPr>
        <w:t>(см.</w:t>
      </w:r>
      <w:r>
        <w:rPr>
          <w:rFonts w:ascii="Times New Roman" w:hAnsi="Times New Roman"/>
          <w:spacing w:val="-1"/>
          <w:sz w:val="24"/>
        </w:rPr>
        <w:t> схему</w:t>
      </w:r>
      <w:r>
        <w:rPr>
          <w:rFonts w:ascii="Times New Roman" w:hAnsi="Times New Roman"/>
          <w:spacing w:val="-8"/>
          <w:sz w:val="24"/>
        </w:rPr>
        <w:t> </w:t>
      </w:r>
      <w:r>
        <w:rPr>
          <w:rFonts w:ascii="Times New Roman" w:hAnsi="Times New Roman"/>
          <w:sz w:val="24"/>
        </w:rPr>
        <w:t>4</w:t>
      </w:r>
      <w:r>
        <w:rPr>
          <w:rFonts w:ascii="Times New Roman" w:hAnsi="Times New Roman"/>
          <w:sz w:val="24"/>
        </w:rPr>
        <w:t>)</w:t>
      </w:r>
      <w:r>
        <w:rPr>
          <w:rFonts w:ascii="Times New Roman" w:hAnsi="Times New Roman"/>
          <w:spacing w:val="4"/>
          <w:sz w:val="24"/>
        </w:rPr>
        <w:t> </w:t>
      </w:r>
      <w:r>
        <w:rPr>
          <w:rFonts w:ascii="Times New Roman" w:hAnsi="Times New Roman"/>
          <w:sz w:val="24"/>
        </w:rPr>
        <w:t>[7,36]:</w:t>
      </w:r>
    </w:p>
    <w:p>
      <w:pPr>
        <w:spacing w:before="122"/>
        <w:ind w:left="119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#</w:t>
      </w:r>
      <w:r>
        <w:rPr>
          <w:rFonts w:ascii="Times New Roman" w:hAnsi="Times New Roman"/>
          <w:i/>
          <w:spacing w:val="-1"/>
          <w:sz w:val="24"/>
        </w:rPr>
        <w:t>Винкристин</w:t>
      </w:r>
      <w:r>
        <w:rPr>
          <w:rFonts w:ascii="Times New Roman" w:hAnsi="Times New Roman"/>
          <w:i/>
          <w:spacing w:val="-1"/>
          <w:sz w:val="24"/>
        </w:rPr>
        <w:t>**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sz w:val="24"/>
        </w:rPr>
        <w:t>1,5 </w:t>
      </w:r>
      <w:r>
        <w:rPr>
          <w:rFonts w:ascii="Times New Roman" w:hAnsi="Times New Roman"/>
          <w:spacing w:val="4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мг/м</w:t>
      </w:r>
      <w:r>
        <w:rPr>
          <w:rFonts w:ascii="Times New Roman" w:hAnsi="Times New Roman"/>
          <w:spacing w:val="-1"/>
          <w:position w:val="9"/>
          <w:sz w:val="16"/>
        </w:rPr>
        <w:t>2</w:t>
      </w:r>
      <w:r>
        <w:rPr>
          <w:rFonts w:ascii="Times New Roman" w:hAnsi="Times New Roman"/>
          <w:position w:val="9"/>
          <w:sz w:val="16"/>
        </w:rPr>
        <w:t>  </w:t>
      </w:r>
      <w:r>
        <w:rPr>
          <w:rFonts w:ascii="Times New Roman" w:hAnsi="Times New Roman"/>
          <w:spacing w:val="7"/>
          <w:position w:val="9"/>
          <w:sz w:val="16"/>
        </w:rPr>
        <w:t> </w:t>
      </w:r>
      <w:r>
        <w:rPr>
          <w:rFonts w:ascii="Times New Roman" w:hAnsi="Times New Roman"/>
          <w:sz w:val="24"/>
        </w:rPr>
        <w:t>в/в </w:t>
      </w:r>
      <w:r>
        <w:rPr>
          <w:rFonts w:ascii="Times New Roman" w:hAnsi="Times New Roman"/>
          <w:spacing w:val="6"/>
          <w:sz w:val="24"/>
        </w:rPr>
        <w:t> </w:t>
      </w:r>
      <w:r>
        <w:rPr>
          <w:rFonts w:ascii="Times New Roman" w:hAnsi="Times New Roman"/>
          <w:spacing w:val="-2"/>
          <w:sz w:val="24"/>
        </w:rPr>
        <w:t>струйно</w:t>
      </w:r>
      <w:r>
        <w:rPr>
          <w:rFonts w:ascii="Times New Roman" w:hAnsi="Times New Roman"/>
          <w:sz w:val="24"/>
        </w:rPr>
        <w:t> </w:t>
      </w:r>
      <w:r>
        <w:rPr>
          <w:rFonts w:ascii="Times New Roman" w:hAnsi="Times New Roman"/>
          <w:spacing w:val="13"/>
          <w:sz w:val="24"/>
        </w:rPr>
        <w:t> </w:t>
      </w:r>
      <w:r>
        <w:rPr>
          <w:rFonts w:ascii="Times New Roman" w:hAnsi="Times New Roman"/>
          <w:sz w:val="24"/>
        </w:rPr>
        <w:t>в </w:t>
      </w:r>
      <w:r>
        <w:rPr>
          <w:rFonts w:ascii="Times New Roman" w:hAnsi="Times New Roman"/>
          <w:spacing w:val="6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день</w:t>
      </w:r>
      <w:r>
        <w:rPr>
          <w:rFonts w:ascii="Times New Roman" w:hAnsi="Times New Roman"/>
          <w:sz w:val="24"/>
        </w:rPr>
        <w:t> </w:t>
      </w:r>
      <w:r>
        <w:rPr>
          <w:rFonts w:ascii="Times New Roman" w:hAnsi="Times New Roman"/>
          <w:spacing w:val="10"/>
          <w:sz w:val="24"/>
        </w:rPr>
        <w:t> </w:t>
      </w:r>
      <w:r>
        <w:rPr>
          <w:rFonts w:ascii="Times New Roman" w:hAnsi="Times New Roman"/>
          <w:sz w:val="24"/>
        </w:rPr>
        <w:t>1 </w:t>
      </w:r>
      <w:r>
        <w:rPr>
          <w:rFonts w:ascii="Times New Roman" w:hAnsi="Times New Roman"/>
          <w:spacing w:val="4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недель</w:t>
      </w:r>
      <w:r>
        <w:rPr>
          <w:rFonts w:ascii="Times New Roman" w:hAnsi="Times New Roman"/>
          <w:sz w:val="24"/>
        </w:rPr>
        <w:t> </w:t>
      </w:r>
      <w:r>
        <w:rPr>
          <w:rFonts w:ascii="Times New Roman" w:hAnsi="Times New Roman"/>
          <w:spacing w:val="10"/>
          <w:sz w:val="24"/>
        </w:rPr>
        <w:t> </w:t>
      </w:r>
      <w:r>
        <w:rPr>
          <w:rFonts w:ascii="Times New Roman" w:hAnsi="Times New Roman"/>
          <w:sz w:val="24"/>
        </w:rPr>
        <w:t>1, </w:t>
      </w:r>
      <w:r>
        <w:rPr>
          <w:rFonts w:ascii="Times New Roman" w:hAnsi="Times New Roman"/>
          <w:spacing w:val="6"/>
          <w:sz w:val="24"/>
        </w:rPr>
        <w:t> </w:t>
      </w:r>
      <w:r>
        <w:rPr>
          <w:rFonts w:ascii="Times New Roman" w:hAnsi="Times New Roman"/>
          <w:sz w:val="24"/>
        </w:rPr>
        <w:t>2 </w:t>
      </w:r>
      <w:r>
        <w:rPr>
          <w:rFonts w:ascii="Times New Roman" w:hAnsi="Times New Roman"/>
          <w:spacing w:val="4"/>
          <w:sz w:val="24"/>
        </w:rPr>
        <w:t> </w:t>
      </w:r>
      <w:r>
        <w:rPr>
          <w:rFonts w:ascii="Times New Roman" w:hAnsi="Times New Roman"/>
          <w:sz w:val="24"/>
        </w:rPr>
        <w:t>и </w:t>
      </w:r>
      <w:r>
        <w:rPr>
          <w:rFonts w:ascii="Times New Roman" w:hAnsi="Times New Roman"/>
          <w:spacing w:val="10"/>
          <w:sz w:val="24"/>
        </w:rPr>
        <w:t> </w:t>
      </w:r>
      <w:r>
        <w:rPr>
          <w:rFonts w:ascii="Times New Roman" w:hAnsi="Times New Roman"/>
          <w:sz w:val="24"/>
        </w:rPr>
        <w:t>3 </w:t>
      </w:r>
      <w:r>
        <w:rPr>
          <w:rFonts w:ascii="Times New Roman" w:hAnsi="Times New Roman"/>
          <w:spacing w:val="4"/>
          <w:sz w:val="24"/>
        </w:rPr>
        <w:t> </w:t>
      </w:r>
      <w:r>
        <w:rPr>
          <w:rFonts w:ascii="Times New Roman" w:hAnsi="Times New Roman"/>
          <w:spacing w:val="-2"/>
          <w:sz w:val="24"/>
        </w:rPr>
        <w:t>каждого</w:t>
      </w:r>
      <w:r>
        <w:rPr>
          <w:rFonts w:ascii="Times New Roman" w:hAnsi="Times New Roman"/>
          <w:sz w:val="24"/>
        </w:rPr>
        <w:t> </w:t>
      </w:r>
      <w:r>
        <w:rPr>
          <w:rFonts w:ascii="Times New Roman" w:hAnsi="Times New Roman"/>
          <w:spacing w:val="9"/>
          <w:sz w:val="24"/>
        </w:rPr>
        <w:t> </w:t>
      </w:r>
      <w:r>
        <w:rPr>
          <w:rFonts w:ascii="Times New Roman" w:hAnsi="Times New Roman"/>
          <w:spacing w:val="-2"/>
          <w:sz w:val="24"/>
        </w:rPr>
        <w:t>курса</w:t>
      </w:r>
      <w:r>
        <w:rPr>
          <w:rFonts w:ascii="Times New Roman" w:hAnsi="Times New Roman"/>
          <w:sz w:val="24"/>
        </w:rPr>
        <w:t> </w:t>
      </w:r>
      <w:r>
        <w:rPr>
          <w:rFonts w:ascii="Times New Roman" w:hAnsi="Times New Roman"/>
          <w:spacing w:val="8"/>
          <w:sz w:val="24"/>
        </w:rPr>
        <w:t> </w:t>
      </w:r>
      <w:r>
        <w:rPr>
          <w:rFonts w:ascii="Times New Roman" w:hAnsi="Times New Roman"/>
          <w:spacing w:val="-1"/>
          <w:sz w:val="24"/>
        </w:rPr>
        <w:t>VAC</w:t>
      </w:r>
    </w:p>
    <w:p>
      <w:pPr>
        <w:pStyle w:val="BodyText"/>
        <w:spacing w:line="240" w:lineRule="auto" w:before="137"/>
        <w:ind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(</w:t>
      </w:r>
      <w:r>
        <w:rPr>
          <w:spacing w:val="-1"/>
        </w:rPr>
        <w:t>максимальная</w:t>
      </w:r>
      <w:r>
        <w:rPr>
          <w:spacing w:val="2"/>
        </w:rPr>
        <w:t> </w:t>
      </w:r>
      <w:r>
        <w:rPr>
          <w:spacing w:val="-1"/>
        </w:rPr>
        <w:t>разовая</w:t>
      </w:r>
      <w:r>
        <w:rPr>
          <w:spacing w:val="2"/>
        </w:rPr>
        <w:t> </w:t>
      </w:r>
      <w:r>
        <w:rPr>
          <w:spacing w:val="-1"/>
        </w:rPr>
        <w:t>доза</w:t>
      </w:r>
      <w:r>
        <w:rPr>
          <w:spacing w:val="1"/>
        </w:rPr>
        <w:t> </w:t>
      </w:r>
      <w:r>
        <w:rPr/>
        <w:t>2</w:t>
      </w:r>
      <w:r>
        <w:rPr>
          <w:spacing w:val="-3"/>
        </w:rPr>
        <w:t> </w:t>
      </w:r>
      <w:r>
        <w:rPr>
          <w:spacing w:val="-1"/>
        </w:rPr>
        <w:t>мг)</w:t>
      </w:r>
      <w:r>
        <w:rPr>
          <w:spacing w:val="3"/>
        </w:rPr>
        <w:t> </w:t>
      </w:r>
      <w:r>
        <w:rPr>
          <w:rFonts w:ascii="Times New Roman" w:hAnsi="Times New Roman"/>
        </w:rPr>
        <w:t>[7,36,43]</w:t>
      </w:r>
    </w:p>
    <w:p>
      <w:pPr>
        <w:pStyle w:val="BodyText"/>
        <w:spacing w:line="350" w:lineRule="auto" w:before="126"/>
        <w:ind w:right="34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i/>
        </w:rPr>
        <w:t>#</w:t>
      </w:r>
      <w:r>
        <w:rPr>
          <w:rFonts w:ascii="Times New Roman" w:hAnsi="Times New Roman"/>
          <w:i/>
        </w:rPr>
        <w:t>Дактиномицин</w:t>
      </w:r>
      <w:r>
        <w:rPr>
          <w:rFonts w:ascii="Times New Roman" w:hAnsi="Times New Roman"/>
          <w:i/>
          <w:spacing w:val="-2"/>
        </w:rPr>
        <w:t> </w:t>
      </w:r>
      <w:r>
        <w:rPr/>
        <w:t>1,5</w:t>
      </w:r>
      <w:r>
        <w:rPr>
          <w:spacing w:val="-3"/>
        </w:rPr>
        <w:t> </w:t>
      </w:r>
      <w:r>
        <w:rPr/>
        <w:t>мг/м</w:t>
      </w:r>
      <w:r>
        <w:rPr>
          <w:rFonts w:ascii="Times New Roman" w:hAnsi="Times New Roman"/>
          <w:position w:val="9"/>
          <w:sz w:val="16"/>
        </w:rPr>
        <w:t>2 </w:t>
      </w:r>
      <w:r>
        <w:rPr>
          <w:spacing w:val="-1"/>
        </w:rPr>
        <w:t>в/в</w:t>
      </w:r>
      <w:r>
        <w:rPr>
          <w:spacing w:val="4"/>
        </w:rPr>
        <w:t> </w:t>
      </w:r>
      <w:r>
        <w:rPr>
          <w:spacing w:val="-2"/>
        </w:rPr>
        <w:t>струйно</w:t>
      </w:r>
      <w:r>
        <w:rPr>
          <w:spacing w:val="2"/>
        </w:rPr>
        <w:t> </w:t>
      </w:r>
      <w:r>
        <w:rPr>
          <w:spacing w:val="-1"/>
        </w:rPr>
        <w:t>(максимальная</w:t>
      </w:r>
      <w:r>
        <w:rPr>
          <w:spacing w:val="2"/>
        </w:rPr>
        <w:t> </w:t>
      </w:r>
      <w:r>
        <w:rPr>
          <w:spacing w:val="-1"/>
        </w:rPr>
        <w:t>разовая</w:t>
      </w:r>
      <w:r>
        <w:rPr>
          <w:spacing w:val="-3"/>
        </w:rPr>
        <w:t> </w:t>
      </w:r>
      <w:r>
        <w:rPr/>
        <w:t>доза</w:t>
      </w:r>
      <w:r>
        <w:rPr>
          <w:spacing w:val="-4"/>
        </w:rPr>
        <w:t> </w:t>
      </w:r>
      <w:r>
        <w:rPr/>
        <w:t>2</w:t>
      </w:r>
      <w:r>
        <w:rPr>
          <w:spacing w:val="-3"/>
        </w:rPr>
        <w:t> </w:t>
      </w:r>
      <w:r>
        <w:rPr>
          <w:spacing w:val="1"/>
        </w:rPr>
        <w:t>мг)</w:t>
      </w:r>
      <w:r>
        <w:rPr>
          <w:spacing w:val="5"/>
        </w:rPr>
        <w:t> </w:t>
      </w:r>
      <w:r>
        <w:rPr/>
        <w:t>в</w:t>
      </w:r>
      <w:r>
        <w:rPr>
          <w:spacing w:val="-1"/>
        </w:rPr>
        <w:t> день</w:t>
      </w:r>
      <w:r>
        <w:rPr>
          <w:spacing w:val="2"/>
        </w:rPr>
        <w:t> </w:t>
      </w:r>
      <w:r>
        <w:rPr/>
        <w:t>1</w:t>
      </w:r>
      <w:r>
        <w:rPr>
          <w:spacing w:val="-3"/>
        </w:rPr>
        <w:t> </w:t>
      </w:r>
      <w:r>
        <w:rPr>
          <w:spacing w:val="-1"/>
        </w:rPr>
        <w:t>недели</w:t>
      </w:r>
      <w:r>
        <w:rPr>
          <w:spacing w:val="3"/>
        </w:rPr>
        <w:t> </w:t>
      </w:r>
      <w:r>
        <w:rPr/>
        <w:t>1.</w:t>
      </w:r>
      <w:r>
        <w:rPr>
          <w:spacing w:val="43"/>
        </w:rPr>
        <w:t> </w:t>
      </w:r>
      <w:r>
        <w:rPr>
          <w:rFonts w:ascii="Times New Roman" w:hAnsi="Times New Roman"/>
          <w:i/>
        </w:rPr>
        <w:t>Циклофосфамид</w:t>
      </w:r>
      <w:r>
        <w:rPr>
          <w:rFonts w:ascii="Times New Roman" w:hAnsi="Times New Roman"/>
          <w:i/>
        </w:rPr>
        <w:t>**</w:t>
      </w:r>
      <w:r>
        <w:rPr>
          <w:rFonts w:ascii="Times New Roman" w:hAnsi="Times New Roman"/>
          <w:i/>
          <w:spacing w:val="16"/>
        </w:rPr>
        <w:t> </w:t>
      </w:r>
      <w:r>
        <w:rPr/>
        <w:t>20</w:t>
      </w:r>
      <w:r>
        <w:rPr>
          <w:spacing w:val="11"/>
        </w:rPr>
        <w:t> </w:t>
      </w:r>
      <w:r>
        <w:rPr>
          <w:spacing w:val="-1"/>
        </w:rPr>
        <w:t>мг/кг</w:t>
      </w:r>
      <w:r>
        <w:rPr>
          <w:spacing w:val="13"/>
        </w:rPr>
        <w:t> </w:t>
      </w:r>
      <w:r>
        <w:rPr/>
        <w:t>в/в</w:t>
      </w:r>
      <w:r>
        <w:rPr>
          <w:spacing w:val="14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1"/>
        </w:rPr>
        <w:t>день</w:t>
      </w:r>
      <w:r>
        <w:rPr>
          <w:spacing w:val="17"/>
        </w:rPr>
        <w:t> </w:t>
      </w:r>
      <w:r>
        <w:rPr/>
        <w:t>1</w:t>
      </w:r>
      <w:r>
        <w:rPr>
          <w:spacing w:val="11"/>
        </w:rPr>
        <w:t> </w:t>
      </w:r>
      <w:r>
        <w:rPr>
          <w:spacing w:val="-1"/>
        </w:rPr>
        <w:t>недели</w:t>
      </w:r>
      <w:r>
        <w:rPr>
          <w:spacing w:val="17"/>
        </w:rPr>
        <w:t> </w:t>
      </w:r>
      <w:r>
        <w:rPr/>
        <w:t>1.</w:t>
      </w:r>
      <w:r>
        <w:rPr>
          <w:spacing w:val="14"/>
        </w:rPr>
        <w:t> </w:t>
      </w:r>
      <w:r>
        <w:rPr/>
        <w:t>Параллельное</w:t>
      </w:r>
      <w:r>
        <w:rPr>
          <w:spacing w:val="10"/>
        </w:rPr>
        <w:t> </w:t>
      </w:r>
      <w:r>
        <w:rPr>
          <w:spacing w:val="-1"/>
        </w:rPr>
        <w:t>введение</w:t>
      </w:r>
      <w:r>
        <w:rPr>
          <w:spacing w:val="13"/>
        </w:rPr>
        <w:t> </w:t>
      </w:r>
      <w:r>
        <w:rPr>
          <w:rFonts w:ascii="Times New Roman" w:hAnsi="Times New Roman"/>
          <w:i/>
        </w:rPr>
        <w:t>#</w:t>
      </w:r>
      <w:r>
        <w:rPr/>
        <w:t>месны</w:t>
      </w:r>
      <w:r>
        <w:rPr>
          <w:rFonts w:ascii="Times New Roman" w:hAnsi="Times New Roman"/>
        </w:rPr>
        <w:t>**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3000</w:t>
      </w:r>
      <w:r>
        <w:rPr>
          <w:rFonts w:ascii="Times New Roman" w:hAnsi="Times New Roman"/>
          <w:spacing w:val="23"/>
        </w:rPr>
        <w:t> </w:t>
      </w:r>
      <w:r>
        <w:rPr>
          <w:spacing w:val="-1"/>
        </w:rPr>
        <w:t>мг/м</w:t>
      </w:r>
      <w:r>
        <w:rPr>
          <w:rFonts w:ascii="Times New Roman" w:hAnsi="Times New Roman"/>
          <w:spacing w:val="-1"/>
          <w:position w:val="9"/>
          <w:sz w:val="16"/>
        </w:rPr>
        <w:t>2</w:t>
      </w:r>
      <w:r>
        <w:rPr>
          <w:spacing w:val="-1"/>
        </w:rPr>
        <w:t>/сут</w:t>
      </w:r>
      <w:r>
        <w:rPr>
          <w:spacing w:val="21"/>
        </w:rPr>
        <w:t> </w:t>
      </w:r>
      <w:r>
        <w:rPr/>
        <w:t>в/в</w:t>
      </w:r>
      <w:r>
        <w:rPr>
          <w:spacing w:val="23"/>
        </w:rPr>
        <w:t> </w:t>
      </w:r>
      <w:r>
        <w:rPr>
          <w:spacing w:val="-1"/>
        </w:rPr>
        <w:t>продленной</w:t>
      </w:r>
      <w:r>
        <w:rPr>
          <w:spacing w:val="22"/>
        </w:rPr>
        <w:t> </w:t>
      </w:r>
      <w:r>
        <w:rPr>
          <w:spacing w:val="-2"/>
        </w:rPr>
        <w:t>инфузией</w:t>
      </w:r>
      <w:r>
        <w:rPr>
          <w:spacing w:val="26"/>
        </w:rPr>
        <w:t> </w:t>
      </w:r>
      <w:r>
        <w:rPr/>
        <w:t>в</w:t>
      </w:r>
      <w:r>
        <w:rPr>
          <w:spacing w:val="23"/>
        </w:rPr>
        <w:t> </w:t>
      </w:r>
      <w:r>
        <w:rPr/>
        <w:t>1</w:t>
      </w:r>
      <w:r>
        <w:rPr>
          <w:rFonts w:ascii="Times New Roman" w:hAnsi="Times New Roman"/>
        </w:rPr>
        <w:t>-</w:t>
      </w:r>
      <w:r>
        <w:rPr/>
        <w:t>2</w:t>
      </w:r>
      <w:r>
        <w:rPr>
          <w:spacing w:val="21"/>
        </w:rPr>
        <w:t> </w:t>
      </w:r>
      <w:r>
        <w:rPr>
          <w:spacing w:val="-1"/>
        </w:rPr>
        <w:t>дни</w:t>
      </w:r>
      <w:r>
        <w:rPr>
          <w:spacing w:val="18"/>
        </w:rPr>
        <w:t> </w:t>
      </w:r>
      <w:r>
        <w:rPr>
          <w:rFonts w:ascii="Times New Roman" w:hAnsi="Times New Roman"/>
        </w:rPr>
        <w:t>+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20%</w:t>
      </w:r>
      <w:r>
        <w:rPr>
          <w:rFonts w:ascii="Times New Roman" w:hAnsi="Times New Roman"/>
          <w:spacing w:val="22"/>
        </w:rPr>
        <w:t> </w:t>
      </w:r>
      <w:r>
        <w:rPr>
          <w:spacing w:val="-1"/>
        </w:rPr>
        <w:t>дополнительно</w:t>
      </w:r>
      <w:r>
        <w:rPr>
          <w:spacing w:val="16"/>
        </w:rPr>
        <w:t> </w:t>
      </w:r>
      <w:r>
        <w:rPr>
          <w:spacing w:val="2"/>
        </w:rPr>
        <w:t>от</w:t>
      </w:r>
      <w:r>
        <w:rPr>
          <w:spacing w:val="24"/>
        </w:rPr>
        <w:t> </w:t>
      </w:r>
      <w:r>
        <w:rPr>
          <w:spacing w:val="-1"/>
        </w:rPr>
        <w:t>дозы</w:t>
      </w:r>
      <w:r>
        <w:rPr>
          <w:spacing w:val="19"/>
        </w:rPr>
        <w:t> </w:t>
      </w:r>
      <w:r>
        <w:rPr/>
        <w:t>месны**</w:t>
      </w:r>
      <w:r>
        <w:rPr>
          <w:spacing w:val="18"/>
        </w:rPr>
        <w:t> </w:t>
      </w:r>
      <w:r>
        <w:rPr/>
        <w:t>в/в</w:t>
      </w:r>
      <w:r>
        <w:rPr>
          <w:spacing w:val="43"/>
        </w:rPr>
        <w:t> </w:t>
      </w:r>
      <w:r>
        <w:rPr>
          <w:spacing w:val="-1"/>
        </w:rPr>
        <w:t>болюсно</w:t>
      </w:r>
      <w:r>
        <w:rPr>
          <w:spacing w:val="-12"/>
        </w:rPr>
        <w:t> </w:t>
      </w:r>
      <w:r>
        <w:rPr>
          <w:spacing w:val="-1"/>
        </w:rPr>
        <w:t>перед</w:t>
      </w:r>
      <w:r>
        <w:rPr>
          <w:spacing w:val="-10"/>
        </w:rPr>
        <w:t> </w:t>
      </w:r>
      <w:r>
        <w:rPr>
          <w:spacing w:val="-1"/>
        </w:rPr>
        <w:t>каждым</w:t>
      </w:r>
      <w:r>
        <w:rPr>
          <w:spacing w:val="-11"/>
        </w:rPr>
        <w:t> </w:t>
      </w:r>
      <w:r>
        <w:rPr>
          <w:spacing w:val="-1"/>
        </w:rPr>
        <w:t>введением</w:t>
      </w:r>
      <w:r>
        <w:rPr>
          <w:spacing w:val="-11"/>
        </w:rPr>
        <w:t> </w:t>
      </w:r>
      <w:r>
        <w:rPr>
          <w:spacing w:val="-1"/>
        </w:rPr>
        <w:t>циклофосфамида</w:t>
      </w:r>
      <w:r>
        <w:rPr>
          <w:rFonts w:ascii="Times New Roman" w:hAnsi="Times New Roman"/>
          <w:spacing w:val="-1"/>
        </w:rPr>
        <w:t>**.</w:t>
      </w:r>
      <w:r>
        <w:rPr>
          <w:rFonts w:ascii="Times New Roman" w:hAnsi="Times New Roman"/>
          <w:spacing w:val="-5"/>
        </w:rPr>
        <w:t> </w:t>
      </w:r>
      <w:r>
        <w:rPr>
          <w:spacing w:val="-1"/>
        </w:rPr>
        <w:t>Целесообразна</w:t>
      </w:r>
      <w:r>
        <w:rPr>
          <w:spacing w:val="-12"/>
        </w:rPr>
        <w:t> </w:t>
      </w:r>
      <w:r>
        <w:rPr>
          <w:spacing w:val="-1"/>
        </w:rPr>
        <w:t>гидратация</w:t>
      </w:r>
      <w:r>
        <w:rPr>
          <w:spacing w:val="-11"/>
        </w:rPr>
        <w:t> </w:t>
      </w:r>
      <w:r>
        <w:rPr/>
        <w:t>не</w:t>
      </w:r>
      <w:r>
        <w:rPr>
          <w:spacing w:val="-13"/>
        </w:rPr>
        <w:t> </w:t>
      </w:r>
      <w:r>
        <w:rPr>
          <w:spacing w:val="-1"/>
        </w:rPr>
        <w:t>менее</w:t>
      </w:r>
      <w:r>
        <w:rPr>
          <w:spacing w:val="73"/>
        </w:rPr>
        <w:t> </w:t>
      </w:r>
      <w:r>
        <w:rPr/>
        <w:t>3000 </w:t>
      </w:r>
      <w:r>
        <w:rPr>
          <w:spacing w:val="17"/>
        </w:rPr>
        <w:t> </w:t>
      </w:r>
      <w:r>
        <w:rPr>
          <w:spacing w:val="-2"/>
        </w:rPr>
        <w:t>мл/м</w:t>
      </w:r>
      <w:r>
        <w:rPr>
          <w:rFonts w:ascii="Times New Roman" w:hAnsi="Times New Roman"/>
          <w:spacing w:val="-2"/>
          <w:position w:val="9"/>
          <w:sz w:val="16"/>
        </w:rPr>
        <w:t>2</w:t>
      </w:r>
      <w:r>
        <w:rPr>
          <w:spacing w:val="-2"/>
        </w:rPr>
        <w:t>/сут,</w:t>
      </w:r>
      <w:r>
        <w:rPr/>
        <w:t> </w:t>
      </w:r>
      <w:r>
        <w:rPr>
          <w:spacing w:val="21"/>
        </w:rPr>
        <w:t> </w:t>
      </w:r>
      <w:r>
        <w:rPr>
          <w:spacing w:val="-1"/>
        </w:rPr>
        <w:t>начиная</w:t>
      </w:r>
      <w:r>
        <w:rPr/>
        <w:t> </w:t>
      </w:r>
      <w:r>
        <w:rPr>
          <w:spacing w:val="18"/>
        </w:rPr>
        <w:t> </w:t>
      </w:r>
      <w:r>
        <w:rPr/>
        <w:t>за </w:t>
      </w:r>
      <w:r>
        <w:rPr>
          <w:spacing w:val="13"/>
        </w:rPr>
        <w:t> </w:t>
      </w:r>
      <w:r>
        <w:rPr/>
        <w:t>12 </w:t>
      </w:r>
      <w:r>
        <w:rPr>
          <w:spacing w:val="14"/>
        </w:rPr>
        <w:t> </w:t>
      </w:r>
      <w:r>
        <w:rPr>
          <w:spacing w:val="-1"/>
        </w:rPr>
        <w:t>часов</w:t>
      </w:r>
      <w:r>
        <w:rPr/>
        <w:t> </w:t>
      </w:r>
      <w:r>
        <w:rPr>
          <w:spacing w:val="20"/>
        </w:rPr>
        <w:t> </w:t>
      </w:r>
      <w:r>
        <w:rPr>
          <w:spacing w:val="-4"/>
        </w:rPr>
        <w:t>до</w:t>
      </w:r>
      <w:r>
        <w:rPr/>
        <w:t> </w:t>
      </w:r>
      <w:r>
        <w:rPr>
          <w:spacing w:val="18"/>
        </w:rPr>
        <w:t> </w:t>
      </w:r>
      <w:r>
        <w:rPr/>
        <w:t>и </w:t>
      </w:r>
      <w:r>
        <w:rPr>
          <w:spacing w:val="15"/>
        </w:rPr>
        <w:t> </w:t>
      </w:r>
      <w:r>
        <w:rPr>
          <w:spacing w:val="-1"/>
        </w:rPr>
        <w:t>заканчивая</w:t>
      </w:r>
      <w:r>
        <w:rPr/>
        <w:t> </w:t>
      </w:r>
      <w:r>
        <w:rPr>
          <w:spacing w:val="18"/>
        </w:rPr>
        <w:t> </w:t>
      </w:r>
      <w:r>
        <w:rPr>
          <w:spacing w:val="-1"/>
        </w:rPr>
        <w:t>через</w:t>
      </w:r>
      <w:r>
        <w:rPr/>
        <w:t> </w:t>
      </w:r>
      <w:r>
        <w:rPr>
          <w:spacing w:val="19"/>
        </w:rPr>
        <w:t> </w:t>
      </w:r>
      <w:r>
        <w:rPr>
          <w:spacing w:val="1"/>
        </w:rPr>
        <w:t>24</w:t>
      </w:r>
      <w:r>
        <w:rPr>
          <w:rFonts w:ascii="Times New Roman" w:hAnsi="Times New Roman"/>
          <w:spacing w:val="1"/>
        </w:rPr>
        <w:t>-</w:t>
      </w:r>
      <w:r>
        <w:rPr>
          <w:spacing w:val="1"/>
        </w:rPr>
        <w:t>48</w:t>
      </w:r>
      <w:r>
        <w:rPr/>
        <w:t> </w:t>
      </w:r>
      <w:r>
        <w:rPr>
          <w:spacing w:val="14"/>
        </w:rPr>
        <w:t> </w:t>
      </w:r>
      <w:r>
        <w:rPr/>
        <w:t>ч </w:t>
      </w:r>
      <w:r>
        <w:rPr>
          <w:spacing w:val="13"/>
        </w:rPr>
        <w:t> </w:t>
      </w:r>
      <w:r>
        <w:rPr>
          <w:spacing w:val="-1"/>
        </w:rPr>
        <w:t>после</w:t>
      </w:r>
      <w:r>
        <w:rPr/>
        <w:t> </w:t>
      </w:r>
      <w:r>
        <w:rPr>
          <w:spacing w:val="13"/>
        </w:rPr>
        <w:t> </w:t>
      </w:r>
      <w:r>
        <w:rPr>
          <w:spacing w:val="-1"/>
        </w:rPr>
        <w:t>введения</w:t>
      </w:r>
      <w:r>
        <w:rPr>
          <w:spacing w:val="63"/>
        </w:rPr>
        <w:t> </w:t>
      </w:r>
      <w:r>
        <w:rPr>
          <w:spacing w:val="-1"/>
        </w:rPr>
        <w:t>циклофосфамида</w:t>
      </w:r>
      <w:r>
        <w:rPr>
          <w:rFonts w:ascii="Times New Roman" w:hAnsi="Times New Roman"/>
          <w:spacing w:val="-1"/>
        </w:rPr>
        <w:t>**.</w:t>
      </w:r>
    </w:p>
    <w:p>
      <w:pPr>
        <w:spacing w:line="359" w:lineRule="auto" w:before="14"/>
        <w:ind w:left="119" w:right="34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Комментарий:</w:t>
      </w:r>
      <w:r>
        <w:rPr>
          <w:rFonts w:ascii="Times New Roman" w:hAnsi="Times New Roman"/>
          <w:b/>
          <w:i/>
          <w:sz w:val="24"/>
        </w:rPr>
        <w:t> </w:t>
      </w:r>
      <w:r>
        <w:rPr>
          <w:rFonts w:ascii="Times New Roman" w:hAnsi="Times New Roman"/>
          <w:b/>
          <w:i/>
          <w:spacing w:val="41"/>
          <w:sz w:val="24"/>
        </w:rPr>
        <w:t> </w:t>
      </w:r>
      <w:r>
        <w:rPr>
          <w:rFonts w:ascii="Times New Roman" w:hAnsi="Times New Roman"/>
          <w:i/>
          <w:sz w:val="24"/>
        </w:rPr>
        <w:t>Для 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детей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z w:val="24"/>
        </w:rPr>
        <w:t>6 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месяцев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проводится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дополнительная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редукция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доз</w:t>
      </w:r>
      <w:r>
        <w:rPr>
          <w:rFonts w:ascii="Times New Roman" w:hAnsi="Times New Roman"/>
          <w:i/>
          <w:spacing w:val="6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(см.раздел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7.1)</w:t>
      </w:r>
      <w:r>
        <w:rPr>
          <w:rFonts w:ascii="Times New Roman" w:hAnsi="Times New Roman"/>
          <w:sz w:val="24"/>
        </w:rPr>
      </w:r>
    </w:p>
    <w:p>
      <w:pPr>
        <w:spacing w:after="0" w:line="359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7" w:top="1300" w:bottom="940" w:left="1580" w:right="500"/>
        </w:sectPr>
      </w:pPr>
    </w:p>
    <w:p>
      <w:pPr>
        <w:pStyle w:val="Heading3"/>
        <w:spacing w:line="240" w:lineRule="auto" w:before="55"/>
        <w:ind w:right="0"/>
        <w:jc w:val="left"/>
        <w:rPr>
          <w:rFonts w:ascii="Times New Roman" w:hAnsi="Times New Roman" w:cs="Times New Roman" w:eastAsia="Times New Roman"/>
          <w:b w:val="0"/>
          <w:bCs w:val="0"/>
          <w:i w:val="0"/>
        </w:rPr>
      </w:pPr>
      <w:r>
        <w:rPr>
          <w:i/>
        </w:rPr>
        <w:t>Критерии</w:t>
      </w:r>
      <w:r>
        <w:rPr>
          <w:i/>
          <w:spacing w:val="2"/>
        </w:rPr>
        <w:t> </w:t>
      </w:r>
      <w:r>
        <w:rPr>
          <w:i/>
          <w:spacing w:val="-1"/>
        </w:rPr>
        <w:t>начала</w:t>
      </w:r>
      <w:r>
        <w:rPr>
          <w:i/>
          <w:spacing w:val="-3"/>
        </w:rPr>
        <w:t> </w:t>
      </w:r>
      <w:r>
        <w:rPr>
          <w:i/>
          <w:spacing w:val="-1"/>
        </w:rPr>
        <w:t>курса</w:t>
      </w:r>
      <w:r>
        <w:rPr>
          <w:i/>
          <w:spacing w:val="5"/>
        </w:rPr>
        <w:t> </w:t>
      </w:r>
      <w:r>
        <w:rPr>
          <w:rFonts w:ascii="Times New Roman" w:hAnsi="Times New Roman"/>
          <w:i/>
          <w:spacing w:val="-2"/>
        </w:rPr>
        <w:t>VA</w:t>
      </w:r>
      <w:r>
        <w:rPr>
          <w:i/>
          <w:spacing w:val="-2"/>
        </w:rPr>
        <w:t>С</w:t>
      </w:r>
      <w:r>
        <w:rPr>
          <w:rFonts w:ascii="Times New Roman" w:hAnsi="Times New Roman"/>
          <w:i/>
          <w:spacing w:val="-2"/>
        </w:rPr>
        <w:t>:</w:t>
      </w:r>
      <w:r>
        <w:rPr>
          <w:rFonts w:ascii="Times New Roman" w:hAnsi="Times New Roman"/>
          <w:b w:val="0"/>
          <w:i w:val="0"/>
        </w:rPr>
      </w:r>
    </w:p>
    <w:p>
      <w:pPr>
        <w:numPr>
          <w:ilvl w:val="1"/>
          <w:numId w:val="5"/>
        </w:numPr>
        <w:tabs>
          <w:tab w:pos="841" w:val="left" w:leader="none"/>
        </w:tabs>
        <w:spacing w:line="351" w:lineRule="auto" w:before="138"/>
        <w:ind w:left="840" w:right="129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i/>
          <w:sz w:val="24"/>
          <w:szCs w:val="24"/>
        </w:rPr>
        <w:t>В 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гемограмме:  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лейкоциты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 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≥2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 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тыс/мкл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 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(и/или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 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гранулоциты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 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≥500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 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тыс/мкл),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тромбоциты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≥100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тыс/мкл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numPr>
          <w:ilvl w:val="1"/>
          <w:numId w:val="5"/>
        </w:numPr>
        <w:tabs>
          <w:tab w:pos="841" w:val="left" w:leader="none"/>
        </w:tabs>
        <w:spacing w:before="16"/>
        <w:ind w:left="840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Отсутствие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органной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дисфункции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(почечной, сердечно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сосудистой)</w:t>
      </w:r>
      <w:r>
        <w:rPr>
          <w:rFonts w:ascii="Times New Roman" w:hAnsi="Times New Roman"/>
          <w:sz w:val="24"/>
        </w:rPr>
      </w:r>
    </w:p>
    <w:p>
      <w:pPr>
        <w:numPr>
          <w:ilvl w:val="1"/>
          <w:numId w:val="5"/>
        </w:numPr>
        <w:tabs>
          <w:tab w:pos="841" w:val="left" w:leader="none"/>
        </w:tabs>
        <w:spacing w:line="347" w:lineRule="auto" w:before="138"/>
        <w:ind w:left="840" w:right="129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Перед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курсом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z w:val="24"/>
        </w:rPr>
        <w:t>ПХТ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целесообразно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проведение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тестов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тубулярной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реабсорбции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7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функции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нефронов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клиренсу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креатинина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(проба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Реберга)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spacing w:before="160"/>
        <w:ind w:left="119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2"/>
          <w:sz w:val="24"/>
        </w:rPr>
        <w:t>Схема</w:t>
      </w:r>
      <w:r>
        <w:rPr>
          <w:rFonts w:ascii="Times New Roman" w:hAnsi="Times New Roman"/>
          <w:b/>
          <w:spacing w:val="1"/>
          <w:sz w:val="24"/>
        </w:rPr>
        <w:t> </w:t>
      </w:r>
      <w:r>
        <w:rPr>
          <w:rFonts w:ascii="Times New Roman" w:hAnsi="Times New Roman"/>
          <w:b/>
          <w:sz w:val="24"/>
        </w:rPr>
        <w:t>4</w:t>
      </w:r>
      <w:r>
        <w:rPr>
          <w:rFonts w:ascii="Times New Roman" w:hAnsi="Times New Roman"/>
          <w:b/>
          <w:sz w:val="24"/>
        </w:rPr>
        <w:t>.</w:t>
      </w:r>
      <w:r>
        <w:rPr>
          <w:rFonts w:ascii="Times New Roman" w:hAnsi="Times New Roman"/>
          <w:b/>
          <w:spacing w:val="4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Терапии </w:t>
      </w:r>
      <w:r>
        <w:rPr>
          <w:rFonts w:ascii="Times New Roman" w:hAnsi="Times New Roman"/>
          <w:spacing w:val="-2"/>
          <w:sz w:val="24"/>
        </w:rPr>
        <w:t>по</w:t>
      </w:r>
      <w:r>
        <w:rPr>
          <w:rFonts w:ascii="Times New Roman" w:hAnsi="Times New Roman"/>
          <w:spacing w:val="6"/>
          <w:sz w:val="24"/>
        </w:rPr>
        <w:t> </w:t>
      </w:r>
      <w:r>
        <w:rPr>
          <w:rFonts w:ascii="Times New Roman" w:hAnsi="Times New Roman"/>
          <w:spacing w:val="-2"/>
          <w:sz w:val="24"/>
        </w:rPr>
        <w:t>схеме</w:t>
      </w:r>
      <w:r>
        <w:rPr>
          <w:rFonts w:ascii="Times New Roman" w:hAnsi="Times New Roman"/>
          <w:spacing w:val="2"/>
          <w:sz w:val="24"/>
        </w:rPr>
        <w:t> </w:t>
      </w:r>
      <w:r>
        <w:rPr>
          <w:rFonts w:ascii="Times New Roman" w:hAnsi="Times New Roman"/>
          <w:spacing w:val="-2"/>
          <w:sz w:val="24"/>
        </w:rPr>
        <w:t>VAC</w:t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12"/>
          <w:szCs w:val="12"/>
        </w:rPr>
      </w:pPr>
    </w:p>
    <w:p>
      <w:pPr>
        <w:spacing w:line="200" w:lineRule="atLeast"/>
        <w:ind w:left="119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5287562" cy="1720500"/>
            <wp:effectExtent l="0" t="0" r="0" b="0"/>
            <wp:docPr id="5" name="image3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3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87562" cy="172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9"/>
        <w:rPr>
          <w:rFonts w:ascii="Times New Roman" w:hAnsi="Times New Roman" w:cs="Times New Roman" w:eastAsia="Times New Roman"/>
          <w:sz w:val="12"/>
          <w:szCs w:val="12"/>
        </w:rPr>
      </w:pPr>
    </w:p>
    <w:p>
      <w:pPr>
        <w:spacing w:line="200" w:lineRule="atLeast"/>
        <w:ind w:left="119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4743253" cy="1546478"/>
            <wp:effectExtent l="0" t="0" r="0" b="0"/>
            <wp:docPr id="7" name="image4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4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43253" cy="15464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2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before="0"/>
        <w:ind w:left="119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Курс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z w:val="24"/>
        </w:rPr>
        <w:t>MTX/VBL</w:t>
      </w:r>
      <w:r>
        <w:rPr>
          <w:rFonts w:ascii="Times New Roman" w:hAnsi="Times New Roman"/>
          <w:b/>
          <w:spacing w:val="-4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(терапия</w:t>
      </w:r>
      <w:r>
        <w:rPr>
          <w:rFonts w:ascii="Times New Roman" w:hAnsi="Times New Roman"/>
          <w:b/>
          <w:spacing w:val="-3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фиброматоза/миофиброматоза)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(см.схему</w:t>
      </w:r>
      <w:r>
        <w:rPr>
          <w:rFonts w:ascii="Times New Roman" w:hAnsi="Times New Roman"/>
          <w:spacing w:val="-8"/>
          <w:sz w:val="24"/>
        </w:rPr>
        <w:t> </w:t>
      </w:r>
      <w:r>
        <w:rPr>
          <w:rFonts w:ascii="Times New Roman" w:hAnsi="Times New Roman"/>
          <w:sz w:val="24"/>
        </w:rPr>
        <w:t>5</w:t>
      </w:r>
      <w:r>
        <w:rPr>
          <w:rFonts w:ascii="Times New Roman" w:hAnsi="Times New Roman"/>
          <w:sz w:val="24"/>
        </w:rPr>
        <w:t>)</w:t>
      </w:r>
      <w:r>
        <w:rPr>
          <w:rFonts w:ascii="Times New Roman" w:hAnsi="Times New Roman"/>
          <w:spacing w:val="4"/>
          <w:sz w:val="24"/>
        </w:rPr>
        <w:t> </w:t>
      </w:r>
      <w:r>
        <w:rPr>
          <w:rFonts w:ascii="Times New Roman" w:hAnsi="Times New Roman"/>
          <w:sz w:val="24"/>
        </w:rPr>
        <w:t>[7,</w:t>
      </w:r>
      <w:r>
        <w:rPr>
          <w:rFonts w:ascii="Times New Roman" w:hAnsi="Times New Roman"/>
          <w:spacing w:val="4"/>
          <w:sz w:val="24"/>
        </w:rPr>
        <w:t> </w:t>
      </w:r>
      <w:r>
        <w:rPr>
          <w:rFonts w:ascii="Times New Roman" w:hAnsi="Times New Roman"/>
          <w:spacing w:val="-1"/>
          <w:sz w:val="24"/>
        </w:rPr>
        <w:t>36]:</w:t>
      </w:r>
    </w:p>
    <w:p>
      <w:pPr>
        <w:spacing w:before="121"/>
        <w:ind w:left="119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#</w:t>
      </w:r>
      <w:r>
        <w:rPr>
          <w:rFonts w:ascii="Times New Roman" w:hAnsi="Times New Roman"/>
          <w:i/>
          <w:spacing w:val="-1"/>
          <w:sz w:val="24"/>
        </w:rPr>
        <w:t>Метотрексат</w:t>
      </w:r>
      <w:r>
        <w:rPr>
          <w:rFonts w:ascii="Times New Roman" w:hAnsi="Times New Roman"/>
          <w:i/>
          <w:spacing w:val="-1"/>
          <w:sz w:val="24"/>
        </w:rPr>
        <w:t>**: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sz w:val="24"/>
        </w:rPr>
        <w:t>20</w:t>
      </w:r>
      <w:r>
        <w:rPr>
          <w:rFonts w:ascii="Times New Roman" w:hAnsi="Times New Roman"/>
          <w:spacing w:val="-3"/>
          <w:sz w:val="24"/>
        </w:rPr>
        <w:t> </w:t>
      </w:r>
      <w:r>
        <w:rPr>
          <w:rFonts w:ascii="Times New Roman" w:hAnsi="Times New Roman"/>
          <w:sz w:val="24"/>
        </w:rPr>
        <w:t>мг/м</w:t>
      </w:r>
      <w:r>
        <w:rPr>
          <w:rFonts w:ascii="Times New Roman" w:hAnsi="Times New Roman"/>
          <w:position w:val="9"/>
          <w:sz w:val="16"/>
        </w:rPr>
        <w:t>2</w:t>
      </w:r>
      <w:r>
        <w:rPr>
          <w:rFonts w:ascii="Times New Roman" w:hAnsi="Times New Roman"/>
          <w:spacing w:val="20"/>
          <w:position w:val="9"/>
          <w:sz w:val="16"/>
        </w:rPr>
        <w:t> </w:t>
      </w:r>
      <w:r>
        <w:rPr>
          <w:rFonts w:ascii="Times New Roman" w:hAnsi="Times New Roman"/>
          <w:spacing w:val="-1"/>
          <w:sz w:val="24"/>
        </w:rPr>
        <w:t>перорально</w:t>
      </w:r>
      <w:r>
        <w:rPr>
          <w:rFonts w:ascii="Times New Roman" w:hAnsi="Times New Roman"/>
          <w:spacing w:val="2"/>
          <w:sz w:val="24"/>
        </w:rPr>
        <w:t> </w:t>
      </w:r>
      <w:r>
        <w:rPr>
          <w:rFonts w:ascii="Times New Roman" w:hAnsi="Times New Roman"/>
          <w:sz w:val="24"/>
        </w:rPr>
        <w:t>или</w:t>
      </w:r>
      <w:r>
        <w:rPr>
          <w:rFonts w:ascii="Times New Roman" w:hAnsi="Times New Roman"/>
          <w:spacing w:val="-2"/>
          <w:sz w:val="24"/>
        </w:rPr>
        <w:t> в/в</w:t>
      </w:r>
      <w:r>
        <w:rPr>
          <w:rFonts w:ascii="Times New Roman" w:hAnsi="Times New Roman"/>
          <w:spacing w:val="1"/>
          <w:sz w:val="24"/>
        </w:rPr>
        <w:t> </w:t>
      </w:r>
      <w:r>
        <w:rPr>
          <w:rFonts w:ascii="Times New Roman" w:hAnsi="Times New Roman"/>
          <w:spacing w:val="-2"/>
          <w:sz w:val="24"/>
        </w:rPr>
        <w:t>струйно</w:t>
      </w:r>
      <w:r>
        <w:rPr>
          <w:rFonts w:ascii="Times New Roman" w:hAnsi="Times New Roman"/>
          <w:spacing w:val="8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инъекции</w:t>
      </w:r>
      <w:r>
        <w:rPr>
          <w:rFonts w:ascii="Times New Roman" w:hAnsi="Times New Roman"/>
          <w:spacing w:val="-3"/>
          <w:sz w:val="24"/>
        </w:rPr>
        <w:t> </w:t>
      </w:r>
      <w:r>
        <w:rPr>
          <w:rFonts w:ascii="Times New Roman" w:hAnsi="Times New Roman"/>
          <w:sz w:val="24"/>
        </w:rPr>
        <w:t>в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день</w:t>
      </w:r>
      <w:r>
        <w:rPr>
          <w:rFonts w:ascii="Times New Roman" w:hAnsi="Times New Roman"/>
          <w:spacing w:val="2"/>
          <w:sz w:val="24"/>
        </w:rPr>
        <w:t> </w:t>
      </w:r>
      <w:r>
        <w:rPr>
          <w:rFonts w:ascii="Times New Roman" w:hAnsi="Times New Roman"/>
          <w:sz w:val="24"/>
        </w:rPr>
        <w:t>1</w:t>
      </w:r>
      <w:r>
        <w:rPr>
          <w:rFonts w:ascii="Times New Roman" w:hAnsi="Times New Roman"/>
          <w:spacing w:val="-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каждой</w:t>
      </w:r>
      <w:r>
        <w:rPr>
          <w:rFonts w:ascii="Times New Roman" w:hAnsi="Times New Roman"/>
          <w:spacing w:val="-2"/>
          <w:sz w:val="24"/>
        </w:rPr>
        <w:t> </w:t>
      </w:r>
      <w:r>
        <w:rPr>
          <w:rFonts w:ascii="Times New Roman" w:hAnsi="Times New Roman"/>
          <w:sz w:val="24"/>
        </w:rPr>
        <w:t>недели</w:t>
      </w:r>
      <w:r>
        <w:rPr>
          <w:rFonts w:ascii="Times New Roman" w:hAnsi="Times New Roman"/>
          <w:sz w:val="24"/>
        </w:rPr>
        <w:t>.</w:t>
      </w:r>
    </w:p>
    <w:p>
      <w:pPr>
        <w:pStyle w:val="BodyText"/>
        <w:spacing w:line="240" w:lineRule="auto" w:before="122"/>
        <w:ind w:right="0" w:firstLine="0"/>
        <w:jc w:val="left"/>
      </w:pPr>
      <w:r>
        <w:rPr>
          <w:rFonts w:ascii="Times New Roman" w:hAnsi="Times New Roman"/>
          <w:i/>
          <w:spacing w:val="-1"/>
        </w:rPr>
        <w:t>#</w:t>
      </w:r>
      <w:r>
        <w:rPr>
          <w:rFonts w:ascii="Times New Roman" w:hAnsi="Times New Roman"/>
          <w:i/>
          <w:spacing w:val="-1"/>
        </w:rPr>
        <w:t>Винбластин</w:t>
      </w:r>
      <w:r>
        <w:rPr>
          <w:rFonts w:ascii="Times New Roman" w:hAnsi="Times New Roman"/>
          <w:i/>
          <w:spacing w:val="-1"/>
        </w:rPr>
        <w:t>**:</w:t>
      </w:r>
      <w:r>
        <w:rPr>
          <w:rFonts w:ascii="Times New Roman" w:hAnsi="Times New Roman"/>
          <w:i/>
          <w:spacing w:val="-7"/>
        </w:rPr>
        <w:t> </w:t>
      </w:r>
      <w:r>
        <w:rPr/>
        <w:t>3</w:t>
      </w:r>
      <w:r>
        <w:rPr>
          <w:spacing w:val="-8"/>
        </w:rPr>
        <w:t> </w:t>
      </w:r>
      <w:r>
        <w:rPr>
          <w:spacing w:val="-1"/>
        </w:rPr>
        <w:t>мг/м</w:t>
      </w:r>
      <w:r>
        <w:rPr>
          <w:rFonts w:ascii="Times New Roman" w:hAnsi="Times New Roman"/>
          <w:spacing w:val="-1"/>
          <w:position w:val="9"/>
          <w:sz w:val="16"/>
        </w:rPr>
        <w:t>2</w:t>
      </w:r>
      <w:r>
        <w:rPr>
          <w:rFonts w:ascii="Times New Roman" w:hAnsi="Times New Roman"/>
          <w:spacing w:val="15"/>
          <w:position w:val="9"/>
          <w:sz w:val="16"/>
        </w:rPr>
        <w:t> </w:t>
      </w:r>
      <w:r>
        <w:rPr>
          <w:spacing w:val="-2"/>
        </w:rPr>
        <w:t>в/в</w:t>
      </w:r>
      <w:r>
        <w:rPr>
          <w:spacing w:val="-5"/>
        </w:rPr>
        <w:t> </w:t>
      </w:r>
      <w:r>
        <w:rPr>
          <w:spacing w:val="-2"/>
        </w:rPr>
        <w:t>струйно</w:t>
      </w:r>
      <w:r>
        <w:rPr>
          <w:spacing w:val="2"/>
        </w:rPr>
        <w:t> </w:t>
      </w:r>
      <w:r>
        <w:rPr/>
        <w:t>в</w:t>
      </w:r>
      <w:r>
        <w:rPr>
          <w:spacing w:val="-6"/>
        </w:rPr>
        <w:t> </w:t>
      </w:r>
      <w:r>
        <w:rPr>
          <w:spacing w:val="-1"/>
        </w:rPr>
        <w:t>день</w:t>
      </w:r>
      <w:r>
        <w:rPr>
          <w:spacing w:val="-7"/>
        </w:rPr>
        <w:t> </w:t>
      </w:r>
      <w:r>
        <w:rPr/>
        <w:t>1</w:t>
      </w:r>
      <w:r>
        <w:rPr>
          <w:spacing w:val="-8"/>
        </w:rPr>
        <w:t> </w:t>
      </w:r>
      <w:r>
        <w:rPr>
          <w:spacing w:val="-1"/>
        </w:rPr>
        <w:t>каждой</w:t>
      </w:r>
      <w:r>
        <w:rPr>
          <w:spacing w:val="-11"/>
        </w:rPr>
        <w:t> </w:t>
      </w:r>
      <w:r>
        <w:rPr>
          <w:spacing w:val="-1"/>
        </w:rPr>
        <w:t>недели</w:t>
      </w:r>
      <w:r>
        <w:rPr/>
        <w:t> </w:t>
      </w:r>
      <w:r>
        <w:rPr>
          <w:spacing w:val="-1"/>
        </w:rPr>
        <w:t>(максимально</w:t>
      </w:r>
      <w:r>
        <w:rPr>
          <w:spacing w:val="-3"/>
        </w:rPr>
        <w:t> </w:t>
      </w:r>
      <w:r>
        <w:rPr>
          <w:spacing w:val="-2"/>
        </w:rPr>
        <w:t>допустимая</w:t>
      </w:r>
      <w:r>
        <w:rPr>
          <w:spacing w:val="-3"/>
        </w:rPr>
        <w:t> </w:t>
      </w:r>
      <w:r>
        <w:rPr/>
        <w:t>доза</w:t>
      </w:r>
    </w:p>
    <w:p>
      <w:pPr>
        <w:pStyle w:val="BodyText"/>
        <w:spacing w:line="240" w:lineRule="auto" w:before="121"/>
        <w:ind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i/>
          <w:spacing w:val="-1"/>
        </w:rPr>
        <w:t>#</w:t>
      </w:r>
      <w:r>
        <w:rPr>
          <w:spacing w:val="-1"/>
        </w:rPr>
        <w:t>винбластина</w:t>
      </w:r>
      <w:r>
        <w:rPr>
          <w:rFonts w:ascii="Times New Roman" w:hAnsi="Times New Roman"/>
          <w:spacing w:val="-1"/>
        </w:rPr>
        <w:t>**</w:t>
      </w:r>
      <w:r>
        <w:rPr>
          <w:rFonts w:ascii="Times New Roman" w:hAnsi="Times New Roman"/>
          <w:spacing w:val="1"/>
        </w:rPr>
        <w:t> </w:t>
      </w:r>
      <w:r>
        <w:rPr/>
        <w:t>6</w:t>
      </w:r>
      <w:r>
        <w:rPr>
          <w:spacing w:val="-3"/>
        </w:rPr>
        <w:t> </w:t>
      </w:r>
      <w:r>
        <w:rPr>
          <w:spacing w:val="-1"/>
        </w:rPr>
        <w:t>мг/м</w:t>
      </w:r>
      <w:r>
        <w:rPr>
          <w:rFonts w:ascii="Times New Roman" w:hAnsi="Times New Roman"/>
          <w:spacing w:val="-1"/>
          <w:position w:val="9"/>
          <w:sz w:val="16"/>
        </w:rPr>
        <w:t>2</w:t>
      </w:r>
      <w:r>
        <w:rPr>
          <w:rFonts w:ascii="Times New Roman" w:hAnsi="Times New Roman"/>
          <w:spacing w:val="-1"/>
        </w:rPr>
        <w:t>)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2"/>
        </w:rPr>
        <w:t>[7,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2"/>
        </w:rPr>
        <w:t>36,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43]</w:t>
      </w:r>
    </w:p>
    <w:p>
      <w:pPr>
        <w:pStyle w:val="Heading3"/>
        <w:spacing w:line="240" w:lineRule="auto" w:before="146"/>
        <w:ind w:right="0"/>
        <w:jc w:val="left"/>
        <w:rPr>
          <w:rFonts w:ascii="Times New Roman" w:hAnsi="Times New Roman" w:cs="Times New Roman" w:eastAsia="Times New Roman"/>
          <w:b w:val="0"/>
          <w:bCs w:val="0"/>
          <w:i w:val="0"/>
        </w:rPr>
      </w:pPr>
      <w:r>
        <w:rPr>
          <w:i/>
        </w:rPr>
        <w:t>Критерии</w:t>
      </w:r>
      <w:r>
        <w:rPr>
          <w:i/>
          <w:spacing w:val="2"/>
        </w:rPr>
        <w:t> </w:t>
      </w:r>
      <w:r>
        <w:rPr>
          <w:i/>
          <w:spacing w:val="-1"/>
        </w:rPr>
        <w:t>начала</w:t>
      </w:r>
      <w:r>
        <w:rPr>
          <w:i/>
          <w:spacing w:val="-3"/>
        </w:rPr>
        <w:t> </w:t>
      </w:r>
      <w:r>
        <w:rPr>
          <w:i/>
          <w:spacing w:val="-1"/>
        </w:rPr>
        <w:t>курса</w:t>
      </w:r>
      <w:r>
        <w:rPr>
          <w:i/>
          <w:spacing w:val="5"/>
        </w:rPr>
        <w:t> </w:t>
      </w:r>
      <w:r>
        <w:rPr>
          <w:rFonts w:ascii="Times New Roman" w:hAnsi="Times New Roman"/>
          <w:i/>
          <w:spacing w:val="-1"/>
        </w:rPr>
        <w:t>MTX/VBL:</w:t>
      </w:r>
      <w:r>
        <w:rPr>
          <w:rFonts w:ascii="Times New Roman" w:hAnsi="Times New Roman"/>
          <w:b w:val="0"/>
          <w:i w:val="0"/>
        </w:rPr>
      </w:r>
    </w:p>
    <w:p>
      <w:pPr>
        <w:numPr>
          <w:ilvl w:val="1"/>
          <w:numId w:val="5"/>
        </w:numPr>
        <w:tabs>
          <w:tab w:pos="841" w:val="left" w:leader="none"/>
        </w:tabs>
        <w:spacing w:line="351" w:lineRule="auto" w:before="134"/>
        <w:ind w:left="840" w:right="129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/>
        <w:pict>
          <v:group style="position:absolute;margin-left:353.899994pt;margin-top:20.564457pt;width:29.8pt;height:.1pt;mso-position-horizontal-relative:page;mso-position-vertical-relative:paragraph;z-index:-225448" coordorigin="7078,411" coordsize="596,2">
            <v:shape style="position:absolute;left:7078;top:411;width:596;height:2" coordorigin="7078,411" coordsize="596,0" path="m7078,411l7673,411e" filled="false" stroked="true" strokeweight="1.3pt" strokecolor="#000000">
              <v:path arrowok="t"/>
            </v:shape>
            <w10:wrap type="none"/>
          </v:group>
        </w:pict>
      </w:r>
      <w:r>
        <w:rPr>
          <w:rFonts w:ascii="Times New Roman" w:hAnsi="Times New Roman" w:cs="Times New Roman" w:eastAsia="Times New Roman"/>
          <w:i/>
          <w:sz w:val="24"/>
          <w:szCs w:val="24"/>
        </w:rPr>
        <w:t>В 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гемограмме: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лейкоциты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5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≥2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тыс/мкл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5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(</w:t>
      </w:r>
      <w:r>
        <w:rPr>
          <w:rFonts w:ascii="Times New Roman" w:hAnsi="Times New Roman" w:cs="Times New Roman" w:eastAsia="Times New Roman"/>
          <w:b/>
          <w:bCs/>
          <w:i/>
          <w:sz w:val="24"/>
          <w:szCs w:val="24"/>
        </w:rPr>
        <w:t>и/или </w:t>
      </w:r>
      <w:r>
        <w:rPr>
          <w:rFonts w:ascii="Times New Roman" w:hAnsi="Times New Roman" w:cs="Times New Roman" w:eastAsia="Times New Roman"/>
          <w:b/>
          <w:bCs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гранулоциты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≥500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тыс/мкл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),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тромбоциты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≥100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тыс/мкл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numPr>
          <w:ilvl w:val="1"/>
          <w:numId w:val="5"/>
        </w:numPr>
        <w:tabs>
          <w:tab w:pos="841" w:val="left" w:leader="none"/>
        </w:tabs>
        <w:spacing w:before="16"/>
        <w:ind w:left="840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Отсутствие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органной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дисфункции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(почечной, сердечно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сосудистой)</w:t>
      </w:r>
      <w:r>
        <w:rPr>
          <w:rFonts w:ascii="Times New Roman" w:hAnsi="Times New Roman"/>
          <w:sz w:val="24"/>
        </w:rPr>
      </w:r>
    </w:p>
    <w:p>
      <w:pPr>
        <w:numPr>
          <w:ilvl w:val="1"/>
          <w:numId w:val="5"/>
        </w:numPr>
        <w:tabs>
          <w:tab w:pos="841" w:val="left" w:leader="none"/>
        </w:tabs>
        <w:spacing w:line="351" w:lineRule="auto" w:before="138"/>
        <w:ind w:left="840" w:right="129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/>
        <w:pict>
          <v:group style="position:absolute;margin-left:523.390015pt;margin-top:20.764456pt;width:29.55pt;height:.1pt;mso-position-horizontal-relative:page;mso-position-vertical-relative:paragraph;z-index:-225424" coordorigin="10468,415" coordsize="591,2">
            <v:shape style="position:absolute;left:10468;top:415;width:591;height:2" coordorigin="10468,415" coordsize="591,0" path="m10468,415l11059,415e" filled="false" stroked="true" strokeweight="1.3pt" strokecolor="#000000">
              <v:path arrowok="t"/>
            </v:shape>
            <w10:wrap type="none"/>
          </v:group>
        </w:pict>
      </w:r>
      <w:r>
        <w:rPr>
          <w:rFonts w:ascii="Times New Roman" w:hAnsi="Times New Roman"/>
          <w:i/>
          <w:sz w:val="24"/>
        </w:rPr>
        <w:t>Пауза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гематологических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показателях: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лейкоциты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z w:val="24"/>
        </w:rPr>
        <w:t>&lt;1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z w:val="24"/>
        </w:rPr>
        <w:t>тыс/мкл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</w:t>
      </w:r>
      <w:r>
        <w:rPr>
          <w:rFonts w:ascii="Times New Roman" w:hAnsi="Times New Roman"/>
          <w:b/>
          <w:i/>
          <w:spacing w:val="-1"/>
          <w:sz w:val="24"/>
        </w:rPr>
        <w:t>и/или</w:t>
      </w:r>
      <w:r>
        <w:rPr>
          <w:rFonts w:ascii="Times New Roman" w:hAnsi="Times New Roman"/>
          <w:b/>
          <w:i/>
          <w:spacing w:val="75"/>
          <w:sz w:val="24"/>
        </w:rPr>
        <w:t> </w:t>
      </w:r>
      <w:r>
        <w:rPr>
          <w:rFonts w:ascii="Times New Roman" w:hAnsi="Times New Roman"/>
          <w:i/>
          <w:sz w:val="24"/>
        </w:rPr>
        <w:t>нейтрофилы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&lt;500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тыс/мкл)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тромбоциты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&lt;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50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тыс/мкл)</w:t>
      </w:r>
      <w:r>
        <w:rPr>
          <w:rFonts w:ascii="Times New Roman" w:hAnsi="Times New Roman"/>
          <w:sz w:val="24"/>
        </w:rPr>
      </w:r>
    </w:p>
    <w:p>
      <w:pPr>
        <w:spacing w:after="0" w:line="351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7" w:top="1320" w:bottom="940" w:left="1580" w:right="720"/>
        </w:sectPr>
      </w:pPr>
    </w:p>
    <w:p>
      <w:pPr>
        <w:pStyle w:val="Heading2"/>
        <w:spacing w:line="240" w:lineRule="auto" w:before="55"/>
        <w:ind w:left="480" w:right="0"/>
        <w:jc w:val="left"/>
        <w:rPr>
          <w:b w:val="0"/>
          <w:bCs w:val="0"/>
        </w:rPr>
      </w:pPr>
      <w:r>
        <w:rPr>
          <w:spacing w:val="-2"/>
        </w:rPr>
        <w:t>Схема</w:t>
      </w:r>
      <w:r>
        <w:rPr>
          <w:spacing w:val="1"/>
        </w:rPr>
        <w:t> </w:t>
      </w:r>
      <w:r>
        <w:rPr/>
        <w:t>5.</w:t>
      </w:r>
      <w:r>
        <w:rPr>
          <w:spacing w:val="4"/>
        </w:rPr>
        <w:t> </w:t>
      </w:r>
      <w:r>
        <w:rPr>
          <w:spacing w:val="-2"/>
        </w:rPr>
        <w:t>Схема</w:t>
      </w:r>
      <w:r>
        <w:rPr>
          <w:spacing w:val="1"/>
        </w:rPr>
        <w:t> </w:t>
      </w:r>
      <w:r>
        <w:rPr>
          <w:spacing w:val="-1"/>
        </w:rPr>
        <w:t>курса</w:t>
      </w:r>
      <w:r>
        <w:rPr>
          <w:spacing w:val="2"/>
        </w:rPr>
        <w:t> </w:t>
      </w:r>
      <w:r>
        <w:rPr/>
        <w:t>MTX/VBL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5"/>
        <w:rPr>
          <w:rFonts w:ascii="Times New Roman" w:hAnsi="Times New Roman" w:cs="Times New Roman" w:eastAsia="Times New Roman"/>
          <w:b/>
          <w:bCs/>
          <w:sz w:val="28"/>
          <w:szCs w:val="28"/>
        </w:rPr>
      </w:pPr>
    </w:p>
    <w:p>
      <w:pPr>
        <w:spacing w:line="200" w:lineRule="atLeast"/>
        <w:ind w:left="119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5013597" cy="1994058"/>
            <wp:effectExtent l="0" t="0" r="0" b="0"/>
            <wp:docPr id="9" name="image5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5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13597" cy="19940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b/>
          <w:bCs/>
          <w:sz w:val="13"/>
          <w:szCs w:val="13"/>
        </w:rPr>
      </w:pPr>
    </w:p>
    <w:p>
      <w:pPr>
        <w:spacing w:line="200" w:lineRule="atLeast"/>
        <w:ind w:left="119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4773979" cy="1104138"/>
            <wp:effectExtent l="0" t="0" r="0" b="0"/>
            <wp:docPr id="11" name="image6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6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73979" cy="11041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before="112"/>
        <w:ind w:left="119" w:right="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Курс</w:t>
      </w:r>
      <w:r>
        <w:rPr>
          <w:rFonts w:ascii="Times New Roman" w:hAnsi="Times New Roman"/>
          <w:b/>
          <w:spacing w:val="1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I</w:t>
      </w:r>
      <w:r>
        <w:rPr>
          <w:rFonts w:ascii="Times New Roman" w:hAnsi="Times New Roman"/>
          <w:b/>
          <w:spacing w:val="-1"/>
          <w:position w:val="9"/>
          <w:sz w:val="16"/>
        </w:rPr>
        <w:t>2</w:t>
      </w:r>
      <w:r>
        <w:rPr>
          <w:rFonts w:ascii="Times New Roman" w:hAnsi="Times New Roman"/>
          <w:b/>
          <w:spacing w:val="-1"/>
          <w:sz w:val="24"/>
        </w:rPr>
        <w:t>VA</w:t>
      </w:r>
      <w:r>
        <w:rPr>
          <w:rFonts w:ascii="Times New Roman" w:hAnsi="Times New Roman"/>
          <w:b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(</w:t>
      </w:r>
      <w:r>
        <w:rPr>
          <w:rFonts w:ascii="Times New Roman" w:hAnsi="Times New Roman"/>
          <w:b/>
          <w:spacing w:val="-1"/>
          <w:sz w:val="24"/>
        </w:rPr>
        <w:t>терапия</w:t>
      </w:r>
      <w:r>
        <w:rPr>
          <w:rFonts w:ascii="Times New Roman" w:hAnsi="Times New Roman"/>
          <w:b/>
          <w:spacing w:val="-3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фиброматоза/миофиброматоза</w:t>
      </w:r>
      <w:r>
        <w:rPr>
          <w:rFonts w:ascii="Times New Roman" w:hAnsi="Times New Roman"/>
          <w:b/>
          <w:spacing w:val="-1"/>
          <w:sz w:val="24"/>
        </w:rPr>
        <w:t>):</w:t>
      </w:r>
      <w:r>
        <w:rPr>
          <w:rFonts w:ascii="Times New Roman" w:hAnsi="Times New Roman"/>
          <w:sz w:val="24"/>
        </w:rPr>
      </w:r>
    </w:p>
    <w:p>
      <w:pPr>
        <w:pStyle w:val="BodyText"/>
        <w:spacing w:line="240" w:lineRule="auto" w:before="117"/>
        <w:ind w:right="0" w:firstLine="0"/>
        <w:jc w:val="both"/>
      </w:pPr>
      <w:r>
        <w:rPr>
          <w:rFonts w:ascii="Times New Roman" w:hAnsi="Times New Roman"/>
        </w:rPr>
        <w:t>#</w:t>
      </w:r>
      <w:r>
        <w:rPr>
          <w:rFonts w:ascii="Times New Roman" w:hAnsi="Times New Roman"/>
          <w:i/>
        </w:rPr>
        <w:t>Ифосфамид</w:t>
      </w:r>
      <w:r>
        <w:rPr>
          <w:rFonts w:ascii="Times New Roman" w:hAnsi="Times New Roman"/>
          <w:i/>
        </w:rPr>
        <w:t>**</w:t>
      </w:r>
      <w:r>
        <w:rPr>
          <w:rFonts w:ascii="Times New Roman" w:hAnsi="Times New Roman"/>
          <w:i/>
          <w:spacing w:val="25"/>
        </w:rPr>
        <w:t> </w:t>
      </w:r>
      <w:r>
        <w:rPr/>
        <w:t>3000</w:t>
      </w:r>
      <w:r>
        <w:rPr>
          <w:spacing w:val="26"/>
        </w:rPr>
        <w:t> </w:t>
      </w:r>
      <w:r>
        <w:rPr/>
        <w:t>мг/м</w:t>
      </w:r>
      <w:r>
        <w:rPr>
          <w:rFonts w:ascii="Times New Roman" w:hAnsi="Times New Roman"/>
          <w:position w:val="9"/>
          <w:sz w:val="16"/>
        </w:rPr>
        <w:t>2 </w:t>
      </w:r>
      <w:r>
        <w:rPr>
          <w:rFonts w:ascii="Times New Roman" w:hAnsi="Times New Roman"/>
          <w:spacing w:val="4"/>
          <w:position w:val="9"/>
          <w:sz w:val="16"/>
        </w:rPr>
        <w:t> </w:t>
      </w:r>
      <w:r>
        <w:rPr/>
        <w:t>в/в</w:t>
      </w:r>
      <w:r>
        <w:rPr>
          <w:spacing w:val="28"/>
        </w:rPr>
        <w:t> </w:t>
      </w:r>
      <w:r>
        <w:rPr/>
        <w:t>за</w:t>
      </w:r>
      <w:r>
        <w:rPr>
          <w:spacing w:val="25"/>
        </w:rPr>
        <w:t> </w:t>
      </w:r>
      <w:r>
        <w:rPr/>
        <w:t>3</w:t>
      </w:r>
      <w:r>
        <w:rPr>
          <w:spacing w:val="26"/>
        </w:rPr>
        <w:t> </w:t>
      </w:r>
      <w:r>
        <w:rPr>
          <w:spacing w:val="-1"/>
        </w:rPr>
        <w:t>часа</w:t>
      </w:r>
      <w:r>
        <w:rPr>
          <w:spacing w:val="25"/>
        </w:rPr>
        <w:t> </w:t>
      </w:r>
      <w:r>
        <w:rPr/>
        <w:t>в</w:t>
      </w:r>
      <w:r>
        <w:rPr>
          <w:spacing w:val="28"/>
        </w:rPr>
        <w:t> </w:t>
      </w:r>
      <w:r>
        <w:rPr>
          <w:spacing w:val="-1"/>
        </w:rPr>
        <w:t>дни</w:t>
      </w:r>
      <w:r>
        <w:rPr>
          <w:spacing w:val="27"/>
        </w:rPr>
        <w:t> </w:t>
      </w:r>
      <w:r>
        <w:rPr/>
        <w:t>1</w:t>
      </w:r>
      <w:r>
        <w:rPr>
          <w:spacing w:val="25"/>
        </w:rPr>
        <w:t> </w:t>
      </w:r>
      <w:r>
        <w:rPr/>
        <w:t>и</w:t>
      </w:r>
      <w:r>
        <w:rPr>
          <w:spacing w:val="27"/>
        </w:rPr>
        <w:t> </w:t>
      </w:r>
      <w:r>
        <w:rPr/>
        <w:t>2</w:t>
      </w:r>
      <w:r>
        <w:rPr>
          <w:spacing w:val="26"/>
        </w:rPr>
        <w:t> </w:t>
      </w:r>
      <w:r>
        <w:rPr>
          <w:spacing w:val="-3"/>
        </w:rPr>
        <w:t>курса</w:t>
      </w:r>
      <w:r>
        <w:rPr>
          <w:spacing w:val="33"/>
        </w:rPr>
        <w:t> </w:t>
      </w:r>
      <w:r>
        <w:rPr>
          <w:rFonts w:ascii="Times New Roman" w:hAnsi="Times New Roman"/>
          <w:spacing w:val="-1"/>
        </w:rPr>
        <w:t>I</w:t>
      </w:r>
      <w:r>
        <w:rPr>
          <w:rFonts w:ascii="Times New Roman" w:hAnsi="Times New Roman"/>
          <w:spacing w:val="-1"/>
          <w:position w:val="9"/>
          <w:sz w:val="16"/>
        </w:rPr>
        <w:t>2</w:t>
      </w:r>
      <w:r>
        <w:rPr>
          <w:rFonts w:ascii="Times New Roman" w:hAnsi="Times New Roman"/>
          <w:spacing w:val="-1"/>
        </w:rPr>
        <w:t>VA</w:t>
      </w:r>
      <w:r>
        <w:rPr>
          <w:spacing w:val="-1"/>
        </w:rPr>
        <w:t>.</w:t>
      </w:r>
      <w:r>
        <w:rPr>
          <w:spacing w:val="33"/>
        </w:rPr>
        <w:t> </w:t>
      </w:r>
      <w:r>
        <w:rPr>
          <w:spacing w:val="-1"/>
        </w:rPr>
        <w:t>Параллельное</w:t>
      </w:r>
      <w:r>
        <w:rPr>
          <w:spacing w:val="25"/>
        </w:rPr>
        <w:t> </w:t>
      </w:r>
      <w:r>
        <w:rPr>
          <w:spacing w:val="-1"/>
        </w:rPr>
        <w:t>введение</w:t>
      </w:r>
    </w:p>
    <w:p>
      <w:pPr>
        <w:pStyle w:val="BodyText"/>
        <w:spacing w:line="350" w:lineRule="auto" w:before="126"/>
        <w:ind w:right="104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#</w:t>
      </w:r>
      <w:r>
        <w:rPr/>
        <w:t>месны</w:t>
      </w:r>
      <w:r>
        <w:rPr>
          <w:rFonts w:ascii="Times New Roman" w:hAnsi="Times New Roman"/>
        </w:rPr>
        <w:t>**</w:t>
      </w:r>
      <w:r>
        <w:rPr>
          <w:rFonts w:ascii="Times New Roman" w:hAnsi="Times New Roman"/>
          <w:spacing w:val="-4"/>
        </w:rPr>
        <w:t> </w:t>
      </w:r>
      <w:r>
        <w:rPr/>
        <w:t>3000</w:t>
      </w:r>
      <w:r>
        <w:rPr>
          <w:spacing w:val="-3"/>
        </w:rPr>
        <w:t> </w:t>
      </w:r>
      <w:r>
        <w:rPr>
          <w:spacing w:val="-2"/>
        </w:rPr>
        <w:t>мг/м</w:t>
      </w:r>
      <w:r>
        <w:rPr>
          <w:rFonts w:ascii="Times New Roman" w:hAnsi="Times New Roman"/>
          <w:spacing w:val="-2"/>
          <w:position w:val="9"/>
          <w:sz w:val="16"/>
        </w:rPr>
        <w:t>2</w:t>
      </w:r>
      <w:r>
        <w:rPr>
          <w:spacing w:val="-2"/>
        </w:rPr>
        <w:t>/сут </w:t>
      </w:r>
      <w:r>
        <w:rPr/>
        <w:t>в/в</w:t>
      </w:r>
      <w:r>
        <w:rPr>
          <w:spacing w:val="-1"/>
        </w:rPr>
        <w:t> продленной</w:t>
      </w:r>
      <w:r>
        <w:rPr>
          <w:spacing w:val="-2"/>
        </w:rPr>
        <w:t> </w:t>
      </w:r>
      <w:r>
        <w:rPr>
          <w:spacing w:val="-1"/>
        </w:rPr>
        <w:t>инфузией</w:t>
      </w:r>
      <w:r>
        <w:rPr>
          <w:spacing w:val="-2"/>
        </w:rPr>
        <w:t> </w:t>
      </w:r>
      <w:r>
        <w:rPr/>
        <w:t>с</w:t>
      </w:r>
      <w:r>
        <w:rPr>
          <w:spacing w:val="-4"/>
        </w:rPr>
        <w:t> </w:t>
      </w:r>
      <w:r>
        <w:rPr>
          <w:spacing w:val="1"/>
        </w:rPr>
        <w:t>1</w:t>
      </w:r>
      <w:r>
        <w:rPr>
          <w:rFonts w:ascii="Times New Roman" w:hAnsi="Times New Roman"/>
          <w:spacing w:val="1"/>
        </w:rPr>
        <w:t>-3</w:t>
      </w:r>
      <w:r>
        <w:rPr>
          <w:rFonts w:ascii="Times New Roman" w:hAnsi="Times New Roman"/>
          <w:spacing w:val="-3"/>
        </w:rPr>
        <w:t> </w:t>
      </w:r>
      <w:r>
        <w:rPr>
          <w:spacing w:val="-1"/>
        </w:rPr>
        <w:t>дни</w:t>
      </w:r>
      <w:r>
        <w:rPr>
          <w:spacing w:val="-2"/>
        </w:rPr>
        <w:t> </w:t>
      </w:r>
      <w:r>
        <w:rPr/>
        <w:t>+</w:t>
      </w:r>
      <w:r>
        <w:rPr>
          <w:spacing w:val="-4"/>
        </w:rPr>
        <w:t> </w:t>
      </w:r>
      <w:r>
        <w:rPr/>
        <w:t>20%</w:t>
      </w:r>
      <w:r>
        <w:rPr>
          <w:spacing w:val="-1"/>
        </w:rPr>
        <w:t> дополнительно</w:t>
      </w:r>
      <w:r>
        <w:rPr>
          <w:spacing w:val="-3"/>
        </w:rPr>
        <w:t> </w:t>
      </w:r>
      <w:r>
        <w:rPr>
          <w:spacing w:val="2"/>
        </w:rPr>
        <w:t>от</w:t>
      </w:r>
      <w:r>
        <w:rPr>
          <w:spacing w:val="-2"/>
        </w:rPr>
        <w:t> </w:t>
      </w:r>
      <w:r>
        <w:rPr>
          <w:spacing w:val="-1"/>
        </w:rPr>
        <w:t>дозы</w:t>
      </w:r>
      <w:r>
        <w:rPr>
          <w:spacing w:val="40"/>
        </w:rPr>
        <w:t> </w:t>
      </w:r>
      <w:r>
        <w:rPr/>
        <w:t>в/в</w:t>
      </w:r>
      <w:r>
        <w:rPr>
          <w:spacing w:val="-6"/>
        </w:rPr>
        <w:t> </w:t>
      </w:r>
      <w:r>
        <w:rPr>
          <w:spacing w:val="-2"/>
        </w:rPr>
        <w:t>болюсно</w:t>
      </w:r>
      <w:r>
        <w:rPr>
          <w:spacing w:val="-3"/>
        </w:rPr>
        <w:t> </w:t>
      </w:r>
      <w:r>
        <w:rPr>
          <w:spacing w:val="-1"/>
        </w:rPr>
        <w:t>перед</w:t>
      </w:r>
      <w:r>
        <w:rPr>
          <w:spacing w:val="-10"/>
        </w:rPr>
        <w:t> </w:t>
      </w:r>
      <w:r>
        <w:rPr>
          <w:spacing w:val="-1"/>
        </w:rPr>
        <w:t>каждым</w:t>
      </w:r>
      <w:r>
        <w:rPr>
          <w:spacing w:val="-11"/>
        </w:rPr>
        <w:t> </w:t>
      </w:r>
      <w:r>
        <w:rPr>
          <w:spacing w:val="-1"/>
        </w:rPr>
        <w:t>введением</w:t>
      </w:r>
      <w:r>
        <w:rPr>
          <w:spacing w:val="-7"/>
        </w:rPr>
        <w:t> </w:t>
      </w:r>
      <w:r>
        <w:rPr>
          <w:rFonts w:ascii="Times New Roman" w:hAnsi="Times New Roman"/>
          <w:spacing w:val="-1"/>
        </w:rPr>
        <w:t>#</w:t>
      </w:r>
      <w:r>
        <w:rPr>
          <w:spacing w:val="-1"/>
        </w:rPr>
        <w:t>ифосфамида</w:t>
      </w:r>
      <w:r>
        <w:rPr>
          <w:rFonts w:ascii="Times New Roman" w:hAnsi="Times New Roman"/>
          <w:spacing w:val="-1"/>
        </w:rPr>
        <w:t>**.</w:t>
      </w:r>
      <w:r>
        <w:rPr>
          <w:rFonts w:ascii="Times New Roman" w:hAnsi="Times New Roman"/>
          <w:spacing w:val="-5"/>
        </w:rPr>
        <w:t> </w:t>
      </w:r>
      <w:r>
        <w:rPr>
          <w:spacing w:val="-1"/>
        </w:rPr>
        <w:t>Целесообразна</w:t>
      </w:r>
      <w:r>
        <w:rPr>
          <w:spacing w:val="-12"/>
        </w:rPr>
        <w:t> </w:t>
      </w:r>
      <w:r>
        <w:rPr>
          <w:spacing w:val="-1"/>
        </w:rPr>
        <w:t>гидратация</w:t>
      </w:r>
      <w:r>
        <w:rPr>
          <w:spacing w:val="-12"/>
        </w:rPr>
        <w:t> </w:t>
      </w:r>
      <w:r>
        <w:rPr/>
        <w:t>не</w:t>
      </w:r>
      <w:r>
        <w:rPr>
          <w:spacing w:val="-9"/>
        </w:rPr>
        <w:t> </w:t>
      </w:r>
      <w:r>
        <w:rPr>
          <w:spacing w:val="-1"/>
        </w:rPr>
        <w:t>менее</w:t>
      </w:r>
      <w:r>
        <w:rPr>
          <w:spacing w:val="83"/>
        </w:rPr>
        <w:t> </w:t>
      </w:r>
      <w:r>
        <w:rPr/>
        <w:t>3000</w:t>
      </w:r>
      <w:r>
        <w:rPr>
          <w:spacing w:val="17"/>
        </w:rPr>
        <w:t> </w:t>
      </w:r>
      <w:r>
        <w:rPr>
          <w:spacing w:val="-2"/>
        </w:rPr>
        <w:t>мл/м</w:t>
      </w:r>
      <w:r>
        <w:rPr>
          <w:rFonts w:ascii="Times New Roman" w:hAnsi="Times New Roman"/>
          <w:spacing w:val="-2"/>
          <w:position w:val="9"/>
          <w:sz w:val="16"/>
        </w:rPr>
        <w:t>2</w:t>
      </w:r>
      <w:r>
        <w:rPr>
          <w:spacing w:val="-2"/>
        </w:rPr>
        <w:t>/сут,</w:t>
      </w:r>
      <w:r>
        <w:rPr>
          <w:spacing w:val="21"/>
        </w:rPr>
        <w:t> </w:t>
      </w:r>
      <w:r>
        <w:rPr>
          <w:spacing w:val="-1"/>
        </w:rPr>
        <w:t>начиная</w:t>
      </w:r>
      <w:r>
        <w:rPr>
          <w:spacing w:val="18"/>
        </w:rPr>
        <w:t> </w:t>
      </w:r>
      <w:r>
        <w:rPr/>
        <w:t>за</w:t>
      </w:r>
      <w:r>
        <w:rPr>
          <w:spacing w:val="13"/>
        </w:rPr>
        <w:t> </w:t>
      </w:r>
      <w:r>
        <w:rPr/>
        <w:t>12</w:t>
      </w:r>
      <w:r>
        <w:rPr>
          <w:spacing w:val="14"/>
        </w:rPr>
        <w:t> </w:t>
      </w:r>
      <w:r>
        <w:rPr>
          <w:spacing w:val="-1"/>
        </w:rPr>
        <w:t>часов</w:t>
      </w:r>
      <w:r>
        <w:rPr>
          <w:spacing w:val="20"/>
        </w:rPr>
        <w:t> </w:t>
      </w:r>
      <w:r>
        <w:rPr>
          <w:spacing w:val="-4"/>
        </w:rPr>
        <w:t>до</w:t>
      </w:r>
      <w:r>
        <w:rPr>
          <w:spacing w:val="18"/>
        </w:rPr>
        <w:t> </w:t>
      </w:r>
      <w:r>
        <w:rPr/>
        <w:t>и</w:t>
      </w:r>
      <w:r>
        <w:rPr>
          <w:spacing w:val="15"/>
        </w:rPr>
        <w:t> </w:t>
      </w:r>
      <w:r>
        <w:rPr>
          <w:spacing w:val="-1"/>
        </w:rPr>
        <w:t>заканчивая</w:t>
      </w:r>
      <w:r>
        <w:rPr>
          <w:spacing w:val="18"/>
        </w:rPr>
        <w:t> </w:t>
      </w:r>
      <w:r>
        <w:rPr>
          <w:spacing w:val="-1"/>
        </w:rPr>
        <w:t>через</w:t>
      </w:r>
      <w:r>
        <w:rPr>
          <w:spacing w:val="19"/>
        </w:rPr>
        <w:t> </w:t>
      </w:r>
      <w:r>
        <w:rPr>
          <w:spacing w:val="1"/>
        </w:rPr>
        <w:t>24</w:t>
      </w:r>
      <w:r>
        <w:rPr>
          <w:rFonts w:ascii="Times New Roman" w:hAnsi="Times New Roman"/>
          <w:spacing w:val="1"/>
        </w:rPr>
        <w:t>-</w:t>
      </w:r>
      <w:r>
        <w:rPr>
          <w:spacing w:val="1"/>
        </w:rPr>
        <w:t>48</w:t>
      </w:r>
      <w:r>
        <w:rPr>
          <w:spacing w:val="14"/>
        </w:rPr>
        <w:t> </w:t>
      </w:r>
      <w:r>
        <w:rPr/>
        <w:t>ч</w:t>
      </w:r>
      <w:r>
        <w:rPr>
          <w:spacing w:val="13"/>
        </w:rPr>
        <w:t> </w:t>
      </w:r>
      <w:r>
        <w:rPr>
          <w:spacing w:val="-1"/>
        </w:rPr>
        <w:t>после</w:t>
      </w:r>
      <w:r>
        <w:rPr>
          <w:spacing w:val="13"/>
        </w:rPr>
        <w:t> </w:t>
      </w:r>
      <w:r>
        <w:rPr>
          <w:spacing w:val="-1"/>
        </w:rPr>
        <w:t>введения</w:t>
      </w:r>
      <w:r>
        <w:rPr>
          <w:spacing w:val="63"/>
        </w:rPr>
        <w:t> </w:t>
      </w:r>
      <w:r>
        <w:rPr>
          <w:spacing w:val="-1"/>
        </w:rPr>
        <w:t>ифосфамида</w:t>
      </w:r>
      <w:r>
        <w:rPr>
          <w:rFonts w:ascii="Times New Roman" w:hAnsi="Times New Roman"/>
          <w:spacing w:val="-1"/>
        </w:rPr>
        <w:t>**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[7,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36]</w:t>
      </w:r>
    </w:p>
    <w:p>
      <w:pPr>
        <w:pStyle w:val="BodyText"/>
        <w:spacing w:line="340" w:lineRule="auto" w:before="4"/>
        <w:ind w:right="114" w:firstLine="0"/>
        <w:jc w:val="both"/>
      </w:pPr>
      <w:r>
        <w:rPr>
          <w:rFonts w:ascii="Times New Roman" w:hAnsi="Times New Roman" w:cs="Times New Roman" w:eastAsia="Times New Roman"/>
          <w:spacing w:val="-1"/>
        </w:rPr>
        <w:t>#</w:t>
      </w:r>
      <w:r>
        <w:rPr>
          <w:rFonts w:ascii="Times New Roman" w:hAnsi="Times New Roman" w:cs="Times New Roman" w:eastAsia="Times New Roman"/>
          <w:i/>
          <w:spacing w:val="-1"/>
        </w:rPr>
        <w:t>Винкристин</w:t>
      </w:r>
      <w:r>
        <w:rPr>
          <w:rFonts w:ascii="Times New Roman" w:hAnsi="Times New Roman" w:cs="Times New Roman" w:eastAsia="Times New Roman"/>
          <w:i/>
          <w:spacing w:val="-1"/>
        </w:rPr>
        <w:t>**</w:t>
      </w:r>
      <w:r>
        <w:rPr>
          <w:rFonts w:ascii="Times New Roman" w:hAnsi="Times New Roman" w:cs="Times New Roman" w:eastAsia="Times New Roman"/>
          <w:i/>
          <w:spacing w:val="16"/>
        </w:rPr>
        <w:t> </w:t>
      </w:r>
      <w:r>
        <w:rPr/>
        <w:t>1,5</w:t>
      </w:r>
      <w:r>
        <w:rPr>
          <w:spacing w:val="11"/>
        </w:rPr>
        <w:t> </w:t>
      </w:r>
      <w:r>
        <w:rPr/>
        <w:t>мг/м</w:t>
      </w:r>
      <w:r>
        <w:rPr>
          <w:rFonts w:ascii="Times New Roman" w:hAnsi="Times New Roman" w:cs="Times New Roman" w:eastAsia="Times New Roman"/>
          <w:position w:val="9"/>
          <w:sz w:val="16"/>
          <w:szCs w:val="16"/>
        </w:rPr>
        <w:t>2</w:t>
      </w:r>
      <w:r>
        <w:rPr>
          <w:rFonts w:ascii="Times New Roman" w:hAnsi="Times New Roman" w:cs="Times New Roman" w:eastAsia="Times New Roman"/>
          <w:spacing w:val="10"/>
          <w:position w:val="9"/>
          <w:sz w:val="16"/>
          <w:szCs w:val="16"/>
        </w:rPr>
        <w:t> </w:t>
      </w:r>
      <w:r>
        <w:rPr/>
        <w:t>в/в</w:t>
      </w:r>
      <w:r>
        <w:rPr>
          <w:spacing w:val="18"/>
        </w:rPr>
        <w:t> </w:t>
      </w:r>
      <w:r>
        <w:rPr>
          <w:spacing w:val="-2"/>
        </w:rPr>
        <w:t>струйно</w:t>
      </w:r>
      <w:r>
        <w:rPr>
          <w:spacing w:val="21"/>
        </w:rPr>
        <w:t> </w:t>
      </w:r>
      <w:r>
        <w:rPr>
          <w:spacing w:val="-1"/>
        </w:rPr>
        <w:t>(максимальная</w:t>
      </w:r>
      <w:r>
        <w:rPr>
          <w:spacing w:val="16"/>
        </w:rPr>
        <w:t> </w:t>
      </w:r>
      <w:r>
        <w:rPr>
          <w:spacing w:val="-1"/>
        </w:rPr>
        <w:t>разовая</w:t>
      </w:r>
      <w:r>
        <w:rPr>
          <w:spacing w:val="16"/>
        </w:rPr>
        <w:t> </w:t>
      </w:r>
      <w:r>
        <w:rPr>
          <w:spacing w:val="-1"/>
        </w:rPr>
        <w:t>доза</w:t>
      </w:r>
      <w:r>
        <w:rPr>
          <w:spacing w:val="15"/>
        </w:rPr>
        <w:t> </w:t>
      </w:r>
      <w:r>
        <w:rPr/>
        <w:t>2</w:t>
      </w:r>
      <w:r>
        <w:rPr>
          <w:spacing w:val="16"/>
        </w:rPr>
        <w:t> </w:t>
      </w:r>
      <w:r>
        <w:rPr>
          <w:spacing w:val="-1"/>
        </w:rPr>
        <w:t>мг)</w:t>
      </w:r>
      <w:r>
        <w:rPr>
          <w:spacing w:val="13"/>
        </w:rPr>
        <w:t> </w:t>
      </w:r>
      <w:r>
        <w:rPr>
          <w:spacing w:val="-1"/>
        </w:rPr>
        <w:t>вводится</w:t>
      </w:r>
      <w:r>
        <w:rPr>
          <w:spacing w:val="11"/>
        </w:rPr>
        <w:t> </w:t>
      </w:r>
      <w:r>
        <w:rPr/>
        <w:t>в</w:t>
      </w:r>
      <w:r>
        <w:rPr>
          <w:spacing w:val="18"/>
        </w:rPr>
        <w:t> </w:t>
      </w:r>
      <w:r>
        <w:rPr/>
        <w:t>1</w:t>
      </w:r>
      <w:r>
        <w:rPr>
          <w:spacing w:val="16"/>
        </w:rPr>
        <w:t> </w:t>
      </w:r>
      <w:r>
        <w:rPr>
          <w:spacing w:val="-1"/>
        </w:rPr>
        <w:t>день</w:t>
      </w:r>
      <w:r>
        <w:rPr>
          <w:spacing w:val="71"/>
        </w:rPr>
        <w:t> </w:t>
      </w:r>
      <w:r>
        <w:rPr>
          <w:spacing w:val="-1"/>
        </w:rPr>
        <w:t>курса</w:t>
      </w:r>
      <w:r>
        <w:rPr>
          <w:spacing w:val="9"/>
        </w:rPr>
        <w:t> </w:t>
      </w:r>
      <w:r>
        <w:rPr>
          <w:spacing w:val="-2"/>
        </w:rPr>
        <w:t>курса</w:t>
      </w:r>
      <w:r>
        <w:rPr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I</w:t>
      </w:r>
      <w:r>
        <w:rPr>
          <w:rFonts w:ascii="Times New Roman" w:hAnsi="Times New Roman" w:cs="Times New Roman" w:eastAsia="Times New Roman"/>
          <w:spacing w:val="-1"/>
          <w:position w:val="9"/>
          <w:sz w:val="16"/>
          <w:szCs w:val="16"/>
        </w:rPr>
        <w:t>2</w:t>
      </w:r>
      <w:r>
        <w:rPr>
          <w:rFonts w:ascii="Times New Roman" w:hAnsi="Times New Roman" w:cs="Times New Roman" w:eastAsia="Times New Roman"/>
          <w:spacing w:val="-1"/>
        </w:rPr>
        <w:t>VA</w:t>
      </w:r>
      <w:r>
        <w:rPr>
          <w:spacing w:val="-1"/>
        </w:rPr>
        <w:t>.</w:t>
      </w:r>
      <w:r>
        <w:rPr>
          <w:spacing w:val="13"/>
        </w:rPr>
        <w:t> </w:t>
      </w:r>
      <w:r>
        <w:rPr/>
        <w:t>В</w:t>
      </w:r>
      <w:r>
        <w:rPr>
          <w:spacing w:val="10"/>
        </w:rPr>
        <w:t> </w:t>
      </w:r>
      <w:r>
        <w:rPr>
          <w:spacing w:val="-1"/>
        </w:rPr>
        <w:t>курсах</w:t>
      </w:r>
      <w:r>
        <w:rPr>
          <w:spacing w:val="6"/>
        </w:rPr>
        <w:t> </w:t>
      </w:r>
      <w:r>
        <w:rPr/>
        <w:t>№1</w:t>
      </w:r>
      <w:r>
        <w:rPr>
          <w:spacing w:val="11"/>
        </w:rPr>
        <w:t> </w:t>
      </w:r>
      <w:r>
        <w:rPr/>
        <w:t>и</w:t>
      </w:r>
      <w:r>
        <w:rPr>
          <w:spacing w:val="8"/>
        </w:rPr>
        <w:t> </w:t>
      </w:r>
      <w:r>
        <w:rPr/>
        <w:t>№2</w:t>
      </w:r>
      <w:r>
        <w:rPr>
          <w:spacing w:val="6"/>
        </w:rPr>
        <w:t> </w:t>
      </w:r>
      <w:r>
        <w:rPr>
          <w:spacing w:val="-2"/>
        </w:rPr>
        <w:t>проводятся</w:t>
      </w:r>
      <w:r>
        <w:rPr>
          <w:spacing w:val="11"/>
        </w:rPr>
        <w:t> </w:t>
      </w:r>
      <w:r>
        <w:rPr>
          <w:spacing w:val="-1"/>
        </w:rPr>
        <w:t>дополнительные</w:t>
      </w:r>
      <w:r>
        <w:rPr>
          <w:spacing w:val="6"/>
        </w:rPr>
        <w:t> </w:t>
      </w:r>
      <w:r>
        <w:rPr>
          <w:spacing w:val="-1"/>
        </w:rPr>
        <w:t>введения</w:t>
      </w:r>
      <w:r>
        <w:rPr>
          <w:spacing w:val="5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дни</w:t>
      </w:r>
      <w:r>
        <w:rPr>
          <w:spacing w:val="8"/>
        </w:rPr>
        <w:t> </w:t>
      </w:r>
      <w:r>
        <w:rPr/>
        <w:t>8</w:t>
      </w:r>
      <w:r>
        <w:rPr>
          <w:spacing w:val="6"/>
        </w:rPr>
        <w:t> </w:t>
      </w:r>
      <w:r>
        <w:rPr/>
        <w:t>и</w:t>
      </w:r>
      <w:r>
        <w:rPr>
          <w:spacing w:val="8"/>
        </w:rPr>
        <w:t> </w:t>
      </w:r>
      <w:r>
        <w:rPr/>
        <w:t>15</w:t>
      </w:r>
      <w:r>
        <w:rPr>
          <w:spacing w:val="6"/>
        </w:rPr>
        <w:t> </w:t>
      </w:r>
      <w:r>
        <w:rPr/>
        <w:t>в</w:t>
      </w:r>
      <w:r>
        <w:rPr>
          <w:spacing w:val="58"/>
        </w:rPr>
        <w:t> </w:t>
      </w:r>
      <w:r>
        <w:rPr/>
        <w:t>дозе </w:t>
      </w:r>
      <w:r>
        <w:rPr>
          <w:spacing w:val="-1"/>
        </w:rPr>
        <w:t>1,5</w:t>
      </w:r>
      <w:r>
        <w:rPr>
          <w:spacing w:val="-3"/>
        </w:rPr>
        <w:t> </w:t>
      </w:r>
      <w:r>
        <w:rPr/>
        <w:t>мг/м</w:t>
      </w:r>
      <w:r>
        <w:rPr>
          <w:rFonts w:ascii="Times New Roman" w:hAnsi="Times New Roman" w:cs="Times New Roman" w:eastAsia="Times New Roman"/>
          <w:position w:val="9"/>
          <w:sz w:val="16"/>
          <w:szCs w:val="16"/>
        </w:rPr>
        <w:t>2</w:t>
      </w:r>
      <w:r>
        <w:rPr>
          <w:rFonts w:ascii="Times New Roman" w:hAnsi="Times New Roman" w:cs="Times New Roman" w:eastAsia="Times New Roman"/>
          <w:spacing w:val="1"/>
          <w:position w:val="9"/>
          <w:sz w:val="16"/>
          <w:szCs w:val="16"/>
        </w:rPr>
        <w:t> </w:t>
      </w:r>
      <w:r>
        <w:rPr/>
        <w:t>в/в</w:t>
      </w:r>
      <w:r>
        <w:rPr>
          <w:spacing w:val="-1"/>
        </w:rPr>
        <w:t> </w:t>
      </w:r>
      <w:r>
        <w:rPr>
          <w:spacing w:val="-2"/>
        </w:rPr>
        <w:t>струйно</w:t>
      </w:r>
      <w:r>
        <w:rPr>
          <w:spacing w:val="6"/>
        </w:rPr>
        <w:t> </w:t>
      </w:r>
      <w:r>
        <w:rPr>
          <w:spacing w:val="-1"/>
        </w:rPr>
        <w:t>(максимальная</w:t>
      </w:r>
      <w:r>
        <w:rPr>
          <w:spacing w:val="2"/>
        </w:rPr>
        <w:t> </w:t>
      </w:r>
      <w:r>
        <w:rPr>
          <w:spacing w:val="-2"/>
        </w:rPr>
        <w:t>разовая</w:t>
      </w:r>
      <w:r>
        <w:rPr>
          <w:spacing w:val="2"/>
        </w:rPr>
        <w:t> </w:t>
      </w:r>
      <w:r>
        <w:rPr/>
        <w:t>доза</w:t>
      </w:r>
      <w:r>
        <w:rPr>
          <w:spacing w:val="1"/>
        </w:rPr>
        <w:t> </w:t>
      </w:r>
      <w:r>
        <w:rPr/>
        <w:t>2</w:t>
      </w:r>
      <w:r>
        <w:rPr>
          <w:spacing w:val="-3"/>
        </w:rPr>
        <w:t> </w:t>
      </w:r>
      <w:r>
        <w:rPr>
          <w:spacing w:val="-2"/>
        </w:rPr>
        <w:t>мг).</w:t>
      </w:r>
    </w:p>
    <w:p>
      <w:pPr>
        <w:pStyle w:val="BodyText"/>
        <w:spacing w:line="344" w:lineRule="auto" w:before="3"/>
        <w:ind w:right="110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#</w:t>
      </w:r>
      <w:r>
        <w:rPr>
          <w:rFonts w:ascii="Times New Roman" w:hAnsi="Times New Roman"/>
          <w:i/>
          <w:spacing w:val="-1"/>
        </w:rPr>
        <w:t>Дактиномицин</w:t>
      </w:r>
      <w:r>
        <w:rPr>
          <w:rFonts w:ascii="Times New Roman" w:hAnsi="Times New Roman"/>
          <w:i/>
          <w:spacing w:val="13"/>
        </w:rPr>
        <w:t> </w:t>
      </w:r>
      <w:r>
        <w:rPr/>
        <w:t>1,5</w:t>
      </w:r>
      <w:r>
        <w:rPr>
          <w:spacing w:val="11"/>
        </w:rPr>
        <w:t> </w:t>
      </w:r>
      <w:r>
        <w:rPr>
          <w:spacing w:val="-1"/>
        </w:rPr>
        <w:t>мг/м</w:t>
      </w:r>
      <w:r>
        <w:rPr>
          <w:rFonts w:ascii="Times New Roman" w:hAnsi="Times New Roman"/>
          <w:spacing w:val="-1"/>
          <w:position w:val="9"/>
          <w:sz w:val="16"/>
        </w:rPr>
        <w:t>2</w:t>
      </w:r>
      <w:r>
        <w:rPr>
          <w:rFonts w:ascii="Times New Roman" w:hAnsi="Times New Roman"/>
          <w:spacing w:val="11"/>
          <w:position w:val="9"/>
          <w:sz w:val="16"/>
        </w:rPr>
        <w:t> </w:t>
      </w:r>
      <w:r>
        <w:rPr>
          <w:spacing w:val="-2"/>
        </w:rPr>
        <w:t>в/в</w:t>
      </w:r>
      <w:r>
        <w:rPr>
          <w:spacing w:val="13"/>
        </w:rPr>
        <w:t> </w:t>
      </w:r>
      <w:r>
        <w:rPr>
          <w:spacing w:val="-2"/>
        </w:rPr>
        <w:t>струйно</w:t>
      </w:r>
      <w:r>
        <w:rPr>
          <w:spacing w:val="16"/>
        </w:rPr>
        <w:t> </w:t>
      </w:r>
      <w:r>
        <w:rPr>
          <w:spacing w:val="-1"/>
        </w:rPr>
        <w:t>(максимальная</w:t>
      </w:r>
      <w:r>
        <w:rPr>
          <w:spacing w:val="11"/>
        </w:rPr>
        <w:t> </w:t>
      </w:r>
      <w:r>
        <w:rPr>
          <w:spacing w:val="-1"/>
        </w:rPr>
        <w:t>разовая</w:t>
      </w:r>
      <w:r>
        <w:rPr>
          <w:spacing w:val="11"/>
        </w:rPr>
        <w:t> </w:t>
      </w:r>
      <w:r>
        <w:rPr/>
        <w:t>доза</w:t>
      </w:r>
      <w:r>
        <w:rPr>
          <w:spacing w:val="10"/>
        </w:rPr>
        <w:t> </w:t>
      </w:r>
      <w:r>
        <w:rPr/>
        <w:t>2</w:t>
      </w:r>
      <w:r>
        <w:rPr>
          <w:spacing w:val="6"/>
        </w:rPr>
        <w:t> </w:t>
      </w:r>
      <w:r>
        <w:rPr>
          <w:spacing w:val="-1"/>
        </w:rPr>
        <w:t>мг)</w:t>
      </w:r>
      <w:r>
        <w:rPr>
          <w:spacing w:val="12"/>
        </w:rPr>
        <w:t> </w:t>
      </w:r>
      <w:r>
        <w:rPr>
          <w:spacing w:val="-1"/>
        </w:rPr>
        <w:t>вводится</w:t>
      </w:r>
      <w:r>
        <w:rPr>
          <w:spacing w:val="6"/>
        </w:rPr>
        <w:t> </w:t>
      </w:r>
      <w:r>
        <w:rPr/>
        <w:t>в</w:t>
      </w:r>
      <w:r>
        <w:rPr>
          <w:spacing w:val="13"/>
        </w:rPr>
        <w:t> </w:t>
      </w:r>
      <w:r>
        <w:rPr/>
        <w:t>1</w:t>
      </w:r>
      <w:r>
        <w:rPr>
          <w:spacing w:val="11"/>
        </w:rPr>
        <w:t> </w:t>
      </w:r>
      <w:r>
        <w:rPr>
          <w:spacing w:val="-1"/>
        </w:rPr>
        <w:t>день</w:t>
      </w:r>
      <w:r>
        <w:rPr>
          <w:spacing w:val="89"/>
        </w:rPr>
        <w:t> </w:t>
      </w:r>
      <w:r>
        <w:rPr>
          <w:spacing w:val="-1"/>
        </w:rPr>
        <w:t>курса</w:t>
      </w:r>
      <w:r>
        <w:rPr/>
        <w:t> </w:t>
      </w:r>
      <w:r>
        <w:rPr>
          <w:spacing w:val="-1"/>
        </w:rPr>
        <w:t>курса</w:t>
      </w:r>
      <w:r>
        <w:rPr>
          <w:spacing w:val="3"/>
        </w:rPr>
        <w:t> </w:t>
      </w:r>
      <w:r>
        <w:rPr>
          <w:rFonts w:ascii="Times New Roman" w:hAnsi="Times New Roman"/>
          <w:spacing w:val="-1"/>
        </w:rPr>
        <w:t>I</w:t>
      </w:r>
      <w:r>
        <w:rPr>
          <w:rFonts w:ascii="Times New Roman" w:hAnsi="Times New Roman"/>
          <w:spacing w:val="-1"/>
          <w:position w:val="9"/>
          <w:sz w:val="16"/>
        </w:rPr>
        <w:t>2</w:t>
      </w:r>
      <w:r>
        <w:rPr>
          <w:rFonts w:ascii="Times New Roman" w:hAnsi="Times New Roman"/>
          <w:spacing w:val="-1"/>
        </w:rPr>
        <w:t>VA.</w:t>
      </w:r>
    </w:p>
    <w:p>
      <w:pPr>
        <w:pStyle w:val="Heading3"/>
        <w:spacing w:line="240" w:lineRule="auto" w:before="12"/>
        <w:ind w:right="0"/>
        <w:jc w:val="both"/>
        <w:rPr>
          <w:rFonts w:ascii="Times New Roman" w:hAnsi="Times New Roman" w:cs="Times New Roman" w:eastAsia="Times New Roman"/>
          <w:b w:val="0"/>
          <w:bCs w:val="0"/>
          <w:i w:val="0"/>
        </w:rPr>
      </w:pPr>
      <w:r>
        <w:rPr>
          <w:i/>
        </w:rPr>
        <w:t>Критерии</w:t>
      </w:r>
      <w:r>
        <w:rPr>
          <w:i/>
          <w:spacing w:val="1"/>
        </w:rPr>
        <w:t> </w:t>
      </w:r>
      <w:r>
        <w:rPr>
          <w:i/>
          <w:spacing w:val="-1"/>
        </w:rPr>
        <w:t>начала</w:t>
      </w:r>
      <w:r>
        <w:rPr>
          <w:i/>
          <w:spacing w:val="-3"/>
        </w:rPr>
        <w:t> </w:t>
      </w:r>
      <w:r>
        <w:rPr>
          <w:i/>
          <w:spacing w:val="-1"/>
        </w:rPr>
        <w:t>курса</w:t>
      </w:r>
      <w:r>
        <w:rPr>
          <w:i/>
          <w:spacing w:val="5"/>
        </w:rPr>
        <w:t> </w:t>
      </w:r>
      <w:r>
        <w:rPr>
          <w:rFonts w:ascii="Times New Roman" w:hAnsi="Times New Roman"/>
          <w:i/>
          <w:spacing w:val="-1"/>
        </w:rPr>
        <w:t>I</w:t>
      </w:r>
      <w:r>
        <w:rPr>
          <w:rFonts w:ascii="Times New Roman" w:hAnsi="Times New Roman"/>
          <w:i/>
          <w:spacing w:val="-1"/>
          <w:position w:val="8"/>
          <w:sz w:val="16"/>
        </w:rPr>
        <w:t>2</w:t>
      </w:r>
      <w:r>
        <w:rPr>
          <w:rFonts w:ascii="Times New Roman" w:hAnsi="Times New Roman"/>
          <w:i/>
          <w:spacing w:val="-1"/>
        </w:rPr>
        <w:t>VA:</w:t>
      </w:r>
      <w:r>
        <w:rPr>
          <w:rFonts w:ascii="Times New Roman" w:hAnsi="Times New Roman"/>
          <w:b w:val="0"/>
          <w:i w:val="0"/>
        </w:rPr>
      </w:r>
    </w:p>
    <w:p>
      <w:pPr>
        <w:numPr>
          <w:ilvl w:val="1"/>
          <w:numId w:val="5"/>
        </w:numPr>
        <w:tabs>
          <w:tab w:pos="841" w:val="left" w:leader="none"/>
        </w:tabs>
        <w:spacing w:line="351" w:lineRule="auto" w:before="134"/>
        <w:ind w:left="840" w:right="109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/>
        <w:pict>
          <v:group style="position:absolute;margin-left:353.899994pt;margin-top:20.564449pt;width:29.8pt;height:.1pt;mso-position-horizontal-relative:page;mso-position-vertical-relative:paragraph;z-index:-225400" coordorigin="7078,411" coordsize="596,2">
            <v:shape style="position:absolute;left:7078;top:411;width:596;height:2" coordorigin="7078,411" coordsize="596,0" path="m7078,411l7673,411e" filled="false" stroked="true" strokeweight="1.3pt" strokecolor="#000000">
              <v:path arrowok="t"/>
            </v:shape>
            <w10:wrap type="none"/>
          </v:group>
        </w:pict>
      </w:r>
      <w:r>
        <w:rPr>
          <w:rFonts w:ascii="Times New Roman" w:hAnsi="Times New Roman" w:cs="Times New Roman" w:eastAsia="Times New Roman"/>
          <w:i/>
          <w:sz w:val="24"/>
          <w:szCs w:val="24"/>
        </w:rPr>
        <w:t>В 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гемограмме: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5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лейкоциты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5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≥2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тыс/мкл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5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(</w:t>
      </w:r>
      <w:r>
        <w:rPr>
          <w:rFonts w:ascii="Times New Roman" w:hAnsi="Times New Roman" w:cs="Times New Roman" w:eastAsia="Times New Roman"/>
          <w:b/>
          <w:bCs/>
          <w:i/>
          <w:sz w:val="24"/>
          <w:szCs w:val="24"/>
        </w:rPr>
        <w:t>и/или </w:t>
      </w:r>
      <w:r>
        <w:rPr>
          <w:rFonts w:ascii="Times New Roman" w:hAnsi="Times New Roman" w:cs="Times New Roman" w:eastAsia="Times New Roman"/>
          <w:b/>
          <w:bCs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гранулоциты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≥500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тыс/мкл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),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тромбоциты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≥100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тыс/мкл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numPr>
          <w:ilvl w:val="1"/>
          <w:numId w:val="5"/>
        </w:numPr>
        <w:tabs>
          <w:tab w:pos="841" w:val="left" w:leader="none"/>
        </w:tabs>
        <w:spacing w:before="16"/>
        <w:ind w:left="840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Отсутствие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органной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дисфункции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(почечной, сердечно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сосудистой)</w:t>
      </w:r>
      <w:r>
        <w:rPr>
          <w:rFonts w:ascii="Times New Roman" w:hAnsi="Times New Roman"/>
          <w:sz w:val="24"/>
        </w:rPr>
      </w:r>
    </w:p>
    <w:p>
      <w:pPr>
        <w:numPr>
          <w:ilvl w:val="1"/>
          <w:numId w:val="5"/>
        </w:numPr>
        <w:tabs>
          <w:tab w:pos="841" w:val="left" w:leader="none"/>
        </w:tabs>
        <w:spacing w:line="351" w:lineRule="auto" w:before="138"/>
        <w:ind w:left="840" w:right="109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Перед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курсом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z w:val="24"/>
        </w:rPr>
        <w:t>ПХТ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целесообразно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проведение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тестов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тубулярной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реабсорбции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7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функции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нефронов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клиренсу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креатинина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(проба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Реберга)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Heading2"/>
        <w:spacing w:line="240" w:lineRule="auto" w:before="155"/>
        <w:ind w:left="830" w:right="0"/>
        <w:jc w:val="left"/>
        <w:rPr>
          <w:b w:val="0"/>
          <w:bCs w:val="0"/>
        </w:rPr>
      </w:pPr>
      <w:r>
        <w:rPr/>
      </w:r>
      <w:r>
        <w:rPr>
          <w:spacing w:val="-60"/>
          <w:u w:val="thick" w:color="000000"/>
        </w:rPr>
        <w:t> </w:t>
      </w:r>
      <w:r>
        <w:rPr>
          <w:spacing w:val="-1"/>
          <w:u w:val="thick" w:color="000000"/>
        </w:rPr>
        <w:t>Тер</w:t>
      </w:r>
      <w:r>
        <w:rPr>
          <w:u w:val="thick" w:color="000000"/>
        </w:rPr>
        <w:t>апия</w:t>
      </w:r>
      <w:r>
        <w:rPr>
          <w:spacing w:val="1"/>
          <w:u w:val="thick" w:color="000000"/>
        </w:rPr>
        <w:t> </w:t>
      </w:r>
      <w:r>
        <w:rPr>
          <w:u w:val="thick" w:color="000000"/>
        </w:rPr>
        <w:t>паци</w:t>
      </w:r>
      <w:r>
        <w:rPr>
          <w:spacing w:val="-2"/>
          <w:u w:val="thick" w:color="000000"/>
        </w:rPr>
        <w:t>ент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ов</w:t>
      </w:r>
      <w:r>
        <w:rPr>
          <w:spacing w:val="2"/>
          <w:u w:val="thick" w:color="000000"/>
        </w:rPr>
        <w:t> </w:t>
      </w:r>
      <w:r>
        <w:rPr>
          <w:u w:val="thick" w:color="000000"/>
        </w:rPr>
        <w:t>с</w:t>
      </w:r>
      <w:r>
        <w:rPr>
          <w:spacing w:val="1"/>
          <w:u w:val="thick" w:color="000000"/>
        </w:rPr>
        <w:t> </w:t>
      </w:r>
      <w:r>
        <w:rPr>
          <w:spacing w:val="-3"/>
          <w:u w:val="thick" w:color="000000"/>
        </w:rPr>
        <w:t>от</w:t>
      </w:r>
      <w:r>
        <w:rPr>
          <w:spacing w:val="-59"/>
          <w:u w:val="thick" w:color="000000"/>
        </w:rPr>
        <w:t> </w:t>
      </w:r>
      <w:r>
        <w:rPr>
          <w:spacing w:val="-1"/>
          <w:u w:val="thick" w:color="000000"/>
        </w:rPr>
        <w:t>дален</w:t>
      </w:r>
      <w:r>
        <w:rPr>
          <w:u w:val="thick" w:color="000000"/>
        </w:rPr>
        <w:t>ными</w:t>
      </w:r>
      <w:r>
        <w:rPr>
          <w:spacing w:val="2"/>
          <w:u w:val="thick" w:color="000000"/>
        </w:rPr>
        <w:t> </w:t>
      </w:r>
      <w:r>
        <w:rPr>
          <w:spacing w:val="-2"/>
          <w:u w:val="thick" w:color="000000"/>
        </w:rPr>
        <w:t>мет</w:t>
      </w:r>
      <w:r>
        <w:rPr>
          <w:spacing w:val="-59"/>
          <w:u w:val="thick" w:color="000000"/>
        </w:rPr>
        <w:t> </w:t>
      </w:r>
      <w:r>
        <w:rPr>
          <w:spacing w:val="-1"/>
          <w:u w:val="thick" w:color="000000"/>
        </w:rPr>
        <w:t>аст</w:t>
      </w:r>
      <w:r>
        <w:rPr>
          <w:spacing w:val="-59"/>
          <w:u w:val="thick" w:color="000000"/>
        </w:rPr>
        <w:t> </w:t>
      </w:r>
      <w:r>
        <w:rPr>
          <w:spacing w:val="-2"/>
          <w:u w:val="thick" w:color="000000"/>
        </w:rPr>
        <w:t>азами</w:t>
      </w:r>
      <w:r>
        <w:rPr>
          <w:spacing w:val="2"/>
          <w:u w:val="thick" w:color="000000"/>
        </w:rPr>
        <w:t> </w:t>
      </w:r>
      <w:r>
        <w:rPr>
          <w:u w:val="thick" w:color="000000"/>
        </w:rPr>
        <w:t>СМ</w:t>
      </w:r>
      <w:r>
        <w:rPr>
          <w:spacing w:val="-57"/>
          <w:u w:val="thick" w:color="000000"/>
        </w:rPr>
        <w:t> </w:t>
      </w:r>
      <w:r>
        <w:rPr>
          <w:u w:val="thick" w:color="000000"/>
        </w:rPr>
        <w:t>Т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spacing w:after="0" w:line="240" w:lineRule="auto"/>
        <w:jc w:val="left"/>
        <w:sectPr>
          <w:pgSz w:w="11910" w:h="16840"/>
          <w:pgMar w:header="0" w:footer="757" w:top="1320" w:bottom="940" w:left="1580" w:right="740"/>
        </w:sectPr>
      </w:pPr>
    </w:p>
    <w:p>
      <w:pPr>
        <w:spacing w:line="360" w:lineRule="auto" w:before="50"/>
        <w:ind w:left="119" w:right="100" w:firstLine="71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Принципы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хирургического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лечения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отдаленными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z w:val="24"/>
        </w:rPr>
        <w:t>метастазами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СМТ</w:t>
      </w:r>
      <w:r>
        <w:rPr>
          <w:rFonts w:ascii="Times New Roman" w:hAnsi="Times New Roman"/>
          <w:i/>
          <w:spacing w:val="8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являются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аналогичными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локализованным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формам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СМТ.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Первичное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хирургическое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удаление</w:t>
      </w:r>
      <w:r>
        <w:rPr>
          <w:rFonts w:ascii="Times New Roman" w:hAnsi="Times New Roman"/>
          <w:i/>
          <w:spacing w:val="8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метастазов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всегда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необходимо,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кроме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жизнеугрожающих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ситуаций,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но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сомнительные</w:t>
      </w:r>
      <w:r>
        <w:rPr>
          <w:rFonts w:ascii="Times New Roman" w:hAnsi="Times New Roman"/>
          <w:i/>
          <w:spacing w:val="91"/>
          <w:sz w:val="24"/>
        </w:rPr>
        <w:t> </w:t>
      </w:r>
      <w:r>
        <w:rPr>
          <w:rFonts w:ascii="Times New Roman" w:hAnsi="Times New Roman"/>
          <w:i/>
          <w:sz w:val="24"/>
        </w:rPr>
        <w:t>очаги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должны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быть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гистологически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верифицированы.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анализе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очаговых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изменений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8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легких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необходимо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использовать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критерии,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указанные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разделе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«КТ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органов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грудной</w:t>
      </w:r>
      <w:r>
        <w:rPr>
          <w:rFonts w:ascii="Times New Roman" w:hAnsi="Times New Roman"/>
          <w:i/>
          <w:spacing w:val="8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клетки».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Хирургические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вмешательства</w:t>
      </w:r>
      <w:r>
        <w:rPr>
          <w:rFonts w:ascii="Times New Roman" w:hAnsi="Times New Roman"/>
          <w:i/>
          <w:spacing w:val="-1"/>
          <w:sz w:val="24"/>
        </w:rPr>
        <w:t>,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направленные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удаление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z w:val="24"/>
        </w:rPr>
        <w:t>первичной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опухоли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7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метастатических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z w:val="24"/>
        </w:rPr>
        <w:t>очагов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как,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правило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носят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отсроченный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характер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проведения</w:t>
      </w:r>
      <w:r>
        <w:rPr>
          <w:rFonts w:ascii="Times New Roman" w:hAnsi="Times New Roman"/>
          <w:i/>
          <w:spacing w:val="7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неоадъювантной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терапии.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z w:val="24"/>
        </w:rPr>
        <w:t>их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планировании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учитывается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клиническая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ситуация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ответ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проведенную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терапию.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0"/>
          <w:numId w:val="5"/>
        </w:numPr>
        <w:tabs>
          <w:tab w:pos="831" w:val="left" w:leader="none"/>
        </w:tabs>
        <w:spacing w:line="355" w:lineRule="auto" w:before="10" w:after="0"/>
        <w:ind w:left="830" w:right="99" w:hanging="711"/>
        <w:jc w:val="both"/>
      </w:pPr>
      <w:r>
        <w:rPr>
          <w:spacing w:val="-1"/>
        </w:rPr>
        <w:t>Всем</w:t>
      </w:r>
      <w:r>
        <w:rPr>
          <w:spacing w:val="1"/>
        </w:rPr>
        <w:t> </w:t>
      </w:r>
      <w:r>
        <w:rPr>
          <w:spacing w:val="-1"/>
        </w:rPr>
        <w:t>пациентам</w:t>
      </w:r>
      <w:r>
        <w:rPr>
          <w:spacing w:val="3"/>
        </w:rPr>
        <w:t> </w:t>
      </w:r>
      <w:r>
        <w:rPr/>
        <w:t>с</w:t>
      </w:r>
      <w:r>
        <w:rPr>
          <w:spacing w:val="58"/>
        </w:rPr>
        <w:t> </w:t>
      </w:r>
      <w:r>
        <w:rPr>
          <w:spacing w:val="-1"/>
        </w:rPr>
        <w:t>верифицированной</w:t>
      </w:r>
      <w:r>
        <w:rPr/>
        <w:t> </w:t>
      </w:r>
      <w:r>
        <w:rPr>
          <w:spacing w:val="-4"/>
        </w:rPr>
        <w:t>СМТ</w:t>
      </w:r>
      <w:r>
        <w:rPr>
          <w:spacing w:val="1"/>
        </w:rPr>
        <w:t> </w:t>
      </w:r>
      <w:r>
        <w:rPr/>
        <w:t>с</w:t>
      </w:r>
      <w:r>
        <w:rPr>
          <w:spacing w:val="58"/>
        </w:rPr>
        <w:t> </w:t>
      </w:r>
      <w:r>
        <w:rPr>
          <w:spacing w:val="-1"/>
        </w:rPr>
        <w:t>инициально</w:t>
      </w:r>
      <w:r>
        <w:rPr>
          <w:spacing w:val="4"/>
        </w:rPr>
        <w:t> </w:t>
      </w:r>
      <w:r>
        <w:rPr>
          <w:spacing w:val="-1"/>
        </w:rPr>
        <w:t>выявленными</w:t>
      </w:r>
      <w:r>
        <w:rPr>
          <w:spacing w:val="33"/>
        </w:rPr>
        <w:t> </w:t>
      </w:r>
      <w:r>
        <w:rPr>
          <w:spacing w:val="-1"/>
        </w:rPr>
        <w:t>отдаленными</w:t>
      </w:r>
      <w:r>
        <w:rPr>
          <w:spacing w:val="27"/>
        </w:rPr>
        <w:t> </w:t>
      </w:r>
      <w:r>
        <w:rPr>
          <w:spacing w:val="-1"/>
        </w:rPr>
        <w:t>метастазами</w:t>
      </w:r>
      <w:r>
        <w:rPr>
          <w:spacing w:val="30"/>
        </w:rPr>
        <w:t> </w:t>
      </w:r>
      <w:r>
        <w:rPr>
          <w:rFonts w:ascii="Times New Roman" w:hAnsi="Times New Roman"/>
          <w:b/>
          <w:spacing w:val="-1"/>
        </w:rPr>
        <w:t>рекомендуется</w:t>
      </w:r>
      <w:r>
        <w:rPr>
          <w:rFonts w:ascii="Times New Roman" w:hAnsi="Times New Roman"/>
          <w:b/>
          <w:spacing w:val="26"/>
        </w:rPr>
        <w:t> </w:t>
      </w:r>
      <w:r>
        <w:rPr>
          <w:spacing w:val="-1"/>
        </w:rPr>
        <w:t>выполнение</w:t>
      </w:r>
      <w:r>
        <w:rPr>
          <w:spacing w:val="32"/>
        </w:rPr>
        <w:t> </w:t>
      </w:r>
      <w:r>
        <w:rPr>
          <w:spacing w:val="-1"/>
        </w:rPr>
        <w:t>биопсии/полного</w:t>
      </w:r>
      <w:r>
        <w:rPr>
          <w:spacing w:val="35"/>
        </w:rPr>
        <w:t> </w:t>
      </w:r>
      <w:r>
        <w:rPr>
          <w:spacing w:val="-2"/>
        </w:rPr>
        <w:t>удаления</w:t>
      </w:r>
      <w:r>
        <w:rPr>
          <w:spacing w:val="69"/>
        </w:rPr>
        <w:t> </w:t>
      </w:r>
      <w:r>
        <w:rPr>
          <w:spacing w:val="-1"/>
        </w:rPr>
        <w:t>опухоли</w:t>
      </w:r>
      <w:r>
        <w:rPr/>
        <w:t> </w:t>
      </w:r>
      <w:r>
        <w:rPr>
          <w:spacing w:val="5"/>
        </w:rPr>
        <w:t> </w:t>
      </w:r>
      <w:r>
        <w:rPr/>
        <w:t>с</w:t>
      </w:r>
      <w:r>
        <w:rPr>
          <w:spacing w:val="58"/>
        </w:rPr>
        <w:t> </w:t>
      </w:r>
      <w:r>
        <w:rPr>
          <w:spacing w:val="-1"/>
        </w:rPr>
        <w:t>последующей</w:t>
      </w:r>
      <w:r>
        <w:rPr/>
        <w:t> </w:t>
      </w:r>
      <w:r>
        <w:rPr>
          <w:spacing w:val="9"/>
        </w:rPr>
        <w:t> </w:t>
      </w:r>
      <w:r>
        <w:rPr>
          <w:spacing w:val="-1"/>
        </w:rPr>
        <w:t>химиотерапией</w:t>
      </w:r>
      <w:r>
        <w:rPr>
          <w:spacing w:val="60"/>
        </w:rPr>
        <w:t> </w:t>
      </w:r>
      <w:r>
        <w:rPr>
          <w:spacing w:val="-2"/>
        </w:rPr>
        <w:t>по</w:t>
      </w:r>
      <w:r>
        <w:rPr/>
        <w:t> </w:t>
      </w:r>
      <w:r>
        <w:rPr>
          <w:spacing w:val="4"/>
        </w:rPr>
        <w:t> </w:t>
      </w:r>
      <w:r>
        <w:rPr>
          <w:spacing w:val="-2"/>
        </w:rPr>
        <w:t>схеме</w:t>
      </w:r>
      <w:r>
        <w:rPr/>
        <w:t> </w:t>
      </w:r>
      <w:r>
        <w:rPr>
          <w:spacing w:val="7"/>
        </w:rPr>
        <w:t> </w:t>
      </w:r>
      <w:r>
        <w:rPr>
          <w:rFonts w:ascii="Times New Roman" w:hAnsi="Times New Roman"/>
          <w:spacing w:val="-1"/>
        </w:rPr>
        <w:t>#CEVAIE: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1"/>
        </w:rPr>
        <w:t>#</w:t>
      </w:r>
      <w:r>
        <w:rPr>
          <w:spacing w:val="-1"/>
        </w:rPr>
        <w:t>карбоплатин**</w:t>
      </w:r>
      <w:r>
        <w:rPr/>
        <w:t> </w:t>
      </w:r>
      <w:r>
        <w:rPr>
          <w:spacing w:val="4"/>
        </w:rPr>
        <w:t> </w:t>
      </w:r>
      <w:r>
        <w:rPr/>
        <w:t>+</w:t>
      </w:r>
    </w:p>
    <w:p>
      <w:pPr>
        <w:pStyle w:val="BodyText"/>
        <w:spacing w:line="240" w:lineRule="auto" w:before="10"/>
        <w:ind w:left="830" w:right="0" w:firstLine="0"/>
        <w:jc w:val="both"/>
      </w:pPr>
      <w:r>
        <w:rPr>
          <w:rFonts w:ascii="Times New Roman" w:hAnsi="Times New Roman"/>
          <w:spacing w:val="-1"/>
        </w:rPr>
        <w:t>#</w:t>
      </w:r>
      <w:r>
        <w:rPr>
          <w:spacing w:val="-1"/>
        </w:rPr>
        <w:t>ифосфамид**</w:t>
      </w:r>
      <w:r>
        <w:rPr>
          <w:spacing w:val="13"/>
        </w:rPr>
        <w:t> </w:t>
      </w:r>
      <w:r>
        <w:rPr>
          <w:rFonts w:ascii="Times New Roman" w:hAnsi="Times New Roman"/>
        </w:rPr>
        <w:t>(</w:t>
      </w:r>
      <w:r>
        <w:rPr/>
        <w:t>с</w:t>
      </w:r>
      <w:r>
        <w:rPr>
          <w:spacing w:val="11"/>
        </w:rPr>
        <w:t> </w:t>
      </w:r>
      <w:r>
        <w:rPr>
          <w:rFonts w:ascii="Times New Roman" w:hAnsi="Times New Roman"/>
          <w:spacing w:val="-1"/>
        </w:rPr>
        <w:t>#</w:t>
      </w:r>
      <w:r>
        <w:rPr>
          <w:spacing w:val="-1"/>
        </w:rPr>
        <w:t>месной</w:t>
      </w:r>
      <w:r>
        <w:rPr>
          <w:rFonts w:ascii="Times New Roman" w:hAnsi="Times New Roman"/>
          <w:spacing w:val="-1"/>
        </w:rPr>
        <w:t>**)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+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1"/>
        </w:rPr>
        <w:t>#</w:t>
      </w:r>
      <w:r>
        <w:rPr>
          <w:spacing w:val="-1"/>
        </w:rPr>
        <w:t>винкристин**</w:t>
      </w:r>
      <w:r>
        <w:rPr>
          <w:spacing w:val="6"/>
        </w:rPr>
        <w:t> </w:t>
      </w:r>
      <w:r>
        <w:rPr/>
        <w:t>+</w:t>
      </w:r>
      <w:r>
        <w:rPr>
          <w:spacing w:val="12"/>
        </w:rPr>
        <w:t> </w:t>
      </w:r>
      <w:r>
        <w:rPr>
          <w:rFonts w:ascii="Times New Roman" w:hAnsi="Times New Roman"/>
          <w:spacing w:val="-1"/>
        </w:rPr>
        <w:t>#</w:t>
      </w:r>
      <w:r>
        <w:rPr>
          <w:spacing w:val="-1"/>
        </w:rPr>
        <w:t>дактиномицин</w:t>
      </w:r>
      <w:r>
        <w:rPr>
          <w:spacing w:val="12"/>
        </w:rPr>
        <w:t> </w:t>
      </w:r>
      <w:r>
        <w:rPr/>
        <w:t>+</w:t>
      </w:r>
      <w:r>
        <w:rPr>
          <w:spacing w:val="13"/>
        </w:rPr>
        <w:t> </w:t>
      </w:r>
      <w:r>
        <w:rPr>
          <w:rFonts w:ascii="Times New Roman" w:hAnsi="Times New Roman"/>
          <w:spacing w:val="-2"/>
        </w:rPr>
        <w:t>#</w:t>
      </w:r>
      <w:r>
        <w:rPr>
          <w:spacing w:val="-2"/>
        </w:rPr>
        <w:t>эпирубицин**</w:t>
      </w:r>
    </w:p>
    <w:p>
      <w:pPr>
        <w:pStyle w:val="BodyText"/>
        <w:spacing w:line="352" w:lineRule="auto" w:before="121"/>
        <w:ind w:left="830" w:right="100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+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#</w:t>
      </w:r>
      <w:r>
        <w:rPr>
          <w:spacing w:val="-1"/>
        </w:rPr>
        <w:t>этопозид**</w:t>
      </w:r>
      <w:r>
        <w:rPr>
          <w:spacing w:val="16"/>
        </w:rPr>
        <w:t> </w:t>
      </w:r>
      <w:r>
        <w:rPr>
          <w:spacing w:val="-1"/>
        </w:rPr>
        <w:t>(один</w:t>
      </w:r>
      <w:r>
        <w:rPr>
          <w:spacing w:val="17"/>
        </w:rPr>
        <w:t> </w:t>
      </w:r>
      <w:r>
        <w:rPr>
          <w:spacing w:val="-2"/>
        </w:rPr>
        <w:t>цикл</w:t>
      </w:r>
      <w:r>
        <w:rPr>
          <w:spacing w:val="16"/>
        </w:rPr>
        <w:t> </w:t>
      </w:r>
      <w:r>
        <w:rPr>
          <w:spacing w:val="-1"/>
        </w:rPr>
        <w:t>состоит</w:t>
      </w:r>
      <w:r>
        <w:rPr>
          <w:spacing w:val="12"/>
        </w:rPr>
        <w:t> </w:t>
      </w:r>
      <w:r>
        <w:rPr/>
        <w:t>из</w:t>
      </w:r>
      <w:r>
        <w:rPr>
          <w:spacing w:val="17"/>
        </w:rPr>
        <w:t> </w:t>
      </w:r>
      <w:r>
        <w:rPr>
          <w:spacing w:val="-2"/>
        </w:rPr>
        <w:t>курса</w:t>
      </w:r>
      <w:r>
        <w:rPr>
          <w:spacing w:val="15"/>
        </w:rPr>
        <w:t> </w:t>
      </w:r>
      <w:r>
        <w:rPr/>
        <w:t>I</w:t>
      </w:r>
      <w:r>
        <w:rPr>
          <w:rFonts w:ascii="Times New Roman" w:hAnsi="Times New Roman" w:cs="Times New Roman" w:eastAsia="Times New Roman"/>
          <w:position w:val="9"/>
          <w:sz w:val="16"/>
          <w:szCs w:val="16"/>
        </w:rPr>
        <w:t>3</w:t>
      </w:r>
      <w:r>
        <w:rPr/>
        <w:t>VA,</w:t>
      </w:r>
      <w:r>
        <w:rPr>
          <w:spacing w:val="18"/>
        </w:rPr>
        <w:t> </w:t>
      </w:r>
      <w:r>
        <w:rPr/>
        <w:t>за</w:t>
      </w:r>
      <w:r>
        <w:rPr>
          <w:spacing w:val="15"/>
        </w:rPr>
        <w:t> </w:t>
      </w:r>
      <w:r>
        <w:rPr>
          <w:spacing w:val="-1"/>
        </w:rPr>
        <w:t>которым</w:t>
      </w:r>
      <w:r>
        <w:rPr>
          <w:spacing w:val="18"/>
        </w:rPr>
        <w:t> </w:t>
      </w:r>
      <w:r>
        <w:rPr>
          <w:spacing w:val="-2"/>
        </w:rPr>
        <w:t>следуют</w:t>
      </w:r>
      <w:r>
        <w:rPr>
          <w:spacing w:val="20"/>
        </w:rPr>
        <w:t> </w:t>
      </w:r>
      <w:r>
        <w:rPr>
          <w:spacing w:val="-1"/>
        </w:rPr>
        <w:t>курс</w:t>
      </w:r>
      <w:r>
        <w:rPr>
          <w:spacing w:val="15"/>
        </w:rPr>
        <w:t> </w:t>
      </w:r>
      <w:r>
        <w:rPr>
          <w:spacing w:val="-1"/>
        </w:rPr>
        <w:t>CEV</w:t>
      </w:r>
      <w:r>
        <w:rPr>
          <w:spacing w:val="16"/>
        </w:rPr>
        <w:t> </w:t>
      </w:r>
      <w:r>
        <w:rPr/>
        <w:t>и</w:t>
      </w:r>
      <w:r>
        <w:rPr>
          <w:spacing w:val="59"/>
        </w:rPr>
        <w:t> </w:t>
      </w:r>
      <w:r>
        <w:rPr>
          <w:spacing w:val="-2"/>
        </w:rPr>
        <w:t>курс</w:t>
      </w:r>
      <w:r>
        <w:rPr>
          <w:spacing w:val="24"/>
        </w:rPr>
        <w:t> </w:t>
      </w:r>
      <w:r>
        <w:rPr>
          <w:spacing w:val="1"/>
        </w:rPr>
        <w:t>I</w:t>
      </w:r>
      <w:r>
        <w:rPr>
          <w:rFonts w:ascii="Times New Roman" w:hAnsi="Times New Roman" w:cs="Times New Roman" w:eastAsia="Times New Roman"/>
          <w:spacing w:val="1"/>
          <w:position w:val="9"/>
          <w:sz w:val="16"/>
          <w:szCs w:val="16"/>
        </w:rPr>
        <w:t>3</w:t>
      </w:r>
      <w:r>
        <w:rPr>
          <w:rFonts w:ascii="Times New Roman" w:hAnsi="Times New Roman" w:cs="Times New Roman" w:eastAsia="Times New Roman"/>
          <w:spacing w:val="1"/>
        </w:rPr>
        <w:t>VE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/>
        <w:t>–</w:t>
      </w:r>
      <w:r>
        <w:rPr>
          <w:spacing w:val="26"/>
        </w:rPr>
        <w:t> </w:t>
      </w:r>
      <w:r>
        <w:rPr>
          <w:spacing w:val="-2"/>
        </w:rPr>
        <w:t>см.</w:t>
      </w:r>
      <w:r>
        <w:rPr>
          <w:spacing w:val="23"/>
        </w:rPr>
        <w:t> </w:t>
      </w:r>
      <w:r>
        <w:rPr>
          <w:spacing w:val="-1"/>
        </w:rPr>
        <w:t>приложение</w:t>
      </w:r>
      <w:r>
        <w:rPr>
          <w:spacing w:val="25"/>
        </w:rPr>
        <w:t> </w:t>
      </w:r>
      <w:r>
        <w:rPr>
          <w:spacing w:val="-1"/>
        </w:rPr>
        <w:t>А3.4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spacing w:val="-2"/>
        </w:rPr>
        <w:t>схема</w:t>
      </w:r>
      <w:r>
        <w:rPr>
          <w:spacing w:val="25"/>
        </w:rPr>
        <w:t> </w:t>
      </w:r>
      <w:r>
        <w:rPr/>
        <w:t>16,</w:t>
      </w:r>
      <w:r>
        <w:rPr>
          <w:spacing w:val="24"/>
        </w:rPr>
        <w:t> </w:t>
      </w:r>
      <w:r>
        <w:rPr>
          <w:spacing w:val="-2"/>
        </w:rPr>
        <w:t>табл.</w:t>
      </w:r>
      <w:r>
        <w:rPr>
          <w:spacing w:val="29"/>
        </w:rPr>
        <w:t> </w:t>
      </w:r>
      <w:r>
        <w:rPr>
          <w:rFonts w:ascii="Times New Roman" w:hAnsi="Times New Roman" w:cs="Times New Roman" w:eastAsia="Times New Roman"/>
        </w:rPr>
        <w:t>34,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35,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36)</w:t>
      </w:r>
      <w:r>
        <w:rPr>
          <w:spacing w:val="-1"/>
        </w:rPr>
        <w:t>.</w:t>
      </w:r>
      <w:r>
        <w:rPr>
          <w:spacing w:val="28"/>
        </w:rPr>
        <w:t> </w:t>
      </w:r>
      <w:r>
        <w:rPr>
          <w:spacing w:val="-1"/>
        </w:rPr>
        <w:t>Пациент</w:t>
      </w:r>
      <w:r>
        <w:rPr>
          <w:spacing w:val="26"/>
        </w:rPr>
        <w:t> </w:t>
      </w:r>
      <w:r>
        <w:rPr>
          <w:spacing w:val="-2"/>
        </w:rPr>
        <w:t>получает</w:t>
      </w:r>
      <w:r>
        <w:rPr>
          <w:spacing w:val="26"/>
        </w:rPr>
        <w:t> </w:t>
      </w:r>
      <w:r>
        <w:rPr/>
        <w:t>3</w:t>
      </w:r>
      <w:r>
        <w:rPr>
          <w:spacing w:val="41"/>
        </w:rPr>
        <w:t> </w:t>
      </w:r>
      <w:r>
        <w:rPr>
          <w:spacing w:val="-1"/>
        </w:rPr>
        <w:t>цикла</w:t>
      </w:r>
      <w:r>
        <w:rPr>
          <w:spacing w:val="-4"/>
        </w:rPr>
        <w:t> </w:t>
      </w:r>
      <w:r>
        <w:rPr/>
        <w:t>(9</w:t>
      </w:r>
      <w:r>
        <w:rPr>
          <w:spacing w:val="-8"/>
        </w:rPr>
        <w:t> </w:t>
      </w:r>
      <w:r>
        <w:rPr>
          <w:spacing w:val="-2"/>
        </w:rPr>
        <w:t>курсов)</w:t>
      </w:r>
      <w:r>
        <w:rPr>
          <w:spacing w:val="-6"/>
        </w:rPr>
        <w:t> </w:t>
      </w:r>
      <w:r>
        <w:rPr/>
        <w:t>в</w:t>
      </w:r>
      <w:r>
        <w:rPr>
          <w:spacing w:val="-6"/>
        </w:rPr>
        <w:t> </w:t>
      </w:r>
      <w:r>
        <w:rPr>
          <w:spacing w:val="-1"/>
        </w:rPr>
        <w:t>течение</w:t>
      </w:r>
      <w:r>
        <w:rPr>
          <w:spacing w:val="-4"/>
        </w:rPr>
        <w:t> </w:t>
      </w:r>
      <w:r>
        <w:rPr/>
        <w:t>25</w:t>
      </w:r>
      <w:r>
        <w:rPr>
          <w:spacing w:val="-8"/>
        </w:rPr>
        <w:t> </w:t>
      </w:r>
      <w:r>
        <w:rPr>
          <w:spacing w:val="-1"/>
        </w:rPr>
        <w:t>недель</w:t>
      </w:r>
      <w:r>
        <w:rPr>
          <w:spacing w:val="-3"/>
        </w:rPr>
        <w:t> </w:t>
      </w:r>
      <w:r>
        <w:rPr/>
        <w:t>с</w:t>
      </w:r>
      <w:r>
        <w:rPr>
          <w:spacing w:val="-9"/>
        </w:rPr>
        <w:t> </w:t>
      </w:r>
      <w:r>
        <w:rPr>
          <w:spacing w:val="-1"/>
        </w:rPr>
        <w:t>последующей </w:t>
      </w:r>
      <w:r>
        <w:rPr>
          <w:spacing w:val="-3"/>
        </w:rPr>
        <w:t>ЛТ</w:t>
      </w:r>
      <w:r>
        <w:rPr>
          <w:spacing w:val="-5"/>
        </w:rPr>
        <w:t> </w:t>
      </w:r>
      <w:r>
        <w:rPr/>
        <w:t>и</w:t>
      </w:r>
      <w:r>
        <w:rPr>
          <w:spacing w:val="-6"/>
        </w:rPr>
        <w:t> </w:t>
      </w:r>
      <w:r>
        <w:rPr>
          <w:spacing w:val="-1"/>
        </w:rPr>
        <w:t>метрономной</w:t>
      </w:r>
      <w:r>
        <w:rPr>
          <w:spacing w:val="-6"/>
        </w:rPr>
        <w:t> </w:t>
      </w:r>
      <w:r>
        <w:rPr>
          <w:spacing w:val="-1"/>
        </w:rPr>
        <w:t>терапией</w:t>
      </w:r>
      <w:r>
        <w:rPr>
          <w:spacing w:val="-6"/>
        </w:rPr>
        <w:t> </w:t>
      </w:r>
      <w:r>
        <w:rPr>
          <w:spacing w:val="-2"/>
        </w:rPr>
        <w:t>по</w:t>
      </w:r>
      <w:r>
        <w:rPr>
          <w:spacing w:val="69"/>
        </w:rPr>
        <w:t> </w:t>
      </w:r>
      <w:r>
        <w:rPr>
          <w:spacing w:val="-2"/>
        </w:rPr>
        <w:t>схеме</w:t>
      </w:r>
      <w:r>
        <w:rPr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#</w:t>
      </w:r>
      <w:r>
        <w:rPr>
          <w:spacing w:val="-1"/>
        </w:rPr>
        <w:t>винорелбин</w:t>
      </w:r>
      <w:r>
        <w:rPr>
          <w:rFonts w:ascii="Times New Roman" w:hAnsi="Times New Roman" w:cs="Times New Roman" w:eastAsia="Times New Roman"/>
          <w:spacing w:val="-1"/>
        </w:rPr>
        <w:t>**</w:t>
      </w:r>
      <w:r>
        <w:rPr>
          <w:spacing w:val="-1"/>
        </w:rPr>
        <w:t>/циклофосфамид</w:t>
      </w:r>
      <w:r>
        <w:rPr>
          <w:rFonts w:ascii="Times New Roman" w:hAnsi="Times New Roman" w:cs="Times New Roman" w:eastAsia="Times New Roman"/>
          <w:spacing w:val="-1"/>
        </w:rPr>
        <w:t>**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/>
        <w:t>в</w:t>
      </w:r>
      <w:r>
        <w:rPr>
          <w:spacing w:val="37"/>
        </w:rPr>
        <w:t> </w:t>
      </w:r>
      <w:r>
        <w:rPr>
          <w:spacing w:val="-1"/>
        </w:rPr>
        <w:t>течение</w:t>
      </w:r>
      <w:r>
        <w:rPr>
          <w:spacing w:val="34"/>
        </w:rPr>
        <w:t> </w:t>
      </w:r>
      <w:r>
        <w:rPr/>
        <w:t>12</w:t>
      </w:r>
      <w:r>
        <w:rPr>
          <w:spacing w:val="35"/>
        </w:rPr>
        <w:t> </w:t>
      </w:r>
      <w:r>
        <w:rPr>
          <w:spacing w:val="-1"/>
        </w:rPr>
        <w:t>месяцев</w:t>
      </w:r>
      <w:r>
        <w:rPr>
          <w:spacing w:val="37"/>
        </w:rPr>
        <w:t> </w:t>
      </w:r>
      <w:r>
        <w:rPr/>
        <w:t>(12</w:t>
      </w:r>
      <w:r>
        <w:rPr>
          <w:spacing w:val="30"/>
        </w:rPr>
        <w:t> </w:t>
      </w:r>
      <w:r>
        <w:rPr>
          <w:spacing w:val="-1"/>
        </w:rPr>
        <w:t>курсов)</w:t>
      </w:r>
      <w:r>
        <w:rPr>
          <w:spacing w:val="42"/>
        </w:rPr>
        <w:t> </w:t>
      </w:r>
      <w:r>
        <w:rPr>
          <w:rFonts w:ascii="Times New Roman" w:hAnsi="Times New Roman" w:cs="Times New Roman" w:eastAsia="Times New Roman"/>
          <w:spacing w:val="-2"/>
        </w:rPr>
        <w:t>[7,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36]</w:t>
      </w:r>
    </w:p>
    <w:p>
      <w:pPr>
        <w:pStyle w:val="BodyText"/>
        <w:spacing w:line="240" w:lineRule="auto" w:before="12"/>
        <w:ind w:left="830" w:right="0" w:firstLine="0"/>
        <w:jc w:val="both"/>
        <w:rPr>
          <w:rFonts w:ascii="Times New Roman" w:hAnsi="Times New Roman" w:cs="Times New Roman" w:eastAsia="Times New Roman"/>
        </w:rPr>
      </w:pPr>
      <w:r>
        <w:rPr/>
        <w:t>(см.схему</w:t>
      </w:r>
      <w:r>
        <w:rPr>
          <w:spacing w:val="-8"/>
        </w:rPr>
        <w:t> </w:t>
      </w:r>
      <w:r>
        <w:rPr>
          <w:spacing w:val="1"/>
        </w:rPr>
        <w:t>6)</w:t>
      </w:r>
      <w:r>
        <w:rPr>
          <w:rFonts w:ascii="Times New Roman" w:hAnsi="Times New Roman"/>
          <w:spacing w:val="1"/>
        </w:rPr>
        <w:t>.</w:t>
      </w:r>
    </w:p>
    <w:p>
      <w:pPr>
        <w:pStyle w:val="Heading2"/>
        <w:spacing w:line="363" w:lineRule="auto" w:before="141"/>
        <w:ind w:left="830" w:right="108"/>
        <w:jc w:val="both"/>
        <w:rPr>
          <w:b w:val="0"/>
          <w:bCs w:val="0"/>
        </w:rPr>
      </w:pPr>
      <w:r>
        <w:rPr/>
        <w:t>Уровень</w:t>
      </w:r>
      <w:r>
        <w:rPr>
          <w:spacing w:val="48"/>
        </w:rPr>
        <w:t> </w:t>
      </w:r>
      <w:r>
        <w:rPr>
          <w:spacing w:val="-1"/>
        </w:rPr>
        <w:t>убедительности</w:t>
      </w:r>
      <w:r>
        <w:rPr>
          <w:spacing w:val="46"/>
        </w:rPr>
        <w:t> </w:t>
      </w:r>
      <w:r>
        <w:rPr>
          <w:spacing w:val="-1"/>
        </w:rPr>
        <w:t>рекомендаций</w:t>
      </w:r>
      <w:r>
        <w:rPr>
          <w:spacing w:val="46"/>
        </w:rPr>
        <w:t> </w:t>
      </w:r>
      <w:r>
        <w:rPr/>
        <w:t>С</w:t>
      </w:r>
      <w:r>
        <w:rPr>
          <w:spacing w:val="44"/>
        </w:rPr>
        <w:t> </w:t>
      </w:r>
      <w:r>
        <w:rPr>
          <w:spacing w:val="-1"/>
        </w:rPr>
        <w:t>(уровень</w:t>
      </w:r>
      <w:r>
        <w:rPr>
          <w:spacing w:val="52"/>
        </w:rPr>
        <w:t> </w:t>
      </w:r>
      <w:r>
        <w:rPr>
          <w:spacing w:val="-1"/>
        </w:rPr>
        <w:t>достоверности</w:t>
      </w:r>
      <w:r>
        <w:rPr>
          <w:spacing w:val="51"/>
        </w:rPr>
        <w:t> </w:t>
      </w:r>
      <w:r>
        <w:rPr/>
        <w:t>доказательств</w:t>
      </w:r>
      <w:r>
        <w:rPr>
          <w:spacing w:val="2"/>
        </w:rPr>
        <w:t> </w:t>
      </w:r>
      <w:r>
        <w:rPr>
          <w:spacing w:val="-3"/>
        </w:rPr>
        <w:t>5)</w:t>
      </w:r>
      <w:r>
        <w:rPr>
          <w:b w:val="0"/>
        </w:rPr>
      </w:r>
    </w:p>
    <w:p>
      <w:pPr>
        <w:spacing w:line="359" w:lineRule="auto" w:before="0"/>
        <w:ind w:left="830" w:right="104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Комментарий:</w:t>
      </w:r>
      <w:r>
        <w:rPr>
          <w:rFonts w:ascii="Times New Roman" w:hAnsi="Times New Roman"/>
          <w:b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пациенты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получают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лучевую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терапию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согласно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рекомендациям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z w:val="24"/>
        </w:rPr>
        <w:t>ЛТ;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зависимости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от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гистологии,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состояния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краев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резекции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удалении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ответа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z w:val="24"/>
        </w:rPr>
        <w:t>доза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варьирует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от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41,4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50,4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Гр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(см.раздел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7.3).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BodyText"/>
        <w:spacing w:line="359" w:lineRule="auto" w:before="146"/>
        <w:ind w:right="100" w:firstLine="360"/>
        <w:jc w:val="left"/>
        <w:rPr>
          <w:rFonts w:ascii="Times New Roman" w:hAnsi="Times New Roman" w:cs="Times New Roman" w:eastAsia="Times New Roman"/>
        </w:rPr>
      </w:pPr>
      <w:r>
        <w:rPr/>
        <w:t>В </w:t>
      </w:r>
      <w:r>
        <w:rPr>
          <w:spacing w:val="17"/>
        </w:rPr>
        <w:t> </w:t>
      </w:r>
      <w:r>
        <w:rPr>
          <w:spacing w:val="-1"/>
        </w:rPr>
        <w:t>случае</w:t>
      </w:r>
      <w:r>
        <w:rPr/>
        <w:t> </w:t>
      </w:r>
      <w:r>
        <w:rPr>
          <w:spacing w:val="18"/>
        </w:rPr>
        <w:t> </w:t>
      </w:r>
      <w:r>
        <w:rPr>
          <w:spacing w:val="-1"/>
        </w:rPr>
        <w:t>параменингеальных</w:t>
      </w:r>
      <w:r>
        <w:rPr/>
        <w:t> </w:t>
      </w:r>
      <w:r>
        <w:rPr>
          <w:spacing w:val="14"/>
        </w:rPr>
        <w:t> </w:t>
      </w:r>
      <w:r>
        <w:rPr>
          <w:spacing w:val="-1"/>
        </w:rPr>
        <w:t>опухолей</w:t>
      </w:r>
      <w:r>
        <w:rPr/>
        <w:t> </w:t>
      </w:r>
      <w:r>
        <w:rPr>
          <w:spacing w:val="19"/>
        </w:rPr>
        <w:t> </w:t>
      </w:r>
      <w:r>
        <w:rPr/>
        <w:t>с </w:t>
      </w:r>
      <w:r>
        <w:rPr>
          <w:spacing w:val="18"/>
        </w:rPr>
        <w:t> </w:t>
      </w:r>
      <w:r>
        <w:rPr>
          <w:spacing w:val="-1"/>
        </w:rPr>
        <w:t>распространением</w:t>
      </w:r>
      <w:r>
        <w:rPr/>
        <w:t> </w:t>
      </w:r>
      <w:r>
        <w:rPr>
          <w:spacing w:val="15"/>
        </w:rPr>
        <w:t> </w:t>
      </w:r>
      <w:r>
        <w:rPr>
          <w:spacing w:val="-1"/>
        </w:rPr>
        <w:t>опухолевых</w:t>
      </w:r>
      <w:r>
        <w:rPr/>
        <w:t> </w:t>
      </w:r>
      <w:r>
        <w:rPr>
          <w:spacing w:val="14"/>
        </w:rPr>
        <w:t> </w:t>
      </w:r>
      <w:r>
        <w:rPr/>
        <w:t>клеток </w:t>
      </w:r>
      <w:r>
        <w:rPr>
          <w:spacing w:val="17"/>
        </w:rPr>
        <w:t> </w:t>
      </w:r>
      <w:r>
        <w:rPr/>
        <w:t>в</w:t>
      </w:r>
      <w:r>
        <w:rPr>
          <w:spacing w:val="88"/>
        </w:rPr>
        <w:t> </w:t>
      </w:r>
      <w:r>
        <w:rPr>
          <w:spacing w:val="-1"/>
        </w:rPr>
        <w:t>цереброспинальную</w:t>
      </w:r>
      <w:r>
        <w:rPr/>
        <w:t> </w:t>
      </w:r>
      <w:r>
        <w:rPr>
          <w:spacing w:val="-1"/>
        </w:rPr>
        <w:t>жидкость</w:t>
      </w:r>
      <w:r>
        <w:rPr>
          <w:spacing w:val="3"/>
        </w:rPr>
        <w:t> </w:t>
      </w:r>
      <w:r>
        <w:rPr>
          <w:spacing w:val="-1"/>
        </w:rPr>
        <w:t>проводится</w:t>
      </w:r>
      <w:r>
        <w:rPr>
          <w:spacing w:val="1"/>
        </w:rPr>
        <w:t> </w:t>
      </w:r>
      <w:r>
        <w:rPr>
          <w:spacing w:val="-1"/>
        </w:rPr>
        <w:t>интратекальная</w:t>
      </w:r>
      <w:r>
        <w:rPr>
          <w:spacing w:val="2"/>
        </w:rPr>
        <w:t> </w:t>
      </w:r>
      <w:r>
        <w:rPr>
          <w:spacing w:val="-1"/>
        </w:rPr>
        <w:t>терапия</w:t>
      </w:r>
      <w:r>
        <w:rPr>
          <w:spacing w:val="10"/>
        </w:rPr>
        <w:t> </w:t>
      </w:r>
      <w:r>
        <w:rPr>
          <w:rFonts w:ascii="Times New Roman" w:hAnsi="Times New Roman"/>
          <w:spacing w:val="-1"/>
        </w:rPr>
        <w:t>(</w:t>
      </w:r>
      <w:r>
        <w:rPr>
          <w:spacing w:val="-1"/>
        </w:rPr>
        <w:t>см.</w:t>
      </w:r>
      <w:r>
        <w:rPr>
          <w:spacing w:val="4"/>
        </w:rPr>
        <w:t> </w:t>
      </w:r>
      <w:r>
        <w:rPr>
          <w:spacing w:val="-1"/>
        </w:rPr>
        <w:t>раздел</w:t>
      </w:r>
      <w:r>
        <w:rPr>
          <w:spacing w:val="2"/>
        </w:rPr>
        <w:t> </w:t>
      </w:r>
      <w:r>
        <w:rPr>
          <w:spacing w:val="-2"/>
        </w:rPr>
        <w:t>3.4</w:t>
      </w:r>
      <w:r>
        <w:rPr>
          <w:rFonts w:ascii="Times New Roman" w:hAnsi="Times New Roman"/>
          <w:spacing w:val="-2"/>
        </w:rPr>
        <w:t>).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numPr>
          <w:ilvl w:val="0"/>
          <w:numId w:val="5"/>
        </w:numPr>
        <w:tabs>
          <w:tab w:pos="831" w:val="left" w:leader="none"/>
        </w:tabs>
        <w:spacing w:line="358" w:lineRule="auto" w:before="148"/>
        <w:ind w:left="830" w:right="100" w:hanging="711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spacing w:val="-1"/>
          <w:sz w:val="24"/>
        </w:rPr>
        <w:t>Всем</w:t>
      </w:r>
      <w:r>
        <w:rPr>
          <w:rFonts w:ascii="Times New Roman" w:hAnsi="Times New Roman"/>
          <w:spacing w:val="1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пациентам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z w:val="24"/>
        </w:rPr>
        <w:t>с</w:t>
      </w:r>
      <w:r>
        <w:rPr>
          <w:rFonts w:ascii="Times New Roman" w:hAnsi="Times New Roman"/>
          <w:spacing w:val="59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верифицированной</w:t>
      </w:r>
      <w:r>
        <w:rPr>
          <w:rFonts w:ascii="Times New Roman" w:hAnsi="Times New Roman"/>
          <w:sz w:val="24"/>
        </w:rPr>
        <w:t> </w:t>
      </w:r>
      <w:r>
        <w:rPr>
          <w:rFonts w:ascii="Times New Roman" w:hAnsi="Times New Roman"/>
          <w:spacing w:val="-4"/>
          <w:sz w:val="24"/>
        </w:rPr>
        <w:t>СМТ</w:t>
      </w:r>
      <w:r>
        <w:rPr>
          <w:rFonts w:ascii="Times New Roman" w:hAnsi="Times New Roman"/>
          <w:spacing w:val="1"/>
          <w:sz w:val="24"/>
        </w:rPr>
        <w:t> </w:t>
      </w:r>
      <w:r>
        <w:rPr>
          <w:rFonts w:ascii="Times New Roman" w:hAnsi="Times New Roman"/>
          <w:sz w:val="24"/>
        </w:rPr>
        <w:t>с</w:t>
      </w:r>
      <w:r>
        <w:rPr>
          <w:rFonts w:ascii="Times New Roman" w:hAnsi="Times New Roman"/>
          <w:spacing w:val="58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инициально</w:t>
      </w:r>
      <w:r>
        <w:rPr>
          <w:rFonts w:ascii="Times New Roman" w:hAnsi="Times New Roman"/>
          <w:spacing w:val="4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выявленными</w:t>
      </w:r>
      <w:r>
        <w:rPr>
          <w:rFonts w:ascii="Times New Roman" w:hAnsi="Times New Roman"/>
          <w:spacing w:val="3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отдаленными</w:t>
      </w:r>
      <w:r>
        <w:rPr>
          <w:rFonts w:ascii="Times New Roman" w:hAnsi="Times New Roman"/>
          <w:spacing w:val="36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метастазами</w:t>
      </w:r>
      <w:r>
        <w:rPr>
          <w:rFonts w:ascii="Times New Roman" w:hAnsi="Times New Roman"/>
          <w:spacing w:val="40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рекомендуется</w:t>
      </w:r>
      <w:r>
        <w:rPr>
          <w:rFonts w:ascii="Times New Roman" w:hAnsi="Times New Roman"/>
          <w:b/>
          <w:spacing w:val="4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проведение</w:t>
      </w:r>
      <w:r>
        <w:rPr>
          <w:rFonts w:ascii="Times New Roman" w:hAnsi="Times New Roman"/>
          <w:spacing w:val="36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поддерживающей</w:t>
      </w:r>
      <w:r>
        <w:rPr>
          <w:rFonts w:ascii="Times New Roman" w:hAnsi="Times New Roman"/>
          <w:spacing w:val="41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терапии,</w:t>
      </w:r>
      <w:r>
        <w:rPr>
          <w:rFonts w:ascii="Times New Roman" w:hAnsi="Times New Roman"/>
          <w:spacing w:val="79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начиная</w:t>
      </w:r>
      <w:r>
        <w:rPr>
          <w:rFonts w:ascii="Times New Roman" w:hAnsi="Times New Roman"/>
          <w:spacing w:val="-8"/>
          <w:sz w:val="24"/>
        </w:rPr>
        <w:t> </w:t>
      </w:r>
      <w:r>
        <w:rPr>
          <w:rFonts w:ascii="Times New Roman" w:hAnsi="Times New Roman"/>
          <w:sz w:val="24"/>
        </w:rPr>
        <w:t>с</w:t>
      </w:r>
      <w:r>
        <w:rPr>
          <w:rFonts w:ascii="Times New Roman" w:hAnsi="Times New Roman"/>
          <w:spacing w:val="-9"/>
          <w:sz w:val="24"/>
        </w:rPr>
        <w:t> </w:t>
      </w:r>
      <w:r>
        <w:rPr>
          <w:rFonts w:ascii="Times New Roman" w:hAnsi="Times New Roman"/>
          <w:sz w:val="24"/>
        </w:rPr>
        <w:t>28</w:t>
      </w:r>
      <w:r>
        <w:rPr>
          <w:rFonts w:ascii="Times New Roman" w:hAnsi="Times New Roman"/>
          <w:spacing w:val="-1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недели</w:t>
      </w:r>
      <w:r>
        <w:rPr>
          <w:rFonts w:ascii="Times New Roman" w:hAnsi="Times New Roman"/>
          <w:spacing w:val="-11"/>
          <w:sz w:val="24"/>
        </w:rPr>
        <w:t> </w:t>
      </w:r>
      <w:r>
        <w:rPr>
          <w:rFonts w:ascii="Times New Roman" w:hAnsi="Times New Roman"/>
          <w:spacing w:val="2"/>
          <w:sz w:val="24"/>
        </w:rPr>
        <w:t>от</w:t>
      </w:r>
      <w:r>
        <w:rPr>
          <w:rFonts w:ascii="Times New Roman" w:hAnsi="Times New Roman"/>
          <w:spacing w:val="-1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момента</w:t>
      </w:r>
      <w:r>
        <w:rPr>
          <w:rFonts w:ascii="Times New Roman" w:hAnsi="Times New Roman"/>
          <w:spacing w:val="-8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начала</w:t>
      </w:r>
      <w:r>
        <w:rPr>
          <w:rFonts w:ascii="Times New Roman" w:hAnsi="Times New Roman"/>
          <w:spacing w:val="-8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терапии,</w:t>
      </w:r>
      <w:r>
        <w:rPr>
          <w:rFonts w:ascii="Times New Roman" w:hAnsi="Times New Roman"/>
          <w:spacing w:val="-10"/>
          <w:sz w:val="24"/>
        </w:rPr>
        <w:t> </w:t>
      </w:r>
      <w:r>
        <w:rPr>
          <w:rFonts w:ascii="Times New Roman" w:hAnsi="Times New Roman"/>
          <w:sz w:val="24"/>
        </w:rPr>
        <w:t>в</w:t>
      </w:r>
      <w:r>
        <w:rPr>
          <w:rFonts w:ascii="Times New Roman" w:hAnsi="Times New Roman"/>
          <w:spacing w:val="-11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течение</w:t>
      </w:r>
      <w:r>
        <w:rPr>
          <w:rFonts w:ascii="Times New Roman" w:hAnsi="Times New Roman"/>
          <w:spacing w:val="-3"/>
          <w:sz w:val="24"/>
        </w:rPr>
        <w:t> </w:t>
      </w:r>
      <w:r>
        <w:rPr>
          <w:rFonts w:ascii="Times New Roman" w:hAnsi="Times New Roman"/>
          <w:sz w:val="24"/>
        </w:rPr>
        <w:t>12</w:t>
      </w:r>
      <w:r>
        <w:rPr>
          <w:rFonts w:ascii="Times New Roman" w:hAnsi="Times New Roman"/>
          <w:spacing w:val="-1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месяцев</w:t>
      </w:r>
      <w:r>
        <w:rPr>
          <w:rFonts w:ascii="Times New Roman" w:hAnsi="Times New Roman"/>
          <w:spacing w:val="-10"/>
          <w:sz w:val="24"/>
        </w:rPr>
        <w:t> </w:t>
      </w:r>
      <w:r>
        <w:rPr>
          <w:rFonts w:ascii="Times New Roman" w:hAnsi="Times New Roman"/>
          <w:sz w:val="24"/>
        </w:rPr>
        <w:t>[36,</w:t>
      </w:r>
      <w:r>
        <w:rPr>
          <w:rFonts w:ascii="Times New Roman" w:hAnsi="Times New Roman"/>
          <w:spacing w:val="-10"/>
          <w:sz w:val="24"/>
        </w:rPr>
        <w:t> </w:t>
      </w:r>
      <w:r>
        <w:rPr>
          <w:rFonts w:ascii="Times New Roman" w:hAnsi="Times New Roman"/>
          <w:spacing w:val="-2"/>
          <w:sz w:val="24"/>
        </w:rPr>
        <w:t>37,</w:t>
      </w:r>
      <w:r>
        <w:rPr>
          <w:rFonts w:ascii="Times New Roman" w:hAnsi="Times New Roman"/>
          <w:spacing w:val="-5"/>
          <w:sz w:val="24"/>
        </w:rPr>
        <w:t> </w:t>
      </w:r>
      <w:r>
        <w:rPr>
          <w:rFonts w:ascii="Times New Roman" w:hAnsi="Times New Roman"/>
          <w:spacing w:val="-2"/>
          <w:sz w:val="24"/>
        </w:rPr>
        <w:t>41,</w:t>
      </w:r>
      <w:r>
        <w:rPr>
          <w:rFonts w:ascii="Times New Roman" w:hAnsi="Times New Roman"/>
          <w:spacing w:val="-6"/>
          <w:sz w:val="24"/>
        </w:rPr>
        <w:t> </w:t>
      </w:r>
      <w:r>
        <w:rPr>
          <w:rFonts w:ascii="Times New Roman" w:hAnsi="Times New Roman"/>
          <w:spacing w:val="-1"/>
          <w:sz w:val="24"/>
        </w:rPr>
        <w:t>99].</w:t>
      </w:r>
      <w:r>
        <w:rPr>
          <w:rFonts w:ascii="Times New Roman" w:hAnsi="Times New Roman"/>
          <w:spacing w:val="51"/>
          <w:sz w:val="24"/>
        </w:rPr>
        <w:t> </w:t>
      </w:r>
      <w:r>
        <w:rPr>
          <w:rFonts w:ascii="Times New Roman" w:hAnsi="Times New Roman"/>
          <w:b/>
          <w:sz w:val="24"/>
        </w:rPr>
        <w:t>Уровень</w:t>
      </w:r>
      <w:r>
        <w:rPr>
          <w:rFonts w:ascii="Times New Roman" w:hAnsi="Times New Roman"/>
          <w:b/>
          <w:spacing w:val="52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убедительности</w:t>
      </w:r>
      <w:r>
        <w:rPr>
          <w:rFonts w:ascii="Times New Roman" w:hAnsi="Times New Roman"/>
          <w:b/>
          <w:spacing w:val="46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рекомендаций</w:t>
      </w:r>
      <w:r>
        <w:rPr>
          <w:rFonts w:ascii="Times New Roman" w:hAnsi="Times New Roman"/>
          <w:b/>
          <w:spacing w:val="52"/>
          <w:sz w:val="24"/>
        </w:rPr>
        <w:t> </w:t>
      </w:r>
      <w:r>
        <w:rPr>
          <w:rFonts w:ascii="Times New Roman" w:hAnsi="Times New Roman"/>
          <w:b/>
          <w:sz w:val="24"/>
        </w:rPr>
        <w:t>B</w:t>
      </w:r>
      <w:r>
        <w:rPr>
          <w:rFonts w:ascii="Times New Roman" w:hAnsi="Times New Roman"/>
          <w:b/>
          <w:spacing w:val="53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(уровень</w:t>
      </w:r>
      <w:r>
        <w:rPr>
          <w:rFonts w:ascii="Times New Roman" w:hAnsi="Times New Roman"/>
          <w:b/>
          <w:spacing w:val="54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достоверности</w:t>
      </w:r>
      <w:r>
        <w:rPr>
          <w:rFonts w:ascii="Times New Roman" w:hAnsi="Times New Roman"/>
          <w:b/>
          <w:spacing w:val="47"/>
          <w:sz w:val="24"/>
        </w:rPr>
        <w:t> </w:t>
      </w:r>
      <w:r>
        <w:rPr>
          <w:rFonts w:ascii="Times New Roman" w:hAnsi="Times New Roman"/>
          <w:b/>
          <w:sz w:val="24"/>
        </w:rPr>
        <w:t>доказательств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pacing w:val="-3"/>
          <w:sz w:val="24"/>
        </w:rPr>
        <w:t>2)</w:t>
      </w:r>
      <w:r>
        <w:rPr>
          <w:rFonts w:ascii="Times New Roman" w:hAnsi="Times New Roman"/>
          <w:sz w:val="24"/>
        </w:rPr>
      </w:r>
    </w:p>
    <w:p>
      <w:pPr>
        <w:spacing w:line="363" w:lineRule="auto" w:before="1"/>
        <w:ind w:left="830" w:right="158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Комментарий:</w:t>
      </w:r>
      <w:r>
        <w:rPr>
          <w:rFonts w:ascii="Times New Roman" w:hAnsi="Times New Roman"/>
          <w:b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поддерживающая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состоит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из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28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дневных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курсов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</w:t>
      </w:r>
      <w:r>
        <w:rPr>
          <w:rFonts w:ascii="Times New Roman" w:hAnsi="Times New Roman"/>
          <w:i/>
          <w:spacing w:val="89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включением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#</w:t>
      </w:r>
      <w:r>
        <w:rPr>
          <w:rFonts w:ascii="Times New Roman" w:hAnsi="Times New Roman"/>
          <w:i/>
          <w:spacing w:val="-1"/>
          <w:sz w:val="24"/>
        </w:rPr>
        <w:t>циклофосфамида**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#</w:t>
      </w:r>
      <w:r>
        <w:rPr>
          <w:rFonts w:ascii="Times New Roman" w:hAnsi="Times New Roman"/>
          <w:i/>
          <w:spacing w:val="-1"/>
          <w:sz w:val="24"/>
        </w:rPr>
        <w:t>винорелбина**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[36,37,41]</w:t>
      </w:r>
      <w:r>
        <w:rPr>
          <w:rFonts w:ascii="Times New Roman" w:hAnsi="Times New Roman"/>
          <w:i/>
          <w:spacing w:val="-1"/>
          <w:sz w:val="24"/>
        </w:rPr>
        <w:t>.</w:t>
      </w:r>
      <w:r>
        <w:rPr>
          <w:rFonts w:ascii="Times New Roman" w:hAnsi="Times New Roman"/>
          <w:sz w:val="24"/>
        </w:rPr>
      </w:r>
    </w:p>
    <w:p>
      <w:pPr>
        <w:spacing w:after="0" w:line="363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7" w:top="1320" w:bottom="940" w:left="1580" w:right="740"/>
        </w:sectPr>
      </w:pPr>
    </w:p>
    <w:p>
      <w:pPr>
        <w:spacing w:line="344" w:lineRule="auto" w:before="55"/>
        <w:ind w:left="830" w:right="263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#</w:t>
      </w:r>
      <w:r>
        <w:rPr>
          <w:rFonts w:ascii="Times New Roman" w:hAnsi="Times New Roman"/>
          <w:i/>
          <w:spacing w:val="-1"/>
          <w:sz w:val="24"/>
        </w:rPr>
        <w:t>Циклофосфамид**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дозе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25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мг/м</w:t>
      </w:r>
      <w:r>
        <w:rPr>
          <w:rFonts w:ascii="Times New Roman" w:hAnsi="Times New Roman"/>
          <w:i/>
          <w:position w:val="9"/>
          <w:sz w:val="16"/>
        </w:rPr>
        <w:t>2</w:t>
      </w:r>
      <w:r>
        <w:rPr>
          <w:rFonts w:ascii="Times New Roman" w:hAnsi="Times New Roman"/>
          <w:i/>
          <w:sz w:val="24"/>
        </w:rPr>
        <w:t>/сут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принимается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per</w:t>
      </w:r>
      <w:r>
        <w:rPr>
          <w:rFonts w:ascii="Times New Roman" w:hAnsi="Times New Roman"/>
          <w:i/>
          <w:sz w:val="24"/>
        </w:rPr>
        <w:t> os</w:t>
      </w:r>
      <w:r>
        <w:rPr>
          <w:rFonts w:ascii="Times New Roman" w:hAnsi="Times New Roman"/>
          <w:i/>
          <w:spacing w:val="-1"/>
          <w:sz w:val="24"/>
        </w:rPr>
        <w:t> непрерывно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1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28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день, </w:t>
      </w:r>
      <w:r>
        <w:rPr>
          <w:rFonts w:ascii="Times New Roman" w:hAnsi="Times New Roman"/>
          <w:i/>
          <w:spacing w:val="-1"/>
          <w:sz w:val="24"/>
        </w:rPr>
        <w:t>#</w:t>
      </w:r>
      <w:r>
        <w:rPr>
          <w:rFonts w:ascii="Times New Roman" w:hAnsi="Times New Roman"/>
          <w:i/>
          <w:spacing w:val="-1"/>
          <w:sz w:val="24"/>
        </w:rPr>
        <w:t>винорелбин**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вводится</w:t>
      </w:r>
      <w:r>
        <w:rPr>
          <w:rFonts w:ascii="Times New Roman" w:hAnsi="Times New Roman"/>
          <w:i/>
          <w:sz w:val="24"/>
        </w:rPr>
        <w:t> 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3"/>
          <w:sz w:val="24"/>
        </w:rPr>
        <w:t>1,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3"/>
          <w:sz w:val="24"/>
        </w:rPr>
        <w:t>8,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15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дни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каждого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курса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в/в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дозе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25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мг/м</w:t>
      </w:r>
      <w:r>
        <w:rPr>
          <w:rFonts w:ascii="Times New Roman" w:hAnsi="Times New Roman"/>
          <w:i/>
          <w:position w:val="9"/>
          <w:sz w:val="16"/>
        </w:rPr>
        <w:t>2</w:t>
      </w:r>
      <w:r>
        <w:rPr>
          <w:rFonts w:ascii="Times New Roman" w:hAnsi="Times New Roman"/>
          <w:i/>
          <w:sz w:val="24"/>
        </w:rPr>
        <w:t>.</w:t>
      </w:r>
      <w:r>
        <w:rPr>
          <w:rFonts w:ascii="Times New Roman" w:hAnsi="Times New Roman"/>
          <w:sz w:val="24"/>
        </w:rPr>
      </w:r>
    </w:p>
    <w:p>
      <w:pPr>
        <w:spacing w:line="359" w:lineRule="auto" w:before="13"/>
        <w:ind w:left="830" w:right="263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Таким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образом, </w:t>
      </w:r>
      <w:r>
        <w:rPr>
          <w:rFonts w:ascii="Times New Roman" w:hAnsi="Times New Roman"/>
          <w:i/>
          <w:spacing w:val="-1"/>
          <w:sz w:val="24"/>
        </w:rPr>
        <w:t>суммарно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за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12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месяцев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проводится</w:t>
      </w:r>
      <w:r>
        <w:rPr>
          <w:rFonts w:ascii="Times New Roman" w:hAnsi="Times New Roman"/>
          <w:i/>
          <w:sz w:val="24"/>
        </w:rPr>
        <w:t> 12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курсов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поддерживающей</w:t>
      </w:r>
      <w:r>
        <w:rPr>
          <w:rFonts w:ascii="Times New Roman" w:hAnsi="Times New Roman"/>
          <w:i/>
          <w:spacing w:val="61"/>
          <w:sz w:val="24"/>
        </w:rPr>
        <w:t> </w:t>
      </w:r>
      <w:r>
        <w:rPr>
          <w:rFonts w:ascii="Times New Roman" w:hAnsi="Times New Roman"/>
          <w:i/>
          <w:sz w:val="24"/>
        </w:rPr>
        <w:t>ПХТ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(см.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схему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3"/>
          <w:sz w:val="24"/>
        </w:rPr>
        <w:t>6)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Heading2"/>
        <w:spacing w:line="363" w:lineRule="auto" w:before="146"/>
        <w:ind w:right="263"/>
        <w:jc w:val="left"/>
        <w:rPr>
          <w:b w:val="0"/>
          <w:bCs w:val="0"/>
        </w:rPr>
      </w:pPr>
      <w:r>
        <w:rPr>
          <w:spacing w:val="-2"/>
        </w:rPr>
        <w:t>Схема</w:t>
      </w:r>
      <w:r>
        <w:rPr>
          <w:spacing w:val="1"/>
        </w:rPr>
        <w:t> </w:t>
      </w:r>
      <w:r>
        <w:rPr/>
        <w:t>6.</w:t>
      </w:r>
      <w:r>
        <w:rPr>
          <w:spacing w:val="4"/>
        </w:rPr>
        <w:t> </w:t>
      </w:r>
      <w:r>
        <w:rPr>
          <w:spacing w:val="-1"/>
        </w:rPr>
        <w:t>Поддерживающая</w:t>
      </w:r>
      <w:r>
        <w:rPr>
          <w:spacing w:val="1"/>
        </w:rPr>
        <w:t> </w:t>
      </w:r>
      <w:r>
        <w:rPr/>
        <w:t>терапия</w:t>
      </w:r>
      <w:r>
        <w:rPr>
          <w:spacing w:val="1"/>
        </w:rPr>
        <w:t> </w:t>
      </w:r>
      <w:r>
        <w:rPr/>
        <w:t>по</w:t>
      </w:r>
      <w:r>
        <w:rPr>
          <w:spacing w:val="-3"/>
        </w:rPr>
        <w:t> </w:t>
      </w:r>
      <w:r>
        <w:rPr>
          <w:spacing w:val="-1"/>
        </w:rPr>
        <w:t>схеме</w:t>
      </w:r>
      <w:r>
        <w:rPr>
          <w:spacing w:val="1"/>
        </w:rPr>
        <w:t> </w:t>
      </w:r>
      <w:r>
        <w:rPr>
          <w:rFonts w:ascii="Times New Roman" w:hAnsi="Times New Roman"/>
          <w:b w:val="0"/>
          <w:i/>
          <w:spacing w:val="-1"/>
        </w:rPr>
        <w:t>#</w:t>
      </w:r>
      <w:r>
        <w:rPr>
          <w:spacing w:val="-1"/>
        </w:rPr>
        <w:t>винорелбин</w:t>
      </w:r>
      <w:r>
        <w:rPr>
          <w:rFonts w:ascii="Times New Roman" w:hAnsi="Times New Roman"/>
          <w:spacing w:val="-1"/>
        </w:rPr>
        <w:t>**</w:t>
      </w:r>
      <w:r>
        <w:rPr>
          <w:spacing w:val="-1"/>
        </w:rPr>
        <w:t>/циклофосфамид</w:t>
      </w:r>
      <w:r>
        <w:rPr>
          <w:rFonts w:ascii="Times New Roman" w:hAnsi="Times New Roman"/>
          <w:spacing w:val="-1"/>
        </w:rPr>
        <w:t>**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(12</w:t>
      </w:r>
      <w:r>
        <w:rPr>
          <w:rFonts w:ascii="Times New Roman" w:hAnsi="Times New Roman"/>
          <w:spacing w:val="76"/>
        </w:rPr>
        <w:t> </w:t>
      </w:r>
      <w:r>
        <w:rPr>
          <w:spacing w:val="-1"/>
        </w:rPr>
        <w:t>курсов)</w:t>
      </w:r>
      <w:r>
        <w:rPr>
          <w:b w:val="0"/>
        </w:rPr>
      </w:r>
    </w:p>
    <w:p>
      <w:pPr>
        <w:spacing w:line="200" w:lineRule="atLeast"/>
        <w:ind w:left="119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5369747" cy="5570220"/>
            <wp:effectExtent l="0" t="0" r="0" b="0"/>
            <wp:docPr id="13" name="image7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" name="image7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69747" cy="5570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7"/>
          <w:szCs w:val="27"/>
        </w:rPr>
      </w:pPr>
    </w:p>
    <w:p>
      <w:pPr>
        <w:spacing w:before="0"/>
        <w:ind w:left="83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b/>
          <w:spacing w:val="-60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Ин</w:t>
      </w:r>
      <w:r>
        <w:rPr>
          <w:rFonts w:ascii="Times New Roman" w:hAnsi="Times New Roman"/>
          <w:b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т</w:t>
      </w:r>
      <w:r>
        <w:rPr>
          <w:rFonts w:ascii="Times New Roman" w:hAnsi="Times New Roman"/>
          <w:b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рат</w:t>
      </w:r>
      <w:r>
        <w:rPr>
          <w:rFonts w:ascii="Times New Roman" w:hAnsi="Times New Roman"/>
          <w:b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ек</w:t>
      </w:r>
      <w:r>
        <w:rPr>
          <w:rFonts w:ascii="Times New Roman" w:hAnsi="Times New Roman"/>
          <w:b/>
          <w:spacing w:val="-2"/>
          <w:sz w:val="24"/>
          <w:u w:val="thick" w:color="000000"/>
        </w:rPr>
        <w:t>аль</w:t>
      </w:r>
      <w:r>
        <w:rPr>
          <w:rFonts w:ascii="Times New Roman" w:hAnsi="Times New Roman"/>
          <w:b/>
          <w:spacing w:val="-58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ная</w:t>
      </w:r>
      <w:r>
        <w:rPr>
          <w:rFonts w:ascii="Times New Roman" w:hAnsi="Times New Roman"/>
          <w:b/>
          <w:spacing w:val="-3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т</w:t>
      </w:r>
      <w:r>
        <w:rPr>
          <w:rFonts w:ascii="Times New Roman" w:hAnsi="Times New Roman"/>
          <w:b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ер</w:t>
      </w:r>
      <w:r>
        <w:rPr>
          <w:rFonts w:ascii="Times New Roman" w:hAnsi="Times New Roman"/>
          <w:b/>
          <w:sz w:val="24"/>
          <w:u w:val="thick" w:color="000000"/>
        </w:rPr>
        <w:t>апия</w:t>
      </w:r>
      <w:r>
        <w:rPr>
          <w:rFonts w:ascii="Times New Roman" w:hAnsi="Times New Roman"/>
          <w:b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1"/>
        <w:rPr>
          <w:rFonts w:ascii="Times New Roman" w:hAnsi="Times New Roman" w:cs="Times New Roman" w:eastAsia="Times New Roman"/>
          <w:b/>
          <w:bCs/>
          <w:sz w:val="23"/>
          <w:szCs w:val="23"/>
        </w:rPr>
      </w:pPr>
    </w:p>
    <w:p>
      <w:pPr>
        <w:pStyle w:val="BodyText"/>
        <w:numPr>
          <w:ilvl w:val="0"/>
          <w:numId w:val="5"/>
        </w:numPr>
        <w:tabs>
          <w:tab w:pos="831" w:val="left" w:leader="none"/>
        </w:tabs>
        <w:spacing w:line="348" w:lineRule="auto" w:before="55" w:after="0"/>
        <w:ind w:left="830" w:right="99" w:hanging="711"/>
        <w:jc w:val="both"/>
      </w:pPr>
      <w:r>
        <w:rPr>
          <w:spacing w:val="-1"/>
        </w:rPr>
        <w:t>Всем</w:t>
      </w:r>
      <w:r>
        <w:rPr>
          <w:spacing w:val="32"/>
        </w:rPr>
        <w:t> </w:t>
      </w:r>
      <w:r>
        <w:rPr>
          <w:spacing w:val="-1"/>
        </w:rPr>
        <w:t>пациентам</w:t>
      </w:r>
      <w:r>
        <w:rPr>
          <w:spacing w:val="34"/>
        </w:rPr>
        <w:t> </w:t>
      </w:r>
      <w:r>
        <w:rPr/>
        <w:t>с</w:t>
      </w:r>
      <w:r>
        <w:rPr>
          <w:spacing w:val="25"/>
        </w:rPr>
        <w:t> </w:t>
      </w:r>
      <w:r>
        <w:rPr>
          <w:spacing w:val="-1"/>
        </w:rPr>
        <w:t>верифицированной</w:t>
      </w:r>
      <w:r>
        <w:rPr>
          <w:spacing w:val="30"/>
        </w:rPr>
        <w:t> </w:t>
      </w:r>
      <w:r>
        <w:rPr>
          <w:spacing w:val="-2"/>
        </w:rPr>
        <w:t>СМТ</w:t>
      </w:r>
      <w:r>
        <w:rPr>
          <w:spacing w:val="33"/>
        </w:rPr>
        <w:t> </w:t>
      </w:r>
      <w:r>
        <w:rPr/>
        <w:t>с</w:t>
      </w:r>
      <w:r>
        <w:rPr>
          <w:spacing w:val="25"/>
        </w:rPr>
        <w:t> </w:t>
      </w:r>
      <w:r>
        <w:rPr>
          <w:spacing w:val="-1"/>
        </w:rPr>
        <w:t>параменингеальным</w:t>
      </w:r>
      <w:r>
        <w:rPr>
          <w:spacing w:val="27"/>
        </w:rPr>
        <w:t> </w:t>
      </w:r>
      <w:r>
        <w:rPr>
          <w:spacing w:val="-1"/>
        </w:rPr>
        <w:t>расположением</w:t>
      </w:r>
      <w:r>
        <w:rPr>
          <w:spacing w:val="77"/>
        </w:rPr>
        <w:t> </w:t>
      </w:r>
      <w:r>
        <w:rPr>
          <w:spacing w:val="-1"/>
        </w:rPr>
        <w:t>опухоли</w:t>
      </w:r>
      <w:r>
        <w:rPr>
          <w:spacing w:val="-6"/>
        </w:rPr>
        <w:t> </w:t>
      </w:r>
      <w:r>
        <w:rPr/>
        <w:t>c</w:t>
      </w:r>
      <w:r>
        <w:rPr>
          <w:spacing w:val="-13"/>
        </w:rPr>
        <w:t> </w:t>
      </w:r>
      <w:r>
        <w:rPr>
          <w:spacing w:val="-1"/>
        </w:rPr>
        <w:t>поражением</w:t>
      </w:r>
      <w:r>
        <w:rPr>
          <w:spacing w:val="-11"/>
        </w:rPr>
        <w:t> </w:t>
      </w:r>
      <w:r>
        <w:rPr>
          <w:spacing w:val="-1"/>
        </w:rPr>
        <w:t>ЦНС</w:t>
      </w:r>
      <w:r>
        <w:rPr>
          <w:spacing w:val="-9"/>
        </w:rPr>
        <w:t> </w:t>
      </w:r>
      <w:r>
        <w:rPr>
          <w:spacing w:val="-1"/>
        </w:rPr>
        <w:t>(наличие</w:t>
      </w:r>
      <w:r>
        <w:rPr>
          <w:spacing w:val="-13"/>
        </w:rPr>
        <w:t> </w:t>
      </w:r>
      <w:r>
        <w:rPr>
          <w:spacing w:val="-1"/>
        </w:rPr>
        <w:t>опухолевых</w:t>
      </w:r>
      <w:r>
        <w:rPr>
          <w:spacing w:val="-12"/>
        </w:rPr>
        <w:t> </w:t>
      </w:r>
      <w:r>
        <w:rPr/>
        <w:t>клеток</w:t>
      </w:r>
      <w:r>
        <w:rPr>
          <w:spacing w:val="-9"/>
        </w:rPr>
        <w:t> </w:t>
      </w:r>
      <w:r>
        <w:rPr/>
        <w:t>в</w:t>
      </w:r>
      <w:r>
        <w:rPr>
          <w:spacing w:val="-11"/>
        </w:rPr>
        <w:t> </w:t>
      </w:r>
      <w:r>
        <w:rPr>
          <w:spacing w:val="-1"/>
        </w:rPr>
        <w:t>ликворе)</w:t>
      </w:r>
      <w:r>
        <w:rPr>
          <w:spacing w:val="-3"/>
        </w:rPr>
        <w:t> </w:t>
      </w:r>
      <w:r>
        <w:rPr>
          <w:rFonts w:ascii="Times New Roman" w:hAnsi="Times New Roman"/>
          <w:b/>
          <w:spacing w:val="-1"/>
        </w:rPr>
        <w:t>рекомендуется</w:t>
      </w:r>
      <w:r>
        <w:rPr>
          <w:rFonts w:ascii="Times New Roman" w:hAnsi="Times New Roman"/>
          <w:b/>
          <w:spacing w:val="84"/>
        </w:rPr>
        <w:t> </w:t>
      </w:r>
      <w:r>
        <w:rPr>
          <w:spacing w:val="-1"/>
        </w:rPr>
        <w:t>проведение</w:t>
      </w:r>
      <w:r>
        <w:rPr>
          <w:spacing w:val="45"/>
        </w:rPr>
        <w:t> </w:t>
      </w:r>
      <w:r>
        <w:rPr>
          <w:spacing w:val="-1"/>
        </w:rPr>
        <w:t>интратекальная</w:t>
      </w:r>
      <w:r>
        <w:rPr>
          <w:spacing w:val="45"/>
        </w:rPr>
        <w:t> </w:t>
      </w:r>
      <w:r>
        <w:rPr>
          <w:spacing w:val="-1"/>
        </w:rPr>
        <w:t>терапия</w:t>
      </w:r>
      <w:r>
        <w:rPr/>
        <w:t> </w:t>
      </w:r>
      <w:r>
        <w:rPr>
          <w:spacing w:val="50"/>
        </w:rPr>
        <w:t> </w:t>
      </w:r>
      <w:r>
        <w:rPr>
          <w:spacing w:val="-1"/>
        </w:rPr>
        <w:t>#тиотепой**</w:t>
      </w:r>
      <w:r>
        <w:rPr>
          <w:spacing w:val="45"/>
        </w:rPr>
        <w:t> </w:t>
      </w:r>
      <w:r>
        <w:rPr/>
        <w:t>5</w:t>
      </w:r>
      <w:r>
        <w:rPr>
          <w:spacing w:val="45"/>
        </w:rPr>
        <w:t> </w:t>
      </w:r>
      <w:r>
        <w:rPr/>
        <w:t>мг/м</w:t>
      </w:r>
      <w:r>
        <w:rPr>
          <w:rFonts w:ascii="Times New Roman" w:hAnsi="Times New Roman"/>
          <w:position w:val="9"/>
          <w:sz w:val="16"/>
        </w:rPr>
        <w:t>2 </w:t>
      </w:r>
      <w:r>
        <w:rPr>
          <w:rFonts w:ascii="Times New Roman" w:hAnsi="Times New Roman"/>
          <w:spacing w:val="28"/>
          <w:position w:val="9"/>
          <w:sz w:val="16"/>
        </w:rPr>
        <w:t> </w:t>
      </w:r>
      <w:r>
        <w:rPr>
          <w:spacing w:val="-1"/>
        </w:rPr>
        <w:t>(максимальная</w:t>
      </w:r>
      <w:r>
        <w:rPr>
          <w:spacing w:val="45"/>
        </w:rPr>
        <w:t> </w:t>
      </w:r>
      <w:r>
        <w:rPr>
          <w:spacing w:val="-1"/>
        </w:rPr>
        <w:t>разовая</w:t>
      </w:r>
    </w:p>
    <w:p>
      <w:pPr>
        <w:spacing w:after="0" w:line="348" w:lineRule="auto"/>
        <w:jc w:val="both"/>
        <w:sectPr>
          <w:footerReference w:type="default" r:id="rId17"/>
          <w:pgSz w:w="11910" w:h="16840"/>
          <w:pgMar w:footer="757" w:header="0" w:top="1300" w:bottom="940" w:left="1580" w:right="740"/>
          <w:pgNumType w:start="67"/>
        </w:sectPr>
      </w:pPr>
    </w:p>
    <w:p>
      <w:pPr>
        <w:pStyle w:val="BodyText"/>
        <w:spacing w:line="363" w:lineRule="auto" w:before="50"/>
        <w:ind w:left="830" w:right="164" w:firstLine="0"/>
        <w:jc w:val="left"/>
        <w:rPr>
          <w:rFonts w:ascii="Times New Roman" w:hAnsi="Times New Roman" w:cs="Times New Roman" w:eastAsia="Times New Roman"/>
        </w:rPr>
      </w:pPr>
      <w:r>
        <w:rPr/>
        <w:t>доза</w:t>
      </w:r>
      <w:r>
        <w:rPr>
          <w:spacing w:val="-4"/>
        </w:rPr>
        <w:t> </w:t>
      </w:r>
      <w:r>
        <w:rPr/>
        <w:t>6</w:t>
      </w:r>
      <w:r>
        <w:rPr>
          <w:spacing w:val="-3"/>
        </w:rPr>
        <w:t> </w:t>
      </w:r>
      <w:r>
        <w:rPr>
          <w:spacing w:val="-1"/>
        </w:rPr>
        <w:t>мг,</w:t>
      </w:r>
      <w:r>
        <w:rPr>
          <w:spacing w:val="-5"/>
        </w:rPr>
        <w:t> </w:t>
      </w:r>
      <w:r>
        <w:rPr>
          <w:spacing w:val="-1"/>
        </w:rPr>
        <w:t>минимальная</w:t>
      </w:r>
      <w:r>
        <w:rPr/>
        <w:t> –</w:t>
      </w:r>
      <w:r>
        <w:rPr>
          <w:spacing w:val="-8"/>
        </w:rPr>
        <w:t> </w:t>
      </w:r>
      <w:r>
        <w:rPr/>
        <w:t>3</w:t>
      </w:r>
      <w:r>
        <w:rPr>
          <w:spacing w:val="-3"/>
        </w:rPr>
        <w:t> </w:t>
      </w:r>
      <w:r>
        <w:rPr>
          <w:spacing w:val="-1"/>
        </w:rPr>
        <w:t>мг) </w:t>
      </w:r>
      <w:r>
        <w:rPr/>
        <w:t>1</w:t>
      </w:r>
      <w:r>
        <w:rPr>
          <w:spacing w:val="-8"/>
        </w:rPr>
        <w:t> </w:t>
      </w:r>
      <w:r>
        <w:rPr>
          <w:spacing w:val="-1"/>
        </w:rPr>
        <w:t>раз</w:t>
      </w:r>
      <w:r>
        <w:rPr>
          <w:spacing w:val="-2"/>
        </w:rPr>
        <w:t> </w:t>
      </w:r>
      <w:r>
        <w:rPr/>
        <w:t>в</w:t>
      </w:r>
      <w:r>
        <w:rPr>
          <w:spacing w:val="-1"/>
        </w:rPr>
        <w:t> </w:t>
      </w:r>
      <w:r>
        <w:rPr/>
        <w:t>3</w:t>
      </w:r>
      <w:r>
        <w:rPr>
          <w:spacing w:val="-8"/>
        </w:rPr>
        <w:t> </w:t>
      </w:r>
      <w:r>
        <w:rPr>
          <w:spacing w:val="-1"/>
        </w:rPr>
        <w:t>недели</w:t>
      </w:r>
      <w:r>
        <w:rPr>
          <w:spacing w:val="-6"/>
        </w:rPr>
        <w:t> </w:t>
      </w:r>
      <w:r>
        <w:rPr/>
        <w:t>(в</w:t>
      </w:r>
      <w:r>
        <w:rPr>
          <w:spacing w:val="-1"/>
        </w:rPr>
        <w:t> первый</w:t>
      </w:r>
      <w:r>
        <w:rPr>
          <w:spacing w:val="-2"/>
        </w:rPr>
        <w:t> </w:t>
      </w:r>
      <w:r>
        <w:rPr>
          <w:spacing w:val="-1"/>
        </w:rPr>
        <w:t>день</w:t>
      </w:r>
      <w:r>
        <w:rPr>
          <w:spacing w:val="-2"/>
        </w:rPr>
        <w:t> </w:t>
      </w:r>
      <w:r>
        <w:rPr>
          <w:spacing w:val="-3"/>
        </w:rPr>
        <w:t>курса</w:t>
      </w:r>
      <w:r>
        <w:rPr>
          <w:spacing w:val="1"/>
        </w:rPr>
        <w:t> </w:t>
      </w:r>
      <w:r>
        <w:rPr>
          <w:spacing w:val="-1"/>
        </w:rPr>
        <w:t>химиотерапии)</w:t>
      </w:r>
      <w:r>
        <w:rPr>
          <w:spacing w:val="53"/>
        </w:rPr>
        <w:t> </w:t>
      </w:r>
      <w:r>
        <w:rPr>
          <w:spacing w:val="-2"/>
        </w:rPr>
        <w:t>до</w:t>
      </w:r>
      <w:r>
        <w:rPr>
          <w:spacing w:val="6"/>
        </w:rPr>
        <w:t> </w:t>
      </w:r>
      <w:r>
        <w:rPr>
          <w:spacing w:val="-1"/>
        </w:rPr>
        <w:t>санации</w:t>
      </w:r>
      <w:r>
        <w:rPr>
          <w:spacing w:val="-2"/>
        </w:rPr>
        <w:t> </w:t>
      </w:r>
      <w:r>
        <w:rPr/>
        <w:t>ликвора</w:t>
      </w:r>
      <w:r>
        <w:rPr>
          <w:spacing w:val="-1"/>
        </w:rPr>
        <w:t> </w:t>
      </w:r>
      <w:r>
        <w:rPr>
          <w:rFonts w:ascii="Times New Roman" w:hAnsi="Times New Roman" w:cs="Times New Roman" w:eastAsia="Times New Roman"/>
          <w:spacing w:val="-2"/>
        </w:rPr>
        <w:t>[7,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36].</w:t>
      </w:r>
    </w:p>
    <w:p>
      <w:pPr>
        <w:pStyle w:val="Heading2"/>
        <w:tabs>
          <w:tab w:pos="2111" w:val="left" w:leader="none"/>
          <w:tab w:pos="4169" w:val="left" w:leader="none"/>
          <w:tab w:pos="6078" w:val="left" w:leader="none"/>
          <w:tab w:pos="6596" w:val="left" w:leader="none"/>
          <w:tab w:pos="7908" w:val="left" w:leader="none"/>
        </w:tabs>
        <w:spacing w:line="359" w:lineRule="auto" w:before="5"/>
        <w:ind w:left="830" w:right="160"/>
        <w:jc w:val="left"/>
        <w:rPr>
          <w:b w:val="0"/>
          <w:bCs w:val="0"/>
        </w:rPr>
      </w:pPr>
      <w:r>
        <w:rPr/>
        <w:t>Уровень</w:t>
        <w:tab/>
      </w:r>
      <w:r>
        <w:rPr>
          <w:spacing w:val="-1"/>
        </w:rPr>
        <w:t>убедительности</w:t>
        <w:tab/>
      </w:r>
      <w:r>
        <w:rPr>
          <w:spacing w:val="-1"/>
          <w:w w:val="95"/>
        </w:rPr>
        <w:t>рекомендаций</w:t>
        <w:tab/>
      </w:r>
      <w:r>
        <w:rPr>
          <w:w w:val="95"/>
        </w:rPr>
        <w:t>С</w:t>
        <w:tab/>
      </w:r>
      <w:r>
        <w:rPr>
          <w:spacing w:val="-1"/>
        </w:rPr>
        <w:t>(уровень</w:t>
        <w:tab/>
        <w:t>достоверности</w:t>
      </w:r>
      <w:r>
        <w:rPr>
          <w:spacing w:val="51"/>
        </w:rPr>
        <w:t> </w:t>
      </w:r>
      <w:r>
        <w:rPr/>
        <w:t>доказательств</w:t>
      </w:r>
      <w:r>
        <w:rPr>
          <w:spacing w:val="2"/>
        </w:rPr>
        <w:t> </w:t>
      </w:r>
      <w:r>
        <w:rPr>
          <w:spacing w:val="-3"/>
        </w:rPr>
        <w:t>5)</w:t>
      </w:r>
      <w:r>
        <w:rPr>
          <w:b w:val="0"/>
        </w:rPr>
      </w:r>
    </w:p>
    <w:p>
      <w:pPr>
        <w:spacing w:line="360" w:lineRule="auto" w:before="0"/>
        <w:ind w:left="119" w:right="163" w:firstLine="71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Комментарий:</w:t>
      </w:r>
      <w:r>
        <w:rPr>
          <w:rFonts w:ascii="Times New Roman" w:hAnsi="Times New Roman"/>
          <w:b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Продолжительность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зависит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от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токсичности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ответа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терапию.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случае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параллельного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проведения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лучевой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необходимо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помнить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о</w:t>
      </w:r>
      <w:r>
        <w:rPr>
          <w:rFonts w:ascii="Times New Roman" w:hAnsi="Times New Roman"/>
          <w:i/>
          <w:spacing w:val="7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кумулятивной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токсичности.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Роль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интратекальной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химиотерапии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настоящий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момент</w:t>
      </w:r>
      <w:r>
        <w:rPr>
          <w:rFonts w:ascii="Times New Roman" w:hAnsi="Times New Roman"/>
          <w:i/>
          <w:spacing w:val="9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остается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спорной.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z w:val="24"/>
        </w:rPr>
        <w:t>Эффективность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настоящее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z w:val="24"/>
        </w:rPr>
        <w:t>время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литературным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данным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доказана,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однако,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публикации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о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влиянии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интратекальной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снижение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опухолевых</w:t>
      </w:r>
      <w:r>
        <w:rPr>
          <w:rFonts w:ascii="Times New Roman" w:hAnsi="Times New Roman"/>
          <w:i/>
          <w:spacing w:val="9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клеток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ликворе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z w:val="24"/>
        </w:rPr>
        <w:t>ПМГ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z w:val="24"/>
        </w:rPr>
        <w:t>локализации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имеются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z w:val="24"/>
        </w:rPr>
        <w:t>[42]</w:t>
      </w:r>
      <w:r>
        <w:rPr>
          <w:rFonts w:ascii="Times New Roman" w:hAnsi="Times New Roman"/>
          <w:i/>
          <w:sz w:val="24"/>
        </w:rPr>
        <w:t>.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Таким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z w:val="24"/>
        </w:rPr>
        <w:t>образом,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введение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химиопрепаратов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интратекально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определяется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индивидуально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каждого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</w:t>
      </w:r>
      <w:r>
        <w:rPr>
          <w:rFonts w:ascii="Times New Roman" w:hAnsi="Times New Roman"/>
          <w:i/>
          <w:spacing w:val="8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исходя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z w:val="24"/>
        </w:rPr>
        <w:t>из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клинической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ситуации,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z w:val="24"/>
        </w:rPr>
        <w:t>локализации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опухоли,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z w:val="24"/>
        </w:rPr>
        <w:t>опухолевого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распространения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6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сопутствующих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патологий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усмотрение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врача.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Heading2"/>
        <w:spacing w:line="240" w:lineRule="auto" w:before="150"/>
        <w:ind w:left="825" w:right="0"/>
        <w:jc w:val="left"/>
        <w:rPr>
          <w:b w:val="0"/>
          <w:bCs w:val="0"/>
        </w:rPr>
      </w:pPr>
      <w:r>
        <w:rPr/>
      </w:r>
      <w:r>
        <w:rPr>
          <w:spacing w:val="-60"/>
          <w:u w:val="thick" w:color="000000"/>
        </w:rPr>
        <w:t> </w:t>
      </w:r>
      <w:r>
        <w:rPr>
          <w:spacing w:val="-1"/>
          <w:u w:val="thick" w:color="000000"/>
        </w:rPr>
        <w:t>Тер</w:t>
      </w:r>
      <w:r>
        <w:rPr>
          <w:u w:val="thick" w:color="000000"/>
        </w:rPr>
        <w:t>апия </w:t>
      </w:r>
      <w:r>
        <w:rPr>
          <w:spacing w:val="28"/>
          <w:u w:val="thick" w:color="000000"/>
        </w:rPr>
        <w:t> </w:t>
      </w:r>
      <w:r>
        <w:rPr>
          <w:spacing w:val="28"/>
        </w:rPr>
      </w:r>
      <w:r>
        <w:rPr>
          <w:u w:val="thick" w:color="000000"/>
        </w:rPr>
        <w:t>паци</w:t>
      </w:r>
      <w:r>
        <w:rPr>
          <w:spacing w:val="-2"/>
          <w:u w:val="thick" w:color="000000"/>
        </w:rPr>
        <w:t>ент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ов </w:t>
      </w:r>
      <w:r>
        <w:rPr>
          <w:spacing w:val="23"/>
          <w:u w:val="thick" w:color="000000"/>
        </w:rPr>
        <w:t> </w:t>
      </w:r>
      <w:r>
        <w:rPr>
          <w:spacing w:val="23"/>
        </w:rPr>
      </w:r>
      <w:r>
        <w:rPr>
          <w:u w:val="thick" w:color="000000"/>
        </w:rPr>
        <w:t>с </w:t>
      </w:r>
      <w:r>
        <w:rPr>
          <w:spacing w:val="27"/>
          <w:u w:val="thick" w:color="000000"/>
        </w:rPr>
        <w:t> </w:t>
      </w:r>
      <w:r>
        <w:rPr>
          <w:spacing w:val="27"/>
        </w:rPr>
      </w:r>
      <w:r>
        <w:rPr>
          <w:u w:val="thick" w:color="000000"/>
        </w:rPr>
        <w:t>р</w:t>
      </w:r>
      <w:r>
        <w:rPr>
          <w:spacing w:val="-1"/>
          <w:u w:val="thick" w:color="000000"/>
        </w:rPr>
        <w:t>едк</w:t>
      </w:r>
      <w:r>
        <w:rPr>
          <w:u w:val="thick" w:color="000000"/>
        </w:rPr>
        <w:t>ими </w:t>
      </w:r>
      <w:r>
        <w:rPr>
          <w:spacing w:val="24"/>
          <w:u w:val="thick" w:color="000000"/>
        </w:rPr>
        <w:t> </w:t>
      </w:r>
      <w:r>
        <w:rPr>
          <w:spacing w:val="24"/>
        </w:rPr>
      </w:r>
      <w:r>
        <w:rPr>
          <w:spacing w:val="-1"/>
          <w:u w:val="thick" w:color="000000"/>
        </w:rPr>
        <w:t>вари</w:t>
      </w:r>
      <w:r>
        <w:rPr>
          <w:u w:val="thick" w:color="000000"/>
        </w:rPr>
        <w:t>ант</w:t>
      </w:r>
      <w:r>
        <w:rPr>
          <w:spacing w:val="-59"/>
          <w:u w:val="thick" w:color="000000"/>
        </w:rPr>
        <w:t> </w:t>
      </w:r>
      <w:r>
        <w:rPr>
          <w:spacing w:val="-2"/>
          <w:u w:val="thick" w:color="000000"/>
        </w:rPr>
        <w:t>ами</w:t>
      </w:r>
      <w:r>
        <w:rPr>
          <w:u w:val="thick" w:color="000000"/>
        </w:rPr>
        <w:t> </w:t>
      </w:r>
      <w:r>
        <w:rPr>
          <w:spacing w:val="29"/>
          <w:u w:val="thick" w:color="000000"/>
        </w:rPr>
        <w:t> </w:t>
      </w:r>
      <w:r>
        <w:rPr>
          <w:spacing w:val="29"/>
        </w:rPr>
      </w:r>
      <w:r>
        <w:rPr>
          <w:spacing w:val="-3"/>
          <w:u w:val="thick" w:color="000000"/>
        </w:rPr>
        <w:t>СМ</w:t>
      </w:r>
      <w:r>
        <w:rPr>
          <w:spacing w:val="-57"/>
          <w:u w:val="thick" w:color="000000"/>
        </w:rPr>
        <w:t> </w:t>
      </w:r>
      <w:r>
        <w:rPr>
          <w:u w:val="thick" w:color="000000"/>
        </w:rPr>
        <w:t>Т </w:t>
      </w:r>
      <w:r>
        <w:rPr>
          <w:spacing w:val="26"/>
          <w:u w:val="thick" w:color="000000"/>
        </w:rPr>
        <w:t> </w:t>
      </w:r>
      <w:r>
        <w:rPr>
          <w:spacing w:val="26"/>
        </w:rPr>
      </w:r>
      <w:r>
        <w:rPr>
          <w:u w:val="thick" w:color="000000"/>
        </w:rPr>
        <w:t>с </w:t>
      </w:r>
      <w:r>
        <w:rPr>
          <w:spacing w:val="22"/>
          <w:u w:val="thick" w:color="000000"/>
        </w:rPr>
        <w:t> </w:t>
      </w:r>
      <w:r>
        <w:rPr>
          <w:spacing w:val="22"/>
        </w:rPr>
      </w:r>
      <w:r>
        <w:rPr>
          <w:u w:val="thick" w:color="000000"/>
        </w:rPr>
        <w:t>наличием </w:t>
      </w:r>
      <w:r>
        <w:rPr>
          <w:spacing w:val="23"/>
          <w:u w:val="thick" w:color="000000"/>
        </w:rPr>
        <w:t> </w:t>
      </w:r>
      <w:r>
        <w:rPr>
          <w:spacing w:val="23"/>
        </w:rPr>
      </w:r>
      <w:r>
        <w:rPr>
          <w:u w:val="thick" w:color="000000"/>
        </w:rPr>
        <w:t>от</w:t>
      </w:r>
      <w:r>
        <w:rPr>
          <w:spacing w:val="-59"/>
          <w:u w:val="thick" w:color="000000"/>
        </w:rPr>
        <w:t> </w:t>
      </w:r>
      <w:r>
        <w:rPr>
          <w:spacing w:val="-1"/>
          <w:u w:val="thick" w:color="000000"/>
        </w:rPr>
        <w:t>дален</w:t>
      </w:r>
      <w:r>
        <w:rPr>
          <w:u w:val="thick" w:color="000000"/>
        </w:rPr>
        <w:t>ных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spacing w:before="137"/>
        <w:ind w:left="119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b/>
          <w:spacing w:val="-60"/>
          <w:sz w:val="24"/>
          <w:u w:val="thick" w:color="000000"/>
        </w:rPr>
        <w:t> 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мет</w:t>
      </w:r>
      <w:r>
        <w:rPr>
          <w:rFonts w:ascii="Times New Roman" w:hAnsi="Times New Roman"/>
          <w:b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аст</w:t>
      </w:r>
      <w:r>
        <w:rPr>
          <w:rFonts w:ascii="Times New Roman" w:hAnsi="Times New Roman"/>
          <w:b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азов</w:t>
      </w:r>
      <w:r>
        <w:rPr>
          <w:rFonts w:ascii="Times New Roman" w:hAnsi="Times New Roman"/>
          <w:b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2"/>
        <w:rPr>
          <w:rFonts w:ascii="Times New Roman" w:hAnsi="Times New Roman" w:cs="Times New Roman" w:eastAsia="Times New Roman"/>
          <w:b/>
          <w:bCs/>
          <w:sz w:val="23"/>
          <w:szCs w:val="23"/>
        </w:rPr>
      </w:pPr>
    </w:p>
    <w:p>
      <w:pPr>
        <w:numPr>
          <w:ilvl w:val="0"/>
          <w:numId w:val="5"/>
        </w:numPr>
        <w:tabs>
          <w:tab w:pos="831" w:val="left" w:leader="none"/>
          <w:tab w:pos="1689" w:val="left" w:leader="none"/>
          <w:tab w:pos="2111" w:val="left" w:leader="none"/>
          <w:tab w:pos="3121" w:val="left" w:leader="none"/>
          <w:tab w:pos="3557" w:val="left" w:leader="none"/>
          <w:tab w:pos="4173" w:val="left" w:leader="none"/>
          <w:tab w:pos="5867" w:val="left" w:leader="none"/>
          <w:tab w:pos="6073" w:val="left" w:leader="none"/>
          <w:tab w:pos="6596" w:val="left" w:leader="none"/>
          <w:tab w:pos="7908" w:val="left" w:leader="none"/>
        </w:tabs>
        <w:spacing w:line="358" w:lineRule="auto" w:before="55"/>
        <w:ind w:left="830" w:right="160" w:hanging="711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spacing w:val="-1"/>
          <w:sz w:val="24"/>
        </w:rPr>
        <w:t>Всем</w:t>
        <w:tab/>
        <w:t>пациентам</w:t>
        <w:tab/>
      </w:r>
      <w:r>
        <w:rPr>
          <w:rFonts w:ascii="Times New Roman" w:hAnsi="Times New Roman"/>
          <w:sz w:val="24"/>
        </w:rPr>
        <w:t>с</w:t>
        <w:tab/>
      </w:r>
      <w:r>
        <w:rPr>
          <w:rFonts w:ascii="Times New Roman" w:hAnsi="Times New Roman"/>
          <w:spacing w:val="-1"/>
          <w:w w:val="95"/>
          <w:sz w:val="24"/>
        </w:rPr>
        <w:t>верифицированной</w:t>
        <w:tab/>
      </w:r>
      <w:r>
        <w:rPr>
          <w:rFonts w:ascii="Times New Roman" w:hAnsi="Times New Roman"/>
          <w:spacing w:val="-1"/>
          <w:sz w:val="24"/>
          <w:u w:val="single" w:color="000000"/>
        </w:rPr>
        <w:t>метастатической/нерезектабельной</w:t>
      </w:r>
      <w:r>
        <w:rPr>
          <w:rFonts w:ascii="Times New Roman" w:hAnsi="Times New Roman"/>
          <w:sz w:val="24"/>
        </w:rPr>
      </w:r>
      <w:r>
        <w:rPr>
          <w:rFonts w:ascii="Times New Roman" w:hAnsi="Times New Roman"/>
          <w:spacing w:val="81"/>
          <w:sz w:val="24"/>
        </w:rPr>
        <w:t> </w:t>
      </w:r>
      <w:r>
        <w:rPr>
          <w:rFonts w:ascii="Times New Roman" w:hAnsi="Times New Roman"/>
          <w:spacing w:val="-1"/>
          <w:sz w:val="24"/>
          <w:u w:val="single" w:color="000000"/>
        </w:rPr>
        <w:t>выбухающей</w:t>
      </w:r>
      <w:r>
        <w:rPr>
          <w:rFonts w:ascii="Times New Roman" w:hAnsi="Times New Roman"/>
          <w:sz w:val="24"/>
          <w:u w:val="single" w:color="000000"/>
        </w:rPr>
        <w:t>  </w:t>
      </w:r>
      <w:r>
        <w:rPr>
          <w:rFonts w:ascii="Times New Roman" w:hAnsi="Times New Roman"/>
          <w:spacing w:val="46"/>
          <w:sz w:val="24"/>
          <w:u w:val="single" w:color="000000"/>
        </w:rPr>
        <w:t> </w:t>
      </w:r>
      <w:r>
        <w:rPr>
          <w:rFonts w:ascii="Times New Roman" w:hAnsi="Times New Roman"/>
          <w:spacing w:val="46"/>
          <w:sz w:val="24"/>
        </w:rPr>
      </w:r>
      <w:r>
        <w:rPr>
          <w:rFonts w:ascii="Times New Roman" w:hAnsi="Times New Roman"/>
          <w:spacing w:val="-1"/>
          <w:sz w:val="24"/>
          <w:u w:val="single" w:color="000000"/>
        </w:rPr>
        <w:t>дерматофибросаркомой</w:t>
      </w:r>
      <w:r>
        <w:rPr>
          <w:rFonts w:ascii="Times New Roman" w:hAnsi="Times New Roman"/>
          <w:sz w:val="24"/>
          <w:u w:val="single" w:color="000000"/>
        </w:rPr>
        <w:t>  </w:t>
      </w:r>
      <w:r>
        <w:rPr>
          <w:rFonts w:ascii="Times New Roman" w:hAnsi="Times New Roman"/>
          <w:spacing w:val="41"/>
          <w:sz w:val="24"/>
          <w:u w:val="single" w:color="000000"/>
        </w:rPr>
        <w:t> </w:t>
      </w:r>
      <w:r>
        <w:rPr>
          <w:rFonts w:ascii="Times New Roman" w:hAnsi="Times New Roman"/>
          <w:spacing w:val="41"/>
          <w:sz w:val="24"/>
        </w:rPr>
      </w:r>
      <w:r>
        <w:rPr>
          <w:rFonts w:ascii="Times New Roman" w:hAnsi="Times New Roman"/>
          <w:sz w:val="24"/>
          <w:u w:val="single" w:color="000000"/>
        </w:rPr>
        <w:t>в  </w:t>
      </w:r>
      <w:r>
        <w:rPr>
          <w:rFonts w:ascii="Times New Roman" w:hAnsi="Times New Roman"/>
          <w:spacing w:val="47"/>
          <w:sz w:val="24"/>
          <w:u w:val="single" w:color="000000"/>
        </w:rPr>
        <w:t> </w:t>
      </w:r>
      <w:r>
        <w:rPr>
          <w:rFonts w:ascii="Times New Roman" w:hAnsi="Times New Roman"/>
          <w:spacing w:val="47"/>
          <w:sz w:val="24"/>
        </w:rPr>
      </w:r>
      <w:r>
        <w:rPr>
          <w:rFonts w:ascii="Times New Roman" w:hAnsi="Times New Roman"/>
          <w:spacing w:val="-2"/>
          <w:sz w:val="24"/>
          <w:u w:val="single" w:color="000000"/>
        </w:rPr>
        <w:t>случае</w:t>
      </w:r>
      <w:r>
        <w:rPr>
          <w:rFonts w:ascii="Times New Roman" w:hAnsi="Times New Roman"/>
          <w:sz w:val="24"/>
          <w:u w:val="single" w:color="000000"/>
        </w:rPr>
        <w:t>  </w:t>
      </w:r>
      <w:r>
        <w:rPr>
          <w:rFonts w:ascii="Times New Roman" w:hAnsi="Times New Roman"/>
          <w:spacing w:val="44"/>
          <w:sz w:val="24"/>
          <w:u w:val="single" w:color="000000"/>
        </w:rPr>
        <w:t> </w:t>
      </w:r>
      <w:r>
        <w:rPr>
          <w:rFonts w:ascii="Times New Roman" w:hAnsi="Times New Roman"/>
          <w:spacing w:val="44"/>
          <w:sz w:val="24"/>
        </w:rPr>
      </w:r>
      <w:r>
        <w:rPr>
          <w:rFonts w:ascii="Times New Roman" w:hAnsi="Times New Roman"/>
          <w:spacing w:val="-1"/>
          <w:sz w:val="24"/>
          <w:u w:val="single" w:color="000000"/>
        </w:rPr>
        <w:t>подтверждения</w:t>
      </w:r>
      <w:r>
        <w:rPr>
          <w:rFonts w:ascii="Times New Roman" w:hAnsi="Times New Roman"/>
          <w:sz w:val="24"/>
          <w:u w:val="single" w:color="000000"/>
        </w:rPr>
        <w:t>  </w:t>
      </w:r>
      <w:r>
        <w:rPr>
          <w:rFonts w:ascii="Times New Roman" w:hAnsi="Times New Roman"/>
          <w:spacing w:val="40"/>
          <w:sz w:val="24"/>
          <w:u w:val="single" w:color="000000"/>
        </w:rPr>
        <w:t> </w:t>
      </w:r>
      <w:r>
        <w:rPr>
          <w:rFonts w:ascii="Times New Roman" w:hAnsi="Times New Roman"/>
          <w:spacing w:val="40"/>
          <w:sz w:val="24"/>
        </w:rPr>
      </w:r>
      <w:r>
        <w:rPr>
          <w:rFonts w:ascii="Times New Roman" w:hAnsi="Times New Roman"/>
          <w:spacing w:val="-1"/>
          <w:sz w:val="24"/>
          <w:u w:val="single" w:color="000000"/>
        </w:rPr>
        <w:t>диагноза</w:t>
      </w:r>
      <w:r>
        <w:rPr>
          <w:rFonts w:ascii="Times New Roman" w:hAnsi="Times New Roman"/>
          <w:sz w:val="24"/>
          <w:u w:val="single" w:color="000000"/>
        </w:rPr>
        <w:t>  </w:t>
      </w:r>
      <w:r>
        <w:rPr>
          <w:rFonts w:ascii="Times New Roman" w:hAnsi="Times New Roman"/>
          <w:spacing w:val="39"/>
          <w:sz w:val="24"/>
          <w:u w:val="single" w:color="000000"/>
        </w:rPr>
        <w:t> </w:t>
      </w:r>
      <w:r>
        <w:rPr>
          <w:rFonts w:ascii="Times New Roman" w:hAnsi="Times New Roman"/>
          <w:spacing w:val="39"/>
          <w:sz w:val="24"/>
        </w:rPr>
      </w:r>
      <w:r>
        <w:rPr>
          <w:rFonts w:ascii="Times New Roman" w:hAnsi="Times New Roman"/>
          <w:sz w:val="24"/>
          <w:u w:val="single" w:color="000000"/>
        </w:rPr>
        <w:t>на</w:t>
      </w:r>
      <w:r>
        <w:rPr>
          <w:rFonts w:ascii="Times New Roman" w:hAnsi="Times New Roman"/>
          <w:sz w:val="24"/>
        </w:rPr>
      </w:r>
      <w:r>
        <w:rPr>
          <w:rFonts w:ascii="Times New Roman" w:hAnsi="Times New Roman"/>
          <w:spacing w:val="79"/>
          <w:sz w:val="24"/>
        </w:rPr>
        <w:t> </w:t>
      </w:r>
      <w:r>
        <w:rPr>
          <w:rFonts w:ascii="Times New Roman" w:hAnsi="Times New Roman"/>
          <w:spacing w:val="-1"/>
          <w:sz w:val="24"/>
          <w:u w:val="single" w:color="000000"/>
        </w:rPr>
        <w:t>молекулярном</w:t>
      </w:r>
      <w:r>
        <w:rPr>
          <w:rFonts w:ascii="Times New Roman" w:hAnsi="Times New Roman"/>
          <w:spacing w:val="3"/>
          <w:sz w:val="24"/>
          <w:u w:val="single" w:color="000000"/>
        </w:rPr>
        <w:t> </w:t>
      </w:r>
      <w:r>
        <w:rPr>
          <w:rFonts w:ascii="Times New Roman" w:hAnsi="Times New Roman"/>
          <w:spacing w:val="-1"/>
          <w:sz w:val="24"/>
          <w:u w:val="single" w:color="000000"/>
        </w:rPr>
        <w:t>уровне</w:t>
      </w:r>
      <w:r>
        <w:rPr>
          <w:rFonts w:ascii="Times New Roman" w:hAnsi="Times New Roman"/>
          <w:sz w:val="24"/>
          <w:u w:val="single" w:color="000000"/>
        </w:rPr>
        <w:t> </w:t>
      </w:r>
      <w:r>
        <w:rPr>
          <w:rFonts w:ascii="Times New Roman" w:hAnsi="Times New Roman"/>
          <w:spacing w:val="2"/>
          <w:sz w:val="24"/>
          <w:u w:val="single" w:color="000000"/>
        </w:rPr>
        <w:t> </w:t>
      </w:r>
      <w:r>
        <w:rPr>
          <w:rFonts w:ascii="Times New Roman" w:hAnsi="Times New Roman"/>
          <w:spacing w:val="2"/>
          <w:sz w:val="24"/>
        </w:rPr>
      </w:r>
      <w:r>
        <w:rPr>
          <w:rFonts w:ascii="Times New Roman" w:hAnsi="Times New Roman"/>
          <w:b/>
          <w:spacing w:val="-1"/>
          <w:sz w:val="24"/>
        </w:rPr>
        <w:t>рекомендована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терапия</w:t>
      </w:r>
      <w:r>
        <w:rPr>
          <w:rFonts w:ascii="Times New Roman" w:hAnsi="Times New Roman"/>
          <w:spacing w:val="-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#</w:t>
      </w:r>
      <w:r>
        <w:rPr>
          <w:rFonts w:ascii="Times New Roman" w:hAnsi="Times New Roman"/>
          <w:b/>
          <w:spacing w:val="-1"/>
          <w:sz w:val="24"/>
        </w:rPr>
        <w:t>иматинибом</w:t>
      </w:r>
      <w:r>
        <w:rPr>
          <w:rFonts w:ascii="Times New Roman" w:hAnsi="Times New Roman"/>
          <w:b/>
          <w:spacing w:val="1"/>
          <w:sz w:val="24"/>
        </w:rPr>
        <w:t> </w:t>
      </w:r>
      <w:r>
        <w:rPr>
          <w:rFonts w:ascii="Times New Roman" w:hAnsi="Times New Roman"/>
          <w:b/>
          <w:sz w:val="24"/>
        </w:rPr>
        <w:t>мезилатом</w:t>
      </w:r>
      <w:r>
        <w:rPr>
          <w:rFonts w:ascii="Times New Roman" w:hAnsi="Times New Roman"/>
          <w:b/>
          <w:sz w:val="24"/>
        </w:rPr>
        <w:t>**</w:t>
      </w:r>
      <w:r>
        <w:rPr>
          <w:rFonts w:ascii="Times New Roman" w:hAnsi="Times New Roman"/>
          <w:b/>
          <w:spacing w:val="-3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[43].</w:t>
      </w:r>
      <w:r>
        <w:rPr>
          <w:rFonts w:ascii="Times New Roman" w:hAnsi="Times New Roman"/>
          <w:b/>
          <w:spacing w:val="76"/>
          <w:sz w:val="24"/>
        </w:rPr>
        <w:t> </w:t>
      </w:r>
      <w:r>
        <w:rPr>
          <w:rFonts w:ascii="Times New Roman" w:hAnsi="Times New Roman"/>
          <w:b/>
          <w:sz w:val="24"/>
        </w:rPr>
        <w:t>Уровень</w:t>
        <w:tab/>
      </w:r>
      <w:r>
        <w:rPr>
          <w:rFonts w:ascii="Times New Roman" w:hAnsi="Times New Roman"/>
          <w:b/>
          <w:spacing w:val="-1"/>
          <w:sz w:val="24"/>
        </w:rPr>
        <w:t>убедительности</w:t>
        <w:tab/>
        <w:t>рекомендация</w:t>
        <w:tab/>
        <w:tab/>
      </w:r>
      <w:r>
        <w:rPr>
          <w:rFonts w:ascii="Times New Roman" w:hAnsi="Times New Roman"/>
          <w:b/>
          <w:w w:val="95"/>
          <w:sz w:val="24"/>
        </w:rPr>
        <w:t>С</w:t>
        <w:tab/>
      </w:r>
      <w:r>
        <w:rPr>
          <w:rFonts w:ascii="Times New Roman" w:hAnsi="Times New Roman"/>
          <w:b/>
          <w:spacing w:val="-1"/>
          <w:sz w:val="24"/>
        </w:rPr>
        <w:t>(уровень</w:t>
        <w:tab/>
        <w:t>достоверности</w:t>
      </w:r>
      <w:r>
        <w:rPr>
          <w:rFonts w:ascii="Times New Roman" w:hAnsi="Times New Roman"/>
          <w:b/>
          <w:spacing w:val="51"/>
          <w:sz w:val="24"/>
        </w:rPr>
        <w:t> </w:t>
      </w:r>
      <w:r>
        <w:rPr>
          <w:rFonts w:ascii="Times New Roman" w:hAnsi="Times New Roman"/>
          <w:b/>
          <w:sz w:val="24"/>
        </w:rPr>
        <w:t>доказательств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pacing w:val="-3"/>
          <w:sz w:val="24"/>
        </w:rPr>
        <w:t>5)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pStyle w:val="BodyText"/>
        <w:numPr>
          <w:ilvl w:val="0"/>
          <w:numId w:val="5"/>
        </w:numPr>
        <w:tabs>
          <w:tab w:pos="831" w:val="left" w:leader="none"/>
        </w:tabs>
        <w:spacing w:line="357" w:lineRule="auto" w:before="145" w:after="0"/>
        <w:ind w:left="830" w:right="159" w:hanging="711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Всем</w:t>
      </w:r>
      <w:r>
        <w:rPr>
          <w:spacing w:val="25"/>
        </w:rPr>
        <w:t> </w:t>
      </w:r>
      <w:r>
        <w:rPr>
          <w:spacing w:val="-1"/>
        </w:rPr>
        <w:t>пациентам</w:t>
      </w:r>
      <w:r>
        <w:rPr>
          <w:spacing w:val="24"/>
        </w:rPr>
        <w:t> </w:t>
      </w:r>
      <w:r>
        <w:rPr/>
        <w:t>с</w:t>
      </w:r>
      <w:r>
        <w:rPr>
          <w:spacing w:val="18"/>
        </w:rPr>
        <w:t> </w:t>
      </w:r>
      <w:r>
        <w:rPr>
          <w:spacing w:val="-1"/>
        </w:rPr>
        <w:t>верифицированной</w:t>
      </w:r>
      <w:r>
        <w:rPr>
          <w:spacing w:val="25"/>
        </w:rPr>
        <w:t> </w:t>
      </w:r>
      <w:r>
        <w:rPr>
          <w:spacing w:val="-1"/>
          <w:u w:val="single" w:color="000000"/>
        </w:rPr>
        <w:t>метастатической</w:t>
      </w:r>
      <w:r>
        <w:rPr>
          <w:spacing w:val="24"/>
          <w:u w:val="single" w:color="000000"/>
        </w:rPr>
        <w:t> </w:t>
      </w:r>
      <w:r>
        <w:rPr>
          <w:spacing w:val="24"/>
        </w:rPr>
      </w:r>
      <w:r>
        <w:rPr>
          <w:spacing w:val="-1"/>
          <w:u w:val="single" w:color="000000"/>
        </w:rPr>
        <w:t>альвеолярной</w:t>
      </w:r>
      <w:r>
        <w:rPr>
          <w:spacing w:val="24"/>
          <w:u w:val="single" w:color="000000"/>
        </w:rPr>
        <w:t> </w:t>
      </w:r>
      <w:r>
        <w:rPr>
          <w:spacing w:val="24"/>
        </w:rPr>
      </w:r>
      <w:r>
        <w:rPr>
          <w:spacing w:val="-1"/>
          <w:u w:val="single" w:color="000000"/>
        </w:rPr>
        <w:t>саркомой</w:t>
      </w:r>
      <w:r>
        <w:rPr/>
      </w:r>
      <w:r>
        <w:rPr>
          <w:spacing w:val="79"/>
        </w:rPr>
        <w:t> </w:t>
      </w:r>
      <w:r>
        <w:rPr>
          <w:u w:val="single" w:color="000000"/>
        </w:rPr>
        <w:t>мягких</w:t>
      </w:r>
      <w:r>
        <w:rPr>
          <w:spacing w:val="11"/>
          <w:u w:val="single" w:color="000000"/>
        </w:rPr>
        <w:t> </w:t>
      </w:r>
      <w:r>
        <w:rPr>
          <w:spacing w:val="11"/>
        </w:rPr>
      </w:r>
      <w:r>
        <w:rPr>
          <w:spacing w:val="-1"/>
          <w:u w:val="single" w:color="000000"/>
        </w:rPr>
        <w:t>тканей</w:t>
      </w:r>
      <w:r>
        <w:rPr>
          <w:spacing w:val="17"/>
          <w:u w:val="single" w:color="000000"/>
        </w:rPr>
        <w:t> </w:t>
      </w:r>
      <w:r>
        <w:rPr>
          <w:spacing w:val="17"/>
        </w:rPr>
      </w:r>
      <w:r>
        <w:rPr>
          <w:u w:val="single" w:color="000000"/>
        </w:rPr>
        <w:t>и</w:t>
      </w:r>
      <w:r>
        <w:rPr>
          <w:spacing w:val="17"/>
          <w:u w:val="single" w:color="000000"/>
        </w:rPr>
        <w:t> </w:t>
      </w:r>
      <w:r>
        <w:rPr>
          <w:spacing w:val="17"/>
        </w:rPr>
      </w:r>
      <w:r>
        <w:rPr>
          <w:spacing w:val="-1"/>
          <w:u w:val="single" w:color="000000"/>
        </w:rPr>
        <w:t>светлоклеточной</w:t>
      </w:r>
      <w:r>
        <w:rPr>
          <w:spacing w:val="12"/>
          <w:u w:val="single" w:color="000000"/>
        </w:rPr>
        <w:t> </w:t>
      </w:r>
      <w:r>
        <w:rPr>
          <w:spacing w:val="12"/>
        </w:rPr>
      </w:r>
      <w:r>
        <w:rPr>
          <w:spacing w:val="-1"/>
          <w:u w:val="single" w:color="000000"/>
        </w:rPr>
        <w:t>саркомой</w:t>
      </w:r>
      <w:r>
        <w:rPr>
          <w:spacing w:val="17"/>
          <w:u w:val="single" w:color="000000"/>
        </w:rPr>
        <w:t> </w:t>
      </w:r>
      <w:r>
        <w:rPr>
          <w:spacing w:val="17"/>
        </w:rPr>
      </w:r>
      <w:r>
        <w:rPr>
          <w:u w:val="single" w:color="000000"/>
        </w:rPr>
        <w:t>мягких</w:t>
      </w:r>
      <w:r>
        <w:rPr>
          <w:spacing w:val="11"/>
          <w:u w:val="single" w:color="000000"/>
        </w:rPr>
        <w:t> </w:t>
      </w:r>
      <w:r>
        <w:rPr>
          <w:spacing w:val="11"/>
        </w:rPr>
      </w:r>
      <w:r>
        <w:rPr>
          <w:spacing w:val="-1"/>
          <w:u w:val="single" w:color="000000"/>
        </w:rPr>
        <w:t>тканей</w:t>
      </w:r>
      <w:r>
        <w:rPr>
          <w:spacing w:val="26"/>
          <w:u w:val="single" w:color="000000"/>
        </w:rPr>
        <w:t> </w:t>
      </w:r>
      <w:r>
        <w:rPr>
          <w:spacing w:val="26"/>
        </w:rPr>
      </w:r>
      <w:r>
        <w:rPr>
          <w:rFonts w:ascii="Times New Roman" w:hAnsi="Times New Roman"/>
          <w:b/>
          <w:spacing w:val="-1"/>
        </w:rPr>
        <w:t>рекомендуется</w:t>
      </w:r>
      <w:r>
        <w:rPr>
          <w:rFonts w:ascii="Times New Roman" w:hAnsi="Times New Roman"/>
          <w:b/>
          <w:spacing w:val="57"/>
        </w:rPr>
        <w:t> </w:t>
      </w:r>
      <w:r>
        <w:rPr>
          <w:spacing w:val="-1"/>
        </w:rPr>
        <w:t>очная/заочная</w:t>
      </w:r>
      <w:r>
        <w:rPr>
          <w:spacing w:val="47"/>
        </w:rPr>
        <w:t> </w:t>
      </w:r>
      <w:r>
        <w:rPr>
          <w:spacing w:val="-2"/>
        </w:rPr>
        <w:t>консультация</w:t>
      </w:r>
      <w:r>
        <w:rPr>
          <w:spacing w:val="52"/>
        </w:rPr>
        <w:t> </w:t>
      </w:r>
      <w:r>
        <w:rPr/>
        <w:t>в</w:t>
      </w:r>
      <w:r>
        <w:rPr>
          <w:spacing w:val="49"/>
        </w:rPr>
        <w:t> </w:t>
      </w:r>
      <w:r>
        <w:rPr>
          <w:spacing w:val="-1"/>
        </w:rPr>
        <w:t>федеральных</w:t>
      </w:r>
      <w:r>
        <w:rPr>
          <w:spacing w:val="52"/>
        </w:rPr>
        <w:t> </w:t>
      </w:r>
      <w:r>
        <w:rPr>
          <w:spacing w:val="-1"/>
        </w:rPr>
        <w:t>центрах</w:t>
      </w:r>
      <w:r>
        <w:rPr>
          <w:spacing w:val="47"/>
        </w:rPr>
        <w:t> </w:t>
      </w:r>
      <w:r>
        <w:rPr>
          <w:spacing w:val="-1"/>
        </w:rPr>
        <w:t>для</w:t>
      </w:r>
      <w:r>
        <w:rPr>
          <w:spacing w:val="48"/>
        </w:rPr>
        <w:t> </w:t>
      </w:r>
      <w:r>
        <w:rPr/>
        <w:t>решения</w:t>
      </w:r>
      <w:r>
        <w:rPr>
          <w:spacing w:val="47"/>
        </w:rPr>
        <w:t> </w:t>
      </w:r>
      <w:r>
        <w:rPr>
          <w:spacing w:val="-1"/>
        </w:rPr>
        <w:t>вопроса</w:t>
      </w:r>
      <w:r>
        <w:rPr>
          <w:spacing w:val="46"/>
        </w:rPr>
        <w:t> </w:t>
      </w:r>
      <w:r>
        <w:rPr/>
        <w:t>о</w:t>
      </w:r>
      <w:r>
        <w:rPr>
          <w:spacing w:val="69"/>
        </w:rPr>
        <w:t> </w:t>
      </w:r>
      <w:r>
        <w:rPr>
          <w:spacing w:val="-1"/>
        </w:rPr>
        <w:t>системной</w:t>
      </w:r>
      <w:r>
        <w:rPr>
          <w:spacing w:val="5"/>
        </w:rPr>
        <w:t> </w:t>
      </w:r>
      <w:r>
        <w:rPr>
          <w:spacing w:val="-1"/>
        </w:rPr>
        <w:t>терапии,</w:t>
      </w:r>
      <w:r>
        <w:rPr>
          <w:spacing w:val="2"/>
        </w:rPr>
        <w:t> </w:t>
      </w:r>
      <w:r>
        <w:rPr>
          <w:spacing w:val="-1"/>
        </w:rPr>
        <w:t>основанной</w:t>
      </w:r>
      <w:r>
        <w:rPr>
          <w:spacing w:val="5"/>
        </w:rPr>
        <w:t> </w:t>
      </w:r>
      <w:r>
        <w:rPr/>
        <w:t>на</w:t>
      </w:r>
      <w:r>
        <w:rPr>
          <w:spacing w:val="8"/>
        </w:rPr>
        <w:t> </w:t>
      </w:r>
      <w:r>
        <w:rPr>
          <w:spacing w:val="-1"/>
        </w:rPr>
        <w:t>ингибиторах</w:t>
      </w:r>
      <w:r>
        <w:rPr>
          <w:spacing w:val="6"/>
        </w:rPr>
        <w:t> </w:t>
      </w:r>
      <w:r>
        <w:rPr>
          <w:spacing w:val="-1"/>
        </w:rPr>
        <w:t>контрольных</w:t>
      </w:r>
      <w:r>
        <w:rPr>
          <w:spacing w:val="4"/>
        </w:rPr>
        <w:t> </w:t>
      </w:r>
      <w:r>
        <w:rPr>
          <w:spacing w:val="-1"/>
        </w:rPr>
        <w:t>точек</w:t>
      </w:r>
      <w:r>
        <w:rPr>
          <w:spacing w:val="3"/>
        </w:rPr>
        <w:t> </w:t>
      </w:r>
      <w:r>
        <w:rPr>
          <w:spacing w:val="-1"/>
        </w:rPr>
        <w:t>иммунного</w:t>
      </w:r>
      <w:r>
        <w:rPr>
          <w:spacing w:val="65"/>
        </w:rPr>
        <w:t> </w:t>
      </w:r>
      <w:r>
        <w:rPr>
          <w:spacing w:val="-1"/>
        </w:rPr>
        <w:t>ответа</w:t>
      </w:r>
      <w:r>
        <w:rPr>
          <w:spacing w:val="1"/>
        </w:rPr>
        <w:t> </w:t>
      </w:r>
      <w:r>
        <w:rPr/>
        <w:t>или</w:t>
      </w:r>
      <w:r>
        <w:rPr>
          <w:spacing w:val="-2"/>
        </w:rPr>
        <w:t> </w:t>
      </w:r>
      <w:r>
        <w:rPr>
          <w:spacing w:val="-1"/>
        </w:rPr>
        <w:t>мультикиназных</w:t>
      </w:r>
      <w:r>
        <w:rPr>
          <w:spacing w:val="-3"/>
        </w:rPr>
        <w:t> </w:t>
      </w:r>
      <w:r>
        <w:rPr>
          <w:spacing w:val="-1"/>
        </w:rPr>
        <w:t>ингибиторах</w:t>
      </w:r>
      <w:r>
        <w:rPr>
          <w:spacing w:val="-3"/>
        </w:rPr>
        <w:t> </w:t>
      </w:r>
      <w:r>
        <w:rPr>
          <w:rFonts w:ascii="Times New Roman" w:hAnsi="Times New Roman"/>
        </w:rPr>
        <w:t>[7,36, 98].</w:t>
      </w:r>
    </w:p>
    <w:p>
      <w:pPr>
        <w:pStyle w:val="Heading2"/>
        <w:tabs>
          <w:tab w:pos="2111" w:val="left" w:leader="none"/>
          <w:tab w:pos="4169" w:val="left" w:leader="none"/>
          <w:tab w:pos="6083" w:val="left" w:leader="none"/>
          <w:tab w:pos="6601" w:val="left" w:leader="none"/>
          <w:tab w:pos="7906" w:val="left" w:leader="none"/>
        </w:tabs>
        <w:spacing w:line="363" w:lineRule="auto" w:before="12"/>
        <w:ind w:left="830" w:right="162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</w:t>
        <w:tab/>
      </w:r>
      <w:r>
        <w:rPr>
          <w:spacing w:val="-1"/>
        </w:rPr>
        <w:t>убедительности</w:t>
        <w:tab/>
      </w:r>
      <w:r>
        <w:rPr>
          <w:spacing w:val="-1"/>
          <w:w w:val="95"/>
        </w:rPr>
        <w:t>рекомендаций</w:t>
        <w:tab/>
      </w:r>
      <w:r>
        <w:rPr>
          <w:w w:val="95"/>
        </w:rPr>
        <w:t>С</w:t>
        <w:tab/>
      </w:r>
      <w:r>
        <w:rPr>
          <w:spacing w:val="-1"/>
        </w:rPr>
        <w:t>(уровень</w:t>
        <w:tab/>
        <w:t>достоверности</w:t>
      </w:r>
      <w:r>
        <w:rPr>
          <w:spacing w:val="51"/>
        </w:rPr>
        <w:t> </w:t>
      </w:r>
      <w:r>
        <w:rPr/>
        <w:t>доказательств</w:t>
      </w:r>
      <w:r>
        <w:rPr>
          <w:spacing w:val="3"/>
        </w:rPr>
        <w:t> </w:t>
      </w:r>
      <w:r>
        <w:rPr>
          <w:rFonts w:ascii="Times New Roman" w:hAnsi="Times New Roman"/>
          <w:spacing w:val="-3"/>
        </w:rPr>
        <w:t>5)</w:t>
      </w:r>
      <w:r>
        <w:rPr>
          <w:rFonts w:ascii="Times New Roman" w:hAnsi="Times New Roman"/>
          <w:b w:val="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35"/>
          <w:szCs w:val="35"/>
        </w:rPr>
      </w:pPr>
    </w:p>
    <w:p>
      <w:pPr>
        <w:spacing w:before="0"/>
        <w:ind w:left="83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b/>
          <w:spacing w:val="-60"/>
          <w:sz w:val="24"/>
          <w:u w:val="thick" w:color="000000"/>
        </w:rPr>
        <w:t> 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Тер</w:t>
      </w:r>
      <w:r>
        <w:rPr>
          <w:rFonts w:ascii="Times New Roman" w:hAnsi="Times New Roman"/>
          <w:b/>
          <w:sz w:val="24"/>
          <w:u w:val="thick" w:color="000000"/>
        </w:rPr>
        <w:t>апия</w:t>
      </w:r>
      <w:r>
        <w:rPr>
          <w:rFonts w:ascii="Times New Roman" w:hAnsi="Times New Roman"/>
          <w:b/>
          <w:spacing w:val="1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р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ец</w:t>
      </w:r>
      <w:r>
        <w:rPr>
          <w:rFonts w:ascii="Times New Roman" w:hAnsi="Times New Roman"/>
          <w:b/>
          <w:sz w:val="24"/>
          <w:u w:val="thick" w:color="000000"/>
        </w:rPr>
        <w:t>и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ди</w:t>
      </w:r>
      <w:r>
        <w:rPr>
          <w:rFonts w:ascii="Times New Roman" w:hAnsi="Times New Roman"/>
          <w:b/>
          <w:sz w:val="24"/>
          <w:u w:val="thick" w:color="000000"/>
        </w:rPr>
        <w:t>вов</w:t>
      </w:r>
      <w:r>
        <w:rPr>
          <w:rFonts w:ascii="Times New Roman" w:hAnsi="Times New Roman"/>
          <w:b/>
          <w:spacing w:val="2"/>
          <w:sz w:val="24"/>
          <w:u w:val="thick" w:color="000000"/>
        </w:rPr>
        <w:t> </w:t>
      </w:r>
      <w:r>
        <w:rPr>
          <w:rFonts w:ascii="Times New Roman" w:hAnsi="Times New Roman"/>
          <w:b/>
          <w:spacing w:val="-3"/>
          <w:sz w:val="24"/>
          <w:u w:val="thick" w:color="000000"/>
        </w:rPr>
        <w:t>СМ</w:t>
      </w:r>
      <w:r>
        <w:rPr>
          <w:rFonts w:ascii="Times New Roman" w:hAnsi="Times New Roman"/>
          <w:b/>
          <w:spacing w:val="-57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Т</w:t>
      </w: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sz w:val="24"/>
        </w:rPr>
      </w:r>
    </w:p>
    <w:p>
      <w:pPr>
        <w:spacing w:after="0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7" w:top="1320" w:bottom="940" w:left="1580" w:right="680"/>
        </w:sectPr>
      </w:pPr>
    </w:p>
    <w:p>
      <w:pPr>
        <w:spacing w:line="360" w:lineRule="auto" w:before="50"/>
        <w:ind w:left="119" w:right="224" w:firstLine="71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Терапии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z w:val="24"/>
        </w:rPr>
        <w:t>второй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линии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подлежат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пациенты,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ответившие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z w:val="24"/>
        </w:rPr>
        <w:t>терапию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z w:val="24"/>
        </w:rPr>
        <w:t>первой</w:t>
      </w:r>
      <w:r>
        <w:rPr>
          <w:rFonts w:ascii="Times New Roman" w:hAnsi="Times New Roman"/>
          <w:i/>
          <w:spacing w:val="63"/>
          <w:sz w:val="24"/>
        </w:rPr>
        <w:t> </w:t>
      </w:r>
      <w:r>
        <w:rPr>
          <w:rFonts w:ascii="Times New Roman" w:hAnsi="Times New Roman"/>
          <w:i/>
          <w:sz w:val="24"/>
        </w:rPr>
        <w:t>линии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spacing w:val="-2"/>
          <w:sz w:val="24"/>
        </w:rPr>
        <w:t>[7,</w:t>
      </w:r>
      <w:r>
        <w:rPr>
          <w:rFonts w:ascii="Times New Roman" w:hAnsi="Times New Roman"/>
          <w:spacing w:val="18"/>
          <w:sz w:val="24"/>
        </w:rPr>
        <w:t> </w:t>
      </w:r>
      <w:r>
        <w:rPr>
          <w:rFonts w:ascii="Times New Roman" w:hAnsi="Times New Roman"/>
          <w:spacing w:val="-1"/>
          <w:sz w:val="24"/>
        </w:rPr>
        <w:t>36]</w:t>
      </w:r>
      <w:r>
        <w:rPr>
          <w:rFonts w:ascii="Times New Roman" w:hAnsi="Times New Roman"/>
          <w:i/>
          <w:spacing w:val="-1"/>
          <w:sz w:val="24"/>
        </w:rPr>
        <w:t>.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К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ним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относятся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пациенты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объемом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сокращения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опухоли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первых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3</w:t>
      </w:r>
      <w:r>
        <w:rPr>
          <w:rFonts w:ascii="Times New Roman" w:hAnsi="Times New Roman"/>
          <w:i/>
          <w:spacing w:val="6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курсов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химиотерапии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менее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z w:val="24"/>
        </w:rPr>
        <w:t>33%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результатам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контрольного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обследования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(МРТ/КТ)</w:t>
      </w:r>
      <w:r>
        <w:rPr>
          <w:rFonts w:ascii="Times New Roman" w:hAnsi="Times New Roman"/>
          <w:i/>
          <w:spacing w:val="-1"/>
          <w:sz w:val="24"/>
        </w:rPr>
        <w:t>,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пациенты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прогрессированием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фоне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терапии,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z w:val="24"/>
        </w:rPr>
        <w:t>пациенты,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которых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отмечено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z w:val="24"/>
        </w:rPr>
        <w:t>изменений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стороны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размеров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опухоли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(стабилизация </w:t>
      </w:r>
      <w:r>
        <w:rPr>
          <w:rFonts w:ascii="Times New Roman" w:hAnsi="Times New Roman"/>
          <w:i/>
          <w:spacing w:val="-1"/>
          <w:sz w:val="24"/>
        </w:rPr>
        <w:t>процесса).</w:t>
      </w:r>
      <w:r>
        <w:rPr>
          <w:rFonts w:ascii="Times New Roman" w:hAnsi="Times New Roman"/>
          <w:sz w:val="24"/>
        </w:rPr>
      </w:r>
    </w:p>
    <w:p>
      <w:pPr>
        <w:spacing w:line="359" w:lineRule="auto" w:before="8"/>
        <w:ind w:left="119" w:right="226" w:firstLine="71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Критерии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начала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курсов</w:t>
      </w:r>
      <w:r>
        <w:rPr>
          <w:rFonts w:ascii="Times New Roman" w:hAnsi="Times New Roman"/>
          <w:i/>
          <w:spacing w:val="-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второй</w:t>
      </w:r>
      <w:r>
        <w:rPr>
          <w:rFonts w:ascii="Times New Roman" w:hAnsi="Times New Roman"/>
          <w:i/>
          <w:spacing w:val="-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линии,</w:t>
      </w:r>
      <w:r>
        <w:rPr>
          <w:rFonts w:ascii="Times New Roman" w:hAnsi="Times New Roman"/>
          <w:i/>
          <w:spacing w:val="-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такие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z w:val="24"/>
        </w:rPr>
        <w:t>же,</w:t>
      </w:r>
      <w:r>
        <w:rPr>
          <w:rFonts w:ascii="Times New Roman" w:hAnsi="Times New Roman"/>
          <w:i/>
          <w:spacing w:val="-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как</w:t>
      </w:r>
      <w:r>
        <w:rPr>
          <w:rFonts w:ascii="Times New Roman" w:hAnsi="Times New Roman"/>
          <w:i/>
          <w:spacing w:val="-14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17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</w:t>
      </w:r>
      <w:r>
        <w:rPr>
          <w:rFonts w:ascii="Times New Roman" w:hAnsi="Times New Roman"/>
          <w:i/>
          <w:spacing w:val="-17"/>
          <w:sz w:val="24"/>
        </w:rPr>
        <w:t> </w:t>
      </w:r>
      <w:r>
        <w:rPr>
          <w:rFonts w:ascii="Times New Roman" w:hAnsi="Times New Roman"/>
          <w:i/>
          <w:sz w:val="24"/>
        </w:rPr>
        <w:t>первой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z w:val="24"/>
        </w:rPr>
        <w:t>линии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(см.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раздел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7.1</w:t>
      </w:r>
      <w:r>
        <w:rPr>
          <w:rFonts w:ascii="Times New Roman" w:hAnsi="Times New Roman"/>
          <w:i/>
          <w:sz w:val="24"/>
        </w:rPr>
        <w:t>).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BodyText"/>
        <w:numPr>
          <w:ilvl w:val="0"/>
          <w:numId w:val="5"/>
        </w:numPr>
        <w:tabs>
          <w:tab w:pos="831" w:val="left" w:leader="none"/>
        </w:tabs>
        <w:spacing w:line="351" w:lineRule="auto" w:before="144" w:after="0"/>
        <w:ind w:left="830" w:right="224" w:hanging="711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Всем</w:t>
      </w:r>
      <w:r>
        <w:rPr>
          <w:spacing w:val="51"/>
        </w:rPr>
        <w:t> </w:t>
      </w:r>
      <w:r>
        <w:rPr>
          <w:spacing w:val="-1"/>
        </w:rPr>
        <w:t>пациентам</w:t>
      </w:r>
      <w:r>
        <w:rPr>
          <w:spacing w:val="48"/>
        </w:rPr>
        <w:t> </w:t>
      </w:r>
      <w:r>
        <w:rPr/>
        <w:t>с</w:t>
      </w:r>
      <w:r>
        <w:rPr>
          <w:spacing w:val="49"/>
        </w:rPr>
        <w:t> </w:t>
      </w:r>
      <w:r>
        <w:rPr>
          <w:spacing w:val="-1"/>
        </w:rPr>
        <w:t>рецидивом</w:t>
      </w:r>
      <w:r>
        <w:rPr>
          <w:spacing w:val="51"/>
        </w:rPr>
        <w:t> </w:t>
      </w:r>
      <w:r>
        <w:rPr>
          <w:spacing w:val="-2"/>
        </w:rPr>
        <w:t>СМТ</w:t>
      </w:r>
      <w:r>
        <w:rPr>
          <w:spacing w:val="50"/>
        </w:rPr>
        <w:t> </w:t>
      </w:r>
      <w:r>
        <w:rPr>
          <w:rFonts w:ascii="Times New Roman" w:hAnsi="Times New Roman"/>
          <w:b/>
          <w:spacing w:val="-1"/>
        </w:rPr>
        <w:t>рекомендовано</w:t>
      </w:r>
      <w:r>
        <w:rPr>
          <w:rFonts w:ascii="Times New Roman" w:hAnsi="Times New Roman"/>
          <w:b/>
          <w:spacing w:val="51"/>
        </w:rPr>
        <w:t> </w:t>
      </w:r>
      <w:r>
        <w:rPr>
          <w:spacing w:val="-1"/>
        </w:rPr>
        <w:t>проведение</w:t>
      </w:r>
      <w:r>
        <w:rPr>
          <w:spacing w:val="51"/>
        </w:rPr>
        <w:t> </w:t>
      </w:r>
      <w:r>
        <w:rPr>
          <w:spacing w:val="-1"/>
        </w:rPr>
        <w:t>химиотерапии</w:t>
      </w:r>
      <w:r>
        <w:rPr>
          <w:spacing w:val="51"/>
        </w:rPr>
        <w:t> </w:t>
      </w:r>
      <w:r>
        <w:rPr/>
        <w:t>в</w:t>
      </w:r>
      <w:r>
        <w:rPr>
          <w:spacing w:val="43"/>
        </w:rPr>
        <w:t> </w:t>
      </w:r>
      <w:r>
        <w:rPr>
          <w:spacing w:val="-1"/>
        </w:rPr>
        <w:t>зависимости</w:t>
      </w:r>
      <w:r>
        <w:rPr>
          <w:spacing w:val="-6"/>
        </w:rPr>
        <w:t> </w:t>
      </w:r>
      <w:r>
        <w:rPr>
          <w:spacing w:val="2"/>
        </w:rPr>
        <w:t>от</w:t>
      </w:r>
      <w:r>
        <w:rPr>
          <w:spacing w:val="-2"/>
        </w:rPr>
        <w:t> </w:t>
      </w:r>
      <w:r>
        <w:rPr>
          <w:spacing w:val="-1"/>
        </w:rPr>
        <w:t>предшествующей</w:t>
      </w:r>
      <w:r>
        <w:rPr>
          <w:spacing w:val="3"/>
        </w:rPr>
        <w:t> </w:t>
      </w:r>
      <w:r>
        <w:rPr>
          <w:spacing w:val="-1"/>
        </w:rPr>
        <w:t>терапии</w:t>
      </w:r>
      <w:r>
        <w:rPr>
          <w:spacing w:val="-2"/>
        </w:rPr>
        <w:t> </w:t>
      </w:r>
      <w:r>
        <w:rPr>
          <w:spacing w:val="-1"/>
        </w:rPr>
        <w:t>(таблица</w:t>
      </w:r>
      <w:r>
        <w:rPr>
          <w:spacing w:val="1"/>
        </w:rPr>
        <w:t> 15</w:t>
      </w:r>
      <w:r>
        <w:rPr>
          <w:rFonts w:ascii="Times New Roman" w:hAnsi="Times New Roman"/>
          <w:spacing w:val="1"/>
        </w:rPr>
        <w:t>)</w:t>
      </w:r>
      <w:r>
        <w:rPr>
          <w:rFonts w:ascii="Times New Roman" w:hAnsi="Times New Roman"/>
          <w:spacing w:val="-1"/>
        </w:rPr>
        <w:t> [7,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2"/>
        </w:rPr>
        <w:t>36,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44].</w:t>
      </w:r>
    </w:p>
    <w:p>
      <w:pPr>
        <w:pStyle w:val="Heading2"/>
        <w:tabs>
          <w:tab w:pos="2111" w:val="left" w:leader="none"/>
          <w:tab w:pos="4169" w:val="left" w:leader="none"/>
          <w:tab w:pos="6083" w:val="left" w:leader="none"/>
          <w:tab w:pos="6601" w:val="left" w:leader="none"/>
          <w:tab w:pos="7906" w:val="left" w:leader="none"/>
        </w:tabs>
        <w:spacing w:line="363" w:lineRule="auto" w:before="18"/>
        <w:ind w:left="830" w:right="222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</w:t>
        <w:tab/>
      </w:r>
      <w:r>
        <w:rPr>
          <w:spacing w:val="-1"/>
        </w:rPr>
        <w:t>убедительности</w:t>
        <w:tab/>
      </w:r>
      <w:r>
        <w:rPr>
          <w:spacing w:val="-1"/>
          <w:w w:val="95"/>
        </w:rPr>
        <w:t>рекомендаций</w:t>
        <w:tab/>
      </w:r>
      <w:r>
        <w:rPr>
          <w:w w:val="95"/>
        </w:rPr>
        <w:t>С</w:t>
        <w:tab/>
      </w:r>
      <w:r>
        <w:rPr>
          <w:spacing w:val="-1"/>
        </w:rPr>
        <w:t>(уровень</w:t>
        <w:tab/>
        <w:t>достоверности</w:t>
      </w:r>
      <w:r>
        <w:rPr>
          <w:spacing w:val="51"/>
        </w:rPr>
        <w:t> </w:t>
      </w:r>
      <w:r>
        <w:rPr/>
        <w:t>доказательств</w:t>
      </w:r>
      <w:r>
        <w:rPr>
          <w:spacing w:val="3"/>
        </w:rPr>
        <w:t> </w:t>
      </w:r>
      <w:r>
        <w:rPr>
          <w:rFonts w:ascii="Times New Roman" w:hAnsi="Times New Roman"/>
          <w:spacing w:val="-3"/>
        </w:rPr>
        <w:t>4)</w:t>
      </w:r>
      <w:r>
        <w:rPr>
          <w:rFonts w:ascii="Times New Roman" w:hAnsi="Times New Roman"/>
          <w:b w:val="0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b/>
          <w:bCs/>
          <w:sz w:val="35"/>
          <w:szCs w:val="35"/>
        </w:rPr>
      </w:pPr>
    </w:p>
    <w:p>
      <w:pPr>
        <w:spacing w:line="359" w:lineRule="auto" w:before="0"/>
        <w:ind w:left="119" w:right="224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Таблица</w:t>
      </w:r>
      <w:r>
        <w:rPr>
          <w:rFonts w:ascii="Times New Roman" w:hAnsi="Times New Roman"/>
          <w:b/>
          <w:spacing w:val="-3"/>
          <w:sz w:val="24"/>
        </w:rPr>
        <w:t> </w:t>
      </w:r>
      <w:r>
        <w:rPr>
          <w:rFonts w:ascii="Times New Roman" w:hAnsi="Times New Roman"/>
          <w:b/>
          <w:sz w:val="24"/>
        </w:rPr>
        <w:t>15.</w:t>
      </w:r>
      <w:r>
        <w:rPr>
          <w:rFonts w:ascii="Times New Roman" w:hAnsi="Times New Roman"/>
          <w:b/>
          <w:spacing w:val="-10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Предложение</w:t>
      </w:r>
      <w:r>
        <w:rPr>
          <w:rFonts w:ascii="Times New Roman" w:hAnsi="Times New Roman"/>
          <w:b/>
          <w:spacing w:val="-4"/>
          <w:sz w:val="24"/>
        </w:rPr>
        <w:t> </w:t>
      </w:r>
      <w:r>
        <w:rPr>
          <w:rFonts w:ascii="Times New Roman" w:hAnsi="Times New Roman"/>
          <w:b/>
          <w:sz w:val="24"/>
        </w:rPr>
        <w:t>по</w:t>
      </w:r>
      <w:r>
        <w:rPr>
          <w:rFonts w:ascii="Times New Roman" w:hAnsi="Times New Roman"/>
          <w:b/>
          <w:spacing w:val="-3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лечению</w:t>
      </w:r>
      <w:r>
        <w:rPr>
          <w:rFonts w:ascii="Times New Roman" w:hAnsi="Times New Roman"/>
          <w:b/>
          <w:spacing w:val="-9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пациентов</w:t>
      </w:r>
      <w:r>
        <w:rPr>
          <w:rFonts w:ascii="Times New Roman" w:hAnsi="Times New Roman"/>
          <w:b/>
          <w:spacing w:val="-8"/>
          <w:sz w:val="24"/>
        </w:rPr>
        <w:t> </w:t>
      </w:r>
      <w:r>
        <w:rPr>
          <w:rFonts w:ascii="Times New Roman" w:hAnsi="Times New Roman"/>
          <w:b/>
          <w:sz w:val="24"/>
        </w:rPr>
        <w:t>с</w:t>
      </w:r>
      <w:r>
        <w:rPr>
          <w:rFonts w:ascii="Times New Roman" w:hAnsi="Times New Roman"/>
          <w:b/>
          <w:spacing w:val="-9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неудовлетворительным</w:t>
      </w:r>
      <w:r>
        <w:rPr>
          <w:rFonts w:ascii="Times New Roman" w:hAnsi="Times New Roman"/>
          <w:b/>
          <w:spacing w:val="-8"/>
          <w:sz w:val="24"/>
        </w:rPr>
        <w:t> </w:t>
      </w:r>
      <w:r>
        <w:rPr>
          <w:rFonts w:ascii="Times New Roman" w:hAnsi="Times New Roman"/>
          <w:b/>
          <w:sz w:val="24"/>
        </w:rPr>
        <w:t>ответом</w:t>
      </w:r>
      <w:r>
        <w:rPr>
          <w:rFonts w:ascii="Times New Roman" w:hAnsi="Times New Roman"/>
          <w:b/>
          <w:spacing w:val="-8"/>
          <w:sz w:val="24"/>
        </w:rPr>
        <w:t> </w:t>
      </w:r>
      <w:r>
        <w:rPr>
          <w:rFonts w:ascii="Times New Roman" w:hAnsi="Times New Roman"/>
          <w:b/>
          <w:sz w:val="24"/>
        </w:rPr>
        <w:t>на</w:t>
      </w:r>
      <w:r>
        <w:rPr>
          <w:rFonts w:ascii="Times New Roman" w:hAnsi="Times New Roman"/>
          <w:b/>
          <w:spacing w:val="55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инициальную</w:t>
      </w:r>
      <w:r>
        <w:rPr>
          <w:rFonts w:ascii="Times New Roman" w:hAnsi="Times New Roman"/>
          <w:b/>
          <w:spacing w:val="1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химиотерапию</w:t>
      </w:r>
      <w:r>
        <w:rPr>
          <w:rFonts w:ascii="Times New Roman" w:hAnsi="Times New Roman"/>
          <w:sz w:val="24"/>
        </w:rPr>
      </w:r>
    </w:p>
    <w:tbl>
      <w:tblPr>
        <w:tblW w:w="0" w:type="auto"/>
        <w:jc w:val="left"/>
        <w:tblInd w:w="229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997"/>
        <w:gridCol w:w="6362"/>
      </w:tblGrid>
      <w:tr>
        <w:trPr>
          <w:trHeight w:val="845" w:hRule="exact"/>
        </w:trPr>
        <w:tc>
          <w:tcPr>
            <w:tcW w:w="29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5" w:lineRule="auto"/>
              <w:ind w:left="100" w:right="50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Проведенная</w:t>
            </w:r>
            <w:r>
              <w:rPr>
                <w:rFonts w:ascii="Times New Roman" w:hAnsi="Times New Roman"/>
                <w:b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терапия</w:t>
            </w:r>
            <w:r>
              <w:rPr>
                <w:rFonts w:ascii="Times New Roman" w:hAnsi="Times New Roman"/>
                <w:b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первой</w:t>
            </w:r>
            <w:r>
              <w:rPr>
                <w:rFonts w:ascii="Times New Roman" w:hAnsi="Times New Roman"/>
                <w:b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линии</w:t>
            </w:r>
            <w:r>
              <w:rPr>
                <w:rFonts w:ascii="Times New Roman" w:hAnsi="Times New Roman"/>
                <w:b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ПХТ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63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ПХТ второй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линии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845" w:hRule="exact"/>
        </w:trPr>
        <w:tc>
          <w:tcPr>
            <w:tcW w:w="29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54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b/>
                <w:spacing w:val="-1"/>
                <w:sz w:val="24"/>
              </w:rPr>
              <w:t>VA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63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5" w:lineRule="auto"/>
              <w:ind w:left="104" w:right="65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VAIA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(см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приложение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А3.1, таблица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25,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26,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схема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12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-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терапия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для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РМС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группы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очень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высокого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риска)</w:t>
            </w:r>
          </w:p>
        </w:tc>
      </w:tr>
      <w:tr>
        <w:trPr>
          <w:trHeight w:val="2713" w:hRule="exact"/>
        </w:trPr>
        <w:tc>
          <w:tcPr>
            <w:tcW w:w="29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2"/>
                <w:szCs w:val="22"/>
              </w:rPr>
            </w:pPr>
          </w:p>
          <w:p>
            <w:pPr>
              <w:pStyle w:val="TableParagraph"/>
              <w:spacing w:line="240" w:lineRule="auto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b/>
                <w:spacing w:val="-1"/>
                <w:sz w:val="24"/>
              </w:rPr>
              <w:t>IVA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63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5" w:lineRule="auto"/>
              <w:ind w:left="104" w:right="39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CEVAIE</w:t>
            </w:r>
            <w:r>
              <w:rPr>
                <w:rFonts w:ascii="Times New Roman" w:hAnsi="Times New Roman" w:cs="Times New Roman" w:eastAsia="Times New Roman"/>
                <w:spacing w:val="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(см.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 приложение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А3.4, таблица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34,</w:t>
            </w:r>
            <w:r>
              <w:rPr>
                <w:rFonts w:ascii="Times New Roman" w:hAnsi="Times New Roman" w:cs="Times New Roman" w:eastAsia="Times New Roman"/>
                <w:spacing w:val="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35,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36,</w:t>
            </w:r>
            <w:r>
              <w:rPr>
                <w:rFonts w:ascii="Times New Roman" w:hAnsi="Times New Roman" w:cs="Times New Roman" w:eastAsia="Times New Roman"/>
                <w:spacing w:val="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схема</w:t>
            </w:r>
            <w:r>
              <w:rPr>
                <w:rFonts w:ascii="Times New Roman" w:hAnsi="Times New Roman" w:cs="Times New Roman" w:eastAsia="Times New Roman"/>
                <w:spacing w:val="3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16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терапия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пациентов</w:t>
            </w:r>
            <w:r>
              <w:rPr>
                <w:rFonts w:ascii="Times New Roman" w:hAnsi="Times New Roman" w:cs="Times New Roman" w:eastAsia="Times New Roman"/>
                <w:spacing w:val="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для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группы</w:t>
            </w:r>
            <w:r>
              <w:rPr>
                <w:rFonts w:ascii="Times New Roman" w:hAnsi="Times New Roman" w:cs="Times New Roman" w:eastAsia="Times New Roman"/>
                <w:spacing w:val="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с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инициальными</w:t>
            </w:r>
            <w:r>
              <w:rPr>
                <w:rFonts w:ascii="Times New Roman" w:hAnsi="Times New Roman" w:cs="Times New Roman" w:eastAsia="Times New Roman"/>
                <w:spacing w:val="3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метастазами)</w:t>
            </w:r>
          </w:p>
          <w:p>
            <w:pPr>
              <w:pStyle w:val="TableParagraph"/>
              <w:spacing w:line="240" w:lineRule="auto" w:before="203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VAIA</w:t>
            </w:r>
          </w:p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1"/>
                <w:szCs w:val="21"/>
              </w:rPr>
            </w:pPr>
          </w:p>
          <w:p>
            <w:pPr>
              <w:pStyle w:val="TableParagraph"/>
              <w:spacing w:line="240" w:lineRule="auto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или</w:t>
            </w:r>
          </w:p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ACCTTIVE*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</w:t>
            </w:r>
            <w:r>
              <w:rPr>
                <w:rFonts w:ascii="Times New Roman" w:hAnsi="Times New Roman"/>
                <w:spacing w:val="-1"/>
                <w:sz w:val="24"/>
              </w:rPr>
              <w:t>см.приложение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А3.4,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схема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18)</w:t>
            </w:r>
          </w:p>
        </w:tc>
      </w:tr>
      <w:tr>
        <w:trPr>
          <w:trHeight w:val="1565" w:hRule="exact"/>
        </w:trPr>
        <w:tc>
          <w:tcPr>
            <w:tcW w:w="29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b/>
                <w:spacing w:val="-1"/>
                <w:sz w:val="24"/>
              </w:rPr>
              <w:t>VAIA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63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450" w:lineRule="auto"/>
              <w:ind w:left="104" w:right="205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TECC**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(см.приложение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А3.4, </w:t>
            </w:r>
            <w:r>
              <w:rPr>
                <w:rFonts w:ascii="Times New Roman" w:hAnsi="Times New Roman"/>
                <w:spacing w:val="-2"/>
                <w:sz w:val="24"/>
              </w:rPr>
              <w:t>схема</w:t>
            </w:r>
            <w:r>
              <w:rPr>
                <w:rFonts w:ascii="Times New Roman" w:hAnsi="Times New Roman"/>
                <w:spacing w:val="1"/>
                <w:sz w:val="24"/>
              </w:rPr>
              <w:t> 19</w:t>
            </w:r>
            <w:r>
              <w:rPr>
                <w:rFonts w:ascii="Times New Roman" w:hAnsi="Times New Roman"/>
                <w:spacing w:val="1"/>
                <w:sz w:val="24"/>
              </w:rPr>
              <w:t>)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</w:p>
          <w:p>
            <w:pPr>
              <w:pStyle w:val="TableParagraph"/>
              <w:spacing w:line="240" w:lineRule="auto" w:before="9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CEVAIE</w:t>
            </w:r>
          </w:p>
        </w:tc>
      </w:tr>
      <w:tr>
        <w:trPr>
          <w:trHeight w:val="1873" w:hRule="exact"/>
        </w:trPr>
        <w:tc>
          <w:tcPr>
            <w:tcW w:w="29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34"/>
                <w:szCs w:val="34"/>
              </w:rPr>
            </w:pPr>
          </w:p>
          <w:p>
            <w:pPr>
              <w:pStyle w:val="TableParagraph"/>
              <w:spacing w:line="240" w:lineRule="auto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b/>
                <w:spacing w:val="-2"/>
                <w:sz w:val="24"/>
              </w:rPr>
              <w:t>CEVAIE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63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104" w:right="10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Терапия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второй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линии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(см.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приложение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А3.5,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таблица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37,</w:t>
            </w:r>
            <w:r>
              <w:rPr>
                <w:rFonts w:ascii="Times New Roman" w:hAnsi="Times New Roman"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38,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39,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схема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17)</w:t>
            </w:r>
          </w:p>
          <w:p>
            <w:pPr>
              <w:pStyle w:val="TableParagraph"/>
              <w:spacing w:line="240" w:lineRule="auto" w:before="5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Или</w:t>
            </w:r>
          </w:p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1"/>
                <w:szCs w:val="21"/>
              </w:rPr>
            </w:pPr>
          </w:p>
          <w:p>
            <w:pPr>
              <w:pStyle w:val="TableParagraph"/>
              <w:spacing w:line="240" w:lineRule="auto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VIT</w:t>
            </w:r>
            <w:r>
              <w:rPr>
                <w:rFonts w:ascii="Times New Roman" w:hAnsi="Times New Roman"/>
                <w:spacing w:val="-1"/>
                <w:sz w:val="24"/>
              </w:rPr>
              <w:t> (</w:t>
            </w:r>
            <w:r>
              <w:rPr>
                <w:rFonts w:ascii="Times New Roman" w:hAnsi="Times New Roman"/>
                <w:spacing w:val="-1"/>
                <w:sz w:val="24"/>
              </w:rPr>
              <w:t>Винкристин**,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Иринотекан**, Темозоломид**</w:t>
            </w:r>
            <w:r>
              <w:rPr>
                <w:rFonts w:ascii="Times New Roman" w:hAnsi="Times New Roman"/>
                <w:spacing w:val="-1"/>
                <w:sz w:val="24"/>
              </w:rPr>
              <w:t>)</w:t>
            </w:r>
          </w:p>
        </w:tc>
      </w:tr>
    </w:tbl>
    <w:p>
      <w:pPr>
        <w:spacing w:after="0" w:line="240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7" w:top="1320" w:bottom="940" w:left="1580" w:right="620"/>
        </w:sectPr>
      </w:pPr>
    </w:p>
    <w:p>
      <w:pPr>
        <w:spacing w:line="240" w:lineRule="auto" w:before="9"/>
        <w:rPr>
          <w:rFonts w:ascii="Times New Roman" w:hAnsi="Times New Roman" w:cs="Times New Roman" w:eastAsia="Times New Roman"/>
          <w:b/>
          <w:bCs/>
          <w:sz w:val="6"/>
          <w:szCs w:val="6"/>
        </w:rPr>
      </w:pPr>
    </w:p>
    <w:p>
      <w:pPr>
        <w:spacing w:line="200" w:lineRule="atLeast"/>
        <w:ind w:left="224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group style="width:469.05pt;height:43.1pt;mso-position-horizontal-relative:char;mso-position-vertical-relative:line" coordorigin="0,0" coordsize="9381,862">
            <v:group style="position:absolute;left:6;top:6;width:9369;height:2" coordorigin="6,6" coordsize="9369,2">
              <v:shape style="position:absolute;left:6;top:6;width:9369;height:2" coordorigin="6,6" coordsize="9369,0" path="m6,6l9375,6e" filled="false" stroked="true" strokeweight=".580pt" strokecolor="#000000">
                <v:path arrowok="t"/>
              </v:shape>
            </v:group>
            <v:group style="position:absolute;left:11;top:11;width:2;height:840" coordorigin="11,11" coordsize="2,840">
              <v:shape style="position:absolute;left:11;top:11;width:2;height:840" coordorigin="11,11" coordsize="0,840" path="m11,11l11,851e" filled="false" stroked="true" strokeweight=".580pt" strokecolor="#000000">
                <v:path arrowok="t"/>
              </v:shape>
            </v:group>
            <v:group style="position:absolute;left:6;top:855;width:9369;height:2" coordorigin="6,855" coordsize="9369,2">
              <v:shape style="position:absolute;left:6;top:855;width:9369;height:2" coordorigin="6,855" coordsize="9369,0" path="m6,855l9375,855e" filled="false" stroked="true" strokeweight=".580pt" strokecolor="#000000">
                <v:path arrowok="t"/>
              </v:shape>
            </v:group>
            <v:group style="position:absolute;left:3007;top:11;width:2;height:840" coordorigin="3007,11" coordsize="2,840">
              <v:shape style="position:absolute;left:3007;top:11;width:2;height:840" coordorigin="3007,11" coordsize="0,840" path="m3007,11l3007,851e" filled="false" stroked="true" strokeweight=".58001pt" strokecolor="#000000">
                <v:path arrowok="t"/>
              </v:shape>
            </v:group>
            <v:group style="position:absolute;left:9370;top:11;width:2;height:840" coordorigin="9370,11" coordsize="2,840">
              <v:shape style="position:absolute;left:9370;top:11;width:2;height:840" coordorigin="9370,11" coordsize="0,840" path="m9370,11l9370,851e" filled="false" stroked="true" strokeweight=".58004pt" strokecolor="#000000">
                <v:path arrowok="t"/>
              </v:shape>
              <v:shape style="position:absolute;left:3007;top:6;width:6363;height:850" type="#_x0000_t202" filled="false" stroked="false">
                <v:textbox inset="0,0,0,0">
                  <w:txbxContent>
                    <w:p>
                      <w:pPr>
                        <w:spacing w:line="275" w:lineRule="auto" w:before="1"/>
                        <w:ind w:left="110" w:right="604" w:firstLine="0"/>
                        <w:jc w:val="left"/>
                        <w:rPr>
                          <w:rFonts w:ascii="Times New Roman" w:hAnsi="Times New Roman" w:cs="Times New Roman" w:eastAsia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spacing w:val="-1"/>
                          <w:sz w:val="24"/>
                        </w:rPr>
                        <w:t>Индивидуальное</w:t>
                      </w:r>
                      <w:r>
                        <w:rPr>
                          <w:rFonts w:ascii="Times New Roman" w:hAnsi="Times New Roman"/>
                          <w:spacing w:val="1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4"/>
                        </w:rPr>
                        <w:t>решение,</w:t>
                      </w:r>
                      <w:r>
                        <w:rPr>
                          <w:rFonts w:ascii="Times New Roman" w:hAnsi="Times New Roman"/>
                          <w:spacing w:val="4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4"/>
                        </w:rPr>
                        <w:t>необходима</w:t>
                      </w:r>
                      <w:r>
                        <w:rPr>
                          <w:rFonts w:ascii="Times New Roman" w:hAnsi="Times New Roman"/>
                          <w:spacing w:val="7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4"/>
                        </w:rPr>
                        <w:t>консультация</w:t>
                      </w:r>
                      <w:r>
                        <w:rPr>
                          <w:rFonts w:ascii="Times New Roman" w:hAnsi="Times New Roman"/>
                          <w:spacing w:val="2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z w:val="24"/>
                        </w:rPr>
                        <w:t>с</w:t>
                      </w:r>
                      <w:r>
                        <w:rPr>
                          <w:rFonts w:ascii="Times New Roman" w:hAnsi="Times New Roman"/>
                          <w:spacing w:val="28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4"/>
                        </w:rPr>
                        <w:t>федеральным</w:t>
                      </w:r>
                      <w:r>
                        <w:rPr>
                          <w:rFonts w:ascii="Times New Roman" w:hAnsi="Times New Roman"/>
                          <w:spacing w:val="3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4"/>
                        </w:rPr>
                        <w:t>центром</w:t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pStyle w:val="BodyText"/>
        <w:spacing w:line="359" w:lineRule="auto"/>
        <w:ind w:right="219" w:firstLine="0"/>
        <w:jc w:val="left"/>
      </w:pPr>
      <w:r>
        <w:rPr/>
        <w:t>*</w:t>
      </w:r>
      <w:r>
        <w:rPr>
          <w:spacing w:val="2"/>
        </w:rPr>
        <w:t> </w:t>
      </w:r>
      <w:r>
        <w:rPr>
          <w:spacing w:val="-2"/>
        </w:rPr>
        <w:t>Схема</w:t>
      </w:r>
      <w:r>
        <w:rPr>
          <w:spacing w:val="1"/>
        </w:rPr>
        <w:t> </w:t>
      </w:r>
      <w:r>
        <w:rPr>
          <w:spacing w:val="-1"/>
        </w:rPr>
        <w:t>терапии</w:t>
      </w:r>
      <w:r>
        <w:rPr>
          <w:spacing w:val="5"/>
        </w:rPr>
        <w:t> </w:t>
      </w:r>
      <w:r>
        <w:rPr>
          <w:rFonts w:ascii="Times New Roman" w:hAnsi="Times New Roman"/>
          <w:spacing w:val="-1"/>
        </w:rPr>
        <w:t>ACCTTIVE</w:t>
      </w:r>
      <w:r>
        <w:rPr>
          <w:rFonts w:ascii="Times New Roman" w:hAnsi="Times New Roman"/>
          <w:spacing w:val="5"/>
        </w:rPr>
        <w:t> </w:t>
      </w:r>
      <w:r>
        <w:rPr>
          <w:spacing w:val="-1"/>
        </w:rPr>
        <w:t>назначается</w:t>
      </w:r>
      <w:r>
        <w:rPr>
          <w:spacing w:val="1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2"/>
        </w:rPr>
        <w:t>случае</w:t>
      </w:r>
      <w:r>
        <w:rPr>
          <w:spacing w:val="1"/>
        </w:rPr>
        <w:t> </w:t>
      </w:r>
      <w:r>
        <w:rPr>
          <w:spacing w:val="-1"/>
        </w:rPr>
        <w:t>отсутствия</w:t>
      </w:r>
      <w:r>
        <w:rPr>
          <w:spacing w:val="2"/>
        </w:rPr>
        <w:t> </w:t>
      </w:r>
      <w:r>
        <w:rPr>
          <w:spacing w:val="-1"/>
        </w:rPr>
        <w:t>антрациклинов</w:t>
      </w:r>
      <w:r>
        <w:rPr>
          <w:spacing w:val="4"/>
        </w:rPr>
        <w:t> </w:t>
      </w:r>
      <w:r>
        <w:rPr/>
        <w:t>и</w:t>
      </w:r>
      <w:r>
        <w:rPr>
          <w:spacing w:val="65"/>
        </w:rPr>
        <w:t> </w:t>
      </w:r>
      <w:r>
        <w:rPr/>
        <w:t>родственных</w:t>
      </w:r>
      <w:r>
        <w:rPr>
          <w:spacing w:val="-3"/>
        </w:rPr>
        <w:t> </w:t>
      </w:r>
      <w:r>
        <w:rPr/>
        <w:t>соединений</w:t>
      </w:r>
      <w:r>
        <w:rPr>
          <w:spacing w:val="-2"/>
        </w:rPr>
        <w:t> </w:t>
      </w:r>
      <w:r>
        <w:rPr/>
        <w:t>в</w:t>
      </w:r>
      <w:r>
        <w:rPr>
          <w:spacing w:val="-1"/>
        </w:rPr>
        <w:t> терапии</w:t>
      </w:r>
      <w:r>
        <w:rPr>
          <w:spacing w:val="-2"/>
        </w:rPr>
        <w:t> </w:t>
      </w:r>
      <w:r>
        <w:rPr>
          <w:spacing w:val="-1"/>
        </w:rPr>
        <w:t>первой</w:t>
      </w:r>
      <w:r>
        <w:rPr>
          <w:spacing w:val="3"/>
        </w:rPr>
        <w:t> </w:t>
      </w:r>
      <w:r>
        <w:rPr>
          <w:spacing w:val="-2"/>
        </w:rPr>
        <w:t>линии</w:t>
      </w:r>
    </w:p>
    <w:p>
      <w:pPr>
        <w:pStyle w:val="BodyText"/>
        <w:spacing w:line="359" w:lineRule="auto" w:before="4"/>
        <w:ind w:right="292" w:firstLine="0"/>
        <w:jc w:val="left"/>
      </w:pPr>
      <w:r>
        <w:rPr/>
        <w:t>**</w:t>
      </w:r>
      <w:r>
        <w:rPr>
          <w:spacing w:val="2"/>
        </w:rPr>
        <w:t> </w:t>
      </w:r>
      <w:r>
        <w:rPr>
          <w:spacing w:val="-2"/>
        </w:rPr>
        <w:t>Схема</w:t>
      </w:r>
      <w:r>
        <w:rPr>
          <w:spacing w:val="1"/>
        </w:rPr>
        <w:t> </w:t>
      </w:r>
      <w:r>
        <w:rPr>
          <w:spacing w:val="-1"/>
        </w:rPr>
        <w:t>терапии</w:t>
      </w:r>
      <w:r>
        <w:rPr>
          <w:spacing w:val="5"/>
        </w:rPr>
        <w:t> </w:t>
      </w:r>
      <w:r>
        <w:rPr>
          <w:rFonts w:ascii="Times New Roman" w:hAnsi="Times New Roman"/>
          <w:spacing w:val="-1"/>
        </w:rPr>
        <w:t>TECC</w:t>
      </w:r>
      <w:r>
        <w:rPr>
          <w:rFonts w:ascii="Times New Roman" w:hAnsi="Times New Roman"/>
        </w:rPr>
        <w:t> </w:t>
      </w:r>
      <w:r>
        <w:rPr>
          <w:spacing w:val="-1"/>
        </w:rPr>
        <w:t>назначается</w:t>
      </w:r>
      <w:r>
        <w:rPr>
          <w:spacing w:val="1"/>
        </w:rPr>
        <w:t> </w:t>
      </w:r>
      <w:r>
        <w:rPr>
          <w:spacing w:val="-1"/>
        </w:rPr>
        <w:t>пациентам, получавшим</w:t>
      </w:r>
      <w:r>
        <w:rPr>
          <w:spacing w:val="3"/>
        </w:rPr>
        <w:t> </w:t>
      </w:r>
      <w:r>
        <w:rPr>
          <w:spacing w:val="-1"/>
        </w:rPr>
        <w:t>антрациклины</w:t>
      </w:r>
      <w:r>
        <w:rPr>
          <w:spacing w:val="11"/>
        </w:rPr>
        <w:t> </w:t>
      </w:r>
      <w:r>
        <w:rPr/>
        <w:t>и</w:t>
      </w:r>
      <w:r>
        <w:rPr>
          <w:spacing w:val="49"/>
        </w:rPr>
        <w:t> </w:t>
      </w:r>
      <w:r>
        <w:rPr/>
        <w:t>родственные</w:t>
      </w:r>
      <w:r>
        <w:rPr>
          <w:spacing w:val="1"/>
        </w:rPr>
        <w:t> </w:t>
      </w:r>
      <w:r>
        <w:rPr>
          <w:spacing w:val="-1"/>
        </w:rPr>
        <w:t>соединения </w:t>
      </w:r>
      <w:r>
        <w:rPr/>
        <w:t>в первой</w:t>
      </w:r>
      <w:r>
        <w:rPr>
          <w:spacing w:val="-2"/>
        </w:rPr>
        <w:t> </w:t>
      </w:r>
      <w:r>
        <w:rPr>
          <w:spacing w:val="-1"/>
        </w:rPr>
        <w:t>линии</w:t>
      </w:r>
      <w:r>
        <w:rPr>
          <w:spacing w:val="3"/>
        </w:rPr>
        <w:t> </w:t>
      </w:r>
      <w:r>
        <w:rPr>
          <w:spacing w:val="-1"/>
        </w:rPr>
        <w:t>терапии</w:t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25"/>
          <w:szCs w:val="25"/>
        </w:rPr>
      </w:pPr>
    </w:p>
    <w:p>
      <w:pPr>
        <w:pStyle w:val="Heading2"/>
        <w:spacing w:line="240" w:lineRule="auto"/>
        <w:ind w:left="825" w:right="0"/>
        <w:jc w:val="left"/>
        <w:rPr>
          <w:b w:val="0"/>
          <w:bCs w:val="0"/>
        </w:rPr>
      </w:pPr>
      <w:r>
        <w:rPr/>
      </w:r>
      <w:r>
        <w:rPr>
          <w:spacing w:val="-60"/>
          <w:u w:val="thick" w:color="000000"/>
        </w:rPr>
        <w:t> </w:t>
      </w:r>
      <w:r>
        <w:rPr>
          <w:u w:val="thick" w:color="000000"/>
        </w:rPr>
        <w:t>Сопр</w:t>
      </w:r>
      <w:r>
        <w:rPr>
          <w:spacing w:val="-59"/>
          <w:u w:val="thick" w:color="000000"/>
        </w:rPr>
        <w:t> </w:t>
      </w:r>
      <w:r>
        <w:rPr>
          <w:spacing w:val="-1"/>
          <w:u w:val="thick" w:color="000000"/>
        </w:rPr>
        <w:t>оводи</w:t>
      </w:r>
      <w:r>
        <w:rPr>
          <w:u w:val="thick" w:color="000000"/>
        </w:rPr>
        <w:t>т</w:t>
      </w:r>
      <w:r>
        <w:rPr>
          <w:spacing w:val="-59"/>
          <w:u w:val="thick" w:color="000000"/>
        </w:rPr>
        <w:t> </w:t>
      </w:r>
      <w:r>
        <w:rPr>
          <w:spacing w:val="-1"/>
          <w:u w:val="thick" w:color="000000"/>
        </w:rPr>
        <w:t>ель</w:t>
      </w:r>
      <w:r>
        <w:rPr>
          <w:spacing w:val="-58"/>
          <w:u w:val="thick" w:color="000000"/>
        </w:rPr>
        <w:t> </w:t>
      </w:r>
      <w:r>
        <w:rPr>
          <w:u w:val="thick" w:color="000000"/>
        </w:rPr>
        <w:t>ная</w:t>
      </w:r>
      <w:r>
        <w:rPr>
          <w:spacing w:val="-3"/>
          <w:u w:val="thick" w:color="000000"/>
        </w:rPr>
        <w:t> </w:t>
      </w:r>
      <w:r>
        <w:rPr>
          <w:u w:val="thick" w:color="000000"/>
        </w:rPr>
        <w:t>т</w:t>
      </w:r>
      <w:r>
        <w:rPr>
          <w:spacing w:val="-59"/>
          <w:u w:val="thick" w:color="000000"/>
        </w:rPr>
        <w:t> </w:t>
      </w:r>
      <w:r>
        <w:rPr>
          <w:spacing w:val="-1"/>
          <w:u w:val="thick" w:color="000000"/>
        </w:rPr>
        <w:t>ер</w:t>
      </w:r>
      <w:r>
        <w:rPr>
          <w:u w:val="thick" w:color="000000"/>
        </w:rPr>
        <w:t>апия</w:t>
      </w:r>
      <w:r>
        <w:rPr>
          <w:spacing w:val="-3"/>
          <w:u w:val="thick" w:color="000000"/>
        </w:rPr>
        <w:t> </w:t>
      </w:r>
      <w:r>
        <w:rPr>
          <w:u w:val="thick" w:color="000000"/>
        </w:rPr>
        <w:t>у</w:t>
      </w:r>
      <w:r>
        <w:rPr>
          <w:spacing w:val="2"/>
          <w:u w:val="thick" w:color="000000"/>
        </w:rPr>
        <w:t> </w:t>
      </w:r>
      <w:r>
        <w:rPr>
          <w:spacing w:val="-2"/>
          <w:u w:val="thick" w:color="000000"/>
        </w:rPr>
        <w:t>боль</w:t>
      </w:r>
      <w:r>
        <w:rPr>
          <w:spacing w:val="-58"/>
          <w:u w:val="thick" w:color="000000"/>
        </w:rPr>
        <w:t> </w:t>
      </w:r>
      <w:r>
        <w:rPr>
          <w:u w:val="thick" w:color="000000"/>
        </w:rPr>
        <w:t>ных</w:t>
      </w:r>
      <w:r>
        <w:rPr>
          <w:spacing w:val="-3"/>
          <w:u w:val="thick" w:color="000000"/>
        </w:rPr>
        <w:t> </w:t>
      </w:r>
      <w:r>
        <w:rPr>
          <w:u w:val="thick" w:color="000000"/>
        </w:rPr>
        <w:t>с</w:t>
      </w:r>
      <w:r>
        <w:rPr>
          <w:spacing w:val="1"/>
          <w:u w:val="thick" w:color="000000"/>
        </w:rPr>
        <w:t> </w:t>
      </w:r>
      <w:r>
        <w:rPr>
          <w:spacing w:val="-3"/>
          <w:u w:val="thick" w:color="000000"/>
        </w:rPr>
        <w:t>СМТ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1"/>
          <w:szCs w:val="21"/>
        </w:rPr>
      </w:pPr>
    </w:p>
    <w:p>
      <w:pPr>
        <w:numPr>
          <w:ilvl w:val="0"/>
          <w:numId w:val="12"/>
        </w:numPr>
        <w:tabs>
          <w:tab w:pos="320" w:val="left" w:leader="none"/>
        </w:tabs>
        <w:spacing w:before="69"/>
        <w:ind w:left="319" w:right="0" w:hanging="20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  <w:u w:val="thick" w:color="000000"/>
        </w:rPr>
        <w:t>Тр</w:t>
      </w:r>
      <w:r>
        <w:rPr>
          <w:rFonts w:ascii="Times New Roman" w:hAnsi="Times New Roman"/>
          <w:b/>
          <w:sz w:val="24"/>
          <w:u w:val="thick" w:color="000000"/>
        </w:rPr>
        <w:t>ан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сф</w:t>
      </w:r>
      <w:r>
        <w:rPr>
          <w:rFonts w:ascii="Times New Roman" w:hAnsi="Times New Roman"/>
          <w:b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узионн</w:t>
      </w:r>
      <w:r>
        <w:rPr>
          <w:rFonts w:ascii="Times New Roman" w:hAnsi="Times New Roman"/>
          <w:b/>
          <w:sz w:val="24"/>
          <w:u w:val="thick" w:color="000000"/>
        </w:rPr>
        <w:t>ая</w:t>
      </w:r>
      <w:r>
        <w:rPr>
          <w:rFonts w:ascii="Times New Roman" w:hAnsi="Times New Roman"/>
          <w:b/>
          <w:spacing w:val="1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п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оддер</w:t>
      </w:r>
      <w:r>
        <w:rPr>
          <w:rFonts w:ascii="Times New Roman" w:hAnsi="Times New Roman"/>
          <w:b/>
          <w:spacing w:val="-3"/>
          <w:sz w:val="24"/>
          <w:u w:val="thick" w:color="000000"/>
        </w:rPr>
        <w:t>жк</w:t>
      </w:r>
      <w:r>
        <w:rPr>
          <w:rFonts w:ascii="Times New Roman" w:hAnsi="Times New Roman"/>
          <w:b/>
          <w:sz w:val="24"/>
          <w:u w:val="thick" w:color="000000"/>
        </w:rPr>
        <w:t>а</w:t>
      </w:r>
      <w:r>
        <w:rPr>
          <w:rFonts w:ascii="Times New Roman" w:hAnsi="Times New Roman"/>
          <w:b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sz w:val="24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b/>
          <w:bCs/>
          <w:sz w:val="28"/>
          <w:szCs w:val="28"/>
        </w:rPr>
      </w:pPr>
    </w:p>
    <w:p>
      <w:pPr>
        <w:pStyle w:val="BodyText"/>
        <w:numPr>
          <w:ilvl w:val="1"/>
          <w:numId w:val="12"/>
        </w:numPr>
        <w:tabs>
          <w:tab w:pos="1551" w:val="left" w:leader="none"/>
        </w:tabs>
        <w:spacing w:line="357" w:lineRule="auto" w:before="55" w:after="0"/>
        <w:ind w:left="1550" w:right="240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Детям</w:t>
      </w:r>
      <w:r>
        <w:rPr>
          <w:spacing w:val="49"/>
        </w:rPr>
        <w:t> </w:t>
      </w:r>
      <w:r>
        <w:rPr>
          <w:spacing w:val="-1"/>
        </w:rPr>
        <w:t>со</w:t>
      </w:r>
      <w:r>
        <w:rPr>
          <w:spacing w:val="47"/>
        </w:rPr>
        <w:t> </w:t>
      </w:r>
      <w:r>
        <w:rPr>
          <w:spacing w:val="-1"/>
        </w:rPr>
        <w:t>злокачественными</w:t>
      </w:r>
      <w:r>
        <w:rPr>
          <w:spacing w:val="48"/>
        </w:rPr>
        <w:t> </w:t>
      </w:r>
      <w:r>
        <w:rPr>
          <w:spacing w:val="-1"/>
        </w:rPr>
        <w:t>новообразованиями,</w:t>
      </w:r>
      <w:r>
        <w:rPr>
          <w:spacing w:val="45"/>
        </w:rPr>
        <w:t> </w:t>
      </w:r>
      <w:r>
        <w:rPr>
          <w:spacing w:val="-1"/>
        </w:rPr>
        <w:t>получающими</w:t>
      </w:r>
      <w:r>
        <w:rPr>
          <w:spacing w:val="48"/>
        </w:rPr>
        <w:t> </w:t>
      </w:r>
      <w:r>
        <w:rPr>
          <w:spacing w:val="1"/>
        </w:rPr>
        <w:t>химио</w:t>
      </w:r>
      <w:r>
        <w:rPr>
          <w:rFonts w:ascii="Times New Roman" w:hAnsi="Times New Roman"/>
          <w:spacing w:val="1"/>
        </w:rPr>
        <w:t>-</w:t>
      </w:r>
      <w:r>
        <w:rPr>
          <w:rFonts w:ascii="Times New Roman" w:hAnsi="Times New Roman"/>
          <w:spacing w:val="55"/>
        </w:rPr>
        <w:t> </w:t>
      </w:r>
      <w:r>
        <w:rPr/>
        <w:t>и/или</w:t>
      </w:r>
      <w:r>
        <w:rPr>
          <w:spacing w:val="56"/>
        </w:rPr>
        <w:t> </w:t>
      </w:r>
      <w:r>
        <w:rPr>
          <w:spacing w:val="-2"/>
        </w:rPr>
        <w:t>лучевую</w:t>
      </w:r>
      <w:r>
        <w:rPr>
          <w:spacing w:val="53"/>
        </w:rPr>
        <w:t> </w:t>
      </w:r>
      <w:r>
        <w:rPr>
          <w:spacing w:val="-1"/>
        </w:rPr>
        <w:t>терапию,</w:t>
      </w:r>
      <w:r>
        <w:rPr>
          <w:spacing w:val="57"/>
        </w:rPr>
        <w:t> </w:t>
      </w:r>
      <w:r>
        <w:rPr/>
        <w:t>при</w:t>
      </w:r>
      <w:r>
        <w:rPr>
          <w:spacing w:val="51"/>
        </w:rPr>
        <w:t> </w:t>
      </w:r>
      <w:r>
        <w:rPr/>
        <w:t>тяжелой</w:t>
      </w:r>
      <w:r>
        <w:rPr>
          <w:spacing w:val="51"/>
        </w:rPr>
        <w:t> </w:t>
      </w:r>
      <w:r>
        <w:rPr>
          <w:spacing w:val="-1"/>
        </w:rPr>
        <w:t>анемии</w:t>
      </w:r>
      <w:r>
        <w:rPr>
          <w:spacing w:val="55"/>
        </w:rPr>
        <w:t> </w:t>
      </w:r>
      <w:r>
        <w:rPr/>
        <w:t>(Нв</w:t>
      </w:r>
      <w:r>
        <w:rPr>
          <w:spacing w:val="51"/>
        </w:rPr>
        <w:t> </w:t>
      </w:r>
      <w:r>
        <w:rPr/>
        <w:t>˂</w:t>
      </w:r>
      <w:r>
        <w:rPr>
          <w:spacing w:val="54"/>
        </w:rPr>
        <w:t> </w:t>
      </w:r>
      <w:r>
        <w:rPr/>
        <w:t>70</w:t>
      </w:r>
      <w:r>
        <w:rPr>
          <w:spacing w:val="50"/>
        </w:rPr>
        <w:t> </w:t>
      </w:r>
      <w:r>
        <w:rPr>
          <w:spacing w:val="-1"/>
        </w:rPr>
        <w:t>г/л,</w:t>
      </w:r>
      <w:r>
        <w:rPr>
          <w:spacing w:val="57"/>
        </w:rPr>
        <w:t> </w:t>
      </w:r>
      <w:r>
        <w:rPr>
          <w:spacing w:val="-3"/>
        </w:rPr>
        <w:t>Ht</w:t>
      </w:r>
      <w:r>
        <w:rPr>
          <w:spacing w:val="55"/>
        </w:rPr>
        <w:t> </w:t>
      </w:r>
      <w:r>
        <w:rPr/>
        <w:t>˂</w:t>
      </w:r>
      <w:r>
        <w:rPr>
          <w:spacing w:val="54"/>
        </w:rPr>
        <w:t> </w:t>
      </w:r>
      <w:r>
        <w:rPr>
          <w:spacing w:val="-1"/>
        </w:rPr>
        <w:t>25%)</w:t>
      </w:r>
      <w:r>
        <w:rPr>
          <w:spacing w:val="56"/>
        </w:rPr>
        <w:t> </w:t>
      </w:r>
      <w:r>
        <w:rPr/>
        <w:t>с</w:t>
      </w:r>
      <w:r>
        <w:rPr>
          <w:spacing w:val="23"/>
        </w:rPr>
        <w:t> </w:t>
      </w:r>
      <w:r>
        <w:rPr>
          <w:spacing w:val="-1"/>
        </w:rPr>
        <w:t>проявлениями</w:t>
      </w:r>
      <w:r>
        <w:rPr>
          <w:spacing w:val="27"/>
        </w:rPr>
        <w:t> </w:t>
      </w:r>
      <w:r>
        <w:rPr>
          <w:spacing w:val="-1"/>
        </w:rPr>
        <w:t>симптомов</w:t>
      </w:r>
      <w:r>
        <w:rPr>
          <w:spacing w:val="23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1"/>
        </w:rPr>
        <w:t>признаков</w:t>
      </w:r>
      <w:r>
        <w:rPr>
          <w:spacing w:val="27"/>
        </w:rPr>
        <w:t> </w:t>
      </w:r>
      <w:r>
        <w:rPr>
          <w:spacing w:val="-1"/>
        </w:rPr>
        <w:t>анемической</w:t>
      </w:r>
      <w:r>
        <w:rPr>
          <w:spacing w:val="22"/>
        </w:rPr>
        <w:t> </w:t>
      </w:r>
      <w:r>
        <w:rPr>
          <w:spacing w:val="-1"/>
        </w:rPr>
        <w:t>гипоксии</w:t>
      </w:r>
      <w:r>
        <w:rPr>
          <w:spacing w:val="22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2"/>
        </w:rPr>
        <w:t>без</w:t>
      </w:r>
      <w:r>
        <w:rPr>
          <w:spacing w:val="39"/>
        </w:rPr>
        <w:t> </w:t>
      </w:r>
      <w:r>
        <w:rPr/>
        <w:t>кровотечений</w:t>
      </w:r>
      <w:r>
        <w:rPr>
          <w:spacing w:val="24"/>
        </w:rPr>
        <w:t> </w:t>
      </w:r>
      <w:r>
        <w:rPr>
          <w:rFonts w:ascii="Times New Roman" w:hAnsi="Times New Roman"/>
          <w:b/>
          <w:spacing w:val="-1"/>
        </w:rPr>
        <w:t>рекомендуются</w:t>
      </w:r>
      <w:r>
        <w:rPr>
          <w:rFonts w:ascii="Times New Roman" w:hAnsi="Times New Roman"/>
          <w:b/>
          <w:spacing w:val="27"/>
        </w:rPr>
        <w:t> </w:t>
      </w:r>
      <w:r>
        <w:rPr>
          <w:spacing w:val="-1"/>
        </w:rPr>
        <w:t>трансфузии</w:t>
      </w:r>
      <w:r>
        <w:rPr>
          <w:spacing w:val="27"/>
        </w:rPr>
        <w:t> </w:t>
      </w:r>
      <w:r>
        <w:rPr/>
        <w:t>эритроцитных</w:t>
      </w:r>
      <w:r>
        <w:rPr>
          <w:spacing w:val="21"/>
        </w:rPr>
        <w:t> </w:t>
      </w:r>
      <w:r>
        <w:rPr>
          <w:spacing w:val="-1"/>
        </w:rPr>
        <w:t>компонентов</w:t>
      </w:r>
      <w:r>
        <w:rPr>
          <w:spacing w:val="33"/>
        </w:rPr>
        <w:t> </w:t>
      </w:r>
      <w:r>
        <w:rPr>
          <w:spacing w:val="-1"/>
        </w:rPr>
        <w:t>донорской</w:t>
      </w:r>
      <w:r>
        <w:rPr>
          <w:spacing w:val="4"/>
        </w:rPr>
        <w:t> </w:t>
      </w:r>
      <w:r>
        <w:rPr>
          <w:spacing w:val="-1"/>
        </w:rPr>
        <w:t>крови</w:t>
      </w:r>
      <w:r>
        <w:rPr>
          <w:spacing w:val="57"/>
        </w:rPr>
        <w:t> </w:t>
      </w:r>
      <w:r>
        <w:rPr>
          <w:rFonts w:ascii="Times New Roman" w:hAnsi="Times New Roman"/>
          <w:spacing w:val="-1"/>
        </w:rPr>
        <w:t>[100-109].</w:t>
      </w:r>
    </w:p>
    <w:p>
      <w:pPr>
        <w:pStyle w:val="Heading2"/>
        <w:spacing w:line="363" w:lineRule="auto" w:before="12"/>
        <w:ind w:left="1550" w:right="242"/>
        <w:jc w:val="both"/>
        <w:rPr>
          <w:b w:val="0"/>
          <w:bCs w:val="0"/>
        </w:rPr>
      </w:pPr>
      <w:r>
        <w:rPr/>
        <w:t>Уровень</w:t>
      </w:r>
      <w:r>
        <w:rPr>
          <w:spacing w:val="24"/>
        </w:rPr>
        <w:t> </w:t>
      </w:r>
      <w:r>
        <w:rPr>
          <w:spacing w:val="-1"/>
        </w:rPr>
        <w:t>убедительности</w:t>
      </w:r>
      <w:r>
        <w:rPr>
          <w:spacing w:val="22"/>
        </w:rPr>
        <w:t> </w:t>
      </w:r>
      <w:r>
        <w:rPr>
          <w:spacing w:val="-1"/>
        </w:rPr>
        <w:t>рекомендаций</w:t>
      </w:r>
      <w:r>
        <w:rPr>
          <w:spacing w:val="22"/>
        </w:rPr>
        <w:t> </w:t>
      </w:r>
      <w:r>
        <w:rPr>
          <w:rFonts w:ascii="Times New Roman" w:hAnsi="Times New Roman"/>
        </w:rPr>
        <w:t>C</w:t>
      </w:r>
      <w:r>
        <w:rPr>
          <w:rFonts w:ascii="Times New Roman" w:hAnsi="Times New Roman"/>
          <w:spacing w:val="26"/>
        </w:rPr>
        <w:t> </w:t>
      </w:r>
      <w:r>
        <w:rPr>
          <w:spacing w:val="-1"/>
        </w:rPr>
        <w:t>(уровень</w:t>
      </w:r>
      <w:r>
        <w:rPr>
          <w:spacing w:val="24"/>
        </w:rPr>
        <w:t> </w:t>
      </w:r>
      <w:r>
        <w:rPr>
          <w:spacing w:val="-1"/>
        </w:rPr>
        <w:t>достоверности</w:t>
      </w:r>
      <w:r>
        <w:rPr>
          <w:spacing w:val="59"/>
        </w:rPr>
        <w:t> </w:t>
      </w:r>
      <w:r>
        <w:rPr/>
        <w:t>доказательств</w:t>
      </w:r>
      <w:r>
        <w:rPr>
          <w:spacing w:val="2"/>
        </w:rPr>
        <w:t> </w:t>
      </w:r>
      <w:r>
        <w:rPr>
          <w:spacing w:val="-3"/>
        </w:rPr>
        <w:t>5)</w:t>
      </w:r>
      <w:r>
        <w:rPr>
          <w:b w:val="0"/>
        </w:rPr>
      </w:r>
    </w:p>
    <w:p>
      <w:pPr>
        <w:spacing w:line="359" w:lineRule="auto" w:before="0"/>
        <w:ind w:left="1550" w:right="244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Комментарии:</w:t>
      </w:r>
      <w:r>
        <w:rPr>
          <w:rFonts w:ascii="Times New Roman" w:hAnsi="Times New Roman"/>
          <w:b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Трансфузии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могут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потребоваться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хорошо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компенсированных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пациентов,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восстанавливающихся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индуцированной</w:t>
      </w:r>
      <w:r>
        <w:rPr>
          <w:rFonts w:ascii="Times New Roman" w:hAnsi="Times New Roman"/>
          <w:i/>
          <w:spacing w:val="75"/>
          <w:sz w:val="24"/>
        </w:rPr>
        <w:t> </w:t>
      </w:r>
      <w:r>
        <w:rPr>
          <w:rFonts w:ascii="Times New Roman" w:hAnsi="Times New Roman"/>
          <w:i/>
          <w:sz w:val="24"/>
        </w:rPr>
        <w:t>аплазии.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Однако,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z w:val="24"/>
        </w:rPr>
        <w:t>случае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предстоящей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интенсивной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химиотерапии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отсутствии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клинических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проявлений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анемического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синдрома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трансфузии</w:t>
      </w:r>
      <w:r>
        <w:rPr>
          <w:rFonts w:ascii="Times New Roman" w:hAnsi="Times New Roman"/>
          <w:i/>
          <w:spacing w:val="6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эритроцитных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компонентов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крови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z w:val="24"/>
        </w:rPr>
        <w:t>могут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быть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оправданы.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Решение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z w:val="24"/>
        </w:rPr>
        <w:t>о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z w:val="24"/>
        </w:rPr>
        <w:t>применении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трансфузий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должно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обосновываться,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прежде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всего,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клиническими,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лабораторными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данными </w:t>
      </w:r>
      <w:r>
        <w:rPr>
          <w:rFonts w:ascii="Times New Roman" w:hAnsi="Times New Roman"/>
          <w:i/>
          <w:sz w:val="24"/>
        </w:rPr>
        <w:t>[100-109].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BodyText"/>
        <w:numPr>
          <w:ilvl w:val="1"/>
          <w:numId w:val="12"/>
        </w:numPr>
        <w:tabs>
          <w:tab w:pos="1551" w:val="left" w:leader="none"/>
        </w:tabs>
        <w:spacing w:line="356" w:lineRule="auto" w:before="148" w:after="0"/>
        <w:ind w:left="1550" w:right="240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Стабильным</w:t>
      </w:r>
      <w:r>
        <w:rPr>
          <w:spacing w:val="27"/>
        </w:rPr>
        <w:t> </w:t>
      </w:r>
      <w:r>
        <w:rPr>
          <w:spacing w:val="-1"/>
        </w:rPr>
        <w:t>пациентам</w:t>
      </w:r>
      <w:r>
        <w:rPr>
          <w:spacing w:val="27"/>
        </w:rPr>
        <w:t> </w:t>
      </w:r>
      <w:r>
        <w:rPr>
          <w:spacing w:val="-1"/>
        </w:rPr>
        <w:t>детского</w:t>
      </w:r>
      <w:r>
        <w:rPr>
          <w:spacing w:val="30"/>
        </w:rPr>
        <w:t> </w:t>
      </w:r>
      <w:r>
        <w:rPr>
          <w:spacing w:val="-2"/>
        </w:rPr>
        <w:t>возраста</w:t>
      </w:r>
      <w:r>
        <w:rPr>
          <w:spacing w:val="30"/>
        </w:rPr>
        <w:t> </w:t>
      </w:r>
      <w:r>
        <w:rPr>
          <w:spacing w:val="-3"/>
        </w:rPr>
        <w:t>со</w:t>
      </w:r>
      <w:r>
        <w:rPr>
          <w:spacing w:val="30"/>
        </w:rPr>
        <w:t> </w:t>
      </w:r>
      <w:r>
        <w:rPr>
          <w:spacing w:val="-1"/>
        </w:rPr>
        <w:t>злокачественными</w:t>
      </w:r>
      <w:r>
        <w:rPr>
          <w:spacing w:val="47"/>
        </w:rPr>
        <w:t> </w:t>
      </w:r>
      <w:r>
        <w:rPr>
          <w:spacing w:val="-1"/>
        </w:rPr>
        <w:t>новообразованиями</w:t>
      </w:r>
      <w:r>
        <w:rPr>
          <w:spacing w:val="55"/>
        </w:rPr>
        <w:t> </w:t>
      </w:r>
      <w:r>
        <w:rPr/>
        <w:t>в</w:t>
      </w:r>
      <w:r>
        <w:rPr>
          <w:spacing w:val="51"/>
        </w:rPr>
        <w:t> </w:t>
      </w:r>
      <w:r>
        <w:rPr>
          <w:spacing w:val="-1"/>
        </w:rPr>
        <w:t>отсутствие</w:t>
      </w:r>
      <w:r>
        <w:rPr>
          <w:spacing w:val="54"/>
        </w:rPr>
        <w:t> </w:t>
      </w:r>
      <w:r>
        <w:rPr>
          <w:spacing w:val="-1"/>
        </w:rPr>
        <w:t>кровотечений</w:t>
      </w:r>
      <w:r>
        <w:rPr>
          <w:spacing w:val="2"/>
        </w:rPr>
        <w:t> </w:t>
      </w:r>
      <w:r>
        <w:rPr>
          <w:rFonts w:ascii="Times New Roman" w:hAnsi="Times New Roman"/>
          <w:b/>
          <w:spacing w:val="-1"/>
        </w:rPr>
        <w:t>рекомендуется</w:t>
      </w:r>
      <w:r>
        <w:rPr>
          <w:rFonts w:ascii="Times New Roman" w:hAnsi="Times New Roman"/>
          <w:b/>
          <w:spacing w:val="56"/>
        </w:rPr>
        <w:t> </w:t>
      </w:r>
      <w:r>
        <w:rPr>
          <w:spacing w:val="-1"/>
        </w:rPr>
        <w:t>проводить</w:t>
      </w:r>
      <w:r>
        <w:rPr>
          <w:spacing w:val="77"/>
        </w:rPr>
        <w:t> </w:t>
      </w:r>
      <w:r>
        <w:rPr>
          <w:spacing w:val="-1"/>
        </w:rPr>
        <w:t>трансфузии</w:t>
      </w:r>
      <w:r>
        <w:rPr>
          <w:spacing w:val="14"/>
        </w:rPr>
        <w:t> </w:t>
      </w:r>
      <w:r>
        <w:rPr>
          <w:spacing w:val="-1"/>
        </w:rPr>
        <w:t>эритроцитсодержащих</w:t>
      </w:r>
      <w:r>
        <w:rPr>
          <w:spacing w:val="6"/>
        </w:rPr>
        <w:t> </w:t>
      </w:r>
      <w:r>
        <w:rPr>
          <w:spacing w:val="-1"/>
        </w:rPr>
        <w:t>компонентов</w:t>
      </w:r>
      <w:r>
        <w:rPr>
          <w:spacing w:val="19"/>
        </w:rPr>
        <w:t> </w:t>
      </w:r>
      <w:r>
        <w:rPr>
          <w:spacing w:val="-1"/>
        </w:rPr>
        <w:t>донорской</w:t>
      </w:r>
      <w:r>
        <w:rPr>
          <w:spacing w:val="12"/>
        </w:rPr>
        <w:t> </w:t>
      </w:r>
      <w:r>
        <w:rPr>
          <w:spacing w:val="-2"/>
        </w:rPr>
        <w:t>крови</w:t>
      </w:r>
      <w:r>
        <w:rPr>
          <w:spacing w:val="15"/>
        </w:rPr>
        <w:t> </w:t>
      </w:r>
      <w:r>
        <w:rPr/>
        <w:t>в</w:t>
      </w:r>
      <w:r>
        <w:rPr>
          <w:spacing w:val="8"/>
        </w:rPr>
        <w:t> </w:t>
      </w:r>
      <w:r>
        <w:rPr/>
        <w:t>дозе</w:t>
      </w:r>
      <w:r>
        <w:rPr>
          <w:spacing w:val="10"/>
        </w:rPr>
        <w:t> </w:t>
      </w:r>
      <w:r>
        <w:rPr>
          <w:spacing w:val="-2"/>
        </w:rPr>
        <w:t>10</w:t>
      </w:r>
      <w:r>
        <w:rPr>
          <w:rFonts w:ascii="Times New Roman" w:hAnsi="Times New Roman"/>
          <w:spacing w:val="-2"/>
        </w:rPr>
        <w:t>-</w:t>
      </w:r>
      <w:r>
        <w:rPr>
          <w:rFonts w:ascii="Times New Roman" w:hAnsi="Times New Roman"/>
          <w:spacing w:val="71"/>
        </w:rPr>
        <w:t> </w:t>
      </w:r>
      <w:r>
        <w:rPr/>
        <w:t>15</w:t>
      </w:r>
      <w:r>
        <w:rPr>
          <w:spacing w:val="2"/>
        </w:rPr>
        <w:t> </w:t>
      </w:r>
      <w:r>
        <w:rPr/>
        <w:t>мл</w:t>
      </w:r>
      <w:r>
        <w:rPr>
          <w:spacing w:val="-3"/>
        </w:rPr>
        <w:t> </w:t>
      </w:r>
      <w:r>
        <w:rPr/>
        <w:t>на</w:t>
      </w:r>
      <w:r>
        <w:rPr>
          <w:spacing w:val="1"/>
        </w:rPr>
        <w:t> </w:t>
      </w:r>
      <w:r>
        <w:rPr>
          <w:spacing w:val="-1"/>
        </w:rPr>
        <w:t>кг массы </w:t>
      </w:r>
      <w:r>
        <w:rPr/>
        <w:t>тела</w:t>
      </w:r>
      <w:r>
        <w:rPr>
          <w:spacing w:val="4"/>
        </w:rPr>
        <w:t> </w:t>
      </w:r>
      <w:r>
        <w:rPr>
          <w:rFonts w:ascii="Times New Roman" w:hAnsi="Times New Roman"/>
          <w:spacing w:val="-1"/>
        </w:rPr>
        <w:t>[100-109].</w:t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Heading2"/>
        <w:tabs>
          <w:tab w:pos="2399" w:val="left" w:leader="none"/>
          <w:tab w:pos="4385" w:val="left" w:leader="none"/>
          <w:tab w:pos="6222" w:val="left" w:leader="none"/>
          <w:tab w:pos="6668" w:val="left" w:leader="none"/>
          <w:tab w:pos="7900" w:val="left" w:leader="none"/>
        </w:tabs>
        <w:spacing w:line="363" w:lineRule="auto"/>
        <w:ind w:left="1190" w:right="248"/>
        <w:jc w:val="left"/>
        <w:rPr>
          <w:b w:val="0"/>
          <w:bCs w:val="0"/>
        </w:rPr>
      </w:pPr>
      <w:r>
        <w:rPr/>
        <w:t>Уровень</w:t>
        <w:tab/>
      </w:r>
      <w:r>
        <w:rPr>
          <w:spacing w:val="-1"/>
        </w:rPr>
        <w:t>убедительности</w:t>
        <w:tab/>
      </w:r>
      <w:r>
        <w:rPr>
          <w:spacing w:val="-1"/>
          <w:w w:val="95"/>
        </w:rPr>
        <w:t>рекомендаций</w:t>
        <w:tab/>
      </w:r>
      <w:r>
        <w:rPr>
          <w:w w:val="95"/>
        </w:rPr>
        <w:t>С</w:t>
        <w:tab/>
      </w:r>
      <w:r>
        <w:rPr>
          <w:spacing w:val="-1"/>
        </w:rPr>
        <w:t>(уровень</w:t>
        <w:tab/>
        <w:t>достоверности</w:t>
      </w:r>
      <w:r>
        <w:rPr>
          <w:spacing w:val="51"/>
        </w:rPr>
        <w:t> </w:t>
      </w:r>
      <w:r>
        <w:rPr/>
        <w:t>доказательств</w:t>
      </w:r>
      <w:r>
        <w:rPr>
          <w:spacing w:val="2"/>
        </w:rPr>
        <w:t> </w:t>
      </w:r>
      <w:r>
        <w:rPr>
          <w:spacing w:val="-3"/>
        </w:rPr>
        <w:t>5)</w:t>
      </w:r>
      <w:r>
        <w:rPr>
          <w:b w:val="0"/>
        </w:rPr>
      </w:r>
    </w:p>
    <w:p>
      <w:pPr>
        <w:spacing w:after="0" w:line="363" w:lineRule="auto"/>
        <w:jc w:val="left"/>
        <w:sectPr>
          <w:pgSz w:w="11910" w:h="16840"/>
          <w:pgMar w:header="0" w:footer="757" w:top="1300" w:bottom="940" w:left="1580" w:right="600"/>
        </w:sectPr>
      </w:pPr>
    </w:p>
    <w:p>
      <w:pPr>
        <w:pStyle w:val="BodyText"/>
        <w:numPr>
          <w:ilvl w:val="0"/>
          <w:numId w:val="13"/>
        </w:numPr>
        <w:tabs>
          <w:tab w:pos="1451" w:val="left" w:leader="none"/>
        </w:tabs>
        <w:spacing w:line="357" w:lineRule="auto" w:before="32" w:after="0"/>
        <w:ind w:left="1450" w:right="108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Пациентам</w:t>
      </w:r>
      <w:r>
        <w:rPr>
          <w:spacing w:val="17"/>
        </w:rPr>
        <w:t> </w:t>
      </w:r>
      <w:r>
        <w:rPr>
          <w:spacing w:val="-2"/>
        </w:rPr>
        <w:t>детского</w:t>
      </w:r>
      <w:r>
        <w:rPr>
          <w:spacing w:val="16"/>
        </w:rPr>
        <w:t> </w:t>
      </w:r>
      <w:r>
        <w:rPr>
          <w:spacing w:val="-1"/>
        </w:rPr>
        <w:t>возраста</w:t>
      </w:r>
      <w:r>
        <w:rPr>
          <w:spacing w:val="16"/>
        </w:rPr>
        <w:t> </w:t>
      </w:r>
      <w:r>
        <w:rPr/>
        <w:t>с</w:t>
      </w:r>
      <w:r>
        <w:rPr>
          <w:spacing w:val="6"/>
        </w:rPr>
        <w:t> </w:t>
      </w:r>
      <w:r>
        <w:rPr>
          <w:spacing w:val="-1"/>
        </w:rPr>
        <w:t>онкологическими</w:t>
      </w:r>
      <w:r>
        <w:rPr>
          <w:spacing w:val="12"/>
        </w:rPr>
        <w:t> </w:t>
      </w:r>
      <w:r>
        <w:rPr>
          <w:spacing w:val="-1"/>
        </w:rPr>
        <w:t>заболеваниями</w:t>
      </w:r>
      <w:r>
        <w:rPr>
          <w:spacing w:val="75"/>
        </w:rPr>
        <w:t> </w:t>
      </w:r>
      <w:r>
        <w:rPr>
          <w:rFonts w:ascii="Times New Roman" w:hAnsi="Times New Roman"/>
          <w:b/>
          <w:spacing w:val="-1"/>
        </w:rPr>
        <w:t>рекомендуется</w:t>
      </w:r>
      <w:r>
        <w:rPr>
          <w:rFonts w:ascii="Times New Roman" w:hAnsi="Times New Roman"/>
          <w:b/>
          <w:spacing w:val="42"/>
        </w:rPr>
        <w:t> </w:t>
      </w:r>
      <w:r>
        <w:rPr>
          <w:spacing w:val="-1"/>
        </w:rPr>
        <w:t>проводить</w:t>
      </w:r>
      <w:r>
        <w:rPr>
          <w:spacing w:val="42"/>
        </w:rPr>
        <w:t> </w:t>
      </w:r>
      <w:r>
        <w:rPr>
          <w:spacing w:val="-1"/>
        </w:rPr>
        <w:t>трансфузии</w:t>
      </w:r>
      <w:r>
        <w:rPr>
          <w:spacing w:val="41"/>
        </w:rPr>
        <w:t> </w:t>
      </w:r>
      <w:r>
        <w:rPr>
          <w:spacing w:val="-1"/>
        </w:rPr>
        <w:t>лейкоредуцированных</w:t>
      </w:r>
      <w:r>
        <w:rPr>
          <w:spacing w:val="35"/>
        </w:rPr>
        <w:t> </w:t>
      </w:r>
      <w:r>
        <w:rPr>
          <w:spacing w:val="-1"/>
        </w:rPr>
        <w:t>компонентов</w:t>
      </w:r>
      <w:r>
        <w:rPr>
          <w:spacing w:val="68"/>
        </w:rPr>
        <w:t> </w:t>
      </w:r>
      <w:r>
        <w:rPr/>
        <w:t>крови</w:t>
      </w:r>
      <w:r>
        <w:rPr>
          <w:spacing w:val="-1"/>
        </w:rPr>
        <w:t> </w:t>
      </w:r>
      <w:r>
        <w:rPr>
          <w:rFonts w:ascii="Times New Roman" w:hAnsi="Times New Roman"/>
          <w:spacing w:val="-1"/>
        </w:rPr>
        <w:t>[100-109].</w:t>
      </w:r>
    </w:p>
    <w:p>
      <w:pPr>
        <w:pStyle w:val="Heading2"/>
        <w:spacing w:line="359" w:lineRule="auto" w:before="12"/>
        <w:ind w:left="1450" w:right="102"/>
        <w:jc w:val="both"/>
        <w:rPr>
          <w:b w:val="0"/>
          <w:bCs w:val="0"/>
        </w:rPr>
      </w:pPr>
      <w:r>
        <w:rPr/>
        <w:t>Уровень</w:t>
      </w:r>
      <w:r>
        <w:rPr>
          <w:spacing w:val="24"/>
        </w:rPr>
        <w:t> </w:t>
      </w:r>
      <w:r>
        <w:rPr>
          <w:spacing w:val="-1"/>
        </w:rPr>
        <w:t>убедительности</w:t>
      </w:r>
      <w:r>
        <w:rPr>
          <w:spacing w:val="22"/>
        </w:rPr>
        <w:t> </w:t>
      </w:r>
      <w:r>
        <w:rPr>
          <w:spacing w:val="-1"/>
        </w:rPr>
        <w:t>рекомендаций</w:t>
      </w:r>
      <w:r>
        <w:rPr>
          <w:spacing w:val="22"/>
        </w:rPr>
        <w:t> </w:t>
      </w:r>
      <w:r>
        <w:rPr>
          <w:rFonts w:ascii="Times New Roman" w:hAnsi="Times New Roman"/>
        </w:rPr>
        <w:t>C</w:t>
      </w:r>
      <w:r>
        <w:rPr>
          <w:rFonts w:ascii="Times New Roman" w:hAnsi="Times New Roman"/>
          <w:spacing w:val="26"/>
        </w:rPr>
        <w:t> </w:t>
      </w:r>
      <w:r>
        <w:rPr>
          <w:spacing w:val="-1"/>
        </w:rPr>
        <w:t>(уровень</w:t>
      </w:r>
      <w:r>
        <w:rPr>
          <w:spacing w:val="24"/>
        </w:rPr>
        <w:t> </w:t>
      </w:r>
      <w:r>
        <w:rPr>
          <w:spacing w:val="-1"/>
        </w:rPr>
        <w:t>достоверности</w:t>
      </w:r>
      <w:r>
        <w:rPr>
          <w:spacing w:val="59"/>
        </w:rPr>
        <w:t> </w:t>
      </w:r>
      <w:r>
        <w:rPr/>
        <w:t>доказательств</w:t>
      </w:r>
      <w:r>
        <w:rPr>
          <w:spacing w:val="2"/>
        </w:rPr>
        <w:t> </w:t>
      </w:r>
      <w:r>
        <w:rPr>
          <w:spacing w:val="-3"/>
        </w:rPr>
        <w:t>5)</w:t>
      </w:r>
      <w:r>
        <w:rPr>
          <w:b w:val="0"/>
        </w:rPr>
      </w:r>
    </w:p>
    <w:p>
      <w:pPr>
        <w:spacing w:line="360" w:lineRule="auto" w:before="0"/>
        <w:ind w:left="1450" w:right="105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Комментарии</w:t>
      </w:r>
      <w:r>
        <w:rPr>
          <w:rFonts w:ascii="Times New Roman" w:hAnsi="Times New Roman"/>
          <w:spacing w:val="-1"/>
          <w:sz w:val="24"/>
        </w:rPr>
        <w:t>:</w:t>
      </w:r>
      <w:r>
        <w:rPr>
          <w:rFonts w:ascii="Times New Roman" w:hAnsi="Times New Roman"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было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показано,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z w:val="24"/>
        </w:rPr>
        <w:t>что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применение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лейкоредуцированных</w:t>
      </w:r>
      <w:r>
        <w:rPr>
          <w:rFonts w:ascii="Times New Roman" w:hAnsi="Times New Roman"/>
          <w:i/>
          <w:spacing w:val="6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компонентов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крови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позволяет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снизить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частоту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фебрильных</w:t>
      </w:r>
      <w:r>
        <w:rPr>
          <w:rFonts w:ascii="Times New Roman" w:hAnsi="Times New Roman"/>
          <w:i/>
          <w:spacing w:val="6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негемолитических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трансфузионных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реакций,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а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также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существенно</w:t>
      </w:r>
      <w:r>
        <w:rPr>
          <w:rFonts w:ascii="Times New Roman" w:hAnsi="Times New Roman"/>
          <w:i/>
          <w:spacing w:val="79"/>
          <w:sz w:val="24"/>
        </w:rPr>
        <w:t> </w:t>
      </w:r>
      <w:r>
        <w:rPr>
          <w:rFonts w:ascii="Times New Roman" w:hAnsi="Times New Roman"/>
          <w:i/>
          <w:sz w:val="24"/>
        </w:rPr>
        <w:t>снижает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вероятность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HLA-</w:t>
      </w:r>
      <w:r>
        <w:rPr>
          <w:rFonts w:ascii="Times New Roman" w:hAnsi="Times New Roman"/>
          <w:i/>
          <w:spacing w:val="-1"/>
          <w:sz w:val="24"/>
        </w:rPr>
        <w:t>аллоиммунизации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передачу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некоторых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гемотрансмиссивных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инфекций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(цитомегаловирус,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вирус</w:t>
      </w:r>
      <w:r>
        <w:rPr>
          <w:rFonts w:ascii="Times New Roman" w:hAnsi="Times New Roman"/>
          <w:i/>
          <w:spacing w:val="8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Эбштейн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Барра).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BodyText"/>
        <w:numPr>
          <w:ilvl w:val="0"/>
          <w:numId w:val="13"/>
        </w:numPr>
        <w:tabs>
          <w:tab w:pos="1451" w:val="left" w:leader="none"/>
        </w:tabs>
        <w:spacing w:line="358" w:lineRule="auto" w:before="148" w:after="0"/>
        <w:ind w:left="1450" w:right="109" w:hanging="360"/>
        <w:jc w:val="both"/>
        <w:rPr>
          <w:rFonts w:ascii="Times New Roman" w:hAnsi="Times New Roman" w:cs="Times New Roman" w:eastAsia="Times New Roman"/>
        </w:rPr>
      </w:pPr>
      <w:r>
        <w:rPr/>
        <w:t>С </w:t>
      </w:r>
      <w:r>
        <w:rPr>
          <w:spacing w:val="-1"/>
        </w:rPr>
        <w:t>целью</w:t>
      </w:r>
      <w:r>
        <w:rPr/>
        <w:t> </w:t>
      </w:r>
      <w:r>
        <w:rPr>
          <w:spacing w:val="-1"/>
        </w:rPr>
        <w:t>предотвращения</w:t>
      </w:r>
      <w:r>
        <w:rPr>
          <w:spacing w:val="-3"/>
        </w:rPr>
        <w:t> </w:t>
      </w:r>
      <w:r>
        <w:rPr>
          <w:spacing w:val="-1"/>
        </w:rPr>
        <w:t>посттрансфузионной</w:t>
      </w:r>
      <w:r>
        <w:rPr>
          <w:spacing w:val="-2"/>
        </w:rPr>
        <w:t> </w:t>
      </w:r>
      <w:r>
        <w:rPr>
          <w:spacing w:val="-1"/>
        </w:rPr>
        <w:t>реакции</w:t>
      </w:r>
      <w:r>
        <w:rPr>
          <w:spacing w:val="3"/>
        </w:rPr>
        <w:t> </w:t>
      </w:r>
      <w:r>
        <w:rPr>
          <w:spacing w:val="-1"/>
        </w:rPr>
        <w:t>трансплантат</w:t>
      </w:r>
      <w:r>
        <w:rPr>
          <w:spacing w:val="-3"/>
        </w:rPr>
        <w:t> </w:t>
      </w:r>
      <w:r>
        <w:rPr>
          <w:spacing w:val="-1"/>
        </w:rPr>
        <w:t>против</w:t>
      </w:r>
      <w:r>
        <w:rPr>
          <w:spacing w:val="64"/>
        </w:rPr>
        <w:t> </w:t>
      </w:r>
      <w:r>
        <w:rPr>
          <w:spacing w:val="-1"/>
        </w:rPr>
        <w:t>хозяина,</w:t>
      </w:r>
      <w:r>
        <w:rPr>
          <w:spacing w:val="30"/>
        </w:rPr>
        <w:t> </w:t>
      </w:r>
      <w:r>
        <w:rPr>
          <w:spacing w:val="-1"/>
        </w:rPr>
        <w:t>пациентам</w:t>
      </w:r>
      <w:r>
        <w:rPr>
          <w:spacing w:val="29"/>
        </w:rPr>
        <w:t> </w:t>
      </w:r>
      <w:r>
        <w:rPr>
          <w:spacing w:val="-3"/>
        </w:rPr>
        <w:t>со</w:t>
      </w:r>
      <w:r>
        <w:rPr>
          <w:spacing w:val="28"/>
        </w:rPr>
        <w:t> </w:t>
      </w:r>
      <w:r>
        <w:rPr>
          <w:spacing w:val="-1"/>
        </w:rPr>
        <w:t>злокачественными</w:t>
      </w:r>
      <w:r>
        <w:rPr>
          <w:spacing w:val="29"/>
        </w:rPr>
        <w:t> </w:t>
      </w:r>
      <w:r>
        <w:rPr>
          <w:spacing w:val="-1"/>
        </w:rPr>
        <w:t>заболеваниями,</w:t>
      </w:r>
      <w:r>
        <w:rPr>
          <w:spacing w:val="25"/>
        </w:rPr>
        <w:t> </w:t>
      </w:r>
      <w:r>
        <w:rPr>
          <w:spacing w:val="-1"/>
        </w:rPr>
        <w:t>получающими</w:t>
      </w:r>
      <w:r>
        <w:rPr>
          <w:spacing w:val="46"/>
        </w:rPr>
        <w:t> </w:t>
      </w:r>
      <w:r>
        <w:rPr/>
        <w:t>химио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49"/>
        </w:rPr>
        <w:t> </w:t>
      </w:r>
      <w:r>
        <w:rPr/>
        <w:t>и/или</w:t>
      </w:r>
      <w:r>
        <w:rPr>
          <w:spacing w:val="49"/>
        </w:rPr>
        <w:t> </w:t>
      </w:r>
      <w:r>
        <w:rPr>
          <w:spacing w:val="-2"/>
        </w:rPr>
        <w:t>лучевую</w:t>
      </w:r>
      <w:r>
        <w:rPr>
          <w:spacing w:val="50"/>
        </w:rPr>
        <w:t> </w:t>
      </w:r>
      <w:r>
        <w:rPr>
          <w:spacing w:val="-1"/>
        </w:rPr>
        <w:t>терапию</w:t>
      </w:r>
      <w:r>
        <w:rPr>
          <w:spacing w:val="50"/>
        </w:rPr>
        <w:t> </w:t>
      </w:r>
      <w:r>
        <w:rPr/>
        <w:t>и</w:t>
      </w:r>
      <w:r>
        <w:rPr>
          <w:spacing w:val="53"/>
        </w:rPr>
        <w:t> </w:t>
      </w:r>
      <w:r>
        <w:rPr/>
        <w:t>находящимися</w:t>
      </w:r>
      <w:r>
        <w:rPr>
          <w:spacing w:val="47"/>
        </w:rPr>
        <w:t> </w:t>
      </w:r>
      <w:r>
        <w:rPr/>
        <w:t>в</w:t>
      </w:r>
      <w:r>
        <w:rPr>
          <w:spacing w:val="54"/>
        </w:rPr>
        <w:t> </w:t>
      </w:r>
      <w:r>
        <w:rPr>
          <w:spacing w:val="-2"/>
        </w:rPr>
        <w:t>иммуносупрессии,</w:t>
      </w:r>
      <w:r>
        <w:rPr>
          <w:spacing w:val="48"/>
        </w:rPr>
        <w:t> </w:t>
      </w:r>
      <w:r>
        <w:rPr>
          <w:rFonts w:ascii="Times New Roman" w:hAnsi="Times New Roman"/>
          <w:b/>
          <w:spacing w:val="-1"/>
        </w:rPr>
        <w:t>рекомендуется</w:t>
      </w:r>
      <w:r>
        <w:rPr>
          <w:rFonts w:ascii="Times New Roman" w:hAnsi="Times New Roman"/>
          <w:b/>
          <w:spacing w:val="17"/>
        </w:rPr>
        <w:t> </w:t>
      </w:r>
      <w:r>
        <w:rPr>
          <w:spacing w:val="-1"/>
        </w:rPr>
        <w:t>проводить</w:t>
      </w:r>
      <w:r>
        <w:rPr>
          <w:spacing w:val="13"/>
        </w:rPr>
        <w:t> </w:t>
      </w:r>
      <w:r>
        <w:rPr>
          <w:spacing w:val="-1"/>
        </w:rPr>
        <w:t>трансфузии</w:t>
      </w:r>
      <w:r>
        <w:rPr>
          <w:spacing w:val="17"/>
        </w:rPr>
        <w:t> </w:t>
      </w:r>
      <w:r>
        <w:rPr>
          <w:spacing w:val="-1"/>
        </w:rPr>
        <w:t>клеточных</w:t>
      </w:r>
      <w:r>
        <w:rPr>
          <w:spacing w:val="11"/>
        </w:rPr>
        <w:t> </w:t>
      </w:r>
      <w:r>
        <w:rPr>
          <w:spacing w:val="-1"/>
        </w:rPr>
        <w:t>компонентов</w:t>
      </w:r>
      <w:r>
        <w:rPr>
          <w:spacing w:val="13"/>
        </w:rPr>
        <w:t> </w:t>
      </w:r>
      <w:r>
        <w:rPr>
          <w:spacing w:val="-1"/>
        </w:rPr>
        <w:t>крови,</w:t>
      </w:r>
      <w:r>
        <w:rPr>
          <w:spacing w:val="43"/>
        </w:rPr>
        <w:t> </w:t>
      </w:r>
      <w:r>
        <w:rPr>
          <w:spacing w:val="-1"/>
        </w:rPr>
        <w:t>облученных</w:t>
      </w:r>
      <w:r>
        <w:rPr>
          <w:spacing w:val="-3"/>
        </w:rPr>
        <w:t> </w:t>
      </w:r>
      <w:r>
        <w:rPr>
          <w:spacing w:val="-1"/>
        </w:rPr>
        <w:t>ионизирующим</w:t>
      </w:r>
      <w:r>
        <w:rPr>
          <w:spacing w:val="3"/>
        </w:rPr>
        <w:t> </w:t>
      </w:r>
      <w:r>
        <w:rPr>
          <w:spacing w:val="-1"/>
        </w:rPr>
        <w:t>излучением</w:t>
      </w:r>
      <w:r>
        <w:rPr>
          <w:spacing w:val="3"/>
        </w:rPr>
        <w:t> </w:t>
      </w:r>
      <w:r>
        <w:rPr/>
        <w:t>в</w:t>
      </w:r>
      <w:r>
        <w:rPr>
          <w:spacing w:val="-1"/>
        </w:rPr>
        <w:t> </w:t>
      </w:r>
      <w:r>
        <w:rPr/>
        <w:t>дозе</w:t>
      </w:r>
      <w:r>
        <w:rPr>
          <w:spacing w:val="-4"/>
        </w:rPr>
        <w:t> </w:t>
      </w:r>
      <w:r>
        <w:rPr/>
        <w:t>25</w:t>
      </w:r>
      <w:r>
        <w:rPr>
          <w:spacing w:val="2"/>
        </w:rPr>
        <w:t> </w:t>
      </w:r>
      <w:r>
        <w:rPr/>
        <w:t>Гр</w:t>
      </w:r>
      <w:r>
        <w:rPr>
          <w:spacing w:val="6"/>
        </w:rPr>
        <w:t> </w:t>
      </w:r>
      <w:r>
        <w:rPr>
          <w:rFonts w:ascii="Times New Roman" w:hAnsi="Times New Roman"/>
          <w:spacing w:val="-1"/>
        </w:rPr>
        <w:t>[100-109].</w:t>
      </w:r>
    </w:p>
    <w:p>
      <w:pPr>
        <w:pStyle w:val="Heading2"/>
        <w:spacing w:line="359" w:lineRule="auto" w:before="11"/>
        <w:ind w:left="1450" w:right="102"/>
        <w:jc w:val="both"/>
        <w:rPr>
          <w:b w:val="0"/>
          <w:bCs w:val="0"/>
        </w:rPr>
      </w:pPr>
      <w:r>
        <w:rPr/>
        <w:t>Уровень</w:t>
      </w:r>
      <w:r>
        <w:rPr>
          <w:spacing w:val="24"/>
        </w:rPr>
        <w:t> </w:t>
      </w:r>
      <w:r>
        <w:rPr>
          <w:spacing w:val="-1"/>
        </w:rPr>
        <w:t>убедительности</w:t>
      </w:r>
      <w:r>
        <w:rPr>
          <w:spacing w:val="22"/>
        </w:rPr>
        <w:t> </w:t>
      </w:r>
      <w:r>
        <w:rPr>
          <w:spacing w:val="-1"/>
        </w:rPr>
        <w:t>рекомендаций</w:t>
      </w:r>
      <w:r>
        <w:rPr>
          <w:spacing w:val="22"/>
        </w:rPr>
        <w:t> </w:t>
      </w:r>
      <w:r>
        <w:rPr>
          <w:rFonts w:ascii="Times New Roman" w:hAnsi="Times New Roman"/>
        </w:rPr>
        <w:t>C</w:t>
      </w:r>
      <w:r>
        <w:rPr>
          <w:rFonts w:ascii="Times New Roman" w:hAnsi="Times New Roman"/>
          <w:spacing w:val="26"/>
        </w:rPr>
        <w:t> </w:t>
      </w:r>
      <w:r>
        <w:rPr>
          <w:spacing w:val="-1"/>
        </w:rPr>
        <w:t>(уровень</w:t>
      </w:r>
      <w:r>
        <w:rPr>
          <w:spacing w:val="24"/>
        </w:rPr>
        <w:t> </w:t>
      </w:r>
      <w:r>
        <w:rPr>
          <w:spacing w:val="-1"/>
        </w:rPr>
        <w:t>достоверности</w:t>
      </w:r>
      <w:r>
        <w:rPr>
          <w:spacing w:val="59"/>
        </w:rPr>
        <w:t> </w:t>
      </w:r>
      <w:r>
        <w:rPr/>
        <w:t>доказательств</w:t>
      </w:r>
      <w:r>
        <w:rPr>
          <w:spacing w:val="2"/>
        </w:rPr>
        <w:t> </w:t>
      </w:r>
      <w:r>
        <w:rPr>
          <w:spacing w:val="-3"/>
        </w:rPr>
        <w:t>5)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pStyle w:val="BodyText"/>
        <w:numPr>
          <w:ilvl w:val="0"/>
          <w:numId w:val="13"/>
        </w:numPr>
        <w:tabs>
          <w:tab w:pos="1451" w:val="left" w:leader="none"/>
        </w:tabs>
        <w:spacing w:line="357" w:lineRule="auto" w:before="139" w:after="0"/>
        <w:ind w:left="1450" w:right="102" w:hanging="360"/>
        <w:jc w:val="both"/>
        <w:rPr>
          <w:rFonts w:ascii="Times New Roman" w:hAnsi="Times New Roman" w:cs="Times New Roman" w:eastAsia="Times New Roman"/>
        </w:rPr>
      </w:pPr>
      <w:r>
        <w:rPr/>
        <w:t>У</w:t>
      </w:r>
      <w:r>
        <w:rPr>
          <w:spacing w:val="38"/>
        </w:rPr>
        <w:t> </w:t>
      </w:r>
      <w:r>
        <w:rPr>
          <w:spacing w:val="-1"/>
        </w:rPr>
        <w:t>детей</w:t>
      </w:r>
      <w:r>
        <w:rPr>
          <w:spacing w:val="41"/>
        </w:rPr>
        <w:t> </w:t>
      </w:r>
      <w:r>
        <w:rPr>
          <w:spacing w:val="-3"/>
        </w:rPr>
        <w:t>со</w:t>
      </w:r>
      <w:r>
        <w:rPr>
          <w:spacing w:val="40"/>
        </w:rPr>
        <w:t> </w:t>
      </w:r>
      <w:r>
        <w:rPr>
          <w:spacing w:val="-1"/>
        </w:rPr>
        <w:t>злокачественными</w:t>
      </w:r>
      <w:r>
        <w:rPr>
          <w:spacing w:val="36"/>
        </w:rPr>
        <w:t> </w:t>
      </w:r>
      <w:r>
        <w:rPr>
          <w:spacing w:val="-1"/>
        </w:rPr>
        <w:t>новообразованиями</w:t>
      </w:r>
      <w:r>
        <w:rPr>
          <w:spacing w:val="36"/>
        </w:rPr>
        <w:t> </w:t>
      </w:r>
      <w:r>
        <w:rPr/>
        <w:t>и</w:t>
      </w:r>
      <w:r>
        <w:rPr>
          <w:spacing w:val="36"/>
        </w:rPr>
        <w:t> </w:t>
      </w:r>
      <w:r>
        <w:rPr/>
        <w:t>гипопролиферативной</w:t>
      </w:r>
      <w:r>
        <w:rPr>
          <w:spacing w:val="31"/>
        </w:rPr>
        <w:t> </w:t>
      </w:r>
      <w:r>
        <w:rPr>
          <w:spacing w:val="-1"/>
        </w:rPr>
        <w:t>тромбоцитопенией,</w:t>
      </w:r>
      <w:r>
        <w:rPr>
          <w:spacing w:val="18"/>
        </w:rPr>
        <w:t> </w:t>
      </w:r>
      <w:r>
        <w:rPr>
          <w:spacing w:val="-1"/>
        </w:rPr>
        <w:t>вызванной</w:t>
      </w:r>
      <w:r>
        <w:rPr>
          <w:spacing w:val="12"/>
        </w:rPr>
        <w:t> </w:t>
      </w:r>
      <w:r>
        <w:rPr/>
        <w:t>основным</w:t>
      </w:r>
      <w:r>
        <w:rPr>
          <w:spacing w:val="18"/>
        </w:rPr>
        <w:t> </w:t>
      </w:r>
      <w:r>
        <w:rPr>
          <w:spacing w:val="-1"/>
        </w:rPr>
        <w:t>заболеванием</w:t>
      </w:r>
      <w:r>
        <w:rPr>
          <w:spacing w:val="18"/>
        </w:rPr>
        <w:t> </w:t>
      </w:r>
      <w:r>
        <w:rPr>
          <w:spacing w:val="-1"/>
        </w:rPr>
        <w:t>и/или</w:t>
      </w:r>
      <w:r>
        <w:rPr>
          <w:spacing w:val="17"/>
        </w:rPr>
        <w:t> </w:t>
      </w:r>
      <w:r>
        <w:rPr>
          <w:spacing w:val="-2"/>
        </w:rPr>
        <w:t>его</w:t>
      </w:r>
      <w:r>
        <w:rPr>
          <w:spacing w:val="21"/>
        </w:rPr>
        <w:t> </w:t>
      </w:r>
      <w:r>
        <w:rPr>
          <w:spacing w:val="-1"/>
        </w:rPr>
        <w:t>лечением,</w:t>
      </w:r>
      <w:r>
        <w:rPr>
          <w:spacing w:val="49"/>
        </w:rPr>
        <w:t> </w:t>
      </w:r>
      <w:r>
        <w:rPr>
          <w:rFonts w:ascii="Times New Roman" w:hAnsi="Times New Roman"/>
          <w:b/>
          <w:spacing w:val="-1"/>
        </w:rPr>
        <w:t>рекомендуются</w:t>
      </w:r>
      <w:r>
        <w:rPr>
          <w:rFonts w:ascii="Times New Roman" w:hAnsi="Times New Roman"/>
          <w:b/>
          <w:spacing w:val="16"/>
        </w:rPr>
        <w:t> </w:t>
      </w:r>
      <w:r>
        <w:rPr>
          <w:spacing w:val="-1"/>
        </w:rPr>
        <w:t>профилактические</w:t>
      </w:r>
      <w:r>
        <w:rPr>
          <w:spacing w:val="13"/>
        </w:rPr>
        <w:t> </w:t>
      </w:r>
      <w:r>
        <w:rPr>
          <w:spacing w:val="-1"/>
        </w:rPr>
        <w:t>трансфузии</w:t>
      </w:r>
      <w:r>
        <w:rPr>
          <w:spacing w:val="15"/>
        </w:rPr>
        <w:t> </w:t>
      </w:r>
      <w:r>
        <w:rPr>
          <w:spacing w:val="-1"/>
        </w:rPr>
        <w:t>концентрата</w:t>
      </w:r>
      <w:r>
        <w:rPr>
          <w:spacing w:val="14"/>
        </w:rPr>
        <w:t> </w:t>
      </w:r>
      <w:r>
        <w:rPr>
          <w:spacing w:val="-1"/>
        </w:rPr>
        <w:t>тромбоцитов</w:t>
      </w:r>
      <w:r>
        <w:rPr>
          <w:spacing w:val="58"/>
        </w:rPr>
        <w:t> </w:t>
      </w:r>
      <w:r>
        <w:rPr/>
        <w:t>при</w:t>
      </w:r>
      <w:r>
        <w:rPr>
          <w:spacing w:val="3"/>
        </w:rPr>
        <w:t> </w:t>
      </w:r>
      <w:r>
        <w:rPr>
          <w:spacing w:val="-2"/>
        </w:rPr>
        <w:t>следующих</w:t>
      </w:r>
      <w:r>
        <w:rPr>
          <w:spacing w:val="2"/>
        </w:rPr>
        <w:t> </w:t>
      </w:r>
      <w:r>
        <w:rPr>
          <w:spacing w:val="-1"/>
        </w:rPr>
        <w:t>условиях</w:t>
      </w:r>
      <w:r>
        <w:rPr>
          <w:spacing w:val="1"/>
        </w:rPr>
        <w:t> </w:t>
      </w:r>
      <w:r>
        <w:rPr>
          <w:rFonts w:ascii="Times New Roman" w:hAnsi="Times New Roman"/>
          <w:spacing w:val="-1"/>
        </w:rPr>
        <w:t>[100-109].</w:t>
      </w:r>
    </w:p>
    <w:p>
      <w:pPr>
        <w:pStyle w:val="BodyText"/>
        <w:numPr>
          <w:ilvl w:val="1"/>
          <w:numId w:val="13"/>
        </w:numPr>
        <w:tabs>
          <w:tab w:pos="2517" w:val="left" w:leader="none"/>
          <w:tab w:pos="4103" w:val="left" w:leader="none"/>
          <w:tab w:pos="6137" w:val="left" w:leader="none"/>
          <w:tab w:pos="6866" w:val="left" w:leader="none"/>
          <w:tab w:pos="8232" w:val="left" w:leader="none"/>
        </w:tabs>
        <w:spacing w:line="322" w:lineRule="auto" w:before="7" w:after="0"/>
        <w:ind w:left="2516" w:right="106" w:hanging="705"/>
        <w:jc w:val="left"/>
      </w:pPr>
      <w:r>
        <w:rPr>
          <w:spacing w:val="-1"/>
        </w:rPr>
        <w:t>стабильным</w:t>
        <w:tab/>
        <w:t>новорожденным</w:t>
        <w:tab/>
      </w:r>
      <w:r>
        <w:rPr/>
        <w:t>при</w:t>
        <w:tab/>
      </w:r>
      <w:r>
        <w:rPr>
          <w:spacing w:val="-2"/>
          <w:w w:val="95"/>
        </w:rPr>
        <w:t>снижении</w:t>
        <w:tab/>
      </w:r>
      <w:r>
        <w:rPr>
          <w:spacing w:val="-1"/>
        </w:rPr>
        <w:t>количества</w:t>
      </w:r>
      <w:r>
        <w:rPr>
          <w:spacing w:val="55"/>
        </w:rPr>
        <w:t> </w:t>
      </w:r>
      <w:r>
        <w:rPr>
          <w:spacing w:val="-1"/>
        </w:rPr>
        <w:t>тромбоцитов</w:t>
      </w:r>
      <w:r>
        <w:rPr>
          <w:spacing w:val="-2"/>
        </w:rPr>
        <w:t> </w:t>
      </w:r>
      <w:r>
        <w:rPr/>
        <w:t>≤25×10</w:t>
      </w:r>
      <w:r>
        <w:rPr>
          <w:rFonts w:ascii="Times New Roman" w:hAnsi="Times New Roman" w:cs="Times New Roman" w:eastAsia="Times New Roman"/>
          <w:position w:val="9"/>
          <w:sz w:val="16"/>
          <w:szCs w:val="16"/>
        </w:rPr>
        <w:t>9</w:t>
      </w:r>
      <w:r>
        <w:rPr/>
        <w:t>/л;</w:t>
      </w:r>
    </w:p>
    <w:p>
      <w:pPr>
        <w:pStyle w:val="BodyText"/>
        <w:numPr>
          <w:ilvl w:val="1"/>
          <w:numId w:val="13"/>
        </w:numPr>
        <w:tabs>
          <w:tab w:pos="2517" w:val="left" w:leader="none"/>
        </w:tabs>
        <w:spacing w:line="240" w:lineRule="auto" w:before="44" w:after="0"/>
        <w:ind w:left="2516" w:right="0" w:hanging="705"/>
        <w:jc w:val="left"/>
      </w:pPr>
      <w:r>
        <w:rPr>
          <w:spacing w:val="-1"/>
        </w:rPr>
        <w:t>стабильным</w:t>
      </w:r>
      <w:r>
        <w:rPr/>
        <w:t> </w:t>
      </w:r>
      <w:r>
        <w:rPr>
          <w:spacing w:val="11"/>
        </w:rPr>
        <w:t> </w:t>
      </w:r>
      <w:r>
        <w:rPr>
          <w:spacing w:val="-1"/>
        </w:rPr>
        <w:t>пациентам</w:t>
      </w:r>
      <w:r>
        <w:rPr/>
        <w:t> </w:t>
      </w:r>
      <w:r>
        <w:rPr>
          <w:spacing w:val="10"/>
        </w:rPr>
        <w:t> </w:t>
      </w:r>
      <w:r>
        <w:rPr>
          <w:spacing w:val="-2"/>
        </w:rPr>
        <w:t>при</w:t>
      </w:r>
      <w:r>
        <w:rPr/>
        <w:t> </w:t>
      </w:r>
      <w:r>
        <w:rPr>
          <w:spacing w:val="15"/>
        </w:rPr>
        <w:t> </w:t>
      </w:r>
      <w:r>
        <w:rPr>
          <w:spacing w:val="-2"/>
        </w:rPr>
        <w:t>снижении</w:t>
      </w:r>
      <w:r>
        <w:rPr/>
        <w:t> </w:t>
      </w:r>
      <w:r>
        <w:rPr>
          <w:spacing w:val="15"/>
        </w:rPr>
        <w:t> </w:t>
      </w:r>
      <w:r>
        <w:rPr>
          <w:spacing w:val="-1"/>
        </w:rPr>
        <w:t>количества</w:t>
      </w:r>
      <w:r>
        <w:rPr/>
        <w:t> </w:t>
      </w:r>
      <w:r>
        <w:rPr>
          <w:spacing w:val="13"/>
        </w:rPr>
        <w:t> </w:t>
      </w:r>
      <w:r>
        <w:rPr>
          <w:spacing w:val="-1"/>
        </w:rPr>
        <w:t>тромбоцитов</w:t>
      </w:r>
    </w:p>
    <w:p>
      <w:pPr>
        <w:pStyle w:val="BodyText"/>
        <w:spacing w:line="240" w:lineRule="auto" w:before="101"/>
        <w:ind w:left="2516" w:right="0" w:firstLine="0"/>
        <w:jc w:val="left"/>
      </w:pPr>
      <w:r>
        <w:rPr>
          <w:spacing w:val="-1"/>
        </w:rPr>
        <w:t>≤10×10</w:t>
      </w:r>
      <w:r>
        <w:rPr>
          <w:rFonts w:ascii="Times New Roman" w:hAnsi="Times New Roman" w:cs="Times New Roman" w:eastAsia="Times New Roman"/>
          <w:spacing w:val="-1"/>
          <w:position w:val="9"/>
          <w:sz w:val="16"/>
          <w:szCs w:val="16"/>
        </w:rPr>
        <w:t>9</w:t>
      </w:r>
      <w:r>
        <w:rPr>
          <w:spacing w:val="-1"/>
        </w:rPr>
        <w:t>/л;</w:t>
      </w:r>
    </w:p>
    <w:p>
      <w:pPr>
        <w:pStyle w:val="BodyText"/>
        <w:numPr>
          <w:ilvl w:val="1"/>
          <w:numId w:val="13"/>
        </w:numPr>
        <w:tabs>
          <w:tab w:pos="2517" w:val="left" w:leader="none"/>
        </w:tabs>
        <w:spacing w:line="240" w:lineRule="auto" w:before="137" w:after="0"/>
        <w:ind w:left="2516" w:right="0" w:hanging="705"/>
        <w:jc w:val="left"/>
      </w:pPr>
      <w:r>
        <w:rPr>
          <w:spacing w:val="-1"/>
        </w:rPr>
        <w:t>пациентам</w:t>
      </w:r>
      <w:r>
        <w:rPr>
          <w:spacing w:val="37"/>
        </w:rPr>
        <w:t> </w:t>
      </w:r>
      <w:r>
        <w:rPr/>
        <w:t>с</w:t>
      </w:r>
      <w:r>
        <w:rPr>
          <w:spacing w:val="39"/>
        </w:rPr>
        <w:t> </w:t>
      </w:r>
      <w:r>
        <w:rPr>
          <w:spacing w:val="-1"/>
        </w:rPr>
        <w:t>лихорадкой</w:t>
      </w:r>
      <w:r>
        <w:rPr>
          <w:spacing w:val="36"/>
        </w:rPr>
        <w:t> </w:t>
      </w:r>
      <w:r>
        <w:rPr/>
        <w:t>при</w:t>
      </w:r>
      <w:r>
        <w:rPr>
          <w:spacing w:val="41"/>
        </w:rPr>
        <w:t> </w:t>
      </w:r>
      <w:r>
        <w:rPr>
          <w:spacing w:val="-2"/>
        </w:rPr>
        <w:t>снижении</w:t>
      </w:r>
      <w:r>
        <w:rPr>
          <w:spacing w:val="41"/>
        </w:rPr>
        <w:t> </w:t>
      </w:r>
      <w:r>
        <w:rPr>
          <w:spacing w:val="-1"/>
        </w:rPr>
        <w:t>количества</w:t>
      </w:r>
      <w:r>
        <w:rPr>
          <w:spacing w:val="39"/>
        </w:rPr>
        <w:t> </w:t>
      </w:r>
      <w:r>
        <w:rPr>
          <w:spacing w:val="-1"/>
        </w:rPr>
        <w:t>тромбоцитов</w:t>
      </w:r>
    </w:p>
    <w:p>
      <w:pPr>
        <w:pStyle w:val="BodyText"/>
        <w:spacing w:line="240" w:lineRule="auto" w:before="101"/>
        <w:ind w:left="2516" w:right="0" w:firstLine="0"/>
        <w:jc w:val="left"/>
      </w:pPr>
      <w:r>
        <w:rPr>
          <w:spacing w:val="-1"/>
        </w:rPr>
        <w:t>≤15×10</w:t>
      </w:r>
      <w:r>
        <w:rPr>
          <w:rFonts w:ascii="Times New Roman" w:hAnsi="Times New Roman" w:cs="Times New Roman" w:eastAsia="Times New Roman"/>
          <w:spacing w:val="-1"/>
          <w:position w:val="9"/>
          <w:sz w:val="16"/>
          <w:szCs w:val="16"/>
        </w:rPr>
        <w:t>9</w:t>
      </w:r>
      <w:r>
        <w:rPr>
          <w:spacing w:val="-1"/>
        </w:rPr>
        <w:t>/л;</w:t>
      </w:r>
    </w:p>
    <w:p>
      <w:pPr>
        <w:pStyle w:val="BodyText"/>
        <w:numPr>
          <w:ilvl w:val="1"/>
          <w:numId w:val="13"/>
        </w:numPr>
        <w:tabs>
          <w:tab w:pos="2517" w:val="left" w:leader="none"/>
        </w:tabs>
        <w:spacing w:line="325" w:lineRule="auto" w:before="137" w:after="0"/>
        <w:ind w:left="2516" w:right="113" w:hanging="705"/>
        <w:jc w:val="left"/>
      </w:pPr>
      <w:r>
        <w:rPr/>
        <w:t>у</w:t>
      </w:r>
      <w:r>
        <w:rPr>
          <w:spacing w:val="26"/>
        </w:rPr>
        <w:t> </w:t>
      </w:r>
      <w:r>
        <w:rPr/>
        <w:t>пациентов</w:t>
      </w:r>
      <w:r>
        <w:rPr>
          <w:spacing w:val="28"/>
        </w:rPr>
        <w:t> </w:t>
      </w:r>
      <w:r>
        <w:rPr/>
        <w:t>с</w:t>
      </w:r>
      <w:r>
        <w:rPr>
          <w:spacing w:val="30"/>
        </w:rPr>
        <w:t> </w:t>
      </w:r>
      <w:r>
        <w:rPr>
          <w:spacing w:val="-1"/>
        </w:rPr>
        <w:t>повышенным</w:t>
      </w:r>
      <w:r>
        <w:rPr>
          <w:spacing w:val="27"/>
        </w:rPr>
        <w:t> </w:t>
      </w:r>
      <w:r>
        <w:rPr>
          <w:spacing w:val="-1"/>
        </w:rPr>
        <w:t>риском</w:t>
      </w:r>
      <w:r>
        <w:rPr>
          <w:spacing w:val="32"/>
        </w:rPr>
        <w:t> </w:t>
      </w:r>
      <w:r>
        <w:rPr>
          <w:spacing w:val="-1"/>
        </w:rPr>
        <w:t>кровотечений</w:t>
      </w:r>
      <w:r>
        <w:rPr>
          <w:spacing w:val="31"/>
        </w:rPr>
        <w:t> </w:t>
      </w:r>
      <w:r>
        <w:rPr>
          <w:spacing w:val="-2"/>
        </w:rPr>
        <w:t>при</w:t>
      </w:r>
      <w:r>
        <w:rPr>
          <w:spacing w:val="31"/>
        </w:rPr>
        <w:t> </w:t>
      </w:r>
      <w:r>
        <w:rPr>
          <w:spacing w:val="-1"/>
        </w:rPr>
        <w:t>снижении</w:t>
      </w:r>
      <w:r>
        <w:rPr>
          <w:spacing w:val="37"/>
        </w:rPr>
        <w:t> </w:t>
      </w:r>
      <w:r>
        <w:rPr/>
        <w:t>количества</w:t>
      </w:r>
      <w:r>
        <w:rPr>
          <w:spacing w:val="-5"/>
        </w:rPr>
        <w:t> </w:t>
      </w:r>
      <w:r>
        <w:rPr>
          <w:spacing w:val="-1"/>
        </w:rPr>
        <w:t>тромбоцитов </w:t>
      </w:r>
      <w:r>
        <w:rPr/>
        <w:t>≤20×10</w:t>
      </w:r>
      <w:r>
        <w:rPr>
          <w:rFonts w:ascii="Times New Roman" w:hAnsi="Times New Roman" w:cs="Times New Roman" w:eastAsia="Times New Roman"/>
          <w:position w:val="9"/>
          <w:sz w:val="16"/>
          <w:szCs w:val="16"/>
        </w:rPr>
        <w:t>9</w:t>
      </w:r>
      <w:r>
        <w:rPr/>
        <w:t>/л;</w:t>
      </w:r>
    </w:p>
    <w:p>
      <w:pPr>
        <w:spacing w:after="0" w:line="325" w:lineRule="auto"/>
        <w:jc w:val="left"/>
        <w:sectPr>
          <w:pgSz w:w="11910" w:h="16840"/>
          <w:pgMar w:header="0" w:footer="757" w:top="1340" w:bottom="940" w:left="1680" w:right="740"/>
        </w:sectPr>
      </w:pPr>
    </w:p>
    <w:p>
      <w:pPr>
        <w:pStyle w:val="BodyText"/>
        <w:numPr>
          <w:ilvl w:val="1"/>
          <w:numId w:val="13"/>
        </w:numPr>
        <w:tabs>
          <w:tab w:pos="2517" w:val="left" w:leader="none"/>
        </w:tabs>
        <w:spacing w:line="338" w:lineRule="auto" w:before="50" w:after="0"/>
        <w:ind w:left="2516" w:right="105" w:hanging="705"/>
        <w:jc w:val="both"/>
      </w:pPr>
      <w:r>
        <w:rPr>
          <w:spacing w:val="-1"/>
        </w:rPr>
        <w:t>перед</w:t>
      </w:r>
      <w:r>
        <w:rPr>
          <w:spacing w:val="7"/>
        </w:rPr>
        <w:t> </w:t>
      </w:r>
      <w:r>
        <w:rPr>
          <w:spacing w:val="-1"/>
        </w:rPr>
        <w:t>выполнением</w:t>
      </w:r>
      <w:r>
        <w:rPr>
          <w:spacing w:val="6"/>
        </w:rPr>
        <w:t> </w:t>
      </w:r>
      <w:r>
        <w:rPr>
          <w:spacing w:val="-1"/>
        </w:rPr>
        <w:t>малой</w:t>
      </w:r>
      <w:r>
        <w:rPr>
          <w:spacing w:val="10"/>
        </w:rPr>
        <w:t> </w:t>
      </w:r>
      <w:r>
        <w:rPr>
          <w:spacing w:val="-1"/>
        </w:rPr>
        <w:t>хирургической</w:t>
      </w:r>
      <w:r>
        <w:rPr>
          <w:spacing w:val="10"/>
        </w:rPr>
        <w:t> </w:t>
      </w:r>
      <w:r>
        <w:rPr>
          <w:spacing w:val="-2"/>
        </w:rPr>
        <w:t>манипуляции</w:t>
      </w:r>
      <w:r>
        <w:rPr>
          <w:spacing w:val="10"/>
        </w:rPr>
        <w:t> </w:t>
      </w:r>
      <w:r>
        <w:rPr/>
        <w:t>в</w:t>
      </w:r>
      <w:r>
        <w:rPr>
          <w:spacing w:val="50"/>
        </w:rPr>
        <w:t> </w:t>
      </w:r>
      <w:r>
        <w:rPr>
          <w:spacing w:val="-1"/>
        </w:rPr>
        <w:t>некритических</w:t>
      </w:r>
      <w:r>
        <w:rPr/>
        <w:t> </w:t>
      </w:r>
      <w:r>
        <w:rPr>
          <w:spacing w:val="4"/>
        </w:rPr>
        <w:t> </w:t>
      </w:r>
      <w:r>
        <w:rPr/>
        <w:t>локусах </w:t>
      </w:r>
      <w:r>
        <w:rPr>
          <w:spacing w:val="4"/>
        </w:rPr>
        <w:t> </w:t>
      </w:r>
      <w:r>
        <w:rPr/>
        <w:t>при </w:t>
      </w:r>
      <w:r>
        <w:rPr>
          <w:spacing w:val="10"/>
        </w:rPr>
        <w:t> </w:t>
      </w:r>
      <w:r>
        <w:rPr>
          <w:spacing w:val="-1"/>
        </w:rPr>
        <w:t>снижении</w:t>
      </w:r>
      <w:r>
        <w:rPr/>
        <w:t> </w:t>
      </w:r>
      <w:r>
        <w:rPr>
          <w:spacing w:val="10"/>
        </w:rPr>
        <w:t> </w:t>
      </w:r>
      <w:r>
        <w:rPr>
          <w:spacing w:val="-1"/>
        </w:rPr>
        <w:t>количества</w:t>
      </w:r>
      <w:r>
        <w:rPr/>
        <w:t> </w:t>
      </w:r>
      <w:r>
        <w:rPr>
          <w:spacing w:val="8"/>
        </w:rPr>
        <w:t> </w:t>
      </w:r>
      <w:r>
        <w:rPr>
          <w:spacing w:val="-1"/>
        </w:rPr>
        <w:t>тромбоцитов</w:t>
      </w:r>
    </w:p>
    <w:p>
      <w:pPr>
        <w:pStyle w:val="BodyText"/>
        <w:spacing w:line="240" w:lineRule="auto" w:before="12"/>
        <w:ind w:left="2516" w:right="0" w:firstLine="0"/>
        <w:jc w:val="left"/>
      </w:pPr>
      <w:r>
        <w:rPr>
          <w:spacing w:val="-1"/>
        </w:rPr>
        <w:t>≤20×10</w:t>
      </w:r>
      <w:r>
        <w:rPr>
          <w:rFonts w:ascii="Times New Roman" w:hAnsi="Times New Roman" w:cs="Times New Roman" w:eastAsia="Times New Roman"/>
          <w:spacing w:val="-1"/>
          <w:position w:val="9"/>
          <w:sz w:val="16"/>
          <w:szCs w:val="16"/>
        </w:rPr>
        <w:t>9</w:t>
      </w:r>
      <w:r>
        <w:rPr>
          <w:spacing w:val="-1"/>
        </w:rPr>
        <w:t>/л;</w:t>
      </w:r>
    </w:p>
    <w:p>
      <w:pPr>
        <w:pStyle w:val="BodyText"/>
        <w:numPr>
          <w:ilvl w:val="1"/>
          <w:numId w:val="13"/>
        </w:numPr>
        <w:tabs>
          <w:tab w:pos="2517" w:val="left" w:leader="none"/>
        </w:tabs>
        <w:spacing w:line="322" w:lineRule="auto" w:before="137" w:after="0"/>
        <w:ind w:left="2516" w:right="108" w:hanging="705"/>
        <w:jc w:val="both"/>
      </w:pPr>
      <w:r>
        <w:rPr>
          <w:spacing w:val="-1"/>
        </w:rPr>
        <w:t>перед</w:t>
      </w:r>
      <w:r>
        <w:rPr>
          <w:spacing w:val="12"/>
        </w:rPr>
        <w:t> </w:t>
      </w:r>
      <w:r>
        <w:rPr>
          <w:spacing w:val="-1"/>
        </w:rPr>
        <w:t>выполнением</w:t>
      </w:r>
      <w:r>
        <w:rPr>
          <w:spacing w:val="15"/>
        </w:rPr>
        <w:t> </w:t>
      </w:r>
      <w:r>
        <w:rPr>
          <w:spacing w:val="-1"/>
        </w:rPr>
        <w:t>люмбальной</w:t>
      </w:r>
      <w:r>
        <w:rPr>
          <w:spacing w:val="10"/>
        </w:rPr>
        <w:t> </w:t>
      </w:r>
      <w:r>
        <w:rPr>
          <w:spacing w:val="-2"/>
        </w:rPr>
        <w:t>пункции,</w:t>
      </w:r>
      <w:r>
        <w:rPr>
          <w:spacing w:val="16"/>
        </w:rPr>
        <w:t> </w:t>
      </w:r>
      <w:r>
        <w:rPr/>
        <w:t>при</w:t>
      </w:r>
      <w:r>
        <w:rPr>
          <w:spacing w:val="10"/>
        </w:rPr>
        <w:t> </w:t>
      </w:r>
      <w:r>
        <w:rPr>
          <w:spacing w:val="-1"/>
        </w:rPr>
        <w:t>снижении</w:t>
      </w:r>
      <w:r>
        <w:rPr>
          <w:spacing w:val="47"/>
        </w:rPr>
        <w:t> </w:t>
      </w:r>
      <w:r>
        <w:rPr/>
        <w:t>количества</w:t>
      </w:r>
      <w:r>
        <w:rPr>
          <w:spacing w:val="-5"/>
        </w:rPr>
        <w:t> </w:t>
      </w:r>
      <w:r>
        <w:rPr>
          <w:spacing w:val="-1"/>
        </w:rPr>
        <w:t>тромбоцитов </w:t>
      </w:r>
      <w:r>
        <w:rPr/>
        <w:t>≤40×10</w:t>
      </w:r>
      <w:r>
        <w:rPr>
          <w:rFonts w:ascii="Times New Roman" w:hAnsi="Times New Roman" w:cs="Times New Roman" w:eastAsia="Times New Roman"/>
          <w:position w:val="9"/>
          <w:sz w:val="16"/>
          <w:szCs w:val="16"/>
        </w:rPr>
        <w:t>9</w:t>
      </w:r>
      <w:r>
        <w:rPr/>
        <w:t>/л;</w:t>
      </w:r>
    </w:p>
    <w:p>
      <w:pPr>
        <w:pStyle w:val="BodyText"/>
        <w:numPr>
          <w:ilvl w:val="1"/>
          <w:numId w:val="13"/>
        </w:numPr>
        <w:tabs>
          <w:tab w:pos="2517" w:val="left" w:leader="none"/>
        </w:tabs>
        <w:spacing w:line="322" w:lineRule="auto" w:before="44" w:after="0"/>
        <w:ind w:left="2516" w:right="113" w:hanging="705"/>
        <w:jc w:val="both"/>
      </w:pPr>
      <w:r>
        <w:rPr>
          <w:spacing w:val="-1"/>
        </w:rPr>
        <w:t>перед</w:t>
      </w:r>
      <w:r>
        <w:rPr>
          <w:spacing w:val="4"/>
        </w:rPr>
        <w:t> </w:t>
      </w:r>
      <w:r>
        <w:rPr/>
        <w:t>выполнением</w:t>
      </w:r>
      <w:r>
        <w:rPr>
          <w:spacing w:val="8"/>
        </w:rPr>
        <w:t> </w:t>
      </w:r>
      <w:r>
        <w:rPr>
          <w:spacing w:val="-1"/>
        </w:rPr>
        <w:t>чрезкожной</w:t>
      </w:r>
      <w:r>
        <w:rPr>
          <w:spacing w:val="7"/>
        </w:rPr>
        <w:t> </w:t>
      </w:r>
      <w:r>
        <w:rPr>
          <w:spacing w:val="-1"/>
        </w:rPr>
        <w:t>биопсии</w:t>
      </w:r>
      <w:r>
        <w:rPr>
          <w:spacing w:val="3"/>
        </w:rPr>
        <w:t> </w:t>
      </w:r>
      <w:r>
        <w:rPr>
          <w:spacing w:val="-1"/>
        </w:rPr>
        <w:t>печени,</w:t>
      </w:r>
      <w:r>
        <w:rPr>
          <w:spacing w:val="9"/>
        </w:rPr>
        <w:t> </w:t>
      </w:r>
      <w:r>
        <w:rPr>
          <w:spacing w:val="-1"/>
        </w:rPr>
        <w:t>если</w:t>
      </w:r>
      <w:r>
        <w:rPr>
          <w:spacing w:val="8"/>
        </w:rPr>
        <w:t> </w:t>
      </w:r>
      <w:r>
        <w:rPr>
          <w:spacing w:val="-1"/>
        </w:rPr>
        <w:t>количество</w:t>
      </w:r>
      <w:r>
        <w:rPr>
          <w:spacing w:val="35"/>
        </w:rPr>
        <w:t> </w:t>
      </w:r>
      <w:r>
        <w:rPr>
          <w:spacing w:val="-1"/>
        </w:rPr>
        <w:t>тромбоцитов</w:t>
      </w:r>
      <w:r>
        <w:rPr>
          <w:spacing w:val="-2"/>
        </w:rPr>
        <w:t> </w:t>
      </w:r>
      <w:r>
        <w:rPr/>
        <w:t>≤50×</w:t>
      </w:r>
      <w:r>
        <w:rPr>
          <w:spacing w:val="1"/>
        </w:rPr>
        <w:t> </w:t>
      </w:r>
      <w:r>
        <w:rPr/>
        <w:t>10</w:t>
      </w:r>
      <w:r>
        <w:rPr>
          <w:rFonts w:ascii="Times New Roman" w:hAnsi="Times New Roman" w:cs="Times New Roman" w:eastAsia="Times New Roman"/>
          <w:position w:val="9"/>
          <w:sz w:val="16"/>
          <w:szCs w:val="16"/>
        </w:rPr>
        <w:t>9</w:t>
      </w:r>
      <w:r>
        <w:rPr/>
        <w:t>/л;</w:t>
      </w:r>
    </w:p>
    <w:p>
      <w:pPr>
        <w:pStyle w:val="BodyText"/>
        <w:numPr>
          <w:ilvl w:val="1"/>
          <w:numId w:val="13"/>
        </w:numPr>
        <w:tabs>
          <w:tab w:pos="2517" w:val="left" w:leader="none"/>
        </w:tabs>
        <w:spacing w:line="342" w:lineRule="auto" w:before="40" w:after="0"/>
        <w:ind w:left="2516" w:right="111" w:hanging="705"/>
        <w:jc w:val="both"/>
      </w:pPr>
      <w:r>
        <w:rPr/>
        <w:t>при</w:t>
      </w:r>
      <w:r>
        <w:rPr>
          <w:spacing w:val="29"/>
        </w:rPr>
        <w:t> </w:t>
      </w:r>
      <w:r>
        <w:rPr>
          <w:spacing w:val="-2"/>
        </w:rPr>
        <w:t>хирургических</w:t>
      </w:r>
      <w:r>
        <w:rPr>
          <w:spacing w:val="23"/>
        </w:rPr>
        <w:t> </w:t>
      </w:r>
      <w:r>
        <w:rPr/>
        <w:t>вмешательства</w:t>
      </w:r>
      <w:r>
        <w:rPr>
          <w:spacing w:val="27"/>
        </w:rPr>
        <w:t> </w:t>
      </w:r>
      <w:r>
        <w:rPr/>
        <w:t>в</w:t>
      </w:r>
      <w:r>
        <w:rPr>
          <w:spacing w:val="25"/>
        </w:rPr>
        <w:t> </w:t>
      </w:r>
      <w:r>
        <w:rPr>
          <w:spacing w:val="-1"/>
        </w:rPr>
        <w:t>критических</w:t>
      </w:r>
      <w:r>
        <w:rPr>
          <w:spacing w:val="23"/>
        </w:rPr>
        <w:t> </w:t>
      </w:r>
      <w:r>
        <w:rPr/>
        <w:t>сайтах</w:t>
      </w:r>
      <w:r>
        <w:rPr>
          <w:spacing w:val="34"/>
        </w:rPr>
        <w:t> </w:t>
      </w:r>
      <w:r>
        <w:rPr>
          <w:spacing w:val="-1"/>
        </w:rPr>
        <w:t>(например,</w:t>
      </w:r>
      <w:r>
        <w:rPr>
          <w:spacing w:val="37"/>
        </w:rPr>
        <w:t> </w:t>
      </w:r>
      <w:r>
        <w:rPr>
          <w:spacing w:val="-1"/>
        </w:rPr>
        <w:t>центральная</w:t>
      </w:r>
      <w:r>
        <w:rPr>
          <w:spacing w:val="30"/>
        </w:rPr>
        <w:t> </w:t>
      </w:r>
      <w:r>
        <w:rPr>
          <w:spacing w:val="-1"/>
        </w:rPr>
        <w:t>нервная</w:t>
      </w:r>
      <w:r>
        <w:rPr>
          <w:spacing w:val="35"/>
        </w:rPr>
        <w:t> </w:t>
      </w:r>
      <w:r>
        <w:rPr>
          <w:spacing w:val="-1"/>
        </w:rPr>
        <w:t>система),</w:t>
      </w:r>
      <w:r>
        <w:rPr>
          <w:spacing w:val="33"/>
        </w:rPr>
        <w:t> </w:t>
      </w:r>
      <w:r>
        <w:rPr>
          <w:spacing w:val="-1"/>
        </w:rPr>
        <w:t>если</w:t>
      </w:r>
      <w:r>
        <w:rPr>
          <w:spacing w:val="36"/>
        </w:rPr>
        <w:t> </w:t>
      </w:r>
      <w:r>
        <w:rPr>
          <w:spacing w:val="-1"/>
        </w:rPr>
        <w:t>количество</w:t>
      </w:r>
      <w:r>
        <w:rPr>
          <w:spacing w:val="65"/>
        </w:rPr>
        <w:t> </w:t>
      </w:r>
      <w:r>
        <w:rPr>
          <w:spacing w:val="-1"/>
        </w:rPr>
        <w:t>тромбоцитов</w:t>
      </w:r>
      <w:r>
        <w:rPr>
          <w:spacing w:val="-2"/>
        </w:rPr>
        <w:t> </w:t>
      </w:r>
      <w:r>
        <w:rPr/>
        <w:t>≤75</w:t>
      </w:r>
      <w:r>
        <w:rPr>
          <w:rFonts w:ascii="Times New Roman" w:hAnsi="Times New Roman" w:cs="Times New Roman" w:eastAsia="Times New Roman"/>
        </w:rPr>
        <w:t>-</w:t>
      </w:r>
      <w:r>
        <w:rPr/>
        <w:t>100×10</w:t>
      </w:r>
      <w:r>
        <w:rPr>
          <w:rFonts w:ascii="Times New Roman" w:hAnsi="Times New Roman" w:cs="Times New Roman" w:eastAsia="Times New Roman"/>
          <w:position w:val="9"/>
          <w:sz w:val="16"/>
          <w:szCs w:val="16"/>
        </w:rPr>
        <w:t>9</w:t>
      </w:r>
      <w:r>
        <w:rPr/>
        <w:t>/л;</w:t>
      </w:r>
    </w:p>
    <w:p>
      <w:pPr>
        <w:pStyle w:val="BodyText"/>
        <w:numPr>
          <w:ilvl w:val="1"/>
          <w:numId w:val="13"/>
        </w:numPr>
        <w:tabs>
          <w:tab w:pos="2517" w:val="left" w:leader="none"/>
        </w:tabs>
        <w:spacing w:line="322" w:lineRule="auto" w:before="15" w:after="0"/>
        <w:ind w:left="2516" w:right="105" w:hanging="705"/>
        <w:jc w:val="both"/>
      </w:pPr>
      <w:r>
        <w:rPr>
          <w:spacing w:val="-1"/>
        </w:rPr>
        <w:t>перед</w:t>
      </w:r>
      <w:r>
        <w:rPr>
          <w:spacing w:val="31"/>
        </w:rPr>
        <w:t> </w:t>
      </w:r>
      <w:r>
        <w:rPr>
          <w:spacing w:val="-1"/>
        </w:rPr>
        <w:t>иными</w:t>
      </w:r>
      <w:r>
        <w:rPr>
          <w:spacing w:val="24"/>
        </w:rPr>
        <w:t> </w:t>
      </w:r>
      <w:r>
        <w:rPr>
          <w:spacing w:val="-1"/>
        </w:rPr>
        <w:t>оперативными</w:t>
      </w:r>
      <w:r>
        <w:rPr>
          <w:spacing w:val="29"/>
        </w:rPr>
        <w:t> </w:t>
      </w:r>
      <w:r>
        <w:rPr>
          <w:spacing w:val="-1"/>
        </w:rPr>
        <w:t>вмешательствами</w:t>
      </w:r>
      <w:r>
        <w:rPr>
          <w:spacing w:val="29"/>
        </w:rPr>
        <w:t> </w:t>
      </w:r>
      <w:r>
        <w:rPr/>
        <w:t>при</w:t>
      </w:r>
      <w:r>
        <w:rPr>
          <w:spacing w:val="29"/>
        </w:rPr>
        <w:t> </w:t>
      </w:r>
      <w:r>
        <w:rPr>
          <w:spacing w:val="-1"/>
        </w:rPr>
        <w:t>количестве</w:t>
      </w:r>
      <w:r>
        <w:rPr>
          <w:spacing w:val="65"/>
        </w:rPr>
        <w:t> </w:t>
      </w:r>
      <w:r>
        <w:rPr>
          <w:spacing w:val="-1"/>
        </w:rPr>
        <w:t>тромбоцитов</w:t>
      </w:r>
      <w:r>
        <w:rPr>
          <w:spacing w:val="-3"/>
        </w:rPr>
        <w:t> </w:t>
      </w:r>
      <w:r>
        <w:rPr/>
        <w:t>≤50×10</w:t>
      </w:r>
      <w:r>
        <w:rPr>
          <w:rFonts w:ascii="Times New Roman" w:hAnsi="Times New Roman" w:cs="Times New Roman" w:eastAsia="Times New Roman"/>
          <w:position w:val="9"/>
          <w:sz w:val="16"/>
          <w:szCs w:val="16"/>
        </w:rPr>
        <w:t>9</w:t>
      </w:r>
      <w:r>
        <w:rPr/>
        <w:t>/л</w:t>
      </w:r>
    </w:p>
    <w:p>
      <w:pPr>
        <w:pStyle w:val="Heading2"/>
        <w:spacing w:line="363" w:lineRule="auto" w:before="45"/>
        <w:ind w:left="1450" w:right="102"/>
        <w:jc w:val="both"/>
        <w:rPr>
          <w:b w:val="0"/>
          <w:bCs w:val="0"/>
        </w:rPr>
      </w:pPr>
      <w:r>
        <w:rPr/>
        <w:t>Уровень</w:t>
      </w:r>
      <w:r>
        <w:rPr>
          <w:spacing w:val="24"/>
        </w:rPr>
        <w:t> </w:t>
      </w:r>
      <w:r>
        <w:rPr>
          <w:spacing w:val="-1"/>
        </w:rPr>
        <w:t>убедительности</w:t>
      </w:r>
      <w:r>
        <w:rPr>
          <w:spacing w:val="22"/>
        </w:rPr>
        <w:t> </w:t>
      </w:r>
      <w:r>
        <w:rPr/>
        <w:t>рекомендаций</w:t>
      </w:r>
      <w:r>
        <w:rPr>
          <w:spacing w:val="18"/>
        </w:rPr>
        <w:t> </w:t>
      </w:r>
      <w:r>
        <w:rPr>
          <w:rFonts w:ascii="Times New Roman" w:hAnsi="Times New Roman"/>
        </w:rPr>
        <w:t>C</w:t>
      </w:r>
      <w:r>
        <w:rPr>
          <w:rFonts w:ascii="Times New Roman" w:hAnsi="Times New Roman"/>
          <w:spacing w:val="26"/>
        </w:rPr>
        <w:t> </w:t>
      </w:r>
      <w:r>
        <w:rPr>
          <w:spacing w:val="-1"/>
        </w:rPr>
        <w:t>(уровень</w:t>
      </w:r>
      <w:r>
        <w:rPr>
          <w:spacing w:val="24"/>
        </w:rPr>
        <w:t> </w:t>
      </w:r>
      <w:r>
        <w:rPr>
          <w:spacing w:val="-1"/>
        </w:rPr>
        <w:t>достоверности</w:t>
      </w:r>
      <w:r>
        <w:rPr>
          <w:spacing w:val="45"/>
        </w:rPr>
        <w:t> </w:t>
      </w:r>
      <w:r>
        <w:rPr/>
        <w:t>доказательств</w:t>
      </w:r>
      <w:r>
        <w:rPr>
          <w:spacing w:val="2"/>
        </w:rPr>
        <w:t> </w:t>
      </w:r>
      <w:r>
        <w:rPr>
          <w:spacing w:val="-3"/>
        </w:rPr>
        <w:t>5)</w:t>
      </w:r>
      <w:r>
        <w:rPr>
          <w:b w:val="0"/>
        </w:rPr>
      </w:r>
    </w:p>
    <w:p>
      <w:pPr>
        <w:spacing w:line="359" w:lineRule="auto" w:before="0"/>
        <w:ind w:left="1450" w:right="104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Комментарии:</w:t>
      </w:r>
      <w:r>
        <w:rPr>
          <w:rFonts w:ascii="Times New Roman" w:hAnsi="Times New Roman"/>
          <w:b/>
          <w:spacing w:val="3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повышенный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риск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кровотечений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имеют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z w:val="24"/>
        </w:rPr>
        <w:t>пациенты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получающие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антитромботические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средства,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пациенты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ДВС,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сепсисом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др.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BodyText"/>
        <w:numPr>
          <w:ilvl w:val="0"/>
          <w:numId w:val="13"/>
        </w:numPr>
        <w:tabs>
          <w:tab w:pos="1451" w:val="left" w:leader="none"/>
        </w:tabs>
        <w:spacing w:line="355" w:lineRule="auto" w:before="148" w:after="0"/>
        <w:ind w:left="1450" w:right="100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Трансфузии</w:t>
      </w:r>
      <w:r>
        <w:rPr>
          <w:spacing w:val="48"/>
        </w:rPr>
        <w:t> </w:t>
      </w:r>
      <w:r>
        <w:rPr>
          <w:spacing w:val="-1"/>
        </w:rPr>
        <w:t>концентрата</w:t>
      </w:r>
      <w:r>
        <w:rPr>
          <w:spacing w:val="23"/>
        </w:rPr>
        <w:t> </w:t>
      </w:r>
      <w:r>
        <w:rPr>
          <w:spacing w:val="-1"/>
        </w:rPr>
        <w:t>тромбоцитов</w:t>
      </w:r>
      <w:r>
        <w:rPr>
          <w:spacing w:val="22"/>
        </w:rPr>
        <w:t> </w:t>
      </w:r>
      <w:r>
        <w:rPr/>
        <w:t>у</w:t>
      </w:r>
      <w:r>
        <w:rPr>
          <w:spacing w:val="14"/>
        </w:rPr>
        <w:t> </w:t>
      </w:r>
      <w:r>
        <w:rPr/>
        <w:t>детей</w:t>
      </w:r>
      <w:r>
        <w:rPr>
          <w:spacing w:val="24"/>
        </w:rPr>
        <w:t> </w:t>
      </w:r>
      <w:r>
        <w:rPr/>
        <w:t>с</w:t>
      </w:r>
      <w:r>
        <w:rPr>
          <w:spacing w:val="18"/>
        </w:rPr>
        <w:t> </w:t>
      </w:r>
      <w:r>
        <w:rPr>
          <w:spacing w:val="-1"/>
        </w:rPr>
        <w:t>гипопролиферативной</w:t>
      </w:r>
      <w:r>
        <w:rPr>
          <w:spacing w:val="52"/>
        </w:rPr>
        <w:t> </w:t>
      </w:r>
      <w:r>
        <w:rPr>
          <w:spacing w:val="-1"/>
        </w:rPr>
        <w:t>тромбоцитопенией</w:t>
      </w:r>
      <w:r>
        <w:rPr>
          <w:spacing w:val="-6"/>
        </w:rPr>
        <w:t> </w:t>
      </w:r>
      <w:r>
        <w:rPr/>
        <w:t>и</w:t>
      </w:r>
      <w:r>
        <w:rPr>
          <w:spacing w:val="-7"/>
        </w:rPr>
        <w:t> </w:t>
      </w:r>
      <w:r>
        <w:rPr>
          <w:spacing w:val="-1"/>
        </w:rPr>
        <w:t>геморрагическим</w:t>
      </w:r>
      <w:r>
        <w:rPr>
          <w:spacing w:val="-6"/>
        </w:rPr>
        <w:t> </w:t>
      </w:r>
      <w:r>
        <w:rPr>
          <w:spacing w:val="-1"/>
        </w:rPr>
        <w:t>синдромом</w:t>
      </w:r>
      <w:r>
        <w:rPr>
          <w:spacing w:val="-2"/>
        </w:rPr>
        <w:t> </w:t>
      </w:r>
      <w:r>
        <w:rPr>
          <w:rFonts w:ascii="Times New Roman" w:hAnsi="Times New Roman"/>
          <w:b/>
          <w:spacing w:val="-1"/>
        </w:rPr>
        <w:t>рекомендуются</w:t>
      </w:r>
      <w:r>
        <w:rPr>
          <w:rFonts w:ascii="Times New Roman" w:hAnsi="Times New Roman"/>
          <w:b/>
          <w:spacing w:val="-2"/>
        </w:rPr>
        <w:t> </w:t>
      </w:r>
      <w:r>
        <w:rPr/>
        <w:t>при</w:t>
      </w:r>
      <w:r>
        <w:rPr>
          <w:spacing w:val="-6"/>
        </w:rPr>
        <w:t> </w:t>
      </w:r>
      <w:r>
        <w:rPr>
          <w:rFonts w:ascii="Times New Roman" w:hAnsi="Times New Roman"/>
        </w:rPr>
        <w:t>[100-</w:t>
      </w:r>
      <w:r>
        <w:rPr>
          <w:rFonts w:ascii="Times New Roman" w:hAnsi="Times New Roman"/>
          <w:spacing w:val="79"/>
        </w:rPr>
        <w:t> </w:t>
      </w:r>
      <w:r>
        <w:rPr>
          <w:rFonts w:ascii="Times New Roman" w:hAnsi="Times New Roman"/>
        </w:rPr>
        <w:t>109]:</w:t>
      </w:r>
    </w:p>
    <w:p>
      <w:pPr>
        <w:pStyle w:val="BodyText"/>
        <w:numPr>
          <w:ilvl w:val="1"/>
          <w:numId w:val="13"/>
        </w:numPr>
        <w:tabs>
          <w:tab w:pos="2517" w:val="left" w:leader="none"/>
        </w:tabs>
        <w:spacing w:line="322" w:lineRule="auto" w:before="9" w:after="0"/>
        <w:ind w:left="2516" w:right="110" w:hanging="705"/>
        <w:jc w:val="both"/>
      </w:pPr>
      <w:r>
        <w:rPr/>
        <w:t>малом</w:t>
      </w:r>
      <w:r>
        <w:rPr>
          <w:spacing w:val="51"/>
        </w:rPr>
        <w:t> </w:t>
      </w:r>
      <w:r>
        <w:rPr>
          <w:spacing w:val="-1"/>
        </w:rPr>
        <w:t>геморрагическом</w:t>
      </w:r>
      <w:r>
        <w:rPr>
          <w:spacing w:val="51"/>
        </w:rPr>
        <w:t> </w:t>
      </w:r>
      <w:r>
        <w:rPr>
          <w:spacing w:val="-1"/>
        </w:rPr>
        <w:t>синдроме</w:t>
      </w:r>
      <w:r>
        <w:rPr>
          <w:spacing w:val="49"/>
        </w:rPr>
        <w:t> </w:t>
      </w:r>
      <w:r>
        <w:rPr/>
        <w:t>и</w:t>
      </w:r>
      <w:r>
        <w:rPr>
          <w:spacing w:val="55"/>
        </w:rPr>
        <w:t> </w:t>
      </w:r>
      <w:r>
        <w:rPr>
          <w:spacing w:val="-2"/>
        </w:rPr>
        <w:t>снижении</w:t>
      </w:r>
      <w:r>
        <w:rPr>
          <w:spacing w:val="51"/>
        </w:rPr>
        <w:t> </w:t>
      </w:r>
      <w:r>
        <w:rPr>
          <w:spacing w:val="-1"/>
        </w:rPr>
        <w:t>количества</w:t>
      </w:r>
      <w:r>
        <w:rPr>
          <w:spacing w:val="57"/>
        </w:rPr>
        <w:t> </w:t>
      </w:r>
      <w:r>
        <w:rPr>
          <w:spacing w:val="-1"/>
        </w:rPr>
        <w:t>тромбоцитов</w:t>
      </w:r>
      <w:r>
        <w:rPr>
          <w:spacing w:val="-2"/>
        </w:rPr>
        <w:t> </w:t>
      </w:r>
      <w:r>
        <w:rPr/>
        <w:t>≤10×10</w:t>
      </w:r>
      <w:r>
        <w:rPr>
          <w:rFonts w:ascii="Times New Roman" w:hAnsi="Times New Roman" w:cs="Times New Roman" w:eastAsia="Times New Roman"/>
          <w:position w:val="9"/>
          <w:sz w:val="16"/>
          <w:szCs w:val="16"/>
        </w:rPr>
        <w:t>9</w:t>
      </w:r>
      <w:r>
        <w:rPr/>
        <w:t>/л;</w:t>
      </w:r>
    </w:p>
    <w:p>
      <w:pPr>
        <w:pStyle w:val="BodyText"/>
        <w:numPr>
          <w:ilvl w:val="1"/>
          <w:numId w:val="13"/>
        </w:numPr>
        <w:tabs>
          <w:tab w:pos="2517" w:val="left" w:leader="none"/>
        </w:tabs>
        <w:spacing w:line="322" w:lineRule="auto" w:before="44" w:after="0"/>
        <w:ind w:left="2516" w:right="106" w:hanging="705"/>
        <w:jc w:val="both"/>
      </w:pPr>
      <w:r>
        <w:rPr>
          <w:spacing w:val="-1"/>
        </w:rPr>
        <w:t>умеренном</w:t>
      </w:r>
      <w:r>
        <w:rPr>
          <w:spacing w:val="15"/>
        </w:rPr>
        <w:t> </w:t>
      </w:r>
      <w:r>
        <w:rPr>
          <w:spacing w:val="-1"/>
        </w:rPr>
        <w:t>геморрагическом</w:t>
      </w:r>
      <w:r>
        <w:rPr>
          <w:spacing w:val="15"/>
        </w:rPr>
        <w:t> </w:t>
      </w:r>
      <w:r>
        <w:rPr>
          <w:spacing w:val="-1"/>
        </w:rPr>
        <w:t>синдроме</w:t>
      </w:r>
      <w:r>
        <w:rPr>
          <w:spacing w:val="13"/>
        </w:rPr>
        <w:t> </w:t>
      </w:r>
      <w:r>
        <w:rPr/>
        <w:t>и</w:t>
      </w:r>
      <w:r>
        <w:rPr>
          <w:spacing w:val="15"/>
        </w:rPr>
        <w:t> </w:t>
      </w:r>
      <w:r>
        <w:rPr>
          <w:spacing w:val="-1"/>
        </w:rPr>
        <w:t>снижении</w:t>
      </w:r>
      <w:r>
        <w:rPr>
          <w:spacing w:val="15"/>
        </w:rPr>
        <w:t> </w:t>
      </w:r>
      <w:r>
        <w:rPr>
          <w:spacing w:val="-1"/>
        </w:rPr>
        <w:t>количестве</w:t>
      </w:r>
      <w:r>
        <w:rPr>
          <w:spacing w:val="66"/>
        </w:rPr>
        <w:t> </w:t>
      </w:r>
      <w:r>
        <w:rPr>
          <w:spacing w:val="-1"/>
        </w:rPr>
        <w:t>тромбоцитов</w:t>
      </w:r>
      <w:r>
        <w:rPr>
          <w:spacing w:val="-3"/>
        </w:rPr>
        <w:t> </w:t>
      </w:r>
      <w:r>
        <w:rPr/>
        <w:t>≤20×10</w:t>
      </w:r>
      <w:r>
        <w:rPr>
          <w:rFonts w:ascii="Times New Roman" w:hAnsi="Times New Roman" w:cs="Times New Roman" w:eastAsia="Times New Roman"/>
          <w:position w:val="9"/>
          <w:sz w:val="16"/>
          <w:szCs w:val="16"/>
        </w:rPr>
        <w:t>9</w:t>
      </w:r>
      <w:r>
        <w:rPr/>
        <w:t>/л;</w:t>
      </w:r>
    </w:p>
    <w:p>
      <w:pPr>
        <w:pStyle w:val="BodyText"/>
        <w:numPr>
          <w:ilvl w:val="1"/>
          <w:numId w:val="13"/>
        </w:numPr>
        <w:tabs>
          <w:tab w:pos="2517" w:val="left" w:leader="none"/>
        </w:tabs>
        <w:spacing w:line="322" w:lineRule="auto" w:before="40" w:after="0"/>
        <w:ind w:left="2516" w:right="100" w:hanging="705"/>
        <w:jc w:val="both"/>
      </w:pPr>
      <w:r>
        <w:rPr/>
        <w:t>тяжелом</w:t>
      </w:r>
      <w:r>
        <w:rPr>
          <w:spacing w:val="3"/>
        </w:rPr>
        <w:t> </w:t>
      </w:r>
      <w:r>
        <w:rPr>
          <w:spacing w:val="-1"/>
        </w:rPr>
        <w:t>геморрагическом</w:t>
      </w:r>
      <w:r>
        <w:rPr>
          <w:spacing w:val="8"/>
        </w:rPr>
        <w:t> </w:t>
      </w:r>
      <w:r>
        <w:rPr>
          <w:spacing w:val="-1"/>
        </w:rPr>
        <w:t>синдроме</w:t>
      </w:r>
      <w:r>
        <w:rPr>
          <w:spacing w:val="1"/>
        </w:rPr>
        <w:t> </w:t>
      </w:r>
      <w:r>
        <w:rPr/>
        <w:t>и</w:t>
      </w:r>
      <w:r>
        <w:rPr>
          <w:spacing w:val="13"/>
        </w:rPr>
        <w:t> </w:t>
      </w:r>
      <w:r>
        <w:rPr>
          <w:spacing w:val="-1"/>
        </w:rPr>
        <w:t>снижении</w:t>
      </w:r>
      <w:r>
        <w:rPr>
          <w:spacing w:val="7"/>
        </w:rPr>
        <w:t> </w:t>
      </w:r>
      <w:r>
        <w:rPr>
          <w:spacing w:val="-1"/>
        </w:rPr>
        <w:t>количестве</w:t>
      </w:r>
      <w:r>
        <w:rPr>
          <w:spacing w:val="55"/>
        </w:rPr>
        <w:t> </w:t>
      </w:r>
      <w:r>
        <w:rPr>
          <w:spacing w:val="-1"/>
        </w:rPr>
        <w:t>тромбоцитов</w:t>
      </w:r>
      <w:r>
        <w:rPr>
          <w:spacing w:val="-3"/>
        </w:rPr>
        <w:t> </w:t>
      </w:r>
      <w:r>
        <w:rPr/>
        <w:t>≤30×10</w:t>
      </w:r>
      <w:r>
        <w:rPr>
          <w:rFonts w:ascii="Times New Roman" w:hAnsi="Times New Roman" w:cs="Times New Roman" w:eastAsia="Times New Roman"/>
          <w:position w:val="9"/>
          <w:sz w:val="16"/>
          <w:szCs w:val="16"/>
        </w:rPr>
        <w:t>9</w:t>
      </w:r>
      <w:r>
        <w:rPr/>
        <w:t>/л;</w:t>
      </w:r>
    </w:p>
    <w:p>
      <w:pPr>
        <w:pStyle w:val="BodyText"/>
        <w:numPr>
          <w:ilvl w:val="1"/>
          <w:numId w:val="13"/>
        </w:numPr>
        <w:tabs>
          <w:tab w:pos="2517" w:val="left" w:leader="none"/>
        </w:tabs>
        <w:spacing w:line="322" w:lineRule="auto" w:before="44" w:after="0"/>
        <w:ind w:left="2516" w:right="110" w:hanging="705"/>
        <w:jc w:val="both"/>
      </w:pPr>
      <w:r>
        <w:rPr/>
        <w:t>при</w:t>
      </w:r>
      <w:r>
        <w:rPr>
          <w:spacing w:val="41"/>
        </w:rPr>
        <w:t> </w:t>
      </w:r>
      <w:r>
        <w:rPr>
          <w:spacing w:val="-1"/>
        </w:rPr>
        <w:t>кровотечении</w:t>
      </w:r>
      <w:r>
        <w:rPr>
          <w:spacing w:val="36"/>
        </w:rPr>
        <w:t> </w:t>
      </w:r>
      <w:r>
        <w:rPr/>
        <w:t>в</w:t>
      </w:r>
      <w:r>
        <w:rPr>
          <w:spacing w:val="42"/>
        </w:rPr>
        <w:t> </w:t>
      </w:r>
      <w:r>
        <w:rPr>
          <w:spacing w:val="-1"/>
        </w:rPr>
        <w:t>критически</w:t>
      </w:r>
      <w:r>
        <w:rPr>
          <w:spacing w:val="36"/>
        </w:rPr>
        <w:t> </w:t>
      </w:r>
      <w:r>
        <w:rPr>
          <w:spacing w:val="-1"/>
        </w:rPr>
        <w:t>важной</w:t>
      </w:r>
      <w:r>
        <w:rPr>
          <w:spacing w:val="41"/>
        </w:rPr>
        <w:t> </w:t>
      </w:r>
      <w:r>
        <w:rPr>
          <w:spacing w:val="-1"/>
        </w:rPr>
        <w:t>локализации</w:t>
      </w:r>
      <w:r>
        <w:rPr>
          <w:spacing w:val="36"/>
        </w:rPr>
        <w:t> </w:t>
      </w:r>
      <w:r>
        <w:rPr>
          <w:spacing w:val="-1"/>
        </w:rPr>
        <w:t>(например,</w:t>
      </w:r>
      <w:r>
        <w:rPr>
          <w:spacing w:val="37"/>
        </w:rPr>
        <w:t> </w:t>
      </w:r>
      <w:r>
        <w:rPr>
          <w:spacing w:val="-1"/>
        </w:rPr>
        <w:t>ЦНС)</w:t>
      </w:r>
      <w:r>
        <w:rPr>
          <w:spacing w:val="2"/>
        </w:rPr>
        <w:t> </w:t>
      </w:r>
      <w:r>
        <w:rPr>
          <w:spacing w:val="-1"/>
        </w:rPr>
        <w:t>синдроме</w:t>
      </w:r>
      <w:r>
        <w:rPr>
          <w:spacing w:val="1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снижении</w:t>
      </w:r>
      <w:r>
        <w:rPr>
          <w:spacing w:val="2"/>
        </w:rPr>
        <w:t> </w:t>
      </w:r>
      <w:r>
        <w:rPr>
          <w:spacing w:val="-1"/>
        </w:rPr>
        <w:t>количестве</w:t>
      </w:r>
      <w:r>
        <w:rPr>
          <w:spacing w:val="-4"/>
        </w:rPr>
        <w:t> </w:t>
      </w:r>
      <w:r>
        <w:rPr>
          <w:spacing w:val="-1"/>
        </w:rPr>
        <w:t>тромбоцитов </w:t>
      </w:r>
      <w:r>
        <w:rPr/>
        <w:t>≤100×10</w:t>
      </w:r>
      <w:r>
        <w:rPr>
          <w:rFonts w:ascii="Times New Roman" w:hAnsi="Times New Roman" w:cs="Times New Roman" w:eastAsia="Times New Roman"/>
          <w:position w:val="9"/>
          <w:sz w:val="16"/>
          <w:szCs w:val="16"/>
        </w:rPr>
        <w:t>9</w:t>
      </w:r>
      <w:r>
        <w:rPr/>
        <w:t>/л</w:t>
      </w:r>
    </w:p>
    <w:p>
      <w:pPr>
        <w:pStyle w:val="Heading2"/>
        <w:spacing w:line="359" w:lineRule="auto" w:before="44"/>
        <w:ind w:left="1450" w:right="102"/>
        <w:jc w:val="both"/>
        <w:rPr>
          <w:b w:val="0"/>
          <w:bCs w:val="0"/>
        </w:rPr>
      </w:pPr>
      <w:r>
        <w:rPr/>
        <w:t>Уровень</w:t>
      </w:r>
      <w:r>
        <w:rPr>
          <w:spacing w:val="24"/>
        </w:rPr>
        <w:t> </w:t>
      </w:r>
      <w:r>
        <w:rPr>
          <w:spacing w:val="-1"/>
        </w:rPr>
        <w:t>убедительности</w:t>
      </w:r>
      <w:r>
        <w:rPr>
          <w:spacing w:val="22"/>
        </w:rPr>
        <w:t> </w:t>
      </w:r>
      <w:r>
        <w:rPr>
          <w:spacing w:val="-1"/>
        </w:rPr>
        <w:t>рекомендаций</w:t>
      </w:r>
      <w:r>
        <w:rPr>
          <w:spacing w:val="22"/>
        </w:rPr>
        <w:t> </w:t>
      </w:r>
      <w:r>
        <w:rPr>
          <w:rFonts w:ascii="Times New Roman" w:hAnsi="Times New Roman"/>
        </w:rPr>
        <w:t>C</w:t>
      </w:r>
      <w:r>
        <w:rPr>
          <w:rFonts w:ascii="Times New Roman" w:hAnsi="Times New Roman"/>
          <w:spacing w:val="26"/>
        </w:rPr>
        <w:t> </w:t>
      </w:r>
      <w:r>
        <w:rPr>
          <w:spacing w:val="-1"/>
        </w:rPr>
        <w:t>(уровень</w:t>
      </w:r>
      <w:r>
        <w:rPr>
          <w:spacing w:val="24"/>
        </w:rPr>
        <w:t> </w:t>
      </w:r>
      <w:r>
        <w:rPr>
          <w:spacing w:val="-1"/>
        </w:rPr>
        <w:t>достоверности</w:t>
      </w:r>
      <w:r>
        <w:rPr>
          <w:spacing w:val="59"/>
        </w:rPr>
        <w:t> </w:t>
      </w:r>
      <w:r>
        <w:rPr/>
        <w:t>доказательств</w:t>
      </w:r>
      <w:r>
        <w:rPr>
          <w:spacing w:val="2"/>
        </w:rPr>
        <w:t> </w:t>
      </w:r>
      <w:r>
        <w:rPr>
          <w:spacing w:val="-3"/>
        </w:rPr>
        <w:t>5)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pStyle w:val="BodyText"/>
        <w:numPr>
          <w:ilvl w:val="0"/>
          <w:numId w:val="13"/>
        </w:numPr>
        <w:tabs>
          <w:tab w:pos="1451" w:val="left" w:leader="none"/>
        </w:tabs>
        <w:spacing w:line="240" w:lineRule="auto" w:before="144" w:after="0"/>
        <w:ind w:left="1450" w:right="0" w:hanging="360"/>
        <w:jc w:val="left"/>
      </w:pPr>
      <w:r>
        <w:rPr>
          <w:spacing w:val="-1"/>
        </w:rPr>
        <w:t>Трансфузии</w:t>
      </w:r>
      <w:r>
        <w:rPr>
          <w:spacing w:val="27"/>
        </w:rPr>
        <w:t> </w:t>
      </w:r>
      <w:r>
        <w:rPr>
          <w:spacing w:val="-1"/>
        </w:rPr>
        <w:t>тромбоцитов</w:t>
      </w:r>
      <w:r>
        <w:rPr>
          <w:spacing w:val="23"/>
        </w:rPr>
        <w:t> </w:t>
      </w:r>
      <w:r>
        <w:rPr/>
        <w:t>у</w:t>
      </w:r>
      <w:r>
        <w:rPr>
          <w:spacing w:val="16"/>
        </w:rPr>
        <w:t> </w:t>
      </w:r>
      <w:r>
        <w:rPr>
          <w:spacing w:val="-1"/>
        </w:rPr>
        <w:t>детей</w:t>
      </w:r>
      <w:r>
        <w:rPr>
          <w:spacing w:val="26"/>
        </w:rPr>
        <w:t> </w:t>
      </w:r>
      <w:r>
        <w:rPr>
          <w:spacing w:val="-1"/>
        </w:rPr>
        <w:t>со</w:t>
      </w:r>
      <w:r>
        <w:rPr>
          <w:spacing w:val="26"/>
        </w:rPr>
        <w:t> </w:t>
      </w:r>
      <w:r>
        <w:rPr>
          <w:spacing w:val="-1"/>
        </w:rPr>
        <w:t>злокачественными</w:t>
      </w:r>
      <w:r>
        <w:rPr>
          <w:spacing w:val="22"/>
        </w:rPr>
        <w:t> </w:t>
      </w:r>
      <w:r>
        <w:rPr>
          <w:spacing w:val="-1"/>
        </w:rPr>
        <w:t>новообразованиями</w:t>
      </w:r>
    </w:p>
    <w:p>
      <w:pPr>
        <w:spacing w:before="136"/>
        <w:ind w:left="1450" w:right="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рекомендуются</w:t>
      </w:r>
      <w:r>
        <w:rPr>
          <w:rFonts w:ascii="Times New Roman" w:hAnsi="Times New Roman"/>
          <w:b/>
          <w:spacing w:val="4"/>
          <w:sz w:val="24"/>
        </w:rPr>
        <w:t> </w:t>
      </w:r>
      <w:r>
        <w:rPr>
          <w:rFonts w:ascii="Times New Roman" w:hAnsi="Times New Roman"/>
          <w:sz w:val="24"/>
        </w:rPr>
        <w:t>в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pacing w:val="-2"/>
          <w:sz w:val="24"/>
        </w:rPr>
        <w:t>следующей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z w:val="24"/>
        </w:rPr>
        <w:t>дозе</w:t>
      </w:r>
      <w:r>
        <w:rPr>
          <w:rFonts w:ascii="Times New Roman" w:hAnsi="Times New Roman"/>
          <w:spacing w:val="-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[10-109]:</w:t>
      </w:r>
    </w:p>
    <w:p>
      <w:pPr>
        <w:spacing w:after="0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7" w:top="1320" w:bottom="940" w:left="1680" w:right="740"/>
        </w:sectPr>
      </w:pPr>
    </w:p>
    <w:p>
      <w:pPr>
        <w:pStyle w:val="BodyText"/>
        <w:numPr>
          <w:ilvl w:val="1"/>
          <w:numId w:val="13"/>
        </w:numPr>
        <w:tabs>
          <w:tab w:pos="2517" w:val="left" w:leader="none"/>
        </w:tabs>
        <w:spacing w:line="240" w:lineRule="auto" w:before="50" w:after="0"/>
        <w:ind w:left="2516" w:right="0" w:hanging="705"/>
        <w:jc w:val="left"/>
      </w:pPr>
      <w:r>
        <w:rPr>
          <w:spacing w:val="-1"/>
        </w:rPr>
        <w:t>новорожденные</w:t>
      </w:r>
      <w:r>
        <w:rPr>
          <w:spacing w:val="-4"/>
        </w:rPr>
        <w:t> </w:t>
      </w:r>
      <w:r>
        <w:rPr>
          <w:spacing w:val="-1"/>
        </w:rPr>
        <w:t>10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15мл/кг</w:t>
      </w:r>
    </w:p>
    <w:p>
      <w:pPr>
        <w:pStyle w:val="BodyText"/>
        <w:numPr>
          <w:ilvl w:val="1"/>
          <w:numId w:val="13"/>
        </w:numPr>
        <w:tabs>
          <w:tab w:pos="2517" w:val="left" w:leader="none"/>
        </w:tabs>
        <w:spacing w:line="240" w:lineRule="auto" w:before="121" w:after="0"/>
        <w:ind w:left="2516" w:right="0" w:hanging="705"/>
        <w:jc w:val="left"/>
      </w:pPr>
      <w:r>
        <w:rPr>
          <w:spacing w:val="-1"/>
        </w:rPr>
        <w:t>дети</w:t>
      </w:r>
      <w:r>
        <w:rPr>
          <w:spacing w:val="3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массой</w:t>
      </w:r>
      <w:r>
        <w:rPr>
          <w:spacing w:val="3"/>
        </w:rPr>
        <w:t> </w:t>
      </w:r>
      <w:r>
        <w:rPr/>
        <w:t>тела</w:t>
      </w:r>
      <w:r>
        <w:rPr>
          <w:spacing w:val="1"/>
        </w:rPr>
        <w:t> </w:t>
      </w:r>
      <w:r>
        <w:rPr>
          <w:spacing w:val="-1"/>
        </w:rPr>
        <w:t>более</w:t>
      </w:r>
      <w:r>
        <w:rPr>
          <w:spacing w:val="1"/>
        </w:rPr>
        <w:t> </w:t>
      </w:r>
      <w:r>
        <w:rPr>
          <w:spacing w:val="-1"/>
        </w:rPr>
        <w:t>10кг:</w:t>
      </w:r>
      <w:r>
        <w:rPr>
          <w:spacing w:val="2"/>
        </w:rPr>
        <w:t> </w:t>
      </w:r>
      <w:r>
        <w:rPr>
          <w:spacing w:val="-1"/>
        </w:rPr>
        <w:t>10мл/кг</w:t>
      </w:r>
    </w:p>
    <w:p>
      <w:pPr>
        <w:pStyle w:val="Heading2"/>
        <w:tabs>
          <w:tab w:pos="2587" w:val="left" w:leader="none"/>
          <w:tab w:pos="4501" w:val="left" w:leader="none"/>
          <w:tab w:pos="6266" w:val="left" w:leader="none"/>
          <w:tab w:pos="6646" w:val="left" w:leader="none"/>
          <w:tab w:pos="7802" w:val="left" w:leader="none"/>
        </w:tabs>
        <w:spacing w:line="359" w:lineRule="auto" w:before="121"/>
        <w:ind w:left="1450" w:right="102"/>
        <w:jc w:val="left"/>
        <w:rPr>
          <w:b w:val="0"/>
          <w:bCs w:val="0"/>
        </w:rPr>
      </w:pPr>
      <w:r>
        <w:rPr/>
        <w:t>Уровень</w:t>
        <w:tab/>
      </w:r>
      <w:r>
        <w:rPr>
          <w:spacing w:val="-1"/>
          <w:w w:val="95"/>
        </w:rPr>
        <w:t>убедительности</w:t>
        <w:tab/>
        <w:t>рекомендаций</w:t>
        <w:tab/>
      </w:r>
      <w:r>
        <w:rPr>
          <w:rFonts w:ascii="Times New Roman" w:hAnsi="Times New Roman"/>
          <w:w w:val="95"/>
        </w:rPr>
        <w:t>C</w:t>
        <w:tab/>
      </w:r>
      <w:r>
        <w:rPr>
          <w:spacing w:val="-1"/>
        </w:rPr>
        <w:t>(уровень</w:t>
        <w:tab/>
        <w:t>достоверности</w:t>
      </w:r>
      <w:r>
        <w:rPr>
          <w:spacing w:val="59"/>
        </w:rPr>
        <w:t> </w:t>
      </w:r>
      <w:r>
        <w:rPr/>
        <w:t>доказательств</w:t>
      </w:r>
      <w:r>
        <w:rPr>
          <w:spacing w:val="2"/>
        </w:rPr>
        <w:t> </w:t>
      </w:r>
      <w:r>
        <w:rPr>
          <w:spacing w:val="-3"/>
        </w:rPr>
        <w:t>5)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pStyle w:val="BodyText"/>
        <w:numPr>
          <w:ilvl w:val="0"/>
          <w:numId w:val="13"/>
        </w:numPr>
        <w:tabs>
          <w:tab w:pos="1451" w:val="left" w:leader="none"/>
        </w:tabs>
        <w:spacing w:line="357" w:lineRule="auto" w:before="143" w:after="0"/>
        <w:ind w:left="1450" w:right="103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Трансфузии</w:t>
      </w:r>
      <w:r>
        <w:rPr>
          <w:spacing w:val="39"/>
        </w:rPr>
        <w:t> </w:t>
      </w:r>
      <w:r>
        <w:rPr>
          <w:spacing w:val="-1"/>
        </w:rPr>
        <w:t>гранулоцитного</w:t>
      </w:r>
      <w:r>
        <w:rPr>
          <w:spacing w:val="42"/>
        </w:rPr>
        <w:t> </w:t>
      </w:r>
      <w:r>
        <w:rPr>
          <w:spacing w:val="-1"/>
        </w:rPr>
        <w:t>концентрата</w:t>
      </w:r>
      <w:r>
        <w:rPr>
          <w:spacing w:val="39"/>
        </w:rPr>
        <w:t> </w:t>
      </w:r>
      <w:r>
        <w:rPr>
          <w:rFonts w:ascii="Times New Roman" w:hAnsi="Times New Roman"/>
          <w:b/>
          <w:spacing w:val="-1"/>
        </w:rPr>
        <w:t>рекомендуются</w:t>
      </w:r>
      <w:r>
        <w:rPr>
          <w:rFonts w:ascii="Times New Roman" w:hAnsi="Times New Roman"/>
          <w:b/>
          <w:spacing w:val="40"/>
        </w:rPr>
        <w:t> </w:t>
      </w:r>
      <w:r>
        <w:rPr>
          <w:spacing w:val="-1"/>
        </w:rPr>
        <w:t>детям</w:t>
      </w:r>
      <w:r>
        <w:rPr>
          <w:spacing w:val="40"/>
        </w:rPr>
        <w:t> </w:t>
      </w:r>
      <w:r>
        <w:rPr/>
        <w:t>с</w:t>
      </w:r>
      <w:r>
        <w:rPr>
          <w:spacing w:val="49"/>
        </w:rPr>
        <w:t> </w:t>
      </w:r>
      <w:r>
        <w:rPr>
          <w:spacing w:val="-1"/>
        </w:rPr>
        <w:t>онкологическими</w:t>
      </w:r>
      <w:r>
        <w:rPr>
          <w:spacing w:val="46"/>
        </w:rPr>
        <w:t> </w:t>
      </w:r>
      <w:r>
        <w:rPr>
          <w:spacing w:val="-1"/>
        </w:rPr>
        <w:t>заболеваниями</w:t>
      </w:r>
      <w:r>
        <w:rPr>
          <w:spacing w:val="46"/>
        </w:rPr>
        <w:t> </w:t>
      </w:r>
      <w:r>
        <w:rPr/>
        <w:t>и</w:t>
      </w:r>
      <w:r>
        <w:rPr>
          <w:spacing w:val="46"/>
        </w:rPr>
        <w:t> </w:t>
      </w:r>
      <w:r>
        <w:rPr>
          <w:spacing w:val="-1"/>
        </w:rPr>
        <w:t>тяжелой,</w:t>
      </w:r>
      <w:r>
        <w:rPr>
          <w:spacing w:val="47"/>
        </w:rPr>
        <w:t> </w:t>
      </w:r>
      <w:r>
        <w:rPr/>
        <w:t>затяжной</w:t>
      </w:r>
      <w:r>
        <w:rPr>
          <w:spacing w:val="46"/>
        </w:rPr>
        <w:t> </w:t>
      </w:r>
      <w:r>
        <w:rPr>
          <w:spacing w:val="-1"/>
        </w:rPr>
        <w:t>нейтропенией</w:t>
      </w:r>
      <w:r>
        <w:rPr>
          <w:spacing w:val="54"/>
        </w:rPr>
        <w:t> </w:t>
      </w:r>
      <w:r>
        <w:rPr>
          <w:spacing w:val="-1"/>
        </w:rPr>
        <w:t>(количество</w:t>
      </w:r>
      <w:r>
        <w:rPr>
          <w:spacing w:val="52"/>
        </w:rPr>
        <w:t> </w:t>
      </w:r>
      <w:r>
        <w:rPr>
          <w:spacing w:val="-1"/>
        </w:rPr>
        <w:t>нейтрофилов</w:t>
      </w:r>
      <w:r>
        <w:rPr>
          <w:spacing w:val="49"/>
        </w:rPr>
        <w:t> </w:t>
      </w:r>
      <w:r>
        <w:rPr>
          <w:spacing w:val="-1"/>
        </w:rPr>
        <w:t>менее</w:t>
      </w:r>
      <w:r>
        <w:rPr>
          <w:spacing w:val="51"/>
        </w:rPr>
        <w:t> </w:t>
      </w:r>
      <w:r>
        <w:rPr>
          <w:spacing w:val="-1"/>
        </w:rPr>
        <w:t>200/мкл)</w:t>
      </w:r>
      <w:r>
        <w:rPr>
          <w:spacing w:val="54"/>
        </w:rPr>
        <w:t> </w:t>
      </w:r>
      <w:r>
        <w:rPr/>
        <w:t>при</w:t>
      </w:r>
      <w:r>
        <w:rPr>
          <w:spacing w:val="53"/>
        </w:rPr>
        <w:t> </w:t>
      </w:r>
      <w:r>
        <w:rPr>
          <w:spacing w:val="-1"/>
        </w:rPr>
        <w:t>наличии</w:t>
      </w:r>
      <w:r>
        <w:rPr>
          <w:spacing w:val="53"/>
        </w:rPr>
        <w:t> </w:t>
      </w:r>
      <w:r>
        <w:rPr>
          <w:spacing w:val="-1"/>
        </w:rPr>
        <w:t>тяжелой</w:t>
      </w:r>
      <w:r>
        <w:rPr>
          <w:spacing w:val="53"/>
        </w:rPr>
        <w:t> </w:t>
      </w:r>
      <w:r>
        <w:rPr>
          <w:spacing w:val="-1"/>
        </w:rPr>
        <w:t>бактериальной</w:t>
      </w:r>
      <w:r>
        <w:rPr>
          <w:spacing w:val="29"/>
        </w:rPr>
        <w:t> </w:t>
      </w:r>
      <w:r>
        <w:rPr/>
        <w:t>или</w:t>
      </w:r>
      <w:r>
        <w:rPr>
          <w:spacing w:val="25"/>
        </w:rPr>
        <w:t> </w:t>
      </w:r>
      <w:r>
        <w:rPr>
          <w:spacing w:val="-1"/>
        </w:rPr>
        <w:t>грибковой</w:t>
      </w:r>
      <w:r>
        <w:rPr>
          <w:spacing w:val="24"/>
        </w:rPr>
        <w:t> </w:t>
      </w:r>
      <w:r>
        <w:rPr>
          <w:spacing w:val="-1"/>
        </w:rPr>
        <w:t>инфекции,</w:t>
      </w:r>
      <w:r>
        <w:rPr>
          <w:spacing w:val="26"/>
        </w:rPr>
        <w:t> </w:t>
      </w:r>
      <w:r>
        <w:rPr>
          <w:spacing w:val="-1"/>
        </w:rPr>
        <w:t>неподдающейся</w:t>
      </w:r>
      <w:r>
        <w:rPr>
          <w:spacing w:val="28"/>
        </w:rPr>
        <w:t> </w:t>
      </w:r>
      <w:r>
        <w:rPr>
          <w:spacing w:val="-1"/>
        </w:rPr>
        <w:t>лечению</w:t>
      </w:r>
      <w:r>
        <w:rPr>
          <w:spacing w:val="63"/>
        </w:rPr>
        <w:t> </w:t>
      </w:r>
      <w:r>
        <w:rPr>
          <w:spacing w:val="-1"/>
        </w:rPr>
        <w:t>адекватной</w:t>
      </w:r>
      <w:r>
        <w:rPr>
          <w:spacing w:val="-2"/>
        </w:rPr>
        <w:t> </w:t>
      </w:r>
      <w:r>
        <w:rPr>
          <w:spacing w:val="-1"/>
        </w:rPr>
        <w:t>противомикробной</w:t>
      </w:r>
      <w:r>
        <w:rPr>
          <w:spacing w:val="3"/>
        </w:rPr>
        <w:t> </w:t>
      </w:r>
      <w:r>
        <w:rPr>
          <w:spacing w:val="-1"/>
        </w:rPr>
        <w:t>терапией</w:t>
      </w:r>
      <w:r>
        <w:rPr>
          <w:spacing w:val="6"/>
        </w:rPr>
        <w:t> </w:t>
      </w:r>
      <w:r>
        <w:rPr>
          <w:rFonts w:ascii="Times New Roman" w:hAnsi="Times New Roman"/>
          <w:spacing w:val="-1"/>
        </w:rPr>
        <w:t>[100-109].</w:t>
      </w:r>
    </w:p>
    <w:p>
      <w:pPr>
        <w:pStyle w:val="Heading2"/>
        <w:tabs>
          <w:tab w:pos="2587" w:val="left" w:leader="none"/>
          <w:tab w:pos="4501" w:val="left" w:leader="none"/>
          <w:tab w:pos="6266" w:val="left" w:leader="none"/>
          <w:tab w:pos="6646" w:val="left" w:leader="none"/>
          <w:tab w:pos="7802" w:val="left" w:leader="none"/>
        </w:tabs>
        <w:spacing w:line="363" w:lineRule="auto" w:before="12"/>
        <w:ind w:left="1450" w:right="102"/>
        <w:jc w:val="left"/>
        <w:rPr>
          <w:b w:val="0"/>
          <w:bCs w:val="0"/>
        </w:rPr>
      </w:pPr>
      <w:r>
        <w:rPr/>
        <w:t>Уровень</w:t>
        <w:tab/>
      </w:r>
      <w:r>
        <w:rPr>
          <w:spacing w:val="-1"/>
          <w:w w:val="95"/>
        </w:rPr>
        <w:t>убедительности</w:t>
        <w:tab/>
        <w:t>рекомендаций</w:t>
        <w:tab/>
      </w:r>
      <w:r>
        <w:rPr>
          <w:rFonts w:ascii="Times New Roman" w:hAnsi="Times New Roman"/>
          <w:w w:val="95"/>
        </w:rPr>
        <w:t>C</w:t>
        <w:tab/>
      </w:r>
      <w:r>
        <w:rPr>
          <w:spacing w:val="-1"/>
        </w:rPr>
        <w:t>(уровень</w:t>
        <w:tab/>
        <w:t>достоверности</w:t>
      </w:r>
      <w:r>
        <w:rPr>
          <w:spacing w:val="59"/>
        </w:rPr>
        <w:t> </w:t>
      </w:r>
      <w:r>
        <w:rPr/>
        <w:t>доказательств</w:t>
      </w:r>
      <w:r>
        <w:rPr>
          <w:spacing w:val="2"/>
        </w:rPr>
        <w:t> </w:t>
      </w:r>
      <w:r>
        <w:rPr>
          <w:spacing w:val="-3"/>
        </w:rPr>
        <w:t>5)</w:t>
      </w:r>
      <w:r>
        <w:rPr>
          <w:b w:val="0"/>
        </w:rPr>
      </w:r>
    </w:p>
    <w:p>
      <w:pPr>
        <w:spacing w:line="240" w:lineRule="auto" w:before="9"/>
        <w:rPr>
          <w:rFonts w:ascii="Times New Roman" w:hAnsi="Times New Roman" w:cs="Times New Roman" w:eastAsia="Times New Roman"/>
          <w:b/>
          <w:bCs/>
          <w:sz w:val="35"/>
          <w:szCs w:val="35"/>
        </w:rPr>
      </w:pPr>
    </w:p>
    <w:p>
      <w:pPr>
        <w:pStyle w:val="BodyText"/>
        <w:numPr>
          <w:ilvl w:val="0"/>
          <w:numId w:val="13"/>
        </w:numPr>
        <w:tabs>
          <w:tab w:pos="1451" w:val="left" w:leader="none"/>
        </w:tabs>
        <w:spacing w:line="358" w:lineRule="auto" w:before="0" w:after="0"/>
        <w:ind w:left="1450" w:right="98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Трансфузии</w:t>
      </w:r>
      <w:r>
        <w:rPr>
          <w:spacing w:val="12"/>
        </w:rPr>
        <w:t> </w:t>
      </w:r>
      <w:r>
        <w:rPr>
          <w:spacing w:val="-1"/>
        </w:rPr>
        <w:t>донорской</w:t>
      </w:r>
      <w:r>
        <w:rPr>
          <w:spacing w:val="12"/>
        </w:rPr>
        <w:t> </w:t>
      </w:r>
      <w:r>
        <w:rPr>
          <w:spacing w:val="-1"/>
        </w:rPr>
        <w:t>плазмы</w:t>
      </w:r>
      <w:r>
        <w:rPr>
          <w:spacing w:val="8"/>
        </w:rPr>
        <w:t> </w:t>
      </w:r>
      <w:r>
        <w:rPr>
          <w:spacing w:val="-1"/>
        </w:rPr>
        <w:t>крови</w:t>
      </w:r>
      <w:r>
        <w:rPr>
          <w:spacing w:val="14"/>
        </w:rPr>
        <w:t> </w:t>
      </w:r>
      <w:r>
        <w:rPr>
          <w:rFonts w:ascii="Times New Roman" w:hAnsi="Times New Roman"/>
          <w:b/>
          <w:spacing w:val="-1"/>
        </w:rPr>
        <w:t>рекомендуются</w:t>
      </w:r>
      <w:r>
        <w:rPr>
          <w:rFonts w:ascii="Times New Roman" w:hAnsi="Times New Roman"/>
          <w:b/>
          <w:spacing w:val="13"/>
        </w:rPr>
        <w:t> </w:t>
      </w:r>
      <w:r>
        <w:rPr>
          <w:spacing w:val="-1"/>
        </w:rPr>
        <w:t>детям</w:t>
      </w:r>
      <w:r>
        <w:rPr>
          <w:spacing w:val="13"/>
        </w:rPr>
        <w:t> </w:t>
      </w:r>
      <w:r>
        <w:rPr/>
        <w:t>с</w:t>
      </w:r>
      <w:r>
        <w:rPr>
          <w:spacing w:val="41"/>
        </w:rPr>
        <w:t> </w:t>
      </w:r>
      <w:r>
        <w:rPr>
          <w:spacing w:val="-1"/>
        </w:rPr>
        <w:t>онкологическими</w:t>
      </w:r>
      <w:r>
        <w:rPr>
          <w:spacing w:val="5"/>
        </w:rPr>
        <w:t> </w:t>
      </w:r>
      <w:r>
        <w:rPr>
          <w:spacing w:val="-1"/>
        </w:rPr>
        <w:t>заболеваниями</w:t>
      </w:r>
      <w:r>
        <w:rPr>
          <w:spacing w:val="5"/>
        </w:rPr>
        <w:t> </w:t>
      </w:r>
      <w:r>
        <w:rPr/>
        <w:t>при</w:t>
      </w:r>
      <w:r>
        <w:rPr>
          <w:spacing w:val="5"/>
        </w:rPr>
        <w:t> </w:t>
      </w:r>
      <w:r>
        <w:rPr>
          <w:spacing w:val="-1"/>
        </w:rPr>
        <w:t>наличии</w:t>
      </w:r>
      <w:r>
        <w:rPr>
          <w:spacing w:val="10"/>
        </w:rPr>
        <w:t> </w:t>
      </w:r>
      <w:r>
        <w:rPr>
          <w:spacing w:val="-1"/>
        </w:rPr>
        <w:t>клинически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значимого</w:t>
      </w:r>
      <w:r>
        <w:rPr>
          <w:spacing w:val="59"/>
        </w:rPr>
        <w:t> </w:t>
      </w:r>
      <w:r>
        <w:rPr/>
        <w:t>кровотечения</w:t>
      </w:r>
      <w:r>
        <w:rPr>
          <w:spacing w:val="47"/>
        </w:rPr>
        <w:t> </w:t>
      </w:r>
      <w:r>
        <w:rPr/>
        <w:t>в</w:t>
      </w:r>
      <w:r>
        <w:rPr>
          <w:spacing w:val="49"/>
        </w:rPr>
        <w:t> </w:t>
      </w:r>
      <w:r>
        <w:rPr>
          <w:spacing w:val="-1"/>
        </w:rPr>
        <w:t>сочетании</w:t>
      </w:r>
      <w:r>
        <w:rPr>
          <w:spacing w:val="57"/>
        </w:rPr>
        <w:t> </w:t>
      </w:r>
      <w:r>
        <w:rPr/>
        <w:t>с</w:t>
      </w:r>
      <w:r>
        <w:rPr>
          <w:spacing w:val="46"/>
        </w:rPr>
        <w:t> </w:t>
      </w:r>
      <w:r>
        <w:rPr>
          <w:spacing w:val="-1"/>
        </w:rPr>
        <w:t>повышением</w:t>
      </w:r>
      <w:r>
        <w:rPr>
          <w:spacing w:val="49"/>
        </w:rPr>
        <w:t> </w:t>
      </w:r>
      <w:r>
        <w:rPr>
          <w:spacing w:val="-1"/>
        </w:rPr>
        <w:t>активированного</w:t>
      </w:r>
      <w:r>
        <w:rPr>
          <w:spacing w:val="57"/>
        </w:rPr>
        <w:t> </w:t>
      </w:r>
      <w:r>
        <w:rPr>
          <w:spacing w:val="-1"/>
        </w:rPr>
        <w:t>частичного</w:t>
      </w:r>
      <w:r>
        <w:rPr>
          <w:spacing w:val="33"/>
        </w:rPr>
        <w:t> </w:t>
      </w:r>
      <w:r>
        <w:rPr>
          <w:spacing w:val="-1"/>
        </w:rPr>
        <w:t>тромбопластинового</w:t>
      </w:r>
      <w:r>
        <w:rPr>
          <w:spacing w:val="45"/>
        </w:rPr>
        <w:t> </w:t>
      </w:r>
      <w:r>
        <w:rPr>
          <w:spacing w:val="-1"/>
        </w:rPr>
        <w:t>времени</w:t>
      </w:r>
      <w:r>
        <w:rPr>
          <w:spacing w:val="41"/>
        </w:rPr>
        <w:t> </w:t>
      </w:r>
      <w:r>
        <w:rPr>
          <w:spacing w:val="-1"/>
        </w:rPr>
        <w:t>(АЧТВ)</w:t>
      </w:r>
      <w:r>
        <w:rPr>
          <w:spacing w:val="37"/>
        </w:rPr>
        <w:t> </w:t>
      </w:r>
      <w:r>
        <w:rPr/>
        <w:t>и/или</w:t>
      </w:r>
      <w:r>
        <w:rPr>
          <w:spacing w:val="36"/>
        </w:rPr>
        <w:t> </w:t>
      </w:r>
      <w:r>
        <w:rPr>
          <w:spacing w:val="-1"/>
        </w:rPr>
        <w:t>международного</w:t>
      </w:r>
      <w:r>
        <w:rPr>
          <w:spacing w:val="39"/>
        </w:rPr>
        <w:t> </w:t>
      </w:r>
      <w:r>
        <w:rPr>
          <w:spacing w:val="-1"/>
        </w:rPr>
        <w:t>нормализованного</w:t>
      </w:r>
      <w:r>
        <w:rPr>
          <w:spacing w:val="-17"/>
        </w:rPr>
        <w:t> </w:t>
      </w:r>
      <w:r>
        <w:rPr/>
        <w:t>отношения</w:t>
      </w:r>
      <w:r>
        <w:rPr>
          <w:spacing w:val="-17"/>
        </w:rPr>
        <w:t> </w:t>
      </w:r>
      <w:r>
        <w:rPr>
          <w:spacing w:val="-1"/>
        </w:rPr>
        <w:t>(МНО)</w:t>
      </w:r>
      <w:r>
        <w:rPr>
          <w:spacing w:val="-11"/>
        </w:rPr>
        <w:t> </w:t>
      </w:r>
      <w:r>
        <w:rPr>
          <w:spacing w:val="-1"/>
        </w:rPr>
        <w:t>более</w:t>
      </w:r>
      <w:r>
        <w:rPr>
          <w:spacing w:val="-13"/>
        </w:rPr>
        <w:t> </w:t>
      </w:r>
      <w:r>
        <w:rPr>
          <w:spacing w:val="-1"/>
        </w:rPr>
        <w:t>чем</w:t>
      </w:r>
      <w:r>
        <w:rPr>
          <w:spacing w:val="-16"/>
        </w:rPr>
        <w:t> </w:t>
      </w:r>
      <w:r>
        <w:rPr/>
        <w:t>в</w:t>
      </w:r>
      <w:r>
        <w:rPr>
          <w:spacing w:val="-15"/>
        </w:rPr>
        <w:t> </w:t>
      </w:r>
      <w:r>
        <w:rPr/>
        <w:t>1,5</w:t>
      </w:r>
      <w:r>
        <w:rPr>
          <w:spacing w:val="-17"/>
        </w:rPr>
        <w:t> </w:t>
      </w:r>
      <w:r>
        <w:rPr>
          <w:spacing w:val="-1"/>
        </w:rPr>
        <w:t>раза</w:t>
      </w:r>
      <w:r>
        <w:rPr>
          <w:spacing w:val="-18"/>
        </w:rPr>
        <w:t> </w:t>
      </w:r>
      <w:r>
        <w:rPr>
          <w:spacing w:val="2"/>
        </w:rPr>
        <w:t>от</w:t>
      </w:r>
      <w:r>
        <w:rPr>
          <w:spacing w:val="-17"/>
        </w:rPr>
        <w:t> </w:t>
      </w:r>
      <w:r>
        <w:rPr>
          <w:spacing w:val="-1"/>
        </w:rPr>
        <w:t>верхней</w:t>
      </w:r>
      <w:r>
        <w:rPr>
          <w:spacing w:val="-12"/>
        </w:rPr>
        <w:t> </w:t>
      </w:r>
      <w:r>
        <w:rPr>
          <w:spacing w:val="-1"/>
        </w:rPr>
        <w:t>границы</w:t>
      </w:r>
      <w:r>
        <w:rPr>
          <w:spacing w:val="51"/>
        </w:rPr>
        <w:t> </w:t>
      </w:r>
      <w:r>
        <w:rPr/>
        <w:t>нормы </w:t>
      </w:r>
      <w:r>
        <w:rPr>
          <w:rFonts w:ascii="Times New Roman" w:hAnsi="Times New Roman"/>
          <w:spacing w:val="-1"/>
        </w:rPr>
        <w:t>[100-109].</w:t>
      </w:r>
    </w:p>
    <w:p>
      <w:pPr>
        <w:pStyle w:val="Heading2"/>
        <w:tabs>
          <w:tab w:pos="2587" w:val="left" w:leader="none"/>
          <w:tab w:pos="4501" w:val="left" w:leader="none"/>
          <w:tab w:pos="6266" w:val="left" w:leader="none"/>
          <w:tab w:pos="6646" w:val="left" w:leader="none"/>
          <w:tab w:pos="7802" w:val="left" w:leader="none"/>
        </w:tabs>
        <w:spacing w:line="359" w:lineRule="auto" w:before="10"/>
        <w:ind w:left="1450" w:right="102"/>
        <w:jc w:val="left"/>
        <w:rPr>
          <w:b w:val="0"/>
          <w:bCs w:val="0"/>
        </w:rPr>
      </w:pPr>
      <w:r>
        <w:rPr/>
        <w:t>Уровень</w:t>
        <w:tab/>
      </w:r>
      <w:r>
        <w:rPr>
          <w:spacing w:val="-1"/>
          <w:w w:val="95"/>
        </w:rPr>
        <w:t>убедительности</w:t>
        <w:tab/>
        <w:t>рекомендаций</w:t>
        <w:tab/>
      </w:r>
      <w:r>
        <w:rPr>
          <w:rFonts w:ascii="Times New Roman" w:hAnsi="Times New Roman"/>
          <w:w w:val="95"/>
        </w:rPr>
        <w:t>C</w:t>
        <w:tab/>
      </w:r>
      <w:r>
        <w:rPr>
          <w:spacing w:val="-1"/>
        </w:rPr>
        <w:t>(уровень</w:t>
        <w:tab/>
        <w:t>достоверности</w:t>
      </w:r>
      <w:r>
        <w:rPr>
          <w:spacing w:val="59"/>
        </w:rPr>
        <w:t> </w:t>
      </w:r>
      <w:r>
        <w:rPr/>
        <w:t>доказательств</w:t>
      </w:r>
      <w:r>
        <w:rPr>
          <w:spacing w:val="2"/>
        </w:rPr>
        <w:t> </w:t>
      </w:r>
      <w:r>
        <w:rPr>
          <w:spacing w:val="-3"/>
        </w:rPr>
        <w:t>5)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numPr>
          <w:ilvl w:val="0"/>
          <w:numId w:val="13"/>
        </w:numPr>
        <w:tabs>
          <w:tab w:pos="1451" w:val="left" w:leader="none"/>
          <w:tab w:pos="2587" w:val="left" w:leader="none"/>
          <w:tab w:pos="3104" w:val="left" w:leader="none"/>
          <w:tab w:pos="4501" w:val="left" w:leader="none"/>
          <w:tab w:pos="4611" w:val="left" w:leader="none"/>
          <w:tab w:pos="5795" w:val="left" w:leader="none"/>
          <w:tab w:pos="6266" w:val="left" w:leader="none"/>
          <w:tab w:pos="6646" w:val="left" w:leader="none"/>
          <w:tab w:pos="6812" w:val="left" w:leader="none"/>
          <w:tab w:pos="7460" w:val="left" w:leader="none"/>
          <w:tab w:pos="7802" w:val="left" w:leader="none"/>
        </w:tabs>
        <w:spacing w:line="357" w:lineRule="auto" w:before="143"/>
        <w:ind w:left="1450" w:right="102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spacing w:val="-1"/>
          <w:w w:val="95"/>
          <w:sz w:val="24"/>
        </w:rPr>
        <w:t>Трансфузии</w:t>
        <w:tab/>
      </w:r>
      <w:r>
        <w:rPr>
          <w:rFonts w:ascii="Times New Roman" w:hAnsi="Times New Roman"/>
          <w:sz w:val="24"/>
        </w:rPr>
        <w:t>донорской</w:t>
        <w:tab/>
        <w:tab/>
      </w:r>
      <w:r>
        <w:rPr>
          <w:rFonts w:ascii="Times New Roman" w:hAnsi="Times New Roman"/>
          <w:spacing w:val="-1"/>
          <w:sz w:val="24"/>
        </w:rPr>
        <w:t>плазмы</w:t>
        <w:tab/>
      </w:r>
      <w:r>
        <w:rPr>
          <w:rFonts w:ascii="Times New Roman" w:hAnsi="Times New Roman"/>
          <w:spacing w:val="-1"/>
          <w:w w:val="95"/>
          <w:sz w:val="24"/>
        </w:rPr>
        <w:t>детям</w:t>
        <w:tab/>
        <w:tab/>
      </w:r>
      <w:r>
        <w:rPr>
          <w:rFonts w:ascii="Times New Roman" w:hAnsi="Times New Roman"/>
          <w:spacing w:val="-1"/>
          <w:sz w:val="24"/>
        </w:rPr>
        <w:t>со</w:t>
        <w:tab/>
        <w:t>злокачественными</w:t>
      </w:r>
      <w:r>
        <w:rPr>
          <w:rFonts w:ascii="Times New Roman" w:hAnsi="Times New Roman"/>
          <w:spacing w:val="27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новообразованиями</w:t>
      </w:r>
      <w:r>
        <w:rPr>
          <w:rFonts w:ascii="Times New Roman" w:hAnsi="Times New Roman"/>
          <w:spacing w:val="6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рекомендованы </w:t>
      </w:r>
      <w:r>
        <w:rPr>
          <w:rFonts w:ascii="Times New Roman" w:hAnsi="Times New Roman"/>
          <w:sz w:val="24"/>
        </w:rPr>
        <w:t>в</w:t>
      </w:r>
      <w:r>
        <w:rPr>
          <w:rFonts w:ascii="Times New Roman" w:hAnsi="Times New Roman"/>
          <w:spacing w:val="-1"/>
          <w:sz w:val="24"/>
        </w:rPr>
        <w:t> </w:t>
      </w:r>
      <w:r>
        <w:rPr>
          <w:rFonts w:ascii="Times New Roman" w:hAnsi="Times New Roman"/>
          <w:sz w:val="24"/>
        </w:rPr>
        <w:t>дозе</w:t>
      </w:r>
      <w:r>
        <w:rPr>
          <w:rFonts w:ascii="Times New Roman" w:hAnsi="Times New Roman"/>
          <w:spacing w:val="-4"/>
          <w:sz w:val="24"/>
        </w:rPr>
        <w:t> </w:t>
      </w:r>
      <w:r>
        <w:rPr>
          <w:rFonts w:ascii="Times New Roman" w:hAnsi="Times New Roman"/>
          <w:sz w:val="24"/>
        </w:rPr>
        <w:t>15</w:t>
      </w:r>
      <w:r>
        <w:rPr>
          <w:rFonts w:ascii="Times New Roman" w:hAnsi="Times New Roman"/>
          <w:spacing w:val="-3"/>
          <w:sz w:val="24"/>
        </w:rPr>
        <w:t> </w:t>
      </w:r>
      <w:r>
        <w:rPr>
          <w:rFonts w:ascii="Times New Roman" w:hAnsi="Times New Roman"/>
          <w:sz w:val="24"/>
        </w:rPr>
        <w:t>мл/кг</w:t>
      </w:r>
      <w:r>
        <w:rPr>
          <w:rFonts w:ascii="Times New Roman" w:hAnsi="Times New Roman"/>
          <w:spacing w:val="-1"/>
          <w:sz w:val="24"/>
        </w:rPr>
        <w:t> массы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z w:val="24"/>
        </w:rPr>
        <w:t>тела</w:t>
      </w:r>
      <w:r>
        <w:rPr>
          <w:rFonts w:ascii="Times New Roman" w:hAnsi="Times New Roman"/>
          <w:spacing w:val="-1"/>
          <w:sz w:val="24"/>
        </w:rPr>
        <w:t> </w:t>
      </w:r>
      <w:r>
        <w:rPr>
          <w:rFonts w:ascii="Times New Roman" w:hAnsi="Times New Roman"/>
          <w:spacing w:val="-1"/>
          <w:sz w:val="24"/>
        </w:rPr>
        <w:t>[100-109].</w:t>
      </w:r>
      <w:r>
        <w:rPr>
          <w:rFonts w:ascii="Times New Roman" w:hAnsi="Times New Roman"/>
          <w:spacing w:val="63"/>
          <w:sz w:val="24"/>
        </w:rPr>
        <w:t> </w:t>
      </w:r>
      <w:r>
        <w:rPr>
          <w:rFonts w:ascii="Times New Roman" w:hAnsi="Times New Roman"/>
          <w:b/>
          <w:sz w:val="24"/>
        </w:rPr>
        <w:t>Уровень</w:t>
        <w:tab/>
      </w:r>
      <w:r>
        <w:rPr>
          <w:rFonts w:ascii="Times New Roman" w:hAnsi="Times New Roman"/>
          <w:b/>
          <w:spacing w:val="-1"/>
          <w:w w:val="95"/>
          <w:sz w:val="24"/>
        </w:rPr>
        <w:t>убедительности</w:t>
        <w:tab/>
        <w:t>рекомендаций</w:t>
        <w:tab/>
      </w:r>
      <w:r>
        <w:rPr>
          <w:rFonts w:ascii="Times New Roman" w:hAnsi="Times New Roman"/>
          <w:b/>
          <w:w w:val="95"/>
          <w:sz w:val="24"/>
        </w:rPr>
        <w:t>C</w:t>
        <w:tab/>
      </w:r>
      <w:r>
        <w:rPr>
          <w:rFonts w:ascii="Times New Roman" w:hAnsi="Times New Roman"/>
          <w:b/>
          <w:spacing w:val="-1"/>
          <w:sz w:val="24"/>
        </w:rPr>
        <w:t>(уровень</w:t>
        <w:tab/>
        <w:t>достоверности</w:t>
      </w:r>
      <w:r>
        <w:rPr>
          <w:rFonts w:ascii="Times New Roman" w:hAnsi="Times New Roman"/>
          <w:b/>
          <w:spacing w:val="59"/>
          <w:sz w:val="24"/>
        </w:rPr>
        <w:t> </w:t>
      </w:r>
      <w:r>
        <w:rPr>
          <w:rFonts w:ascii="Times New Roman" w:hAnsi="Times New Roman"/>
          <w:b/>
          <w:sz w:val="24"/>
        </w:rPr>
        <w:t>доказательств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pacing w:val="-3"/>
          <w:sz w:val="24"/>
        </w:rPr>
        <w:t>5)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pStyle w:val="BodyText"/>
        <w:numPr>
          <w:ilvl w:val="0"/>
          <w:numId w:val="13"/>
        </w:numPr>
        <w:tabs>
          <w:tab w:pos="1451" w:val="left" w:leader="none"/>
        </w:tabs>
        <w:spacing w:line="355" w:lineRule="auto" w:before="145" w:after="0"/>
        <w:ind w:left="1450" w:right="100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Трансфузии</w:t>
      </w:r>
      <w:r>
        <w:rPr>
          <w:spacing w:val="10"/>
        </w:rPr>
        <w:t> </w:t>
      </w:r>
      <w:r>
        <w:rPr>
          <w:spacing w:val="-1"/>
        </w:rPr>
        <w:t>криопреципитата</w:t>
      </w:r>
      <w:r>
        <w:rPr>
          <w:spacing w:val="8"/>
        </w:rPr>
        <w:t> </w:t>
      </w:r>
      <w:r>
        <w:rPr/>
        <w:t>у</w:t>
      </w:r>
      <w:r>
        <w:rPr>
          <w:spacing w:val="59"/>
        </w:rPr>
        <w:t> </w:t>
      </w:r>
      <w:r>
        <w:rPr>
          <w:spacing w:val="-1"/>
        </w:rPr>
        <w:t>детей</w:t>
      </w:r>
      <w:r>
        <w:rPr>
          <w:spacing w:val="10"/>
        </w:rPr>
        <w:t> </w:t>
      </w:r>
      <w:r>
        <w:rPr/>
        <w:t>с</w:t>
      </w:r>
      <w:r>
        <w:rPr>
          <w:spacing w:val="8"/>
        </w:rPr>
        <w:t> </w:t>
      </w:r>
      <w:r>
        <w:rPr>
          <w:spacing w:val="-1"/>
        </w:rPr>
        <w:t>онкологическими</w:t>
      </w:r>
      <w:r>
        <w:rPr>
          <w:spacing w:val="10"/>
        </w:rPr>
        <w:t> </w:t>
      </w:r>
      <w:r>
        <w:rPr>
          <w:spacing w:val="-1"/>
        </w:rPr>
        <w:t>заболеваниями</w:t>
      </w:r>
      <w:r>
        <w:rPr>
          <w:spacing w:val="64"/>
        </w:rPr>
        <w:t> </w:t>
      </w:r>
      <w:r>
        <w:rPr>
          <w:rFonts w:ascii="Times New Roman" w:hAnsi="Times New Roman"/>
          <w:b/>
          <w:spacing w:val="-1"/>
        </w:rPr>
        <w:t>рекомендуются</w:t>
      </w:r>
      <w:r>
        <w:rPr>
          <w:rFonts w:ascii="Times New Roman" w:hAnsi="Times New Roman"/>
          <w:b/>
          <w:spacing w:val="56"/>
        </w:rPr>
        <w:t> </w:t>
      </w:r>
      <w:r>
        <w:rPr/>
        <w:t>при</w:t>
      </w:r>
      <w:r>
        <w:rPr>
          <w:spacing w:val="51"/>
        </w:rPr>
        <w:t> </w:t>
      </w:r>
      <w:r>
        <w:rPr>
          <w:spacing w:val="-1"/>
        </w:rPr>
        <w:t>снижении</w:t>
      </w:r>
      <w:r>
        <w:rPr>
          <w:spacing w:val="51"/>
        </w:rPr>
        <w:t> </w:t>
      </w:r>
      <w:r>
        <w:rPr>
          <w:spacing w:val="-1"/>
        </w:rPr>
        <w:t>концентрации</w:t>
      </w:r>
      <w:r>
        <w:rPr>
          <w:spacing w:val="51"/>
        </w:rPr>
        <w:t> </w:t>
      </w:r>
      <w:r>
        <w:rPr>
          <w:spacing w:val="-1"/>
        </w:rPr>
        <w:t>фибриногена</w:t>
      </w:r>
      <w:r>
        <w:rPr>
          <w:spacing w:val="49"/>
        </w:rPr>
        <w:t> </w:t>
      </w:r>
      <w:r>
        <w:rPr>
          <w:spacing w:val="-1"/>
        </w:rPr>
        <w:t>менее</w:t>
      </w:r>
      <w:r>
        <w:rPr>
          <w:spacing w:val="49"/>
        </w:rPr>
        <w:t> </w:t>
      </w:r>
      <w:r>
        <w:rPr/>
        <w:t>1</w:t>
      </w:r>
      <w:r>
        <w:rPr>
          <w:rFonts w:ascii="Times New Roman" w:hAnsi="Times New Roman"/>
        </w:rPr>
        <w:t>-</w:t>
      </w:r>
      <w:r>
        <w:rPr/>
        <w:t>1.5г/л</w:t>
      </w:r>
      <w:r>
        <w:rPr>
          <w:spacing w:val="61"/>
        </w:rPr>
        <w:t> </w:t>
      </w:r>
      <w:r>
        <w:rPr>
          <w:rFonts w:ascii="Times New Roman" w:hAnsi="Times New Roman"/>
          <w:spacing w:val="-1"/>
        </w:rPr>
        <w:t>[100-109].</w:t>
      </w:r>
    </w:p>
    <w:p>
      <w:pPr>
        <w:pStyle w:val="Heading2"/>
        <w:tabs>
          <w:tab w:pos="2587" w:val="left" w:leader="none"/>
          <w:tab w:pos="4501" w:val="left" w:leader="none"/>
          <w:tab w:pos="6266" w:val="left" w:leader="none"/>
          <w:tab w:pos="6646" w:val="left" w:leader="none"/>
          <w:tab w:pos="7802" w:val="left" w:leader="none"/>
        </w:tabs>
        <w:spacing w:line="359" w:lineRule="auto" w:before="14"/>
        <w:ind w:left="1450" w:right="102"/>
        <w:jc w:val="left"/>
        <w:rPr>
          <w:b w:val="0"/>
          <w:bCs w:val="0"/>
        </w:rPr>
      </w:pPr>
      <w:r>
        <w:rPr/>
        <w:t>Уровень</w:t>
        <w:tab/>
      </w:r>
      <w:r>
        <w:rPr>
          <w:spacing w:val="-1"/>
          <w:w w:val="95"/>
        </w:rPr>
        <w:t>убедительности</w:t>
        <w:tab/>
        <w:t>рекомендаций</w:t>
        <w:tab/>
      </w:r>
      <w:r>
        <w:rPr>
          <w:rFonts w:ascii="Times New Roman" w:hAnsi="Times New Roman"/>
          <w:w w:val="95"/>
        </w:rPr>
        <w:t>C</w:t>
        <w:tab/>
      </w:r>
      <w:r>
        <w:rPr>
          <w:spacing w:val="-1"/>
        </w:rPr>
        <w:t>(уровень</w:t>
        <w:tab/>
        <w:t>достоверности</w:t>
      </w:r>
      <w:r>
        <w:rPr>
          <w:spacing w:val="59"/>
        </w:rPr>
        <w:t> </w:t>
      </w:r>
      <w:r>
        <w:rPr/>
        <w:t>доказательств</w:t>
      </w:r>
      <w:r>
        <w:rPr>
          <w:spacing w:val="2"/>
        </w:rPr>
        <w:t> </w:t>
      </w:r>
      <w:r>
        <w:rPr>
          <w:spacing w:val="-3"/>
        </w:rPr>
        <w:t>5)</w:t>
      </w:r>
      <w:r>
        <w:rPr>
          <w:b w:val="0"/>
        </w:rPr>
      </w:r>
    </w:p>
    <w:p>
      <w:pPr>
        <w:tabs>
          <w:tab w:pos="3385" w:val="left" w:leader="none"/>
          <w:tab w:pos="4901" w:val="left" w:leader="none"/>
          <w:tab w:pos="7092" w:val="left" w:leader="none"/>
          <w:tab w:pos="7759" w:val="left" w:leader="none"/>
        </w:tabs>
        <w:spacing w:line="359" w:lineRule="auto" w:before="5"/>
        <w:ind w:left="1450" w:right="99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Комментарий:</w:t>
        <w:tab/>
      </w:r>
      <w:r>
        <w:rPr>
          <w:rFonts w:ascii="Times New Roman" w:hAnsi="Times New Roman"/>
          <w:i/>
          <w:spacing w:val="-1"/>
          <w:sz w:val="24"/>
        </w:rPr>
        <w:t>Трансфузии</w:t>
        <w:tab/>
      </w:r>
      <w:r>
        <w:rPr>
          <w:rFonts w:ascii="Times New Roman" w:hAnsi="Times New Roman"/>
          <w:i/>
          <w:spacing w:val="-1"/>
          <w:w w:val="95"/>
          <w:sz w:val="24"/>
        </w:rPr>
        <w:t>криопреципитата</w:t>
        <w:tab/>
      </w:r>
      <w:r>
        <w:rPr>
          <w:rFonts w:ascii="Times New Roman" w:hAnsi="Times New Roman"/>
          <w:i/>
          <w:sz w:val="24"/>
        </w:rPr>
        <w:t>при</w:t>
        <w:tab/>
      </w:r>
      <w:r>
        <w:rPr>
          <w:rFonts w:ascii="Times New Roman" w:hAnsi="Times New Roman"/>
          <w:i/>
          <w:spacing w:val="-1"/>
          <w:sz w:val="24"/>
        </w:rPr>
        <w:t>приобретённом</w:t>
      </w:r>
      <w:r>
        <w:rPr>
          <w:rFonts w:ascii="Times New Roman" w:hAnsi="Times New Roman"/>
          <w:i/>
          <w:spacing w:val="7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дефиците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фибриногена,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вызванном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различными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причинами,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b/>
          <w:i/>
          <w:sz w:val="24"/>
        </w:rPr>
        <w:t>целесообразно</w:t>
      </w:r>
      <w:r>
        <w:rPr>
          <w:rFonts w:ascii="Times New Roman" w:hAnsi="Times New Roman"/>
          <w:sz w:val="24"/>
        </w:rPr>
      </w:r>
    </w:p>
    <w:p>
      <w:pPr>
        <w:spacing w:after="0" w:line="359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7" w:top="1320" w:bottom="940" w:left="1680" w:right="740"/>
        </w:sectPr>
      </w:pPr>
    </w:p>
    <w:p>
      <w:pPr>
        <w:spacing w:line="360" w:lineRule="auto" w:before="50"/>
        <w:ind w:left="1550" w:right="101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снижении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его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концентрации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сыворотке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z w:val="24"/>
        </w:rPr>
        <w:t>менее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z w:val="24"/>
        </w:rPr>
        <w:t>1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г/л.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Трансфузии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криопреципитата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снижении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z w:val="24"/>
        </w:rPr>
        <w:t>его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концентрации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крови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ниже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1,5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г/л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b/>
          <w:i/>
          <w:sz w:val="24"/>
        </w:rPr>
        <w:t>целесообразно</w:t>
      </w:r>
      <w:r>
        <w:rPr>
          <w:rFonts w:ascii="Times New Roman" w:hAnsi="Times New Roman"/>
          <w:b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острым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промиелоцитарным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лейкозом,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тяжелом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интраоперационном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кровотечении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сепсисом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85"/>
          <w:sz w:val="24"/>
        </w:rPr>
        <w:t> </w:t>
      </w:r>
      <w:r>
        <w:rPr>
          <w:rFonts w:ascii="Times New Roman" w:hAnsi="Times New Roman"/>
          <w:i/>
          <w:sz w:val="24"/>
        </w:rPr>
        <w:t>развитии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геморрагического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синдрома</w:t>
      </w:r>
      <w:r>
        <w:rPr>
          <w:rFonts w:ascii="Times New Roman" w:hAnsi="Times New Roman"/>
          <w:i/>
          <w:color w:val="FF0000"/>
          <w:sz w:val="24"/>
        </w:rPr>
        <w:t>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BodyText"/>
        <w:numPr>
          <w:ilvl w:val="0"/>
          <w:numId w:val="14"/>
        </w:numPr>
        <w:tabs>
          <w:tab w:pos="1551" w:val="left" w:leader="none"/>
        </w:tabs>
        <w:spacing w:line="351" w:lineRule="auto" w:before="147" w:after="0"/>
        <w:ind w:left="1550" w:right="109" w:hanging="360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Трансфузии</w:t>
      </w:r>
      <w:r>
        <w:rPr>
          <w:spacing w:val="-2"/>
        </w:rPr>
        <w:t> </w:t>
      </w:r>
      <w:r>
        <w:rPr>
          <w:spacing w:val="-1"/>
        </w:rPr>
        <w:t>криопреципитат</w:t>
      </w:r>
      <w:r>
        <w:rPr>
          <w:spacing w:val="-3"/>
        </w:rPr>
        <w:t> </w:t>
      </w:r>
      <w:r>
        <w:rPr>
          <w:rFonts w:ascii="Times New Roman" w:hAnsi="Times New Roman"/>
          <w:b/>
          <w:spacing w:val="-1"/>
        </w:rPr>
        <w:t>рекомендуется</w:t>
      </w:r>
      <w:r>
        <w:rPr>
          <w:rFonts w:ascii="Times New Roman" w:hAnsi="Times New Roman"/>
          <w:b/>
          <w:spacing w:val="-7"/>
        </w:rPr>
        <w:t> </w:t>
      </w:r>
      <w:r>
        <w:rPr/>
        <w:t>в</w:t>
      </w:r>
      <w:r>
        <w:rPr>
          <w:spacing w:val="-6"/>
        </w:rPr>
        <w:t> </w:t>
      </w:r>
      <w:r>
        <w:rPr/>
        <w:t>дозе</w:t>
      </w:r>
      <w:r>
        <w:rPr>
          <w:spacing w:val="-4"/>
        </w:rPr>
        <w:t> </w:t>
      </w:r>
      <w:r>
        <w:rPr/>
        <w:t>1</w:t>
      </w:r>
      <w:r>
        <w:rPr>
          <w:spacing w:val="-8"/>
        </w:rPr>
        <w:t> </w:t>
      </w:r>
      <w:r>
        <w:rPr>
          <w:spacing w:val="-2"/>
        </w:rPr>
        <w:t>единица</w:t>
      </w:r>
      <w:r>
        <w:rPr>
          <w:spacing w:val="-9"/>
        </w:rPr>
        <w:t> </w:t>
      </w:r>
      <w:r>
        <w:rPr/>
        <w:t>на</w:t>
      </w:r>
      <w:r>
        <w:rPr>
          <w:spacing w:val="-4"/>
        </w:rPr>
        <w:t> </w:t>
      </w:r>
      <w:r>
        <w:rPr>
          <w:spacing w:val="-1"/>
        </w:rPr>
        <w:t>каждые</w:t>
      </w:r>
      <w:r>
        <w:rPr>
          <w:spacing w:val="-9"/>
        </w:rPr>
        <w:t> </w:t>
      </w:r>
      <w:r>
        <w:rPr/>
        <w:t>5</w:t>
      </w:r>
      <w:r>
        <w:rPr>
          <w:spacing w:val="-8"/>
        </w:rPr>
        <w:t> </w:t>
      </w:r>
      <w:r>
        <w:rPr>
          <w:spacing w:val="-1"/>
        </w:rPr>
        <w:t>кг</w:t>
      </w:r>
      <w:r>
        <w:rPr>
          <w:spacing w:val="49"/>
        </w:rPr>
        <w:t> </w:t>
      </w:r>
      <w:r>
        <w:rPr>
          <w:spacing w:val="-1"/>
        </w:rPr>
        <w:t>массы</w:t>
      </w:r>
      <w:r>
        <w:rPr>
          <w:spacing w:val="3"/>
        </w:rPr>
        <w:t> </w:t>
      </w:r>
      <w:r>
        <w:rPr/>
        <w:t>тела</w:t>
      </w:r>
      <w:r>
        <w:rPr>
          <w:spacing w:val="1"/>
        </w:rPr>
        <w:t> </w:t>
      </w:r>
      <w:r>
        <w:rPr>
          <w:spacing w:val="-2"/>
        </w:rPr>
        <w:t>больного</w:t>
      </w:r>
      <w:r>
        <w:rPr>
          <w:spacing w:val="9"/>
        </w:rPr>
        <w:t> </w:t>
      </w:r>
      <w:r>
        <w:rPr>
          <w:rFonts w:ascii="Times New Roman" w:hAnsi="Times New Roman"/>
          <w:spacing w:val="-1"/>
        </w:rPr>
        <w:t>[100-109].</w:t>
      </w:r>
    </w:p>
    <w:p>
      <w:pPr>
        <w:pStyle w:val="Heading2"/>
        <w:spacing w:line="359" w:lineRule="auto" w:before="18"/>
        <w:ind w:left="1550" w:right="108"/>
        <w:jc w:val="both"/>
        <w:rPr>
          <w:b w:val="0"/>
          <w:bCs w:val="0"/>
        </w:rPr>
      </w:pPr>
      <w:r>
        <w:rPr/>
        <w:t>Уровень</w:t>
      </w:r>
      <w:r>
        <w:rPr>
          <w:spacing w:val="24"/>
        </w:rPr>
        <w:t> </w:t>
      </w:r>
      <w:r>
        <w:rPr>
          <w:spacing w:val="-1"/>
        </w:rPr>
        <w:t>убедительности</w:t>
      </w:r>
      <w:r>
        <w:rPr>
          <w:spacing w:val="22"/>
        </w:rPr>
        <w:t> </w:t>
      </w:r>
      <w:r>
        <w:rPr>
          <w:spacing w:val="-1"/>
        </w:rPr>
        <w:t>рекомендаций</w:t>
      </w:r>
      <w:r>
        <w:rPr>
          <w:spacing w:val="17"/>
        </w:rPr>
        <w:t> </w:t>
      </w:r>
      <w:r>
        <w:rPr/>
        <w:t>С</w:t>
      </w:r>
      <w:r>
        <w:rPr>
          <w:spacing w:val="25"/>
        </w:rPr>
        <w:t> </w:t>
      </w:r>
      <w:r>
        <w:rPr>
          <w:spacing w:val="-1"/>
        </w:rPr>
        <w:t>(уровень</w:t>
      </w:r>
      <w:r>
        <w:rPr>
          <w:spacing w:val="24"/>
        </w:rPr>
        <w:t> </w:t>
      </w:r>
      <w:r>
        <w:rPr>
          <w:spacing w:val="-1"/>
        </w:rPr>
        <w:t>достоверности</w:t>
      </w:r>
      <w:r>
        <w:rPr>
          <w:spacing w:val="59"/>
        </w:rPr>
        <w:t> </w:t>
      </w:r>
      <w:r>
        <w:rPr/>
        <w:t>доказательств</w:t>
      </w:r>
      <w:r>
        <w:rPr>
          <w:spacing w:val="2"/>
        </w:rPr>
        <w:t> </w:t>
      </w:r>
      <w:r>
        <w:rPr>
          <w:spacing w:val="-3"/>
        </w:rPr>
        <w:t>5)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numPr>
          <w:ilvl w:val="0"/>
          <w:numId w:val="12"/>
        </w:numPr>
        <w:tabs>
          <w:tab w:pos="320" w:val="left" w:leader="none"/>
        </w:tabs>
        <w:spacing w:before="146"/>
        <w:ind w:left="319" w:right="0" w:hanging="20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  <w:u w:val="thick" w:color="000000"/>
        </w:rPr>
        <w:t>Нутр</w:t>
      </w:r>
      <w:r>
        <w:rPr>
          <w:rFonts w:ascii="Times New Roman" w:hAnsi="Times New Roman"/>
          <w:b/>
          <w:sz w:val="24"/>
          <w:u w:val="thick" w:color="000000"/>
        </w:rPr>
        <w:t>ици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ологическ</w:t>
      </w:r>
      <w:r>
        <w:rPr>
          <w:rFonts w:ascii="Times New Roman" w:hAnsi="Times New Roman"/>
          <w:b/>
          <w:sz w:val="24"/>
          <w:u w:val="thick" w:color="000000"/>
        </w:rPr>
        <w:t>ое</w:t>
      </w:r>
      <w:r>
        <w:rPr>
          <w:rFonts w:ascii="Times New Roman" w:hAnsi="Times New Roman"/>
          <w:b/>
          <w:spacing w:val="1"/>
          <w:sz w:val="24"/>
          <w:u w:val="thick" w:color="000000"/>
        </w:rPr>
        <w:t> 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соп</w:t>
      </w:r>
      <w:r>
        <w:rPr>
          <w:rFonts w:ascii="Times New Roman" w:hAnsi="Times New Roman"/>
          <w:b/>
          <w:sz w:val="24"/>
          <w:u w:val="thick" w:color="000000"/>
        </w:rPr>
        <w:t>р</w:t>
      </w:r>
      <w:r>
        <w:rPr>
          <w:rFonts w:ascii="Times New Roman" w:hAnsi="Times New Roman"/>
          <w:b/>
          <w:spacing w:val="-2"/>
          <w:sz w:val="24"/>
          <w:u w:val="thick" w:color="000000"/>
        </w:rPr>
        <w:t>овожден</w:t>
      </w:r>
      <w:r>
        <w:rPr>
          <w:rFonts w:ascii="Times New Roman" w:hAnsi="Times New Roman"/>
          <w:b/>
          <w:sz w:val="24"/>
          <w:u w:val="thick" w:color="000000"/>
        </w:rPr>
        <w:t>ие</w:t>
      </w:r>
      <w:r>
        <w:rPr>
          <w:rFonts w:ascii="Times New Roman" w:hAnsi="Times New Roman"/>
          <w:b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1"/>
          <w:szCs w:val="21"/>
        </w:rPr>
      </w:pPr>
    </w:p>
    <w:p>
      <w:pPr>
        <w:spacing w:before="69"/>
        <w:ind w:left="119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Диетотерапия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line="240" w:lineRule="auto" w:before="9"/>
        <w:rPr>
          <w:rFonts w:ascii="Times New Roman" w:hAnsi="Times New Roman" w:cs="Times New Roman" w:eastAsia="Times New Roman"/>
          <w:b/>
          <w:bCs/>
          <w:sz w:val="23"/>
          <w:szCs w:val="23"/>
        </w:rPr>
      </w:pPr>
    </w:p>
    <w:p>
      <w:pPr>
        <w:pStyle w:val="BodyText"/>
        <w:spacing w:line="359" w:lineRule="auto"/>
        <w:ind w:right="105" w:firstLine="706"/>
        <w:jc w:val="both"/>
      </w:pPr>
      <w:r>
        <w:rPr>
          <w:spacing w:val="-1"/>
        </w:rPr>
        <w:t>Лечебное</w:t>
      </w:r>
      <w:r>
        <w:rPr>
          <w:spacing w:val="18"/>
        </w:rPr>
        <w:t> </w:t>
      </w:r>
      <w:r>
        <w:rPr>
          <w:spacing w:val="-1"/>
        </w:rPr>
        <w:t>питание</w:t>
      </w:r>
      <w:r>
        <w:rPr>
          <w:spacing w:val="18"/>
        </w:rPr>
        <w:t> </w:t>
      </w:r>
      <w:r>
        <w:rPr>
          <w:spacing w:val="-1"/>
        </w:rPr>
        <w:t>является</w:t>
      </w:r>
      <w:r>
        <w:rPr>
          <w:spacing w:val="18"/>
        </w:rPr>
        <w:t> </w:t>
      </w:r>
      <w:r>
        <w:rPr>
          <w:spacing w:val="-1"/>
        </w:rPr>
        <w:t>неотъемлемым</w:t>
      </w:r>
      <w:r>
        <w:rPr>
          <w:spacing w:val="20"/>
        </w:rPr>
        <w:t> </w:t>
      </w:r>
      <w:r>
        <w:rPr>
          <w:spacing w:val="-1"/>
        </w:rPr>
        <w:t>компонентом</w:t>
      </w:r>
      <w:r>
        <w:rPr>
          <w:spacing w:val="15"/>
        </w:rPr>
        <w:t> </w:t>
      </w:r>
      <w:r>
        <w:rPr>
          <w:spacing w:val="-1"/>
        </w:rPr>
        <w:t>лечебного</w:t>
      </w:r>
      <w:r>
        <w:rPr>
          <w:spacing w:val="18"/>
        </w:rPr>
        <w:t> </w:t>
      </w:r>
      <w:r>
        <w:rPr/>
        <w:t>процесса</w:t>
      </w:r>
      <w:r>
        <w:rPr>
          <w:spacing w:val="18"/>
        </w:rPr>
        <w:t> </w:t>
      </w:r>
      <w:r>
        <w:rPr/>
        <w:t>и</w:t>
      </w:r>
      <w:r>
        <w:rPr>
          <w:spacing w:val="41"/>
        </w:rPr>
        <w:t> </w:t>
      </w:r>
      <w:r>
        <w:rPr>
          <w:spacing w:val="-1"/>
        </w:rPr>
        <w:t>профилактических</w:t>
      </w:r>
      <w:r>
        <w:rPr>
          <w:spacing w:val="50"/>
        </w:rPr>
        <w:t> </w:t>
      </w:r>
      <w:r>
        <w:rPr/>
        <w:t>мероприятий</w:t>
      </w:r>
      <w:r>
        <w:rPr>
          <w:spacing w:val="51"/>
        </w:rPr>
        <w:t> </w:t>
      </w:r>
      <w:r>
        <w:rPr/>
        <w:t>и</w:t>
      </w:r>
      <w:r>
        <w:rPr>
          <w:spacing w:val="51"/>
        </w:rPr>
        <w:t> </w:t>
      </w:r>
      <w:r>
        <w:rPr>
          <w:spacing w:val="-1"/>
        </w:rPr>
        <w:t>включает</w:t>
      </w:r>
      <w:r>
        <w:rPr>
          <w:spacing w:val="55"/>
        </w:rPr>
        <w:t> </w:t>
      </w:r>
      <w:r>
        <w:rPr/>
        <w:t>в</w:t>
      </w:r>
      <w:r>
        <w:rPr>
          <w:spacing w:val="56"/>
        </w:rPr>
        <w:t> </w:t>
      </w:r>
      <w:r>
        <w:rPr>
          <w:spacing w:val="-2"/>
        </w:rPr>
        <w:t>себя</w:t>
      </w:r>
      <w:r>
        <w:rPr>
          <w:spacing w:val="54"/>
        </w:rPr>
        <w:t> </w:t>
      </w:r>
      <w:r>
        <w:rPr>
          <w:spacing w:val="-1"/>
        </w:rPr>
        <w:t>пищевые</w:t>
      </w:r>
      <w:r>
        <w:rPr>
          <w:spacing w:val="54"/>
        </w:rPr>
        <w:t> </w:t>
      </w:r>
      <w:r>
        <w:rPr>
          <w:spacing w:val="-1"/>
        </w:rPr>
        <w:t>рационы,</w:t>
      </w:r>
      <w:r>
        <w:rPr>
          <w:spacing w:val="57"/>
        </w:rPr>
        <w:t> </w:t>
      </w:r>
      <w:r>
        <w:rPr>
          <w:spacing w:val="-1"/>
        </w:rPr>
        <w:t>которые</w:t>
      </w:r>
      <w:r>
        <w:rPr>
          <w:spacing w:val="49"/>
        </w:rPr>
        <w:t> </w:t>
      </w:r>
      <w:r>
        <w:rPr>
          <w:spacing w:val="-1"/>
        </w:rPr>
        <w:t>имеют</w:t>
      </w:r>
      <w:r>
        <w:rPr>
          <w:spacing w:val="67"/>
        </w:rPr>
        <w:t> </w:t>
      </w:r>
      <w:r>
        <w:rPr>
          <w:spacing w:val="-1"/>
        </w:rPr>
        <w:t>установленный</w:t>
      </w:r>
      <w:r>
        <w:rPr>
          <w:spacing w:val="41"/>
        </w:rPr>
        <w:t> </w:t>
      </w:r>
      <w:r>
        <w:rPr>
          <w:spacing w:val="-1"/>
        </w:rPr>
        <w:t>химический</w:t>
      </w:r>
      <w:r>
        <w:rPr>
          <w:spacing w:val="47"/>
        </w:rPr>
        <w:t> </w:t>
      </w:r>
      <w:r>
        <w:rPr>
          <w:spacing w:val="-1"/>
        </w:rPr>
        <w:t>состав,</w:t>
      </w:r>
      <w:r>
        <w:rPr>
          <w:spacing w:val="43"/>
        </w:rPr>
        <w:t> </w:t>
      </w:r>
      <w:r>
        <w:rPr>
          <w:spacing w:val="-1"/>
        </w:rPr>
        <w:t>энергетическую</w:t>
      </w:r>
      <w:r>
        <w:rPr>
          <w:spacing w:val="45"/>
        </w:rPr>
        <w:t> </w:t>
      </w:r>
      <w:r>
        <w:rPr>
          <w:spacing w:val="-1"/>
        </w:rPr>
        <w:t>ценность,</w:t>
      </w:r>
      <w:r>
        <w:rPr>
          <w:spacing w:val="47"/>
        </w:rPr>
        <w:t> </w:t>
      </w:r>
      <w:r>
        <w:rPr>
          <w:spacing w:val="-1"/>
        </w:rPr>
        <w:t>состоят</w:t>
      </w:r>
      <w:r>
        <w:rPr>
          <w:spacing w:val="41"/>
        </w:rPr>
        <w:t> </w:t>
      </w:r>
      <w:r>
        <w:rPr/>
        <w:t>из</w:t>
      </w:r>
      <w:r>
        <w:rPr>
          <w:spacing w:val="41"/>
        </w:rPr>
        <w:t> </w:t>
      </w:r>
      <w:r>
        <w:rPr>
          <w:spacing w:val="-1"/>
        </w:rPr>
        <w:t>определенных</w:t>
      </w:r>
      <w:r>
        <w:rPr>
          <w:spacing w:val="80"/>
        </w:rPr>
        <w:t> </w:t>
      </w:r>
      <w:r>
        <w:rPr>
          <w:spacing w:val="-1"/>
        </w:rPr>
        <w:t>продуктов,</w:t>
      </w:r>
      <w:r>
        <w:rPr>
          <w:spacing w:val="21"/>
        </w:rPr>
        <w:t> </w:t>
      </w:r>
      <w:r>
        <w:rPr/>
        <w:t>в</w:t>
      </w:r>
      <w:r>
        <w:rPr>
          <w:spacing w:val="20"/>
        </w:rPr>
        <w:t> </w:t>
      </w:r>
      <w:r>
        <w:rPr/>
        <w:t>т.ч.</w:t>
      </w:r>
      <w:r>
        <w:rPr>
          <w:spacing w:val="21"/>
        </w:rPr>
        <w:t> </w:t>
      </w:r>
      <w:r>
        <w:rPr>
          <w:spacing w:val="-1"/>
        </w:rPr>
        <w:t>специализированных</w:t>
      </w:r>
      <w:r>
        <w:rPr>
          <w:spacing w:val="18"/>
        </w:rPr>
        <w:t> </w:t>
      </w:r>
      <w:r>
        <w:rPr>
          <w:spacing w:val="-2"/>
        </w:rPr>
        <w:t>продуктов</w:t>
      </w:r>
      <w:r>
        <w:rPr>
          <w:spacing w:val="25"/>
        </w:rPr>
        <w:t> </w:t>
      </w:r>
      <w:r>
        <w:rPr>
          <w:spacing w:val="-1"/>
        </w:rPr>
        <w:t>лечебного</w:t>
      </w:r>
      <w:r>
        <w:rPr>
          <w:spacing w:val="23"/>
        </w:rPr>
        <w:t> </w:t>
      </w:r>
      <w:r>
        <w:rPr>
          <w:spacing w:val="-1"/>
        </w:rPr>
        <w:t>питания,</w:t>
      </w:r>
      <w:r>
        <w:rPr>
          <w:spacing w:val="21"/>
        </w:rPr>
        <w:t> </w:t>
      </w:r>
      <w:r>
        <w:rPr>
          <w:spacing w:val="-1"/>
        </w:rPr>
        <w:t>включая</w:t>
      </w:r>
      <w:r>
        <w:rPr>
          <w:spacing w:val="23"/>
        </w:rPr>
        <w:t> </w:t>
      </w:r>
      <w:r>
        <w:rPr>
          <w:spacing w:val="-1"/>
        </w:rPr>
        <w:t>смеси</w:t>
      </w:r>
      <w:r>
        <w:rPr>
          <w:spacing w:val="55"/>
        </w:rPr>
        <w:t> </w:t>
      </w:r>
      <w:r>
        <w:rPr/>
        <w:t>белковые</w:t>
      </w:r>
      <w:r>
        <w:rPr>
          <w:spacing w:val="6"/>
        </w:rPr>
        <w:t> </w:t>
      </w:r>
      <w:r>
        <w:rPr>
          <w:spacing w:val="-1"/>
        </w:rPr>
        <w:t>композитные</w:t>
      </w:r>
      <w:r>
        <w:rPr>
          <w:spacing w:val="6"/>
        </w:rPr>
        <w:t> </w:t>
      </w:r>
      <w:r>
        <w:rPr>
          <w:spacing w:val="-2"/>
        </w:rPr>
        <w:t>сухие</w:t>
      </w:r>
      <w:r>
        <w:rPr>
          <w:spacing w:val="6"/>
        </w:rPr>
        <w:t> </w:t>
      </w:r>
      <w:r>
        <w:rPr/>
        <w:t>и</w:t>
      </w:r>
      <w:r>
        <w:rPr>
          <w:spacing w:val="7"/>
        </w:rPr>
        <w:t> </w:t>
      </w:r>
      <w:r>
        <w:rPr>
          <w:spacing w:val="-1"/>
        </w:rPr>
        <w:t>витаминно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минеральные</w:t>
      </w:r>
      <w:r>
        <w:rPr>
          <w:spacing w:val="6"/>
        </w:rPr>
        <w:t> </w:t>
      </w:r>
      <w:r>
        <w:rPr>
          <w:spacing w:val="-1"/>
        </w:rPr>
        <w:t>комплексы,</w:t>
      </w:r>
      <w:r>
        <w:rPr>
          <w:spacing w:val="4"/>
        </w:rPr>
        <w:t> </w:t>
      </w:r>
      <w:r>
        <w:rPr>
          <w:spacing w:val="-1"/>
        </w:rPr>
        <w:t>подвергаемых</w:t>
      </w:r>
      <w:r>
        <w:rPr>
          <w:spacing w:val="79"/>
        </w:rPr>
        <w:t> </w:t>
      </w:r>
      <w:r>
        <w:rPr>
          <w:spacing w:val="-1"/>
        </w:rPr>
        <w:t>соответствующей</w:t>
      </w:r>
      <w:r>
        <w:rPr>
          <w:spacing w:val="36"/>
        </w:rPr>
        <w:t> </w:t>
      </w:r>
      <w:r>
        <w:rPr>
          <w:spacing w:val="-1"/>
        </w:rPr>
        <w:t>технологической</w:t>
      </w:r>
      <w:r>
        <w:rPr>
          <w:spacing w:val="27"/>
        </w:rPr>
        <w:t> </w:t>
      </w:r>
      <w:r>
        <w:rPr>
          <w:spacing w:val="-1"/>
        </w:rPr>
        <w:t>обработке,</w:t>
      </w:r>
      <w:r>
        <w:rPr>
          <w:spacing w:val="33"/>
        </w:rPr>
        <w:t> </w:t>
      </w:r>
      <w:r>
        <w:rPr/>
        <w:t>а</w:t>
      </w:r>
      <w:r>
        <w:rPr>
          <w:spacing w:val="34"/>
        </w:rPr>
        <w:t> </w:t>
      </w:r>
      <w:r>
        <w:rPr>
          <w:spacing w:val="-1"/>
        </w:rPr>
        <w:t>также</w:t>
      </w:r>
      <w:r>
        <w:rPr>
          <w:spacing w:val="30"/>
        </w:rPr>
        <w:t> </w:t>
      </w:r>
      <w:r>
        <w:rPr>
          <w:spacing w:val="-1"/>
        </w:rPr>
        <w:t>лечебные</w:t>
      </w:r>
      <w:r>
        <w:rPr>
          <w:spacing w:val="34"/>
        </w:rPr>
        <w:t> </w:t>
      </w:r>
      <w:r>
        <w:rPr>
          <w:spacing w:val="-2"/>
        </w:rPr>
        <w:t>продукты</w:t>
      </w:r>
      <w:r>
        <w:rPr>
          <w:spacing w:val="38"/>
        </w:rPr>
        <w:t> </w:t>
      </w:r>
      <w:r>
        <w:rPr>
          <w:spacing w:val="-1"/>
        </w:rPr>
        <w:t>энтерального</w:t>
      </w:r>
      <w:r>
        <w:rPr>
          <w:spacing w:val="85"/>
        </w:rPr>
        <w:t> </w:t>
      </w:r>
      <w:r>
        <w:rPr/>
        <w:t>питания</w:t>
      </w:r>
      <w:r>
        <w:rPr>
          <w:spacing w:val="-1"/>
        </w:rPr>
        <w:t> (лечебные</w:t>
      </w:r>
      <w:r>
        <w:rPr>
          <w:spacing w:val="1"/>
        </w:rPr>
        <w:t> </w:t>
      </w:r>
      <w:r>
        <w:rPr>
          <w:spacing w:val="-1"/>
        </w:rPr>
        <w:t>питательные</w:t>
      </w:r>
      <w:r>
        <w:rPr>
          <w:spacing w:val="-4"/>
        </w:rPr>
        <w:t> </w:t>
      </w:r>
      <w:r>
        <w:rPr>
          <w:spacing w:val="-1"/>
        </w:rPr>
        <w:t>смеси).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numPr>
          <w:ilvl w:val="1"/>
          <w:numId w:val="12"/>
        </w:numPr>
        <w:tabs>
          <w:tab w:pos="1551" w:val="left" w:leader="none"/>
        </w:tabs>
        <w:spacing w:line="357" w:lineRule="auto" w:before="147" w:after="0"/>
        <w:ind w:left="1550" w:right="102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Лечебное</w:t>
      </w:r>
      <w:r>
        <w:rPr>
          <w:spacing w:val="-4"/>
        </w:rPr>
        <w:t> </w:t>
      </w:r>
      <w:r>
        <w:rPr>
          <w:spacing w:val="-1"/>
        </w:rPr>
        <w:t>питание</w:t>
      </w:r>
      <w:r>
        <w:rPr>
          <w:spacing w:val="-6"/>
        </w:rPr>
        <w:t> </w:t>
      </w:r>
      <w:r>
        <w:rPr>
          <w:rFonts w:ascii="Times New Roman" w:hAnsi="Times New Roman"/>
          <w:b/>
          <w:spacing w:val="-1"/>
        </w:rPr>
        <w:t>рекомендуется</w:t>
      </w:r>
      <w:r>
        <w:rPr>
          <w:rFonts w:ascii="Times New Roman" w:hAnsi="Times New Roman"/>
          <w:b/>
          <w:spacing w:val="-2"/>
        </w:rPr>
        <w:t> </w:t>
      </w:r>
      <w:r>
        <w:rPr/>
        <w:t>к</w:t>
      </w:r>
      <w:r>
        <w:rPr>
          <w:spacing w:val="-9"/>
        </w:rPr>
        <w:t> </w:t>
      </w:r>
      <w:r>
        <w:rPr>
          <w:spacing w:val="-1"/>
        </w:rPr>
        <w:t>назначению</w:t>
      </w:r>
      <w:r>
        <w:rPr>
          <w:spacing w:val="-5"/>
        </w:rPr>
        <w:t> </w:t>
      </w:r>
      <w:r>
        <w:rPr>
          <w:spacing w:val="-1"/>
        </w:rPr>
        <w:t>пациентам</w:t>
      </w:r>
      <w:r>
        <w:rPr>
          <w:spacing w:val="-6"/>
        </w:rPr>
        <w:t> </w:t>
      </w:r>
      <w:r>
        <w:rPr>
          <w:spacing w:val="-2"/>
        </w:rPr>
        <w:t>при </w:t>
      </w:r>
      <w:r>
        <w:rPr>
          <w:spacing w:val="-1"/>
        </w:rPr>
        <w:t>поступлении</w:t>
      </w:r>
      <w:r>
        <w:rPr>
          <w:spacing w:val="53"/>
        </w:rPr>
        <w:t> </w:t>
      </w:r>
      <w:r>
        <w:rPr/>
        <w:t>в</w:t>
      </w:r>
      <w:r>
        <w:rPr>
          <w:spacing w:val="32"/>
        </w:rPr>
        <w:t> </w:t>
      </w:r>
      <w:r>
        <w:rPr>
          <w:spacing w:val="-1"/>
        </w:rPr>
        <w:t>медицинскую</w:t>
      </w:r>
      <w:r>
        <w:rPr>
          <w:spacing w:val="34"/>
        </w:rPr>
        <w:t> </w:t>
      </w:r>
      <w:r>
        <w:rPr>
          <w:spacing w:val="-1"/>
        </w:rPr>
        <w:t>организацию</w:t>
      </w:r>
      <w:r>
        <w:rPr>
          <w:spacing w:val="34"/>
        </w:rPr>
        <w:t> </w:t>
      </w:r>
      <w:r>
        <w:rPr>
          <w:spacing w:val="-1"/>
        </w:rPr>
        <w:t>для</w:t>
      </w:r>
      <w:r>
        <w:rPr>
          <w:spacing w:val="26"/>
        </w:rPr>
        <w:t> </w:t>
      </w:r>
      <w:r>
        <w:rPr>
          <w:spacing w:val="-1"/>
        </w:rPr>
        <w:t>оказания</w:t>
      </w:r>
      <w:r>
        <w:rPr>
          <w:spacing w:val="35"/>
        </w:rPr>
        <w:t> </w:t>
      </w:r>
      <w:r>
        <w:rPr/>
        <w:t>медицинской</w:t>
      </w:r>
      <w:r>
        <w:rPr>
          <w:spacing w:val="27"/>
        </w:rPr>
        <w:t> </w:t>
      </w:r>
      <w:r>
        <w:rPr>
          <w:spacing w:val="-1"/>
        </w:rPr>
        <w:t>помощи</w:t>
      </w:r>
      <w:r>
        <w:rPr>
          <w:spacing w:val="32"/>
        </w:rPr>
        <w:t> </w:t>
      </w:r>
      <w:r>
        <w:rPr/>
        <w:t>в</w:t>
      </w:r>
      <w:r>
        <w:rPr>
          <w:spacing w:val="33"/>
        </w:rPr>
        <w:t> </w:t>
      </w:r>
      <w:r>
        <w:rPr>
          <w:spacing w:val="-1"/>
        </w:rPr>
        <w:t>стационарных</w:t>
      </w:r>
      <w:r>
        <w:rPr>
          <w:spacing w:val="-3"/>
        </w:rPr>
        <w:t> </w:t>
      </w:r>
      <w:r>
        <w:rPr>
          <w:spacing w:val="-1"/>
        </w:rPr>
        <w:t>условиях.</w:t>
      </w:r>
      <w:r>
        <w:rPr>
          <w:spacing w:val="4"/>
        </w:rPr>
        <w:t> </w:t>
      </w:r>
      <w:r>
        <w:rPr>
          <w:spacing w:val="-1"/>
        </w:rPr>
        <w:t>Лечебное</w:t>
      </w:r>
      <w:r>
        <w:rPr>
          <w:spacing w:val="-4"/>
        </w:rPr>
        <w:t> </w:t>
      </w:r>
      <w:r>
        <w:rPr/>
        <w:t>питание</w:t>
      </w:r>
      <w:r>
        <w:rPr>
          <w:spacing w:val="-4"/>
        </w:rPr>
        <w:t> </w:t>
      </w:r>
      <w:r>
        <w:rPr>
          <w:spacing w:val="-1"/>
        </w:rPr>
        <w:t>назначается</w:t>
      </w:r>
      <w:r>
        <w:rPr>
          <w:spacing w:val="1"/>
        </w:rPr>
        <w:t> </w:t>
      </w:r>
      <w:r>
        <w:rPr>
          <w:spacing w:val="-1"/>
        </w:rPr>
        <w:t>лечащим врачом </w:t>
      </w:r>
      <w:r>
        <w:rPr/>
        <w:t>или</w:t>
      </w:r>
      <w:r>
        <w:rPr>
          <w:spacing w:val="57"/>
        </w:rPr>
        <w:t> </w:t>
      </w:r>
      <w:r>
        <w:rPr>
          <w:spacing w:val="-1"/>
        </w:rPr>
        <w:t>дежурным</w:t>
      </w:r>
      <w:r>
        <w:rPr>
          <w:spacing w:val="18"/>
        </w:rPr>
        <w:t> </w:t>
      </w:r>
      <w:r>
        <w:rPr>
          <w:spacing w:val="-1"/>
        </w:rPr>
        <w:t>врачом</w:t>
      </w:r>
      <w:r>
        <w:rPr>
          <w:spacing w:val="13"/>
        </w:rPr>
        <w:t> </w:t>
      </w:r>
      <w:r>
        <w:rPr>
          <w:spacing w:val="-1"/>
        </w:rPr>
        <w:t>медицинской</w:t>
      </w:r>
      <w:r>
        <w:rPr>
          <w:spacing w:val="8"/>
        </w:rPr>
        <w:t> </w:t>
      </w:r>
      <w:r>
        <w:rPr>
          <w:spacing w:val="-1"/>
        </w:rPr>
        <w:t>организации</w:t>
      </w:r>
      <w:r>
        <w:rPr>
          <w:spacing w:val="12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1"/>
        </w:rPr>
        <w:t>соответствии</w:t>
      </w:r>
      <w:r>
        <w:rPr>
          <w:spacing w:val="12"/>
        </w:rPr>
        <w:t> </w:t>
      </w:r>
      <w:r>
        <w:rPr/>
        <w:t>с</w:t>
      </w:r>
      <w:r>
        <w:rPr>
          <w:spacing w:val="46"/>
        </w:rPr>
        <w:t> </w:t>
      </w:r>
      <w:r>
        <w:rPr>
          <w:spacing w:val="-1"/>
        </w:rPr>
        <w:t>нозологической</w:t>
      </w:r>
      <w:r>
        <w:rPr>
          <w:spacing w:val="32"/>
        </w:rPr>
        <w:t> </w:t>
      </w:r>
      <w:r>
        <w:rPr>
          <w:spacing w:val="-1"/>
        </w:rPr>
        <w:t>формой</w:t>
      </w:r>
      <w:r>
        <w:rPr>
          <w:spacing w:val="32"/>
        </w:rPr>
        <w:t> </w:t>
      </w:r>
      <w:r>
        <w:rPr>
          <w:spacing w:val="-1"/>
        </w:rPr>
        <w:t>заболевания</w:t>
      </w:r>
      <w:r>
        <w:rPr>
          <w:spacing w:val="30"/>
        </w:rPr>
        <w:t> </w:t>
      </w:r>
      <w:r>
        <w:rPr>
          <w:spacing w:val="-2"/>
        </w:rPr>
        <w:t>по</w:t>
      </w:r>
      <w:r>
        <w:rPr>
          <w:spacing w:val="30"/>
        </w:rPr>
        <w:t> </w:t>
      </w:r>
      <w:r>
        <w:rPr>
          <w:spacing w:val="-1"/>
        </w:rPr>
        <w:t>основному</w:t>
      </w:r>
      <w:r>
        <w:rPr>
          <w:spacing w:val="26"/>
        </w:rPr>
        <w:t> </w:t>
      </w:r>
      <w:r>
        <w:rPr/>
        <w:t>и/или</w:t>
      </w:r>
      <w:r>
        <w:rPr>
          <w:spacing w:val="36"/>
        </w:rPr>
        <w:t> </w:t>
      </w:r>
      <w:r>
        <w:rPr>
          <w:spacing w:val="-1"/>
        </w:rPr>
        <w:t>сопутствующему</w:t>
      </w:r>
      <w:r>
        <w:rPr>
          <w:spacing w:val="68"/>
        </w:rPr>
        <w:t> </w:t>
      </w:r>
      <w:r>
        <w:rPr>
          <w:spacing w:val="-1"/>
        </w:rPr>
        <w:t>диагнозу</w:t>
      </w:r>
      <w:r>
        <w:rPr>
          <w:spacing w:val="-6"/>
        </w:rPr>
        <w:t> </w:t>
      </w:r>
      <w:r>
        <w:rPr>
          <w:rFonts w:ascii="Times New Roman" w:hAnsi="Times New Roman"/>
        </w:rPr>
        <w:t>[55-75].</w:t>
      </w:r>
      <w:r>
        <w:rPr>
          <w:rFonts w:ascii="Times New Roman" w:hAnsi="Times New Roman"/>
        </w:rPr>
      </w:r>
    </w:p>
    <w:p>
      <w:pPr>
        <w:pStyle w:val="Heading2"/>
        <w:spacing w:line="359" w:lineRule="auto" w:before="16"/>
        <w:ind w:left="1550" w:right="104"/>
        <w:jc w:val="both"/>
        <w:rPr>
          <w:b w:val="0"/>
          <w:bCs w:val="0"/>
        </w:rPr>
      </w:pPr>
      <w:r>
        <w:rPr/>
        <w:t>Уровень</w:t>
      </w:r>
      <w:r>
        <w:rPr>
          <w:spacing w:val="28"/>
        </w:rPr>
        <w:t> </w:t>
      </w:r>
      <w:r>
        <w:rPr>
          <w:spacing w:val="-1"/>
        </w:rPr>
        <w:t>убедительности</w:t>
      </w:r>
      <w:r>
        <w:rPr>
          <w:spacing w:val="22"/>
        </w:rPr>
        <w:t> </w:t>
      </w:r>
      <w:r>
        <w:rPr>
          <w:spacing w:val="-1"/>
        </w:rPr>
        <w:t>рекомендаций</w:t>
      </w:r>
      <w:r>
        <w:rPr>
          <w:spacing w:val="22"/>
        </w:rPr>
        <w:t> </w:t>
      </w:r>
      <w:r>
        <w:rPr/>
        <w:t>B</w:t>
      </w:r>
      <w:r>
        <w:rPr>
          <w:spacing w:val="29"/>
        </w:rPr>
        <w:t> </w:t>
      </w:r>
      <w:r>
        <w:rPr>
          <w:spacing w:val="-1"/>
        </w:rPr>
        <w:t>(уровень</w:t>
      </w:r>
      <w:r>
        <w:rPr>
          <w:spacing w:val="28"/>
        </w:rPr>
        <w:t> </w:t>
      </w:r>
      <w:r>
        <w:rPr>
          <w:spacing w:val="-1"/>
        </w:rPr>
        <w:t>достоверности</w:t>
      </w:r>
      <w:r>
        <w:rPr>
          <w:spacing w:val="55"/>
        </w:rPr>
        <w:t> </w:t>
      </w:r>
      <w:r>
        <w:rPr/>
        <w:t>доказательств</w:t>
      </w:r>
      <w:r>
        <w:rPr>
          <w:spacing w:val="2"/>
        </w:rPr>
        <w:t> </w:t>
      </w:r>
      <w:r>
        <w:rPr>
          <w:spacing w:val="-3"/>
        </w:rPr>
        <w:t>4)</w:t>
      </w:r>
      <w:r>
        <w:rPr>
          <w:b w:val="0"/>
        </w:rPr>
      </w:r>
    </w:p>
    <w:p>
      <w:pPr>
        <w:spacing w:line="361" w:lineRule="auto" w:before="0"/>
        <w:ind w:left="1550" w:right="104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Комментарии:</w:t>
      </w:r>
      <w:r>
        <w:rPr>
          <w:rFonts w:ascii="Times New Roman" w:hAnsi="Times New Roman" w:cs="Times New Roman" w:eastAsia="Times New Roman"/>
          <w:b/>
          <w:bCs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Вариант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диеты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зависит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от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состояния</w:t>
      </w:r>
      <w:r>
        <w:rPr>
          <w:rFonts w:ascii="Times New Roman" w:hAnsi="Times New Roman" w:cs="Times New Roman" w:eastAsia="Times New Roman"/>
          <w:i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пациента,</w:t>
      </w:r>
      <w:r>
        <w:rPr>
          <w:rFonts w:ascii="Times New Roman" w:hAnsi="Times New Roman" w:cs="Times New Roman" w:eastAsia="Times New Roman"/>
          <w:i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гастро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интестинальных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метаболических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нарушений,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основной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сопутствующей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патологии 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 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регламентируется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5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приложением </w:t>
      </w:r>
      <w:r>
        <w:rPr>
          <w:rFonts w:ascii="Times New Roman" w:hAnsi="Times New Roman" w:cs="Times New Roman" w:eastAsia="Times New Roman"/>
          <w:i/>
          <w:spacing w:val="5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№3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«К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after="0" w:line="361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7" w:top="1320" w:bottom="940" w:left="1580" w:right="740"/>
        </w:sectPr>
      </w:pPr>
    </w:p>
    <w:p>
      <w:pPr>
        <w:spacing w:line="363" w:lineRule="auto" w:before="50"/>
        <w:ind w:left="1550" w:right="103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порядку</w:t>
      </w:r>
      <w:r>
        <w:rPr>
          <w:rFonts w:ascii="Times New Roman" w:hAnsi="Times New Roman" w:cs="Times New Roman" w:eastAsia="Times New Roman"/>
          <w:i/>
          <w:spacing w:val="5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обеспечения</w:t>
      </w:r>
      <w:r>
        <w:rPr>
          <w:rFonts w:ascii="Times New Roman" w:hAnsi="Times New Roman" w:cs="Times New Roman" w:eastAsia="Times New Roman"/>
          <w:i/>
          <w:spacing w:val="5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пациентов</w:t>
      </w:r>
      <w:r>
        <w:rPr>
          <w:rFonts w:ascii="Times New Roman" w:hAnsi="Times New Roman" w:cs="Times New Roman" w:eastAsia="Times New Roman"/>
          <w:i/>
          <w:spacing w:val="5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лечебным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питанием»,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утвержденному</w:t>
      </w:r>
      <w:r>
        <w:rPr>
          <w:rFonts w:ascii="Times New Roman" w:hAnsi="Times New Roman" w:cs="Times New Roman" w:eastAsia="Times New Roman"/>
          <w:i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приказом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Министерства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здравоохранения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РФ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от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23.09.2020г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№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1008н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BodyText"/>
        <w:numPr>
          <w:ilvl w:val="1"/>
          <w:numId w:val="12"/>
        </w:numPr>
        <w:tabs>
          <w:tab w:pos="1551" w:val="left" w:leader="none"/>
        </w:tabs>
        <w:spacing w:line="354" w:lineRule="auto" w:before="140" w:after="0"/>
        <w:ind w:left="1550" w:right="104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Всем</w:t>
      </w:r>
      <w:r>
        <w:rPr>
          <w:spacing w:val="32"/>
        </w:rPr>
        <w:t> </w:t>
      </w:r>
      <w:r>
        <w:rPr>
          <w:spacing w:val="-1"/>
        </w:rPr>
        <w:t>пациентам</w:t>
      </w:r>
      <w:r>
        <w:rPr>
          <w:spacing w:val="32"/>
        </w:rPr>
        <w:t> </w:t>
      </w:r>
      <w:r>
        <w:rPr/>
        <w:t>с</w:t>
      </w:r>
      <w:r>
        <w:rPr>
          <w:spacing w:val="30"/>
        </w:rPr>
        <w:t> </w:t>
      </w:r>
      <w:r>
        <w:rPr>
          <w:spacing w:val="-1"/>
        </w:rPr>
        <w:t>белково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энергетической</w:t>
      </w:r>
      <w:r>
        <w:rPr>
          <w:spacing w:val="31"/>
        </w:rPr>
        <w:t> </w:t>
      </w:r>
      <w:r>
        <w:rPr>
          <w:spacing w:val="-1"/>
        </w:rPr>
        <w:t>недостаточностью</w:t>
      </w:r>
      <w:r>
        <w:rPr>
          <w:spacing w:val="29"/>
        </w:rPr>
        <w:t> </w:t>
      </w:r>
      <w:r>
        <w:rPr/>
        <w:t>или</w:t>
      </w:r>
      <w:r>
        <w:rPr>
          <w:spacing w:val="32"/>
        </w:rPr>
        <w:t> </w:t>
      </w:r>
      <w:r>
        <w:rPr>
          <w:spacing w:val="-1"/>
        </w:rPr>
        <w:t>высоким</w:t>
      </w:r>
      <w:r>
        <w:rPr>
          <w:spacing w:val="67"/>
        </w:rPr>
        <w:t> </w:t>
      </w:r>
      <w:r>
        <w:rPr/>
        <w:t>риском</w:t>
      </w:r>
      <w:r>
        <w:rPr>
          <w:spacing w:val="42"/>
        </w:rPr>
        <w:t> </w:t>
      </w:r>
      <w:r>
        <w:rPr>
          <w:spacing w:val="-1"/>
        </w:rPr>
        <w:t>ее</w:t>
      </w:r>
      <w:r>
        <w:rPr>
          <w:spacing w:val="44"/>
        </w:rPr>
        <w:t> </w:t>
      </w:r>
      <w:r>
        <w:rPr>
          <w:spacing w:val="-1"/>
        </w:rPr>
        <w:t>развития</w:t>
      </w:r>
      <w:r>
        <w:rPr>
          <w:spacing w:val="35"/>
        </w:rPr>
        <w:t> </w:t>
      </w:r>
      <w:r>
        <w:rPr>
          <w:spacing w:val="-1"/>
        </w:rPr>
        <w:t>(независимо</w:t>
      </w:r>
      <w:r>
        <w:rPr>
          <w:spacing w:val="40"/>
        </w:rPr>
        <w:t> </w:t>
      </w:r>
      <w:r>
        <w:rPr>
          <w:spacing w:val="2"/>
        </w:rPr>
        <w:t>от</w:t>
      </w:r>
      <w:r>
        <w:rPr>
          <w:spacing w:val="41"/>
        </w:rPr>
        <w:t> </w:t>
      </w:r>
      <w:r>
        <w:rPr>
          <w:spacing w:val="-1"/>
        </w:rPr>
        <w:t>нутритивного</w:t>
      </w:r>
      <w:r>
        <w:rPr>
          <w:spacing w:val="45"/>
        </w:rPr>
        <w:t> </w:t>
      </w:r>
      <w:r>
        <w:rPr>
          <w:spacing w:val="-1"/>
        </w:rPr>
        <w:t>статуса)</w:t>
      </w:r>
      <w:r>
        <w:rPr>
          <w:spacing w:val="55"/>
        </w:rPr>
        <w:t> </w:t>
      </w:r>
      <w:r>
        <w:rPr>
          <w:rFonts w:ascii="Times New Roman" w:hAnsi="Times New Roman"/>
          <w:b/>
          <w:spacing w:val="-1"/>
        </w:rPr>
        <w:t>рекомендуется</w:t>
      </w:r>
      <w:r>
        <w:rPr>
          <w:rFonts w:ascii="Times New Roman" w:hAnsi="Times New Roman"/>
          <w:b/>
          <w:spacing w:val="37"/>
        </w:rPr>
        <w:t> </w:t>
      </w:r>
      <w:r>
        <w:rPr>
          <w:spacing w:val="-1"/>
        </w:rPr>
        <w:t>проведение</w:t>
      </w:r>
      <w:r>
        <w:rPr>
          <w:spacing w:val="2"/>
        </w:rPr>
        <w:t> </w:t>
      </w:r>
      <w:r>
        <w:rPr>
          <w:spacing w:val="-1"/>
        </w:rPr>
        <w:t>нутритивной</w:t>
      </w:r>
      <w:r>
        <w:rPr>
          <w:spacing w:val="3"/>
        </w:rPr>
        <w:t> </w:t>
      </w:r>
      <w:r>
        <w:rPr>
          <w:spacing w:val="-1"/>
        </w:rPr>
        <w:t>поддержки</w:t>
      </w:r>
      <w:r>
        <w:rPr>
          <w:spacing w:val="-2"/>
        </w:rPr>
        <w:t> </w:t>
      </w:r>
      <w:r>
        <w:rPr/>
        <w:t>(НП)</w:t>
      </w:r>
      <w:r>
        <w:rPr>
          <w:spacing w:val="3"/>
        </w:rPr>
        <w:t> </w:t>
      </w:r>
      <w:r>
        <w:rPr>
          <w:rFonts w:ascii="Times New Roman" w:hAnsi="Times New Roman"/>
          <w:spacing w:val="-1"/>
        </w:rPr>
        <w:t>[55-75].</w:t>
      </w:r>
      <w:r>
        <w:rPr>
          <w:rFonts w:ascii="Times New Roman" w:hAnsi="Times New Roman"/>
        </w:rPr>
      </w:r>
    </w:p>
    <w:p>
      <w:pPr>
        <w:pStyle w:val="Heading2"/>
        <w:spacing w:line="363" w:lineRule="auto" w:before="14"/>
        <w:ind w:left="1550" w:right="108"/>
        <w:jc w:val="both"/>
        <w:rPr>
          <w:b w:val="0"/>
          <w:bCs w:val="0"/>
        </w:rPr>
      </w:pPr>
      <w:r>
        <w:rPr/>
        <w:t>Уровень</w:t>
      </w:r>
      <w:r>
        <w:rPr>
          <w:spacing w:val="24"/>
        </w:rPr>
        <w:t> </w:t>
      </w:r>
      <w:r>
        <w:rPr>
          <w:spacing w:val="-1"/>
        </w:rPr>
        <w:t>убедительности</w:t>
      </w:r>
      <w:r>
        <w:rPr>
          <w:spacing w:val="22"/>
        </w:rPr>
        <w:t> </w:t>
      </w:r>
      <w:r>
        <w:rPr>
          <w:spacing w:val="-1"/>
        </w:rPr>
        <w:t>рекомендаций</w:t>
      </w:r>
      <w:r>
        <w:rPr>
          <w:spacing w:val="17"/>
        </w:rPr>
        <w:t> </w:t>
      </w:r>
      <w:r>
        <w:rPr/>
        <w:t>C</w:t>
      </w:r>
      <w:r>
        <w:rPr>
          <w:spacing w:val="25"/>
        </w:rPr>
        <w:t> </w:t>
      </w:r>
      <w:r>
        <w:rPr>
          <w:spacing w:val="-1"/>
        </w:rPr>
        <w:t>(уровень</w:t>
      </w:r>
      <w:r>
        <w:rPr>
          <w:spacing w:val="24"/>
        </w:rPr>
        <w:t> </w:t>
      </w:r>
      <w:r>
        <w:rPr>
          <w:spacing w:val="-1"/>
        </w:rPr>
        <w:t>достоверности</w:t>
      </w:r>
      <w:r>
        <w:rPr>
          <w:spacing w:val="59"/>
        </w:rPr>
        <w:t> </w:t>
      </w:r>
      <w:r>
        <w:rPr/>
        <w:t>доказательств</w:t>
      </w:r>
      <w:r>
        <w:rPr>
          <w:spacing w:val="2"/>
        </w:rPr>
        <w:t> </w:t>
      </w:r>
      <w:r>
        <w:rPr>
          <w:spacing w:val="-3"/>
        </w:rPr>
        <w:t>5)</w:t>
      </w:r>
      <w:r>
        <w:rPr>
          <w:b w:val="0"/>
        </w:rPr>
      </w:r>
    </w:p>
    <w:p>
      <w:pPr>
        <w:spacing w:line="360" w:lineRule="auto" w:before="0"/>
        <w:ind w:left="1550" w:right="103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Комментарии:</w:t>
      </w:r>
      <w:r>
        <w:rPr>
          <w:rFonts w:ascii="Times New Roman" w:hAnsi="Times New Roman"/>
          <w:b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наличие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белково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энергетической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недостаточности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z w:val="24"/>
        </w:rPr>
        <w:t>высокого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риска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ее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развития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детей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ЗНО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процессе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противоопухолевого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лечения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обуславливает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связанные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этим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риски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увеличения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инвалидизации,</w:t>
      </w:r>
      <w:r>
        <w:rPr>
          <w:rFonts w:ascii="Times New Roman" w:hAnsi="Times New Roman"/>
          <w:i/>
          <w:spacing w:val="8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увеличения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длительности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объема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основного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сопроводительного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лечения,</w:t>
      </w:r>
      <w:r>
        <w:rPr>
          <w:rFonts w:ascii="Times New Roman" w:hAnsi="Times New Roman"/>
          <w:i/>
          <w:spacing w:val="95"/>
          <w:sz w:val="24"/>
        </w:rPr>
        <w:t> </w:t>
      </w:r>
      <w:r>
        <w:rPr>
          <w:rFonts w:ascii="Times New Roman" w:hAnsi="Times New Roman"/>
          <w:i/>
          <w:sz w:val="24"/>
        </w:rPr>
        <w:t>низкой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успешности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проводимого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лечения,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увеличения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смертности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общих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z w:val="24"/>
        </w:rPr>
        <w:t>финансовых</w:t>
      </w:r>
      <w:r>
        <w:rPr>
          <w:rFonts w:ascii="Times New Roman" w:hAnsi="Times New Roman"/>
          <w:i/>
          <w:spacing w:val="-18"/>
          <w:sz w:val="24"/>
        </w:rPr>
        <w:t> </w:t>
      </w:r>
      <w:r>
        <w:rPr>
          <w:rFonts w:ascii="Times New Roman" w:hAnsi="Times New Roman"/>
          <w:i/>
          <w:sz w:val="24"/>
        </w:rPr>
        <w:t>затрат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-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лечебно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реабилитационные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мероприятия</w:t>
      </w:r>
      <w:r>
        <w:rPr>
          <w:rFonts w:ascii="Times New Roman" w:hAnsi="Times New Roman"/>
          <w:i/>
          <w:spacing w:val="-14"/>
          <w:sz w:val="24"/>
        </w:rPr>
        <w:t> 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pacing w:val="-11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процессе</w:t>
      </w:r>
      <w:r>
        <w:rPr>
          <w:rFonts w:ascii="Times New Roman" w:hAnsi="Times New Roman"/>
          <w:i/>
          <w:spacing w:val="76"/>
          <w:sz w:val="24"/>
        </w:rPr>
        <w:t> </w:t>
      </w:r>
      <w:r>
        <w:rPr>
          <w:rFonts w:ascii="Times New Roman" w:hAnsi="Times New Roman"/>
          <w:i/>
          <w:sz w:val="24"/>
        </w:rPr>
        <w:t>активного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противоопухолевого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лечения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z w:val="24"/>
        </w:rPr>
        <w:t>его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окончания.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Скрытая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z w:val="24"/>
        </w:rPr>
        <w:t>БЭН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(например,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скрытая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избытком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жировой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массы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фоне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длительного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приема</w:t>
      </w:r>
      <w:r>
        <w:rPr>
          <w:rFonts w:ascii="Times New Roman" w:hAnsi="Times New Roman"/>
          <w:i/>
          <w:spacing w:val="7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глюкокортикостероидов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системного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действия)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сопровождается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такими</w:t>
      </w:r>
      <w:r>
        <w:rPr>
          <w:rFonts w:ascii="Times New Roman" w:hAnsi="Times New Roman"/>
          <w:i/>
          <w:spacing w:val="69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же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рисками.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Поэтому,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учитывая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высокую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вероятность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усугубления</w:t>
      </w:r>
      <w:r>
        <w:rPr>
          <w:rFonts w:ascii="Times New Roman" w:hAnsi="Times New Roman"/>
          <w:i/>
          <w:spacing w:val="6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нутритивных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проблем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-17"/>
          <w:sz w:val="24"/>
        </w:rPr>
        <w:t> </w:t>
      </w:r>
      <w:r>
        <w:rPr>
          <w:rFonts w:ascii="Times New Roman" w:hAnsi="Times New Roman"/>
          <w:i/>
          <w:sz w:val="24"/>
        </w:rPr>
        <w:t>фоне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лечения,</w:t>
      </w:r>
      <w:r>
        <w:rPr>
          <w:rFonts w:ascii="Times New Roman" w:hAnsi="Times New Roman"/>
          <w:i/>
          <w:spacing w:val="-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пациентам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целесообразно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назначать</w:t>
      </w:r>
      <w:r>
        <w:rPr>
          <w:rFonts w:ascii="Times New Roman" w:hAnsi="Times New Roman"/>
          <w:i/>
          <w:spacing w:val="9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нутритивную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поддержку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дополнение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z w:val="24"/>
        </w:rPr>
        <w:t>к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существующему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z w:val="24"/>
        </w:rPr>
        <w:t>рациону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z w:val="24"/>
        </w:rPr>
        <w:t>заменяя его.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Heading2"/>
        <w:spacing w:line="240" w:lineRule="auto" w:before="145"/>
        <w:ind w:right="0"/>
        <w:jc w:val="left"/>
        <w:rPr>
          <w:b w:val="0"/>
          <w:bCs w:val="0"/>
        </w:rPr>
      </w:pPr>
      <w:r>
        <w:rPr>
          <w:spacing w:val="-1"/>
        </w:rPr>
        <w:t>Нутритивный</w:t>
      </w:r>
      <w:r>
        <w:rPr>
          <w:spacing w:val="5"/>
        </w:rPr>
        <w:t> </w:t>
      </w:r>
      <w:r>
        <w:rPr>
          <w:spacing w:val="-2"/>
        </w:rPr>
        <w:t>скрининг</w:t>
      </w:r>
      <w:r>
        <w:rPr>
          <w:spacing w:val="3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мониторинг</w:t>
      </w:r>
      <w:r>
        <w:rPr>
          <w:spacing w:val="3"/>
        </w:rPr>
        <w:t> </w:t>
      </w:r>
      <w:r>
        <w:rPr>
          <w:spacing w:val="-2"/>
        </w:rPr>
        <w:t>(оценка</w:t>
      </w:r>
      <w:r>
        <w:rPr>
          <w:spacing w:val="2"/>
        </w:rPr>
        <w:t> </w:t>
      </w:r>
      <w:r>
        <w:rPr>
          <w:spacing w:val="-1"/>
        </w:rPr>
        <w:t>нутритивного</w:t>
      </w:r>
      <w:r>
        <w:rPr>
          <w:spacing w:val="2"/>
        </w:rPr>
        <w:t> </w:t>
      </w:r>
      <w:r>
        <w:rPr>
          <w:spacing w:val="-1"/>
        </w:rPr>
        <w:t>статуса)</w:t>
      </w:r>
      <w:r>
        <w:rPr>
          <w:b w:val="0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b/>
          <w:bCs/>
          <w:sz w:val="32"/>
          <w:szCs w:val="32"/>
        </w:rPr>
      </w:pPr>
    </w:p>
    <w:p>
      <w:pPr>
        <w:pStyle w:val="BodyText"/>
        <w:numPr>
          <w:ilvl w:val="1"/>
          <w:numId w:val="12"/>
        </w:numPr>
        <w:tabs>
          <w:tab w:pos="1551" w:val="left" w:leader="none"/>
        </w:tabs>
        <w:spacing w:line="356" w:lineRule="auto" w:before="0" w:after="0"/>
        <w:ind w:left="1550" w:right="101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Рекомендуется</w:t>
      </w:r>
      <w:r>
        <w:rPr>
          <w:rFonts w:ascii="Times New Roman" w:hAnsi="Times New Roman"/>
          <w:b/>
          <w:spacing w:val="28"/>
        </w:rPr>
        <w:t> </w:t>
      </w:r>
      <w:r>
        <w:rPr>
          <w:spacing w:val="-1"/>
        </w:rPr>
        <w:t>всем</w:t>
      </w:r>
      <w:r>
        <w:rPr>
          <w:spacing w:val="30"/>
        </w:rPr>
        <w:t> </w:t>
      </w:r>
      <w:r>
        <w:rPr>
          <w:spacing w:val="-1"/>
        </w:rPr>
        <w:t>пациентам</w:t>
      </w:r>
      <w:r>
        <w:rPr>
          <w:spacing w:val="29"/>
        </w:rPr>
        <w:t> </w:t>
      </w:r>
      <w:r>
        <w:rPr/>
        <w:t>при</w:t>
      </w:r>
      <w:r>
        <w:rPr>
          <w:spacing w:val="24"/>
        </w:rPr>
        <w:t> </w:t>
      </w:r>
      <w:r>
        <w:rPr>
          <w:spacing w:val="-1"/>
        </w:rPr>
        <w:t>поступлении</w:t>
      </w:r>
      <w:r>
        <w:rPr>
          <w:spacing w:val="29"/>
        </w:rPr>
        <w:t> </w:t>
      </w:r>
      <w:r>
        <w:rPr/>
        <w:t>в</w:t>
      </w:r>
      <w:r>
        <w:rPr>
          <w:spacing w:val="30"/>
        </w:rPr>
        <w:t> </w:t>
      </w:r>
      <w:r>
        <w:rPr>
          <w:spacing w:val="-1"/>
        </w:rPr>
        <w:t>стационар</w:t>
      </w:r>
      <w:r>
        <w:rPr>
          <w:spacing w:val="28"/>
        </w:rPr>
        <w:t> </w:t>
      </w:r>
      <w:r>
        <w:rPr/>
        <w:t>и</w:t>
      </w:r>
      <w:r>
        <w:rPr>
          <w:spacing w:val="29"/>
        </w:rPr>
        <w:t> </w:t>
      </w:r>
      <w:r>
        <w:rPr>
          <w:spacing w:val="-1"/>
        </w:rPr>
        <w:t>далее</w:t>
      </w:r>
      <w:r>
        <w:rPr>
          <w:spacing w:val="47"/>
        </w:rPr>
        <w:t> </w:t>
      </w:r>
      <w:r>
        <w:rPr>
          <w:spacing w:val="-1"/>
        </w:rPr>
        <w:t>регулярно</w:t>
      </w:r>
      <w:r>
        <w:rPr>
          <w:spacing w:val="4"/>
        </w:rPr>
        <w:t> </w:t>
      </w:r>
      <w:r>
        <w:rPr>
          <w:spacing w:val="-1"/>
        </w:rPr>
        <w:t>проводить</w:t>
      </w:r>
      <w:r>
        <w:rPr>
          <w:spacing w:val="1"/>
        </w:rPr>
        <w:t> </w:t>
      </w:r>
      <w:r>
        <w:rPr>
          <w:spacing w:val="-1"/>
        </w:rPr>
        <w:t>нутритивный</w:t>
      </w:r>
      <w:r>
        <w:rPr/>
        <w:t> </w:t>
      </w:r>
      <w:r>
        <w:rPr>
          <w:spacing w:val="-1"/>
        </w:rPr>
        <w:t>скрининг</w:t>
      </w:r>
      <w:r>
        <w:rPr>
          <w:spacing w:val="2"/>
        </w:rPr>
        <w:t> </w:t>
      </w:r>
      <w:r>
        <w:rPr>
          <w:spacing w:val="-1"/>
        </w:rPr>
        <w:t>(скрининговую</w:t>
      </w:r>
      <w:r>
        <w:rPr>
          <w:spacing w:val="2"/>
        </w:rPr>
        <w:t> </w:t>
      </w:r>
      <w:r>
        <w:rPr/>
        <w:t>оценку</w:t>
      </w:r>
      <w:r>
        <w:rPr>
          <w:spacing w:val="37"/>
        </w:rPr>
        <w:t> </w:t>
      </w:r>
      <w:r>
        <w:rPr>
          <w:spacing w:val="-1"/>
        </w:rPr>
        <w:t>нутритивного</w:t>
      </w:r>
      <w:r>
        <w:rPr>
          <w:spacing w:val="33"/>
        </w:rPr>
        <w:t> </w:t>
      </w:r>
      <w:r>
        <w:rPr>
          <w:spacing w:val="-2"/>
        </w:rPr>
        <w:t>статуса)</w:t>
      </w:r>
      <w:r>
        <w:rPr>
          <w:spacing w:val="30"/>
        </w:rPr>
        <w:t> </w:t>
      </w:r>
      <w:r>
        <w:rPr/>
        <w:t>с</w:t>
      </w:r>
      <w:r>
        <w:rPr>
          <w:spacing w:val="27"/>
        </w:rPr>
        <w:t> </w:t>
      </w:r>
      <w:r>
        <w:rPr>
          <w:spacing w:val="-1"/>
        </w:rPr>
        <w:t>целью</w:t>
      </w:r>
      <w:r>
        <w:rPr>
          <w:spacing w:val="26"/>
        </w:rPr>
        <w:t> </w:t>
      </w:r>
      <w:r>
        <w:rPr>
          <w:spacing w:val="-1"/>
        </w:rPr>
        <w:t>выявления</w:t>
      </w:r>
      <w:r>
        <w:rPr>
          <w:spacing w:val="28"/>
        </w:rPr>
        <w:t> </w:t>
      </w:r>
      <w:r>
        <w:rPr/>
        <w:t>белково</w:t>
      </w:r>
      <w:r>
        <w:rPr>
          <w:rFonts w:ascii="Times New Roman" w:hAnsi="Times New Roman"/>
        </w:rPr>
        <w:t>-</w:t>
      </w:r>
      <w:r>
        <w:rPr/>
        <w:t>энергетической</w:t>
      </w:r>
      <w:r>
        <w:rPr>
          <w:spacing w:val="43"/>
        </w:rPr>
        <w:t> </w:t>
      </w:r>
      <w:r>
        <w:rPr>
          <w:spacing w:val="-1"/>
        </w:rPr>
        <w:t>недостаточности</w:t>
      </w:r>
      <w:r>
        <w:rPr>
          <w:spacing w:val="3"/>
        </w:rPr>
        <w:t> </w:t>
      </w:r>
      <w:r>
        <w:rPr>
          <w:spacing w:val="-2"/>
        </w:rPr>
        <w:t>либо</w:t>
      </w:r>
      <w:r>
        <w:rPr>
          <w:spacing w:val="2"/>
        </w:rPr>
        <w:t> </w:t>
      </w:r>
      <w:r>
        <w:rPr>
          <w:spacing w:val="-1"/>
        </w:rPr>
        <w:t>риска</w:t>
      </w:r>
      <w:r>
        <w:rPr>
          <w:spacing w:val="1"/>
        </w:rPr>
        <w:t> </w:t>
      </w:r>
      <w:r>
        <w:rPr>
          <w:spacing w:val="-1"/>
        </w:rPr>
        <w:t>ее</w:t>
      </w:r>
      <w:r>
        <w:rPr>
          <w:spacing w:val="1"/>
        </w:rPr>
        <w:t> </w:t>
      </w:r>
      <w:r>
        <w:rPr>
          <w:spacing w:val="-1"/>
        </w:rPr>
        <w:t>развития</w:t>
      </w:r>
      <w:r>
        <w:rPr>
          <w:spacing w:val="2"/>
        </w:rPr>
        <w:t> </w:t>
      </w:r>
      <w:r>
        <w:rPr>
          <w:rFonts w:ascii="Times New Roman" w:hAnsi="Times New Roman"/>
          <w:spacing w:val="-1"/>
        </w:rPr>
        <w:t>[55-75].</w:t>
      </w:r>
      <w:r>
        <w:rPr>
          <w:rFonts w:ascii="Times New Roman" w:hAnsi="Times New Roman"/>
        </w:rPr>
      </w:r>
    </w:p>
    <w:p>
      <w:pPr>
        <w:pStyle w:val="Heading2"/>
        <w:spacing w:line="359" w:lineRule="auto" w:before="12"/>
        <w:ind w:left="1550" w:right="104"/>
        <w:jc w:val="both"/>
        <w:rPr>
          <w:b w:val="0"/>
          <w:bCs w:val="0"/>
        </w:rPr>
      </w:pPr>
      <w:r>
        <w:rPr/>
        <w:t>Уровень</w:t>
      </w:r>
      <w:r>
        <w:rPr>
          <w:spacing w:val="28"/>
        </w:rPr>
        <w:t> </w:t>
      </w:r>
      <w:r>
        <w:rPr>
          <w:spacing w:val="-1"/>
        </w:rPr>
        <w:t>убедительности</w:t>
      </w:r>
      <w:r>
        <w:rPr>
          <w:spacing w:val="22"/>
        </w:rPr>
        <w:t> </w:t>
      </w:r>
      <w:r>
        <w:rPr/>
        <w:t>рекомендаций</w:t>
      </w:r>
      <w:r>
        <w:rPr>
          <w:spacing w:val="22"/>
        </w:rPr>
        <w:t> </w:t>
      </w:r>
      <w:r>
        <w:rPr/>
        <w:t>B</w:t>
      </w:r>
      <w:r>
        <w:rPr>
          <w:spacing w:val="29"/>
        </w:rPr>
        <w:t> </w:t>
      </w:r>
      <w:r>
        <w:rPr>
          <w:spacing w:val="-1"/>
        </w:rPr>
        <w:t>(уровень</w:t>
      </w:r>
      <w:r>
        <w:rPr>
          <w:spacing w:val="28"/>
        </w:rPr>
        <w:t> </w:t>
      </w:r>
      <w:r>
        <w:rPr>
          <w:spacing w:val="-1"/>
        </w:rPr>
        <w:t>достоверности</w:t>
      </w:r>
      <w:r>
        <w:rPr>
          <w:spacing w:val="33"/>
        </w:rPr>
        <w:t> </w:t>
      </w:r>
      <w:r>
        <w:rPr/>
        <w:t>доказательств</w:t>
      </w:r>
      <w:r>
        <w:rPr>
          <w:spacing w:val="2"/>
        </w:rPr>
        <w:t> </w:t>
      </w:r>
      <w:r>
        <w:rPr>
          <w:spacing w:val="-3"/>
        </w:rPr>
        <w:t>4)</w:t>
      </w:r>
      <w:r>
        <w:rPr>
          <w:b w:val="0"/>
        </w:rPr>
      </w:r>
    </w:p>
    <w:p>
      <w:pPr>
        <w:spacing w:line="360" w:lineRule="auto" w:before="4"/>
        <w:ind w:left="1550" w:right="101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Комментарии:</w:t>
      </w:r>
      <w:r>
        <w:rPr>
          <w:rFonts w:ascii="Times New Roman" w:hAnsi="Times New Roman" w:cs="Times New Roman" w:eastAsia="Times New Roman"/>
          <w:b/>
          <w:bCs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выявление</w:t>
      </w:r>
      <w:r>
        <w:rPr>
          <w:rFonts w:ascii="Times New Roman" w:hAnsi="Times New Roman" w:cs="Times New Roman" w:eastAsia="Times New Roman"/>
          <w:i/>
          <w:spacing w:val="5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нутритивных</w:t>
      </w:r>
      <w:r>
        <w:rPr>
          <w:rFonts w:ascii="Times New Roman" w:hAnsi="Times New Roman" w:cs="Times New Roman" w:eastAsia="Times New Roman"/>
          <w:i/>
          <w:spacing w:val="5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нарушений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ранних</w:t>
      </w:r>
      <w:r>
        <w:rPr>
          <w:rFonts w:ascii="Times New Roman" w:hAnsi="Times New Roman" w:cs="Times New Roman" w:eastAsia="Times New Roman"/>
          <w:i/>
          <w:spacing w:val="5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этапах</w:t>
      </w:r>
      <w:r>
        <w:rPr>
          <w:rFonts w:ascii="Times New Roman" w:hAnsi="Times New Roman" w:cs="Times New Roman" w:eastAsia="Times New Roman"/>
          <w:i/>
          <w:spacing w:val="5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их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развития,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особенно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до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начала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противоопухолевой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терапии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позволяет</w:t>
      </w:r>
      <w:r>
        <w:rPr>
          <w:rFonts w:ascii="Times New Roman" w:hAnsi="Times New Roman" w:cs="Times New Roman" w:eastAsia="Times New Roman"/>
          <w:i/>
          <w:spacing w:val="4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своевременно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начать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нутритивную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коррекцию.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Критерии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белково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энергетической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недостаточности,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ожирения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факторы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нутритивного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риска</w:t>
      </w:r>
      <w:r>
        <w:rPr>
          <w:rFonts w:ascii="Times New Roman" w:hAnsi="Times New Roman" w:cs="Times New Roman" w:eastAsia="Times New Roman"/>
          <w:i/>
          <w:spacing w:val="-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см.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приложение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4.</w:t>
      </w:r>
      <w:r>
        <w:rPr>
          <w:rFonts w:ascii="Times New Roman" w:hAnsi="Times New Roman" w:cs="Times New Roman" w:eastAsia="Times New Roman"/>
          <w:i/>
          <w:spacing w:val="-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Первичный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скрининг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проводится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либо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помощью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7" w:top="1320" w:bottom="940" w:left="1580" w:right="740"/>
        </w:sectPr>
      </w:pPr>
    </w:p>
    <w:p>
      <w:pPr>
        <w:spacing w:line="360" w:lineRule="auto" w:before="50"/>
        <w:ind w:left="1450" w:right="99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оценки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антропометрических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показателей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выявления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риска,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либо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z w:val="24"/>
        </w:rPr>
        <w:t>использованием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стандартных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шкал/инструментов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проведения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z w:val="24"/>
        </w:rPr>
        <w:t>нутритивного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скрининга.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Нутритивный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скрининг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заключается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первичной</w:t>
      </w:r>
      <w:r>
        <w:rPr>
          <w:rFonts w:ascii="Times New Roman" w:hAnsi="Times New Roman"/>
          <w:i/>
          <w:spacing w:val="65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затем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регулярной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оценке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z w:val="24"/>
        </w:rPr>
        <w:t>нутритивного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статуса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риска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развития</w:t>
      </w:r>
      <w:r>
        <w:rPr>
          <w:rFonts w:ascii="Times New Roman" w:hAnsi="Times New Roman"/>
          <w:i/>
          <w:spacing w:val="-14"/>
          <w:sz w:val="24"/>
        </w:rPr>
        <w:t> </w:t>
      </w:r>
      <w:r>
        <w:rPr>
          <w:rFonts w:ascii="Times New Roman" w:hAnsi="Times New Roman"/>
          <w:i/>
          <w:sz w:val="24"/>
        </w:rPr>
        <w:t>белково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энергетической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недостаточности,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z w:val="24"/>
        </w:rPr>
        <w:t>том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числе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скрытой,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z w:val="24"/>
        </w:rPr>
        <w:t>каждого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пациента,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момента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поступления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стационар.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Частота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z w:val="24"/>
        </w:rPr>
        <w:t>должна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определяться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конкретной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клинической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ситуацией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особенностями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z w:val="24"/>
        </w:rPr>
        <w:t>проводимого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лечения </w:t>
      </w:r>
      <w:r>
        <w:rPr>
          <w:rFonts w:ascii="Times New Roman" w:hAnsi="Times New Roman"/>
          <w:spacing w:val="-1"/>
          <w:sz w:val="24"/>
        </w:rPr>
        <w:t>[55-75].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numPr>
          <w:ilvl w:val="0"/>
          <w:numId w:val="15"/>
        </w:numPr>
        <w:tabs>
          <w:tab w:pos="1461" w:val="left" w:leader="none"/>
        </w:tabs>
        <w:spacing w:line="357" w:lineRule="auto" w:before="147" w:after="0"/>
        <w:ind w:left="1460" w:right="105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Рекомендуется</w:t>
      </w:r>
      <w:r>
        <w:rPr>
          <w:rFonts w:ascii="Times New Roman" w:hAnsi="Times New Roman"/>
          <w:b/>
          <w:spacing w:val="8"/>
        </w:rPr>
        <w:t> </w:t>
      </w:r>
      <w:r>
        <w:rPr>
          <w:spacing w:val="-1"/>
        </w:rPr>
        <w:t>для</w:t>
      </w:r>
      <w:r>
        <w:rPr>
          <w:spacing w:val="7"/>
        </w:rPr>
        <w:t> </w:t>
      </w:r>
      <w:r>
        <w:rPr>
          <w:spacing w:val="-1"/>
        </w:rPr>
        <w:t>проведения</w:t>
      </w:r>
      <w:r>
        <w:rPr>
          <w:spacing w:val="2"/>
        </w:rPr>
        <w:t> </w:t>
      </w:r>
      <w:r>
        <w:rPr>
          <w:spacing w:val="-1"/>
        </w:rPr>
        <w:t>нутритивного</w:t>
      </w:r>
      <w:r>
        <w:rPr>
          <w:spacing w:val="6"/>
        </w:rPr>
        <w:t> </w:t>
      </w:r>
      <w:r>
        <w:rPr>
          <w:spacing w:val="-1"/>
        </w:rPr>
        <w:t>скрининга</w:t>
      </w:r>
      <w:r>
        <w:rPr>
          <w:spacing w:val="1"/>
        </w:rPr>
        <w:t> </w:t>
      </w:r>
      <w:r>
        <w:rPr>
          <w:spacing w:val="-1"/>
        </w:rPr>
        <w:t>использовать</w:t>
      </w:r>
      <w:r>
        <w:rPr>
          <w:spacing w:val="55"/>
        </w:rPr>
        <w:t> </w:t>
      </w:r>
      <w:r>
        <w:rPr>
          <w:spacing w:val="-1"/>
        </w:rPr>
        <w:t>специальные</w:t>
      </w:r>
      <w:r>
        <w:rPr>
          <w:spacing w:val="58"/>
        </w:rPr>
        <w:t> </w:t>
      </w:r>
      <w:r>
        <w:rPr>
          <w:spacing w:val="-1"/>
        </w:rPr>
        <w:t>валидированные</w:t>
      </w:r>
      <w:r>
        <w:rPr>
          <w:spacing w:val="3"/>
        </w:rPr>
        <w:t> </w:t>
      </w:r>
      <w:r>
        <w:rPr>
          <w:spacing w:val="-1"/>
        </w:rPr>
        <w:t>опросники</w:t>
      </w:r>
      <w:r>
        <w:rPr>
          <w:spacing w:val="5"/>
        </w:rPr>
        <w:t> </w:t>
      </w:r>
      <w:r>
        <w:rPr>
          <w:spacing w:val="-1"/>
        </w:rPr>
        <w:t>(см.</w:t>
      </w:r>
      <w:r>
        <w:rPr>
          <w:spacing w:val="2"/>
        </w:rPr>
        <w:t> </w:t>
      </w:r>
      <w:r>
        <w:rPr>
          <w:spacing w:val="-1"/>
        </w:rPr>
        <w:t>Приложение</w:t>
      </w:r>
      <w:r>
        <w:rPr>
          <w:spacing w:val="58"/>
        </w:rPr>
        <w:t> </w:t>
      </w:r>
      <w:r>
        <w:rPr/>
        <w:t>Г</w:t>
      </w:r>
      <w:r>
        <w:rPr>
          <w:rFonts w:ascii="Times New Roman" w:hAnsi="Times New Roman"/>
        </w:rPr>
        <w:t>4),</w:t>
      </w:r>
      <w:r>
        <w:rPr>
          <w:rFonts w:ascii="Times New Roman" w:hAnsi="Times New Roman"/>
          <w:spacing w:val="2"/>
        </w:rPr>
        <w:t> </w:t>
      </w:r>
      <w:r>
        <w:rPr>
          <w:spacing w:val="-1"/>
        </w:rPr>
        <w:t>особенно</w:t>
      </w:r>
      <w:r>
        <w:rPr>
          <w:spacing w:val="69"/>
        </w:rPr>
        <w:t> </w:t>
      </w:r>
      <w:r>
        <w:rPr>
          <w:spacing w:val="-1"/>
        </w:rPr>
        <w:t>актуальным</w:t>
      </w:r>
      <w:r>
        <w:rPr>
          <w:spacing w:val="22"/>
        </w:rPr>
        <w:t> </w:t>
      </w:r>
      <w:r>
        <w:rPr/>
        <w:t>их</w:t>
      </w:r>
      <w:r>
        <w:rPr>
          <w:spacing w:val="21"/>
        </w:rPr>
        <w:t> </w:t>
      </w:r>
      <w:r>
        <w:rPr>
          <w:spacing w:val="-1"/>
        </w:rPr>
        <w:t>использование</w:t>
      </w:r>
      <w:r>
        <w:rPr>
          <w:spacing w:val="20"/>
        </w:rPr>
        <w:t> </w:t>
      </w:r>
      <w:r>
        <w:rPr/>
        <w:t>является</w:t>
      </w:r>
      <w:r>
        <w:rPr>
          <w:spacing w:val="21"/>
        </w:rPr>
        <w:t> </w:t>
      </w:r>
      <w:r>
        <w:rPr/>
        <w:t>на</w:t>
      </w:r>
      <w:r>
        <w:rPr>
          <w:spacing w:val="25"/>
        </w:rPr>
        <w:t> </w:t>
      </w:r>
      <w:r>
        <w:rPr>
          <w:spacing w:val="-2"/>
        </w:rPr>
        <w:t>этапе</w:t>
      </w:r>
      <w:r>
        <w:rPr>
          <w:spacing w:val="25"/>
        </w:rPr>
        <w:t> </w:t>
      </w:r>
      <w:r>
        <w:rPr>
          <w:spacing w:val="-1"/>
        </w:rPr>
        <w:t>первичного</w:t>
      </w:r>
      <w:r>
        <w:rPr>
          <w:spacing w:val="26"/>
        </w:rPr>
        <w:t> </w:t>
      </w:r>
      <w:r>
        <w:rPr>
          <w:spacing w:val="-1"/>
        </w:rPr>
        <w:t>поступления</w:t>
      </w:r>
      <w:r>
        <w:rPr>
          <w:spacing w:val="26"/>
        </w:rPr>
        <w:t> </w:t>
      </w:r>
      <w:r>
        <w:rPr/>
        <w:t>в</w:t>
      </w:r>
      <w:r>
        <w:rPr>
          <w:spacing w:val="35"/>
        </w:rPr>
        <w:t> </w:t>
      </w:r>
      <w:r>
        <w:rPr>
          <w:spacing w:val="-1"/>
        </w:rPr>
        <w:t>стационар</w:t>
      </w:r>
      <w:r>
        <w:rPr>
          <w:spacing w:val="2"/>
        </w:rPr>
        <w:t> </w:t>
      </w:r>
      <w:r>
        <w:rPr/>
        <w:t>и/или</w:t>
      </w:r>
      <w:r>
        <w:rPr>
          <w:spacing w:val="-2"/>
        </w:rPr>
        <w:t> </w:t>
      </w:r>
      <w:r>
        <w:rPr/>
        <w:t>на</w:t>
      </w:r>
      <w:r>
        <w:rPr>
          <w:spacing w:val="1"/>
        </w:rPr>
        <w:t> </w:t>
      </w:r>
      <w:r>
        <w:rPr>
          <w:spacing w:val="-1"/>
        </w:rPr>
        <w:t>(очередном)</w:t>
      </w:r>
      <w:r>
        <w:rPr>
          <w:spacing w:val="3"/>
        </w:rPr>
        <w:t> </w:t>
      </w:r>
      <w:r>
        <w:rPr>
          <w:spacing w:val="-1"/>
        </w:rPr>
        <w:t>этапе</w:t>
      </w:r>
      <w:r>
        <w:rPr>
          <w:spacing w:val="1"/>
        </w:rPr>
        <w:t> </w:t>
      </w:r>
      <w:r>
        <w:rPr/>
        <w:t>поступления</w:t>
      </w:r>
      <w:r>
        <w:rPr>
          <w:spacing w:val="2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1"/>
        </w:rPr>
        <w:t>клиническое</w:t>
      </w:r>
      <w:r>
        <w:rPr>
          <w:spacing w:val="-4"/>
        </w:rPr>
        <w:t> </w:t>
      </w:r>
      <w:r>
        <w:rPr/>
        <w:t>отделение</w:t>
      </w:r>
      <w:r>
        <w:rPr>
          <w:spacing w:val="45"/>
        </w:rPr>
        <w:t> </w:t>
      </w:r>
      <w:r>
        <w:rPr>
          <w:rFonts w:ascii="Times New Roman" w:hAnsi="Times New Roman"/>
          <w:spacing w:val="-1"/>
        </w:rPr>
        <w:t>[55-75].</w:t>
      </w:r>
      <w:r>
        <w:rPr>
          <w:rFonts w:ascii="Times New Roman" w:hAnsi="Times New Roman"/>
        </w:rPr>
      </w:r>
    </w:p>
    <w:p>
      <w:pPr>
        <w:pStyle w:val="Heading2"/>
        <w:spacing w:line="363" w:lineRule="auto" w:before="12"/>
        <w:ind w:left="1460" w:right="109"/>
        <w:jc w:val="both"/>
        <w:rPr>
          <w:b w:val="0"/>
          <w:bCs w:val="0"/>
        </w:rPr>
      </w:pPr>
      <w:r>
        <w:rPr/>
        <w:t>Уровень</w:t>
      </w:r>
      <w:r>
        <w:rPr>
          <w:spacing w:val="23"/>
        </w:rPr>
        <w:t> </w:t>
      </w:r>
      <w:r>
        <w:rPr>
          <w:spacing w:val="-1"/>
        </w:rPr>
        <w:t>убедительности</w:t>
      </w:r>
      <w:r>
        <w:rPr>
          <w:spacing w:val="17"/>
        </w:rPr>
        <w:t> </w:t>
      </w:r>
      <w:r>
        <w:rPr>
          <w:spacing w:val="-1"/>
        </w:rPr>
        <w:t>рекомендаций</w:t>
      </w:r>
      <w:r>
        <w:rPr>
          <w:spacing w:val="17"/>
        </w:rPr>
        <w:t> </w:t>
      </w:r>
      <w:r>
        <w:rPr/>
        <w:t>С</w:t>
      </w:r>
      <w:r>
        <w:rPr>
          <w:spacing w:val="20"/>
        </w:rPr>
        <w:t> </w:t>
      </w:r>
      <w:r>
        <w:rPr/>
        <w:t>(уровень</w:t>
      </w:r>
      <w:r>
        <w:rPr>
          <w:spacing w:val="23"/>
        </w:rPr>
        <w:t> </w:t>
      </w:r>
      <w:r>
        <w:rPr>
          <w:spacing w:val="-1"/>
        </w:rPr>
        <w:t>достоверности</w:t>
      </w:r>
      <w:r>
        <w:rPr>
          <w:spacing w:val="41"/>
        </w:rPr>
        <w:t> </w:t>
      </w:r>
      <w:r>
        <w:rPr/>
        <w:t>доказательств</w:t>
      </w:r>
      <w:r>
        <w:rPr>
          <w:spacing w:val="2"/>
        </w:rPr>
        <w:t> </w:t>
      </w:r>
      <w:r>
        <w:rPr>
          <w:spacing w:val="-3"/>
        </w:rPr>
        <w:t>5)</w:t>
      </w:r>
      <w:r>
        <w:rPr>
          <w:b w:val="0"/>
        </w:rPr>
      </w:r>
    </w:p>
    <w:p>
      <w:pPr>
        <w:spacing w:line="360" w:lineRule="auto" w:before="0"/>
        <w:ind w:left="1460" w:right="103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Комментраий:</w:t>
      </w:r>
      <w:r>
        <w:rPr>
          <w:rFonts w:ascii="Times New Roman" w:hAnsi="Times New Roman"/>
          <w:b/>
          <w:i/>
          <w:spacing w:val="37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своем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большинстве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скрининговые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инструменты</w:t>
      </w:r>
      <w:r>
        <w:rPr>
          <w:rFonts w:ascii="Times New Roman" w:hAnsi="Times New Roman"/>
          <w:i/>
          <w:spacing w:val="6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(опросники)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ориентированы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объединение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данных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z w:val="24"/>
        </w:rPr>
        <w:t>об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основном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диагнозе,</w:t>
      </w:r>
      <w:r>
        <w:rPr>
          <w:rFonts w:ascii="Times New Roman" w:hAnsi="Times New Roman"/>
          <w:i/>
          <w:spacing w:val="6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клиническом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статусе,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антропометрических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показателях,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динамике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массы</w:t>
      </w:r>
      <w:r>
        <w:rPr>
          <w:rFonts w:ascii="Times New Roman" w:hAnsi="Times New Roman"/>
          <w:i/>
          <w:spacing w:val="7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тела,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состоянии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z w:val="24"/>
        </w:rPr>
        <w:t>питания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интеграции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этих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данных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общий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балл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последующим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разделением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2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3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когорты: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нуждаются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нутритивной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коррекции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(поддержке);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требуют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повторного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скрининга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динамике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(«тревожная»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группа);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нуждаются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нутритивной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коррекции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(поддержке).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Клиническое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подразделение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(или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учреждение)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вправе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z w:val="24"/>
        </w:rPr>
        <w:t>использовать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z w:val="24"/>
        </w:rPr>
        <w:t>тот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инструмент,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комбинацию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инструментов,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которую</w:t>
      </w:r>
      <w:r>
        <w:rPr>
          <w:rFonts w:ascii="Times New Roman" w:hAnsi="Times New Roman"/>
          <w:i/>
          <w:spacing w:val="6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посчитает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наиболее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приемлемой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проведения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нутритивного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скрининга</w:t>
      </w:r>
      <w:r>
        <w:rPr>
          <w:rFonts w:ascii="Times New Roman" w:hAnsi="Times New Roman"/>
          <w:i/>
          <w:spacing w:val="7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среди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z w:val="24"/>
        </w:rPr>
        <w:t>своих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пациентов.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Необходимо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z w:val="24"/>
        </w:rPr>
        <w:t>помнить,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z w:val="24"/>
        </w:rPr>
        <w:t>что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существующие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z w:val="24"/>
        </w:rPr>
        <w:t>скрининговые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инструменты</w:t>
      </w:r>
      <w:r>
        <w:rPr>
          <w:rFonts w:ascii="Times New Roman" w:hAnsi="Times New Roman"/>
          <w:i/>
          <w:sz w:val="24"/>
        </w:rPr>
        <w:t> не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предназначены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ответа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вопрос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об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объеме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способе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необходимой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нутритивной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поддержки,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несут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себе</w:t>
      </w:r>
      <w:r>
        <w:rPr>
          <w:rFonts w:ascii="Times New Roman" w:hAnsi="Times New Roman"/>
          <w:i/>
          <w:spacing w:val="6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прогностической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z w:val="24"/>
        </w:rPr>
        <w:t>информации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конкретного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пациента,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поскольку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z w:val="24"/>
        </w:rPr>
        <w:t>их</w:t>
      </w:r>
      <w:r>
        <w:rPr>
          <w:rFonts w:ascii="Times New Roman" w:hAnsi="Times New Roman"/>
          <w:i/>
          <w:spacing w:val="71"/>
          <w:sz w:val="24"/>
        </w:rPr>
        <w:t> </w:t>
      </w:r>
      <w:r>
        <w:rPr>
          <w:rFonts w:ascii="Times New Roman" w:hAnsi="Times New Roman"/>
          <w:i/>
          <w:sz w:val="24"/>
        </w:rPr>
        <w:t>применение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нацелено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исключительно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на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медицинскую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сортировку.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z w:val="24"/>
        </w:rPr>
        <w:t>К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z w:val="24"/>
        </w:rPr>
        <w:t>тому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z w:val="24"/>
        </w:rPr>
        <w:t>же,</w:t>
      </w:r>
      <w:r>
        <w:rPr>
          <w:rFonts w:ascii="Times New Roman" w:hAnsi="Times New Roman"/>
          <w:i/>
          <w:spacing w:val="-1"/>
          <w:sz w:val="24"/>
        </w:rPr>
        <w:t> универсального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инструмента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скрининга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педиатрии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существует</w:t>
      </w:r>
      <w:r>
        <w:rPr>
          <w:rFonts w:ascii="Times New Roman" w:hAnsi="Times New Roman"/>
          <w:sz w:val="24"/>
        </w:rPr>
      </w:r>
    </w:p>
    <w:p>
      <w:pPr>
        <w:spacing w:line="240" w:lineRule="auto" w:before="4"/>
        <w:rPr>
          <w:rFonts w:ascii="Times New Roman" w:hAnsi="Times New Roman" w:cs="Times New Roman" w:eastAsia="Times New Roman"/>
          <w:i/>
          <w:sz w:val="21"/>
          <w:szCs w:val="21"/>
        </w:rPr>
      </w:pPr>
    </w:p>
    <w:p>
      <w:pPr>
        <w:pStyle w:val="BodyText"/>
        <w:numPr>
          <w:ilvl w:val="0"/>
          <w:numId w:val="15"/>
        </w:numPr>
        <w:tabs>
          <w:tab w:pos="1461" w:val="left" w:leader="none"/>
        </w:tabs>
        <w:spacing w:line="351" w:lineRule="auto" w:before="0" w:after="0"/>
        <w:ind w:left="1460" w:right="110" w:hanging="360"/>
        <w:jc w:val="both"/>
      </w:pPr>
      <w:r>
        <w:rPr>
          <w:rFonts w:ascii="Times New Roman" w:hAnsi="Times New Roman"/>
          <w:b/>
          <w:spacing w:val="-1"/>
        </w:rPr>
        <w:t>Рекомендуется</w:t>
      </w:r>
      <w:r>
        <w:rPr>
          <w:rFonts w:ascii="Times New Roman" w:hAnsi="Times New Roman"/>
          <w:b/>
          <w:spacing w:val="25"/>
        </w:rPr>
        <w:t> </w:t>
      </w:r>
      <w:r>
        <w:rPr>
          <w:spacing w:val="-1"/>
        </w:rPr>
        <w:t>для</w:t>
      </w:r>
      <w:r>
        <w:rPr>
          <w:spacing w:val="24"/>
        </w:rPr>
        <w:t> </w:t>
      </w:r>
      <w:r>
        <w:rPr>
          <w:spacing w:val="-1"/>
        </w:rPr>
        <w:t>первичной</w:t>
      </w:r>
      <w:r>
        <w:rPr>
          <w:spacing w:val="24"/>
        </w:rPr>
        <w:t> </w:t>
      </w:r>
      <w:r>
        <w:rPr>
          <w:spacing w:val="-1"/>
        </w:rPr>
        <w:t>(общей)</w:t>
      </w:r>
      <w:r>
        <w:rPr>
          <w:spacing w:val="20"/>
        </w:rPr>
        <w:t> </w:t>
      </w:r>
      <w:r>
        <w:rPr>
          <w:spacing w:val="-1"/>
        </w:rPr>
        <w:t>оценки</w:t>
      </w:r>
      <w:r>
        <w:rPr>
          <w:spacing w:val="24"/>
        </w:rPr>
        <w:t> </w:t>
      </w:r>
      <w:r>
        <w:rPr>
          <w:spacing w:val="-1"/>
        </w:rPr>
        <w:t>нутритивного</w:t>
      </w:r>
      <w:r>
        <w:rPr>
          <w:spacing w:val="28"/>
        </w:rPr>
        <w:t> </w:t>
      </w:r>
      <w:r>
        <w:rPr>
          <w:spacing w:val="-2"/>
        </w:rPr>
        <w:t>статуса</w:t>
      </w:r>
      <w:r>
        <w:rPr>
          <w:spacing w:val="22"/>
        </w:rPr>
        <w:t> </w:t>
      </w:r>
      <w:r>
        <w:rPr/>
        <w:t>и</w:t>
      </w:r>
      <w:r>
        <w:rPr>
          <w:spacing w:val="39"/>
        </w:rPr>
        <w:t> </w:t>
      </w:r>
      <w:r>
        <w:rPr>
          <w:spacing w:val="-1"/>
        </w:rPr>
        <w:t>выявления</w:t>
      </w:r>
      <w:r>
        <w:rPr>
          <w:spacing w:val="30"/>
        </w:rPr>
        <w:t> </w:t>
      </w:r>
      <w:r>
        <w:rPr>
          <w:spacing w:val="-1"/>
        </w:rPr>
        <w:t>нутритивного</w:t>
      </w:r>
      <w:r>
        <w:rPr>
          <w:spacing w:val="30"/>
        </w:rPr>
        <w:t> </w:t>
      </w:r>
      <w:r>
        <w:rPr>
          <w:spacing w:val="-1"/>
        </w:rPr>
        <w:t>риска</w:t>
      </w:r>
      <w:r>
        <w:rPr>
          <w:spacing w:val="30"/>
        </w:rPr>
        <w:t> </w:t>
      </w:r>
      <w:r>
        <w:rPr>
          <w:spacing w:val="-1"/>
        </w:rPr>
        <w:t>учитывать</w:t>
      </w:r>
      <w:r>
        <w:rPr>
          <w:spacing w:val="32"/>
        </w:rPr>
        <w:t> </w:t>
      </w:r>
      <w:r>
        <w:rPr>
          <w:spacing w:val="-1"/>
        </w:rPr>
        <w:t>антропометрические</w:t>
      </w:r>
      <w:r>
        <w:rPr>
          <w:spacing w:val="30"/>
        </w:rPr>
        <w:t> </w:t>
      </w:r>
      <w:r>
        <w:rPr>
          <w:spacing w:val="-1"/>
        </w:rPr>
        <w:t>показатели,</w:t>
      </w:r>
    </w:p>
    <w:p>
      <w:pPr>
        <w:spacing w:after="0" w:line="351" w:lineRule="auto"/>
        <w:jc w:val="both"/>
        <w:sectPr>
          <w:footerReference w:type="default" r:id="rId19"/>
          <w:pgSz w:w="11910" w:h="16840"/>
          <w:pgMar w:footer="757" w:header="0" w:top="1320" w:bottom="940" w:left="1680" w:right="740"/>
          <w:pgNumType w:start="76"/>
        </w:sectPr>
      </w:pPr>
    </w:p>
    <w:p>
      <w:pPr>
        <w:pStyle w:val="BodyText"/>
        <w:spacing w:line="360" w:lineRule="auto" w:before="50"/>
        <w:ind w:left="1460" w:right="106" w:firstLine="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изменение</w:t>
      </w:r>
      <w:r>
        <w:rPr>
          <w:spacing w:val="-4"/>
        </w:rPr>
        <w:t> </w:t>
      </w:r>
      <w:r>
        <w:rPr>
          <w:spacing w:val="-1"/>
        </w:rPr>
        <w:t>массы </w:t>
      </w:r>
      <w:r>
        <w:rPr/>
        <w:t>тела</w:t>
      </w:r>
      <w:r>
        <w:rPr>
          <w:spacing w:val="-4"/>
        </w:rPr>
        <w:t> </w:t>
      </w:r>
      <w:r>
        <w:rPr/>
        <w:t>за</w:t>
      </w:r>
      <w:r>
        <w:rPr>
          <w:spacing w:val="-4"/>
        </w:rPr>
        <w:t> </w:t>
      </w:r>
      <w:r>
        <w:rPr>
          <w:spacing w:val="-1"/>
        </w:rPr>
        <w:t>определенный</w:t>
      </w:r>
      <w:r>
        <w:rPr>
          <w:spacing w:val="-2"/>
        </w:rPr>
        <w:t> </w:t>
      </w:r>
      <w:r>
        <w:rPr>
          <w:spacing w:val="-1"/>
        </w:rPr>
        <w:t>период</w:t>
      </w:r>
      <w:r>
        <w:rPr>
          <w:spacing w:val="-5"/>
        </w:rPr>
        <w:t> </w:t>
      </w:r>
      <w:r>
        <w:rPr/>
        <w:t>(3,</w:t>
      </w:r>
      <w:r>
        <w:rPr>
          <w:spacing w:val="-1"/>
        </w:rPr>
        <w:t> </w:t>
      </w:r>
      <w:r>
        <w:rPr/>
        <w:t>6</w:t>
      </w:r>
      <w:r>
        <w:rPr>
          <w:spacing w:val="-3"/>
        </w:rPr>
        <w:t> </w:t>
      </w:r>
      <w:r>
        <w:rPr/>
        <w:t>или</w:t>
      </w:r>
      <w:r>
        <w:rPr>
          <w:spacing w:val="-2"/>
        </w:rPr>
        <w:t> </w:t>
      </w:r>
      <w:r>
        <w:rPr/>
        <w:t>12</w:t>
      </w:r>
      <w:r>
        <w:rPr>
          <w:spacing w:val="-3"/>
        </w:rPr>
        <w:t> </w:t>
      </w:r>
      <w:r>
        <w:rPr>
          <w:spacing w:val="-1"/>
        </w:rPr>
        <w:t>месяцев),</w:t>
      </w:r>
      <w:r>
        <w:rPr>
          <w:spacing w:val="4"/>
        </w:rPr>
        <w:t> </w:t>
      </w:r>
      <w:r>
        <w:rPr>
          <w:spacing w:val="-2"/>
        </w:rPr>
        <w:t>данные</w:t>
      </w:r>
      <w:r>
        <w:rPr>
          <w:spacing w:val="67"/>
        </w:rPr>
        <w:t> </w:t>
      </w:r>
      <w:r>
        <w:rPr/>
        <w:t>о</w:t>
      </w:r>
      <w:r>
        <w:rPr>
          <w:spacing w:val="35"/>
        </w:rPr>
        <w:t> </w:t>
      </w:r>
      <w:r>
        <w:rPr>
          <w:spacing w:val="-1"/>
        </w:rPr>
        <w:t>питании</w:t>
      </w:r>
      <w:r>
        <w:rPr>
          <w:spacing w:val="27"/>
        </w:rPr>
        <w:t> </w:t>
      </w:r>
      <w:r>
        <w:rPr>
          <w:spacing w:val="-1"/>
        </w:rPr>
        <w:t>(режим,</w:t>
      </w:r>
      <w:r>
        <w:rPr>
          <w:spacing w:val="28"/>
        </w:rPr>
        <w:t> </w:t>
      </w:r>
      <w:r>
        <w:rPr>
          <w:spacing w:val="-1"/>
        </w:rPr>
        <w:t>привычный</w:t>
      </w:r>
      <w:r>
        <w:rPr>
          <w:spacing w:val="31"/>
        </w:rPr>
        <w:t> </w:t>
      </w:r>
      <w:r>
        <w:rPr>
          <w:spacing w:val="-1"/>
        </w:rPr>
        <w:t>состав</w:t>
      </w:r>
      <w:r>
        <w:rPr>
          <w:spacing w:val="38"/>
        </w:rPr>
        <w:t> </w:t>
      </w:r>
      <w:r>
        <w:rPr>
          <w:spacing w:val="-1"/>
        </w:rPr>
        <w:t>питания,</w:t>
      </w:r>
      <w:r>
        <w:rPr>
          <w:spacing w:val="28"/>
        </w:rPr>
        <w:t> </w:t>
      </w:r>
      <w:r>
        <w:rPr>
          <w:spacing w:val="-1"/>
        </w:rPr>
        <w:t>особенности</w:t>
      </w:r>
      <w:r>
        <w:rPr>
          <w:spacing w:val="31"/>
        </w:rPr>
        <w:t> </w:t>
      </w:r>
      <w:r>
        <w:rPr>
          <w:spacing w:val="-1"/>
        </w:rPr>
        <w:t>приема</w:t>
      </w:r>
      <w:r>
        <w:rPr>
          <w:spacing w:val="30"/>
        </w:rPr>
        <w:t> </w:t>
      </w:r>
      <w:r>
        <w:rPr>
          <w:spacing w:val="-1"/>
        </w:rPr>
        <w:t>пищи,</w:t>
      </w:r>
      <w:r>
        <w:rPr>
          <w:spacing w:val="51"/>
        </w:rPr>
        <w:t> </w:t>
      </w:r>
      <w:r>
        <w:rPr>
          <w:spacing w:val="-1"/>
        </w:rPr>
        <w:t>возможные</w:t>
      </w:r>
      <w:r>
        <w:rPr>
          <w:spacing w:val="1"/>
        </w:rPr>
        <w:t> </w:t>
      </w:r>
      <w:r>
        <w:rPr>
          <w:spacing w:val="-2"/>
        </w:rPr>
        <w:t>нарушения</w:t>
      </w:r>
      <w:r>
        <w:rPr>
          <w:spacing w:val="6"/>
        </w:rPr>
        <w:t> </w:t>
      </w:r>
      <w:r>
        <w:rPr/>
        <w:t>приема</w:t>
      </w:r>
      <w:r>
        <w:rPr>
          <w:spacing w:val="6"/>
        </w:rPr>
        <w:t> </w:t>
      </w:r>
      <w:r>
        <w:rPr>
          <w:spacing w:val="-2"/>
        </w:rPr>
        <w:t>пищи,</w:t>
      </w:r>
      <w:r>
        <w:rPr>
          <w:spacing w:val="4"/>
        </w:rPr>
        <w:t> </w:t>
      </w:r>
      <w:r>
        <w:rPr>
          <w:spacing w:val="-1"/>
        </w:rPr>
        <w:t>наличие</w:t>
      </w:r>
      <w:r>
        <w:rPr>
          <w:spacing w:val="1"/>
        </w:rPr>
        <w:t> </w:t>
      </w:r>
      <w:r>
        <w:rPr>
          <w:spacing w:val="-1"/>
        </w:rPr>
        <w:t>непереносимости/аллергии</w:t>
      </w:r>
      <w:r>
        <w:rPr>
          <w:spacing w:val="7"/>
        </w:rPr>
        <w:t> </w:t>
      </w:r>
      <w:r>
        <w:rPr/>
        <w:t>на</w:t>
      </w:r>
      <w:r>
        <w:rPr>
          <w:spacing w:val="87"/>
        </w:rPr>
        <w:t> </w:t>
      </w:r>
      <w:r>
        <w:rPr>
          <w:spacing w:val="-1"/>
        </w:rPr>
        <w:t>компоненты</w:t>
      </w:r>
      <w:r>
        <w:rPr>
          <w:spacing w:val="14"/>
        </w:rPr>
        <w:t> </w:t>
      </w:r>
      <w:r>
        <w:rPr>
          <w:spacing w:val="-1"/>
        </w:rPr>
        <w:t>пищи),</w:t>
      </w:r>
      <w:r>
        <w:rPr>
          <w:spacing w:val="9"/>
        </w:rPr>
        <w:t> </w:t>
      </w:r>
      <w:r>
        <w:rPr>
          <w:spacing w:val="2"/>
        </w:rPr>
        <w:t>об</w:t>
      </w:r>
      <w:r>
        <w:rPr>
          <w:spacing w:val="14"/>
        </w:rPr>
        <w:t> </w:t>
      </w:r>
      <w:r>
        <w:rPr>
          <w:spacing w:val="-1"/>
        </w:rPr>
        <w:t>эндокринном</w:t>
      </w:r>
      <w:r>
        <w:rPr>
          <w:spacing w:val="13"/>
        </w:rPr>
        <w:t> </w:t>
      </w:r>
      <w:r>
        <w:rPr>
          <w:spacing w:val="-1"/>
        </w:rPr>
        <w:t>статусе</w:t>
      </w:r>
      <w:r>
        <w:rPr>
          <w:spacing w:val="15"/>
        </w:rPr>
        <w:t> </w:t>
      </w:r>
      <w:r>
        <w:rPr>
          <w:spacing w:val="-1"/>
        </w:rPr>
        <w:t>(данные</w:t>
      </w:r>
      <w:r>
        <w:rPr>
          <w:spacing w:val="10"/>
        </w:rPr>
        <w:t> </w:t>
      </w:r>
      <w:r>
        <w:rPr/>
        <w:t>о</w:t>
      </w:r>
      <w:r>
        <w:rPr>
          <w:spacing w:val="16"/>
        </w:rPr>
        <w:t> </w:t>
      </w:r>
      <w:r>
        <w:rPr>
          <w:spacing w:val="-1"/>
        </w:rPr>
        <w:t>выявленных</w:t>
      </w:r>
      <w:r>
        <w:rPr>
          <w:spacing w:val="43"/>
        </w:rPr>
        <w:t> </w:t>
      </w:r>
      <w:r>
        <w:rPr>
          <w:spacing w:val="-1"/>
        </w:rPr>
        <w:t>эндокринных</w:t>
      </w:r>
      <w:r>
        <w:rPr>
          <w:spacing w:val="45"/>
        </w:rPr>
        <w:t> </w:t>
      </w:r>
      <w:r>
        <w:rPr>
          <w:spacing w:val="-1"/>
        </w:rPr>
        <w:t>нарушениях</w:t>
      </w:r>
      <w:r>
        <w:rPr>
          <w:spacing w:val="50"/>
        </w:rPr>
        <w:t> </w:t>
      </w:r>
      <w:r>
        <w:rPr/>
        <w:t>у</w:t>
      </w:r>
      <w:r>
        <w:rPr>
          <w:spacing w:val="40"/>
        </w:rPr>
        <w:t> </w:t>
      </w:r>
      <w:r>
        <w:rPr>
          <w:spacing w:val="-1"/>
        </w:rPr>
        <w:t>ребенка),</w:t>
      </w:r>
      <w:r>
        <w:rPr>
          <w:spacing w:val="52"/>
        </w:rPr>
        <w:t> </w:t>
      </w:r>
      <w:r>
        <w:rPr>
          <w:spacing w:val="-1"/>
        </w:rPr>
        <w:t>данные</w:t>
      </w:r>
      <w:r>
        <w:rPr>
          <w:spacing w:val="39"/>
        </w:rPr>
        <w:t> </w:t>
      </w:r>
      <w:r>
        <w:rPr/>
        <w:t>о</w:t>
      </w:r>
      <w:r>
        <w:rPr>
          <w:spacing w:val="49"/>
        </w:rPr>
        <w:t> </w:t>
      </w:r>
      <w:r>
        <w:rPr>
          <w:spacing w:val="-1"/>
        </w:rPr>
        <w:t>выявленных</w:t>
      </w:r>
      <w:r>
        <w:rPr>
          <w:spacing w:val="53"/>
        </w:rPr>
        <w:t> </w:t>
      </w:r>
      <w:r>
        <w:rPr>
          <w:spacing w:val="-1"/>
        </w:rPr>
        <w:t>гастроинтестинальных</w:t>
      </w:r>
      <w:r>
        <w:rPr>
          <w:spacing w:val="-3"/>
        </w:rPr>
        <w:t> </w:t>
      </w:r>
      <w:r>
        <w:rPr>
          <w:spacing w:val="-1"/>
        </w:rPr>
        <w:t>нарушениях</w:t>
      </w:r>
      <w:r>
        <w:rPr>
          <w:spacing w:val="2"/>
        </w:rPr>
        <w:t> </w:t>
      </w:r>
      <w:r>
        <w:rPr>
          <w:rFonts w:ascii="Times New Roman" w:hAnsi="Times New Roman"/>
        </w:rPr>
        <w:t>[55-75].</w:t>
      </w:r>
      <w:r>
        <w:rPr>
          <w:rFonts w:ascii="Times New Roman" w:hAnsi="Times New Roman"/>
        </w:rPr>
      </w:r>
    </w:p>
    <w:p>
      <w:pPr>
        <w:pStyle w:val="Heading2"/>
        <w:spacing w:line="359" w:lineRule="auto" w:before="8"/>
        <w:ind w:left="1460" w:right="109"/>
        <w:jc w:val="both"/>
        <w:rPr>
          <w:b w:val="0"/>
          <w:bCs w:val="0"/>
        </w:rPr>
      </w:pPr>
      <w:r>
        <w:rPr/>
        <w:t>Уровень</w:t>
      </w:r>
      <w:r>
        <w:rPr>
          <w:spacing w:val="23"/>
        </w:rPr>
        <w:t> </w:t>
      </w:r>
      <w:r>
        <w:rPr>
          <w:spacing w:val="-1"/>
        </w:rPr>
        <w:t>убедительности</w:t>
      </w:r>
      <w:r>
        <w:rPr>
          <w:spacing w:val="17"/>
        </w:rPr>
        <w:t> </w:t>
      </w:r>
      <w:r>
        <w:rPr>
          <w:spacing w:val="-1"/>
        </w:rPr>
        <w:t>рекомендаций</w:t>
      </w:r>
      <w:r>
        <w:rPr>
          <w:spacing w:val="17"/>
        </w:rPr>
        <w:t> </w:t>
      </w:r>
      <w:r>
        <w:rPr/>
        <w:t>C</w:t>
      </w:r>
      <w:r>
        <w:rPr>
          <w:spacing w:val="20"/>
        </w:rPr>
        <w:t> </w:t>
      </w:r>
      <w:r>
        <w:rPr/>
        <w:t>(уровень</w:t>
      </w:r>
      <w:r>
        <w:rPr>
          <w:spacing w:val="23"/>
        </w:rPr>
        <w:t> </w:t>
      </w:r>
      <w:r>
        <w:rPr>
          <w:spacing w:val="-1"/>
        </w:rPr>
        <w:t>достоверности</w:t>
      </w:r>
      <w:r>
        <w:rPr>
          <w:spacing w:val="41"/>
        </w:rPr>
        <w:t> </w:t>
      </w:r>
      <w:r>
        <w:rPr/>
        <w:t>доказательств</w:t>
      </w:r>
      <w:r>
        <w:rPr>
          <w:spacing w:val="2"/>
        </w:rPr>
        <w:t> </w:t>
      </w:r>
      <w:r>
        <w:rPr>
          <w:spacing w:val="-3"/>
        </w:rPr>
        <w:t>4)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numPr>
          <w:ilvl w:val="0"/>
          <w:numId w:val="15"/>
        </w:numPr>
        <w:tabs>
          <w:tab w:pos="1461" w:val="left" w:leader="none"/>
          <w:tab w:pos="2596" w:val="left" w:leader="none"/>
          <w:tab w:pos="3433" w:val="left" w:leader="none"/>
          <w:tab w:pos="3903" w:val="left" w:leader="none"/>
          <w:tab w:pos="4510" w:val="left" w:leader="none"/>
          <w:tab w:pos="5138" w:val="left" w:leader="none"/>
          <w:tab w:pos="6639" w:val="left" w:leader="none"/>
          <w:tab w:pos="6956" w:val="left" w:leader="none"/>
          <w:tab w:pos="7799" w:val="left" w:leader="none"/>
          <w:tab w:pos="8370" w:val="left" w:leader="none"/>
        </w:tabs>
        <w:spacing w:line="358" w:lineRule="auto" w:before="143"/>
        <w:ind w:left="1460" w:right="108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Рекомендуется</w:t>
        <w:tab/>
      </w:r>
      <w:r>
        <w:rPr>
          <w:rFonts w:ascii="Times New Roman" w:hAnsi="Times New Roman"/>
          <w:sz w:val="24"/>
        </w:rPr>
        <w:t>в</w:t>
        <w:tab/>
      </w:r>
      <w:r>
        <w:rPr>
          <w:rFonts w:ascii="Times New Roman" w:hAnsi="Times New Roman"/>
          <w:spacing w:val="-1"/>
          <w:w w:val="95"/>
          <w:sz w:val="24"/>
        </w:rPr>
        <w:t>качестве</w:t>
        <w:tab/>
      </w:r>
      <w:r>
        <w:rPr>
          <w:rFonts w:ascii="Times New Roman" w:hAnsi="Times New Roman"/>
          <w:spacing w:val="-1"/>
          <w:sz w:val="24"/>
        </w:rPr>
        <w:t>обязательного</w:t>
        <w:tab/>
        <w:tab/>
      </w:r>
      <w:r>
        <w:rPr>
          <w:rFonts w:ascii="Times New Roman" w:hAnsi="Times New Roman"/>
          <w:spacing w:val="-2"/>
          <w:sz w:val="24"/>
        </w:rPr>
        <w:t>минимума</w:t>
        <w:tab/>
      </w:r>
      <w:r>
        <w:rPr>
          <w:rFonts w:ascii="Times New Roman" w:hAnsi="Times New Roman"/>
          <w:sz w:val="24"/>
        </w:rPr>
        <w:t>основных</w:t>
      </w:r>
      <w:r>
        <w:rPr>
          <w:rFonts w:ascii="Times New Roman" w:hAnsi="Times New Roman"/>
          <w:spacing w:val="49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антропометрических</w:t>
      </w:r>
      <w:r>
        <w:rPr>
          <w:rFonts w:ascii="Times New Roman" w:hAnsi="Times New Roman"/>
          <w:sz w:val="24"/>
        </w:rPr>
        <w:t>  </w:t>
      </w:r>
      <w:r>
        <w:rPr>
          <w:rFonts w:ascii="Times New Roman" w:hAnsi="Times New Roman"/>
          <w:spacing w:val="2"/>
          <w:sz w:val="24"/>
        </w:rPr>
        <w:t> </w:t>
      </w:r>
      <w:r>
        <w:rPr>
          <w:rFonts w:ascii="Times New Roman" w:hAnsi="Times New Roman"/>
          <w:sz w:val="24"/>
        </w:rPr>
        <w:t>параметров  </w:t>
      </w:r>
      <w:r>
        <w:rPr>
          <w:rFonts w:ascii="Times New Roman" w:hAnsi="Times New Roman"/>
          <w:spacing w:val="8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для</w:t>
      </w:r>
      <w:r>
        <w:rPr>
          <w:rFonts w:ascii="Times New Roman" w:hAnsi="Times New Roman"/>
          <w:sz w:val="24"/>
        </w:rPr>
        <w:t>  </w:t>
      </w:r>
      <w:r>
        <w:rPr>
          <w:rFonts w:ascii="Times New Roman" w:hAnsi="Times New Roman"/>
          <w:spacing w:val="7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первичной</w:t>
      </w:r>
      <w:r>
        <w:rPr>
          <w:rFonts w:ascii="Times New Roman" w:hAnsi="Times New Roman"/>
          <w:sz w:val="24"/>
        </w:rPr>
        <w:t>  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z w:val="24"/>
        </w:rPr>
        <w:t>и  </w:t>
      </w:r>
      <w:r>
        <w:rPr>
          <w:rFonts w:ascii="Times New Roman" w:hAnsi="Times New Roman"/>
          <w:spacing w:val="7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регулярной</w:t>
      </w:r>
      <w:r>
        <w:rPr>
          <w:rFonts w:ascii="Times New Roman" w:hAnsi="Times New Roman"/>
          <w:sz w:val="24"/>
        </w:rPr>
        <w:t>  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z w:val="24"/>
        </w:rPr>
        <w:t>оценки</w:t>
      </w:r>
      <w:r>
        <w:rPr>
          <w:rFonts w:ascii="Times New Roman" w:hAnsi="Times New Roman"/>
          <w:spacing w:val="57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нутритивного</w:t>
      </w:r>
      <w:r>
        <w:rPr>
          <w:rFonts w:ascii="Times New Roman" w:hAnsi="Times New Roman"/>
          <w:sz w:val="24"/>
        </w:rPr>
        <w:t> </w:t>
      </w:r>
      <w:r>
        <w:rPr>
          <w:rFonts w:ascii="Times New Roman" w:hAnsi="Times New Roman"/>
          <w:spacing w:val="38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статуса</w:t>
      </w:r>
      <w:r>
        <w:rPr>
          <w:rFonts w:ascii="Times New Roman" w:hAnsi="Times New Roman"/>
          <w:sz w:val="24"/>
        </w:rPr>
        <w:t> </w:t>
      </w:r>
      <w:r>
        <w:rPr>
          <w:rFonts w:ascii="Times New Roman" w:hAnsi="Times New Roman"/>
          <w:spacing w:val="37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использовать</w:t>
      </w:r>
      <w:r>
        <w:rPr>
          <w:rFonts w:ascii="Times New Roman" w:hAnsi="Times New Roman"/>
          <w:sz w:val="24"/>
        </w:rPr>
        <w:t> </w:t>
      </w:r>
      <w:r>
        <w:rPr>
          <w:rFonts w:ascii="Times New Roman" w:hAnsi="Times New Roman"/>
          <w:spacing w:val="39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следующие:</w:t>
      </w:r>
      <w:r>
        <w:rPr>
          <w:rFonts w:ascii="Times New Roman" w:hAnsi="Times New Roman"/>
          <w:sz w:val="24"/>
        </w:rPr>
        <w:t> </w:t>
      </w:r>
      <w:r>
        <w:rPr>
          <w:rFonts w:ascii="Times New Roman" w:hAnsi="Times New Roman"/>
          <w:spacing w:val="38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измерение</w:t>
      </w:r>
      <w:r>
        <w:rPr>
          <w:rFonts w:ascii="Times New Roman" w:hAnsi="Times New Roman"/>
          <w:sz w:val="24"/>
        </w:rPr>
        <w:t> </w:t>
      </w:r>
      <w:r>
        <w:rPr>
          <w:rFonts w:ascii="Times New Roman" w:hAnsi="Times New Roman"/>
          <w:spacing w:val="3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массы</w:t>
      </w:r>
      <w:r>
        <w:rPr>
          <w:rFonts w:ascii="Times New Roman" w:hAnsi="Times New Roman"/>
          <w:sz w:val="24"/>
        </w:rPr>
        <w:t> </w:t>
      </w:r>
      <w:r>
        <w:rPr>
          <w:rFonts w:ascii="Times New Roman" w:hAnsi="Times New Roman"/>
          <w:spacing w:val="39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тела,</w:t>
      </w:r>
      <w:r>
        <w:rPr>
          <w:rFonts w:ascii="Times New Roman" w:hAnsi="Times New Roman"/>
          <w:spacing w:val="65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измерение</w:t>
      </w:r>
      <w:r>
        <w:rPr>
          <w:rFonts w:ascii="Times New Roman" w:hAnsi="Times New Roman"/>
          <w:spacing w:val="1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роста</w:t>
      </w:r>
      <w:r>
        <w:rPr>
          <w:rFonts w:ascii="Times New Roman" w:hAnsi="Times New Roman"/>
          <w:spacing w:val="-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(длины тела), вычисление</w:t>
      </w:r>
      <w:r>
        <w:rPr>
          <w:rFonts w:ascii="Times New Roman" w:hAnsi="Times New Roman"/>
          <w:spacing w:val="-4"/>
          <w:sz w:val="24"/>
        </w:rPr>
        <w:t> </w:t>
      </w:r>
      <w:r>
        <w:rPr>
          <w:rFonts w:ascii="Times New Roman" w:hAnsi="Times New Roman"/>
          <w:spacing w:val="-2"/>
          <w:sz w:val="24"/>
        </w:rPr>
        <w:t>индекса</w:t>
      </w:r>
      <w:r>
        <w:rPr>
          <w:rFonts w:ascii="Times New Roman" w:hAnsi="Times New Roman"/>
          <w:spacing w:val="1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массы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z w:val="24"/>
        </w:rPr>
        <w:t>тела</w:t>
      </w:r>
      <w:r>
        <w:rPr>
          <w:rFonts w:ascii="Times New Roman" w:hAnsi="Times New Roman"/>
          <w:spacing w:val="10"/>
          <w:sz w:val="24"/>
        </w:rPr>
        <w:t> </w:t>
      </w:r>
      <w:r>
        <w:rPr>
          <w:rFonts w:ascii="Times New Roman" w:hAnsi="Times New Roman"/>
          <w:spacing w:val="-1"/>
          <w:sz w:val="24"/>
        </w:rPr>
        <w:t>[55-75].</w:t>
      </w:r>
      <w:r>
        <w:rPr>
          <w:rFonts w:ascii="Times New Roman" w:hAnsi="Times New Roman"/>
          <w:spacing w:val="80"/>
          <w:sz w:val="24"/>
        </w:rPr>
        <w:t> </w:t>
      </w:r>
      <w:r>
        <w:rPr>
          <w:rFonts w:ascii="Times New Roman" w:hAnsi="Times New Roman"/>
          <w:b/>
          <w:sz w:val="24"/>
        </w:rPr>
        <w:t>Уровень</w:t>
        <w:tab/>
      </w:r>
      <w:r>
        <w:rPr>
          <w:rFonts w:ascii="Times New Roman" w:hAnsi="Times New Roman"/>
          <w:b/>
          <w:spacing w:val="-1"/>
          <w:sz w:val="24"/>
        </w:rPr>
        <w:t>убедительности</w:t>
        <w:tab/>
        <w:t>рекомендаций</w:t>
      </w:r>
      <w:r>
        <w:rPr>
          <w:rFonts w:ascii="Times New Roman" w:hAnsi="Times New Roman"/>
          <w:b/>
          <w:sz w:val="24"/>
        </w:rPr>
        <w:t>  </w:t>
      </w:r>
      <w:r>
        <w:rPr>
          <w:rFonts w:ascii="Times New Roman" w:hAnsi="Times New Roman"/>
          <w:b/>
          <w:spacing w:val="17"/>
          <w:sz w:val="24"/>
        </w:rPr>
        <w:t> </w:t>
      </w:r>
      <w:r>
        <w:rPr>
          <w:rFonts w:ascii="Times New Roman" w:hAnsi="Times New Roman"/>
          <w:b/>
          <w:sz w:val="24"/>
        </w:rPr>
        <w:t>B</w:t>
        <w:tab/>
      </w:r>
      <w:r>
        <w:rPr>
          <w:rFonts w:ascii="Times New Roman" w:hAnsi="Times New Roman"/>
          <w:b/>
          <w:w w:val="95"/>
          <w:sz w:val="24"/>
        </w:rPr>
        <w:t>(уровень</w:t>
        <w:tab/>
      </w:r>
      <w:r>
        <w:rPr>
          <w:rFonts w:ascii="Times New Roman" w:hAnsi="Times New Roman"/>
          <w:b/>
          <w:spacing w:val="-1"/>
          <w:sz w:val="24"/>
        </w:rPr>
        <w:t>достоверности</w:t>
      </w:r>
      <w:r>
        <w:rPr>
          <w:rFonts w:ascii="Times New Roman" w:hAnsi="Times New Roman"/>
          <w:b/>
          <w:spacing w:val="49"/>
          <w:sz w:val="24"/>
        </w:rPr>
        <w:t> </w:t>
      </w:r>
      <w:r>
        <w:rPr>
          <w:rFonts w:ascii="Times New Roman" w:hAnsi="Times New Roman"/>
          <w:b/>
          <w:sz w:val="24"/>
        </w:rPr>
        <w:t>доказательств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pacing w:val="-3"/>
          <w:sz w:val="24"/>
        </w:rPr>
        <w:t>4)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pStyle w:val="BodyText"/>
        <w:numPr>
          <w:ilvl w:val="0"/>
          <w:numId w:val="15"/>
        </w:numPr>
        <w:tabs>
          <w:tab w:pos="1461" w:val="left" w:leader="none"/>
        </w:tabs>
        <w:spacing w:line="357" w:lineRule="auto" w:before="145" w:after="0"/>
        <w:ind w:left="1460" w:right="99" w:hanging="360"/>
        <w:jc w:val="both"/>
        <w:rPr>
          <w:rFonts w:ascii="Times New Roman" w:hAnsi="Times New Roman" w:cs="Times New Roman" w:eastAsia="Times New Roman"/>
        </w:rPr>
      </w:pPr>
      <w:r>
        <w:rPr/>
        <w:t>В</w:t>
      </w:r>
      <w:r>
        <w:rPr>
          <w:spacing w:val="34"/>
        </w:rPr>
        <w:t> </w:t>
      </w:r>
      <w:r>
        <w:rPr>
          <w:spacing w:val="-1"/>
        </w:rPr>
        <w:t>случае</w:t>
      </w:r>
      <w:r>
        <w:rPr>
          <w:spacing w:val="34"/>
        </w:rPr>
        <w:t> </w:t>
      </w:r>
      <w:r>
        <w:rPr/>
        <w:t>потребности</w:t>
      </w:r>
      <w:r>
        <w:rPr>
          <w:spacing w:val="32"/>
        </w:rPr>
        <w:t> </w:t>
      </w:r>
      <w:r>
        <w:rPr/>
        <w:t>в</w:t>
      </w:r>
      <w:r>
        <w:rPr>
          <w:spacing w:val="37"/>
        </w:rPr>
        <w:t> </w:t>
      </w:r>
      <w:r>
        <w:rPr>
          <w:spacing w:val="-1"/>
        </w:rPr>
        <w:t>детальном</w:t>
      </w:r>
      <w:r>
        <w:rPr>
          <w:spacing w:val="37"/>
        </w:rPr>
        <w:t> </w:t>
      </w:r>
      <w:r>
        <w:rPr>
          <w:spacing w:val="-1"/>
        </w:rPr>
        <w:t>антропометрическом</w:t>
      </w:r>
      <w:r>
        <w:rPr>
          <w:spacing w:val="37"/>
        </w:rPr>
        <w:t> </w:t>
      </w:r>
      <w:r>
        <w:rPr>
          <w:spacing w:val="-1"/>
        </w:rPr>
        <w:t>исследовании</w:t>
      </w:r>
      <w:r>
        <w:rPr>
          <w:spacing w:val="36"/>
        </w:rPr>
        <w:t> </w:t>
      </w:r>
      <w:r>
        <w:rPr>
          <w:spacing w:val="-1"/>
        </w:rPr>
        <w:t>для</w:t>
      </w:r>
      <w:r>
        <w:rPr>
          <w:spacing w:val="49"/>
        </w:rPr>
        <w:t> </w:t>
      </w:r>
      <w:r>
        <w:rPr>
          <w:spacing w:val="-1"/>
        </w:rPr>
        <w:t>первичной</w:t>
      </w:r>
      <w:r>
        <w:rPr>
          <w:spacing w:val="51"/>
        </w:rPr>
        <w:t> </w:t>
      </w:r>
      <w:r>
        <w:rPr/>
        <w:t>и</w:t>
      </w:r>
      <w:r>
        <w:rPr>
          <w:spacing w:val="51"/>
        </w:rPr>
        <w:t> </w:t>
      </w:r>
      <w:r>
        <w:rPr>
          <w:spacing w:val="-1"/>
        </w:rPr>
        <w:t>регулярной</w:t>
      </w:r>
      <w:r>
        <w:rPr>
          <w:spacing w:val="51"/>
        </w:rPr>
        <w:t> </w:t>
      </w:r>
      <w:r>
        <w:rPr/>
        <w:t>оценки</w:t>
      </w:r>
      <w:r>
        <w:rPr>
          <w:spacing w:val="51"/>
        </w:rPr>
        <w:t> </w:t>
      </w:r>
      <w:r>
        <w:rPr>
          <w:spacing w:val="-1"/>
        </w:rPr>
        <w:t>нутритивного</w:t>
      </w:r>
      <w:r>
        <w:rPr>
          <w:spacing w:val="54"/>
        </w:rPr>
        <w:t> </w:t>
      </w:r>
      <w:r>
        <w:rPr>
          <w:spacing w:val="-2"/>
        </w:rPr>
        <w:t>статуса</w:t>
      </w:r>
      <w:r>
        <w:rPr>
          <w:spacing w:val="54"/>
        </w:rPr>
        <w:t> </w:t>
      </w:r>
      <w:r>
        <w:rPr/>
        <w:t>в</w:t>
      </w:r>
      <w:r>
        <w:rPr>
          <w:spacing w:val="56"/>
        </w:rPr>
        <w:t> </w:t>
      </w:r>
      <w:r>
        <w:rPr>
          <w:spacing w:val="-1"/>
        </w:rPr>
        <w:t>качестве</w:t>
      </w:r>
      <w:r>
        <w:rPr>
          <w:spacing w:val="54"/>
        </w:rPr>
        <w:t> </w:t>
      </w:r>
      <w:r>
        <w:rPr>
          <w:spacing w:val="-1"/>
        </w:rPr>
        <w:t>дополнительных</w:t>
      </w:r>
      <w:r>
        <w:rPr>
          <w:spacing w:val="2"/>
        </w:rPr>
        <w:t> </w:t>
      </w:r>
      <w:r>
        <w:rPr>
          <w:spacing w:val="-1"/>
        </w:rPr>
        <w:t>антропометрических</w:t>
      </w:r>
      <w:r>
        <w:rPr>
          <w:spacing w:val="2"/>
        </w:rPr>
        <w:t> </w:t>
      </w:r>
      <w:r>
        <w:rPr/>
        <w:t>параметров</w:t>
      </w:r>
      <w:r>
        <w:rPr>
          <w:spacing w:val="10"/>
        </w:rPr>
        <w:t> </w:t>
      </w:r>
      <w:r>
        <w:rPr>
          <w:rFonts w:ascii="Times New Roman" w:hAnsi="Times New Roman"/>
          <w:b/>
          <w:spacing w:val="-1"/>
        </w:rPr>
        <w:t>рекомендуется</w:t>
      </w:r>
      <w:r>
        <w:rPr>
          <w:rFonts w:ascii="Times New Roman" w:hAnsi="Times New Roman"/>
          <w:b/>
          <w:spacing w:val="63"/>
        </w:rPr>
        <w:t> </w:t>
      </w:r>
      <w:r>
        <w:rPr/>
        <w:t>использовать</w:t>
      </w:r>
      <w:r>
        <w:rPr>
          <w:spacing w:val="17"/>
        </w:rPr>
        <w:t> </w:t>
      </w:r>
      <w:r>
        <w:rPr>
          <w:spacing w:val="-2"/>
        </w:rPr>
        <w:t>следующие:</w:t>
      </w:r>
      <w:r>
        <w:rPr>
          <w:spacing w:val="21"/>
        </w:rPr>
        <w:t> </w:t>
      </w:r>
      <w:r>
        <w:rPr>
          <w:spacing w:val="-1"/>
        </w:rPr>
        <w:t>измерение</w:t>
      </w:r>
      <w:r>
        <w:rPr>
          <w:spacing w:val="10"/>
        </w:rPr>
        <w:t> </w:t>
      </w:r>
      <w:r>
        <w:rPr>
          <w:spacing w:val="-1"/>
        </w:rPr>
        <w:t>окружностей,</w:t>
      </w:r>
      <w:r>
        <w:rPr>
          <w:spacing w:val="23"/>
        </w:rPr>
        <w:t> </w:t>
      </w:r>
      <w:r>
        <w:rPr>
          <w:spacing w:val="-2"/>
        </w:rPr>
        <w:t>длин,</w:t>
      </w:r>
      <w:r>
        <w:rPr>
          <w:spacing w:val="18"/>
        </w:rPr>
        <w:t> </w:t>
      </w:r>
      <w:r>
        <w:rPr>
          <w:spacing w:val="-1"/>
        </w:rPr>
        <w:t>толщины</w:t>
      </w:r>
      <w:r>
        <w:rPr>
          <w:spacing w:val="18"/>
        </w:rPr>
        <w:t> </w:t>
      </w:r>
      <w:r>
        <w:rPr/>
        <w:t>складок,</w:t>
      </w:r>
      <w:r>
        <w:rPr>
          <w:spacing w:val="70"/>
        </w:rPr>
        <w:t> </w:t>
      </w:r>
      <w:r>
        <w:rPr>
          <w:spacing w:val="-1"/>
        </w:rPr>
        <w:t>кистевая</w:t>
      </w:r>
      <w:r>
        <w:rPr>
          <w:spacing w:val="2"/>
        </w:rPr>
        <w:t> </w:t>
      </w:r>
      <w:r>
        <w:rPr>
          <w:spacing w:val="-1"/>
        </w:rPr>
        <w:t>динамометрия</w:t>
      </w:r>
      <w:r>
        <w:rPr/>
        <w:t> </w:t>
      </w:r>
      <w:r>
        <w:rPr>
          <w:rFonts w:ascii="Times New Roman" w:hAnsi="Times New Roman"/>
        </w:rPr>
        <w:t>[55-75].</w:t>
      </w:r>
      <w:r>
        <w:rPr>
          <w:rFonts w:ascii="Times New Roman" w:hAnsi="Times New Roman"/>
        </w:rPr>
      </w:r>
    </w:p>
    <w:p>
      <w:pPr>
        <w:pStyle w:val="Heading2"/>
        <w:spacing w:line="359" w:lineRule="auto" w:before="16"/>
        <w:ind w:left="1460" w:right="113"/>
        <w:jc w:val="both"/>
        <w:rPr>
          <w:b w:val="0"/>
          <w:bCs w:val="0"/>
        </w:rPr>
      </w:pPr>
      <w:r>
        <w:rPr/>
        <w:t>Уровень</w:t>
      </w:r>
      <w:r>
        <w:rPr>
          <w:spacing w:val="24"/>
        </w:rPr>
        <w:t> </w:t>
      </w:r>
      <w:r>
        <w:rPr>
          <w:spacing w:val="-1"/>
        </w:rPr>
        <w:t>убедительности</w:t>
      </w:r>
      <w:r>
        <w:rPr>
          <w:spacing w:val="22"/>
        </w:rPr>
        <w:t> </w:t>
      </w:r>
      <w:r>
        <w:rPr>
          <w:spacing w:val="-1"/>
        </w:rPr>
        <w:t>рекомендаций</w:t>
      </w:r>
      <w:r>
        <w:rPr>
          <w:spacing w:val="17"/>
        </w:rPr>
        <w:t> </w:t>
      </w:r>
      <w:r>
        <w:rPr/>
        <w:t>B</w:t>
      </w:r>
      <w:r>
        <w:rPr>
          <w:spacing w:val="24"/>
        </w:rPr>
        <w:t> </w:t>
      </w:r>
      <w:r>
        <w:rPr/>
        <w:t>(уровень</w:t>
      </w:r>
      <w:r>
        <w:rPr>
          <w:spacing w:val="24"/>
        </w:rPr>
        <w:t> </w:t>
      </w:r>
      <w:r>
        <w:rPr>
          <w:spacing w:val="-1"/>
        </w:rPr>
        <w:t>достоверности</w:t>
      </w:r>
      <w:r>
        <w:rPr>
          <w:spacing w:val="41"/>
        </w:rPr>
        <w:t> </w:t>
      </w:r>
      <w:r>
        <w:rPr/>
        <w:t>доказательств</w:t>
      </w:r>
      <w:r>
        <w:rPr>
          <w:spacing w:val="2"/>
        </w:rPr>
        <w:t> </w:t>
      </w:r>
      <w:r>
        <w:rPr>
          <w:spacing w:val="-3"/>
        </w:rPr>
        <w:t>4)</w:t>
      </w:r>
      <w:r>
        <w:rPr>
          <w:b w:val="0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b/>
          <w:bCs/>
          <w:sz w:val="21"/>
          <w:szCs w:val="21"/>
        </w:rPr>
      </w:pPr>
    </w:p>
    <w:p>
      <w:pPr>
        <w:pStyle w:val="BodyText"/>
        <w:numPr>
          <w:ilvl w:val="0"/>
          <w:numId w:val="15"/>
        </w:numPr>
        <w:tabs>
          <w:tab w:pos="1461" w:val="left" w:leader="none"/>
        </w:tabs>
        <w:spacing w:line="358" w:lineRule="auto" w:before="0" w:after="0"/>
        <w:ind w:left="1460" w:right="108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Рекомендуется</w:t>
      </w:r>
      <w:r>
        <w:rPr>
          <w:rFonts w:ascii="Times New Roman" w:hAnsi="Times New Roman"/>
          <w:b/>
          <w:spacing w:val="27"/>
        </w:rPr>
        <w:t> </w:t>
      </w:r>
      <w:r>
        <w:rPr>
          <w:spacing w:val="-1"/>
        </w:rPr>
        <w:t>для</w:t>
      </w:r>
      <w:r>
        <w:rPr>
          <w:spacing w:val="26"/>
        </w:rPr>
        <w:t> </w:t>
      </w:r>
      <w:r>
        <w:rPr>
          <w:spacing w:val="-1"/>
        </w:rPr>
        <w:t>соотнесения</w:t>
      </w:r>
      <w:r>
        <w:rPr>
          <w:spacing w:val="21"/>
        </w:rPr>
        <w:t> </w:t>
      </w:r>
      <w:r>
        <w:rPr>
          <w:spacing w:val="-1"/>
        </w:rPr>
        <w:t>полученных</w:t>
      </w:r>
      <w:r>
        <w:rPr>
          <w:spacing w:val="21"/>
        </w:rPr>
        <w:t> </w:t>
      </w:r>
      <w:r>
        <w:rPr>
          <w:spacing w:val="-1"/>
        </w:rPr>
        <w:t>данных</w:t>
      </w:r>
      <w:r>
        <w:rPr>
          <w:spacing w:val="21"/>
        </w:rPr>
        <w:t> </w:t>
      </w:r>
      <w:r>
        <w:rPr/>
        <w:t>антропометрии</w:t>
      </w:r>
      <w:r>
        <w:rPr>
          <w:spacing w:val="17"/>
        </w:rPr>
        <w:t> </w:t>
      </w:r>
      <w:r>
        <w:rPr>
          <w:spacing w:val="-1"/>
        </w:rPr>
        <w:t>(рост,</w:t>
      </w:r>
      <w:r>
        <w:rPr>
          <w:spacing w:val="51"/>
        </w:rPr>
        <w:t> </w:t>
      </w:r>
      <w:r>
        <w:rPr>
          <w:spacing w:val="-1"/>
        </w:rPr>
        <w:t>масса</w:t>
      </w:r>
      <w:r>
        <w:rPr>
          <w:spacing w:val="6"/>
        </w:rPr>
        <w:t> </w:t>
      </w:r>
      <w:r>
        <w:rPr>
          <w:spacing w:val="-1"/>
        </w:rPr>
        <w:t>тела,</w:t>
      </w:r>
      <w:r>
        <w:rPr>
          <w:spacing w:val="9"/>
        </w:rPr>
        <w:t> </w:t>
      </w:r>
      <w:r>
        <w:rPr>
          <w:spacing w:val="-2"/>
        </w:rPr>
        <w:t>индекс</w:t>
      </w:r>
      <w:r>
        <w:rPr>
          <w:spacing w:val="8"/>
        </w:rPr>
        <w:t> </w:t>
      </w:r>
      <w:r>
        <w:rPr>
          <w:spacing w:val="-1"/>
        </w:rPr>
        <w:t>массы</w:t>
      </w:r>
      <w:r>
        <w:rPr>
          <w:spacing w:val="8"/>
        </w:rPr>
        <w:t> </w:t>
      </w:r>
      <w:r>
        <w:rPr>
          <w:spacing w:val="-1"/>
        </w:rPr>
        <w:t>тела,</w:t>
      </w:r>
      <w:r>
        <w:rPr>
          <w:spacing w:val="59"/>
        </w:rPr>
        <w:t> </w:t>
      </w:r>
      <w:r>
        <w:rPr>
          <w:spacing w:val="-1"/>
        </w:rPr>
        <w:t>окружность</w:t>
      </w:r>
      <w:r>
        <w:rPr>
          <w:spacing w:val="8"/>
        </w:rPr>
        <w:t> </w:t>
      </w:r>
      <w:r>
        <w:rPr>
          <w:spacing w:val="-1"/>
        </w:rPr>
        <w:t>плеча)</w:t>
      </w:r>
      <w:r>
        <w:rPr>
          <w:spacing w:val="3"/>
        </w:rPr>
        <w:t> </w:t>
      </w:r>
      <w:r>
        <w:rPr/>
        <w:t>с</w:t>
      </w:r>
      <w:r>
        <w:rPr>
          <w:spacing w:val="6"/>
        </w:rPr>
        <w:t> </w:t>
      </w:r>
      <w:r>
        <w:rPr>
          <w:spacing w:val="-1"/>
        </w:rPr>
        <w:t>нормативными</w:t>
      </w:r>
      <w:r>
        <w:rPr>
          <w:spacing w:val="53"/>
        </w:rPr>
        <w:t> </w:t>
      </w:r>
      <w:r>
        <w:rPr>
          <w:spacing w:val="-1"/>
        </w:rPr>
        <w:t>значениями</w:t>
      </w:r>
      <w:r>
        <w:rPr>
          <w:spacing w:val="17"/>
        </w:rPr>
        <w:t> </w:t>
      </w:r>
      <w:r>
        <w:rPr>
          <w:spacing w:val="-2"/>
        </w:rPr>
        <w:t>по</w:t>
      </w:r>
      <w:r>
        <w:rPr>
          <w:spacing w:val="21"/>
        </w:rPr>
        <w:t> </w:t>
      </w:r>
      <w:r>
        <w:rPr>
          <w:spacing w:val="-1"/>
        </w:rPr>
        <w:t>педиатрической</w:t>
      </w:r>
      <w:r>
        <w:rPr>
          <w:spacing w:val="17"/>
        </w:rPr>
        <w:t> </w:t>
      </w:r>
      <w:r>
        <w:rPr>
          <w:spacing w:val="-1"/>
        </w:rPr>
        <w:t>популяции</w:t>
      </w:r>
      <w:r>
        <w:rPr>
          <w:spacing w:val="22"/>
        </w:rPr>
        <w:t> </w:t>
      </w:r>
      <w:r>
        <w:rPr>
          <w:spacing w:val="-1"/>
        </w:rPr>
        <w:t>использовать</w:t>
      </w:r>
      <w:r>
        <w:rPr>
          <w:spacing w:val="22"/>
        </w:rPr>
        <w:t> </w:t>
      </w:r>
      <w:r>
        <w:rPr>
          <w:spacing w:val="-1"/>
        </w:rPr>
        <w:t>референсные</w:t>
      </w:r>
      <w:r>
        <w:rPr>
          <w:spacing w:val="61"/>
        </w:rPr>
        <w:t> </w:t>
      </w:r>
      <w:r>
        <w:rPr>
          <w:spacing w:val="-1"/>
        </w:rPr>
        <w:t>значения</w:t>
      </w:r>
      <w:r>
        <w:rPr>
          <w:spacing w:val="57"/>
        </w:rPr>
        <w:t> </w:t>
      </w:r>
      <w:r>
        <w:rPr>
          <w:spacing w:val="-1"/>
        </w:rPr>
        <w:t>(шкалы),</w:t>
      </w:r>
      <w:r>
        <w:rPr>
          <w:spacing w:val="59"/>
        </w:rPr>
        <w:t> </w:t>
      </w:r>
      <w:r>
        <w:rPr>
          <w:spacing w:val="-2"/>
        </w:rPr>
        <w:t>либо</w:t>
      </w:r>
      <w:r>
        <w:rPr>
          <w:spacing w:val="2"/>
        </w:rPr>
        <w:t> </w:t>
      </w:r>
      <w:r>
        <w:rPr>
          <w:spacing w:val="-1"/>
        </w:rPr>
        <w:t>локальных</w:t>
      </w:r>
      <w:r>
        <w:rPr>
          <w:spacing w:val="52"/>
        </w:rPr>
        <w:t> </w:t>
      </w:r>
      <w:r>
        <w:rPr>
          <w:spacing w:val="-1"/>
        </w:rPr>
        <w:t>(отечественных)</w:t>
      </w:r>
      <w:r>
        <w:rPr>
          <w:spacing w:val="59"/>
        </w:rPr>
        <w:t> </w:t>
      </w:r>
      <w:r>
        <w:rPr>
          <w:spacing w:val="-1"/>
        </w:rPr>
        <w:t>референсов,</w:t>
      </w:r>
      <w:r>
        <w:rPr>
          <w:spacing w:val="59"/>
        </w:rPr>
        <w:t> </w:t>
      </w:r>
      <w:r>
        <w:rPr>
          <w:spacing w:val="-1"/>
        </w:rPr>
        <w:t>либо</w:t>
      </w:r>
      <w:r>
        <w:rPr>
          <w:spacing w:val="73"/>
        </w:rPr>
        <w:t> </w:t>
      </w:r>
      <w:r>
        <w:rPr/>
        <w:t>мировых</w:t>
      </w:r>
      <w:r>
        <w:rPr>
          <w:spacing w:val="-17"/>
        </w:rPr>
        <w:t> </w:t>
      </w:r>
      <w:r>
        <w:rPr>
          <w:spacing w:val="-1"/>
        </w:rPr>
        <w:t>общеиспользуемых</w:t>
      </w:r>
      <w:r>
        <w:rPr>
          <w:spacing w:val="-12"/>
        </w:rPr>
        <w:t> </w:t>
      </w:r>
      <w:r>
        <w:rPr/>
        <w:t>номограмм:</w:t>
      </w:r>
      <w:r>
        <w:rPr>
          <w:spacing w:val="-7"/>
        </w:rPr>
        <w:t> </w:t>
      </w:r>
      <w:r>
        <w:rPr>
          <w:spacing w:val="-1"/>
        </w:rPr>
        <w:t>центильные</w:t>
      </w:r>
      <w:r>
        <w:rPr>
          <w:spacing w:val="-9"/>
        </w:rPr>
        <w:t> </w:t>
      </w:r>
      <w:r>
        <w:rPr>
          <w:spacing w:val="-1"/>
        </w:rPr>
        <w:t>значения</w:t>
      </w:r>
      <w:r>
        <w:rPr>
          <w:spacing w:val="-12"/>
        </w:rPr>
        <w:t> </w:t>
      </w:r>
      <w:r>
        <w:rPr/>
        <w:t>/</w:t>
      </w:r>
      <w:r>
        <w:rPr>
          <w:spacing w:val="-7"/>
        </w:rPr>
        <w:t> </w:t>
      </w:r>
      <w:r>
        <w:rPr>
          <w:spacing w:val="-1"/>
        </w:rPr>
        <w:t>перцентили,</w:t>
      </w:r>
      <w:r>
        <w:rPr>
          <w:spacing w:val="43"/>
        </w:rPr>
        <w:t> </w:t>
      </w:r>
      <w:r>
        <w:rPr>
          <w:spacing w:val="-1"/>
        </w:rPr>
        <w:t>либо</w:t>
      </w:r>
      <w:r>
        <w:rPr>
          <w:spacing w:val="11"/>
        </w:rPr>
        <w:t> </w:t>
      </w:r>
      <w:r>
        <w:rPr/>
        <w:t>величина</w:t>
      </w:r>
      <w:r>
        <w:rPr>
          <w:spacing w:val="6"/>
        </w:rPr>
        <w:t> </w:t>
      </w:r>
      <w:r>
        <w:rPr>
          <w:spacing w:val="-1"/>
        </w:rPr>
        <w:t>отклонения</w:t>
      </w:r>
      <w:r>
        <w:rPr>
          <w:spacing w:val="6"/>
        </w:rPr>
        <w:t> </w:t>
      </w:r>
      <w:r>
        <w:rPr>
          <w:spacing w:val="-1"/>
        </w:rPr>
        <w:t>полученного</w:t>
      </w:r>
      <w:r>
        <w:rPr>
          <w:spacing w:val="11"/>
        </w:rPr>
        <w:t> </w:t>
      </w:r>
      <w:r>
        <w:rPr>
          <w:spacing w:val="-1"/>
        </w:rPr>
        <w:t>значения</w:t>
      </w:r>
      <w:r>
        <w:rPr>
          <w:spacing w:val="6"/>
        </w:rPr>
        <w:t> </w:t>
      </w:r>
      <w:r>
        <w:rPr>
          <w:spacing w:val="2"/>
        </w:rPr>
        <w:t>от</w:t>
      </w:r>
      <w:r>
        <w:rPr>
          <w:spacing w:val="12"/>
        </w:rPr>
        <w:t> </w:t>
      </w:r>
      <w:r>
        <w:rPr>
          <w:spacing w:val="-2"/>
        </w:rPr>
        <w:t>среднего</w:t>
      </w:r>
      <w:r>
        <w:rPr>
          <w:spacing w:val="11"/>
        </w:rPr>
        <w:t> </w:t>
      </w:r>
      <w:r>
        <w:rPr>
          <w:spacing w:val="-2"/>
        </w:rPr>
        <w:t>по</w:t>
      </w:r>
      <w:r>
        <w:rPr>
          <w:spacing w:val="16"/>
        </w:rPr>
        <w:t> </w:t>
      </w:r>
      <w:r>
        <w:rPr>
          <w:spacing w:val="-1"/>
        </w:rPr>
        <w:t>популяции</w:t>
      </w:r>
      <w:r>
        <w:rPr>
          <w:spacing w:val="59"/>
        </w:rPr>
        <w:t> </w:t>
      </w:r>
      <w:r>
        <w:rPr/>
        <w:t>(SDS</w:t>
      </w:r>
      <w:r>
        <w:rPr>
          <w:spacing w:val="2"/>
        </w:rPr>
        <w:t> </w:t>
      </w:r>
      <w:r>
        <w:rPr>
          <w:spacing w:val="-2"/>
        </w:rPr>
        <w:t>или</w:t>
      </w:r>
      <w:r>
        <w:rPr>
          <w:spacing w:val="3"/>
        </w:rPr>
        <w:t> </w:t>
      </w:r>
      <w:r>
        <w:rPr>
          <w:spacing w:val="-1"/>
        </w:rPr>
        <w:t>z</w:t>
      </w:r>
      <w:r>
        <w:rPr>
          <w:rFonts w:ascii="Times New Roman" w:hAnsi="Times New Roman"/>
          <w:spacing w:val="-1"/>
        </w:rPr>
        <w:t>-score)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  <w:spacing w:val="-1"/>
        </w:rPr>
        <w:t>[55-75].</w:t>
      </w:r>
      <w:r>
        <w:rPr>
          <w:rFonts w:ascii="Times New Roman" w:hAnsi="Times New Roman"/>
        </w:rPr>
      </w:r>
    </w:p>
    <w:p>
      <w:pPr>
        <w:pStyle w:val="Heading2"/>
        <w:spacing w:line="363" w:lineRule="auto" w:before="10"/>
        <w:ind w:left="1460" w:right="113"/>
        <w:jc w:val="both"/>
        <w:rPr>
          <w:b w:val="0"/>
          <w:bCs w:val="0"/>
        </w:rPr>
      </w:pPr>
      <w:r>
        <w:rPr/>
        <w:t>Уровень</w:t>
      </w:r>
      <w:r>
        <w:rPr>
          <w:spacing w:val="24"/>
        </w:rPr>
        <w:t> </w:t>
      </w:r>
      <w:r>
        <w:rPr>
          <w:spacing w:val="-1"/>
        </w:rPr>
        <w:t>убедительности</w:t>
      </w:r>
      <w:r>
        <w:rPr>
          <w:spacing w:val="22"/>
        </w:rPr>
        <w:t> </w:t>
      </w:r>
      <w:r>
        <w:rPr>
          <w:spacing w:val="-1"/>
        </w:rPr>
        <w:t>рекомендаций</w:t>
      </w:r>
      <w:r>
        <w:rPr>
          <w:spacing w:val="17"/>
        </w:rPr>
        <w:t> </w:t>
      </w:r>
      <w:r>
        <w:rPr/>
        <w:t>B</w:t>
      </w:r>
      <w:r>
        <w:rPr>
          <w:spacing w:val="24"/>
        </w:rPr>
        <w:t> </w:t>
      </w:r>
      <w:r>
        <w:rPr/>
        <w:t>(уровень</w:t>
      </w:r>
      <w:r>
        <w:rPr>
          <w:spacing w:val="24"/>
        </w:rPr>
        <w:t> </w:t>
      </w:r>
      <w:r>
        <w:rPr>
          <w:spacing w:val="-1"/>
        </w:rPr>
        <w:t>достоверности</w:t>
      </w:r>
      <w:r>
        <w:rPr>
          <w:spacing w:val="41"/>
        </w:rPr>
        <w:t> </w:t>
      </w:r>
      <w:r>
        <w:rPr/>
        <w:t>доказательств</w:t>
      </w:r>
      <w:r>
        <w:rPr>
          <w:spacing w:val="2"/>
        </w:rPr>
        <w:t> </w:t>
      </w:r>
      <w:r>
        <w:rPr>
          <w:spacing w:val="-3"/>
        </w:rPr>
        <w:t>4)</w:t>
      </w:r>
      <w:r>
        <w:rPr>
          <w:b w:val="0"/>
        </w:rPr>
      </w:r>
    </w:p>
    <w:p>
      <w:pPr>
        <w:spacing w:line="359" w:lineRule="auto" w:before="0"/>
        <w:ind w:left="1460" w:right="102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Комментарий:</w:t>
      </w:r>
      <w:r>
        <w:rPr>
          <w:rFonts w:ascii="Times New Roman" w:hAnsi="Times New Roman"/>
          <w:b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Часто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используемыми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z w:val="24"/>
        </w:rPr>
        <w:t>«по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умолчанию»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РФ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являются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референсы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z w:val="24"/>
        </w:rPr>
        <w:t>ВОЗ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(WHO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growth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charts),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удобства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работы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которыми</w:t>
      </w:r>
      <w:r>
        <w:rPr>
          <w:rFonts w:ascii="Times New Roman" w:hAnsi="Times New Roman"/>
          <w:sz w:val="24"/>
        </w:rPr>
      </w:r>
    </w:p>
    <w:p>
      <w:pPr>
        <w:spacing w:after="0" w:line="359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footerReference w:type="default" r:id="rId20"/>
          <w:pgSz w:w="11910" w:h="16840"/>
          <w:pgMar w:footer="757" w:header="0" w:top="1320" w:bottom="940" w:left="1680" w:right="740"/>
          <w:pgNumType w:start="77"/>
        </w:sectPr>
      </w:pPr>
    </w:p>
    <w:p>
      <w:pPr>
        <w:spacing w:line="360" w:lineRule="auto" w:before="50"/>
        <w:ind w:left="1460" w:right="10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существуют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свободно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доступные</w:t>
      </w:r>
      <w:r>
        <w:rPr>
          <w:rFonts w:ascii="Times New Roman" w:hAnsi="Times New Roman" w:cs="Times New Roman" w:eastAsia="Times New Roman"/>
          <w:i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программы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(WHO</w:t>
      </w:r>
      <w:r>
        <w:rPr>
          <w:rFonts w:ascii="Times New Roman" w:hAnsi="Times New Roman" w:cs="Times New Roman" w:eastAsia="Times New Roman"/>
          <w:i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anthro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WHO</w:t>
      </w:r>
      <w:r>
        <w:rPr>
          <w:rFonts w:ascii="Times New Roman" w:hAnsi="Times New Roman" w:cs="Times New Roman" w:eastAsia="Times New Roman"/>
          <w:i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anthro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plus),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которые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быстро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позволяют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высчитать</w:t>
      </w:r>
      <w:r>
        <w:rPr>
          <w:rFonts w:ascii="Times New Roman" w:hAnsi="Times New Roman" w:cs="Times New Roman" w:eastAsia="Times New Roman"/>
          <w:i/>
          <w:spacing w:val="5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ключевые</w:t>
      </w:r>
      <w:r>
        <w:rPr>
          <w:rFonts w:ascii="Times New Roman" w:hAnsi="Times New Roman" w:cs="Times New Roman" w:eastAsia="Times New Roman"/>
          <w:i/>
          <w:spacing w:val="6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антропометрические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параметры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соотнесении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их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референсными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данными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ВОЗ.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Однако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возможно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использование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других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референтных</w:t>
      </w:r>
      <w:r>
        <w:rPr>
          <w:rFonts w:ascii="Times New Roman" w:hAnsi="Times New Roman" w:cs="Times New Roman" w:eastAsia="Times New Roman"/>
          <w:i/>
          <w:spacing w:val="7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данных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соотнесения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данных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пациента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нормативами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таком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случае</w:t>
      </w:r>
      <w:r>
        <w:rPr>
          <w:rFonts w:ascii="Times New Roman" w:hAnsi="Times New Roman" w:cs="Times New Roman" w:eastAsia="Times New Roman"/>
          <w:i/>
          <w:spacing w:val="7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необходимо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указывать,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 какие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конкретно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референсы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применялись.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pStyle w:val="BodyText"/>
        <w:numPr>
          <w:ilvl w:val="0"/>
          <w:numId w:val="15"/>
        </w:numPr>
        <w:tabs>
          <w:tab w:pos="1461" w:val="left" w:leader="none"/>
        </w:tabs>
        <w:spacing w:line="358" w:lineRule="auto" w:before="5" w:after="0"/>
        <w:ind w:left="1460" w:right="100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Пациентам</w:t>
      </w:r>
      <w:r>
        <w:rPr>
          <w:spacing w:val="3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нутритивными</w:t>
      </w:r>
      <w:r>
        <w:rPr>
          <w:spacing w:val="3"/>
        </w:rPr>
        <w:t> </w:t>
      </w:r>
      <w:r>
        <w:rPr>
          <w:spacing w:val="-1"/>
        </w:rPr>
        <w:t>нарушениями</w:t>
      </w:r>
      <w:r>
        <w:rPr>
          <w:spacing w:val="58"/>
        </w:rPr>
        <w:t> </w:t>
      </w:r>
      <w:r>
        <w:rPr/>
        <w:t>или</w:t>
      </w:r>
      <w:r>
        <w:rPr>
          <w:spacing w:val="3"/>
        </w:rPr>
        <w:t> </w:t>
      </w:r>
      <w:r>
        <w:rPr>
          <w:spacing w:val="-1"/>
        </w:rPr>
        <w:t>пациентам</w:t>
      </w:r>
      <w:r>
        <w:rPr>
          <w:spacing w:val="3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высоким</w:t>
      </w:r>
      <w:r>
        <w:rPr>
          <w:spacing w:val="29"/>
        </w:rPr>
        <w:t> </w:t>
      </w:r>
      <w:r>
        <w:rPr>
          <w:spacing w:val="-1"/>
        </w:rPr>
        <w:t>нутритивным</w:t>
      </w:r>
      <w:r>
        <w:rPr>
          <w:spacing w:val="47"/>
        </w:rPr>
        <w:t> </w:t>
      </w:r>
      <w:r>
        <w:rPr>
          <w:spacing w:val="-2"/>
        </w:rPr>
        <w:t>риском,</w:t>
      </w:r>
      <w:r>
        <w:rPr>
          <w:spacing w:val="52"/>
        </w:rPr>
        <w:t> </w:t>
      </w:r>
      <w:r>
        <w:rPr>
          <w:spacing w:val="-1"/>
        </w:rPr>
        <w:t>выявленными</w:t>
      </w:r>
      <w:r>
        <w:rPr>
          <w:spacing w:val="51"/>
        </w:rPr>
        <w:t> </w:t>
      </w:r>
      <w:r>
        <w:rPr>
          <w:spacing w:val="-2"/>
        </w:rPr>
        <w:t>при</w:t>
      </w:r>
      <w:r>
        <w:rPr>
          <w:spacing w:val="51"/>
        </w:rPr>
        <w:t> </w:t>
      </w:r>
      <w:r>
        <w:rPr>
          <w:spacing w:val="-1"/>
        </w:rPr>
        <w:t>первичном</w:t>
      </w:r>
      <w:r>
        <w:rPr>
          <w:spacing w:val="51"/>
        </w:rPr>
        <w:t> </w:t>
      </w:r>
      <w:r>
        <w:rPr>
          <w:spacing w:val="-1"/>
        </w:rPr>
        <w:t>скрининге</w:t>
      </w:r>
      <w:r>
        <w:rPr>
          <w:spacing w:val="53"/>
        </w:rPr>
        <w:t> </w:t>
      </w:r>
      <w:r>
        <w:rPr>
          <w:rFonts w:ascii="Times New Roman" w:hAnsi="Times New Roman"/>
          <w:b/>
          <w:spacing w:val="-1"/>
        </w:rPr>
        <w:t>рекомендуется</w:t>
      </w:r>
      <w:r>
        <w:rPr>
          <w:rFonts w:ascii="Times New Roman" w:hAnsi="Times New Roman"/>
          <w:b/>
          <w:spacing w:val="8"/>
        </w:rPr>
        <w:t> </w:t>
      </w:r>
      <w:r>
        <w:rPr/>
        <w:t>более</w:t>
      </w:r>
      <w:r>
        <w:rPr>
          <w:spacing w:val="1"/>
        </w:rPr>
        <w:t> </w:t>
      </w:r>
      <w:r>
        <w:rPr/>
        <w:t>детальное</w:t>
      </w:r>
      <w:r>
        <w:rPr>
          <w:spacing w:val="-4"/>
        </w:rPr>
        <w:t> </w:t>
      </w:r>
      <w:r>
        <w:rPr/>
        <w:t>обследование</w:t>
      </w:r>
      <w:r>
        <w:rPr>
          <w:spacing w:val="-4"/>
        </w:rPr>
        <w:t> </w:t>
      </w:r>
      <w:r>
        <w:rPr>
          <w:spacing w:val="-1"/>
        </w:rPr>
        <w:t>нутритивного</w:t>
      </w:r>
      <w:r>
        <w:rPr>
          <w:spacing w:val="6"/>
        </w:rPr>
        <w:t> </w:t>
      </w:r>
      <w:r>
        <w:rPr>
          <w:spacing w:val="-2"/>
        </w:rPr>
        <w:t>статуса:</w:t>
      </w:r>
      <w:r>
        <w:rPr>
          <w:spacing w:val="7"/>
        </w:rPr>
        <w:t> </w:t>
      </w:r>
      <w:r>
        <w:rPr>
          <w:spacing w:val="-1"/>
        </w:rPr>
        <w:t>анализ</w:t>
      </w:r>
      <w:r>
        <w:rPr>
          <w:spacing w:val="53"/>
        </w:rPr>
        <w:t> </w:t>
      </w:r>
      <w:r>
        <w:rPr/>
        <w:t>питания,</w:t>
      </w:r>
      <w:r>
        <w:rPr>
          <w:spacing w:val="-10"/>
        </w:rPr>
        <w:t> </w:t>
      </w:r>
      <w:r>
        <w:rPr/>
        <w:t>оценка</w:t>
      </w:r>
      <w:r>
        <w:rPr>
          <w:spacing w:val="-4"/>
        </w:rPr>
        <w:t> </w:t>
      </w:r>
      <w:r>
        <w:rPr>
          <w:spacing w:val="-1"/>
        </w:rPr>
        <w:t>лабораторных</w:t>
      </w:r>
      <w:r>
        <w:rPr>
          <w:spacing w:val="-8"/>
        </w:rPr>
        <w:t> </w:t>
      </w:r>
      <w:r>
        <w:rPr>
          <w:spacing w:val="-1"/>
        </w:rPr>
        <w:t>показателей, </w:t>
      </w:r>
      <w:r>
        <w:rPr/>
        <w:t>а</w:t>
      </w:r>
      <w:r>
        <w:rPr>
          <w:spacing w:val="-4"/>
        </w:rPr>
        <w:t> </w:t>
      </w:r>
      <w:r>
        <w:rPr>
          <w:spacing w:val="-2"/>
        </w:rPr>
        <w:t>также</w:t>
      </w:r>
      <w:r>
        <w:rPr>
          <w:spacing w:val="-4"/>
        </w:rPr>
        <w:t> </w:t>
      </w:r>
      <w:r>
        <w:rPr>
          <w:spacing w:val="-1"/>
        </w:rPr>
        <w:t>детальный</w:t>
      </w:r>
      <w:r>
        <w:rPr>
          <w:spacing w:val="-2"/>
        </w:rPr>
        <w:t> </w:t>
      </w:r>
      <w:r>
        <w:rPr/>
        <w:t>физикальный</w:t>
      </w:r>
      <w:r>
        <w:rPr>
          <w:spacing w:val="47"/>
        </w:rPr>
        <w:t> </w:t>
      </w:r>
      <w:r>
        <w:rPr/>
        <w:t>осмотр</w:t>
      </w:r>
      <w:r>
        <w:rPr>
          <w:spacing w:val="46"/>
        </w:rPr>
        <w:t> </w:t>
      </w:r>
      <w:r>
        <w:rPr/>
        <w:t>и</w:t>
      </w:r>
      <w:r>
        <w:rPr>
          <w:spacing w:val="41"/>
        </w:rPr>
        <w:t> </w:t>
      </w:r>
      <w:r>
        <w:rPr/>
        <w:t>опрос</w:t>
      </w:r>
      <w:r>
        <w:rPr>
          <w:spacing w:val="44"/>
        </w:rPr>
        <w:t> </w:t>
      </w:r>
      <w:r>
        <w:rPr/>
        <w:t>на</w:t>
      </w:r>
      <w:r>
        <w:rPr>
          <w:spacing w:val="49"/>
        </w:rPr>
        <w:t> </w:t>
      </w:r>
      <w:r>
        <w:rPr>
          <w:spacing w:val="-1"/>
        </w:rPr>
        <w:t>предмет</w:t>
      </w:r>
      <w:r>
        <w:rPr>
          <w:spacing w:val="46"/>
        </w:rPr>
        <w:t> </w:t>
      </w:r>
      <w:r>
        <w:rPr>
          <w:spacing w:val="-1"/>
        </w:rPr>
        <w:t>выявления</w:t>
      </w:r>
      <w:r>
        <w:rPr>
          <w:spacing w:val="45"/>
        </w:rPr>
        <w:t> </w:t>
      </w:r>
      <w:r>
        <w:rPr>
          <w:spacing w:val="-1"/>
        </w:rPr>
        <w:t>нутритивно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метаболических</w:t>
      </w:r>
      <w:r>
        <w:rPr>
          <w:spacing w:val="66"/>
        </w:rPr>
        <w:t> </w:t>
      </w:r>
      <w:r>
        <w:rPr>
          <w:spacing w:val="-1"/>
        </w:rPr>
        <w:t>нарушений</w:t>
      </w:r>
      <w:r>
        <w:rPr>
          <w:spacing w:val="3"/>
        </w:rPr>
        <w:t> </w:t>
      </w:r>
      <w:r>
        <w:rPr/>
        <w:t>и</w:t>
      </w:r>
      <w:r>
        <w:rPr>
          <w:spacing w:val="-2"/>
        </w:rPr>
        <w:t> </w:t>
      </w:r>
      <w:r>
        <w:rPr/>
        <w:t>их</w:t>
      </w:r>
      <w:r>
        <w:rPr>
          <w:spacing w:val="-3"/>
        </w:rPr>
        <w:t> </w:t>
      </w:r>
      <w:r>
        <w:rPr>
          <w:spacing w:val="-1"/>
        </w:rPr>
        <w:t>предикторов</w:t>
      </w:r>
      <w:r>
        <w:rPr>
          <w:spacing w:val="3"/>
        </w:rPr>
        <w:t> </w:t>
      </w:r>
      <w:r>
        <w:rPr>
          <w:rFonts w:ascii="Times New Roman" w:hAnsi="Times New Roman"/>
          <w:spacing w:val="-1"/>
        </w:rPr>
        <w:t>[55-75].</w:t>
      </w:r>
      <w:r>
        <w:rPr>
          <w:rFonts w:ascii="Times New Roman" w:hAnsi="Times New Roman"/>
        </w:rPr>
      </w:r>
    </w:p>
    <w:p>
      <w:pPr>
        <w:pStyle w:val="Heading2"/>
        <w:spacing w:line="359" w:lineRule="auto" w:before="11"/>
        <w:ind w:left="1460" w:right="109"/>
        <w:jc w:val="both"/>
        <w:rPr>
          <w:b w:val="0"/>
          <w:bCs w:val="0"/>
        </w:rPr>
      </w:pPr>
      <w:r>
        <w:rPr/>
        <w:t>Уровень</w:t>
      </w:r>
      <w:r>
        <w:rPr>
          <w:spacing w:val="23"/>
        </w:rPr>
        <w:t> </w:t>
      </w:r>
      <w:r>
        <w:rPr>
          <w:spacing w:val="-1"/>
        </w:rPr>
        <w:t>убедительности</w:t>
      </w:r>
      <w:r>
        <w:rPr>
          <w:spacing w:val="17"/>
        </w:rPr>
        <w:t> </w:t>
      </w:r>
      <w:r>
        <w:rPr>
          <w:spacing w:val="-1"/>
        </w:rPr>
        <w:t>рекомендаций</w:t>
      </w:r>
      <w:r>
        <w:rPr>
          <w:spacing w:val="17"/>
        </w:rPr>
        <w:t> </w:t>
      </w:r>
      <w:r>
        <w:rPr/>
        <w:t>C</w:t>
      </w:r>
      <w:r>
        <w:rPr>
          <w:spacing w:val="20"/>
        </w:rPr>
        <w:t> </w:t>
      </w:r>
      <w:r>
        <w:rPr/>
        <w:t>(уровень</w:t>
      </w:r>
      <w:r>
        <w:rPr>
          <w:spacing w:val="23"/>
        </w:rPr>
        <w:t> </w:t>
      </w:r>
      <w:r>
        <w:rPr>
          <w:spacing w:val="-1"/>
        </w:rPr>
        <w:t>достоверности</w:t>
      </w:r>
      <w:r>
        <w:rPr>
          <w:spacing w:val="41"/>
        </w:rPr>
        <w:t> </w:t>
      </w:r>
      <w:r>
        <w:rPr/>
        <w:t>доказательств</w:t>
      </w:r>
      <w:r>
        <w:rPr>
          <w:spacing w:val="2"/>
        </w:rPr>
        <w:t> </w:t>
      </w:r>
      <w:r>
        <w:rPr>
          <w:spacing w:val="-3"/>
        </w:rPr>
        <w:t>4)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pStyle w:val="BodyText"/>
        <w:numPr>
          <w:ilvl w:val="0"/>
          <w:numId w:val="15"/>
        </w:numPr>
        <w:tabs>
          <w:tab w:pos="1461" w:val="left" w:leader="none"/>
        </w:tabs>
        <w:spacing w:line="359" w:lineRule="auto" w:before="143" w:after="0"/>
        <w:ind w:left="1460" w:right="99" w:hanging="360"/>
        <w:jc w:val="both"/>
        <w:rPr>
          <w:rFonts w:ascii="Times New Roman" w:hAnsi="Times New Roman" w:cs="Times New Roman" w:eastAsia="Times New Roman"/>
        </w:rPr>
      </w:pPr>
      <w:r>
        <w:rPr/>
        <w:t>В</w:t>
      </w:r>
      <w:r>
        <w:rPr>
          <w:spacing w:val="-14"/>
        </w:rPr>
        <w:t> </w:t>
      </w:r>
      <w:r>
        <w:rPr/>
        <w:t>виду</w:t>
      </w:r>
      <w:r>
        <w:rPr>
          <w:spacing w:val="-22"/>
        </w:rPr>
        <w:t> </w:t>
      </w:r>
      <w:r>
        <w:rPr/>
        <w:t>высокой</w:t>
      </w:r>
      <w:r>
        <w:rPr>
          <w:spacing w:val="-16"/>
        </w:rPr>
        <w:t> </w:t>
      </w:r>
      <w:r>
        <w:rPr>
          <w:spacing w:val="-1"/>
        </w:rPr>
        <w:t>распространенности</w:t>
      </w:r>
      <w:r>
        <w:rPr>
          <w:spacing w:val="-15"/>
        </w:rPr>
        <w:t> </w:t>
      </w:r>
      <w:r>
        <w:rPr/>
        <w:t>в</w:t>
      </w:r>
      <w:r>
        <w:rPr>
          <w:spacing w:val="-15"/>
        </w:rPr>
        <w:t> </w:t>
      </w:r>
      <w:r>
        <w:rPr>
          <w:spacing w:val="-1"/>
        </w:rPr>
        <w:t>детской</w:t>
      </w:r>
      <w:r>
        <w:rPr>
          <w:spacing w:val="-21"/>
        </w:rPr>
        <w:t> </w:t>
      </w:r>
      <w:r>
        <w:rPr>
          <w:spacing w:val="-1"/>
        </w:rPr>
        <w:t>популяции</w:t>
      </w:r>
      <w:r>
        <w:rPr>
          <w:spacing w:val="-12"/>
        </w:rPr>
        <w:t> </w:t>
      </w:r>
      <w:r>
        <w:rPr/>
        <w:t>с</w:t>
      </w:r>
      <w:r>
        <w:rPr>
          <w:spacing w:val="-18"/>
        </w:rPr>
        <w:t> </w:t>
      </w:r>
      <w:r>
        <w:rPr>
          <w:spacing w:val="-1"/>
        </w:rPr>
        <w:t>онкологическими</w:t>
      </w:r>
      <w:r>
        <w:rPr>
          <w:spacing w:val="70"/>
        </w:rPr>
        <w:t> </w:t>
      </w:r>
      <w:r>
        <w:rPr>
          <w:spacing w:val="-1"/>
        </w:rPr>
        <w:t>заболеваниями</w:t>
      </w:r>
      <w:r>
        <w:rPr>
          <w:spacing w:val="53"/>
        </w:rPr>
        <w:t> </w:t>
      </w:r>
      <w:r>
        <w:rPr>
          <w:spacing w:val="-2"/>
        </w:rPr>
        <w:t>нарушений</w:t>
      </w:r>
      <w:r>
        <w:rPr>
          <w:spacing w:val="58"/>
        </w:rPr>
        <w:t> </w:t>
      </w:r>
      <w:r>
        <w:rPr>
          <w:spacing w:val="-1"/>
        </w:rPr>
        <w:t>состава</w:t>
      </w:r>
      <w:r>
        <w:rPr>
          <w:spacing w:val="51"/>
        </w:rPr>
        <w:t> </w:t>
      </w:r>
      <w:r>
        <w:rPr>
          <w:spacing w:val="-1"/>
        </w:rPr>
        <w:t>тела,</w:t>
      </w:r>
      <w:r>
        <w:rPr>
          <w:spacing w:val="54"/>
        </w:rPr>
        <w:t> </w:t>
      </w:r>
      <w:r>
        <w:rPr>
          <w:spacing w:val="-2"/>
        </w:rPr>
        <w:t>тканевого</w:t>
      </w:r>
      <w:r>
        <w:rPr>
          <w:spacing w:val="57"/>
        </w:rPr>
        <w:t> </w:t>
      </w:r>
      <w:r>
        <w:rPr>
          <w:spacing w:val="-1"/>
        </w:rPr>
        <w:t>дисбаланса</w:t>
      </w:r>
      <w:r>
        <w:rPr>
          <w:spacing w:val="56"/>
        </w:rPr>
        <w:t> </w:t>
      </w:r>
      <w:r>
        <w:rPr/>
        <w:t>в</w:t>
      </w:r>
      <w:r>
        <w:rPr>
          <w:spacing w:val="54"/>
        </w:rPr>
        <w:t> </w:t>
      </w:r>
      <w:r>
        <w:rPr>
          <w:spacing w:val="-1"/>
        </w:rPr>
        <w:t>виде</w:t>
      </w:r>
      <w:r>
        <w:rPr>
          <w:spacing w:val="73"/>
        </w:rPr>
        <w:t> </w:t>
      </w:r>
      <w:r>
        <w:rPr/>
        <w:t>скрытой</w:t>
      </w:r>
      <w:r>
        <w:rPr>
          <w:spacing w:val="56"/>
        </w:rPr>
        <w:t> </w:t>
      </w:r>
      <w:r>
        <w:rPr>
          <w:spacing w:val="-1"/>
        </w:rPr>
        <w:t>белково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энергетической</w:t>
      </w:r>
      <w:r>
        <w:rPr>
          <w:spacing w:val="55"/>
        </w:rPr>
        <w:t> </w:t>
      </w:r>
      <w:r>
        <w:rPr>
          <w:spacing w:val="-1"/>
        </w:rPr>
        <w:t>недостаточности</w:t>
      </w:r>
      <w:r>
        <w:rPr>
          <w:spacing w:val="56"/>
        </w:rPr>
        <w:t> </w:t>
      </w:r>
      <w:r>
        <w:rPr>
          <w:spacing w:val="-1"/>
        </w:rPr>
        <w:t>(саркопении),</w:t>
      </w:r>
      <w:r>
        <w:rPr>
          <w:spacing w:val="1"/>
        </w:rPr>
        <w:t> </w:t>
      </w:r>
      <w:r>
        <w:rPr>
          <w:spacing w:val="-2"/>
        </w:rPr>
        <w:t>скрытого</w:t>
      </w:r>
      <w:r>
        <w:rPr>
          <w:spacing w:val="83"/>
        </w:rPr>
        <w:t> </w:t>
      </w:r>
      <w:r>
        <w:rPr/>
        <w:t>ожирения</w:t>
      </w:r>
      <w:r>
        <w:rPr>
          <w:spacing w:val="-12"/>
        </w:rPr>
        <w:t> </w:t>
      </w:r>
      <w:r>
        <w:rPr>
          <w:spacing w:val="-1"/>
        </w:rPr>
        <w:t>(накопления</w:t>
      </w:r>
      <w:r>
        <w:rPr>
          <w:spacing w:val="-12"/>
        </w:rPr>
        <w:t> </w:t>
      </w:r>
      <w:r>
        <w:rPr>
          <w:spacing w:val="-1"/>
        </w:rPr>
        <w:t>жировой</w:t>
      </w:r>
      <w:r>
        <w:rPr>
          <w:spacing w:val="-11"/>
        </w:rPr>
        <w:t> </w:t>
      </w:r>
      <w:r>
        <w:rPr>
          <w:spacing w:val="-1"/>
        </w:rPr>
        <w:t>массы),</w:t>
      </w:r>
      <w:r>
        <w:rPr>
          <w:spacing w:val="-10"/>
        </w:rPr>
        <w:t> </w:t>
      </w:r>
      <w:r>
        <w:rPr/>
        <w:t>в</w:t>
      </w:r>
      <w:r>
        <w:rPr>
          <w:spacing w:val="-11"/>
        </w:rPr>
        <w:t> </w:t>
      </w:r>
      <w:r>
        <w:rPr>
          <w:spacing w:val="-1"/>
        </w:rPr>
        <w:t>виду</w:t>
      </w:r>
      <w:r>
        <w:rPr>
          <w:spacing w:val="-12"/>
        </w:rPr>
        <w:t> </w:t>
      </w:r>
      <w:r>
        <w:rPr>
          <w:spacing w:val="-1"/>
        </w:rPr>
        <w:t>распространенности</w:t>
      </w:r>
      <w:r>
        <w:rPr>
          <w:spacing w:val="-15"/>
        </w:rPr>
        <w:t> </w:t>
      </w:r>
      <w:r>
        <w:rPr/>
        <w:t>отеков</w:t>
      </w:r>
      <w:r>
        <w:rPr>
          <w:spacing w:val="-11"/>
        </w:rPr>
        <w:t> </w:t>
      </w:r>
      <w:r>
        <w:rPr/>
        <w:t>(в</w:t>
      </w:r>
      <w:r>
        <w:rPr>
          <w:spacing w:val="68"/>
        </w:rPr>
        <w:t> </w:t>
      </w:r>
      <w:r>
        <w:rPr/>
        <w:t>том</w:t>
      </w:r>
      <w:r>
        <w:rPr>
          <w:spacing w:val="52"/>
        </w:rPr>
        <w:t> </w:t>
      </w:r>
      <w:r>
        <w:rPr>
          <w:spacing w:val="-1"/>
        </w:rPr>
        <w:t>числе</w:t>
      </w:r>
      <w:r>
        <w:rPr>
          <w:spacing w:val="44"/>
        </w:rPr>
        <w:t> </w:t>
      </w:r>
      <w:r>
        <w:rPr/>
        <w:t>и</w:t>
      </w:r>
      <w:r>
        <w:rPr>
          <w:spacing w:val="46"/>
        </w:rPr>
        <w:t> </w:t>
      </w:r>
      <w:r>
        <w:rPr>
          <w:spacing w:val="-1"/>
        </w:rPr>
        <w:t>скрытых),</w:t>
      </w:r>
      <w:r>
        <w:rPr>
          <w:spacing w:val="47"/>
        </w:rPr>
        <w:t> </w:t>
      </w:r>
      <w:r>
        <w:rPr/>
        <w:t>а</w:t>
      </w:r>
      <w:r>
        <w:rPr>
          <w:spacing w:val="44"/>
        </w:rPr>
        <w:t> </w:t>
      </w:r>
      <w:r>
        <w:rPr>
          <w:spacing w:val="-1"/>
        </w:rPr>
        <w:t>также</w:t>
      </w:r>
      <w:r>
        <w:rPr>
          <w:spacing w:val="49"/>
        </w:rPr>
        <w:t> </w:t>
      </w:r>
      <w:r>
        <w:rPr>
          <w:spacing w:val="-2"/>
        </w:rPr>
        <w:t>нарушений</w:t>
      </w:r>
      <w:r>
        <w:rPr>
          <w:spacing w:val="51"/>
        </w:rPr>
        <w:t> </w:t>
      </w:r>
      <w:r>
        <w:rPr>
          <w:spacing w:val="-1"/>
        </w:rPr>
        <w:t>распределения</w:t>
      </w:r>
      <w:r>
        <w:rPr>
          <w:spacing w:val="50"/>
        </w:rPr>
        <w:t> </w:t>
      </w:r>
      <w:r>
        <w:rPr>
          <w:spacing w:val="-1"/>
        </w:rPr>
        <w:t>компартментов</w:t>
      </w:r>
      <w:r>
        <w:rPr>
          <w:spacing w:val="75"/>
        </w:rPr>
        <w:t> </w:t>
      </w:r>
      <w:r>
        <w:rPr>
          <w:spacing w:val="-1"/>
        </w:rPr>
        <w:t>жидкости,</w:t>
      </w:r>
      <w:r>
        <w:rPr>
          <w:spacing w:val="33"/>
        </w:rPr>
        <w:t> </w:t>
      </w:r>
      <w:r>
        <w:rPr/>
        <w:t>в</w:t>
      </w:r>
      <w:r>
        <w:rPr>
          <w:spacing w:val="28"/>
        </w:rPr>
        <w:t> </w:t>
      </w:r>
      <w:r>
        <w:rPr>
          <w:spacing w:val="-1"/>
        </w:rPr>
        <w:t>качестве</w:t>
      </w:r>
      <w:r>
        <w:rPr>
          <w:spacing w:val="30"/>
        </w:rPr>
        <w:t> </w:t>
      </w:r>
      <w:r>
        <w:rPr>
          <w:spacing w:val="-1"/>
        </w:rPr>
        <w:t>дополнительного</w:t>
      </w:r>
      <w:r>
        <w:rPr>
          <w:spacing w:val="35"/>
        </w:rPr>
        <w:t> </w:t>
      </w:r>
      <w:r>
        <w:rPr>
          <w:spacing w:val="-1"/>
        </w:rPr>
        <w:t>уточняющего</w:t>
      </w:r>
      <w:r>
        <w:rPr>
          <w:spacing w:val="35"/>
        </w:rPr>
        <w:t> </w:t>
      </w:r>
      <w:r>
        <w:rPr>
          <w:spacing w:val="-1"/>
        </w:rPr>
        <w:t>метода</w:t>
      </w:r>
      <w:r>
        <w:rPr>
          <w:spacing w:val="25"/>
        </w:rPr>
        <w:t> </w:t>
      </w:r>
      <w:r>
        <w:rPr/>
        <w:t>оценки</w:t>
      </w:r>
      <w:r>
        <w:rPr>
          <w:spacing w:val="33"/>
        </w:rPr>
        <w:t> </w:t>
      </w:r>
      <w:r>
        <w:rPr>
          <w:spacing w:val="-1"/>
        </w:rPr>
        <w:t>нутритивного</w:t>
      </w:r>
      <w:r>
        <w:rPr>
          <w:spacing w:val="42"/>
        </w:rPr>
        <w:t> </w:t>
      </w:r>
      <w:r>
        <w:rPr>
          <w:spacing w:val="-1"/>
        </w:rPr>
        <w:t>статуса</w:t>
      </w:r>
      <w:r>
        <w:rPr>
          <w:spacing w:val="4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рекомендуется</w:t>
      </w:r>
      <w:r>
        <w:rPr>
          <w:rFonts w:ascii="Times New Roman" w:hAnsi="Times New Roman" w:cs="Times New Roman" w:eastAsia="Times New Roman"/>
          <w:b/>
          <w:bCs/>
          <w:spacing w:val="44"/>
        </w:rPr>
        <w:t> </w:t>
      </w:r>
      <w:r>
        <w:rPr>
          <w:spacing w:val="-1"/>
        </w:rPr>
        <w:t>оценка</w:t>
      </w:r>
      <w:r>
        <w:rPr>
          <w:spacing w:val="42"/>
        </w:rPr>
        <w:t> </w:t>
      </w:r>
      <w:r>
        <w:rPr/>
        <w:t>состава</w:t>
      </w:r>
      <w:r>
        <w:rPr>
          <w:spacing w:val="37"/>
        </w:rPr>
        <w:t> </w:t>
      </w:r>
      <w:r>
        <w:rPr/>
        <w:t>тела</w:t>
      </w:r>
      <w:r>
        <w:rPr>
          <w:spacing w:val="42"/>
        </w:rPr>
        <w:t> </w:t>
      </w:r>
      <w:r>
        <w:rPr>
          <w:spacing w:val="-1"/>
        </w:rPr>
        <w:t>различными</w:t>
      </w:r>
      <w:r>
        <w:rPr>
          <w:spacing w:val="53"/>
        </w:rPr>
        <w:t> </w:t>
      </w:r>
      <w:r>
        <w:rPr/>
        <w:t>имеющимися</w:t>
      </w:r>
      <w:r>
        <w:rPr>
          <w:spacing w:val="6"/>
        </w:rPr>
        <w:t> </w:t>
      </w:r>
      <w:r>
        <w:rPr>
          <w:spacing w:val="-1"/>
        </w:rPr>
        <w:t>методами:</w:t>
      </w:r>
      <w:r>
        <w:rPr>
          <w:spacing w:val="7"/>
        </w:rPr>
        <w:t> </w:t>
      </w:r>
      <w:r>
        <w:rPr>
          <w:spacing w:val="-1"/>
        </w:rPr>
        <w:t>биоимпедансный</w:t>
      </w:r>
      <w:r>
        <w:rPr>
          <w:spacing w:val="8"/>
        </w:rPr>
        <w:t> </w:t>
      </w:r>
      <w:r>
        <w:rPr>
          <w:spacing w:val="-2"/>
        </w:rPr>
        <w:t>анализ</w:t>
      </w:r>
      <w:r>
        <w:rPr>
          <w:spacing w:val="12"/>
        </w:rPr>
        <w:t> </w:t>
      </w:r>
      <w:r>
        <w:rPr>
          <w:spacing w:val="-1"/>
        </w:rPr>
        <w:t>(определение</w:t>
      </w:r>
      <w:r>
        <w:rPr>
          <w:spacing w:val="10"/>
        </w:rPr>
        <w:t> </w:t>
      </w:r>
      <w:r>
        <w:rPr>
          <w:spacing w:val="-1"/>
        </w:rPr>
        <w:t>процентного</w:t>
      </w:r>
      <w:r>
        <w:rPr>
          <w:spacing w:val="45"/>
        </w:rPr>
        <w:t> </w:t>
      </w:r>
      <w:r>
        <w:rPr/>
        <w:t>соотношения</w:t>
      </w:r>
      <w:r>
        <w:rPr>
          <w:spacing w:val="6"/>
        </w:rPr>
        <w:t> </w:t>
      </w:r>
      <w:r>
        <w:rPr>
          <w:spacing w:val="-1"/>
        </w:rPr>
        <w:t>воды,</w:t>
      </w:r>
      <w:r>
        <w:rPr>
          <w:spacing w:val="9"/>
        </w:rPr>
        <w:t> </w:t>
      </w:r>
      <w:r>
        <w:rPr>
          <w:spacing w:val="-1"/>
        </w:rPr>
        <w:t>мышечной</w:t>
      </w:r>
      <w:r>
        <w:rPr>
          <w:spacing w:val="8"/>
        </w:rPr>
        <w:t> </w:t>
      </w:r>
      <w:r>
        <w:rPr/>
        <w:t>и</w:t>
      </w:r>
      <w:r>
        <w:rPr>
          <w:spacing w:val="8"/>
        </w:rPr>
        <w:t> </w:t>
      </w:r>
      <w:r>
        <w:rPr>
          <w:spacing w:val="-1"/>
        </w:rPr>
        <w:t>жировой</w:t>
      </w:r>
      <w:r>
        <w:rPr>
          <w:spacing w:val="12"/>
        </w:rPr>
        <w:t> </w:t>
      </w:r>
      <w:r>
        <w:rPr/>
        <w:t>ткани</w:t>
      </w:r>
      <w:r>
        <w:rPr>
          <w:spacing w:val="8"/>
        </w:rPr>
        <w:t> </w:t>
      </w:r>
      <w:r>
        <w:rPr/>
        <w:t>с</w:t>
      </w:r>
      <w:r>
        <w:rPr>
          <w:spacing w:val="10"/>
        </w:rPr>
        <w:t> </w:t>
      </w:r>
      <w:r>
        <w:rPr>
          <w:spacing w:val="-1"/>
        </w:rPr>
        <w:t>помощью</w:t>
      </w:r>
      <w:r>
        <w:rPr>
          <w:spacing w:val="47"/>
        </w:rPr>
        <w:t> </w:t>
      </w:r>
      <w:r>
        <w:rPr>
          <w:spacing w:val="-1"/>
        </w:rPr>
        <w:t>биоимпедансметра),</w:t>
      </w:r>
      <w:r>
        <w:rPr>
          <w:spacing w:val="59"/>
        </w:rPr>
        <w:t> </w:t>
      </w:r>
      <w:r>
        <w:rPr>
          <w:spacing w:val="-1"/>
        </w:rPr>
        <w:t>двухэнергетическая</w:t>
      </w:r>
      <w:r>
        <w:rPr>
          <w:spacing w:val="2"/>
        </w:rPr>
        <w:t> </w:t>
      </w:r>
      <w:r>
        <w:rPr>
          <w:spacing w:val="-1"/>
        </w:rPr>
        <w:t>рентгеновская</w:t>
      </w:r>
      <w:r>
        <w:rPr>
          <w:spacing w:val="2"/>
        </w:rPr>
        <w:t> </w:t>
      </w:r>
      <w:r>
        <w:rPr>
          <w:spacing w:val="-1"/>
        </w:rPr>
        <w:t>абсорбциометрия</w:t>
      </w:r>
      <w:r>
        <w:rPr>
          <w:spacing w:val="61"/>
        </w:rPr>
        <w:t> </w:t>
      </w:r>
      <w:r>
        <w:rPr>
          <w:spacing w:val="-1"/>
        </w:rPr>
        <w:t>(рентгеновская</w:t>
      </w:r>
      <w:r>
        <w:rPr>
          <w:spacing w:val="45"/>
        </w:rPr>
        <w:t> </w:t>
      </w:r>
      <w:r>
        <w:rPr/>
        <w:t>денситометрия</w:t>
      </w:r>
      <w:r>
        <w:rPr>
          <w:spacing w:val="40"/>
        </w:rPr>
        <w:t> </w:t>
      </w:r>
      <w:r>
        <w:rPr>
          <w:spacing w:val="-1"/>
        </w:rPr>
        <w:t>всего</w:t>
      </w:r>
      <w:r>
        <w:rPr>
          <w:spacing w:val="45"/>
        </w:rPr>
        <w:t> </w:t>
      </w:r>
      <w:r>
        <w:rPr/>
        <w:t>тела),</w:t>
      </w:r>
      <w:r>
        <w:rPr>
          <w:spacing w:val="47"/>
        </w:rPr>
        <w:t> </w:t>
      </w:r>
      <w:r>
        <w:rPr>
          <w:spacing w:val="-2"/>
        </w:rPr>
        <w:t>МРТ,</w:t>
      </w:r>
      <w:r>
        <w:rPr>
          <w:spacing w:val="47"/>
        </w:rPr>
        <w:t> </w:t>
      </w:r>
      <w:r>
        <w:rPr>
          <w:spacing w:val="-1"/>
        </w:rPr>
        <w:t>КТ</w:t>
      </w:r>
      <w:r>
        <w:rPr>
          <w:spacing w:val="50"/>
        </w:rPr>
        <w:t> </w:t>
      </w:r>
      <w:r>
        <w:rPr/>
        <w:t>–</w:t>
      </w:r>
      <w:r>
        <w:rPr>
          <w:spacing w:val="45"/>
        </w:rPr>
        <w:t> </w:t>
      </w:r>
      <w:r>
        <w:rPr>
          <w:spacing w:val="-1"/>
        </w:rPr>
        <w:t>для</w:t>
      </w:r>
      <w:r>
        <w:rPr>
          <w:spacing w:val="45"/>
        </w:rPr>
        <w:t> </w:t>
      </w:r>
      <w:r>
        <w:rPr>
          <w:spacing w:val="-1"/>
        </w:rPr>
        <w:t>уточняющей</w:t>
      </w:r>
      <w:r>
        <w:rPr>
          <w:spacing w:val="46"/>
        </w:rPr>
        <w:t> </w:t>
      </w:r>
      <w:r>
        <w:rPr/>
        <w:t>и</w:t>
      </w:r>
      <w:r>
        <w:rPr>
          <w:spacing w:val="31"/>
        </w:rPr>
        <w:t> </w:t>
      </w:r>
      <w:r>
        <w:rPr>
          <w:spacing w:val="-1"/>
        </w:rPr>
        <w:t>углубленной</w:t>
      </w:r>
      <w:r>
        <w:rPr>
          <w:spacing w:val="17"/>
        </w:rPr>
        <w:t> </w:t>
      </w:r>
      <w:r>
        <w:rPr>
          <w:spacing w:val="-1"/>
        </w:rPr>
        <w:t>оценки</w:t>
      </w:r>
      <w:r>
        <w:rPr>
          <w:spacing w:val="22"/>
        </w:rPr>
        <w:t> </w:t>
      </w:r>
      <w:r>
        <w:rPr>
          <w:spacing w:val="-1"/>
        </w:rPr>
        <w:t>состава</w:t>
      </w:r>
      <w:r>
        <w:rPr>
          <w:spacing w:val="15"/>
        </w:rPr>
        <w:t> </w:t>
      </w:r>
      <w:r>
        <w:rPr/>
        <w:t>тела</w:t>
      </w:r>
      <w:r>
        <w:rPr>
          <w:spacing w:val="20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2"/>
        </w:rPr>
        <w:t>группах</w:t>
      </w:r>
      <w:r>
        <w:rPr>
          <w:spacing w:val="16"/>
        </w:rPr>
        <w:t> </w:t>
      </w:r>
      <w:r>
        <w:rPr>
          <w:spacing w:val="-1"/>
        </w:rPr>
        <w:t>риска.</w:t>
      </w:r>
      <w:r>
        <w:rPr>
          <w:spacing w:val="23"/>
        </w:rPr>
        <w:t> </w:t>
      </w:r>
      <w:r>
        <w:rPr/>
        <w:t>Эти</w:t>
      </w:r>
      <w:r>
        <w:rPr>
          <w:spacing w:val="17"/>
        </w:rPr>
        <w:t> </w:t>
      </w:r>
      <w:r>
        <w:rPr>
          <w:spacing w:val="-2"/>
        </w:rPr>
        <w:t>группы</w:t>
      </w:r>
      <w:r>
        <w:rPr>
          <w:spacing w:val="23"/>
        </w:rPr>
        <w:t> </w:t>
      </w:r>
      <w:r>
        <w:rPr>
          <w:spacing w:val="-1"/>
        </w:rPr>
        <w:t>следующие:</w:t>
      </w:r>
      <w:r>
        <w:rPr>
          <w:spacing w:val="60"/>
        </w:rPr>
        <w:t> </w:t>
      </w:r>
      <w:r>
        <w:rPr>
          <w:spacing w:val="-1"/>
        </w:rPr>
        <w:t>хроническая</w:t>
      </w:r>
      <w:r>
        <w:rPr>
          <w:spacing w:val="40"/>
        </w:rPr>
        <w:t> </w:t>
      </w:r>
      <w:r>
        <w:rPr>
          <w:spacing w:val="-1"/>
        </w:rPr>
        <w:t>белково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энергетическая</w:t>
      </w:r>
      <w:r>
        <w:rPr>
          <w:spacing w:val="42"/>
        </w:rPr>
        <w:t> </w:t>
      </w:r>
      <w:r>
        <w:rPr>
          <w:spacing w:val="-1"/>
        </w:rPr>
        <w:t>недостаточность,</w:t>
      </w:r>
      <w:r>
        <w:rPr>
          <w:spacing w:val="42"/>
        </w:rPr>
        <w:t> </w:t>
      </w:r>
      <w:r>
        <w:rPr>
          <w:spacing w:val="-1"/>
        </w:rPr>
        <w:t>длительная,</w:t>
      </w:r>
      <w:r>
        <w:rPr>
          <w:spacing w:val="38"/>
        </w:rPr>
        <w:t> </w:t>
      </w:r>
      <w:r>
        <w:rPr/>
        <w:t>более</w:t>
      </w:r>
      <w:r>
        <w:rPr>
          <w:spacing w:val="34"/>
        </w:rPr>
        <w:t> </w:t>
      </w:r>
      <w:r>
        <w:rPr/>
        <w:t>2</w:t>
      </w:r>
      <w:r>
        <w:rPr>
          <w:spacing w:val="57"/>
        </w:rPr>
        <w:t> </w:t>
      </w:r>
      <w:r>
        <w:rPr>
          <w:spacing w:val="-1"/>
        </w:rPr>
        <w:t>месяцев,</w:t>
      </w:r>
      <w:r>
        <w:rPr>
          <w:spacing w:val="38"/>
        </w:rPr>
        <w:t> </w:t>
      </w:r>
      <w:r>
        <w:rPr>
          <w:spacing w:val="-1"/>
        </w:rPr>
        <w:t>необходимость</w:t>
      </w:r>
      <w:r>
        <w:rPr>
          <w:spacing w:val="37"/>
        </w:rPr>
        <w:t> </w:t>
      </w:r>
      <w:r>
        <w:rPr/>
        <w:t>в</w:t>
      </w:r>
      <w:r>
        <w:rPr>
          <w:spacing w:val="37"/>
        </w:rPr>
        <w:t> </w:t>
      </w:r>
      <w:r>
        <w:rPr>
          <w:spacing w:val="-1"/>
        </w:rPr>
        <w:t>парентеральном</w:t>
      </w:r>
      <w:r>
        <w:rPr>
          <w:spacing w:val="32"/>
        </w:rPr>
        <w:t> </w:t>
      </w:r>
      <w:r>
        <w:rPr>
          <w:spacing w:val="-1"/>
        </w:rPr>
        <w:t>питании,</w:t>
      </w:r>
      <w:r>
        <w:rPr>
          <w:spacing w:val="38"/>
        </w:rPr>
        <w:t> </w:t>
      </w:r>
      <w:r>
        <w:rPr>
          <w:spacing w:val="-1"/>
        </w:rPr>
        <w:t>включение</w:t>
      </w:r>
      <w:r>
        <w:rPr>
          <w:spacing w:val="34"/>
        </w:rPr>
        <w:t> </w:t>
      </w:r>
      <w:r>
        <w:rPr/>
        <w:t>в</w:t>
      </w:r>
      <w:r>
        <w:rPr>
          <w:spacing w:val="37"/>
        </w:rPr>
        <w:t> </w:t>
      </w:r>
      <w:r>
        <w:rPr>
          <w:spacing w:val="-1"/>
        </w:rPr>
        <w:t>терапию</w:t>
      </w:r>
      <w:r>
        <w:rPr>
          <w:spacing w:val="67"/>
        </w:rPr>
        <w:t> </w:t>
      </w:r>
      <w:r>
        <w:rPr>
          <w:spacing w:val="-1"/>
        </w:rPr>
        <w:t>гормональных</w:t>
      </w:r>
      <w:r>
        <w:rPr>
          <w:spacing w:val="6"/>
        </w:rPr>
        <w:t> </w:t>
      </w:r>
      <w:r>
        <w:rPr>
          <w:spacing w:val="-1"/>
        </w:rPr>
        <w:t>препаратов,</w:t>
      </w:r>
      <w:r>
        <w:rPr>
          <w:spacing w:val="4"/>
        </w:rPr>
        <w:t> </w:t>
      </w:r>
      <w:r>
        <w:rPr>
          <w:spacing w:val="-1"/>
        </w:rPr>
        <w:t>опухоли</w:t>
      </w:r>
      <w:r>
        <w:rPr>
          <w:spacing w:val="12"/>
        </w:rPr>
        <w:t> </w:t>
      </w:r>
      <w:r>
        <w:rPr>
          <w:spacing w:val="-1"/>
        </w:rPr>
        <w:t>ЦНС,</w:t>
      </w:r>
      <w:r>
        <w:rPr>
          <w:spacing w:val="9"/>
        </w:rPr>
        <w:t> </w:t>
      </w:r>
      <w:r>
        <w:rPr>
          <w:spacing w:val="-2"/>
        </w:rPr>
        <w:t>хронические</w:t>
      </w:r>
      <w:r>
        <w:rPr>
          <w:spacing w:val="10"/>
        </w:rPr>
        <w:t> </w:t>
      </w:r>
      <w:r>
        <w:rPr>
          <w:spacing w:val="-1"/>
        </w:rPr>
        <w:t>расстройства</w:t>
      </w:r>
      <w:r>
        <w:rPr>
          <w:spacing w:val="6"/>
        </w:rPr>
        <w:t> </w:t>
      </w:r>
      <w:r>
        <w:rPr/>
        <w:t>приема</w:t>
      </w:r>
      <w:r>
        <w:rPr>
          <w:spacing w:val="75"/>
        </w:rPr>
        <w:t> </w:t>
      </w:r>
      <w:r>
        <w:rPr/>
        <w:t>пищи</w:t>
      </w:r>
      <w:r>
        <w:rPr>
          <w:spacing w:val="44"/>
        </w:rPr>
        <w:t> </w:t>
      </w:r>
      <w:r>
        <w:rPr>
          <w:spacing w:val="-1"/>
        </w:rPr>
        <w:t>(пищевого</w:t>
      </w:r>
      <w:r>
        <w:rPr>
          <w:spacing w:val="52"/>
        </w:rPr>
        <w:t> </w:t>
      </w:r>
      <w:r>
        <w:rPr>
          <w:spacing w:val="-1"/>
        </w:rPr>
        <w:t>поведения),</w:t>
      </w:r>
      <w:r>
        <w:rPr>
          <w:spacing w:val="49"/>
        </w:rPr>
        <w:t> </w:t>
      </w:r>
      <w:r>
        <w:rPr>
          <w:spacing w:val="-2"/>
        </w:rPr>
        <w:t>реципиенты</w:t>
      </w:r>
      <w:r>
        <w:rPr>
          <w:spacing w:val="49"/>
        </w:rPr>
        <w:t> </w:t>
      </w:r>
      <w:r>
        <w:rPr>
          <w:spacing w:val="-1"/>
        </w:rPr>
        <w:t>ГСК</w:t>
      </w:r>
      <w:r>
        <w:rPr>
          <w:spacing w:val="46"/>
        </w:rPr>
        <w:t> </w:t>
      </w:r>
      <w:r>
        <w:rPr/>
        <w:t>при</w:t>
      </w:r>
      <w:r>
        <w:rPr>
          <w:spacing w:val="43"/>
        </w:rPr>
        <w:t> </w:t>
      </w:r>
      <w:r>
        <w:rPr>
          <w:spacing w:val="-1"/>
        </w:rPr>
        <w:t>выявленных</w:t>
      </w:r>
      <w:r>
        <w:rPr>
          <w:spacing w:val="53"/>
        </w:rPr>
        <w:t> </w:t>
      </w:r>
      <w:r>
        <w:rPr>
          <w:spacing w:val="-1"/>
        </w:rPr>
        <w:t>антропометрически</w:t>
      </w:r>
      <w:r>
        <w:rPr>
          <w:spacing w:val="3"/>
        </w:rPr>
        <w:t> </w:t>
      </w:r>
      <w:r>
        <w:rPr>
          <w:spacing w:val="-1"/>
        </w:rPr>
        <w:t>нутритивных</w:t>
      </w:r>
      <w:r>
        <w:rPr>
          <w:spacing w:val="-3"/>
        </w:rPr>
        <w:t> </w:t>
      </w:r>
      <w:r>
        <w:rPr>
          <w:spacing w:val="-1"/>
        </w:rPr>
        <w:t>нарушениях</w:t>
      </w:r>
      <w:r>
        <w:rPr/>
        <w:t> </w:t>
      </w:r>
      <w:r>
        <w:rPr>
          <w:rFonts w:ascii="Times New Roman" w:hAnsi="Times New Roman" w:cs="Times New Roman" w:eastAsia="Times New Roman"/>
        </w:rPr>
        <w:t>[55-75].</w:t>
      </w:r>
      <w:r>
        <w:rPr>
          <w:rFonts w:ascii="Times New Roman" w:hAnsi="Times New Roman" w:cs="Times New Roman" w:eastAsia="Times New Roman"/>
        </w:rPr>
      </w:r>
    </w:p>
    <w:p>
      <w:pPr>
        <w:pStyle w:val="Heading2"/>
        <w:spacing w:line="363" w:lineRule="auto" w:before="9"/>
        <w:ind w:left="1460" w:right="102"/>
        <w:jc w:val="both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</w:t>
      </w:r>
      <w:r>
        <w:rPr>
          <w:spacing w:val="23"/>
        </w:rPr>
        <w:t> </w:t>
      </w:r>
      <w:r>
        <w:rPr>
          <w:spacing w:val="-1"/>
        </w:rPr>
        <w:t>убедительности</w:t>
      </w:r>
      <w:r>
        <w:rPr>
          <w:spacing w:val="17"/>
        </w:rPr>
        <w:t> </w:t>
      </w:r>
      <w:r>
        <w:rPr>
          <w:spacing w:val="-1"/>
        </w:rPr>
        <w:t>рекомендаций</w:t>
      </w:r>
      <w:r>
        <w:rPr>
          <w:spacing w:val="23"/>
        </w:rPr>
        <w:t> </w:t>
      </w:r>
      <w:r>
        <w:rPr/>
        <w:t>С</w:t>
      </w:r>
      <w:r>
        <w:rPr>
          <w:spacing w:val="21"/>
        </w:rPr>
        <w:t> </w:t>
      </w:r>
      <w:r>
        <w:rPr/>
        <w:t>(уровень</w:t>
      </w:r>
      <w:r>
        <w:rPr>
          <w:spacing w:val="23"/>
        </w:rPr>
        <w:t> </w:t>
      </w:r>
      <w:r>
        <w:rPr>
          <w:spacing w:val="-1"/>
        </w:rPr>
        <w:t>достоверности</w:t>
      </w:r>
      <w:r>
        <w:rPr>
          <w:spacing w:val="41"/>
        </w:rPr>
        <w:t> </w:t>
      </w:r>
      <w:r>
        <w:rPr/>
        <w:t>доказательств</w:t>
      </w:r>
      <w:r>
        <w:rPr>
          <w:spacing w:val="4"/>
        </w:rPr>
        <w:t> </w:t>
      </w:r>
      <w:r>
        <w:rPr>
          <w:rFonts w:ascii="Times New Roman" w:hAnsi="Times New Roman"/>
          <w:spacing w:val="-3"/>
        </w:rPr>
        <w:t>5)</w:t>
      </w:r>
      <w:r>
        <w:rPr>
          <w:rFonts w:ascii="Times New Roman" w:hAnsi="Times New Roman"/>
          <w:b w:val="0"/>
        </w:rPr>
      </w:r>
    </w:p>
    <w:p>
      <w:pPr>
        <w:spacing w:after="0" w:line="363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7" w:top="1320" w:bottom="940" w:left="1680" w:right="740"/>
        </w:sectPr>
      </w:pPr>
    </w:p>
    <w:p>
      <w:pPr>
        <w:spacing w:line="240" w:lineRule="auto" w:before="5"/>
        <w:rPr>
          <w:rFonts w:ascii="Times New Roman" w:hAnsi="Times New Roman" w:cs="Times New Roman" w:eastAsia="Times New Roman"/>
          <w:b/>
          <w:bCs/>
          <w:sz w:val="13"/>
          <w:szCs w:val="13"/>
        </w:rPr>
      </w:pPr>
    </w:p>
    <w:p>
      <w:pPr>
        <w:pStyle w:val="BodyText"/>
        <w:numPr>
          <w:ilvl w:val="1"/>
          <w:numId w:val="15"/>
        </w:numPr>
        <w:tabs>
          <w:tab w:pos="1561" w:val="left" w:leader="none"/>
        </w:tabs>
        <w:spacing w:line="357" w:lineRule="auto" w:before="55" w:after="0"/>
        <w:ind w:left="1560" w:right="109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Всем</w:t>
      </w:r>
      <w:r>
        <w:rPr>
          <w:spacing w:val="25"/>
        </w:rPr>
        <w:t> </w:t>
      </w:r>
      <w:r>
        <w:rPr>
          <w:spacing w:val="-1"/>
        </w:rPr>
        <w:t>пациентам,</w:t>
      </w:r>
      <w:r>
        <w:rPr>
          <w:spacing w:val="21"/>
        </w:rPr>
        <w:t> </w:t>
      </w:r>
      <w:r>
        <w:rPr>
          <w:spacing w:val="-1"/>
        </w:rPr>
        <w:t>получающим</w:t>
      </w:r>
      <w:r>
        <w:rPr>
          <w:spacing w:val="25"/>
        </w:rPr>
        <w:t> </w:t>
      </w:r>
      <w:r>
        <w:rPr>
          <w:spacing w:val="-2"/>
        </w:rPr>
        <w:t>нутритивную</w:t>
      </w:r>
      <w:r>
        <w:rPr>
          <w:spacing w:val="26"/>
        </w:rPr>
        <w:t> </w:t>
      </w:r>
      <w:r>
        <w:rPr>
          <w:spacing w:val="-2"/>
        </w:rPr>
        <w:t>поддержку,</w:t>
      </w:r>
      <w:r>
        <w:rPr>
          <w:spacing w:val="34"/>
        </w:rPr>
        <w:t> </w:t>
      </w:r>
      <w:r>
        <w:rPr>
          <w:rFonts w:ascii="Times New Roman" w:hAnsi="Times New Roman"/>
          <w:b/>
          <w:spacing w:val="-1"/>
        </w:rPr>
        <w:t>рекомендуется</w:t>
      </w:r>
      <w:r>
        <w:rPr>
          <w:rFonts w:ascii="Times New Roman" w:hAnsi="Times New Roman"/>
          <w:b/>
          <w:spacing w:val="71"/>
        </w:rPr>
        <w:t> </w:t>
      </w:r>
      <w:r>
        <w:rPr>
          <w:spacing w:val="-1"/>
        </w:rPr>
        <w:t>проводить</w:t>
      </w:r>
      <w:r>
        <w:rPr>
          <w:spacing w:val="42"/>
        </w:rPr>
        <w:t> </w:t>
      </w:r>
      <w:r>
        <w:rPr>
          <w:spacing w:val="-1"/>
        </w:rPr>
        <w:t>нутритивный</w:t>
      </w:r>
      <w:r>
        <w:rPr>
          <w:spacing w:val="36"/>
        </w:rPr>
        <w:t> </w:t>
      </w:r>
      <w:r>
        <w:rPr>
          <w:spacing w:val="-1"/>
        </w:rPr>
        <w:t>мониторинг,</w:t>
      </w:r>
      <w:r>
        <w:rPr>
          <w:spacing w:val="42"/>
        </w:rPr>
        <w:t> </w:t>
      </w:r>
      <w:r>
        <w:rPr>
          <w:spacing w:val="-2"/>
        </w:rPr>
        <w:t>который</w:t>
      </w:r>
      <w:r>
        <w:rPr>
          <w:spacing w:val="41"/>
        </w:rPr>
        <w:t> </w:t>
      </w:r>
      <w:r>
        <w:rPr>
          <w:spacing w:val="-1"/>
        </w:rPr>
        <w:t>включает</w:t>
      </w:r>
      <w:r>
        <w:rPr>
          <w:spacing w:val="36"/>
        </w:rPr>
        <w:t> </w:t>
      </w:r>
      <w:r>
        <w:rPr/>
        <w:t>опрос,</w:t>
      </w:r>
      <w:r>
        <w:rPr>
          <w:spacing w:val="52"/>
        </w:rPr>
        <w:t> </w:t>
      </w:r>
      <w:r>
        <w:rPr>
          <w:spacing w:val="-1"/>
        </w:rPr>
        <w:t>антропометрию,</w:t>
      </w:r>
      <w:r>
        <w:rPr>
          <w:spacing w:val="16"/>
        </w:rPr>
        <w:t> </w:t>
      </w:r>
      <w:r>
        <w:rPr/>
        <w:t>и</w:t>
      </w:r>
      <w:r>
        <w:rPr>
          <w:spacing w:val="19"/>
        </w:rPr>
        <w:t> </w:t>
      </w:r>
      <w:r>
        <w:rPr/>
        <w:t>при</w:t>
      </w:r>
      <w:r>
        <w:rPr>
          <w:spacing w:val="19"/>
        </w:rPr>
        <w:t> </w:t>
      </w:r>
      <w:r>
        <w:rPr>
          <w:spacing w:val="-1"/>
        </w:rPr>
        <w:t>необходимости</w:t>
      </w:r>
      <w:r>
        <w:rPr>
          <w:spacing w:val="17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20"/>
        </w:rPr>
        <w:t> </w:t>
      </w:r>
      <w:r>
        <w:rPr>
          <w:spacing w:val="-1"/>
        </w:rPr>
        <w:t>анализ</w:t>
      </w:r>
      <w:r>
        <w:rPr>
          <w:spacing w:val="19"/>
        </w:rPr>
        <w:t> </w:t>
      </w:r>
      <w:r>
        <w:rPr>
          <w:spacing w:val="-1"/>
        </w:rPr>
        <w:t>тканевого</w:t>
      </w:r>
      <w:r>
        <w:rPr>
          <w:spacing w:val="23"/>
        </w:rPr>
        <w:t> </w:t>
      </w:r>
      <w:r>
        <w:rPr>
          <w:spacing w:val="-1"/>
        </w:rPr>
        <w:t>состава</w:t>
      </w:r>
      <w:r>
        <w:rPr>
          <w:spacing w:val="13"/>
        </w:rPr>
        <w:t> </w:t>
      </w:r>
      <w:r>
        <w:rPr>
          <w:spacing w:val="-1"/>
        </w:rPr>
        <w:t>тела,</w:t>
      </w:r>
      <w:r>
        <w:rPr>
          <w:spacing w:val="69"/>
        </w:rPr>
        <w:t> </w:t>
      </w:r>
      <w:r>
        <w:rPr/>
        <w:t>лабораторные</w:t>
      </w:r>
      <w:r>
        <w:rPr>
          <w:spacing w:val="54"/>
        </w:rPr>
        <w:t> </w:t>
      </w:r>
      <w:r>
        <w:rPr>
          <w:spacing w:val="-1"/>
        </w:rPr>
        <w:t>показатели</w:t>
      </w:r>
      <w:r>
        <w:rPr>
          <w:spacing w:val="51"/>
        </w:rPr>
        <w:t> </w:t>
      </w:r>
      <w:r>
        <w:rPr/>
        <w:t>(анализ</w:t>
      </w:r>
      <w:r>
        <w:rPr>
          <w:spacing w:val="51"/>
        </w:rPr>
        <w:t> </w:t>
      </w:r>
      <w:r>
        <w:rPr>
          <w:spacing w:val="-1"/>
        </w:rPr>
        <w:t>крови</w:t>
      </w:r>
      <w:r>
        <w:rPr>
          <w:spacing w:val="55"/>
        </w:rPr>
        <w:t> </w:t>
      </w:r>
      <w:r>
        <w:rPr>
          <w:spacing w:val="-1"/>
        </w:rPr>
        <w:t>биохимический</w:t>
      </w:r>
      <w:r>
        <w:rPr>
          <w:spacing w:val="23"/>
        </w:rPr>
        <w:t> </w:t>
      </w:r>
      <w:r>
        <w:rPr>
          <w:spacing w:val="-1"/>
        </w:rPr>
        <w:t>общетерапевтический,</w:t>
      </w:r>
      <w:r>
        <w:rPr>
          <w:spacing w:val="4"/>
        </w:rPr>
        <w:t> </w:t>
      </w:r>
      <w:r>
        <w:rPr>
          <w:spacing w:val="-1"/>
        </w:rPr>
        <w:t>копрологическое</w:t>
      </w:r>
      <w:r>
        <w:rPr>
          <w:spacing w:val="-4"/>
        </w:rPr>
        <w:t> </w:t>
      </w:r>
      <w:r>
        <w:rPr>
          <w:spacing w:val="-1"/>
        </w:rPr>
        <w:t>исследование)</w:t>
      </w:r>
      <w:r>
        <w:rPr>
          <w:spacing w:val="2"/>
        </w:rPr>
        <w:t> </w:t>
      </w:r>
      <w:r>
        <w:rPr>
          <w:rFonts w:ascii="Times New Roman" w:hAnsi="Times New Roman"/>
          <w:spacing w:val="-1"/>
        </w:rPr>
        <w:t>[55-75].</w:t>
      </w:r>
      <w:r>
        <w:rPr>
          <w:rFonts w:ascii="Times New Roman" w:hAnsi="Times New Roman"/>
        </w:rPr>
      </w:r>
    </w:p>
    <w:p>
      <w:pPr>
        <w:pStyle w:val="Heading2"/>
        <w:tabs>
          <w:tab w:pos="2696" w:val="left" w:leader="none"/>
          <w:tab w:pos="6739" w:val="left" w:leader="none"/>
          <w:tab w:pos="7899" w:val="left" w:leader="none"/>
        </w:tabs>
        <w:spacing w:line="363" w:lineRule="auto" w:before="12"/>
        <w:ind w:left="1560" w:right="109"/>
        <w:jc w:val="left"/>
        <w:rPr>
          <w:b w:val="0"/>
          <w:bCs w:val="0"/>
        </w:rPr>
      </w:pPr>
      <w:r>
        <w:rPr/>
        <w:t>Уровень</w:t>
        <w:tab/>
      </w:r>
      <w:r>
        <w:rPr>
          <w:spacing w:val="-1"/>
        </w:rPr>
        <w:t>убедительности</w:t>
      </w:r>
      <w:r>
        <w:rPr/>
        <w:t>  </w:t>
      </w:r>
      <w:r>
        <w:rPr>
          <w:spacing w:val="17"/>
        </w:rPr>
        <w:t> </w:t>
      </w:r>
      <w:r>
        <w:rPr>
          <w:spacing w:val="-1"/>
        </w:rPr>
        <w:t>рекомендаций</w:t>
      </w:r>
      <w:r>
        <w:rPr/>
        <w:t>  </w:t>
      </w:r>
      <w:r>
        <w:rPr>
          <w:spacing w:val="17"/>
        </w:rPr>
        <w:t> </w:t>
      </w:r>
      <w:r>
        <w:rPr/>
        <w:t>C</w:t>
        <w:tab/>
      </w:r>
      <w:r>
        <w:rPr>
          <w:w w:val="95"/>
        </w:rPr>
        <w:t>(уровень</w:t>
        <w:tab/>
      </w:r>
      <w:r>
        <w:rPr>
          <w:spacing w:val="-1"/>
        </w:rPr>
        <w:t>достоверности</w:t>
      </w:r>
      <w:r>
        <w:rPr>
          <w:spacing w:val="41"/>
        </w:rPr>
        <w:t> </w:t>
      </w:r>
      <w:r>
        <w:rPr/>
        <w:t>доказательств</w:t>
      </w:r>
      <w:r>
        <w:rPr>
          <w:spacing w:val="2"/>
        </w:rPr>
        <w:t> </w:t>
      </w:r>
      <w:r>
        <w:rPr>
          <w:spacing w:val="-3"/>
        </w:rPr>
        <w:t>4)</w:t>
      </w:r>
      <w:r>
        <w:rPr>
          <w:b w:val="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before="0"/>
        <w:ind w:left="119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Нутритивная</w:t>
      </w:r>
      <w:r>
        <w:rPr>
          <w:rFonts w:ascii="Times New Roman" w:hAnsi="Times New Roman"/>
          <w:b/>
          <w:spacing w:val="1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поддержка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line="240" w:lineRule="auto" w:before="4"/>
        <w:rPr>
          <w:rFonts w:ascii="Times New Roman" w:hAnsi="Times New Roman" w:cs="Times New Roman" w:eastAsia="Times New Roman"/>
          <w:b/>
          <w:bCs/>
          <w:sz w:val="23"/>
          <w:szCs w:val="23"/>
        </w:rPr>
      </w:pPr>
    </w:p>
    <w:p>
      <w:pPr>
        <w:pStyle w:val="BodyText"/>
        <w:spacing w:line="360" w:lineRule="auto"/>
        <w:ind w:right="101" w:firstLine="71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Нутритивная</w:t>
      </w:r>
      <w:r>
        <w:rPr>
          <w:spacing w:val="21"/>
        </w:rPr>
        <w:t> </w:t>
      </w:r>
      <w:r>
        <w:rPr>
          <w:spacing w:val="-1"/>
        </w:rPr>
        <w:t>поддержка</w:t>
      </w:r>
      <w:r>
        <w:rPr>
          <w:spacing w:val="20"/>
        </w:rPr>
        <w:t> </w:t>
      </w:r>
      <w:r>
        <w:rPr>
          <w:spacing w:val="-1"/>
        </w:rPr>
        <w:t>проводится</w:t>
      </w:r>
      <w:r>
        <w:rPr>
          <w:spacing w:val="16"/>
        </w:rPr>
        <w:t> </w:t>
      </w:r>
      <w:r>
        <w:rPr>
          <w:spacing w:val="-1"/>
        </w:rPr>
        <w:t>посредством</w:t>
      </w:r>
      <w:r>
        <w:rPr>
          <w:spacing w:val="18"/>
        </w:rPr>
        <w:t> </w:t>
      </w:r>
      <w:r>
        <w:rPr>
          <w:spacing w:val="-1"/>
        </w:rPr>
        <w:t>назначения</w:t>
      </w:r>
      <w:r>
        <w:rPr>
          <w:spacing w:val="21"/>
        </w:rPr>
        <w:t> </w:t>
      </w:r>
      <w:r>
        <w:rPr>
          <w:spacing w:val="-1"/>
        </w:rPr>
        <w:t>специализированных</w:t>
      </w:r>
      <w:r>
        <w:rPr>
          <w:spacing w:val="63"/>
        </w:rPr>
        <w:t> </w:t>
      </w:r>
      <w:r>
        <w:rPr>
          <w:spacing w:val="-1"/>
        </w:rPr>
        <w:t>продуктов</w:t>
      </w:r>
      <w:r>
        <w:rPr>
          <w:spacing w:val="8"/>
        </w:rPr>
        <w:t> </w:t>
      </w:r>
      <w:r>
        <w:rPr>
          <w:spacing w:val="-1"/>
        </w:rPr>
        <w:t>энтерального</w:t>
      </w:r>
      <w:r>
        <w:rPr>
          <w:spacing w:val="6"/>
        </w:rPr>
        <w:t> </w:t>
      </w:r>
      <w:r>
        <w:rPr>
          <w:spacing w:val="-1"/>
        </w:rPr>
        <w:t>питания.</w:t>
      </w:r>
      <w:r>
        <w:rPr>
          <w:spacing w:val="4"/>
        </w:rPr>
        <w:t> </w:t>
      </w:r>
      <w:r>
        <w:rPr>
          <w:spacing w:val="-1"/>
        </w:rPr>
        <w:t>Пищевая</w:t>
      </w:r>
      <w:r>
        <w:rPr>
          <w:spacing w:val="2"/>
        </w:rPr>
        <w:t> </w:t>
      </w:r>
      <w:r>
        <w:rPr>
          <w:spacing w:val="-2"/>
        </w:rPr>
        <w:t>продукция</w:t>
      </w:r>
      <w:r>
        <w:rPr>
          <w:spacing w:val="6"/>
        </w:rPr>
        <w:t> </w:t>
      </w:r>
      <w:r>
        <w:rPr>
          <w:spacing w:val="-1"/>
        </w:rPr>
        <w:t>энтерального</w:t>
      </w:r>
      <w:r>
        <w:rPr>
          <w:spacing w:val="6"/>
        </w:rPr>
        <w:t> </w:t>
      </w:r>
      <w:r>
        <w:rPr>
          <w:spacing w:val="-1"/>
        </w:rPr>
        <w:t>питания</w:t>
      </w:r>
      <w:r>
        <w:rPr>
          <w:spacing w:val="2"/>
        </w:rPr>
        <w:t> </w:t>
      </w:r>
      <w:r>
        <w:rPr/>
        <w:t>или</w:t>
      </w:r>
      <w:r>
        <w:rPr>
          <w:spacing w:val="3"/>
        </w:rPr>
        <w:t> </w:t>
      </w:r>
      <w:r>
        <w:rPr>
          <w:spacing w:val="-1"/>
        </w:rPr>
        <w:t>лечебная</w:t>
      </w:r>
      <w:r>
        <w:rPr>
          <w:spacing w:val="61"/>
        </w:rPr>
        <w:t> </w:t>
      </w:r>
      <w:r>
        <w:rPr/>
        <w:t>питательная</w:t>
      </w:r>
      <w:r>
        <w:rPr>
          <w:spacing w:val="59"/>
        </w:rPr>
        <w:t> </w:t>
      </w:r>
      <w:r>
        <w:rPr>
          <w:spacing w:val="-1"/>
        </w:rPr>
        <w:t>смесь</w:t>
      </w:r>
      <w:r>
        <w:rPr>
          <w:spacing w:val="58"/>
        </w:rPr>
        <w:t> </w:t>
      </w:r>
      <w:r>
        <w:rPr/>
        <w:t>– </w:t>
      </w:r>
      <w:r>
        <w:rPr>
          <w:spacing w:val="-2"/>
        </w:rPr>
        <w:t>жидкая</w:t>
      </w:r>
      <w:r>
        <w:rPr>
          <w:spacing w:val="59"/>
        </w:rPr>
        <w:t> </w:t>
      </w:r>
      <w:r>
        <w:rPr/>
        <w:t>или </w:t>
      </w:r>
      <w:r>
        <w:rPr>
          <w:spacing w:val="-3"/>
        </w:rPr>
        <w:t>сухая</w:t>
      </w:r>
      <w:r>
        <w:rPr>
          <w:spacing w:val="59"/>
        </w:rPr>
        <w:t> </w:t>
      </w:r>
      <w:r>
        <w:rPr/>
        <w:t>(восстановленная</w:t>
      </w:r>
      <w:r>
        <w:rPr>
          <w:spacing w:val="59"/>
        </w:rPr>
        <w:t> </w:t>
      </w:r>
      <w:r>
        <w:rPr>
          <w:spacing w:val="-4"/>
        </w:rPr>
        <w:t>до</w:t>
      </w:r>
      <w:r>
        <w:rPr>
          <w:spacing w:val="59"/>
        </w:rPr>
        <w:t> </w:t>
      </w:r>
      <w:r>
        <w:rPr/>
        <w:t>готовой</w:t>
      </w:r>
      <w:r>
        <w:rPr>
          <w:spacing w:val="56"/>
        </w:rPr>
        <w:t> </w:t>
      </w:r>
      <w:r>
        <w:rPr/>
        <w:t>к</w:t>
      </w:r>
      <w:r>
        <w:rPr>
          <w:spacing w:val="58"/>
        </w:rPr>
        <w:t> </w:t>
      </w:r>
      <w:r>
        <w:rPr>
          <w:spacing w:val="-1"/>
        </w:rPr>
        <w:t>употреблению)</w:t>
      </w:r>
      <w:r>
        <w:rPr>
          <w:spacing w:val="31"/>
        </w:rPr>
        <w:t> </w:t>
      </w:r>
      <w:r>
        <w:rPr/>
        <w:t>пищевая</w:t>
      </w:r>
      <w:r>
        <w:rPr>
          <w:spacing w:val="16"/>
        </w:rPr>
        <w:t> </w:t>
      </w:r>
      <w:r>
        <w:rPr>
          <w:spacing w:val="-1"/>
        </w:rPr>
        <w:t>продукция</w:t>
      </w:r>
      <w:r>
        <w:rPr>
          <w:spacing w:val="21"/>
        </w:rPr>
        <w:t> </w:t>
      </w:r>
      <w:r>
        <w:rPr>
          <w:spacing w:val="-1"/>
        </w:rPr>
        <w:t>диетического</w:t>
      </w:r>
      <w:r>
        <w:rPr>
          <w:spacing w:val="21"/>
        </w:rPr>
        <w:t> </w:t>
      </w:r>
      <w:r>
        <w:rPr>
          <w:spacing w:val="-1"/>
        </w:rPr>
        <w:t>лечебного</w:t>
      </w:r>
      <w:r>
        <w:rPr>
          <w:spacing w:val="21"/>
        </w:rPr>
        <w:t> </w:t>
      </w:r>
      <w:r>
        <w:rPr/>
        <w:t>или</w:t>
      </w:r>
      <w:r>
        <w:rPr>
          <w:spacing w:val="18"/>
        </w:rPr>
        <w:t> </w:t>
      </w:r>
      <w:r>
        <w:rPr>
          <w:spacing w:val="-1"/>
        </w:rPr>
        <w:t>диетического</w:t>
      </w:r>
      <w:r>
        <w:rPr>
          <w:spacing w:val="21"/>
        </w:rPr>
        <w:t> </w:t>
      </w:r>
      <w:r>
        <w:rPr>
          <w:spacing w:val="-1"/>
        </w:rPr>
        <w:t>профилактического</w:t>
      </w:r>
      <w:r>
        <w:rPr>
          <w:spacing w:val="33"/>
        </w:rPr>
        <w:t> </w:t>
      </w:r>
      <w:r>
        <w:rPr/>
        <w:t>питания,</w:t>
      </w:r>
      <w:r>
        <w:rPr>
          <w:spacing w:val="9"/>
        </w:rPr>
        <w:t> </w:t>
      </w:r>
      <w:r>
        <w:rPr>
          <w:spacing w:val="-1"/>
        </w:rPr>
        <w:t>предназначенная</w:t>
      </w:r>
      <w:r>
        <w:rPr>
          <w:spacing w:val="11"/>
        </w:rPr>
        <w:t> </w:t>
      </w:r>
      <w:r>
        <w:rPr>
          <w:spacing w:val="-1"/>
        </w:rPr>
        <w:t>для</w:t>
      </w:r>
      <w:r>
        <w:rPr>
          <w:spacing w:val="12"/>
        </w:rPr>
        <w:t> </w:t>
      </w:r>
      <w:r>
        <w:rPr>
          <w:spacing w:val="-1"/>
        </w:rPr>
        <w:t>перорального</w:t>
      </w:r>
      <w:r>
        <w:rPr>
          <w:spacing w:val="11"/>
        </w:rPr>
        <w:t> </w:t>
      </w:r>
      <w:r>
        <w:rPr>
          <w:spacing w:val="-1"/>
        </w:rPr>
        <w:t>употребления</w:t>
      </w:r>
      <w:r>
        <w:rPr>
          <w:spacing w:val="6"/>
        </w:rPr>
        <w:t> </w:t>
      </w:r>
      <w:r>
        <w:rPr>
          <w:spacing w:val="-1"/>
        </w:rPr>
        <w:t>непосредственно</w:t>
      </w:r>
      <w:r>
        <w:rPr>
          <w:spacing w:val="11"/>
        </w:rPr>
        <w:t> </w:t>
      </w:r>
      <w:r>
        <w:rPr/>
        <w:t>или</w:t>
      </w:r>
      <w:r>
        <w:rPr>
          <w:spacing w:val="8"/>
        </w:rPr>
        <w:t> </w:t>
      </w:r>
      <w:r>
        <w:rPr>
          <w:spacing w:val="-1"/>
        </w:rPr>
        <w:t>введения</w:t>
      </w:r>
      <w:r>
        <w:rPr>
          <w:spacing w:val="67"/>
        </w:rPr>
        <w:t> </w:t>
      </w:r>
      <w:r>
        <w:rPr>
          <w:spacing w:val="-1"/>
        </w:rPr>
        <w:t>через</w:t>
      </w:r>
      <w:r>
        <w:rPr>
          <w:spacing w:val="41"/>
        </w:rPr>
        <w:t> </w:t>
      </w:r>
      <w:r>
        <w:rPr/>
        <w:t>зонд</w:t>
      </w:r>
      <w:r>
        <w:rPr>
          <w:spacing w:val="38"/>
        </w:rPr>
        <w:t> </w:t>
      </w:r>
      <w:r>
        <w:rPr>
          <w:spacing w:val="-2"/>
        </w:rPr>
        <w:t>при</w:t>
      </w:r>
      <w:r>
        <w:rPr>
          <w:spacing w:val="36"/>
        </w:rPr>
        <w:t> </w:t>
      </w:r>
      <w:r>
        <w:rPr>
          <w:spacing w:val="-1"/>
        </w:rPr>
        <w:t>невозможности</w:t>
      </w:r>
      <w:r>
        <w:rPr>
          <w:spacing w:val="32"/>
        </w:rPr>
        <w:t> </w:t>
      </w:r>
      <w:r>
        <w:rPr>
          <w:spacing w:val="-1"/>
        </w:rPr>
        <w:t>обеспечения</w:t>
      </w:r>
      <w:r>
        <w:rPr>
          <w:spacing w:val="35"/>
        </w:rPr>
        <w:t> </w:t>
      </w:r>
      <w:r>
        <w:rPr/>
        <w:t>организма</w:t>
      </w:r>
      <w:r>
        <w:rPr>
          <w:spacing w:val="34"/>
        </w:rPr>
        <w:t> </w:t>
      </w:r>
      <w:r>
        <w:rPr/>
        <w:t>в</w:t>
      </w:r>
      <w:r>
        <w:rPr>
          <w:spacing w:val="37"/>
        </w:rPr>
        <w:t> </w:t>
      </w:r>
      <w:r>
        <w:rPr>
          <w:spacing w:val="-1"/>
        </w:rPr>
        <w:t>пищевых</w:t>
      </w:r>
      <w:r>
        <w:rPr>
          <w:spacing w:val="35"/>
        </w:rPr>
        <w:t> </w:t>
      </w:r>
      <w:r>
        <w:rPr/>
        <w:t>веществах</w:t>
      </w:r>
      <w:r>
        <w:rPr>
          <w:spacing w:val="47"/>
        </w:rPr>
        <w:t> </w:t>
      </w:r>
      <w:r>
        <w:rPr/>
        <w:t>и</w:t>
      </w:r>
      <w:r>
        <w:rPr>
          <w:spacing w:val="36"/>
        </w:rPr>
        <w:t> </w:t>
      </w:r>
      <w:r>
        <w:rPr>
          <w:spacing w:val="-1"/>
        </w:rPr>
        <w:t>энергии</w:t>
      </w:r>
      <w:r>
        <w:rPr>
          <w:spacing w:val="59"/>
        </w:rPr>
        <w:t> </w:t>
      </w:r>
      <w:r>
        <w:rPr>
          <w:spacing w:val="-1"/>
        </w:rPr>
        <w:t>обычным</w:t>
      </w:r>
      <w:r>
        <w:rPr>
          <w:spacing w:val="39"/>
        </w:rPr>
        <w:t> </w:t>
      </w:r>
      <w:r>
        <w:rPr>
          <w:spacing w:val="-1"/>
        </w:rPr>
        <w:t>способом</w:t>
      </w:r>
      <w:r>
        <w:rPr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[55-75]</w:t>
      </w:r>
      <w:r>
        <w:rPr>
          <w:spacing w:val="-1"/>
        </w:rPr>
        <w:t>.</w:t>
      </w:r>
      <w:r>
        <w:rPr>
          <w:spacing w:val="40"/>
        </w:rPr>
        <w:t> </w:t>
      </w:r>
      <w:r>
        <w:rPr>
          <w:spacing w:val="-1"/>
        </w:rPr>
        <w:t>Лечебные</w:t>
      </w:r>
      <w:r>
        <w:rPr>
          <w:spacing w:val="37"/>
        </w:rPr>
        <w:t> </w:t>
      </w:r>
      <w:r>
        <w:rPr>
          <w:spacing w:val="-1"/>
        </w:rPr>
        <w:t>смеси</w:t>
      </w:r>
      <w:r>
        <w:rPr>
          <w:spacing w:val="40"/>
        </w:rPr>
        <w:t> </w:t>
      </w:r>
      <w:r>
        <w:rPr/>
        <w:t>–</w:t>
      </w:r>
      <w:r>
        <w:rPr>
          <w:spacing w:val="38"/>
        </w:rPr>
        <w:t> </w:t>
      </w:r>
      <w:r>
        <w:rPr>
          <w:spacing w:val="-1"/>
        </w:rPr>
        <w:t>специально</w:t>
      </w:r>
      <w:r>
        <w:rPr>
          <w:spacing w:val="42"/>
        </w:rPr>
        <w:t> </w:t>
      </w:r>
      <w:r>
        <w:rPr>
          <w:spacing w:val="-1"/>
        </w:rPr>
        <w:t>разработанные</w:t>
      </w:r>
      <w:r>
        <w:rPr>
          <w:spacing w:val="37"/>
        </w:rPr>
        <w:t> </w:t>
      </w:r>
      <w:r>
        <w:rPr>
          <w:spacing w:val="-1"/>
        </w:rPr>
        <w:t>пищевые</w:t>
      </w:r>
      <w:r>
        <w:rPr>
          <w:spacing w:val="55"/>
        </w:rPr>
        <w:t> </w:t>
      </w:r>
      <w:r>
        <w:rPr>
          <w:spacing w:val="-2"/>
        </w:rPr>
        <w:t>продукты</w:t>
      </w:r>
      <w:r>
        <w:rPr>
          <w:spacing w:val="6"/>
        </w:rPr>
        <w:t> </w:t>
      </w:r>
      <w:r>
        <w:rPr/>
        <w:t>с</w:t>
      </w:r>
      <w:r>
        <w:rPr>
          <w:spacing w:val="3"/>
        </w:rPr>
        <w:t> </w:t>
      </w:r>
      <w:r>
        <w:rPr/>
        <w:t>заданным</w:t>
      </w:r>
      <w:r>
        <w:rPr>
          <w:spacing w:val="6"/>
        </w:rPr>
        <w:t> </w:t>
      </w:r>
      <w:r>
        <w:rPr>
          <w:spacing w:val="-1"/>
        </w:rPr>
        <w:t>химическим</w:t>
      </w:r>
      <w:r>
        <w:rPr>
          <w:spacing w:val="6"/>
        </w:rPr>
        <w:t> </w:t>
      </w:r>
      <w:r>
        <w:rPr>
          <w:spacing w:val="-1"/>
        </w:rPr>
        <w:t>составом,</w:t>
      </w:r>
      <w:r>
        <w:rPr>
          <w:spacing w:val="2"/>
        </w:rPr>
        <w:t> </w:t>
      </w:r>
      <w:r>
        <w:rPr>
          <w:spacing w:val="-1"/>
        </w:rPr>
        <w:t>энергетической</w:t>
      </w:r>
      <w:r>
        <w:rPr>
          <w:spacing w:val="5"/>
        </w:rPr>
        <w:t> </w:t>
      </w:r>
      <w:r>
        <w:rPr>
          <w:spacing w:val="-1"/>
        </w:rPr>
        <w:t>ценностью,</w:t>
      </w:r>
      <w:r>
        <w:rPr>
          <w:spacing w:val="6"/>
        </w:rPr>
        <w:t> </w:t>
      </w:r>
      <w:r>
        <w:rPr>
          <w:spacing w:val="-1"/>
        </w:rPr>
        <w:t>физическими</w:t>
      </w:r>
      <w:r>
        <w:rPr>
          <w:spacing w:val="65"/>
        </w:rPr>
        <w:t> </w:t>
      </w:r>
      <w:r>
        <w:rPr>
          <w:spacing w:val="-1"/>
        </w:rPr>
        <w:t>свойствами</w:t>
      </w:r>
      <w:r>
        <w:rPr>
          <w:spacing w:val="29"/>
        </w:rPr>
        <w:t> </w:t>
      </w:r>
      <w:r>
        <w:rPr/>
        <w:t>и</w:t>
      </w:r>
      <w:r>
        <w:rPr>
          <w:spacing w:val="29"/>
        </w:rPr>
        <w:t> </w:t>
      </w:r>
      <w:r>
        <w:rPr>
          <w:spacing w:val="-1"/>
        </w:rPr>
        <w:t>доказанным</w:t>
      </w:r>
      <w:r>
        <w:rPr>
          <w:spacing w:val="30"/>
        </w:rPr>
        <w:t> </w:t>
      </w:r>
      <w:r>
        <w:rPr>
          <w:spacing w:val="-1"/>
        </w:rPr>
        <w:t>лечебным</w:t>
      </w:r>
      <w:r>
        <w:rPr>
          <w:spacing w:val="30"/>
        </w:rPr>
        <w:t> </w:t>
      </w:r>
      <w:r>
        <w:rPr>
          <w:spacing w:val="-1"/>
        </w:rPr>
        <w:t>эффектом,</w:t>
      </w:r>
      <w:r>
        <w:rPr>
          <w:spacing w:val="26"/>
        </w:rPr>
        <w:t> </w:t>
      </w:r>
      <w:r>
        <w:rPr/>
        <w:t>отвечающие</w:t>
      </w:r>
      <w:r>
        <w:rPr>
          <w:spacing w:val="27"/>
        </w:rPr>
        <w:t> </w:t>
      </w:r>
      <w:r>
        <w:rPr>
          <w:spacing w:val="-1"/>
        </w:rPr>
        <w:t>физиологическим</w:t>
      </w:r>
      <w:r>
        <w:rPr>
          <w:spacing w:val="59"/>
        </w:rPr>
        <w:t> </w:t>
      </w:r>
      <w:r>
        <w:rPr/>
        <w:t>потребностям</w:t>
      </w:r>
      <w:r>
        <w:rPr>
          <w:spacing w:val="30"/>
        </w:rPr>
        <w:t> </w:t>
      </w:r>
      <w:r>
        <w:rPr>
          <w:spacing w:val="-1"/>
        </w:rPr>
        <w:t>организма,</w:t>
      </w:r>
      <w:r>
        <w:rPr>
          <w:spacing w:val="35"/>
        </w:rPr>
        <w:t> </w:t>
      </w:r>
      <w:r>
        <w:rPr>
          <w:spacing w:val="-1"/>
        </w:rPr>
        <w:t>учитывающие</w:t>
      </w:r>
      <w:r>
        <w:rPr>
          <w:spacing w:val="37"/>
        </w:rPr>
        <w:t> </w:t>
      </w:r>
      <w:r>
        <w:rPr>
          <w:spacing w:val="-2"/>
        </w:rPr>
        <w:t>нарушения</w:t>
      </w:r>
      <w:r>
        <w:rPr>
          <w:spacing w:val="38"/>
        </w:rPr>
        <w:t> </w:t>
      </w:r>
      <w:r>
        <w:rPr>
          <w:spacing w:val="-1"/>
        </w:rPr>
        <w:t>процессов</w:t>
      </w:r>
      <w:r>
        <w:rPr>
          <w:spacing w:val="35"/>
        </w:rPr>
        <w:t> </w:t>
      </w:r>
      <w:r>
        <w:rPr/>
        <w:t>метаболизма</w:t>
      </w:r>
      <w:r>
        <w:rPr>
          <w:spacing w:val="32"/>
        </w:rPr>
        <w:t> </w:t>
      </w:r>
      <w:r>
        <w:rPr>
          <w:spacing w:val="-2"/>
        </w:rPr>
        <w:t>больного</w:t>
      </w:r>
      <w:r>
        <w:rPr>
          <w:spacing w:val="64"/>
        </w:rPr>
        <w:t> </w:t>
      </w:r>
      <w:r>
        <w:rPr/>
        <w:t>человека.</w:t>
      </w:r>
      <w:r>
        <w:rPr>
          <w:spacing w:val="33"/>
        </w:rPr>
        <w:t> </w:t>
      </w:r>
      <w:r>
        <w:rPr/>
        <w:t>При</w:t>
      </w:r>
      <w:r>
        <w:rPr>
          <w:spacing w:val="26"/>
        </w:rPr>
        <w:t> </w:t>
      </w:r>
      <w:r>
        <w:rPr>
          <w:spacing w:val="-1"/>
        </w:rPr>
        <w:t>выборе</w:t>
      </w:r>
      <w:r>
        <w:rPr>
          <w:spacing w:val="30"/>
        </w:rPr>
        <w:t> </w:t>
      </w:r>
      <w:r>
        <w:rPr>
          <w:spacing w:val="-1"/>
        </w:rPr>
        <w:t>формы,</w:t>
      </w:r>
      <w:r>
        <w:rPr>
          <w:spacing w:val="33"/>
        </w:rPr>
        <w:t> </w:t>
      </w:r>
      <w:r>
        <w:rPr>
          <w:spacing w:val="-1"/>
        </w:rPr>
        <w:t>метода,</w:t>
      </w:r>
      <w:r>
        <w:rPr>
          <w:spacing w:val="28"/>
        </w:rPr>
        <w:t> </w:t>
      </w:r>
      <w:r>
        <w:rPr>
          <w:spacing w:val="-2"/>
        </w:rPr>
        <w:t>вида</w:t>
      </w:r>
      <w:r>
        <w:rPr>
          <w:spacing w:val="30"/>
        </w:rPr>
        <w:t> </w:t>
      </w:r>
      <w:r>
        <w:rPr/>
        <w:t>и</w:t>
      </w:r>
      <w:r>
        <w:rPr>
          <w:spacing w:val="31"/>
        </w:rPr>
        <w:t> </w:t>
      </w:r>
      <w:r>
        <w:rPr/>
        <w:t>объема</w:t>
      </w:r>
      <w:r>
        <w:rPr>
          <w:spacing w:val="30"/>
        </w:rPr>
        <w:t> </w:t>
      </w:r>
      <w:r>
        <w:rPr>
          <w:spacing w:val="-1"/>
        </w:rPr>
        <w:t>нутритивной</w:t>
      </w:r>
      <w:r>
        <w:rPr>
          <w:spacing w:val="31"/>
        </w:rPr>
        <w:t> </w:t>
      </w:r>
      <w:r>
        <w:rPr>
          <w:spacing w:val="-1"/>
        </w:rPr>
        <w:t>поддержки</w:t>
      </w:r>
      <w:r>
        <w:rPr>
          <w:spacing w:val="35"/>
        </w:rPr>
        <w:t> </w:t>
      </w:r>
      <w:r>
        <w:rPr>
          <w:spacing w:val="-1"/>
        </w:rPr>
        <w:t>рекомендуется</w:t>
      </w:r>
      <w:r>
        <w:rPr>
          <w:spacing w:val="13"/>
        </w:rPr>
        <w:t> </w:t>
      </w:r>
      <w:r>
        <w:rPr>
          <w:spacing w:val="-1"/>
        </w:rPr>
        <w:t>руководствоваться,</w:t>
      </w:r>
      <w:r>
        <w:rPr>
          <w:spacing w:val="13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первую</w:t>
      </w:r>
      <w:r>
        <w:rPr>
          <w:spacing w:val="10"/>
        </w:rPr>
        <w:t> </w:t>
      </w:r>
      <w:r>
        <w:rPr>
          <w:spacing w:val="-1"/>
        </w:rPr>
        <w:t>очередь,</w:t>
      </w:r>
      <w:r>
        <w:rPr>
          <w:spacing w:val="13"/>
        </w:rPr>
        <w:t> </w:t>
      </w:r>
      <w:r>
        <w:rPr>
          <w:spacing w:val="-1"/>
        </w:rPr>
        <w:t>принципом</w:t>
      </w:r>
      <w:r>
        <w:rPr>
          <w:spacing w:val="13"/>
        </w:rPr>
        <w:t> </w:t>
      </w:r>
      <w:r>
        <w:rPr>
          <w:spacing w:val="-2"/>
        </w:rPr>
        <w:t>индивидуального</w:t>
      </w:r>
      <w:r>
        <w:rPr>
          <w:spacing w:val="71"/>
        </w:rPr>
        <w:t> </w:t>
      </w:r>
      <w:r>
        <w:rPr>
          <w:spacing w:val="-1"/>
        </w:rPr>
        <w:t>пациент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ориентированного</w:t>
      </w:r>
      <w:r>
        <w:rPr>
          <w:spacing w:val="2"/>
        </w:rPr>
        <w:t> </w:t>
      </w:r>
      <w:r>
        <w:rPr>
          <w:spacing w:val="-1"/>
        </w:rPr>
        <w:t>подхода</w:t>
      </w:r>
      <w:r>
        <w:rPr>
          <w:spacing w:val="4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1"/>
        </w:rPr>
        <w:t>сообразно</w:t>
      </w:r>
      <w:r>
        <w:rPr>
          <w:spacing w:val="2"/>
        </w:rPr>
        <w:t> </w:t>
      </w:r>
      <w:r>
        <w:rPr/>
        <w:t>клинической</w:t>
      </w:r>
      <w:r>
        <w:rPr>
          <w:spacing w:val="-2"/>
        </w:rPr>
        <w:t> ситуации</w:t>
      </w:r>
      <w:r>
        <w:rPr>
          <w:spacing w:val="3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логике</w:t>
      </w:r>
      <w:r>
        <w:rPr>
          <w:spacing w:val="5"/>
        </w:rPr>
        <w:t> </w:t>
      </w:r>
      <w:r>
        <w:rPr>
          <w:rFonts w:ascii="Times New Roman" w:hAnsi="Times New Roman" w:cs="Times New Roman" w:eastAsia="Times New Roman"/>
          <w:spacing w:val="-1"/>
        </w:rPr>
        <w:t>[55-75].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1"/>
          <w:numId w:val="15"/>
        </w:numPr>
        <w:tabs>
          <w:tab w:pos="1561" w:val="left" w:leader="none"/>
        </w:tabs>
        <w:spacing w:line="358" w:lineRule="auto" w:before="130" w:after="0"/>
        <w:ind w:left="1560" w:right="104" w:hanging="360"/>
        <w:jc w:val="both"/>
        <w:rPr>
          <w:rFonts w:ascii="Times New Roman" w:hAnsi="Times New Roman" w:cs="Times New Roman" w:eastAsia="Times New Roman"/>
        </w:rPr>
      </w:pPr>
      <w:r>
        <w:rPr/>
        <w:t>У</w:t>
      </w:r>
      <w:r>
        <w:rPr>
          <w:spacing w:val="43"/>
        </w:rPr>
        <w:t> </w:t>
      </w:r>
      <w:r>
        <w:rPr>
          <w:spacing w:val="-1"/>
        </w:rPr>
        <w:t>пациентов</w:t>
      </w:r>
      <w:r>
        <w:rPr>
          <w:spacing w:val="42"/>
        </w:rPr>
        <w:t> </w:t>
      </w:r>
      <w:r>
        <w:rPr/>
        <w:t>с</w:t>
      </w:r>
      <w:r>
        <w:rPr>
          <w:spacing w:val="39"/>
        </w:rPr>
        <w:t> </w:t>
      </w:r>
      <w:r>
        <w:rPr>
          <w:spacing w:val="-1"/>
        </w:rPr>
        <w:t>ожирением</w:t>
      </w:r>
      <w:r>
        <w:rPr>
          <w:spacing w:val="37"/>
        </w:rPr>
        <w:t> </w:t>
      </w:r>
      <w:r>
        <w:rPr>
          <w:spacing w:val="-1"/>
        </w:rPr>
        <w:t>(избытком</w:t>
      </w:r>
      <w:r>
        <w:rPr>
          <w:spacing w:val="37"/>
        </w:rPr>
        <w:t> </w:t>
      </w:r>
      <w:r>
        <w:rPr>
          <w:spacing w:val="-1"/>
        </w:rPr>
        <w:t>жировой</w:t>
      </w:r>
      <w:r>
        <w:rPr>
          <w:spacing w:val="46"/>
        </w:rPr>
        <w:t> </w:t>
      </w:r>
      <w:r>
        <w:rPr>
          <w:spacing w:val="-1"/>
        </w:rPr>
        <w:t>массы)</w:t>
      </w:r>
      <w:r>
        <w:rPr>
          <w:spacing w:val="42"/>
        </w:rPr>
        <w:t> </w:t>
      </w:r>
      <w:r>
        <w:rPr>
          <w:spacing w:val="-1"/>
        </w:rPr>
        <w:t>возможно</w:t>
      </w:r>
      <w:r>
        <w:rPr>
          <w:spacing w:val="45"/>
        </w:rPr>
        <w:t> </w:t>
      </w:r>
      <w:r>
        <w:rPr>
          <w:spacing w:val="-1"/>
        </w:rPr>
        <w:t>развитие</w:t>
      </w:r>
      <w:r>
        <w:rPr>
          <w:spacing w:val="57"/>
        </w:rPr>
        <w:t> </w:t>
      </w:r>
      <w:r>
        <w:rPr/>
        <w:t>скрытой</w:t>
      </w:r>
      <w:r>
        <w:rPr>
          <w:spacing w:val="-16"/>
        </w:rPr>
        <w:t> </w:t>
      </w:r>
      <w:r>
        <w:rPr>
          <w:spacing w:val="-1"/>
        </w:rPr>
        <w:t>белково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энергетической</w:t>
      </w:r>
      <w:r>
        <w:rPr>
          <w:spacing w:val="-16"/>
        </w:rPr>
        <w:t> </w:t>
      </w:r>
      <w:r>
        <w:rPr>
          <w:spacing w:val="-1"/>
        </w:rPr>
        <w:t>недостаточности,</w:t>
      </w:r>
      <w:r>
        <w:rPr>
          <w:spacing w:val="-15"/>
        </w:rPr>
        <w:t> </w:t>
      </w:r>
      <w:r>
        <w:rPr>
          <w:spacing w:val="-1"/>
        </w:rPr>
        <w:t>определяемой</w:t>
      </w:r>
      <w:r>
        <w:rPr>
          <w:spacing w:val="-12"/>
        </w:rPr>
        <w:t> </w:t>
      </w:r>
      <w:r>
        <w:rPr>
          <w:spacing w:val="-1"/>
        </w:rPr>
        <w:t>дефицитом</w:t>
      </w:r>
      <w:r>
        <w:rPr>
          <w:spacing w:val="81"/>
        </w:rPr>
        <w:t> </w:t>
      </w:r>
      <w:r>
        <w:rPr>
          <w:spacing w:val="-1"/>
        </w:rPr>
        <w:t>безжировой</w:t>
      </w:r>
      <w:r>
        <w:rPr>
          <w:spacing w:val="-11"/>
        </w:rPr>
        <w:t> </w:t>
      </w:r>
      <w:r>
        <w:rPr>
          <w:spacing w:val="-1"/>
        </w:rPr>
        <w:t>массы</w:t>
      </w:r>
      <w:r>
        <w:rPr>
          <w:spacing w:val="-11"/>
        </w:rPr>
        <w:t> </w:t>
      </w:r>
      <w:r>
        <w:rPr/>
        <w:t>тела</w:t>
      </w:r>
      <w:r>
        <w:rPr>
          <w:spacing w:val="-9"/>
        </w:rPr>
        <w:t> </w:t>
      </w:r>
      <w:r>
        <w:rPr/>
        <w:t>и</w:t>
      </w:r>
      <w:r>
        <w:rPr>
          <w:spacing w:val="-11"/>
        </w:rPr>
        <w:t> </w:t>
      </w:r>
      <w:r>
        <w:rPr>
          <w:spacing w:val="-1"/>
        </w:rPr>
        <w:t>критическим</w:t>
      </w:r>
      <w:r>
        <w:rPr>
          <w:spacing w:val="-6"/>
        </w:rPr>
        <w:t> </w:t>
      </w:r>
      <w:r>
        <w:rPr>
          <w:spacing w:val="-1"/>
        </w:rPr>
        <w:t>уменьшением</w:t>
      </w:r>
      <w:r>
        <w:rPr>
          <w:spacing w:val="-6"/>
        </w:rPr>
        <w:t> </w:t>
      </w:r>
      <w:r>
        <w:rPr>
          <w:spacing w:val="-1"/>
        </w:rPr>
        <w:t>ее</w:t>
      </w:r>
      <w:r>
        <w:rPr>
          <w:spacing w:val="-9"/>
        </w:rPr>
        <w:t> </w:t>
      </w:r>
      <w:r>
        <w:rPr>
          <w:spacing w:val="-1"/>
        </w:rPr>
        <w:t>скелетно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мышечного</w:t>
      </w:r>
      <w:r>
        <w:rPr>
          <w:spacing w:val="61"/>
        </w:rPr>
        <w:t> </w:t>
      </w:r>
      <w:r>
        <w:rPr>
          <w:spacing w:val="-1"/>
        </w:rPr>
        <w:t>компартмента,</w:t>
      </w:r>
      <w:r>
        <w:rPr>
          <w:spacing w:val="9"/>
        </w:rPr>
        <w:t> </w:t>
      </w:r>
      <w:r>
        <w:rPr/>
        <w:t>в</w:t>
      </w:r>
      <w:r>
        <w:rPr>
          <w:spacing w:val="8"/>
        </w:rPr>
        <w:t> </w:t>
      </w:r>
      <w:r>
        <w:rPr/>
        <w:t>связи</w:t>
      </w:r>
      <w:r>
        <w:rPr>
          <w:spacing w:val="8"/>
        </w:rPr>
        <w:t> </w:t>
      </w:r>
      <w:r>
        <w:rPr/>
        <w:t>с</w:t>
      </w:r>
      <w:r>
        <w:rPr>
          <w:spacing w:val="10"/>
        </w:rPr>
        <w:t> </w:t>
      </w:r>
      <w:r>
        <w:rPr>
          <w:spacing w:val="-1"/>
        </w:rPr>
        <w:t>чем</w:t>
      </w:r>
      <w:r>
        <w:rPr>
          <w:spacing w:val="12"/>
        </w:rPr>
        <w:t> </w:t>
      </w:r>
      <w:r>
        <w:rPr>
          <w:rFonts w:ascii="Times New Roman" w:hAnsi="Times New Roman"/>
          <w:b/>
          <w:spacing w:val="-1"/>
        </w:rPr>
        <w:t>рекомендуется</w:t>
      </w:r>
      <w:r>
        <w:rPr>
          <w:rFonts w:ascii="Times New Roman" w:hAnsi="Times New Roman"/>
          <w:b/>
          <w:spacing w:val="13"/>
        </w:rPr>
        <w:t> </w:t>
      </w:r>
      <w:r>
        <w:rPr>
          <w:spacing w:val="-1"/>
        </w:rPr>
        <w:t>проведение</w:t>
      </w:r>
      <w:r>
        <w:rPr>
          <w:spacing w:val="12"/>
        </w:rPr>
        <w:t> </w:t>
      </w:r>
      <w:r>
        <w:rPr>
          <w:spacing w:val="-1"/>
        </w:rPr>
        <w:t>коррекции</w:t>
      </w:r>
      <w:r>
        <w:rPr>
          <w:spacing w:val="8"/>
        </w:rPr>
        <w:t> </w:t>
      </w:r>
      <w:r>
        <w:rPr>
          <w:spacing w:val="-1"/>
        </w:rPr>
        <w:t>данного</w:t>
      </w:r>
      <w:r>
        <w:rPr>
          <w:spacing w:val="55"/>
        </w:rPr>
        <w:t> </w:t>
      </w:r>
      <w:r>
        <w:rPr>
          <w:spacing w:val="-1"/>
        </w:rPr>
        <w:t>вида</w:t>
      </w:r>
      <w:r>
        <w:rPr>
          <w:spacing w:val="42"/>
        </w:rPr>
        <w:t> </w:t>
      </w:r>
      <w:r>
        <w:rPr>
          <w:spacing w:val="-1"/>
        </w:rPr>
        <w:t>дефицита,</w:t>
      </w:r>
      <w:r>
        <w:rPr>
          <w:spacing w:val="44"/>
        </w:rPr>
        <w:t> </w:t>
      </w:r>
      <w:r>
        <w:rPr>
          <w:spacing w:val="-1"/>
        </w:rPr>
        <w:t>наличие</w:t>
      </w:r>
      <w:r>
        <w:rPr>
          <w:spacing w:val="37"/>
        </w:rPr>
        <w:t> </w:t>
      </w:r>
      <w:r>
        <w:rPr/>
        <w:t>ожирения</w:t>
      </w:r>
      <w:r>
        <w:rPr>
          <w:spacing w:val="42"/>
        </w:rPr>
        <w:t> </w:t>
      </w:r>
      <w:r>
        <w:rPr>
          <w:spacing w:val="-2"/>
        </w:rPr>
        <w:t>само</w:t>
      </w:r>
      <w:r>
        <w:rPr>
          <w:spacing w:val="47"/>
        </w:rPr>
        <w:t> </w:t>
      </w:r>
      <w:r>
        <w:rPr>
          <w:spacing w:val="-2"/>
        </w:rPr>
        <w:t>по</w:t>
      </w:r>
      <w:r>
        <w:rPr>
          <w:spacing w:val="47"/>
        </w:rPr>
        <w:t> </w:t>
      </w:r>
      <w:r>
        <w:rPr>
          <w:spacing w:val="-2"/>
        </w:rPr>
        <w:t>себе</w:t>
      </w:r>
      <w:r>
        <w:rPr>
          <w:spacing w:val="42"/>
        </w:rPr>
        <w:t> </w:t>
      </w:r>
      <w:r>
        <w:rPr/>
        <w:t>не</w:t>
      </w:r>
      <w:r>
        <w:rPr>
          <w:spacing w:val="42"/>
        </w:rPr>
        <w:t> </w:t>
      </w:r>
      <w:r>
        <w:rPr/>
        <w:t>является</w:t>
      </w:r>
      <w:r>
        <w:rPr>
          <w:spacing w:val="33"/>
        </w:rPr>
        <w:t> </w:t>
      </w:r>
      <w:r>
        <w:rPr>
          <w:spacing w:val="-1"/>
        </w:rPr>
        <w:t>противопоказанием</w:t>
      </w:r>
      <w:r>
        <w:rPr>
          <w:spacing w:val="56"/>
        </w:rPr>
        <w:t> </w:t>
      </w:r>
      <w:r>
        <w:rPr>
          <w:spacing w:val="-1"/>
        </w:rPr>
        <w:t>для</w:t>
      </w:r>
      <w:r>
        <w:rPr>
          <w:spacing w:val="50"/>
        </w:rPr>
        <w:t> </w:t>
      </w:r>
      <w:r>
        <w:rPr>
          <w:spacing w:val="-1"/>
        </w:rPr>
        <w:t>проведения</w:t>
      </w:r>
      <w:r>
        <w:rPr>
          <w:spacing w:val="50"/>
        </w:rPr>
        <w:t> </w:t>
      </w:r>
      <w:r>
        <w:rPr>
          <w:spacing w:val="-1"/>
        </w:rPr>
        <w:t>нутритивной</w:t>
      </w:r>
      <w:r>
        <w:rPr>
          <w:spacing w:val="51"/>
        </w:rPr>
        <w:t> </w:t>
      </w:r>
      <w:r>
        <w:rPr>
          <w:spacing w:val="-1"/>
        </w:rPr>
        <w:t>поддержки</w:t>
      </w:r>
      <w:r>
        <w:rPr>
          <w:spacing w:val="51"/>
        </w:rPr>
        <w:t> </w:t>
      </w:r>
      <w:r>
        <w:rPr>
          <w:spacing w:val="-1"/>
        </w:rPr>
        <w:t>энтеральным</w:t>
      </w:r>
      <w:r>
        <w:rPr>
          <w:spacing w:val="57"/>
        </w:rPr>
        <w:t> </w:t>
      </w:r>
      <w:r>
        <w:rPr/>
        <w:t>или</w:t>
      </w:r>
      <w:r>
        <w:rPr>
          <w:spacing w:val="3"/>
        </w:rPr>
        <w:t> </w:t>
      </w:r>
      <w:r>
        <w:rPr>
          <w:spacing w:val="-1"/>
        </w:rPr>
        <w:t>парентеральным </w:t>
      </w:r>
      <w:r>
        <w:rPr>
          <w:spacing w:val="-2"/>
        </w:rPr>
        <w:t>путем</w:t>
      </w:r>
      <w:r>
        <w:rPr>
          <w:spacing w:val="5"/>
        </w:rPr>
        <w:t> </w:t>
      </w:r>
      <w:r>
        <w:rPr>
          <w:rFonts w:ascii="Times New Roman" w:hAnsi="Times New Roman"/>
        </w:rPr>
        <w:t>[55-75].</w:t>
      </w:r>
      <w:r>
        <w:rPr>
          <w:rFonts w:ascii="Times New Roman" w:hAnsi="Times New Roman"/>
        </w:rPr>
      </w:r>
    </w:p>
    <w:p>
      <w:pPr>
        <w:pStyle w:val="Heading2"/>
        <w:tabs>
          <w:tab w:pos="2696" w:val="left" w:leader="none"/>
          <w:tab w:pos="6739" w:val="left" w:leader="none"/>
          <w:tab w:pos="7899" w:val="left" w:leader="none"/>
        </w:tabs>
        <w:spacing w:line="359" w:lineRule="auto" w:before="10"/>
        <w:ind w:left="1560" w:right="109"/>
        <w:jc w:val="left"/>
        <w:rPr>
          <w:b w:val="0"/>
          <w:bCs w:val="0"/>
        </w:rPr>
      </w:pPr>
      <w:r>
        <w:rPr/>
        <w:t>Уровень</w:t>
        <w:tab/>
      </w:r>
      <w:r>
        <w:rPr>
          <w:spacing w:val="-1"/>
        </w:rPr>
        <w:t>убедительности</w:t>
      </w:r>
      <w:r>
        <w:rPr/>
        <w:t>  </w:t>
      </w:r>
      <w:r>
        <w:rPr>
          <w:spacing w:val="17"/>
        </w:rPr>
        <w:t> </w:t>
      </w:r>
      <w:r>
        <w:rPr>
          <w:spacing w:val="-1"/>
        </w:rPr>
        <w:t>рекомендаций</w:t>
      </w:r>
      <w:r>
        <w:rPr/>
        <w:t>  </w:t>
      </w:r>
      <w:r>
        <w:rPr>
          <w:spacing w:val="17"/>
        </w:rPr>
        <w:t> </w:t>
      </w:r>
      <w:r>
        <w:rPr/>
        <w:t>С</w:t>
        <w:tab/>
      </w:r>
      <w:r>
        <w:rPr>
          <w:w w:val="95"/>
        </w:rPr>
        <w:t>(уровень</w:t>
        <w:tab/>
      </w:r>
      <w:r>
        <w:rPr>
          <w:spacing w:val="-1"/>
        </w:rPr>
        <w:t>достоверности</w:t>
      </w:r>
      <w:r>
        <w:rPr>
          <w:spacing w:val="41"/>
        </w:rPr>
        <w:t> </w:t>
      </w:r>
      <w:r>
        <w:rPr/>
        <w:t>доказательств</w:t>
      </w:r>
      <w:r>
        <w:rPr>
          <w:spacing w:val="2"/>
        </w:rPr>
        <w:t> </w:t>
      </w:r>
      <w:r>
        <w:rPr>
          <w:spacing w:val="-3"/>
        </w:rPr>
        <w:t>4)</w:t>
      </w:r>
      <w:r>
        <w:rPr>
          <w:b w:val="0"/>
        </w:rPr>
      </w:r>
    </w:p>
    <w:p>
      <w:pPr>
        <w:spacing w:after="0" w:line="359" w:lineRule="auto"/>
        <w:jc w:val="left"/>
        <w:sectPr>
          <w:pgSz w:w="11910" w:h="16840"/>
          <w:pgMar w:header="0" w:footer="757" w:top="1580" w:bottom="940" w:left="1580" w:right="740"/>
        </w:sectPr>
      </w:pPr>
    </w:p>
    <w:p>
      <w:pPr>
        <w:pStyle w:val="BodyText"/>
        <w:numPr>
          <w:ilvl w:val="0"/>
          <w:numId w:val="15"/>
        </w:numPr>
        <w:tabs>
          <w:tab w:pos="1461" w:val="left" w:leader="none"/>
        </w:tabs>
        <w:spacing w:line="357" w:lineRule="auto" w:before="32" w:after="0"/>
        <w:ind w:left="1460" w:right="103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Расчет</w:t>
      </w:r>
      <w:r>
        <w:rPr>
          <w:spacing w:val="26"/>
        </w:rPr>
        <w:t> </w:t>
      </w:r>
      <w:r>
        <w:rPr/>
        <w:t>объема</w:t>
      </w:r>
      <w:r>
        <w:rPr>
          <w:spacing w:val="25"/>
        </w:rPr>
        <w:t> </w:t>
      </w:r>
      <w:r>
        <w:rPr>
          <w:spacing w:val="-1"/>
        </w:rPr>
        <w:t>нутритивной</w:t>
      </w:r>
      <w:r>
        <w:rPr>
          <w:spacing w:val="27"/>
        </w:rPr>
        <w:t> </w:t>
      </w:r>
      <w:r>
        <w:rPr>
          <w:spacing w:val="-1"/>
        </w:rPr>
        <w:t>поддержки</w:t>
      </w:r>
      <w:r>
        <w:rPr>
          <w:spacing w:val="32"/>
        </w:rPr>
        <w:t> </w:t>
      </w:r>
      <w:r>
        <w:rPr>
          <w:rFonts w:ascii="Times New Roman" w:hAnsi="Times New Roman"/>
          <w:b/>
          <w:spacing w:val="-1"/>
        </w:rPr>
        <w:t>рекомендуется</w:t>
      </w:r>
      <w:r>
        <w:rPr>
          <w:rFonts w:ascii="Times New Roman" w:hAnsi="Times New Roman"/>
          <w:b/>
          <w:spacing w:val="27"/>
        </w:rPr>
        <w:t> </w:t>
      </w:r>
      <w:r>
        <w:rPr>
          <w:spacing w:val="-1"/>
        </w:rPr>
        <w:t>осуществлять</w:t>
      </w:r>
      <w:r>
        <w:rPr>
          <w:spacing w:val="55"/>
        </w:rPr>
        <w:t> </w:t>
      </w:r>
      <w:r>
        <w:rPr>
          <w:spacing w:val="-1"/>
        </w:rPr>
        <w:t>посредством</w:t>
      </w:r>
      <w:r>
        <w:rPr>
          <w:spacing w:val="25"/>
        </w:rPr>
        <w:t> </w:t>
      </w:r>
      <w:r>
        <w:rPr>
          <w:spacing w:val="-1"/>
        </w:rPr>
        <w:t>расчета</w:t>
      </w:r>
      <w:r>
        <w:rPr>
          <w:spacing w:val="23"/>
        </w:rPr>
        <w:t> </w:t>
      </w:r>
      <w:r>
        <w:rPr>
          <w:spacing w:val="-1"/>
        </w:rPr>
        <w:t>нутритивной</w:t>
      </w:r>
      <w:r>
        <w:rPr>
          <w:spacing w:val="24"/>
        </w:rPr>
        <w:t> </w:t>
      </w:r>
      <w:r>
        <w:rPr>
          <w:spacing w:val="-1"/>
        </w:rPr>
        <w:t>потребности,</w:t>
      </w:r>
      <w:r>
        <w:rPr>
          <w:spacing w:val="25"/>
        </w:rPr>
        <w:t> </w:t>
      </w:r>
      <w:r>
        <w:rPr>
          <w:spacing w:val="-2"/>
        </w:rPr>
        <w:t>или</w:t>
      </w:r>
      <w:r>
        <w:rPr>
          <w:spacing w:val="24"/>
        </w:rPr>
        <w:t> </w:t>
      </w:r>
      <w:r>
        <w:rPr/>
        <w:t>тотального</w:t>
      </w:r>
      <w:r>
        <w:rPr>
          <w:spacing w:val="28"/>
        </w:rPr>
        <w:t> </w:t>
      </w:r>
      <w:r>
        <w:rPr>
          <w:spacing w:val="-1"/>
        </w:rPr>
        <w:t>расхода</w:t>
      </w:r>
      <w:r>
        <w:rPr>
          <w:spacing w:val="47"/>
        </w:rPr>
        <w:t> </w:t>
      </w:r>
      <w:r>
        <w:rPr>
          <w:spacing w:val="-1"/>
        </w:rPr>
        <w:t>энергии</w:t>
      </w:r>
      <w:r>
        <w:rPr>
          <w:spacing w:val="3"/>
        </w:rPr>
        <w:t> </w:t>
      </w:r>
      <w:r>
        <w:rPr>
          <w:spacing w:val="-1"/>
        </w:rPr>
        <w:t>(ТРЭ)</w:t>
      </w:r>
      <w:r>
        <w:rPr>
          <w:spacing w:val="1"/>
        </w:rPr>
        <w:t> </w:t>
      </w:r>
      <w:r>
        <w:rPr>
          <w:rFonts w:ascii="Times New Roman" w:hAnsi="Times New Roman"/>
          <w:spacing w:val="-2"/>
        </w:rPr>
        <w:t>[55-75].</w:t>
      </w:r>
      <w:r>
        <w:rPr>
          <w:rFonts w:ascii="Times New Roman" w:hAnsi="Times New Roman"/>
        </w:rPr>
      </w:r>
    </w:p>
    <w:p>
      <w:pPr>
        <w:pStyle w:val="Heading2"/>
        <w:spacing w:line="359" w:lineRule="auto" w:before="12"/>
        <w:ind w:left="1460" w:right="107"/>
        <w:jc w:val="both"/>
        <w:rPr>
          <w:b w:val="0"/>
          <w:bCs w:val="0"/>
        </w:rPr>
      </w:pPr>
      <w:r>
        <w:rPr/>
        <w:t>Уровень</w:t>
      </w:r>
      <w:r>
        <w:rPr>
          <w:spacing w:val="24"/>
        </w:rPr>
        <w:t> </w:t>
      </w:r>
      <w:r>
        <w:rPr>
          <w:spacing w:val="-1"/>
        </w:rPr>
        <w:t>убедительности</w:t>
      </w:r>
      <w:r>
        <w:rPr>
          <w:spacing w:val="22"/>
        </w:rPr>
        <w:t> </w:t>
      </w:r>
      <w:r>
        <w:rPr>
          <w:spacing w:val="-1"/>
        </w:rPr>
        <w:t>рекомендаций</w:t>
      </w:r>
      <w:r>
        <w:rPr>
          <w:spacing w:val="23"/>
        </w:rPr>
        <w:t> </w:t>
      </w:r>
      <w:r>
        <w:rPr>
          <w:rFonts w:ascii="Times New Roman" w:hAnsi="Times New Roman"/>
        </w:rPr>
        <w:t>B</w:t>
      </w:r>
      <w:r>
        <w:rPr>
          <w:rFonts w:ascii="Times New Roman" w:hAnsi="Times New Roman"/>
          <w:spacing w:val="25"/>
        </w:rPr>
        <w:t> </w:t>
      </w:r>
      <w:r>
        <w:rPr/>
        <w:t>(уровень</w:t>
      </w:r>
      <w:r>
        <w:rPr>
          <w:spacing w:val="24"/>
        </w:rPr>
        <w:t> </w:t>
      </w:r>
      <w:r>
        <w:rPr>
          <w:spacing w:val="-1"/>
        </w:rPr>
        <w:t>достоверности</w:t>
      </w:r>
      <w:r>
        <w:rPr>
          <w:spacing w:val="41"/>
        </w:rPr>
        <w:t> </w:t>
      </w:r>
      <w:r>
        <w:rPr/>
        <w:t>доказательств</w:t>
      </w:r>
      <w:r>
        <w:rPr>
          <w:spacing w:val="2"/>
        </w:rPr>
        <w:t> </w:t>
      </w:r>
      <w:r>
        <w:rPr>
          <w:spacing w:val="-3"/>
        </w:rPr>
        <w:t>4)</w:t>
      </w:r>
      <w:r>
        <w:rPr>
          <w:b w:val="0"/>
        </w:rPr>
      </w:r>
    </w:p>
    <w:p>
      <w:pPr>
        <w:spacing w:line="360" w:lineRule="auto" w:before="0"/>
        <w:ind w:left="1460" w:right="98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Комментарий:</w:t>
      </w:r>
      <w:r>
        <w:rPr>
          <w:rFonts w:ascii="Times New Roman" w:hAnsi="Times New Roman" w:cs="Times New Roman" w:eastAsia="Times New Roman"/>
          <w:b/>
          <w:bCs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расчет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тотального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расхода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энергии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(ТРЭ)</w:t>
      </w:r>
      <w:r>
        <w:rPr>
          <w:rFonts w:ascii="Times New Roman" w:hAnsi="Times New Roman" w:cs="Times New Roman" w:eastAsia="Times New Roman"/>
          <w:i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проводится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</w:t>
      </w:r>
      <w:r>
        <w:rPr>
          <w:rFonts w:ascii="Times New Roman" w:hAnsi="Times New Roman" w:cs="Times New Roman" w:eastAsia="Times New Roman"/>
          <w:i/>
          <w:spacing w:val="7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формуле:</w:t>
      </w:r>
      <w:r>
        <w:rPr>
          <w:rFonts w:ascii="Times New Roman" w:hAnsi="Times New Roman" w:cs="Times New Roman" w:eastAsia="Times New Roman"/>
          <w:i/>
          <w:spacing w:val="4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ТРЭ</w:t>
      </w:r>
      <w:r>
        <w:rPr>
          <w:rFonts w:ascii="Times New Roman" w:hAnsi="Times New Roman" w:cs="Times New Roman" w:eastAsia="Times New Roman"/>
          <w:i/>
          <w:spacing w:val="4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=</w:t>
      </w:r>
      <w:r>
        <w:rPr>
          <w:rFonts w:ascii="Times New Roman" w:hAnsi="Times New Roman" w:cs="Times New Roman" w:eastAsia="Times New Roman"/>
          <w:i/>
          <w:spacing w:val="4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ЭОО</w:t>
      </w:r>
      <w:r>
        <w:rPr>
          <w:rFonts w:ascii="Times New Roman" w:hAnsi="Times New Roman" w:cs="Times New Roman" w:eastAsia="Times New Roman"/>
          <w:i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×</w:t>
      </w:r>
      <w:r>
        <w:rPr>
          <w:rFonts w:ascii="Times New Roman" w:hAnsi="Times New Roman" w:cs="Times New Roman" w:eastAsia="Times New Roman"/>
          <w:i/>
          <w:spacing w:val="4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КК,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где</w:t>
      </w:r>
      <w:r>
        <w:rPr>
          <w:rFonts w:ascii="Times New Roman" w:hAnsi="Times New Roman" w:cs="Times New Roman" w:eastAsia="Times New Roman"/>
          <w:i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ЭОО</w:t>
      </w:r>
      <w:r>
        <w:rPr>
          <w:rFonts w:ascii="Times New Roman" w:hAnsi="Times New Roman" w:cs="Times New Roman" w:eastAsia="Times New Roman"/>
          <w:i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энергия</w:t>
      </w:r>
      <w:r>
        <w:rPr>
          <w:rFonts w:ascii="Times New Roman" w:hAnsi="Times New Roman" w:cs="Times New Roman" w:eastAsia="Times New Roman"/>
          <w:i/>
          <w:spacing w:val="4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основного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обмена,</w:t>
      </w:r>
      <w:r>
        <w:rPr>
          <w:rFonts w:ascii="Times New Roman" w:hAnsi="Times New Roman" w:cs="Times New Roman" w:eastAsia="Times New Roman"/>
          <w:i/>
          <w:spacing w:val="4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КК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конверсионный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коэффициент.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Золотым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стандартом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определения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ЭОО</w:t>
      </w:r>
      <w:r>
        <w:rPr>
          <w:rFonts w:ascii="Times New Roman" w:hAnsi="Times New Roman" w:cs="Times New Roman" w:eastAsia="Times New Roman"/>
          <w:i/>
          <w:spacing w:val="6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является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непрямая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калориметрия.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невозможности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проведения</w:t>
      </w:r>
      <w:r>
        <w:rPr>
          <w:rFonts w:ascii="Times New Roman" w:hAnsi="Times New Roman" w:cs="Times New Roman" w:eastAsia="Times New Roman"/>
          <w:i/>
          <w:spacing w:val="6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непрямой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калориметрии,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ЭОО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возможно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вычислять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формуле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(например,</w:t>
      </w:r>
      <w:r>
        <w:rPr>
          <w:rFonts w:ascii="Times New Roman" w:hAnsi="Times New Roman" w:cs="Times New Roman" w:eastAsia="Times New Roman"/>
          <w:i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Schofield)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Во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избежание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гипералиментации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начальных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этапах</w:t>
      </w:r>
      <w:r>
        <w:rPr>
          <w:rFonts w:ascii="Times New Roman" w:hAnsi="Times New Roman" w:cs="Times New Roman" w:eastAsia="Times New Roman"/>
          <w:i/>
          <w:spacing w:val="6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нутритивной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поддержки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детям</w:t>
      </w:r>
      <w:r>
        <w:rPr>
          <w:rFonts w:ascii="Times New Roman" w:hAnsi="Times New Roman" w:cs="Times New Roman" w:eastAsia="Times New Roman"/>
          <w:i/>
          <w:spacing w:val="4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хронической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белково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энергетической</w:t>
      </w:r>
      <w:r>
        <w:rPr>
          <w:rFonts w:ascii="Times New Roman" w:hAnsi="Times New Roman" w:cs="Times New Roman" w:eastAsia="Times New Roman"/>
          <w:i/>
          <w:spacing w:val="8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недостаточностью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и/или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предполагаемым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дефицитом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поступления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нутриентов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3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более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месяцев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подряд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анамнезе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вычисления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ТРЭ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используется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КК=0,85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1,4.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Точный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объем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нутритивного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вмешательства</w:t>
      </w:r>
      <w:r>
        <w:rPr>
          <w:rFonts w:ascii="Times New Roman" w:hAnsi="Times New Roman" w:cs="Times New Roman" w:eastAsia="Times New Roman"/>
          <w:i/>
          <w:spacing w:val="7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определяется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в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зависимости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от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конкретной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клинической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ситуации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[55-75].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spacing w:line="240" w:lineRule="auto" w:before="10"/>
        <w:rPr>
          <w:rFonts w:ascii="Times New Roman" w:hAnsi="Times New Roman" w:cs="Times New Roman" w:eastAsia="Times New Roman"/>
          <w:i/>
          <w:sz w:val="22"/>
          <w:szCs w:val="22"/>
        </w:rPr>
      </w:pPr>
    </w:p>
    <w:p>
      <w:pPr>
        <w:pStyle w:val="BodyText"/>
        <w:numPr>
          <w:ilvl w:val="0"/>
          <w:numId w:val="15"/>
        </w:numPr>
        <w:tabs>
          <w:tab w:pos="1461" w:val="left" w:leader="none"/>
        </w:tabs>
        <w:spacing w:line="351" w:lineRule="auto" w:before="0" w:after="0"/>
        <w:ind w:left="1460" w:right="113" w:hanging="360"/>
        <w:jc w:val="left"/>
        <w:rPr>
          <w:rFonts w:ascii="Times New Roman" w:hAnsi="Times New Roman" w:cs="Times New Roman" w:eastAsia="Times New Roman"/>
        </w:rPr>
      </w:pPr>
      <w:r>
        <w:rPr/>
        <w:t>При </w:t>
      </w:r>
      <w:r>
        <w:rPr>
          <w:spacing w:val="53"/>
        </w:rPr>
        <w:t> </w:t>
      </w:r>
      <w:r>
        <w:rPr>
          <w:spacing w:val="-1"/>
        </w:rPr>
        <w:t>выборе</w:t>
      </w:r>
      <w:r>
        <w:rPr/>
        <w:t> </w:t>
      </w:r>
      <w:r>
        <w:rPr>
          <w:spacing w:val="51"/>
        </w:rPr>
        <w:t> </w:t>
      </w:r>
      <w:r>
        <w:rPr>
          <w:spacing w:val="-3"/>
        </w:rPr>
        <w:t>пути</w:t>
      </w:r>
      <w:r>
        <w:rPr/>
        <w:t> </w:t>
      </w:r>
      <w:r>
        <w:rPr>
          <w:spacing w:val="54"/>
        </w:rPr>
        <w:t> </w:t>
      </w:r>
      <w:r>
        <w:rPr/>
        <w:t>нутритивной </w:t>
      </w:r>
      <w:r>
        <w:rPr>
          <w:spacing w:val="53"/>
        </w:rPr>
        <w:t> </w:t>
      </w:r>
      <w:r>
        <w:rPr>
          <w:spacing w:val="-1"/>
        </w:rPr>
        <w:t>поддержки</w:t>
      </w:r>
      <w:r>
        <w:rPr/>
        <w:t> </w:t>
      </w:r>
      <w:r>
        <w:rPr>
          <w:spacing w:val="55"/>
        </w:rPr>
        <w:t> </w:t>
      </w:r>
      <w:r>
        <w:rPr>
          <w:rFonts w:ascii="Times New Roman" w:hAnsi="Times New Roman"/>
          <w:b/>
          <w:spacing w:val="-1"/>
        </w:rPr>
        <w:t>рекомендуется</w:t>
      </w:r>
      <w:r>
        <w:rPr>
          <w:rFonts w:ascii="Times New Roman" w:hAnsi="Times New Roman"/>
          <w:b/>
        </w:rPr>
        <w:t> </w:t>
      </w:r>
      <w:r>
        <w:rPr>
          <w:rFonts w:ascii="Times New Roman" w:hAnsi="Times New Roman"/>
          <w:b/>
          <w:spacing w:val="54"/>
        </w:rPr>
        <w:t> </w:t>
      </w:r>
      <w:r>
        <w:rPr/>
        <w:t>в </w:t>
      </w:r>
      <w:r>
        <w:rPr>
          <w:spacing w:val="54"/>
        </w:rPr>
        <w:t> </w:t>
      </w:r>
      <w:r>
        <w:rPr>
          <w:spacing w:val="-1"/>
        </w:rPr>
        <w:t>качестве</w:t>
      </w:r>
      <w:r>
        <w:rPr>
          <w:spacing w:val="43"/>
        </w:rPr>
        <w:t> </w:t>
      </w:r>
      <w:r>
        <w:rPr>
          <w:spacing w:val="-1"/>
        </w:rPr>
        <w:t>приоритетного</w:t>
      </w:r>
      <w:r>
        <w:rPr>
          <w:spacing w:val="6"/>
        </w:rPr>
        <w:t> </w:t>
      </w:r>
      <w:r>
        <w:rPr>
          <w:spacing w:val="-1"/>
        </w:rPr>
        <w:t>использование</w:t>
      </w:r>
      <w:r>
        <w:rPr>
          <w:spacing w:val="5"/>
        </w:rPr>
        <w:t> </w:t>
      </w:r>
      <w:r>
        <w:rPr>
          <w:spacing w:val="-1"/>
        </w:rPr>
        <w:t>энтерального</w:t>
      </w:r>
      <w:r>
        <w:rPr>
          <w:spacing w:val="6"/>
        </w:rPr>
        <w:t> </w:t>
      </w:r>
      <w:r>
        <w:rPr>
          <w:spacing w:val="-2"/>
        </w:rPr>
        <w:t>питания</w:t>
      </w:r>
      <w:r>
        <w:rPr>
          <w:spacing w:val="2"/>
        </w:rPr>
        <w:t> </w:t>
      </w:r>
      <w:r>
        <w:rPr>
          <w:spacing w:val="-2"/>
        </w:rPr>
        <w:t>(ЭП)</w:t>
      </w:r>
      <w:r>
        <w:rPr>
          <w:spacing w:val="7"/>
        </w:rPr>
        <w:t> </w:t>
      </w:r>
      <w:r>
        <w:rPr>
          <w:rFonts w:ascii="Times New Roman" w:hAnsi="Times New Roman"/>
          <w:spacing w:val="-2"/>
        </w:rPr>
        <w:t>[55-75].</w:t>
      </w:r>
      <w:r>
        <w:rPr>
          <w:rFonts w:ascii="Times New Roman" w:hAnsi="Times New Roman"/>
        </w:rPr>
      </w:r>
    </w:p>
    <w:p>
      <w:pPr>
        <w:pStyle w:val="Heading2"/>
        <w:spacing w:line="359" w:lineRule="auto" w:before="18"/>
        <w:ind w:left="1460" w:right="102"/>
        <w:jc w:val="both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</w:t>
      </w:r>
      <w:r>
        <w:rPr>
          <w:spacing w:val="23"/>
        </w:rPr>
        <w:t> </w:t>
      </w:r>
      <w:r>
        <w:rPr>
          <w:spacing w:val="-1"/>
        </w:rPr>
        <w:t>убедительности</w:t>
      </w:r>
      <w:r>
        <w:rPr>
          <w:spacing w:val="17"/>
        </w:rPr>
        <w:t> </w:t>
      </w:r>
      <w:r>
        <w:rPr>
          <w:spacing w:val="-1"/>
        </w:rPr>
        <w:t>рекомендаций</w:t>
      </w:r>
      <w:r>
        <w:rPr>
          <w:spacing w:val="23"/>
        </w:rPr>
        <w:t> </w:t>
      </w:r>
      <w:r>
        <w:rPr/>
        <w:t>С</w:t>
      </w:r>
      <w:r>
        <w:rPr>
          <w:spacing w:val="21"/>
        </w:rPr>
        <w:t> </w:t>
      </w:r>
      <w:r>
        <w:rPr/>
        <w:t>(уровень</w:t>
      </w:r>
      <w:r>
        <w:rPr>
          <w:spacing w:val="23"/>
        </w:rPr>
        <w:t> </w:t>
      </w:r>
      <w:r>
        <w:rPr>
          <w:spacing w:val="-1"/>
        </w:rPr>
        <w:t>достоверности</w:t>
      </w:r>
      <w:r>
        <w:rPr>
          <w:spacing w:val="41"/>
        </w:rPr>
        <w:t> </w:t>
      </w:r>
      <w:r>
        <w:rPr/>
        <w:t>доказательств</w:t>
      </w:r>
      <w:r>
        <w:rPr>
          <w:spacing w:val="4"/>
        </w:rPr>
        <w:t> </w:t>
      </w:r>
      <w:r>
        <w:rPr>
          <w:rFonts w:ascii="Times New Roman" w:hAnsi="Times New Roman"/>
          <w:spacing w:val="-3"/>
        </w:rPr>
        <w:t>5)</w:t>
      </w:r>
      <w:r>
        <w:rPr>
          <w:rFonts w:ascii="Times New Roman" w:hAnsi="Times New Roman"/>
          <w:b w:val="0"/>
        </w:rPr>
      </w:r>
    </w:p>
    <w:p>
      <w:pPr>
        <w:spacing w:line="359" w:lineRule="auto" w:before="4"/>
        <w:ind w:left="1460" w:right="108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Комментарий:</w:t>
      </w:r>
      <w:r>
        <w:rPr>
          <w:rFonts w:ascii="Times New Roman" w:hAnsi="Times New Roman"/>
          <w:b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ЭП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является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наиболее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физиологичным,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обеспечивая</w:t>
      </w:r>
      <w:r>
        <w:rPr>
          <w:rFonts w:ascii="Times New Roman" w:hAnsi="Times New Roman"/>
          <w:i/>
          <w:spacing w:val="7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внутрипросветную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трофику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слизистой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оболочки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ЖКТ,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препятствует</w:t>
      </w:r>
      <w:r>
        <w:rPr>
          <w:rFonts w:ascii="Times New Roman" w:hAnsi="Times New Roman"/>
          <w:i/>
          <w:spacing w:val="6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микробной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транслокации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из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просвета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кишечника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кровь,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является</w:t>
      </w:r>
      <w:r>
        <w:rPr>
          <w:rFonts w:ascii="Times New Roman" w:hAnsi="Times New Roman"/>
          <w:i/>
          <w:spacing w:val="6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экономически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более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выгодным,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чем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парентеральное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питание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numPr>
          <w:ilvl w:val="0"/>
          <w:numId w:val="15"/>
        </w:numPr>
        <w:tabs>
          <w:tab w:pos="1461" w:val="left" w:leader="none"/>
          <w:tab w:pos="2596" w:val="left" w:leader="none"/>
          <w:tab w:pos="6644" w:val="left" w:leader="none"/>
          <w:tab w:pos="7805" w:val="left" w:leader="none"/>
        </w:tabs>
        <w:spacing w:line="359" w:lineRule="auto" w:before="148"/>
        <w:ind w:left="1460" w:right="101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sz w:val="24"/>
        </w:rPr>
        <w:t>В</w:t>
      </w:r>
      <w:r>
        <w:rPr>
          <w:rFonts w:ascii="Times New Roman" w:hAnsi="Times New Roman"/>
          <w:spacing w:val="5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случае</w:t>
      </w:r>
      <w:r>
        <w:rPr>
          <w:rFonts w:ascii="Times New Roman" w:hAnsi="Times New Roman"/>
          <w:spacing w:val="6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если</w:t>
      </w:r>
      <w:r>
        <w:rPr>
          <w:rFonts w:ascii="Times New Roman" w:hAnsi="Times New Roman"/>
          <w:spacing w:val="8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пациент</w:t>
      </w:r>
      <w:r>
        <w:rPr>
          <w:rFonts w:ascii="Times New Roman" w:hAnsi="Times New Roman"/>
          <w:spacing w:val="7"/>
          <w:sz w:val="24"/>
        </w:rPr>
        <w:t> </w:t>
      </w:r>
      <w:r>
        <w:rPr>
          <w:rFonts w:ascii="Times New Roman" w:hAnsi="Times New Roman"/>
          <w:sz w:val="24"/>
        </w:rPr>
        <w:t>не</w:t>
      </w:r>
      <w:r>
        <w:rPr>
          <w:rFonts w:ascii="Times New Roman" w:hAnsi="Times New Roman"/>
          <w:spacing w:val="1"/>
          <w:sz w:val="24"/>
        </w:rPr>
        <w:t> </w:t>
      </w:r>
      <w:r>
        <w:rPr>
          <w:rFonts w:ascii="Times New Roman" w:hAnsi="Times New Roman"/>
          <w:sz w:val="24"/>
        </w:rPr>
        <w:t>может/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z w:val="24"/>
        </w:rPr>
        <w:t>не</w:t>
      </w:r>
      <w:r>
        <w:rPr>
          <w:rFonts w:ascii="Times New Roman" w:hAnsi="Times New Roman"/>
          <w:spacing w:val="6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хочет/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z w:val="24"/>
        </w:rPr>
        <w:t>не</w:t>
      </w:r>
      <w:r>
        <w:rPr>
          <w:rFonts w:ascii="Times New Roman" w:hAnsi="Times New Roman"/>
          <w:spacing w:val="1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готов</w:t>
      </w:r>
      <w:r>
        <w:rPr>
          <w:rFonts w:ascii="Times New Roman" w:hAnsi="Times New Roman"/>
          <w:spacing w:val="8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принимать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назначенный</w:t>
      </w:r>
      <w:r>
        <w:rPr>
          <w:rFonts w:ascii="Times New Roman" w:hAnsi="Times New Roman"/>
          <w:spacing w:val="43"/>
          <w:sz w:val="24"/>
        </w:rPr>
        <w:t> </w:t>
      </w:r>
      <w:r>
        <w:rPr>
          <w:rFonts w:ascii="Times New Roman" w:hAnsi="Times New Roman"/>
          <w:sz w:val="24"/>
        </w:rPr>
        <w:t>объем  </w:t>
      </w:r>
      <w:r>
        <w:rPr>
          <w:rFonts w:ascii="Times New Roman" w:hAnsi="Times New Roman"/>
          <w:spacing w:val="18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смеси</w:t>
      </w:r>
      <w:r>
        <w:rPr>
          <w:rFonts w:ascii="Times New Roman" w:hAnsi="Times New Roman"/>
          <w:sz w:val="24"/>
        </w:rPr>
        <w:t>  </w:t>
      </w:r>
      <w:r>
        <w:rPr>
          <w:rFonts w:ascii="Times New Roman" w:hAnsi="Times New Roman"/>
          <w:spacing w:val="17"/>
          <w:sz w:val="24"/>
        </w:rPr>
        <w:t> </w:t>
      </w:r>
      <w:r>
        <w:rPr>
          <w:rFonts w:ascii="Times New Roman" w:hAnsi="Times New Roman"/>
          <w:sz w:val="24"/>
        </w:rPr>
        <w:t>в  </w:t>
      </w:r>
      <w:r>
        <w:rPr>
          <w:rFonts w:ascii="Times New Roman" w:hAnsi="Times New Roman"/>
          <w:spacing w:val="1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необходимом</w:t>
      </w:r>
      <w:r>
        <w:rPr>
          <w:rFonts w:ascii="Times New Roman" w:hAnsi="Times New Roman"/>
          <w:sz w:val="24"/>
        </w:rPr>
        <w:t>  </w:t>
      </w:r>
      <w:r>
        <w:rPr>
          <w:rFonts w:ascii="Times New Roman" w:hAnsi="Times New Roman"/>
          <w:spacing w:val="18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режиме</w:t>
      </w:r>
      <w:r>
        <w:rPr>
          <w:rFonts w:ascii="Times New Roman" w:hAnsi="Times New Roman"/>
          <w:sz w:val="24"/>
        </w:rPr>
        <w:t>  </w:t>
      </w:r>
      <w:r>
        <w:rPr>
          <w:rFonts w:ascii="Times New Roman" w:hAnsi="Times New Roman"/>
          <w:spacing w:val="15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самостоятельно</w:t>
      </w:r>
      <w:r>
        <w:rPr>
          <w:rFonts w:ascii="Times New Roman" w:hAnsi="Times New Roman"/>
          <w:sz w:val="24"/>
        </w:rPr>
        <w:t>  </w:t>
      </w:r>
      <w:r>
        <w:rPr>
          <w:rFonts w:ascii="Times New Roman" w:hAnsi="Times New Roman"/>
          <w:spacing w:val="17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рекомендуется</w:t>
      </w:r>
      <w:r>
        <w:rPr>
          <w:rFonts w:ascii="Times New Roman" w:hAnsi="Times New Roman"/>
          <w:b/>
          <w:spacing w:val="65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использование</w:t>
      </w:r>
      <w:r>
        <w:rPr>
          <w:rFonts w:ascii="Times New Roman" w:hAnsi="Times New Roman"/>
          <w:sz w:val="24"/>
        </w:rPr>
        <w:t> 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для</w:t>
      </w:r>
      <w:r>
        <w:rPr>
          <w:rFonts w:ascii="Times New Roman" w:hAnsi="Times New Roman"/>
          <w:sz w:val="24"/>
        </w:rPr>
        <w:t>  </w:t>
      </w:r>
      <w:r>
        <w:rPr>
          <w:rFonts w:ascii="Times New Roman" w:hAnsi="Times New Roman"/>
          <w:spacing w:val="-1"/>
          <w:sz w:val="24"/>
        </w:rPr>
        <w:t>энтерального</w:t>
      </w:r>
      <w:r>
        <w:rPr>
          <w:rFonts w:ascii="Times New Roman" w:hAnsi="Times New Roman"/>
          <w:sz w:val="24"/>
        </w:rPr>
        <w:t> </w:t>
      </w:r>
      <w:r>
        <w:rPr>
          <w:rFonts w:ascii="Times New Roman" w:hAnsi="Times New Roman"/>
          <w:spacing w:val="4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питания</w:t>
      </w:r>
      <w:r>
        <w:rPr>
          <w:rFonts w:ascii="Times New Roman" w:hAnsi="Times New Roman"/>
          <w:spacing w:val="59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назогастрального</w:t>
      </w:r>
      <w:r>
        <w:rPr>
          <w:rFonts w:ascii="Times New Roman" w:hAnsi="Times New Roman"/>
          <w:sz w:val="24"/>
        </w:rPr>
        <w:t> </w:t>
      </w:r>
      <w:r>
        <w:rPr>
          <w:rFonts w:ascii="Times New Roman" w:hAnsi="Times New Roman"/>
          <w:spacing w:val="4"/>
          <w:sz w:val="24"/>
        </w:rPr>
        <w:t> </w:t>
      </w:r>
      <w:r>
        <w:rPr>
          <w:rFonts w:ascii="Times New Roman" w:hAnsi="Times New Roman"/>
          <w:sz w:val="24"/>
        </w:rPr>
        <w:t>(</w:t>
      </w:r>
      <w:r>
        <w:rPr>
          <w:rFonts w:ascii="Times New Roman" w:hAnsi="Times New Roman"/>
          <w:sz w:val="24"/>
        </w:rPr>
        <w:t>-</w:t>
      </w:r>
      <w:r>
        <w:rPr>
          <w:rFonts w:ascii="Times New Roman" w:hAnsi="Times New Roman"/>
          <w:sz w:val="24"/>
        </w:rPr>
        <w:t>еюнального)</w:t>
      </w:r>
      <w:r>
        <w:rPr>
          <w:rFonts w:ascii="Times New Roman" w:hAnsi="Times New Roman"/>
          <w:spacing w:val="51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зонда</w:t>
      </w:r>
      <w:r>
        <w:rPr>
          <w:rFonts w:ascii="Times New Roman" w:hAnsi="Times New Roman"/>
          <w:spacing w:val="44"/>
          <w:sz w:val="24"/>
        </w:rPr>
        <w:t> </w:t>
      </w:r>
      <w:r>
        <w:rPr>
          <w:rFonts w:ascii="Times New Roman" w:hAnsi="Times New Roman"/>
          <w:sz w:val="24"/>
        </w:rPr>
        <w:t>или</w:t>
      </w:r>
      <w:r>
        <w:rPr>
          <w:rFonts w:ascii="Times New Roman" w:hAnsi="Times New Roman"/>
          <w:spacing w:val="4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гастростомы</w:t>
      </w:r>
      <w:r>
        <w:rPr>
          <w:rFonts w:ascii="Times New Roman" w:hAnsi="Times New Roman"/>
          <w:spacing w:val="46"/>
          <w:sz w:val="24"/>
        </w:rPr>
        <w:t> </w:t>
      </w:r>
      <w:r>
        <w:rPr>
          <w:rFonts w:ascii="Times New Roman" w:hAnsi="Times New Roman"/>
          <w:sz w:val="24"/>
        </w:rPr>
        <w:t>(в</w:t>
      </w:r>
      <w:r>
        <w:rPr>
          <w:rFonts w:ascii="Times New Roman" w:hAnsi="Times New Roman"/>
          <w:spacing w:val="4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составе</w:t>
      </w:r>
      <w:r>
        <w:rPr>
          <w:rFonts w:ascii="Times New Roman" w:hAnsi="Times New Roman"/>
          <w:spacing w:val="39"/>
          <w:sz w:val="24"/>
        </w:rPr>
        <w:t> </w:t>
      </w:r>
      <w:r>
        <w:rPr>
          <w:rFonts w:ascii="Times New Roman" w:hAnsi="Times New Roman"/>
          <w:sz w:val="24"/>
        </w:rPr>
        <w:t>набора</w:t>
      </w:r>
      <w:r>
        <w:rPr>
          <w:rFonts w:ascii="Times New Roman" w:hAnsi="Times New Roman"/>
          <w:spacing w:val="44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для</w:t>
      </w:r>
      <w:r>
        <w:rPr>
          <w:rFonts w:ascii="Times New Roman" w:hAnsi="Times New Roman"/>
          <w:spacing w:val="40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пункционной</w:t>
      </w:r>
      <w:r>
        <w:rPr>
          <w:rFonts w:ascii="Times New Roman" w:hAnsi="Times New Roman"/>
          <w:spacing w:val="41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гастростомии,</w:t>
      </w:r>
      <w:r>
        <w:rPr>
          <w:rFonts w:ascii="Times New Roman" w:hAnsi="Times New Roman"/>
          <w:spacing w:val="4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регистрационный</w:t>
      </w:r>
      <w:r>
        <w:rPr>
          <w:rFonts w:ascii="Times New Roman" w:hAnsi="Times New Roman"/>
          <w:spacing w:val="-2"/>
          <w:sz w:val="24"/>
        </w:rPr>
        <w:t> </w:t>
      </w:r>
      <w:r>
        <w:rPr>
          <w:rFonts w:ascii="Times New Roman" w:hAnsi="Times New Roman"/>
          <w:sz w:val="24"/>
        </w:rPr>
        <w:t>номер</w:t>
      </w:r>
      <w:r>
        <w:rPr>
          <w:rFonts w:ascii="Times New Roman" w:hAnsi="Times New Roman"/>
          <w:spacing w:val="-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медидинсокго</w:t>
      </w:r>
      <w:r>
        <w:rPr>
          <w:rFonts w:ascii="Times New Roman" w:hAnsi="Times New Roman"/>
          <w:spacing w:val="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изделия</w:t>
      </w:r>
      <w:r>
        <w:rPr>
          <w:rFonts w:ascii="Times New Roman" w:hAnsi="Times New Roman"/>
          <w:spacing w:val="-3"/>
          <w:sz w:val="24"/>
        </w:rPr>
        <w:t> </w:t>
      </w:r>
      <w:r>
        <w:rPr>
          <w:rFonts w:ascii="Times New Roman" w:hAnsi="Times New Roman"/>
          <w:sz w:val="24"/>
        </w:rPr>
        <w:t>РЗН</w:t>
      </w:r>
      <w:r>
        <w:rPr>
          <w:rFonts w:ascii="Times New Roman" w:hAnsi="Times New Roman"/>
          <w:spacing w:val="1"/>
          <w:sz w:val="24"/>
        </w:rPr>
        <w:t> </w:t>
      </w:r>
      <w:r>
        <w:rPr>
          <w:rFonts w:ascii="Times New Roman" w:hAnsi="Times New Roman"/>
          <w:spacing w:val="-1"/>
          <w:sz w:val="24"/>
        </w:rPr>
        <w:t>2013/1309)</w:t>
      </w:r>
      <w:r>
        <w:rPr>
          <w:rFonts w:ascii="Times New Roman" w:hAnsi="Times New Roman"/>
          <w:sz w:val="24"/>
        </w:rPr>
        <w:t> </w:t>
      </w:r>
      <w:r>
        <w:rPr>
          <w:rFonts w:ascii="Times New Roman" w:hAnsi="Times New Roman"/>
          <w:spacing w:val="9"/>
          <w:sz w:val="24"/>
        </w:rPr>
        <w:t> </w:t>
      </w:r>
      <w:r>
        <w:rPr>
          <w:rFonts w:ascii="Times New Roman" w:hAnsi="Times New Roman"/>
          <w:spacing w:val="-1"/>
          <w:sz w:val="24"/>
        </w:rPr>
        <w:t>[55-75].</w:t>
      </w:r>
      <w:r>
        <w:rPr>
          <w:rFonts w:ascii="Times New Roman" w:hAnsi="Times New Roman"/>
          <w:spacing w:val="66"/>
          <w:sz w:val="24"/>
        </w:rPr>
        <w:t> </w:t>
      </w:r>
      <w:r>
        <w:rPr>
          <w:rFonts w:ascii="Times New Roman" w:hAnsi="Times New Roman"/>
          <w:b/>
          <w:sz w:val="24"/>
        </w:rPr>
        <w:t>Уровень</w:t>
        <w:tab/>
      </w:r>
      <w:r>
        <w:rPr>
          <w:rFonts w:ascii="Times New Roman" w:hAnsi="Times New Roman"/>
          <w:b/>
          <w:spacing w:val="-1"/>
          <w:sz w:val="24"/>
        </w:rPr>
        <w:t>убедительности</w:t>
      </w:r>
      <w:r>
        <w:rPr>
          <w:rFonts w:ascii="Times New Roman" w:hAnsi="Times New Roman"/>
          <w:b/>
          <w:sz w:val="24"/>
        </w:rPr>
        <w:t>  </w:t>
      </w:r>
      <w:r>
        <w:rPr>
          <w:rFonts w:ascii="Times New Roman" w:hAnsi="Times New Roman"/>
          <w:b/>
          <w:spacing w:val="17"/>
          <w:sz w:val="24"/>
        </w:rPr>
        <w:t> </w:t>
      </w:r>
      <w:r>
        <w:rPr>
          <w:rFonts w:ascii="Times New Roman" w:hAnsi="Times New Roman"/>
          <w:b/>
          <w:sz w:val="24"/>
        </w:rPr>
        <w:t>рекомендаций  </w:t>
      </w:r>
      <w:r>
        <w:rPr>
          <w:rFonts w:ascii="Times New Roman" w:hAnsi="Times New Roman"/>
          <w:b/>
          <w:spacing w:val="17"/>
          <w:sz w:val="24"/>
        </w:rPr>
        <w:t> </w:t>
      </w:r>
      <w:r>
        <w:rPr>
          <w:rFonts w:ascii="Times New Roman" w:hAnsi="Times New Roman"/>
          <w:b/>
          <w:sz w:val="24"/>
        </w:rPr>
        <w:t>С</w:t>
        <w:tab/>
      </w:r>
      <w:r>
        <w:rPr>
          <w:rFonts w:ascii="Times New Roman" w:hAnsi="Times New Roman"/>
          <w:b/>
          <w:w w:val="95"/>
          <w:sz w:val="24"/>
        </w:rPr>
        <w:t>(уровень</w:t>
        <w:tab/>
      </w:r>
      <w:r>
        <w:rPr>
          <w:rFonts w:ascii="Times New Roman" w:hAnsi="Times New Roman"/>
          <w:b/>
          <w:spacing w:val="-1"/>
          <w:sz w:val="24"/>
        </w:rPr>
        <w:t>достоверности</w:t>
      </w:r>
      <w:r>
        <w:rPr>
          <w:rFonts w:ascii="Times New Roman" w:hAnsi="Times New Roman"/>
          <w:b/>
          <w:spacing w:val="27"/>
          <w:sz w:val="24"/>
        </w:rPr>
        <w:t> </w:t>
      </w:r>
      <w:r>
        <w:rPr>
          <w:rFonts w:ascii="Times New Roman" w:hAnsi="Times New Roman"/>
          <w:b/>
          <w:sz w:val="24"/>
        </w:rPr>
        <w:t>доказательств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pacing w:val="-3"/>
          <w:sz w:val="24"/>
        </w:rPr>
        <w:t>4)</w:t>
      </w:r>
      <w:r>
        <w:rPr>
          <w:rFonts w:ascii="Times New Roman" w:hAnsi="Times New Roman"/>
          <w:sz w:val="24"/>
        </w:rPr>
      </w:r>
    </w:p>
    <w:p>
      <w:pPr>
        <w:spacing w:after="0" w:line="359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7" w:top="1340" w:bottom="940" w:left="1680" w:right="740"/>
        </w:sectPr>
      </w:pPr>
    </w:p>
    <w:p>
      <w:pPr>
        <w:spacing w:line="360" w:lineRule="auto" w:before="50"/>
        <w:ind w:left="1460" w:right="103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Комментарий:</w:t>
      </w:r>
      <w:r>
        <w:rPr>
          <w:rFonts w:ascii="Times New Roman" w:hAnsi="Times New Roman" w:cs="Times New Roman" w:eastAsia="Times New Roman"/>
          <w:b/>
          <w:bCs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отсутствие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аппетита, нежелание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принимать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пищу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смеси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4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ЭП,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нарушение</w:t>
      </w:r>
      <w:r>
        <w:rPr>
          <w:rFonts w:ascii="Times New Roman" w:hAnsi="Times New Roman" w:cs="Times New Roman" w:eastAsia="Times New Roman"/>
          <w:i/>
          <w:spacing w:val="4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глотательной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функции,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невозможность</w:t>
      </w:r>
      <w:r>
        <w:rPr>
          <w:rFonts w:ascii="Times New Roman" w:hAnsi="Times New Roman" w:cs="Times New Roman" w:eastAsia="Times New Roman"/>
          <w:i/>
          <w:spacing w:val="4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перорального</w:t>
      </w:r>
      <w:r>
        <w:rPr>
          <w:rFonts w:ascii="Times New Roman" w:hAnsi="Times New Roman" w:cs="Times New Roman" w:eastAsia="Times New Roman"/>
          <w:i/>
          <w:spacing w:val="7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восполнения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потребности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нутриентах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энергии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показания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5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проведения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ЭП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через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назогастральный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зонд.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Наличие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патологических</w:t>
      </w:r>
      <w:r>
        <w:rPr>
          <w:rFonts w:ascii="Times New Roman" w:hAnsi="Times New Roman" w:cs="Times New Roman" w:eastAsia="Times New Roman"/>
          <w:i/>
          <w:spacing w:val="6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состояний,</w:t>
      </w:r>
      <w:r>
        <w:rPr>
          <w:rFonts w:ascii="Times New Roman" w:hAnsi="Times New Roman" w:cs="Times New Roman" w:eastAsia="Times New Roman"/>
          <w:i/>
          <w:spacing w:val="-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которых</w:t>
      </w:r>
      <w:r>
        <w:rPr>
          <w:rFonts w:ascii="Times New Roman" w:hAnsi="Times New Roman" w:cs="Times New Roman" w:eastAsia="Times New Roman"/>
          <w:i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</w:t>
      </w:r>
      <w:r>
        <w:rPr>
          <w:rFonts w:ascii="Times New Roman" w:hAnsi="Times New Roman" w:cs="Times New Roman" w:eastAsia="Times New Roman"/>
          <w:i/>
          <w:spacing w:val="-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</w:t>
      </w:r>
      <w:r>
        <w:rPr>
          <w:rFonts w:ascii="Times New Roman" w:hAnsi="Times New Roman" w:cs="Times New Roman" w:eastAsia="Times New Roman"/>
          <w:i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должен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принимать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пищу</w:t>
      </w:r>
      <w:r>
        <w:rPr>
          <w:rFonts w:ascii="Times New Roman" w:hAnsi="Times New Roman" w:cs="Times New Roman" w:eastAsia="Times New Roman"/>
          <w:i/>
          <w:spacing w:val="-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естественным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путем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(острый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панкреатит,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стеноз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выходного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отдела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желудка,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высокие</w:t>
      </w:r>
      <w:r>
        <w:rPr>
          <w:rFonts w:ascii="Times New Roman" w:hAnsi="Times New Roman" w:cs="Times New Roman" w:eastAsia="Times New Roman"/>
          <w:i/>
          <w:spacing w:val="6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проксимальные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свищи)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этих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случаях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показана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реализация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ЭП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через</w:t>
      </w:r>
      <w:r>
        <w:rPr>
          <w:rFonts w:ascii="Times New Roman" w:hAnsi="Times New Roman" w:cs="Times New Roman" w:eastAsia="Times New Roman"/>
          <w:i/>
          <w:spacing w:val="4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назоеюнальный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зонд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(зонд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назоеюнальный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стерильный,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однократного</w:t>
      </w:r>
      <w:r>
        <w:rPr>
          <w:rFonts w:ascii="Times New Roman" w:hAnsi="Times New Roman" w:cs="Times New Roman" w:eastAsia="Times New Roman"/>
          <w:i/>
          <w:spacing w:val="8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применения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проводником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трубкой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назальной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).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BodyText"/>
        <w:numPr>
          <w:ilvl w:val="0"/>
          <w:numId w:val="15"/>
        </w:numPr>
        <w:tabs>
          <w:tab w:pos="1461" w:val="left" w:leader="none"/>
        </w:tabs>
        <w:spacing w:line="355" w:lineRule="auto" w:before="147" w:after="0"/>
        <w:ind w:left="1460" w:right="103" w:hanging="360"/>
        <w:jc w:val="both"/>
        <w:rPr>
          <w:rFonts w:ascii="Times New Roman" w:hAnsi="Times New Roman" w:cs="Times New Roman" w:eastAsia="Times New Roman"/>
        </w:rPr>
      </w:pPr>
      <w:r>
        <w:rPr/>
        <w:t>При</w:t>
      </w:r>
      <w:r>
        <w:rPr>
          <w:spacing w:val="29"/>
        </w:rPr>
        <w:t> </w:t>
      </w:r>
      <w:r>
        <w:rPr>
          <w:spacing w:val="-1"/>
        </w:rPr>
        <w:t>текущей</w:t>
      </w:r>
      <w:r>
        <w:rPr>
          <w:spacing w:val="29"/>
        </w:rPr>
        <w:t> </w:t>
      </w:r>
      <w:r>
        <w:rPr/>
        <w:t>или</w:t>
      </w:r>
      <w:r>
        <w:rPr>
          <w:spacing w:val="29"/>
        </w:rPr>
        <w:t> </w:t>
      </w:r>
      <w:r>
        <w:rPr>
          <w:spacing w:val="-1"/>
        </w:rPr>
        <w:t>потенциальной</w:t>
      </w:r>
      <w:r>
        <w:rPr>
          <w:spacing w:val="29"/>
        </w:rPr>
        <w:t> </w:t>
      </w:r>
      <w:r>
        <w:rPr>
          <w:spacing w:val="-1"/>
        </w:rPr>
        <w:t>необходимости</w:t>
      </w:r>
      <w:r>
        <w:rPr>
          <w:spacing w:val="29"/>
        </w:rPr>
        <w:t> </w:t>
      </w:r>
      <w:r>
        <w:rPr>
          <w:spacing w:val="-1"/>
        </w:rPr>
        <w:t>проведения</w:t>
      </w:r>
      <w:r>
        <w:rPr>
          <w:spacing w:val="28"/>
        </w:rPr>
        <w:t> </w:t>
      </w:r>
      <w:r>
        <w:rPr>
          <w:spacing w:val="-1"/>
        </w:rPr>
        <w:t>зондового</w:t>
      </w:r>
      <w:r>
        <w:rPr>
          <w:spacing w:val="33"/>
        </w:rPr>
        <w:t> </w:t>
      </w:r>
      <w:r>
        <w:rPr/>
        <w:t>питания</w:t>
      </w:r>
      <w:r>
        <w:rPr>
          <w:spacing w:val="54"/>
        </w:rPr>
        <w:t> </w:t>
      </w:r>
      <w:r>
        <w:rPr>
          <w:spacing w:val="-1"/>
        </w:rPr>
        <w:t>продолжительностью</w:t>
      </w:r>
      <w:r>
        <w:rPr>
          <w:spacing w:val="58"/>
        </w:rPr>
        <w:t> </w:t>
      </w:r>
      <w:r>
        <w:rPr>
          <w:spacing w:val="-1"/>
        </w:rPr>
        <w:t>более</w:t>
      </w:r>
      <w:r>
        <w:rPr>
          <w:spacing w:val="58"/>
        </w:rPr>
        <w:t> </w:t>
      </w:r>
      <w:r>
        <w:rPr/>
        <w:t>6</w:t>
      </w:r>
      <w:r>
        <w:rPr>
          <w:spacing w:val="54"/>
        </w:rPr>
        <w:t> </w:t>
      </w:r>
      <w:r>
        <w:rPr>
          <w:spacing w:val="-2"/>
        </w:rPr>
        <w:t>недель,</w:t>
      </w:r>
      <w:r>
        <w:rPr>
          <w:spacing w:val="9"/>
        </w:rPr>
        <w:t> </w:t>
      </w:r>
      <w:r>
        <w:rPr>
          <w:rFonts w:ascii="Times New Roman" w:hAnsi="Times New Roman"/>
          <w:b/>
          <w:spacing w:val="-1"/>
        </w:rPr>
        <w:t>рекомендуется</w:t>
      </w:r>
      <w:r>
        <w:rPr>
          <w:rFonts w:ascii="Times New Roman" w:hAnsi="Times New Roman"/>
          <w:b/>
          <w:spacing w:val="56"/>
        </w:rPr>
        <w:t> </w:t>
      </w:r>
      <w:r>
        <w:rPr>
          <w:spacing w:val="-1"/>
        </w:rPr>
        <w:t>наложение</w:t>
      </w:r>
      <w:r>
        <w:rPr>
          <w:spacing w:val="55"/>
        </w:rPr>
        <w:t> </w:t>
      </w:r>
      <w:r>
        <w:rPr/>
        <w:t>гастростомы </w:t>
      </w:r>
      <w:r>
        <w:rPr>
          <w:spacing w:val="3"/>
        </w:rPr>
        <w:t> </w:t>
      </w:r>
      <w:r>
        <w:rPr>
          <w:rFonts w:ascii="Times New Roman" w:hAnsi="Times New Roman"/>
          <w:spacing w:val="-2"/>
        </w:rPr>
        <w:t>[55-75].</w:t>
      </w:r>
      <w:r>
        <w:rPr>
          <w:rFonts w:ascii="Times New Roman" w:hAnsi="Times New Roman"/>
        </w:rPr>
      </w:r>
    </w:p>
    <w:p>
      <w:pPr>
        <w:pStyle w:val="Heading2"/>
        <w:spacing w:line="359" w:lineRule="auto" w:before="14"/>
        <w:ind w:left="1460" w:right="109"/>
        <w:jc w:val="both"/>
        <w:rPr>
          <w:b w:val="0"/>
          <w:bCs w:val="0"/>
        </w:rPr>
      </w:pPr>
      <w:r>
        <w:rPr/>
        <w:t>Уровень</w:t>
      </w:r>
      <w:r>
        <w:rPr>
          <w:spacing w:val="23"/>
        </w:rPr>
        <w:t> </w:t>
      </w:r>
      <w:r>
        <w:rPr>
          <w:spacing w:val="-1"/>
        </w:rPr>
        <w:t>убедительности</w:t>
      </w:r>
      <w:r>
        <w:rPr>
          <w:spacing w:val="17"/>
        </w:rPr>
        <w:t> </w:t>
      </w:r>
      <w:r>
        <w:rPr>
          <w:spacing w:val="-1"/>
        </w:rPr>
        <w:t>рекомендаций</w:t>
      </w:r>
      <w:r>
        <w:rPr>
          <w:spacing w:val="17"/>
        </w:rPr>
        <w:t> </w:t>
      </w:r>
      <w:r>
        <w:rPr/>
        <w:t>C</w:t>
      </w:r>
      <w:r>
        <w:rPr>
          <w:spacing w:val="20"/>
        </w:rPr>
        <w:t> </w:t>
      </w:r>
      <w:r>
        <w:rPr/>
        <w:t>(уровень</w:t>
      </w:r>
      <w:r>
        <w:rPr>
          <w:spacing w:val="23"/>
        </w:rPr>
        <w:t> </w:t>
      </w:r>
      <w:r>
        <w:rPr>
          <w:spacing w:val="-1"/>
        </w:rPr>
        <w:t>достоверности</w:t>
      </w:r>
      <w:r>
        <w:rPr>
          <w:spacing w:val="41"/>
        </w:rPr>
        <w:t> </w:t>
      </w:r>
      <w:r>
        <w:rPr/>
        <w:t>доказательств</w:t>
      </w:r>
      <w:r>
        <w:rPr>
          <w:spacing w:val="2"/>
        </w:rPr>
        <w:t> </w:t>
      </w:r>
      <w:r>
        <w:rPr>
          <w:spacing w:val="-3"/>
        </w:rPr>
        <w:t>4)</w:t>
      </w:r>
      <w:r>
        <w:rPr>
          <w:b w:val="0"/>
        </w:rPr>
      </w:r>
    </w:p>
    <w:p>
      <w:pPr>
        <w:spacing w:line="360" w:lineRule="auto" w:before="5"/>
        <w:ind w:left="1460" w:right="108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Комментарий:</w:t>
      </w:r>
      <w:r>
        <w:rPr>
          <w:rFonts w:ascii="Times New Roman" w:hAnsi="Times New Roman"/>
          <w:b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случае,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когда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выявляется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необходимость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длительного</w:t>
      </w:r>
      <w:r>
        <w:rPr>
          <w:rFonts w:ascii="Times New Roman" w:hAnsi="Times New Roman"/>
          <w:i/>
          <w:spacing w:val="6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проведения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энтерального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питания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прогнозируется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риск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развития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нутритивной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недостаточности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(в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z w:val="24"/>
        </w:rPr>
        <w:t>т.ч.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при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проведении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z w:val="24"/>
        </w:rPr>
        <w:t>химиолучевого</w:t>
      </w:r>
      <w:r>
        <w:rPr>
          <w:rFonts w:ascii="Times New Roman" w:hAnsi="Times New Roman"/>
          <w:i/>
          <w:spacing w:val="6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лечения),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возможно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превентивное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z w:val="24"/>
        </w:rPr>
        <w:t>наложение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гастростомы,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минуя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этап</w:t>
      </w:r>
      <w:r>
        <w:rPr>
          <w:rFonts w:ascii="Times New Roman" w:hAnsi="Times New Roman"/>
          <w:i/>
          <w:spacing w:val="85"/>
          <w:sz w:val="24"/>
        </w:rPr>
        <w:t> </w:t>
      </w:r>
      <w:r>
        <w:rPr>
          <w:rFonts w:ascii="Times New Roman" w:hAnsi="Times New Roman"/>
          <w:i/>
          <w:sz w:val="24"/>
        </w:rPr>
        <w:t>зондового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питания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BodyText"/>
        <w:numPr>
          <w:ilvl w:val="0"/>
          <w:numId w:val="15"/>
        </w:numPr>
        <w:tabs>
          <w:tab w:pos="1461" w:val="left" w:leader="none"/>
        </w:tabs>
        <w:spacing w:line="354" w:lineRule="auto" w:before="143" w:after="0"/>
        <w:ind w:left="1460" w:right="106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Рекомендуется</w:t>
      </w:r>
      <w:r>
        <w:rPr>
          <w:rFonts w:ascii="Times New Roman" w:hAnsi="Times New Roman"/>
          <w:b/>
          <w:spacing w:val="-6"/>
        </w:rPr>
        <w:t> </w:t>
      </w:r>
      <w:r>
        <w:rPr/>
        <w:t>постановка</w:t>
      </w:r>
      <w:r>
        <w:rPr>
          <w:spacing w:val="-13"/>
        </w:rPr>
        <w:t> </w:t>
      </w:r>
      <w:r>
        <w:rPr/>
        <w:t>гастростомы</w:t>
      </w:r>
      <w:r>
        <w:rPr>
          <w:spacing w:val="-11"/>
        </w:rPr>
        <w:t> </w:t>
      </w:r>
      <w:r>
        <w:rPr/>
        <w:t>в</w:t>
      </w:r>
      <w:r>
        <w:rPr>
          <w:spacing w:val="-11"/>
        </w:rPr>
        <w:t> </w:t>
      </w:r>
      <w:r>
        <w:rPr>
          <w:spacing w:val="-1"/>
        </w:rPr>
        <w:t>случае</w:t>
      </w:r>
      <w:r>
        <w:rPr>
          <w:spacing w:val="-9"/>
        </w:rPr>
        <w:t> </w:t>
      </w:r>
      <w:r>
        <w:rPr>
          <w:spacing w:val="-1"/>
        </w:rPr>
        <w:t>невозможности</w:t>
      </w:r>
      <w:r>
        <w:rPr>
          <w:spacing w:val="-6"/>
        </w:rPr>
        <w:t> </w:t>
      </w:r>
      <w:r>
        <w:rPr>
          <w:spacing w:val="-1"/>
        </w:rPr>
        <w:t>адекватной</w:t>
      </w:r>
      <w:r>
        <w:rPr>
          <w:spacing w:val="41"/>
        </w:rPr>
        <w:t> </w:t>
      </w:r>
      <w:r>
        <w:rPr/>
        <w:t>алиментации</w:t>
      </w:r>
      <w:r>
        <w:rPr>
          <w:spacing w:val="17"/>
        </w:rPr>
        <w:t> </w:t>
      </w:r>
      <w:r>
        <w:rPr>
          <w:spacing w:val="-1"/>
        </w:rPr>
        <w:t>другими</w:t>
      </w:r>
      <w:r>
        <w:rPr>
          <w:spacing w:val="22"/>
        </w:rPr>
        <w:t> </w:t>
      </w:r>
      <w:r>
        <w:rPr>
          <w:spacing w:val="-1"/>
        </w:rPr>
        <w:t>методами</w:t>
      </w:r>
      <w:r>
        <w:rPr>
          <w:spacing w:val="22"/>
        </w:rPr>
        <w:t> </w:t>
      </w:r>
      <w:r>
        <w:rPr>
          <w:spacing w:val="-2"/>
        </w:rPr>
        <w:t>ЭП,</w:t>
      </w:r>
      <w:r>
        <w:rPr>
          <w:spacing w:val="23"/>
        </w:rPr>
        <w:t> </w:t>
      </w:r>
      <w:r>
        <w:rPr/>
        <w:t>при</w:t>
      </w:r>
      <w:r>
        <w:rPr>
          <w:spacing w:val="12"/>
        </w:rPr>
        <w:t> </w:t>
      </w:r>
      <w:r>
        <w:rPr/>
        <w:t>отсутствии</w:t>
      </w:r>
      <w:r>
        <w:rPr>
          <w:spacing w:val="17"/>
        </w:rPr>
        <w:t> </w:t>
      </w:r>
      <w:r>
        <w:rPr/>
        <w:t>противопоказаний</w:t>
      </w:r>
      <w:r>
        <w:rPr>
          <w:spacing w:val="22"/>
        </w:rPr>
        <w:t> </w:t>
      </w:r>
      <w:r>
        <w:rPr>
          <w:spacing w:val="-1"/>
        </w:rPr>
        <w:t>для</w:t>
      </w:r>
      <w:r>
        <w:rPr>
          <w:spacing w:val="27"/>
        </w:rPr>
        <w:t> </w:t>
      </w:r>
      <w:r>
        <w:rPr>
          <w:spacing w:val="-1"/>
        </w:rPr>
        <w:t>проведения</w:t>
      </w:r>
      <w:r>
        <w:rPr>
          <w:spacing w:val="2"/>
        </w:rPr>
        <w:t> </w:t>
      </w:r>
      <w:r>
        <w:rPr/>
        <w:t>ЭП</w:t>
      </w:r>
      <w:r>
        <w:rPr>
          <w:spacing w:val="1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самой</w:t>
      </w:r>
      <w:r>
        <w:rPr>
          <w:spacing w:val="-2"/>
        </w:rPr>
        <w:t> </w:t>
      </w:r>
      <w:r>
        <w:rPr>
          <w:spacing w:val="-1"/>
        </w:rPr>
        <w:t>гастростомии</w:t>
      </w:r>
      <w:r>
        <w:rPr>
          <w:spacing w:val="2"/>
        </w:rPr>
        <w:t> </w:t>
      </w:r>
      <w:r>
        <w:rPr>
          <w:rFonts w:ascii="Times New Roman" w:hAnsi="Times New Roman"/>
          <w:spacing w:val="-1"/>
        </w:rPr>
        <w:t>[55-75].</w:t>
      </w:r>
      <w:r>
        <w:rPr>
          <w:rFonts w:ascii="Times New Roman" w:hAnsi="Times New Roman"/>
        </w:rPr>
      </w:r>
    </w:p>
    <w:p>
      <w:pPr>
        <w:pStyle w:val="Heading2"/>
        <w:spacing w:line="363" w:lineRule="auto" w:before="15"/>
        <w:ind w:left="1460" w:right="109"/>
        <w:jc w:val="both"/>
        <w:rPr>
          <w:b w:val="0"/>
          <w:bCs w:val="0"/>
        </w:rPr>
      </w:pPr>
      <w:r>
        <w:rPr/>
        <w:t>Уровень</w:t>
      </w:r>
      <w:r>
        <w:rPr>
          <w:spacing w:val="23"/>
        </w:rPr>
        <w:t> </w:t>
      </w:r>
      <w:r>
        <w:rPr>
          <w:spacing w:val="-1"/>
        </w:rPr>
        <w:t>убедительности</w:t>
      </w:r>
      <w:r>
        <w:rPr>
          <w:spacing w:val="17"/>
        </w:rPr>
        <w:t> </w:t>
      </w:r>
      <w:r>
        <w:rPr>
          <w:spacing w:val="-1"/>
        </w:rPr>
        <w:t>рекомендаций</w:t>
      </w:r>
      <w:r>
        <w:rPr>
          <w:spacing w:val="17"/>
        </w:rPr>
        <w:t> </w:t>
      </w:r>
      <w:r>
        <w:rPr/>
        <w:t>C</w:t>
      </w:r>
      <w:r>
        <w:rPr>
          <w:spacing w:val="20"/>
        </w:rPr>
        <w:t> </w:t>
      </w:r>
      <w:r>
        <w:rPr/>
        <w:t>(уровень</w:t>
      </w:r>
      <w:r>
        <w:rPr>
          <w:spacing w:val="23"/>
        </w:rPr>
        <w:t> </w:t>
      </w:r>
      <w:r>
        <w:rPr>
          <w:spacing w:val="-1"/>
        </w:rPr>
        <w:t>достоверности</w:t>
      </w:r>
      <w:r>
        <w:rPr>
          <w:spacing w:val="41"/>
        </w:rPr>
        <w:t> </w:t>
      </w:r>
      <w:r>
        <w:rPr/>
        <w:t>доказательств</w:t>
      </w:r>
      <w:r>
        <w:rPr>
          <w:spacing w:val="2"/>
        </w:rPr>
        <w:t> </w:t>
      </w:r>
      <w:r>
        <w:rPr>
          <w:spacing w:val="-3"/>
        </w:rPr>
        <w:t>4)</w:t>
      </w:r>
      <w:r>
        <w:rPr>
          <w:b w:val="0"/>
        </w:rPr>
      </w:r>
    </w:p>
    <w:p>
      <w:pPr>
        <w:spacing w:line="240" w:lineRule="auto" w:before="8"/>
        <w:rPr>
          <w:rFonts w:ascii="Times New Roman" w:hAnsi="Times New Roman" w:cs="Times New Roman" w:eastAsia="Times New Roman"/>
          <w:b/>
          <w:bCs/>
          <w:sz w:val="35"/>
          <w:szCs w:val="35"/>
        </w:rPr>
      </w:pPr>
    </w:p>
    <w:p>
      <w:pPr>
        <w:pStyle w:val="BodyText"/>
        <w:numPr>
          <w:ilvl w:val="0"/>
          <w:numId w:val="15"/>
        </w:numPr>
        <w:tabs>
          <w:tab w:pos="1461" w:val="left" w:leader="none"/>
        </w:tabs>
        <w:spacing w:line="358" w:lineRule="auto" w:before="0" w:after="0"/>
        <w:ind w:left="1460" w:right="101" w:hanging="360"/>
        <w:jc w:val="both"/>
        <w:rPr>
          <w:rFonts w:ascii="Times New Roman" w:hAnsi="Times New Roman" w:cs="Times New Roman" w:eastAsia="Times New Roman"/>
        </w:rPr>
      </w:pPr>
      <w:r>
        <w:rPr/>
        <w:t>В</w:t>
      </w:r>
      <w:r>
        <w:rPr>
          <w:spacing w:val="14"/>
        </w:rPr>
        <w:t> </w:t>
      </w:r>
      <w:r>
        <w:rPr>
          <w:spacing w:val="-1"/>
        </w:rPr>
        <w:t>случаях</w:t>
      </w:r>
      <w:r>
        <w:rPr>
          <w:spacing w:val="11"/>
        </w:rPr>
        <w:t> </w:t>
      </w:r>
      <w:r>
        <w:rPr>
          <w:spacing w:val="-1"/>
        </w:rPr>
        <w:t>наличия</w:t>
      </w:r>
      <w:r>
        <w:rPr>
          <w:spacing w:val="16"/>
        </w:rPr>
        <w:t> </w:t>
      </w:r>
      <w:r>
        <w:rPr/>
        <w:t>у</w:t>
      </w:r>
      <w:r>
        <w:rPr>
          <w:spacing w:val="6"/>
        </w:rPr>
        <w:t> </w:t>
      </w:r>
      <w:r>
        <w:rPr>
          <w:spacing w:val="-1"/>
        </w:rPr>
        <w:t>ребенка</w:t>
      </w:r>
      <w:r>
        <w:rPr>
          <w:spacing w:val="15"/>
        </w:rPr>
        <w:t> </w:t>
      </w:r>
      <w:r>
        <w:rPr/>
        <w:t>тяжелой</w:t>
      </w:r>
      <w:r>
        <w:rPr>
          <w:spacing w:val="17"/>
        </w:rPr>
        <w:t> </w:t>
      </w:r>
      <w:r>
        <w:rPr>
          <w:spacing w:val="-1"/>
        </w:rPr>
        <w:t>хронической</w:t>
      </w:r>
      <w:r>
        <w:rPr>
          <w:spacing w:val="17"/>
        </w:rPr>
        <w:t> </w:t>
      </w:r>
      <w:r>
        <w:rPr>
          <w:spacing w:val="-1"/>
        </w:rPr>
        <w:t>белково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энергетической</w:t>
      </w:r>
      <w:r>
        <w:rPr>
          <w:spacing w:val="74"/>
        </w:rPr>
        <w:t> </w:t>
      </w:r>
      <w:r>
        <w:rPr>
          <w:spacing w:val="-1"/>
        </w:rPr>
        <w:t>недостаточности,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высоким риском</w:t>
      </w:r>
      <w:r>
        <w:rPr>
          <w:spacing w:val="3"/>
        </w:rPr>
        <w:t> </w:t>
      </w:r>
      <w:r>
        <w:rPr>
          <w:spacing w:val="-1"/>
        </w:rPr>
        <w:t>ее</w:t>
      </w:r>
      <w:r>
        <w:rPr>
          <w:spacing w:val="1"/>
        </w:rPr>
        <w:t> </w:t>
      </w:r>
      <w:r>
        <w:rPr>
          <w:spacing w:val="-1"/>
        </w:rPr>
        <w:t>усугубления</w:t>
      </w:r>
      <w:r>
        <w:rPr>
          <w:spacing w:val="2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1"/>
        </w:rPr>
        <w:t>дальнейшем, особенно</w:t>
      </w:r>
      <w:r>
        <w:rPr>
          <w:spacing w:val="68"/>
        </w:rPr>
        <w:t> </w:t>
      </w:r>
      <w:r>
        <w:rPr>
          <w:spacing w:val="-1"/>
        </w:rPr>
        <w:t>если</w:t>
      </w:r>
      <w:r>
        <w:rPr>
          <w:spacing w:val="46"/>
        </w:rPr>
        <w:t> </w:t>
      </w:r>
      <w:r>
        <w:rPr/>
        <w:t>ему</w:t>
      </w:r>
      <w:r>
        <w:rPr>
          <w:spacing w:val="35"/>
        </w:rPr>
        <w:t> </w:t>
      </w:r>
      <w:r>
        <w:rPr/>
        <w:t>еще</w:t>
      </w:r>
      <w:r>
        <w:rPr>
          <w:spacing w:val="44"/>
        </w:rPr>
        <w:t> </w:t>
      </w:r>
      <w:r>
        <w:rPr>
          <w:spacing w:val="-1"/>
        </w:rPr>
        <w:t>предстоит</w:t>
      </w:r>
      <w:r>
        <w:rPr>
          <w:spacing w:val="41"/>
        </w:rPr>
        <w:t> </w:t>
      </w:r>
      <w:r>
        <w:rPr>
          <w:spacing w:val="-1"/>
        </w:rPr>
        <w:t>продолжение</w:t>
      </w:r>
      <w:r>
        <w:rPr>
          <w:spacing w:val="39"/>
        </w:rPr>
        <w:t> </w:t>
      </w:r>
      <w:r>
        <w:rPr>
          <w:spacing w:val="-1"/>
        </w:rPr>
        <w:t>противоопухолевого</w:t>
      </w:r>
      <w:r>
        <w:rPr>
          <w:spacing w:val="45"/>
        </w:rPr>
        <w:t> </w:t>
      </w:r>
      <w:r>
        <w:rPr>
          <w:spacing w:val="-1"/>
        </w:rPr>
        <w:t>лечения</w:t>
      </w:r>
      <w:r>
        <w:rPr>
          <w:spacing w:val="43"/>
        </w:rPr>
        <w:t> </w:t>
      </w:r>
      <w:r>
        <w:rPr>
          <w:rFonts w:ascii="Times New Roman" w:hAnsi="Times New Roman"/>
          <w:b/>
          <w:spacing w:val="-1"/>
        </w:rPr>
        <w:t>рекомендуется</w:t>
      </w:r>
      <w:r>
        <w:rPr>
          <w:rFonts w:ascii="Times New Roman" w:hAnsi="Times New Roman"/>
          <w:b/>
          <w:spacing w:val="47"/>
        </w:rPr>
        <w:t> </w:t>
      </w:r>
      <w:r>
        <w:rPr>
          <w:spacing w:val="-1"/>
        </w:rPr>
        <w:t>постановка</w:t>
      </w:r>
      <w:r>
        <w:rPr>
          <w:spacing w:val="39"/>
        </w:rPr>
        <w:t> </w:t>
      </w:r>
      <w:r>
        <w:rPr>
          <w:spacing w:val="-1"/>
        </w:rPr>
        <w:t>гастростомы,</w:t>
      </w:r>
      <w:r>
        <w:rPr>
          <w:spacing w:val="38"/>
        </w:rPr>
        <w:t> </w:t>
      </w:r>
      <w:r>
        <w:rPr>
          <w:spacing w:val="-2"/>
        </w:rPr>
        <w:t>минуя</w:t>
      </w:r>
      <w:r>
        <w:rPr>
          <w:spacing w:val="45"/>
        </w:rPr>
        <w:t> </w:t>
      </w:r>
      <w:r>
        <w:rPr>
          <w:spacing w:val="-1"/>
        </w:rPr>
        <w:t>этап</w:t>
      </w:r>
      <w:r>
        <w:rPr>
          <w:spacing w:val="46"/>
        </w:rPr>
        <w:t> </w:t>
      </w:r>
      <w:r>
        <w:rPr/>
        <w:t>зондового</w:t>
      </w:r>
      <w:r>
        <w:rPr>
          <w:spacing w:val="40"/>
        </w:rPr>
        <w:t> </w:t>
      </w:r>
      <w:r>
        <w:rPr/>
        <w:t>питания</w:t>
      </w:r>
      <w:r>
        <w:rPr>
          <w:spacing w:val="40"/>
        </w:rPr>
        <w:t> </w:t>
      </w:r>
      <w:r>
        <w:rPr/>
        <w:t>и</w:t>
      </w:r>
      <w:r>
        <w:rPr>
          <w:spacing w:val="51"/>
        </w:rPr>
        <w:t> </w:t>
      </w:r>
      <w:r>
        <w:rPr>
          <w:spacing w:val="-1"/>
        </w:rPr>
        <w:t>даже</w:t>
      </w:r>
      <w:r>
        <w:rPr>
          <w:spacing w:val="1"/>
        </w:rPr>
        <w:t> </w:t>
      </w:r>
      <w:r>
        <w:rPr/>
        <w:t>сипинга</w:t>
      </w:r>
      <w:r>
        <w:rPr>
          <w:spacing w:val="-1"/>
        </w:rPr>
        <w:t> </w:t>
      </w:r>
      <w:r>
        <w:rPr>
          <w:rFonts w:ascii="Times New Roman" w:hAnsi="Times New Roman"/>
          <w:spacing w:val="-1"/>
        </w:rPr>
        <w:t>[55-75].</w:t>
      </w:r>
      <w:r>
        <w:rPr>
          <w:rFonts w:ascii="Times New Roman" w:hAnsi="Times New Roman"/>
        </w:rPr>
      </w:r>
    </w:p>
    <w:p>
      <w:pPr>
        <w:pStyle w:val="Heading2"/>
        <w:spacing w:line="359" w:lineRule="auto" w:before="11"/>
        <w:ind w:left="1460" w:right="109"/>
        <w:jc w:val="both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</w:t>
      </w:r>
      <w:r>
        <w:rPr>
          <w:spacing w:val="23"/>
        </w:rPr>
        <w:t> </w:t>
      </w:r>
      <w:r>
        <w:rPr>
          <w:spacing w:val="-1"/>
        </w:rPr>
        <w:t>убедительности</w:t>
      </w:r>
      <w:r>
        <w:rPr>
          <w:spacing w:val="17"/>
        </w:rPr>
        <w:t> </w:t>
      </w:r>
      <w:r>
        <w:rPr>
          <w:spacing w:val="-1"/>
        </w:rPr>
        <w:t>рекомендаций</w:t>
      </w:r>
      <w:r>
        <w:rPr>
          <w:spacing w:val="17"/>
        </w:rPr>
        <w:t> </w:t>
      </w:r>
      <w:r>
        <w:rPr/>
        <w:t>C</w:t>
      </w:r>
      <w:r>
        <w:rPr>
          <w:spacing w:val="20"/>
        </w:rPr>
        <w:t> </w:t>
      </w:r>
      <w:r>
        <w:rPr/>
        <w:t>(уровень</w:t>
      </w:r>
      <w:r>
        <w:rPr>
          <w:spacing w:val="23"/>
        </w:rPr>
        <w:t> </w:t>
      </w:r>
      <w:r>
        <w:rPr>
          <w:spacing w:val="-1"/>
        </w:rPr>
        <w:t>достоверности</w:t>
      </w:r>
      <w:r>
        <w:rPr>
          <w:spacing w:val="41"/>
        </w:rPr>
        <w:t> </w:t>
      </w:r>
      <w:r>
        <w:rPr/>
        <w:t>доказательств</w:t>
      </w:r>
      <w:r>
        <w:rPr>
          <w:spacing w:val="4"/>
        </w:rPr>
        <w:t> </w:t>
      </w:r>
      <w:r>
        <w:rPr>
          <w:rFonts w:ascii="Times New Roman" w:hAnsi="Times New Roman"/>
          <w:spacing w:val="-5"/>
        </w:rPr>
        <w:t>5)</w:t>
      </w:r>
      <w:r>
        <w:rPr>
          <w:rFonts w:ascii="Times New Roman" w:hAnsi="Times New Roman"/>
          <w:b w:val="0"/>
        </w:rPr>
      </w:r>
    </w:p>
    <w:p>
      <w:pPr>
        <w:spacing w:after="0" w:line="359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7" w:top="1320" w:bottom="940" w:left="1680" w:right="740"/>
        </w:sectPr>
      </w:pPr>
    </w:p>
    <w:p>
      <w:pPr>
        <w:spacing w:line="240" w:lineRule="auto" w:before="5"/>
        <w:rPr>
          <w:rFonts w:ascii="Times New Roman" w:hAnsi="Times New Roman" w:cs="Times New Roman" w:eastAsia="Times New Roman"/>
          <w:b/>
          <w:bCs/>
          <w:sz w:val="13"/>
          <w:szCs w:val="13"/>
        </w:rPr>
      </w:pPr>
    </w:p>
    <w:p>
      <w:pPr>
        <w:pStyle w:val="BodyText"/>
        <w:numPr>
          <w:ilvl w:val="0"/>
          <w:numId w:val="15"/>
        </w:numPr>
        <w:tabs>
          <w:tab w:pos="1461" w:val="left" w:leader="none"/>
        </w:tabs>
        <w:spacing w:line="358" w:lineRule="auto" w:before="55" w:after="0"/>
        <w:ind w:left="1460" w:right="101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Пациентам</w:t>
      </w:r>
      <w:r>
        <w:rPr>
          <w:spacing w:val="41"/>
        </w:rPr>
        <w:t> </w:t>
      </w:r>
      <w:r>
        <w:rPr/>
        <w:t>с</w:t>
      </w:r>
      <w:r>
        <w:rPr>
          <w:spacing w:val="39"/>
        </w:rPr>
        <w:t> </w:t>
      </w:r>
      <w:r>
        <w:rPr>
          <w:spacing w:val="-1"/>
        </w:rPr>
        <w:t>гастроинтестинальными</w:t>
      </w:r>
      <w:r>
        <w:rPr>
          <w:spacing w:val="36"/>
        </w:rPr>
        <w:t> </w:t>
      </w:r>
      <w:r>
        <w:rPr>
          <w:spacing w:val="-1"/>
        </w:rPr>
        <w:t>нарушениями</w:t>
      </w:r>
      <w:r>
        <w:rPr>
          <w:spacing w:val="36"/>
        </w:rPr>
        <w:t> </w:t>
      </w:r>
      <w:r>
        <w:rPr>
          <w:spacing w:val="-1"/>
        </w:rPr>
        <w:t>начинать</w:t>
      </w:r>
      <w:r>
        <w:rPr>
          <w:spacing w:val="42"/>
        </w:rPr>
        <w:t> </w:t>
      </w:r>
      <w:r>
        <w:rPr>
          <w:spacing w:val="-1"/>
        </w:rPr>
        <w:t>энтеральную</w:t>
      </w:r>
      <w:r>
        <w:rPr>
          <w:spacing w:val="61"/>
        </w:rPr>
        <w:t> </w:t>
      </w:r>
      <w:r>
        <w:rPr>
          <w:spacing w:val="-1"/>
        </w:rPr>
        <w:t>нутритивную</w:t>
      </w:r>
      <w:r>
        <w:rPr>
          <w:spacing w:val="38"/>
        </w:rPr>
        <w:t> </w:t>
      </w:r>
      <w:r>
        <w:rPr/>
        <w:t>поддержку</w:t>
      </w:r>
      <w:r>
        <w:rPr>
          <w:spacing w:val="35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рекомендуется</w:t>
      </w:r>
      <w:r>
        <w:rPr>
          <w:rFonts w:ascii="Times New Roman" w:hAnsi="Times New Roman" w:cs="Times New Roman" w:eastAsia="Times New Roman"/>
          <w:b/>
          <w:bCs/>
          <w:spacing w:val="41"/>
        </w:rPr>
        <w:t> </w:t>
      </w:r>
      <w:r>
        <w:rPr>
          <w:spacing w:val="-3"/>
        </w:rPr>
        <w:t>со</w:t>
      </w:r>
      <w:r>
        <w:rPr>
          <w:spacing w:val="45"/>
        </w:rPr>
        <w:t> </w:t>
      </w:r>
      <w:r>
        <w:rPr>
          <w:spacing w:val="-1"/>
        </w:rPr>
        <w:t>специализированной</w:t>
      </w:r>
      <w:r>
        <w:rPr>
          <w:spacing w:val="36"/>
        </w:rPr>
        <w:t> </w:t>
      </w:r>
      <w:r>
        <w:rPr>
          <w:spacing w:val="-1"/>
        </w:rPr>
        <w:t>лечебной</w:t>
      </w:r>
      <w:r>
        <w:rPr>
          <w:spacing w:val="49"/>
        </w:rPr>
        <w:t> </w:t>
      </w:r>
      <w:r>
        <w:rPr/>
        <w:t>питательной</w:t>
      </w:r>
      <w:r>
        <w:rPr>
          <w:spacing w:val="46"/>
        </w:rPr>
        <w:t> </w:t>
      </w:r>
      <w:r>
        <w:rPr>
          <w:spacing w:val="-1"/>
        </w:rPr>
        <w:t>смеси</w:t>
      </w:r>
      <w:r>
        <w:rPr>
          <w:spacing w:val="46"/>
        </w:rPr>
        <w:t> </w:t>
      </w:r>
      <w:r>
        <w:rPr>
          <w:spacing w:val="-1"/>
        </w:rPr>
        <w:t>для</w:t>
      </w:r>
      <w:r>
        <w:rPr>
          <w:spacing w:val="45"/>
        </w:rPr>
        <w:t> </w:t>
      </w:r>
      <w:r>
        <w:rPr>
          <w:spacing w:val="-1"/>
        </w:rPr>
        <w:t>энтерального</w:t>
      </w:r>
      <w:r>
        <w:rPr>
          <w:spacing w:val="49"/>
        </w:rPr>
        <w:t> </w:t>
      </w:r>
      <w:r>
        <w:rPr>
          <w:spacing w:val="-1"/>
        </w:rPr>
        <w:t>питания</w:t>
      </w:r>
      <w:r>
        <w:rPr>
          <w:spacing w:val="40"/>
        </w:rPr>
        <w:t> </w:t>
      </w:r>
      <w:r>
        <w:rPr/>
        <w:t>с</w:t>
      </w:r>
      <w:r>
        <w:rPr>
          <w:spacing w:val="44"/>
        </w:rPr>
        <w:t> </w:t>
      </w:r>
      <w:r>
        <w:rPr/>
        <w:t>калорической</w:t>
      </w:r>
      <w:r>
        <w:rPr>
          <w:spacing w:val="41"/>
        </w:rPr>
        <w:t> </w:t>
      </w:r>
      <w:r>
        <w:rPr/>
        <w:t>плотностью</w:t>
      </w:r>
      <w:r>
        <w:rPr>
          <w:spacing w:val="28"/>
        </w:rPr>
        <w:t> </w:t>
      </w:r>
      <w:r>
        <w:rPr>
          <w:spacing w:val="-1"/>
        </w:rPr>
        <w:t>1ккал/мл</w:t>
      </w:r>
      <w:r>
        <w:rPr>
          <w:spacing w:val="19"/>
        </w:rPr>
        <w:t> </w:t>
      </w:r>
      <w:r>
        <w:rPr>
          <w:spacing w:val="-1"/>
        </w:rPr>
        <w:t>(изокалорическая</w:t>
      </w:r>
      <w:r>
        <w:rPr>
          <w:spacing w:val="18"/>
        </w:rPr>
        <w:t> </w:t>
      </w:r>
      <w:r>
        <w:rPr>
          <w:spacing w:val="-1"/>
        </w:rPr>
        <w:t>смесь),</w:t>
      </w:r>
      <w:r>
        <w:rPr>
          <w:spacing w:val="16"/>
        </w:rPr>
        <w:t> </w:t>
      </w:r>
      <w:r>
        <w:rPr/>
        <w:t>и,</w:t>
      </w:r>
      <w:r>
        <w:rPr>
          <w:spacing w:val="16"/>
        </w:rPr>
        <w:t> </w:t>
      </w:r>
      <w:r>
        <w:rPr>
          <w:spacing w:val="-1"/>
        </w:rPr>
        <w:t>если</w:t>
      </w:r>
      <w:r>
        <w:rPr>
          <w:spacing w:val="15"/>
        </w:rPr>
        <w:t> </w:t>
      </w:r>
      <w:r>
        <w:rPr>
          <w:spacing w:val="-1"/>
        </w:rPr>
        <w:t>необходимо,</w:t>
      </w:r>
      <w:r>
        <w:rPr>
          <w:spacing w:val="16"/>
        </w:rPr>
        <w:t> </w:t>
      </w:r>
      <w:r>
        <w:rPr/>
        <w:t>с</w:t>
      </w:r>
      <w:r>
        <w:rPr>
          <w:spacing w:val="13"/>
        </w:rPr>
        <w:t> </w:t>
      </w:r>
      <w:r>
        <w:rPr>
          <w:spacing w:val="-1"/>
        </w:rPr>
        <w:t>последующим</w:t>
      </w:r>
      <w:r>
        <w:rPr>
          <w:spacing w:val="63"/>
        </w:rPr>
        <w:t> </w:t>
      </w:r>
      <w:r>
        <w:rPr>
          <w:spacing w:val="-1"/>
        </w:rPr>
        <w:t>переходом</w:t>
      </w:r>
      <w:r>
        <w:rPr>
          <w:spacing w:val="6"/>
        </w:rPr>
        <w:t> </w:t>
      </w:r>
      <w:r>
        <w:rPr/>
        <w:t>на</w:t>
      </w:r>
      <w:r>
        <w:rPr>
          <w:spacing w:val="3"/>
        </w:rPr>
        <w:t> </w:t>
      </w:r>
      <w:r>
        <w:rPr>
          <w:spacing w:val="-2"/>
        </w:rPr>
        <w:t>лечебную</w:t>
      </w:r>
      <w:r>
        <w:rPr>
          <w:spacing w:val="7"/>
        </w:rPr>
        <w:t> </w:t>
      </w:r>
      <w:r>
        <w:rPr>
          <w:spacing w:val="-1"/>
        </w:rPr>
        <w:t>питательную</w:t>
      </w:r>
      <w:r>
        <w:rPr>
          <w:spacing w:val="7"/>
        </w:rPr>
        <w:t> </w:t>
      </w:r>
      <w:r>
        <w:rPr>
          <w:spacing w:val="-1"/>
        </w:rPr>
        <w:t>смесь</w:t>
      </w:r>
      <w:r>
        <w:rPr>
          <w:spacing w:val="5"/>
        </w:rPr>
        <w:t> </w:t>
      </w:r>
      <w:r>
        <w:rPr>
          <w:spacing w:val="-1"/>
        </w:rPr>
        <w:t>для</w:t>
      </w:r>
      <w:r>
        <w:rPr>
          <w:spacing w:val="9"/>
        </w:rPr>
        <w:t> </w:t>
      </w:r>
      <w:r>
        <w:rPr>
          <w:spacing w:val="-1"/>
        </w:rPr>
        <w:t>энтерального</w:t>
      </w:r>
      <w:r>
        <w:rPr>
          <w:spacing w:val="9"/>
        </w:rPr>
        <w:t> </w:t>
      </w:r>
      <w:r>
        <w:rPr>
          <w:spacing w:val="-1"/>
        </w:rPr>
        <w:t>питания</w:t>
      </w:r>
      <w:r>
        <w:rPr>
          <w:spacing w:val="4"/>
        </w:rPr>
        <w:t> </w:t>
      </w:r>
      <w:r>
        <w:rPr/>
        <w:t>с</w:t>
      </w:r>
      <w:r>
        <w:rPr>
          <w:spacing w:val="59"/>
        </w:rPr>
        <w:t> </w:t>
      </w:r>
      <w:r>
        <w:rPr/>
        <w:t>калорической</w:t>
      </w:r>
      <w:r>
        <w:rPr>
          <w:spacing w:val="7"/>
        </w:rPr>
        <w:t> </w:t>
      </w:r>
      <w:r>
        <w:rPr/>
        <w:t>плотностью</w:t>
      </w:r>
      <w:r>
        <w:rPr>
          <w:spacing w:val="10"/>
        </w:rPr>
        <w:t> </w:t>
      </w:r>
      <w:r>
        <w:rPr>
          <w:spacing w:val="-1"/>
        </w:rPr>
        <w:t>более</w:t>
      </w:r>
      <w:r>
        <w:rPr>
          <w:spacing w:val="10"/>
        </w:rPr>
        <w:t> </w:t>
      </w:r>
      <w:r>
        <w:rPr>
          <w:spacing w:val="-1"/>
        </w:rPr>
        <w:t>1ккал/мл</w:t>
      </w:r>
      <w:r>
        <w:rPr>
          <w:spacing w:val="7"/>
        </w:rPr>
        <w:t> </w:t>
      </w:r>
      <w:r>
        <w:rPr>
          <w:spacing w:val="-1"/>
        </w:rPr>
        <w:t>(гиперкалорической)</w:t>
      </w:r>
      <w:r>
        <w:rPr>
          <w:spacing w:val="21"/>
        </w:rPr>
        <w:t> </w:t>
      </w:r>
      <w:r>
        <w:rPr/>
        <w:t>–</w:t>
      </w:r>
      <w:r>
        <w:rPr>
          <w:spacing w:val="12"/>
        </w:rPr>
        <w:t> </w:t>
      </w:r>
      <w:r>
        <w:rPr/>
        <w:t>под</w:t>
      </w:r>
      <w:r>
        <w:rPr>
          <w:spacing w:val="38"/>
        </w:rPr>
        <w:t> </w:t>
      </w:r>
      <w:r>
        <w:rPr/>
        <w:t>контролем</w:t>
      </w:r>
      <w:r>
        <w:rPr>
          <w:spacing w:val="-1"/>
        </w:rPr>
        <w:t> переносимости</w:t>
      </w:r>
      <w:r>
        <w:rPr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[55-75].</w:t>
      </w:r>
      <w:r>
        <w:rPr>
          <w:rFonts w:ascii="Times New Roman" w:hAnsi="Times New Roman" w:cs="Times New Roman" w:eastAsia="Times New Roman"/>
        </w:rPr>
      </w:r>
    </w:p>
    <w:p>
      <w:pPr>
        <w:pStyle w:val="Heading2"/>
        <w:spacing w:line="359" w:lineRule="auto" w:before="10"/>
        <w:ind w:left="1460" w:right="109"/>
        <w:jc w:val="both"/>
        <w:rPr>
          <w:b w:val="0"/>
          <w:bCs w:val="0"/>
        </w:rPr>
      </w:pPr>
      <w:r>
        <w:rPr/>
        <w:t>Уровень</w:t>
      </w:r>
      <w:r>
        <w:rPr>
          <w:spacing w:val="23"/>
        </w:rPr>
        <w:t> </w:t>
      </w:r>
      <w:r>
        <w:rPr>
          <w:spacing w:val="-1"/>
        </w:rPr>
        <w:t>убедительности</w:t>
      </w:r>
      <w:r>
        <w:rPr>
          <w:spacing w:val="17"/>
        </w:rPr>
        <w:t> </w:t>
      </w:r>
      <w:r>
        <w:rPr>
          <w:spacing w:val="-1"/>
        </w:rPr>
        <w:t>рекомендаций</w:t>
      </w:r>
      <w:r>
        <w:rPr>
          <w:spacing w:val="17"/>
        </w:rPr>
        <w:t> </w:t>
      </w:r>
      <w:r>
        <w:rPr/>
        <w:t>C</w:t>
      </w:r>
      <w:r>
        <w:rPr>
          <w:spacing w:val="20"/>
        </w:rPr>
        <w:t> </w:t>
      </w:r>
      <w:r>
        <w:rPr/>
        <w:t>(уровень</w:t>
      </w:r>
      <w:r>
        <w:rPr>
          <w:spacing w:val="23"/>
        </w:rPr>
        <w:t> </w:t>
      </w:r>
      <w:r>
        <w:rPr>
          <w:spacing w:val="-1"/>
        </w:rPr>
        <w:t>достоверности</w:t>
      </w:r>
      <w:r>
        <w:rPr>
          <w:spacing w:val="41"/>
        </w:rPr>
        <w:t> </w:t>
      </w:r>
      <w:r>
        <w:rPr/>
        <w:t>доказательств</w:t>
      </w:r>
      <w:r>
        <w:rPr>
          <w:spacing w:val="2"/>
        </w:rPr>
        <w:t> </w:t>
      </w:r>
      <w:r>
        <w:rPr>
          <w:spacing w:val="-3"/>
        </w:rPr>
        <w:t>4)</w:t>
      </w:r>
      <w:r>
        <w:rPr>
          <w:b w:val="0"/>
        </w:rPr>
      </w:r>
    </w:p>
    <w:p>
      <w:pPr>
        <w:spacing w:line="360" w:lineRule="auto" w:before="0"/>
        <w:ind w:left="1460" w:right="99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Комментарий:</w:t>
      </w:r>
      <w:r>
        <w:rPr>
          <w:rFonts w:ascii="Times New Roman" w:hAnsi="Times New Roman"/>
          <w:b/>
          <w:spacing w:val="3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смеси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своей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энергетической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плотности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делятся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2"/>
          <w:sz w:val="24"/>
        </w:rPr>
        <w:t>на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изокалорические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(1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ккал/мл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детей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старше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года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0,67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0,69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ккал/мл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детей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года)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гиперкалорические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(более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1ккал/мл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детей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старше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года,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1ккал/мл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детей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года).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z w:val="24"/>
        </w:rPr>
        <w:t>Начинать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нутритивную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поддержку,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особенно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детям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имеющимися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z w:val="24"/>
        </w:rPr>
        <w:t>анамнезе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настоящее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время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z w:val="24"/>
        </w:rPr>
        <w:t>гастроинтестинальными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нарушениями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и/или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никогда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этого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z w:val="24"/>
        </w:rPr>
        <w:t>получавшими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энтерального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питания,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целесообразно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изокалорических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z w:val="24"/>
        </w:rPr>
        <w:t>формул</w:t>
      </w:r>
      <w:r>
        <w:rPr>
          <w:rFonts w:ascii="Times New Roman" w:hAnsi="Times New Roman"/>
          <w:i/>
          <w:sz w:val="24"/>
        </w:rPr>
        <w:t>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BodyText"/>
        <w:numPr>
          <w:ilvl w:val="0"/>
          <w:numId w:val="15"/>
        </w:numPr>
        <w:tabs>
          <w:tab w:pos="1461" w:val="left" w:leader="none"/>
        </w:tabs>
        <w:spacing w:line="357" w:lineRule="auto" w:before="147" w:after="0"/>
        <w:ind w:left="1460" w:right="99" w:hanging="360"/>
        <w:jc w:val="both"/>
        <w:rPr>
          <w:rFonts w:ascii="Times New Roman" w:hAnsi="Times New Roman" w:cs="Times New Roman" w:eastAsia="Times New Roman"/>
        </w:rPr>
      </w:pPr>
      <w:r>
        <w:rPr/>
        <w:t>При</w:t>
      </w:r>
      <w:r>
        <w:rPr>
          <w:spacing w:val="7"/>
        </w:rPr>
        <w:t> </w:t>
      </w:r>
      <w:r>
        <w:rPr>
          <w:spacing w:val="-1"/>
        </w:rPr>
        <w:t>наличии</w:t>
      </w:r>
      <w:r>
        <w:rPr>
          <w:spacing w:val="7"/>
        </w:rPr>
        <w:t> </w:t>
      </w:r>
      <w:r>
        <w:rPr>
          <w:spacing w:val="-1"/>
        </w:rPr>
        <w:t>явлений</w:t>
      </w:r>
      <w:r>
        <w:rPr>
          <w:spacing w:val="3"/>
        </w:rPr>
        <w:t> </w:t>
      </w:r>
      <w:r>
        <w:rPr>
          <w:spacing w:val="-1"/>
        </w:rPr>
        <w:t>мальабсорбции/</w:t>
      </w:r>
      <w:r>
        <w:rPr>
          <w:spacing w:val="2"/>
        </w:rPr>
        <w:t> </w:t>
      </w:r>
      <w:r>
        <w:rPr/>
        <w:t>тяжелых</w:t>
      </w:r>
      <w:r>
        <w:rPr>
          <w:spacing w:val="2"/>
        </w:rPr>
        <w:t> </w:t>
      </w:r>
      <w:r>
        <w:rPr/>
        <w:t>гастроинтестинальных</w:t>
      </w:r>
      <w:r>
        <w:rPr>
          <w:spacing w:val="45"/>
        </w:rPr>
        <w:t> </w:t>
      </w:r>
      <w:r>
        <w:rPr>
          <w:spacing w:val="-1"/>
        </w:rPr>
        <w:t>нарушений</w:t>
      </w:r>
      <w:r>
        <w:rPr>
          <w:spacing w:val="22"/>
        </w:rPr>
        <w:t> </w:t>
      </w:r>
      <w:r>
        <w:rPr>
          <w:spacing w:val="-3"/>
        </w:rPr>
        <w:t>(но</w:t>
      </w:r>
      <w:r>
        <w:rPr>
          <w:spacing w:val="16"/>
        </w:rPr>
        <w:t> </w:t>
      </w:r>
      <w:r>
        <w:rPr>
          <w:spacing w:val="-1"/>
        </w:rPr>
        <w:t>отсутствии</w:t>
      </w:r>
      <w:r>
        <w:rPr>
          <w:spacing w:val="22"/>
        </w:rPr>
        <w:t> </w:t>
      </w:r>
      <w:r>
        <w:rPr>
          <w:spacing w:val="-1"/>
        </w:rPr>
        <w:t>противопоказаний</w:t>
      </w:r>
      <w:r>
        <w:rPr>
          <w:spacing w:val="12"/>
        </w:rPr>
        <w:t> </w:t>
      </w:r>
      <w:r>
        <w:rPr>
          <w:spacing w:val="-1"/>
        </w:rPr>
        <w:t>для</w:t>
      </w:r>
      <w:r>
        <w:rPr>
          <w:spacing w:val="21"/>
        </w:rPr>
        <w:t> </w:t>
      </w:r>
      <w:r>
        <w:rPr>
          <w:spacing w:val="-1"/>
        </w:rPr>
        <w:t>проведения</w:t>
      </w:r>
      <w:r>
        <w:rPr>
          <w:spacing w:val="16"/>
        </w:rPr>
        <w:t> </w:t>
      </w:r>
      <w:r>
        <w:rPr>
          <w:spacing w:val="-1"/>
        </w:rPr>
        <w:t>ЭП),</w:t>
      </w:r>
      <w:r>
        <w:rPr>
          <w:spacing w:val="18"/>
        </w:rPr>
        <w:t> </w:t>
      </w:r>
      <w:r>
        <w:rPr/>
        <w:t>тяжелой</w:t>
      </w:r>
      <w:r>
        <w:rPr>
          <w:spacing w:val="48"/>
        </w:rPr>
        <w:t> </w:t>
      </w:r>
      <w:r>
        <w:rPr/>
        <w:t>пищевой</w:t>
      </w:r>
      <w:r>
        <w:rPr>
          <w:spacing w:val="-11"/>
        </w:rPr>
        <w:t> </w:t>
      </w:r>
      <w:r>
        <w:rPr>
          <w:spacing w:val="-1"/>
        </w:rPr>
        <w:t>аллергии</w:t>
      </w:r>
      <w:r>
        <w:rPr>
          <w:spacing w:val="-7"/>
        </w:rPr>
        <w:t> </w:t>
      </w:r>
      <w:r>
        <w:rPr>
          <w:spacing w:val="-1"/>
        </w:rPr>
        <w:t>(или</w:t>
      </w:r>
      <w:r>
        <w:rPr>
          <w:spacing w:val="-11"/>
        </w:rPr>
        <w:t> </w:t>
      </w:r>
      <w:r>
        <w:rPr/>
        <w:t>аллергии</w:t>
      </w:r>
      <w:r>
        <w:rPr>
          <w:spacing w:val="-11"/>
        </w:rPr>
        <w:t> </w:t>
      </w:r>
      <w:r>
        <w:rPr/>
        <w:t>к</w:t>
      </w:r>
      <w:r>
        <w:rPr>
          <w:spacing w:val="-9"/>
        </w:rPr>
        <w:t> </w:t>
      </w:r>
      <w:r>
        <w:rPr>
          <w:spacing w:val="-2"/>
        </w:rPr>
        <w:t>белкам</w:t>
      </w:r>
      <w:r>
        <w:rPr>
          <w:spacing w:val="-6"/>
        </w:rPr>
        <w:t> </w:t>
      </w:r>
      <w:r>
        <w:rPr>
          <w:spacing w:val="-1"/>
        </w:rPr>
        <w:t>коровьего</w:t>
      </w:r>
      <w:r>
        <w:rPr>
          <w:spacing w:val="-8"/>
        </w:rPr>
        <w:t> </w:t>
      </w:r>
      <w:r>
        <w:rPr>
          <w:spacing w:val="-1"/>
        </w:rPr>
        <w:t>молока)</w:t>
      </w:r>
      <w:r>
        <w:rPr>
          <w:spacing w:val="1"/>
        </w:rPr>
        <w:t> </w:t>
      </w:r>
      <w:r>
        <w:rPr>
          <w:rFonts w:ascii="Times New Roman" w:hAnsi="Times New Roman"/>
          <w:b/>
          <w:spacing w:val="-1"/>
        </w:rPr>
        <w:t>рекомендуется</w:t>
      </w:r>
      <w:r>
        <w:rPr>
          <w:rFonts w:ascii="Times New Roman" w:hAnsi="Times New Roman"/>
          <w:b/>
          <w:spacing w:val="49"/>
        </w:rPr>
        <w:t> </w:t>
      </w:r>
      <w:r>
        <w:rPr>
          <w:spacing w:val="-1"/>
        </w:rPr>
        <w:t>назначение</w:t>
      </w:r>
      <w:r>
        <w:rPr>
          <w:spacing w:val="15"/>
        </w:rPr>
        <w:t> </w:t>
      </w:r>
      <w:r>
        <w:rPr>
          <w:spacing w:val="-1"/>
        </w:rPr>
        <w:t>полуэлементной/олигомерной</w:t>
      </w:r>
      <w:r>
        <w:rPr>
          <w:spacing w:val="12"/>
        </w:rPr>
        <w:t> </w:t>
      </w:r>
      <w:r>
        <w:rPr>
          <w:spacing w:val="-2"/>
        </w:rPr>
        <w:t>(или,</w:t>
      </w:r>
      <w:r>
        <w:rPr>
          <w:spacing w:val="18"/>
        </w:rPr>
        <w:t> </w:t>
      </w:r>
      <w:r>
        <w:rPr>
          <w:spacing w:val="-2"/>
        </w:rPr>
        <w:t>по</w:t>
      </w:r>
      <w:r>
        <w:rPr>
          <w:spacing w:val="16"/>
        </w:rPr>
        <w:t> </w:t>
      </w:r>
      <w:r>
        <w:rPr>
          <w:spacing w:val="-1"/>
        </w:rPr>
        <w:t>показаниям,</w:t>
      </w:r>
      <w:r>
        <w:rPr>
          <w:spacing w:val="14"/>
        </w:rPr>
        <w:t> </w:t>
      </w:r>
      <w:r>
        <w:rPr>
          <w:spacing w:val="-1"/>
        </w:rPr>
        <w:t>элементной)</w:t>
      </w:r>
      <w:r>
        <w:rPr>
          <w:spacing w:val="57"/>
        </w:rPr>
        <w:t> </w:t>
      </w:r>
      <w:r>
        <w:rPr>
          <w:spacing w:val="-1"/>
        </w:rPr>
        <w:t>специализированной</w:t>
      </w:r>
      <w:r>
        <w:rPr>
          <w:spacing w:val="3"/>
        </w:rPr>
        <w:t> </w:t>
      </w:r>
      <w:r>
        <w:rPr>
          <w:spacing w:val="-1"/>
        </w:rPr>
        <w:t>лечебной</w:t>
      </w:r>
      <w:r>
        <w:rPr>
          <w:spacing w:val="3"/>
        </w:rPr>
        <w:t> </w:t>
      </w:r>
      <w:r>
        <w:rPr>
          <w:spacing w:val="-1"/>
        </w:rPr>
        <w:t>питательной</w:t>
      </w:r>
      <w:r>
        <w:rPr>
          <w:spacing w:val="3"/>
        </w:rPr>
        <w:t> </w:t>
      </w:r>
      <w:r>
        <w:rPr>
          <w:spacing w:val="-2"/>
        </w:rPr>
        <w:t>смеси</w:t>
      </w:r>
      <w:r>
        <w:rPr>
          <w:spacing w:val="11"/>
        </w:rPr>
        <w:t> </w:t>
      </w:r>
      <w:r>
        <w:rPr>
          <w:spacing w:val="-1"/>
        </w:rPr>
        <w:t>для</w:t>
      </w:r>
      <w:r>
        <w:rPr>
          <w:spacing w:val="7"/>
        </w:rPr>
        <w:t> </w:t>
      </w:r>
      <w:r>
        <w:rPr>
          <w:spacing w:val="-1"/>
        </w:rPr>
        <w:t>энтерального</w:t>
      </w:r>
      <w:r>
        <w:rPr>
          <w:spacing w:val="6"/>
        </w:rPr>
        <w:t> </w:t>
      </w:r>
      <w:r>
        <w:rPr/>
        <w:t>питания</w:t>
      </w:r>
      <w:r>
        <w:rPr>
          <w:spacing w:val="63"/>
        </w:rPr>
        <w:t> </w:t>
      </w:r>
      <w:r>
        <w:rPr>
          <w:rFonts w:ascii="Times New Roman" w:hAnsi="Times New Roman"/>
          <w:spacing w:val="-1"/>
        </w:rPr>
        <w:t>[55-75].</w:t>
      </w:r>
      <w:r>
        <w:rPr>
          <w:rFonts w:ascii="Times New Roman" w:hAnsi="Times New Roman"/>
        </w:rPr>
      </w:r>
    </w:p>
    <w:p>
      <w:pPr>
        <w:pStyle w:val="Heading2"/>
        <w:spacing w:line="359" w:lineRule="auto" w:before="16"/>
        <w:ind w:left="1460" w:right="109"/>
        <w:jc w:val="both"/>
        <w:rPr>
          <w:b w:val="0"/>
          <w:bCs w:val="0"/>
        </w:rPr>
      </w:pPr>
      <w:r>
        <w:rPr/>
        <w:t>Уровень</w:t>
      </w:r>
      <w:r>
        <w:rPr>
          <w:spacing w:val="23"/>
        </w:rPr>
        <w:t> </w:t>
      </w:r>
      <w:r>
        <w:rPr>
          <w:spacing w:val="-1"/>
        </w:rPr>
        <w:t>убедительности</w:t>
      </w:r>
      <w:r>
        <w:rPr>
          <w:spacing w:val="17"/>
        </w:rPr>
        <w:t> </w:t>
      </w:r>
      <w:r>
        <w:rPr>
          <w:spacing w:val="-1"/>
        </w:rPr>
        <w:t>рекомендаций</w:t>
      </w:r>
      <w:r>
        <w:rPr>
          <w:spacing w:val="17"/>
        </w:rPr>
        <w:t> </w:t>
      </w:r>
      <w:r>
        <w:rPr/>
        <w:t>С</w:t>
      </w:r>
      <w:r>
        <w:rPr>
          <w:spacing w:val="20"/>
        </w:rPr>
        <w:t> </w:t>
      </w:r>
      <w:r>
        <w:rPr/>
        <w:t>(уровень</w:t>
      </w:r>
      <w:r>
        <w:rPr>
          <w:spacing w:val="23"/>
        </w:rPr>
        <w:t> </w:t>
      </w:r>
      <w:r>
        <w:rPr>
          <w:spacing w:val="-1"/>
        </w:rPr>
        <w:t>достоверности</w:t>
      </w:r>
      <w:r>
        <w:rPr>
          <w:spacing w:val="41"/>
        </w:rPr>
        <w:t> </w:t>
      </w:r>
      <w:r>
        <w:rPr/>
        <w:t>доказательств</w:t>
      </w:r>
      <w:r>
        <w:rPr>
          <w:spacing w:val="2"/>
        </w:rPr>
        <w:t> </w:t>
      </w:r>
      <w:r>
        <w:rPr>
          <w:spacing w:val="-3"/>
        </w:rPr>
        <w:t>4)</w:t>
      </w:r>
      <w:r>
        <w:rPr>
          <w:b w:val="0"/>
        </w:rPr>
      </w:r>
    </w:p>
    <w:p>
      <w:pPr>
        <w:spacing w:line="360" w:lineRule="auto" w:before="0"/>
        <w:ind w:left="1460" w:right="98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Комментарий:</w:t>
      </w:r>
      <w:r>
        <w:rPr>
          <w:rFonts w:ascii="Times New Roman" w:hAnsi="Times New Roman"/>
          <w:b/>
          <w:spacing w:val="4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смеси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своему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химическому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составу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делятся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z w:val="24"/>
        </w:rPr>
        <w:t>полимерные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(в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своей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z w:val="24"/>
        </w:rPr>
        <w:t>основе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содержат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цельный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белок)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z w:val="24"/>
        </w:rPr>
        <w:t>олигомерные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(содержат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z w:val="24"/>
        </w:rPr>
        <w:t>гидролизат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белка)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полуэлементные.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Элементные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смеси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содержат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белок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как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таковой: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белковый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компонент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них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представлен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аминокислотами.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Обычно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z w:val="24"/>
        </w:rPr>
        <w:t>элементные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смеси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назначаются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установленной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аллергии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к </w:t>
      </w:r>
      <w:r>
        <w:rPr>
          <w:rFonts w:ascii="Times New Roman" w:hAnsi="Times New Roman"/>
          <w:i/>
          <w:spacing w:val="-1"/>
          <w:sz w:val="24"/>
        </w:rPr>
        <w:t>белкам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коровьего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молока.</w:t>
      </w:r>
      <w:r>
        <w:rPr>
          <w:rFonts w:ascii="Times New Roman" w:hAnsi="Times New Roman"/>
          <w:sz w:val="24"/>
        </w:rPr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7" w:top="1580" w:bottom="940" w:left="1680" w:right="740"/>
        </w:sectPr>
      </w:pPr>
    </w:p>
    <w:p>
      <w:pPr>
        <w:pStyle w:val="BodyText"/>
        <w:numPr>
          <w:ilvl w:val="0"/>
          <w:numId w:val="15"/>
        </w:numPr>
        <w:tabs>
          <w:tab w:pos="1461" w:val="left" w:leader="none"/>
          <w:tab w:pos="2596" w:val="left" w:leader="none"/>
          <w:tab w:pos="2855" w:val="left" w:leader="none"/>
          <w:tab w:pos="4385" w:val="left" w:leader="none"/>
          <w:tab w:pos="5431" w:val="left" w:leader="none"/>
          <w:tab w:pos="6646" w:val="left" w:leader="none"/>
          <w:tab w:pos="7770" w:val="left" w:leader="none"/>
          <w:tab w:pos="7806" w:val="left" w:leader="none"/>
        </w:tabs>
        <w:spacing w:line="359" w:lineRule="auto" w:before="32" w:after="0"/>
        <w:ind w:left="1460" w:right="102" w:hanging="360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Всем</w:t>
      </w:r>
      <w:r>
        <w:rPr>
          <w:spacing w:val="23"/>
        </w:rPr>
        <w:t> </w:t>
      </w:r>
      <w:r>
        <w:rPr>
          <w:spacing w:val="-1"/>
        </w:rPr>
        <w:t>пациентам,</w:t>
      </w:r>
      <w:r>
        <w:rPr>
          <w:spacing w:val="23"/>
        </w:rPr>
        <w:t> </w:t>
      </w:r>
      <w:r>
        <w:rPr>
          <w:spacing w:val="-2"/>
        </w:rPr>
        <w:t>которым</w:t>
      </w:r>
      <w:r>
        <w:rPr>
          <w:spacing w:val="18"/>
        </w:rPr>
        <w:t> </w:t>
      </w:r>
      <w:r>
        <w:rPr>
          <w:spacing w:val="-1"/>
        </w:rPr>
        <w:t>невозможно</w:t>
      </w:r>
      <w:r>
        <w:rPr>
          <w:spacing w:val="16"/>
        </w:rPr>
        <w:t> </w:t>
      </w:r>
      <w:r>
        <w:rPr>
          <w:spacing w:val="-1"/>
        </w:rPr>
        <w:t>обеспечить</w:t>
      </w:r>
      <w:r>
        <w:rPr>
          <w:spacing w:val="22"/>
        </w:rPr>
        <w:t> </w:t>
      </w:r>
      <w:r>
        <w:rPr>
          <w:spacing w:val="-1"/>
        </w:rPr>
        <w:t>расчетную</w:t>
      </w:r>
      <w:r>
        <w:rPr>
          <w:spacing w:val="19"/>
        </w:rPr>
        <w:t> </w:t>
      </w:r>
      <w:r>
        <w:rPr>
          <w:spacing w:val="-1"/>
        </w:rPr>
        <w:t>нутритивную</w:t>
      </w:r>
      <w:r>
        <w:rPr>
          <w:spacing w:val="51"/>
        </w:rPr>
        <w:t> </w:t>
      </w:r>
      <w:r>
        <w:rPr/>
        <w:t>потребность </w:t>
      </w:r>
      <w:r>
        <w:rPr>
          <w:spacing w:val="30"/>
        </w:rPr>
        <w:t> </w:t>
      </w:r>
      <w:r>
        <w:rPr>
          <w:spacing w:val="-1"/>
        </w:rPr>
        <w:t>энтеральным</w:t>
      </w:r>
      <w:r>
        <w:rPr/>
        <w:t> </w:t>
      </w:r>
      <w:r>
        <w:rPr>
          <w:spacing w:val="34"/>
        </w:rPr>
        <w:t> </w:t>
      </w:r>
      <w:r>
        <w:rPr>
          <w:spacing w:val="-2"/>
        </w:rPr>
        <w:t>путем</w:t>
      </w:r>
      <w:r>
        <w:rPr/>
        <w:t> </w:t>
      </w:r>
      <w:r>
        <w:rPr>
          <w:spacing w:val="34"/>
        </w:rPr>
        <w:t> </w:t>
      </w:r>
      <w:r>
        <w:rPr/>
        <w:t>и/или </w:t>
      </w:r>
      <w:r>
        <w:rPr>
          <w:spacing w:val="29"/>
        </w:rPr>
        <w:t> </w:t>
      </w:r>
      <w:r>
        <w:rPr/>
        <w:t>в </w:t>
      </w:r>
      <w:r>
        <w:rPr>
          <w:spacing w:val="35"/>
        </w:rPr>
        <w:t> </w:t>
      </w:r>
      <w:r>
        <w:rPr>
          <w:spacing w:val="-2"/>
        </w:rPr>
        <w:t>случаях,</w:t>
      </w:r>
      <w:r>
        <w:rPr/>
        <w:t> </w:t>
      </w:r>
      <w:r>
        <w:rPr>
          <w:spacing w:val="35"/>
        </w:rPr>
        <w:t> </w:t>
      </w:r>
      <w:r>
        <w:rPr/>
        <w:t>когда </w:t>
      </w:r>
      <w:r>
        <w:rPr>
          <w:spacing w:val="32"/>
        </w:rPr>
        <w:t> </w:t>
      </w:r>
      <w:r>
        <w:rPr/>
        <w:t>ЭП </w:t>
      </w:r>
      <w:r>
        <w:rPr>
          <w:spacing w:val="32"/>
        </w:rPr>
        <w:t> </w:t>
      </w:r>
      <w:r>
        <w:rPr/>
        <w:t>не </w:t>
      </w:r>
      <w:r>
        <w:rPr>
          <w:spacing w:val="27"/>
        </w:rPr>
        <w:t> </w:t>
      </w:r>
      <w:r>
        <w:rPr/>
        <w:t>может</w:t>
      </w:r>
      <w:r>
        <w:rPr>
          <w:spacing w:val="27"/>
        </w:rPr>
        <w:t> </w:t>
      </w:r>
      <w:r>
        <w:rPr>
          <w:spacing w:val="-1"/>
          <w:w w:val="95"/>
        </w:rPr>
        <w:t>обеспечить</w:t>
        <w:tab/>
        <w:t>потребности</w:t>
        <w:tab/>
        <w:t>энергии</w:t>
        <w:tab/>
      </w:r>
      <w:r>
        <w:rPr>
          <w:spacing w:val="-1"/>
        </w:rPr>
        <w:t>основного</w:t>
        <w:tab/>
      </w:r>
      <w:r>
        <w:rPr/>
        <w:t>обмена,</w:t>
        <w:tab/>
      </w:r>
      <w:r>
        <w:rPr>
          <w:rFonts w:ascii="Times New Roman" w:hAnsi="Times New Roman"/>
          <w:b/>
          <w:spacing w:val="-1"/>
        </w:rPr>
        <w:t>рекомендуется</w:t>
      </w:r>
      <w:r>
        <w:rPr>
          <w:rFonts w:ascii="Times New Roman" w:hAnsi="Times New Roman"/>
          <w:b/>
          <w:spacing w:val="55"/>
        </w:rPr>
        <w:t> </w:t>
      </w:r>
      <w:r>
        <w:rPr>
          <w:spacing w:val="-1"/>
        </w:rPr>
        <w:t>назначение</w:t>
      </w:r>
      <w:r>
        <w:rPr>
          <w:spacing w:val="1"/>
        </w:rPr>
        <w:t> </w:t>
      </w:r>
      <w:r>
        <w:rPr>
          <w:spacing w:val="-1"/>
        </w:rPr>
        <w:t>парентерального</w:t>
      </w:r>
      <w:r>
        <w:rPr>
          <w:spacing w:val="2"/>
        </w:rPr>
        <w:t> </w:t>
      </w:r>
      <w:r>
        <w:rPr/>
        <w:t>питания</w:t>
      </w:r>
      <w:r>
        <w:rPr>
          <w:spacing w:val="-3"/>
        </w:rPr>
        <w:t> </w:t>
      </w:r>
      <w:r>
        <w:rPr>
          <w:spacing w:val="-1"/>
        </w:rPr>
        <w:t>(при</w:t>
      </w:r>
      <w:r>
        <w:rPr>
          <w:spacing w:val="-2"/>
        </w:rPr>
        <w:t> </w:t>
      </w:r>
      <w:r>
        <w:rPr/>
        <w:t>отсутствии</w:t>
      </w:r>
      <w:r>
        <w:rPr>
          <w:spacing w:val="6"/>
        </w:rPr>
        <w:t> </w:t>
      </w:r>
      <w:r>
        <w:rPr>
          <w:spacing w:val="-1"/>
        </w:rPr>
        <w:t>противопоказаний</w:t>
      </w:r>
      <w:r>
        <w:rPr>
          <w:spacing w:val="-2"/>
        </w:rPr>
        <w:t> </w:t>
      </w:r>
      <w:r>
        <w:rPr>
          <w:spacing w:val="-1"/>
        </w:rPr>
        <w:t>для</w:t>
      </w:r>
      <w:r>
        <w:rPr>
          <w:spacing w:val="39"/>
        </w:rPr>
        <w:t> </w:t>
      </w:r>
      <w:r>
        <w:rPr>
          <w:spacing w:val="-1"/>
        </w:rPr>
        <w:t>проведения</w:t>
      </w:r>
      <w:r>
        <w:rPr/>
        <w:t> </w:t>
      </w:r>
      <w:r>
        <w:rPr>
          <w:spacing w:val="33"/>
        </w:rPr>
        <w:t> </w:t>
      </w:r>
      <w:r>
        <w:rPr>
          <w:spacing w:val="-1"/>
        </w:rPr>
        <w:t>парентерального</w:t>
      </w:r>
      <w:r>
        <w:rPr/>
        <w:t> </w:t>
      </w:r>
      <w:r>
        <w:rPr>
          <w:spacing w:val="33"/>
        </w:rPr>
        <w:t> </w:t>
      </w:r>
      <w:r>
        <w:rPr>
          <w:spacing w:val="-1"/>
        </w:rPr>
        <w:t>питания).</w:t>
      </w:r>
      <w:r>
        <w:rPr/>
        <w:t> </w:t>
      </w:r>
      <w:r>
        <w:rPr>
          <w:spacing w:val="35"/>
        </w:rPr>
        <w:t> </w:t>
      </w:r>
      <w:r>
        <w:rPr/>
        <w:t>В </w:t>
      </w:r>
      <w:r>
        <w:rPr>
          <w:spacing w:val="31"/>
        </w:rPr>
        <w:t> </w:t>
      </w:r>
      <w:r>
        <w:rPr>
          <w:spacing w:val="-2"/>
        </w:rPr>
        <w:t>числе</w:t>
      </w:r>
      <w:r>
        <w:rPr/>
        <w:t> </w:t>
      </w:r>
      <w:r>
        <w:rPr>
          <w:spacing w:val="32"/>
        </w:rPr>
        <w:t> </w:t>
      </w:r>
      <w:r>
        <w:rPr>
          <w:spacing w:val="-1"/>
        </w:rPr>
        <w:t>этих</w:t>
      </w:r>
      <w:r>
        <w:rPr/>
        <w:t> </w:t>
      </w:r>
      <w:r>
        <w:rPr>
          <w:spacing w:val="28"/>
        </w:rPr>
        <w:t> </w:t>
      </w:r>
      <w:r>
        <w:rPr/>
        <w:t>пациентов </w:t>
      </w:r>
      <w:r>
        <w:rPr>
          <w:spacing w:val="30"/>
        </w:rPr>
        <w:t> </w:t>
      </w:r>
      <w:r>
        <w:rPr/>
        <w:t>особое</w:t>
      </w:r>
      <w:r>
        <w:rPr>
          <w:spacing w:val="63"/>
        </w:rPr>
        <w:t> </w:t>
      </w:r>
      <w:r>
        <w:rPr>
          <w:spacing w:val="-1"/>
        </w:rPr>
        <w:t>внимание</w:t>
      </w:r>
      <w:r>
        <w:rPr/>
        <w:t> </w:t>
      </w:r>
      <w:r>
        <w:rPr>
          <w:spacing w:val="3"/>
        </w:rPr>
        <w:t> </w:t>
      </w:r>
      <w:r>
        <w:rPr>
          <w:spacing w:val="-2"/>
        </w:rPr>
        <w:t>должно</w:t>
      </w:r>
      <w:r>
        <w:rPr/>
        <w:t> </w:t>
      </w:r>
      <w:r>
        <w:rPr>
          <w:spacing w:val="9"/>
        </w:rPr>
        <w:t> </w:t>
      </w:r>
      <w:r>
        <w:rPr>
          <w:spacing w:val="-2"/>
        </w:rPr>
        <w:t>уделяться</w:t>
      </w:r>
      <w:r>
        <w:rPr/>
        <w:t> </w:t>
      </w:r>
      <w:r>
        <w:rPr>
          <w:spacing w:val="4"/>
        </w:rPr>
        <w:t> </w:t>
      </w:r>
      <w:r>
        <w:rPr>
          <w:spacing w:val="-1"/>
        </w:rPr>
        <w:t>детям</w:t>
      </w:r>
      <w:r>
        <w:rPr/>
        <w:t> </w:t>
      </w:r>
      <w:r>
        <w:rPr>
          <w:spacing w:val="6"/>
        </w:rPr>
        <w:t> </w:t>
      </w:r>
      <w:r>
        <w:rPr/>
        <w:t>с </w:t>
      </w:r>
      <w:r>
        <w:rPr>
          <w:spacing w:val="3"/>
        </w:rPr>
        <w:t> </w:t>
      </w:r>
      <w:r>
        <w:rPr>
          <w:spacing w:val="-1"/>
        </w:rPr>
        <w:t>имеющейся</w:t>
      </w:r>
      <w:r>
        <w:rPr/>
        <w:t> </w:t>
      </w:r>
      <w:r>
        <w:rPr>
          <w:spacing w:val="4"/>
        </w:rPr>
        <w:t> </w:t>
      </w:r>
      <w:r>
        <w:rPr/>
        <w:t>белково</w:t>
      </w:r>
      <w:r>
        <w:rPr>
          <w:rFonts w:ascii="Times New Roman" w:hAnsi="Times New Roman"/>
        </w:rPr>
        <w:t>-</w:t>
      </w:r>
      <w:r>
        <w:rPr/>
        <w:t>энергетической</w:t>
      </w:r>
      <w:r>
        <w:rPr>
          <w:spacing w:val="35"/>
        </w:rPr>
        <w:t> </w:t>
      </w:r>
      <w:r>
        <w:rPr>
          <w:spacing w:val="-1"/>
        </w:rPr>
        <w:t>недостаточностью, особенно</w:t>
      </w:r>
      <w:r>
        <w:rPr>
          <w:spacing w:val="2"/>
        </w:rPr>
        <w:t> </w:t>
      </w:r>
      <w:r>
        <w:rPr>
          <w:spacing w:val="-1"/>
        </w:rPr>
        <w:t>умеренной</w:t>
      </w:r>
      <w:r>
        <w:rPr>
          <w:spacing w:val="3"/>
        </w:rPr>
        <w:t> </w:t>
      </w:r>
      <w:r>
        <w:rPr/>
        <w:t>и</w:t>
      </w:r>
      <w:r>
        <w:rPr>
          <w:spacing w:val="-2"/>
        </w:rPr>
        <w:t> </w:t>
      </w:r>
      <w:r>
        <w:rPr/>
        <w:t>тяжелой</w:t>
      </w:r>
      <w:r>
        <w:rPr>
          <w:spacing w:val="-2"/>
        </w:rPr>
        <w:t> </w:t>
      </w:r>
      <w:r>
        <w:rPr>
          <w:spacing w:val="-1"/>
        </w:rPr>
        <w:t>степени</w:t>
      </w:r>
      <w:r>
        <w:rPr>
          <w:spacing w:val="2"/>
        </w:rPr>
        <w:t> </w:t>
      </w:r>
      <w:r>
        <w:rPr>
          <w:rFonts w:ascii="Times New Roman" w:hAnsi="Times New Roman"/>
          <w:spacing w:val="-1"/>
        </w:rPr>
        <w:t>[55-75].</w:t>
      </w:r>
      <w:r>
        <w:rPr>
          <w:rFonts w:ascii="Times New Roman" w:hAnsi="Times New Roman"/>
          <w:spacing w:val="65"/>
        </w:rPr>
        <w:t> </w:t>
      </w:r>
      <w:r>
        <w:rPr>
          <w:rFonts w:ascii="Times New Roman" w:hAnsi="Times New Roman"/>
          <w:b/>
        </w:rPr>
        <w:t>Уровень</w:t>
        <w:tab/>
      </w:r>
      <w:r>
        <w:rPr>
          <w:rFonts w:ascii="Times New Roman" w:hAnsi="Times New Roman"/>
          <w:b/>
          <w:spacing w:val="-1"/>
        </w:rPr>
        <w:t>убедительности</w:t>
      </w:r>
      <w:r>
        <w:rPr>
          <w:rFonts w:ascii="Times New Roman" w:hAnsi="Times New Roman"/>
          <w:b/>
        </w:rPr>
        <w:t>  </w:t>
      </w:r>
      <w:r>
        <w:rPr>
          <w:rFonts w:ascii="Times New Roman" w:hAnsi="Times New Roman"/>
          <w:b/>
          <w:spacing w:val="17"/>
        </w:rPr>
        <w:t> </w:t>
      </w:r>
      <w:r>
        <w:rPr>
          <w:rFonts w:ascii="Times New Roman" w:hAnsi="Times New Roman"/>
          <w:b/>
          <w:spacing w:val="-1"/>
        </w:rPr>
        <w:t>рекомендаций</w:t>
      </w:r>
      <w:r>
        <w:rPr>
          <w:rFonts w:ascii="Times New Roman" w:hAnsi="Times New Roman"/>
          <w:b/>
        </w:rPr>
        <w:t>  </w:t>
      </w:r>
      <w:r>
        <w:rPr>
          <w:rFonts w:ascii="Times New Roman" w:hAnsi="Times New Roman"/>
          <w:b/>
          <w:spacing w:val="17"/>
        </w:rPr>
        <w:t> </w:t>
      </w:r>
      <w:r>
        <w:rPr>
          <w:rFonts w:ascii="Times New Roman" w:hAnsi="Times New Roman"/>
          <w:b/>
        </w:rPr>
        <w:t>C</w:t>
        <w:tab/>
      </w:r>
      <w:r>
        <w:rPr>
          <w:rFonts w:ascii="Times New Roman" w:hAnsi="Times New Roman"/>
          <w:b/>
          <w:w w:val="95"/>
        </w:rPr>
        <w:t>(уровень</w:t>
        <w:tab/>
        <w:tab/>
      </w:r>
      <w:r>
        <w:rPr>
          <w:rFonts w:ascii="Times New Roman" w:hAnsi="Times New Roman"/>
          <w:b/>
          <w:spacing w:val="-1"/>
        </w:rPr>
        <w:t>достоверности</w:t>
      </w:r>
      <w:r>
        <w:rPr>
          <w:rFonts w:ascii="Times New Roman" w:hAnsi="Times New Roman"/>
          <w:b/>
          <w:spacing w:val="41"/>
        </w:rPr>
        <w:t> </w:t>
      </w:r>
      <w:r>
        <w:rPr>
          <w:rFonts w:ascii="Times New Roman" w:hAnsi="Times New Roman"/>
          <w:b/>
        </w:rPr>
        <w:t>доказательств</w:t>
      </w:r>
      <w:r>
        <w:rPr>
          <w:rFonts w:ascii="Times New Roman" w:hAnsi="Times New Roman"/>
          <w:b/>
          <w:spacing w:val="2"/>
        </w:rPr>
        <w:t> </w:t>
      </w:r>
      <w:r>
        <w:rPr>
          <w:rFonts w:ascii="Times New Roman" w:hAnsi="Times New Roman"/>
          <w:b/>
          <w:spacing w:val="-3"/>
        </w:rPr>
        <w:t>5)</w:t>
      </w:r>
      <w:r>
        <w:rPr>
          <w:rFonts w:ascii="Times New Roman" w:hAnsi="Times New Roman"/>
        </w:rPr>
      </w:r>
    </w:p>
    <w:p>
      <w:pPr>
        <w:spacing w:line="360" w:lineRule="auto" w:before="0"/>
        <w:ind w:left="1460" w:right="105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Комментарии:</w:t>
      </w:r>
      <w:r>
        <w:rPr>
          <w:rFonts w:ascii="Times New Roman" w:hAnsi="Times New Roman" w:cs="Times New Roman" w:eastAsia="Times New Roman"/>
          <w:b/>
          <w:bCs/>
          <w:spacing w:val="5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ключевым</w:t>
      </w:r>
      <w:r>
        <w:rPr>
          <w:rFonts w:ascii="Times New Roman" w:hAnsi="Times New Roman" w:cs="Times New Roman" w:eastAsia="Times New Roman"/>
          <w:i/>
          <w:spacing w:val="4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показанием</w:t>
      </w:r>
      <w:r>
        <w:rPr>
          <w:rFonts w:ascii="Times New Roman" w:hAnsi="Times New Roman" w:cs="Times New Roman" w:eastAsia="Times New Roman"/>
          <w:i/>
          <w:spacing w:val="5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4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назначения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парентерального</w:t>
      </w:r>
      <w:r>
        <w:rPr>
          <w:rFonts w:ascii="Times New Roman" w:hAnsi="Times New Roman" w:cs="Times New Roman" w:eastAsia="Times New Roman"/>
          <w:i/>
          <w:spacing w:val="6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питания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(ПП)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является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невозможность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обеспечить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расчетную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нутритивную</w:t>
      </w:r>
      <w:r>
        <w:rPr>
          <w:rFonts w:ascii="Times New Roman" w:hAnsi="Times New Roman" w:cs="Times New Roman" w:eastAsia="Times New Roman"/>
          <w:i/>
          <w:spacing w:val="5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потребность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(как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минимум,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уровне</w:t>
      </w:r>
      <w:r>
        <w:rPr>
          <w:rFonts w:ascii="Times New Roman" w:hAnsi="Times New Roman" w:cs="Times New Roman" w:eastAsia="Times New Roman"/>
          <w:i/>
          <w:spacing w:val="5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энергопотребности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основного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обмена)</w:t>
      </w:r>
      <w:r>
        <w:rPr>
          <w:rFonts w:ascii="Times New Roman" w:hAnsi="Times New Roman" w:cs="Times New Roman" w:eastAsia="Times New Roman"/>
          <w:i/>
          <w:spacing w:val="5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пациента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энтеральным</w:t>
      </w:r>
      <w:r>
        <w:rPr>
          <w:rFonts w:ascii="Times New Roman" w:hAnsi="Times New Roman" w:cs="Times New Roman" w:eastAsia="Times New Roman"/>
          <w:i/>
          <w:spacing w:val="5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путем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5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текущая</w:t>
      </w:r>
      <w:r>
        <w:rPr>
          <w:rFonts w:ascii="Times New Roman" w:hAnsi="Times New Roman" w:cs="Times New Roman" w:eastAsia="Times New Roman"/>
          <w:i/>
          <w:spacing w:val="5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4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потенциально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возможная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в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краткосрочной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перспективе.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BodyText"/>
        <w:numPr>
          <w:ilvl w:val="0"/>
          <w:numId w:val="15"/>
        </w:numPr>
        <w:tabs>
          <w:tab w:pos="1461" w:val="left" w:leader="none"/>
          <w:tab w:pos="2270" w:val="left" w:leader="none"/>
          <w:tab w:pos="2596" w:val="left" w:leader="none"/>
          <w:tab w:pos="2730" w:val="left" w:leader="none"/>
          <w:tab w:pos="3522" w:val="left" w:leader="none"/>
          <w:tab w:pos="3905" w:val="left" w:leader="none"/>
          <w:tab w:pos="4328" w:val="left" w:leader="none"/>
          <w:tab w:pos="4856" w:val="left" w:leader="none"/>
          <w:tab w:pos="5704" w:val="left" w:leader="none"/>
          <w:tab w:pos="5973" w:val="left" w:leader="none"/>
          <w:tab w:pos="6639" w:val="left" w:leader="none"/>
          <w:tab w:pos="6812" w:val="left" w:leader="none"/>
          <w:tab w:pos="7291" w:val="left" w:leader="none"/>
          <w:tab w:pos="7799" w:val="left" w:leader="none"/>
          <w:tab w:pos="7861" w:val="left" w:leader="none"/>
        </w:tabs>
        <w:spacing w:line="359" w:lineRule="auto" w:before="147" w:after="0"/>
        <w:ind w:left="1460" w:right="104" w:hanging="360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Начало</w:t>
      </w:r>
      <w:r>
        <w:rPr>
          <w:spacing w:val="40"/>
        </w:rPr>
        <w:t> </w:t>
      </w:r>
      <w:r>
        <w:rPr>
          <w:spacing w:val="-1"/>
        </w:rPr>
        <w:t>парентерального</w:t>
      </w:r>
      <w:r>
        <w:rPr>
          <w:spacing w:val="40"/>
        </w:rPr>
        <w:t> </w:t>
      </w:r>
      <w:r>
        <w:rPr>
          <w:spacing w:val="-1"/>
        </w:rPr>
        <w:t>питания</w:t>
      </w:r>
      <w:r>
        <w:rPr>
          <w:spacing w:val="35"/>
        </w:rPr>
        <w:t> </w:t>
      </w:r>
      <w:r>
        <w:rPr>
          <w:rFonts w:ascii="Times New Roman" w:hAnsi="Times New Roman"/>
          <w:b/>
          <w:spacing w:val="-1"/>
        </w:rPr>
        <w:t>рекомендуется</w:t>
      </w:r>
      <w:r>
        <w:rPr>
          <w:rFonts w:ascii="Times New Roman" w:hAnsi="Times New Roman"/>
          <w:b/>
          <w:spacing w:val="37"/>
        </w:rPr>
        <w:t> </w:t>
      </w:r>
      <w:r>
        <w:rPr>
          <w:spacing w:val="-1"/>
        </w:rPr>
        <w:t>производить</w:t>
      </w:r>
      <w:r>
        <w:rPr>
          <w:spacing w:val="32"/>
        </w:rPr>
        <w:t> </w:t>
      </w:r>
      <w:r>
        <w:rPr>
          <w:spacing w:val="-1"/>
        </w:rPr>
        <w:t>постепенно,</w:t>
      </w:r>
      <w:r>
        <w:rPr>
          <w:spacing w:val="59"/>
        </w:rPr>
        <w:t> </w:t>
      </w:r>
      <w:r>
        <w:rPr>
          <w:spacing w:val="-1"/>
        </w:rPr>
        <w:t>ступенчато</w:t>
      </w:r>
      <w:r>
        <w:rPr>
          <w:spacing w:val="55"/>
        </w:rPr>
        <w:t> </w:t>
      </w:r>
      <w:r>
        <w:rPr>
          <w:spacing w:val="-1"/>
        </w:rPr>
        <w:t>увеличивая</w:t>
      </w:r>
      <w:r>
        <w:rPr>
          <w:spacing w:val="45"/>
        </w:rPr>
        <w:t> </w:t>
      </w:r>
      <w:r>
        <w:rPr/>
        <w:t>объем</w:t>
      </w:r>
      <w:r>
        <w:rPr>
          <w:spacing w:val="42"/>
        </w:rPr>
        <w:t> </w:t>
      </w:r>
      <w:r>
        <w:rPr/>
        <w:t>(и</w:t>
      </w:r>
      <w:r>
        <w:rPr>
          <w:spacing w:val="46"/>
        </w:rPr>
        <w:t> </w:t>
      </w:r>
      <w:r>
        <w:rPr>
          <w:spacing w:val="-1"/>
        </w:rPr>
        <w:t>скорость)</w:t>
      </w:r>
      <w:r>
        <w:rPr>
          <w:spacing w:val="42"/>
        </w:rPr>
        <w:t> </w:t>
      </w:r>
      <w:r>
        <w:rPr>
          <w:spacing w:val="-1"/>
        </w:rPr>
        <w:t>суточной</w:t>
      </w:r>
      <w:r>
        <w:rPr>
          <w:spacing w:val="46"/>
        </w:rPr>
        <w:t> </w:t>
      </w:r>
      <w:r>
        <w:rPr>
          <w:spacing w:val="-2"/>
        </w:rPr>
        <w:t>инфузии,</w:t>
      </w:r>
      <w:r>
        <w:rPr>
          <w:spacing w:val="47"/>
        </w:rPr>
        <w:t> </w:t>
      </w:r>
      <w:r>
        <w:rPr>
          <w:spacing w:val="-1"/>
        </w:rPr>
        <w:t>начиная</w:t>
      </w:r>
      <w:r>
        <w:rPr>
          <w:spacing w:val="40"/>
        </w:rPr>
        <w:t> </w:t>
      </w:r>
      <w:r>
        <w:rPr>
          <w:spacing w:val="2"/>
        </w:rPr>
        <w:t>от</w:t>
      </w:r>
      <w:r>
        <w:rPr>
          <w:spacing w:val="35"/>
        </w:rPr>
        <w:t> </w:t>
      </w:r>
      <w:r>
        <w:rPr/>
        <w:t>трети/</w:t>
        <w:tab/>
      </w:r>
      <w:r>
        <w:rPr>
          <w:spacing w:val="-1"/>
        </w:rPr>
        <w:t>половины</w:t>
        <w:tab/>
        <w:t>расчетного</w:t>
        <w:tab/>
      </w:r>
      <w:r>
        <w:rPr>
          <w:spacing w:val="-1"/>
          <w:w w:val="95"/>
        </w:rPr>
        <w:t>целевого</w:t>
        <w:tab/>
      </w:r>
      <w:r>
        <w:rPr>
          <w:spacing w:val="-1"/>
        </w:rPr>
        <w:t>объема</w:t>
        <w:tab/>
      </w:r>
      <w:r>
        <w:rPr/>
        <w:t>и,</w:t>
        <w:tab/>
        <w:t>под  </w:t>
      </w:r>
      <w:r>
        <w:rPr>
          <w:spacing w:val="19"/>
        </w:rPr>
        <w:t> </w:t>
      </w:r>
      <w:r>
        <w:rPr>
          <w:spacing w:val="-1"/>
        </w:rPr>
        <w:t>мониторингом</w:t>
      </w:r>
      <w:r>
        <w:rPr>
          <w:spacing w:val="31"/>
        </w:rPr>
        <w:t> </w:t>
      </w:r>
      <w:r>
        <w:rPr>
          <w:spacing w:val="-1"/>
        </w:rPr>
        <w:t>показателей</w:t>
      </w:r>
      <w:r>
        <w:rPr>
          <w:spacing w:val="27"/>
        </w:rPr>
        <w:t> </w:t>
      </w:r>
      <w:r>
        <w:rPr>
          <w:spacing w:val="-1"/>
        </w:rPr>
        <w:t>анализа</w:t>
      </w:r>
      <w:r>
        <w:rPr>
          <w:spacing w:val="25"/>
        </w:rPr>
        <w:t> </w:t>
      </w:r>
      <w:r>
        <w:rPr>
          <w:spacing w:val="-1"/>
        </w:rPr>
        <w:t>крови</w:t>
      </w:r>
      <w:r>
        <w:rPr>
          <w:spacing w:val="27"/>
        </w:rPr>
        <w:t> </w:t>
      </w:r>
      <w:r>
        <w:rPr>
          <w:spacing w:val="-2"/>
        </w:rPr>
        <w:t>биохимического</w:t>
      </w:r>
      <w:r>
        <w:rPr>
          <w:spacing w:val="25"/>
        </w:rPr>
        <w:t> </w:t>
      </w:r>
      <w:r>
        <w:rPr>
          <w:spacing w:val="-1"/>
        </w:rPr>
        <w:t>общетерапевтического</w:t>
      </w:r>
      <w:r>
        <w:rPr>
          <w:spacing w:val="30"/>
        </w:rPr>
        <w:t> </w:t>
      </w:r>
      <w:r>
        <w:rPr>
          <w:spacing w:val="-1"/>
        </w:rPr>
        <w:t>(прежде</w:t>
      </w:r>
      <w:r>
        <w:rPr>
          <w:spacing w:val="83"/>
        </w:rPr>
        <w:t> </w:t>
      </w:r>
      <w:r>
        <w:rPr/>
        <w:t>всего,</w:t>
        <w:tab/>
      </w:r>
      <w:r>
        <w:rPr>
          <w:spacing w:val="-1"/>
        </w:rPr>
        <w:t>глюкоза,</w:t>
      </w:r>
      <w:r>
        <w:rPr/>
        <w:t>  </w:t>
      </w:r>
      <w:r>
        <w:rPr>
          <w:spacing w:val="18"/>
        </w:rPr>
        <w:t> </w:t>
      </w:r>
      <w:r>
        <w:rPr/>
        <w:t>прямой</w:t>
        <w:tab/>
      </w:r>
      <w:r>
        <w:rPr>
          <w:spacing w:val="-2"/>
          <w:w w:val="95"/>
        </w:rPr>
        <w:t>билирубин,</w:t>
        <w:tab/>
      </w:r>
      <w:r>
        <w:rPr>
          <w:spacing w:val="-1"/>
        </w:rPr>
        <w:t>мочевина)</w:t>
        <w:tab/>
      </w:r>
      <w:r>
        <w:rPr/>
        <w:t>и</w:t>
        <w:tab/>
      </w:r>
      <w:r>
        <w:rPr>
          <w:spacing w:val="-1"/>
        </w:rPr>
        <w:t>кислотно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основного</w:t>
      </w:r>
      <w:r>
        <w:rPr>
          <w:spacing w:val="59"/>
        </w:rPr>
        <w:t> </w:t>
      </w:r>
      <w:r>
        <w:rPr/>
        <w:t>состояния</w:t>
      </w:r>
      <w:r>
        <w:rPr>
          <w:spacing w:val="6"/>
        </w:rPr>
        <w:t> </w:t>
      </w:r>
      <w:r>
        <w:rPr/>
        <w:t>и</w:t>
      </w:r>
      <w:r>
        <w:rPr>
          <w:spacing w:val="8"/>
        </w:rPr>
        <w:t> </w:t>
      </w:r>
      <w:r>
        <w:rPr/>
        <w:t>газов</w:t>
      </w:r>
      <w:r>
        <w:rPr>
          <w:spacing w:val="8"/>
        </w:rPr>
        <w:t> </w:t>
      </w:r>
      <w:r>
        <w:rPr>
          <w:spacing w:val="-1"/>
        </w:rPr>
        <w:t>крови,</w:t>
      </w:r>
      <w:r>
        <w:rPr>
          <w:spacing w:val="9"/>
        </w:rPr>
        <w:t> </w:t>
      </w:r>
      <w:r>
        <w:rPr/>
        <w:t>за</w:t>
      </w:r>
      <w:r>
        <w:rPr>
          <w:spacing w:val="10"/>
        </w:rPr>
        <w:t> </w:t>
      </w:r>
      <w:r>
        <w:rPr>
          <w:spacing w:val="-1"/>
        </w:rPr>
        <w:t>несколько</w:t>
      </w:r>
      <w:r>
        <w:rPr>
          <w:spacing w:val="11"/>
        </w:rPr>
        <w:t> </w:t>
      </w:r>
      <w:r>
        <w:rPr>
          <w:spacing w:val="-2"/>
        </w:rPr>
        <w:t>суток</w:t>
      </w:r>
      <w:r>
        <w:rPr>
          <w:spacing w:val="10"/>
        </w:rPr>
        <w:t> </w:t>
      </w:r>
      <w:r>
        <w:rPr/>
        <w:t>(скорость</w:t>
      </w:r>
      <w:r>
        <w:rPr>
          <w:spacing w:val="13"/>
        </w:rPr>
        <w:t> </w:t>
      </w:r>
      <w:r>
        <w:rPr>
          <w:spacing w:val="-1"/>
        </w:rPr>
        <w:t>достижения</w:t>
      </w:r>
      <w:r>
        <w:rPr>
          <w:spacing w:val="6"/>
        </w:rPr>
        <w:t> </w:t>
      </w:r>
      <w:r>
        <w:rPr>
          <w:spacing w:val="-1"/>
        </w:rPr>
        <w:t>целевого</w:t>
      </w:r>
      <w:r>
        <w:rPr>
          <w:spacing w:val="32"/>
        </w:rPr>
        <w:t> </w:t>
      </w:r>
      <w:r>
        <w:rPr/>
        <w:t>объема </w:t>
      </w:r>
      <w:r>
        <w:rPr>
          <w:spacing w:val="18"/>
        </w:rPr>
        <w:t> </w:t>
      </w:r>
      <w:r>
        <w:rPr>
          <w:spacing w:val="-1"/>
        </w:rPr>
        <w:t>определяется</w:t>
      </w:r>
      <w:r>
        <w:rPr/>
        <w:t> </w:t>
      </w:r>
      <w:r>
        <w:rPr>
          <w:spacing w:val="23"/>
        </w:rPr>
        <w:t> </w:t>
      </w:r>
      <w:r>
        <w:rPr>
          <w:spacing w:val="-2"/>
        </w:rPr>
        <w:t>индивидуально</w:t>
      </w:r>
      <w:r>
        <w:rPr/>
        <w:t> </w:t>
      </w:r>
      <w:r>
        <w:rPr>
          <w:spacing w:val="28"/>
        </w:rPr>
        <w:t> </w:t>
      </w:r>
      <w:r>
        <w:rPr>
          <w:spacing w:val="-2"/>
        </w:rPr>
        <w:t>по</w:t>
      </w:r>
      <w:r>
        <w:rPr/>
        <w:t> </w:t>
      </w:r>
      <w:r>
        <w:rPr>
          <w:spacing w:val="23"/>
        </w:rPr>
        <w:t> </w:t>
      </w:r>
      <w:r>
        <w:rPr>
          <w:spacing w:val="-1"/>
        </w:rPr>
        <w:t>клинической</w:t>
      </w:r>
      <w:r>
        <w:rPr/>
        <w:t> </w:t>
      </w:r>
      <w:r>
        <w:rPr>
          <w:spacing w:val="20"/>
        </w:rPr>
        <w:t> </w:t>
      </w:r>
      <w:r>
        <w:rPr>
          <w:spacing w:val="-2"/>
        </w:rPr>
        <w:t>ситуации)</w:t>
      </w:r>
      <w:r>
        <w:rPr/>
        <w:t> </w:t>
      </w:r>
      <w:r>
        <w:rPr>
          <w:spacing w:val="25"/>
        </w:rPr>
        <w:t> </w:t>
      </w:r>
      <w:r>
        <w:rPr>
          <w:spacing w:val="-1"/>
        </w:rPr>
        <w:t>довести</w:t>
      </w:r>
      <w:r>
        <w:rPr>
          <w:spacing w:val="67"/>
        </w:rPr>
        <w:t> </w:t>
      </w:r>
      <w:r>
        <w:rPr/>
        <w:t>объем</w:t>
        <w:tab/>
      </w:r>
      <w:r>
        <w:rPr>
          <w:spacing w:val="-2"/>
        </w:rPr>
        <w:t>до</w:t>
        <w:tab/>
        <w:tab/>
      </w:r>
      <w:r>
        <w:rPr>
          <w:spacing w:val="-1"/>
        </w:rPr>
        <w:t>целевого.</w:t>
        <w:tab/>
      </w:r>
      <w:r>
        <w:rPr/>
        <w:t>Отмену  </w:t>
      </w:r>
      <w:r>
        <w:rPr>
          <w:spacing w:val="11"/>
        </w:rPr>
        <w:t> </w:t>
      </w:r>
      <w:r>
        <w:rPr>
          <w:spacing w:val="-1"/>
        </w:rPr>
        <w:t>парентерального</w:t>
        <w:tab/>
        <w:tab/>
      </w:r>
      <w:r>
        <w:rPr>
          <w:w w:val="95"/>
        </w:rPr>
        <w:t>питания</w:t>
        <w:tab/>
        <w:tab/>
      </w:r>
      <w:r>
        <w:rPr>
          <w:spacing w:val="-2"/>
        </w:rPr>
        <w:t>рекомендуется</w:t>
      </w:r>
      <w:r>
        <w:rPr>
          <w:spacing w:val="63"/>
        </w:rPr>
        <w:t> </w:t>
      </w:r>
      <w:r>
        <w:rPr>
          <w:spacing w:val="-1"/>
        </w:rPr>
        <w:t>производить также</w:t>
      </w:r>
      <w:r>
        <w:rPr>
          <w:spacing w:val="-4"/>
        </w:rPr>
        <w:t> </w:t>
      </w:r>
      <w:r>
        <w:rPr>
          <w:spacing w:val="-1"/>
        </w:rPr>
        <w:t>постепенно, ступенчато,</w:t>
      </w:r>
      <w:r>
        <w:rPr>
          <w:spacing w:val="4"/>
        </w:rPr>
        <w:t> </w:t>
      </w:r>
      <w:r>
        <w:rPr/>
        <w:t>в</w:t>
      </w:r>
      <w:r>
        <w:rPr>
          <w:spacing w:val="-6"/>
        </w:rPr>
        <w:t> </w:t>
      </w:r>
      <w:r>
        <w:rPr/>
        <w:t>обратном</w:t>
      </w:r>
      <w:r>
        <w:rPr>
          <w:spacing w:val="-1"/>
        </w:rPr>
        <w:t> порядке</w:t>
      </w:r>
      <w:r>
        <w:rPr>
          <w:spacing w:val="2"/>
        </w:rPr>
        <w:t> </w:t>
      </w:r>
      <w:r>
        <w:rPr>
          <w:rFonts w:ascii="Times New Roman" w:hAnsi="Times New Roman"/>
          <w:spacing w:val="-1"/>
        </w:rPr>
        <w:t>[55-75].</w:t>
      </w:r>
      <w:r>
        <w:rPr>
          <w:rFonts w:ascii="Times New Roman" w:hAnsi="Times New Roman"/>
          <w:spacing w:val="84"/>
        </w:rPr>
        <w:t> </w:t>
      </w:r>
      <w:r>
        <w:rPr>
          <w:rFonts w:ascii="Times New Roman" w:hAnsi="Times New Roman"/>
          <w:b/>
        </w:rPr>
        <w:t>Уровень</w:t>
        <w:tab/>
      </w:r>
      <w:r>
        <w:rPr>
          <w:rFonts w:ascii="Times New Roman" w:hAnsi="Times New Roman"/>
          <w:b/>
          <w:spacing w:val="-1"/>
        </w:rPr>
        <w:t>убедительности</w:t>
      </w:r>
      <w:r>
        <w:rPr>
          <w:rFonts w:ascii="Times New Roman" w:hAnsi="Times New Roman"/>
          <w:b/>
        </w:rPr>
        <w:t>  </w:t>
      </w:r>
      <w:r>
        <w:rPr>
          <w:rFonts w:ascii="Times New Roman" w:hAnsi="Times New Roman"/>
          <w:b/>
          <w:spacing w:val="17"/>
        </w:rPr>
        <w:t> </w:t>
      </w:r>
      <w:r>
        <w:rPr>
          <w:rFonts w:ascii="Times New Roman" w:hAnsi="Times New Roman"/>
          <w:b/>
          <w:spacing w:val="-1"/>
        </w:rPr>
        <w:t>рекомендаций</w:t>
      </w:r>
      <w:r>
        <w:rPr>
          <w:rFonts w:ascii="Times New Roman" w:hAnsi="Times New Roman"/>
          <w:b/>
        </w:rPr>
        <w:t>  </w:t>
      </w:r>
      <w:r>
        <w:rPr>
          <w:rFonts w:ascii="Times New Roman" w:hAnsi="Times New Roman"/>
          <w:b/>
          <w:spacing w:val="17"/>
        </w:rPr>
        <w:t> </w:t>
      </w:r>
      <w:r>
        <w:rPr>
          <w:rFonts w:ascii="Times New Roman" w:hAnsi="Times New Roman"/>
          <w:b/>
        </w:rPr>
        <w:t>C</w:t>
        <w:tab/>
      </w:r>
      <w:r>
        <w:rPr>
          <w:rFonts w:ascii="Times New Roman" w:hAnsi="Times New Roman"/>
          <w:b/>
          <w:w w:val="95"/>
        </w:rPr>
        <w:t>(уровень</w:t>
        <w:tab/>
      </w:r>
      <w:r>
        <w:rPr>
          <w:rFonts w:ascii="Times New Roman" w:hAnsi="Times New Roman"/>
          <w:b/>
          <w:spacing w:val="-1"/>
        </w:rPr>
        <w:t>достоверности</w:t>
      </w:r>
      <w:r>
        <w:rPr>
          <w:rFonts w:ascii="Times New Roman" w:hAnsi="Times New Roman"/>
          <w:b/>
          <w:spacing w:val="41"/>
        </w:rPr>
        <w:t> </w:t>
      </w:r>
      <w:r>
        <w:rPr>
          <w:rFonts w:ascii="Times New Roman" w:hAnsi="Times New Roman"/>
          <w:b/>
        </w:rPr>
        <w:t>доказательств</w:t>
      </w:r>
      <w:r>
        <w:rPr>
          <w:rFonts w:ascii="Times New Roman" w:hAnsi="Times New Roman"/>
          <w:b/>
          <w:spacing w:val="2"/>
        </w:rPr>
        <w:t> </w:t>
      </w:r>
      <w:r>
        <w:rPr>
          <w:rFonts w:ascii="Times New Roman" w:hAnsi="Times New Roman"/>
          <w:b/>
          <w:spacing w:val="-3"/>
        </w:rPr>
        <w:t>5)</w:t>
      </w:r>
      <w:r>
        <w:rPr>
          <w:rFonts w:ascii="Times New Roman" w:hAnsi="Times New Roman"/>
        </w:rPr>
      </w:r>
    </w:p>
    <w:p>
      <w:pPr>
        <w:spacing w:line="360" w:lineRule="auto" w:before="0"/>
        <w:ind w:left="1460" w:right="99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Комментарии:</w:t>
      </w:r>
      <w:r>
        <w:rPr>
          <w:rFonts w:ascii="Times New Roman" w:hAnsi="Times New Roman" w:cs="Times New Roman" w:eastAsia="Times New Roman"/>
          <w:b/>
          <w:bCs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крайне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нежелательно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назначение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парентерального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питания</w:t>
      </w:r>
      <w:r>
        <w:rPr>
          <w:rFonts w:ascii="Times New Roman" w:hAnsi="Times New Roman" w:cs="Times New Roman" w:eastAsia="Times New Roman"/>
          <w:i/>
          <w:spacing w:val="7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сразу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полном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объеме,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равно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как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разовая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(«со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следующих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суток»)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отмена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полного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парентерального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питания.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Особенно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опасным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является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назначение</w:t>
      </w:r>
      <w:r>
        <w:rPr>
          <w:rFonts w:ascii="Times New Roman" w:hAnsi="Times New Roman" w:cs="Times New Roman" w:eastAsia="Times New Roman"/>
          <w:i/>
          <w:spacing w:val="7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полного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парентерального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питания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больным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длительным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отсутствием</w:t>
      </w:r>
      <w:r>
        <w:rPr>
          <w:rFonts w:ascii="Times New Roman" w:hAnsi="Times New Roman" w:cs="Times New Roman" w:eastAsia="Times New Roman"/>
          <w:i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алиментации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виду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возможного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развития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рефидинг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синдрома.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Объем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ПП</w:t>
      </w:r>
      <w:r>
        <w:rPr>
          <w:rFonts w:ascii="Times New Roman" w:hAnsi="Times New Roman" w:cs="Times New Roman" w:eastAsia="Times New Roman"/>
          <w:i/>
          <w:spacing w:val="6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должно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постепенно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(ступенчато)</w:t>
      </w:r>
      <w:r>
        <w:rPr>
          <w:rFonts w:ascii="Times New Roman" w:hAnsi="Times New Roman" w:cs="Times New Roman" w:eastAsia="Times New Roman"/>
          <w:i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увеличивать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под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параллельным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контролем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КЩС,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электролитов,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глюкозы,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мочевины,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прямого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билирубина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5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крови.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необходимости,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объем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состав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ПП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должны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корректироваться.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7" w:top="1340" w:bottom="940" w:left="1680" w:right="740"/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0"/>
          <w:szCs w:val="20"/>
        </w:rPr>
      </w:pPr>
    </w:p>
    <w:p>
      <w:pPr>
        <w:spacing w:line="240" w:lineRule="auto" w:before="5"/>
        <w:rPr>
          <w:rFonts w:ascii="Times New Roman" w:hAnsi="Times New Roman" w:cs="Times New Roman" w:eastAsia="Times New Roman"/>
          <w:i/>
          <w:sz w:val="28"/>
          <w:szCs w:val="28"/>
        </w:rPr>
      </w:pPr>
    </w:p>
    <w:p>
      <w:pPr>
        <w:pStyle w:val="Heading2"/>
        <w:numPr>
          <w:ilvl w:val="0"/>
          <w:numId w:val="12"/>
        </w:numPr>
        <w:tabs>
          <w:tab w:pos="320" w:val="left" w:leader="none"/>
        </w:tabs>
        <w:spacing w:line="240" w:lineRule="auto" w:before="69" w:after="0"/>
        <w:ind w:left="319" w:right="0" w:hanging="200"/>
        <w:jc w:val="left"/>
        <w:rPr>
          <w:b w:val="0"/>
          <w:bCs w:val="0"/>
        </w:rPr>
      </w:pPr>
      <w:r>
        <w:rPr>
          <w:spacing w:val="-1"/>
          <w:u w:val="thick" w:color="000000"/>
        </w:rPr>
        <w:t>Особен</w:t>
      </w:r>
      <w:r>
        <w:rPr>
          <w:u w:val="thick" w:color="000000"/>
        </w:rPr>
        <w:t>н</w:t>
      </w:r>
      <w:r>
        <w:rPr>
          <w:spacing w:val="-2"/>
          <w:u w:val="thick" w:color="000000"/>
        </w:rPr>
        <w:t>ост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и </w:t>
      </w:r>
      <w:r>
        <w:rPr>
          <w:spacing w:val="34"/>
          <w:u w:val="thick" w:color="000000"/>
        </w:rPr>
        <w:t> </w:t>
      </w:r>
      <w:r>
        <w:rPr>
          <w:spacing w:val="34"/>
        </w:rPr>
      </w:r>
      <w:r>
        <w:rPr>
          <w:spacing w:val="-1"/>
          <w:u w:val="thick" w:color="000000"/>
        </w:rPr>
        <w:t>вен</w:t>
      </w:r>
      <w:r>
        <w:rPr>
          <w:u w:val="thick" w:color="000000"/>
        </w:rPr>
        <w:t>озног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о </w:t>
      </w:r>
      <w:r>
        <w:rPr>
          <w:spacing w:val="33"/>
          <w:u w:val="thick" w:color="000000"/>
        </w:rPr>
        <w:t> </w:t>
      </w:r>
      <w:r>
        <w:rPr>
          <w:spacing w:val="33"/>
        </w:rPr>
      </w:r>
      <w:r>
        <w:rPr>
          <w:spacing w:val="-1"/>
          <w:u w:val="thick" w:color="000000"/>
        </w:rPr>
        <w:t>дост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упа </w:t>
      </w:r>
      <w:r>
        <w:rPr>
          <w:spacing w:val="33"/>
          <w:u w:val="thick" w:color="000000"/>
        </w:rPr>
        <w:t> </w:t>
      </w:r>
      <w:r>
        <w:rPr>
          <w:spacing w:val="33"/>
        </w:rPr>
      </w:r>
      <w:r>
        <w:rPr>
          <w:u w:val="thick" w:color="000000"/>
        </w:rPr>
        <w:t>в </w:t>
      </w:r>
      <w:r>
        <w:rPr>
          <w:spacing w:val="33"/>
          <w:u w:val="thick" w:color="000000"/>
        </w:rPr>
        <w:t> </w:t>
      </w:r>
      <w:r>
        <w:rPr>
          <w:spacing w:val="33"/>
        </w:rPr>
      </w:r>
      <w:r>
        <w:rPr>
          <w:spacing w:val="-1"/>
          <w:u w:val="thick" w:color="000000"/>
        </w:rPr>
        <w:t>обеспечен</w:t>
      </w:r>
      <w:r>
        <w:rPr>
          <w:u w:val="thick" w:color="000000"/>
        </w:rPr>
        <w:t>ии </w:t>
      </w:r>
      <w:r>
        <w:rPr>
          <w:spacing w:val="38"/>
          <w:u w:val="thick" w:color="000000"/>
        </w:rPr>
        <w:t> </w:t>
      </w:r>
      <w:r>
        <w:rPr>
          <w:spacing w:val="38"/>
        </w:rPr>
      </w:r>
      <w:r>
        <w:rPr>
          <w:spacing w:val="-1"/>
          <w:u w:val="thick" w:color="000000"/>
        </w:rPr>
        <w:t>усп</w:t>
      </w:r>
      <w:r>
        <w:rPr>
          <w:spacing w:val="-3"/>
          <w:u w:val="thick" w:color="000000"/>
        </w:rPr>
        <w:t>ешн</w:t>
      </w:r>
      <w:r>
        <w:rPr>
          <w:u w:val="thick" w:color="000000"/>
        </w:rPr>
        <w:t>ых </w:t>
      </w:r>
      <w:r>
        <w:rPr>
          <w:spacing w:val="33"/>
          <w:u w:val="thick" w:color="000000"/>
        </w:rPr>
        <w:t> </w:t>
      </w:r>
      <w:r>
        <w:rPr>
          <w:spacing w:val="33"/>
        </w:rPr>
      </w:r>
      <w:r>
        <w:rPr>
          <w:spacing w:val="-1"/>
          <w:u w:val="thick" w:color="000000"/>
        </w:rPr>
        <w:t>ди</w:t>
      </w:r>
      <w:r>
        <w:rPr>
          <w:u w:val="thick" w:color="000000"/>
        </w:rPr>
        <w:t>аг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н</w:t>
      </w:r>
      <w:r>
        <w:rPr>
          <w:spacing w:val="-1"/>
          <w:u w:val="thick" w:color="000000"/>
        </w:rPr>
        <w:t>ост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и</w:t>
      </w:r>
      <w:r>
        <w:rPr>
          <w:spacing w:val="-1"/>
          <w:u w:val="thick" w:color="000000"/>
        </w:rPr>
        <w:t>ческ</w:t>
      </w:r>
      <w:r>
        <w:rPr>
          <w:u w:val="thick" w:color="000000"/>
        </w:rPr>
        <w:t>их </w:t>
      </w:r>
      <w:r>
        <w:rPr>
          <w:spacing w:val="33"/>
          <w:u w:val="thick" w:color="000000"/>
        </w:rPr>
        <w:t> </w:t>
      </w:r>
      <w:r>
        <w:rPr>
          <w:spacing w:val="33"/>
        </w:rPr>
      </w:r>
      <w:r>
        <w:rPr>
          <w:u w:val="thick" w:color="000000"/>
        </w:rPr>
        <w:t>и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spacing w:before="137"/>
        <w:ind w:left="119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b/>
          <w:spacing w:val="-60"/>
          <w:sz w:val="24"/>
          <w:u w:val="thick" w:color="000000"/>
        </w:rPr>
        <w:t> 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лечебн</w:t>
      </w:r>
      <w:r>
        <w:rPr>
          <w:rFonts w:ascii="Times New Roman" w:hAnsi="Times New Roman"/>
          <w:b/>
          <w:sz w:val="24"/>
          <w:u w:val="thick" w:color="000000"/>
        </w:rPr>
        <w:t>ых   </w:t>
      </w:r>
      <w:r>
        <w:rPr>
          <w:rFonts w:ascii="Times New Roman" w:hAnsi="Times New Roman"/>
          <w:b/>
          <w:spacing w:val="13"/>
          <w:sz w:val="24"/>
          <w:u w:val="thick" w:color="000000"/>
        </w:rPr>
        <w:t> </w:t>
      </w:r>
      <w:r>
        <w:rPr>
          <w:rFonts w:ascii="Times New Roman" w:hAnsi="Times New Roman"/>
          <w:b/>
          <w:spacing w:val="13"/>
          <w:sz w:val="24"/>
        </w:rPr>
      </w:r>
      <w:r>
        <w:rPr>
          <w:rFonts w:ascii="Times New Roman" w:hAnsi="Times New Roman"/>
          <w:b/>
          <w:sz w:val="24"/>
          <w:u w:val="thick" w:color="000000"/>
        </w:rPr>
        <w:t>м</w:t>
      </w:r>
      <w:r>
        <w:rPr>
          <w:rFonts w:ascii="Times New Roman" w:hAnsi="Times New Roman"/>
          <w:b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ер</w:t>
      </w:r>
      <w:r>
        <w:rPr>
          <w:rFonts w:ascii="Times New Roman" w:hAnsi="Times New Roman"/>
          <w:b/>
          <w:sz w:val="24"/>
          <w:u w:val="thick" w:color="000000"/>
        </w:rPr>
        <w:t>оприят</w:t>
      </w:r>
      <w:r>
        <w:rPr>
          <w:rFonts w:ascii="Times New Roman" w:hAnsi="Times New Roman"/>
          <w:b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ий   </w:t>
      </w:r>
      <w:r>
        <w:rPr>
          <w:rFonts w:ascii="Times New Roman" w:hAnsi="Times New Roman"/>
          <w:b/>
          <w:spacing w:val="15"/>
          <w:sz w:val="24"/>
          <w:u w:val="thick" w:color="000000"/>
        </w:rPr>
        <w:t> </w:t>
      </w:r>
      <w:r>
        <w:rPr>
          <w:rFonts w:ascii="Times New Roman" w:hAnsi="Times New Roman"/>
          <w:b/>
          <w:spacing w:val="15"/>
          <w:sz w:val="24"/>
        </w:rPr>
      </w:r>
      <w:r>
        <w:rPr>
          <w:rFonts w:ascii="Times New Roman" w:hAnsi="Times New Roman"/>
          <w:b/>
          <w:sz w:val="24"/>
          <w:u w:val="thick" w:color="000000"/>
        </w:rPr>
        <w:t>у   </w:t>
      </w:r>
      <w:r>
        <w:rPr>
          <w:rFonts w:ascii="Times New Roman" w:hAnsi="Times New Roman"/>
          <w:b/>
          <w:spacing w:val="14"/>
          <w:sz w:val="24"/>
          <w:u w:val="thick" w:color="000000"/>
        </w:rPr>
        <w:t> </w:t>
      </w:r>
      <w:r>
        <w:rPr>
          <w:rFonts w:ascii="Times New Roman" w:hAnsi="Times New Roman"/>
          <w:b/>
          <w:spacing w:val="14"/>
          <w:sz w:val="24"/>
        </w:rPr>
      </w:r>
      <w:r>
        <w:rPr>
          <w:rFonts w:ascii="Times New Roman" w:hAnsi="Times New Roman"/>
          <w:b/>
          <w:spacing w:val="-1"/>
          <w:sz w:val="24"/>
          <w:u w:val="thick" w:color="000000"/>
        </w:rPr>
        <w:t>дет</w:t>
      </w:r>
      <w:r>
        <w:rPr>
          <w:rFonts w:ascii="Times New Roman" w:hAnsi="Times New Roman"/>
          <w:b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ей</w:t>
      </w:r>
      <w:r>
        <w:rPr>
          <w:rFonts w:ascii="Times New Roman" w:hAnsi="Times New Roman"/>
          <w:b/>
          <w:sz w:val="24"/>
          <w:u w:val="thick" w:color="000000"/>
        </w:rPr>
        <w:t>   </w:t>
      </w:r>
      <w:r>
        <w:rPr>
          <w:rFonts w:ascii="Times New Roman" w:hAnsi="Times New Roman"/>
          <w:b/>
          <w:spacing w:val="15"/>
          <w:sz w:val="24"/>
          <w:u w:val="thick" w:color="000000"/>
        </w:rPr>
        <w:t> </w:t>
      </w:r>
      <w:r>
        <w:rPr>
          <w:rFonts w:ascii="Times New Roman" w:hAnsi="Times New Roman"/>
          <w:b/>
          <w:spacing w:val="15"/>
          <w:sz w:val="24"/>
        </w:rPr>
      </w:r>
      <w:r>
        <w:rPr>
          <w:rFonts w:ascii="Times New Roman" w:hAnsi="Times New Roman"/>
          <w:b/>
          <w:sz w:val="24"/>
          <w:u w:val="thick" w:color="000000"/>
        </w:rPr>
        <w:t>с   </w:t>
      </w:r>
      <w:r>
        <w:rPr>
          <w:rFonts w:ascii="Times New Roman" w:hAnsi="Times New Roman"/>
          <w:b/>
          <w:spacing w:val="13"/>
          <w:sz w:val="24"/>
          <w:u w:val="thick" w:color="000000"/>
        </w:rPr>
        <w:t> </w:t>
      </w:r>
      <w:r>
        <w:rPr>
          <w:rFonts w:ascii="Times New Roman" w:hAnsi="Times New Roman"/>
          <w:b/>
          <w:spacing w:val="13"/>
          <w:sz w:val="24"/>
        </w:rPr>
      </w:r>
      <w:r>
        <w:rPr>
          <w:rFonts w:ascii="Times New Roman" w:hAnsi="Times New Roman"/>
          <w:b/>
          <w:spacing w:val="-2"/>
          <w:sz w:val="24"/>
          <w:u w:val="thick" w:color="000000"/>
        </w:rPr>
        <w:t>онк</w:t>
      </w:r>
      <w:r>
        <w:rPr>
          <w:rFonts w:ascii="Times New Roman" w:hAnsi="Times New Roman"/>
          <w:b/>
          <w:sz w:val="24"/>
          <w:u w:val="thick" w:color="000000"/>
        </w:rPr>
        <w:t>ологи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чес</w:t>
      </w:r>
      <w:r>
        <w:rPr>
          <w:rFonts w:ascii="Times New Roman" w:hAnsi="Times New Roman"/>
          <w:b/>
          <w:spacing w:val="-57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кими   </w:t>
      </w:r>
      <w:r>
        <w:rPr>
          <w:rFonts w:ascii="Times New Roman" w:hAnsi="Times New Roman"/>
          <w:b/>
          <w:spacing w:val="14"/>
          <w:sz w:val="24"/>
          <w:u w:val="thick" w:color="000000"/>
        </w:rPr>
        <w:t> </w:t>
      </w:r>
      <w:r>
        <w:rPr>
          <w:rFonts w:ascii="Times New Roman" w:hAnsi="Times New Roman"/>
          <w:b/>
          <w:spacing w:val="14"/>
          <w:sz w:val="24"/>
        </w:rPr>
      </w:r>
      <w:r>
        <w:rPr>
          <w:rFonts w:ascii="Times New Roman" w:hAnsi="Times New Roman"/>
          <w:b/>
          <w:sz w:val="24"/>
          <w:u w:val="thick" w:color="000000"/>
        </w:rPr>
        <w:t>и   </w:t>
      </w:r>
      <w:r>
        <w:rPr>
          <w:rFonts w:ascii="Times New Roman" w:hAnsi="Times New Roman"/>
          <w:b/>
          <w:spacing w:val="15"/>
          <w:sz w:val="24"/>
          <w:u w:val="thick" w:color="000000"/>
        </w:rPr>
        <w:t> </w:t>
      </w:r>
      <w:r>
        <w:rPr>
          <w:rFonts w:ascii="Times New Roman" w:hAnsi="Times New Roman"/>
          <w:b/>
          <w:spacing w:val="15"/>
          <w:sz w:val="24"/>
        </w:rPr>
      </w:r>
      <w:r>
        <w:rPr>
          <w:rFonts w:ascii="Times New Roman" w:hAnsi="Times New Roman"/>
          <w:b/>
          <w:sz w:val="24"/>
          <w:u w:val="thick" w:color="000000"/>
        </w:rPr>
        <w:t>г</w:t>
      </w:r>
      <w:r>
        <w:rPr>
          <w:rFonts w:ascii="Times New Roman" w:hAnsi="Times New Roman"/>
          <w:b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емат</w:t>
      </w:r>
      <w:r>
        <w:rPr>
          <w:rFonts w:ascii="Times New Roman" w:hAnsi="Times New Roman"/>
          <w:b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spacing w:val="-2"/>
          <w:sz w:val="24"/>
          <w:u w:val="thick" w:color="000000"/>
        </w:rPr>
        <w:t>олог</w:t>
      </w:r>
      <w:r>
        <w:rPr>
          <w:rFonts w:ascii="Times New Roman" w:hAnsi="Times New Roman"/>
          <w:b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и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ческ</w:t>
      </w:r>
      <w:r>
        <w:rPr>
          <w:rFonts w:ascii="Times New Roman" w:hAnsi="Times New Roman"/>
          <w:b/>
          <w:sz w:val="24"/>
          <w:u w:val="thick" w:color="000000"/>
        </w:rPr>
        <w:t>ими</w:t>
      </w:r>
      <w:r>
        <w:rPr>
          <w:rFonts w:ascii="Times New Roman" w:hAnsi="Times New Roman"/>
          <w:b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sz w:val="24"/>
        </w:rPr>
      </w:r>
    </w:p>
    <w:p>
      <w:pPr>
        <w:spacing w:before="137"/>
        <w:ind w:left="119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b/>
          <w:spacing w:val="-60"/>
          <w:sz w:val="24"/>
          <w:u w:val="thick" w:color="000000"/>
        </w:rPr>
        <w:t> 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заболеван</w:t>
      </w:r>
      <w:r>
        <w:rPr>
          <w:rFonts w:ascii="Times New Roman" w:hAnsi="Times New Roman"/>
          <w:b/>
          <w:sz w:val="24"/>
          <w:u w:val="thick" w:color="000000"/>
        </w:rPr>
        <w:t>иями</w:t>
      </w:r>
      <w:r>
        <w:rPr>
          <w:rFonts w:ascii="Times New Roman" w:hAnsi="Times New Roman"/>
          <w:b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1"/>
        <w:rPr>
          <w:rFonts w:ascii="Times New Roman" w:hAnsi="Times New Roman" w:cs="Times New Roman" w:eastAsia="Times New Roman"/>
          <w:b/>
          <w:bCs/>
          <w:sz w:val="23"/>
          <w:szCs w:val="23"/>
        </w:rPr>
      </w:pPr>
    </w:p>
    <w:p>
      <w:pPr>
        <w:pStyle w:val="BodyText"/>
        <w:numPr>
          <w:ilvl w:val="1"/>
          <w:numId w:val="12"/>
        </w:numPr>
        <w:tabs>
          <w:tab w:pos="1191" w:val="left" w:leader="none"/>
        </w:tabs>
        <w:spacing w:line="358" w:lineRule="auto" w:before="55" w:after="0"/>
        <w:ind w:left="1190" w:right="165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Использование</w:t>
      </w:r>
      <w:r>
        <w:rPr>
          <w:spacing w:val="25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2"/>
        </w:rPr>
        <w:t>уход</w:t>
      </w:r>
      <w:r>
        <w:rPr>
          <w:spacing w:val="28"/>
        </w:rPr>
        <w:t> </w:t>
      </w:r>
      <w:r>
        <w:rPr/>
        <w:t>за</w:t>
      </w:r>
      <w:r>
        <w:rPr>
          <w:spacing w:val="30"/>
        </w:rPr>
        <w:t> </w:t>
      </w:r>
      <w:r>
        <w:rPr>
          <w:spacing w:val="-1"/>
        </w:rPr>
        <w:t>венозными</w:t>
      </w:r>
      <w:r>
        <w:rPr>
          <w:spacing w:val="31"/>
        </w:rPr>
        <w:t> </w:t>
      </w:r>
      <w:r>
        <w:rPr>
          <w:spacing w:val="-1"/>
        </w:rPr>
        <w:t>катетерами</w:t>
      </w:r>
      <w:r>
        <w:rPr>
          <w:spacing w:val="38"/>
        </w:rPr>
        <w:t> </w:t>
      </w:r>
      <w:r>
        <w:rPr>
          <w:rFonts w:ascii="Times New Roman" w:hAnsi="Times New Roman"/>
          <w:b/>
          <w:spacing w:val="-1"/>
        </w:rPr>
        <w:t>рекомендуется</w:t>
      </w:r>
      <w:r>
        <w:rPr>
          <w:rFonts w:ascii="Times New Roman" w:hAnsi="Times New Roman"/>
          <w:b/>
          <w:spacing w:val="23"/>
        </w:rPr>
        <w:t> </w:t>
      </w:r>
      <w:r>
        <w:rPr>
          <w:spacing w:val="-1"/>
        </w:rPr>
        <w:t>осуществлять</w:t>
      </w:r>
      <w:r>
        <w:rPr>
          <w:spacing w:val="71"/>
        </w:rPr>
        <w:t> </w:t>
      </w:r>
      <w:r>
        <w:rPr>
          <w:spacing w:val="-1"/>
        </w:rPr>
        <w:t>только</w:t>
      </w:r>
      <w:r>
        <w:rPr>
          <w:spacing w:val="18"/>
        </w:rPr>
        <w:t> </w:t>
      </w:r>
      <w:r>
        <w:rPr>
          <w:spacing w:val="-1"/>
        </w:rPr>
        <w:t>обученными</w:t>
      </w:r>
      <w:r>
        <w:rPr>
          <w:spacing w:val="24"/>
        </w:rPr>
        <w:t> </w:t>
      </w:r>
      <w:r>
        <w:rPr>
          <w:spacing w:val="-2"/>
        </w:rPr>
        <w:t>сотрудниками.</w:t>
      </w:r>
      <w:r>
        <w:rPr>
          <w:spacing w:val="25"/>
        </w:rPr>
        <w:t> </w:t>
      </w:r>
      <w:r>
        <w:rPr>
          <w:spacing w:val="-1"/>
        </w:rPr>
        <w:t>Обучение</w:t>
      </w:r>
      <w:r>
        <w:rPr>
          <w:spacing w:val="22"/>
        </w:rPr>
        <w:t> </w:t>
      </w:r>
      <w:r>
        <w:rPr>
          <w:spacing w:val="-1"/>
        </w:rPr>
        <w:t>должны</w:t>
      </w:r>
      <w:r>
        <w:rPr>
          <w:spacing w:val="20"/>
        </w:rPr>
        <w:t> </w:t>
      </w:r>
      <w:r>
        <w:rPr>
          <w:spacing w:val="-1"/>
        </w:rPr>
        <w:t>проходить</w:t>
      </w:r>
      <w:r>
        <w:rPr>
          <w:spacing w:val="20"/>
        </w:rPr>
        <w:t> </w:t>
      </w:r>
      <w:r>
        <w:rPr/>
        <w:t>все</w:t>
      </w:r>
      <w:r>
        <w:rPr>
          <w:spacing w:val="18"/>
        </w:rPr>
        <w:t> </w:t>
      </w:r>
      <w:r>
        <w:rPr>
          <w:spacing w:val="-1"/>
        </w:rPr>
        <w:t>вновь</w:t>
      </w:r>
      <w:r>
        <w:rPr>
          <w:spacing w:val="64"/>
        </w:rPr>
        <w:t> </w:t>
      </w:r>
      <w:r>
        <w:rPr>
          <w:spacing w:val="-1"/>
        </w:rPr>
        <w:t>устраивающиеся</w:t>
      </w:r>
      <w:r>
        <w:rPr>
          <w:spacing w:val="11"/>
        </w:rPr>
        <w:t> </w:t>
      </w:r>
      <w:r>
        <w:rPr/>
        <w:t>на</w:t>
      </w:r>
      <w:r>
        <w:rPr>
          <w:spacing w:val="10"/>
        </w:rPr>
        <w:t> </w:t>
      </w:r>
      <w:r>
        <w:rPr/>
        <w:t>работу</w:t>
      </w:r>
      <w:r>
        <w:rPr>
          <w:spacing w:val="2"/>
        </w:rPr>
        <w:t> </w:t>
      </w:r>
      <w:r>
        <w:rPr>
          <w:spacing w:val="-1"/>
        </w:rPr>
        <w:t>сотрудники.</w:t>
      </w:r>
      <w:r>
        <w:rPr>
          <w:spacing w:val="13"/>
        </w:rPr>
        <w:t> </w:t>
      </w:r>
      <w:r>
        <w:rPr>
          <w:spacing w:val="-1"/>
        </w:rPr>
        <w:t>Ежегодный</w:t>
      </w:r>
      <w:r>
        <w:rPr>
          <w:spacing w:val="12"/>
        </w:rPr>
        <w:t> </w:t>
      </w:r>
      <w:r>
        <w:rPr>
          <w:spacing w:val="-1"/>
        </w:rPr>
        <w:t>контроль</w:t>
      </w:r>
      <w:r>
        <w:rPr>
          <w:spacing w:val="8"/>
        </w:rPr>
        <w:t> </w:t>
      </w:r>
      <w:r>
        <w:rPr>
          <w:spacing w:val="-1"/>
        </w:rPr>
        <w:t>знаний</w:t>
      </w:r>
      <w:r>
        <w:rPr>
          <w:spacing w:val="12"/>
        </w:rPr>
        <w:t> </w:t>
      </w:r>
      <w:r>
        <w:rPr/>
        <w:t>и</w:t>
      </w:r>
      <w:r>
        <w:rPr>
          <w:spacing w:val="8"/>
        </w:rPr>
        <w:t> </w:t>
      </w:r>
      <w:r>
        <w:rPr>
          <w:spacing w:val="-1"/>
        </w:rPr>
        <w:t>навыков</w:t>
      </w:r>
      <w:r>
        <w:rPr>
          <w:spacing w:val="45"/>
        </w:rPr>
        <w:t> </w:t>
      </w:r>
      <w:r>
        <w:rPr>
          <w:spacing w:val="-1"/>
        </w:rPr>
        <w:t>должны</w:t>
      </w:r>
      <w:r>
        <w:rPr>
          <w:spacing w:val="28"/>
        </w:rPr>
        <w:t> </w:t>
      </w:r>
      <w:r>
        <w:rPr>
          <w:spacing w:val="-1"/>
        </w:rPr>
        <w:t>проходить</w:t>
      </w:r>
      <w:r>
        <w:rPr>
          <w:spacing w:val="27"/>
        </w:rPr>
        <w:t> </w:t>
      </w:r>
      <w:r>
        <w:rPr/>
        <w:t>все</w:t>
      </w:r>
      <w:r>
        <w:rPr>
          <w:spacing w:val="25"/>
        </w:rPr>
        <w:t> </w:t>
      </w:r>
      <w:r>
        <w:rPr>
          <w:spacing w:val="-1"/>
        </w:rPr>
        <w:t>сотрудники,</w:t>
      </w:r>
      <w:r>
        <w:rPr>
          <w:spacing w:val="28"/>
        </w:rPr>
        <w:t> </w:t>
      </w:r>
      <w:r>
        <w:rPr>
          <w:spacing w:val="-1"/>
        </w:rPr>
        <w:t>осуществляющие</w:t>
      </w:r>
      <w:r>
        <w:rPr>
          <w:spacing w:val="30"/>
        </w:rPr>
        <w:t> </w:t>
      </w:r>
      <w:r>
        <w:rPr>
          <w:spacing w:val="-1"/>
        </w:rPr>
        <w:t>использование</w:t>
      </w:r>
      <w:r>
        <w:rPr>
          <w:spacing w:val="30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2"/>
        </w:rPr>
        <w:t>уход</w:t>
      </w:r>
      <w:r>
        <w:rPr>
          <w:spacing w:val="28"/>
        </w:rPr>
        <w:t> </w:t>
      </w:r>
      <w:r>
        <w:rPr/>
        <w:t>за</w:t>
      </w:r>
      <w:r>
        <w:rPr>
          <w:spacing w:val="46"/>
        </w:rPr>
        <w:t> </w:t>
      </w:r>
      <w:r>
        <w:rPr>
          <w:spacing w:val="-1"/>
        </w:rPr>
        <w:t>венозными</w:t>
      </w:r>
      <w:r>
        <w:rPr>
          <w:spacing w:val="22"/>
        </w:rPr>
        <w:t> </w:t>
      </w:r>
      <w:r>
        <w:rPr>
          <w:spacing w:val="-1"/>
        </w:rPr>
        <w:t>катетерами,</w:t>
      </w:r>
      <w:r>
        <w:rPr>
          <w:spacing w:val="18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1"/>
        </w:rPr>
        <w:t>том</w:t>
      </w:r>
      <w:r>
        <w:rPr>
          <w:spacing w:val="23"/>
        </w:rPr>
        <w:t> </w:t>
      </w:r>
      <w:r>
        <w:rPr/>
        <w:t>числе</w:t>
      </w:r>
      <w:r>
        <w:rPr>
          <w:spacing w:val="20"/>
        </w:rPr>
        <w:t> </w:t>
      </w:r>
      <w:r>
        <w:rPr>
          <w:spacing w:val="-1"/>
        </w:rPr>
        <w:t>вспомогательные</w:t>
      </w:r>
      <w:r>
        <w:rPr>
          <w:spacing w:val="25"/>
        </w:rPr>
        <w:t> </w:t>
      </w:r>
      <w:r>
        <w:rPr>
          <w:spacing w:val="-3"/>
        </w:rPr>
        <w:t>службы</w:t>
      </w:r>
      <w:r>
        <w:rPr>
          <w:spacing w:val="27"/>
        </w:rPr>
        <w:t> </w:t>
      </w:r>
      <w:r>
        <w:rPr>
          <w:spacing w:val="-2"/>
        </w:rPr>
        <w:t>(лучевая</w:t>
      </w:r>
      <w:r>
        <w:rPr>
          <w:spacing w:val="77"/>
        </w:rPr>
        <w:t> </w:t>
      </w:r>
      <w:r>
        <w:rPr>
          <w:spacing w:val="-1"/>
        </w:rPr>
        <w:t>диагностика,</w:t>
      </w:r>
      <w:r>
        <w:rPr>
          <w:spacing w:val="4"/>
        </w:rPr>
        <w:t> </w:t>
      </w:r>
      <w:r>
        <w:rPr>
          <w:spacing w:val="-1"/>
        </w:rPr>
        <w:t>трансфузиология,</w:t>
      </w:r>
      <w:r>
        <w:rPr>
          <w:spacing w:val="4"/>
        </w:rPr>
        <w:t> </w:t>
      </w:r>
      <w:r>
        <w:rPr>
          <w:spacing w:val="-1"/>
        </w:rPr>
        <w:t>анестезиология</w:t>
      </w:r>
      <w:r>
        <w:rPr>
          <w:spacing w:val="-8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реанимация)</w:t>
      </w:r>
      <w:r>
        <w:rPr>
          <w:spacing w:val="7"/>
        </w:rPr>
        <w:t> </w:t>
      </w:r>
      <w:r>
        <w:rPr>
          <w:rFonts w:ascii="Times New Roman" w:hAnsi="Times New Roman"/>
          <w:spacing w:val="-1"/>
        </w:rPr>
        <w:t>[76-86].</w:t>
      </w:r>
    </w:p>
    <w:p>
      <w:pPr>
        <w:pStyle w:val="Heading2"/>
        <w:tabs>
          <w:tab w:pos="2399" w:val="left" w:leader="none"/>
          <w:tab w:pos="4385" w:val="left" w:leader="none"/>
          <w:tab w:pos="6227" w:val="left" w:leader="none"/>
          <w:tab w:pos="6674" w:val="left" w:leader="none"/>
          <w:tab w:pos="7907" w:val="left" w:leader="none"/>
        </w:tabs>
        <w:spacing w:line="359" w:lineRule="auto" w:before="11"/>
        <w:ind w:left="1190" w:right="162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</w:t>
        <w:tab/>
      </w:r>
      <w:r>
        <w:rPr>
          <w:spacing w:val="-1"/>
        </w:rPr>
        <w:t>убедительности</w:t>
        <w:tab/>
      </w:r>
      <w:r>
        <w:rPr>
          <w:spacing w:val="-1"/>
          <w:w w:val="95"/>
        </w:rPr>
        <w:t>рекомендаций</w:t>
        <w:tab/>
      </w:r>
      <w:r>
        <w:rPr>
          <w:w w:val="95"/>
        </w:rPr>
        <w:t>С</w:t>
        <w:tab/>
      </w:r>
      <w:r>
        <w:rPr>
          <w:spacing w:val="-1"/>
        </w:rPr>
        <w:t>(уровень</w:t>
        <w:tab/>
        <w:t>достоверности</w:t>
      </w:r>
      <w:r>
        <w:rPr>
          <w:spacing w:val="51"/>
        </w:rPr>
        <w:t> </w:t>
      </w:r>
      <w:r>
        <w:rPr/>
        <w:t>доказательств</w:t>
      </w:r>
      <w:r>
        <w:rPr>
          <w:spacing w:val="3"/>
        </w:rPr>
        <w:t> </w:t>
      </w:r>
      <w:r>
        <w:rPr>
          <w:rFonts w:ascii="Times New Roman" w:hAnsi="Times New Roman"/>
          <w:spacing w:val="-3"/>
        </w:rPr>
        <w:t>5)</w:t>
      </w:r>
      <w:r>
        <w:rPr>
          <w:rFonts w:ascii="Times New Roman" w:hAnsi="Times New Roman"/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pStyle w:val="BodyText"/>
        <w:numPr>
          <w:ilvl w:val="1"/>
          <w:numId w:val="12"/>
        </w:numPr>
        <w:tabs>
          <w:tab w:pos="1191" w:val="left" w:leader="none"/>
        </w:tabs>
        <w:spacing w:line="240" w:lineRule="auto" w:before="143" w:after="0"/>
        <w:ind w:left="1190" w:right="0" w:hanging="360"/>
        <w:jc w:val="left"/>
      </w:pPr>
      <w:r>
        <w:rPr/>
        <w:t>При</w:t>
      </w:r>
      <w:r>
        <w:rPr>
          <w:spacing w:val="-2"/>
        </w:rPr>
        <w:t> </w:t>
      </w:r>
      <w:r>
        <w:rPr>
          <w:spacing w:val="-1"/>
        </w:rPr>
        <w:t>использовании</w:t>
      </w:r>
      <w:r>
        <w:rPr>
          <w:spacing w:val="-6"/>
        </w:rPr>
        <w:t> </w:t>
      </w:r>
      <w:r>
        <w:rPr/>
        <w:t>и</w:t>
      </w:r>
      <w:r>
        <w:rPr>
          <w:spacing w:val="-2"/>
        </w:rPr>
        <w:t> уходе</w:t>
      </w:r>
      <w:r>
        <w:rPr>
          <w:spacing w:val="-4"/>
        </w:rPr>
        <w:t> </w:t>
      </w:r>
      <w:r>
        <w:rPr/>
        <w:t>за</w:t>
      </w:r>
      <w:r>
        <w:rPr>
          <w:spacing w:val="-4"/>
        </w:rPr>
        <w:t> </w:t>
      </w:r>
      <w:r>
        <w:rPr>
          <w:spacing w:val="-1"/>
        </w:rPr>
        <w:t>венозным катетером, </w:t>
      </w:r>
      <w:r>
        <w:rPr>
          <w:spacing w:val="-2"/>
        </w:rPr>
        <w:t>при </w:t>
      </w:r>
      <w:r>
        <w:rPr>
          <w:spacing w:val="-1"/>
        </w:rPr>
        <w:t>приготовлении</w:t>
      </w:r>
      <w:r>
        <w:rPr>
          <w:spacing w:val="-6"/>
        </w:rPr>
        <w:t> </w:t>
      </w:r>
      <w:r>
        <w:rPr>
          <w:spacing w:val="-1"/>
        </w:rPr>
        <w:t>инфузий</w:t>
      </w:r>
    </w:p>
    <w:p>
      <w:pPr>
        <w:spacing w:before="136"/>
        <w:ind w:left="119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рекомендуется</w:t>
      </w:r>
      <w:r>
        <w:rPr>
          <w:rFonts w:ascii="Times New Roman" w:hAnsi="Times New Roman"/>
          <w:b/>
          <w:spacing w:val="4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выполнение</w:t>
      </w:r>
      <w:r>
        <w:rPr>
          <w:rFonts w:ascii="Times New Roman" w:hAnsi="Times New Roman"/>
          <w:spacing w:val="1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асептической</w:t>
      </w:r>
      <w:r>
        <w:rPr>
          <w:rFonts w:ascii="Times New Roman" w:hAnsi="Times New Roman"/>
          <w:spacing w:val="-2"/>
          <w:sz w:val="24"/>
        </w:rPr>
        <w:t> техники</w:t>
      </w:r>
      <w:r>
        <w:rPr>
          <w:rFonts w:ascii="Times New Roman" w:hAnsi="Times New Roman"/>
          <w:spacing w:val="7"/>
          <w:sz w:val="24"/>
        </w:rPr>
        <w:t> </w:t>
      </w:r>
      <w:r>
        <w:rPr>
          <w:rFonts w:ascii="Times New Roman" w:hAnsi="Times New Roman"/>
          <w:spacing w:val="-1"/>
          <w:sz w:val="24"/>
        </w:rPr>
        <w:t>[76-86].</w:t>
      </w:r>
    </w:p>
    <w:p>
      <w:pPr>
        <w:pStyle w:val="Heading2"/>
        <w:tabs>
          <w:tab w:pos="2399" w:val="left" w:leader="none"/>
          <w:tab w:pos="4385" w:val="left" w:leader="none"/>
          <w:tab w:pos="6227" w:val="left" w:leader="none"/>
          <w:tab w:pos="6674" w:val="left" w:leader="none"/>
          <w:tab w:pos="7907" w:val="left" w:leader="none"/>
        </w:tabs>
        <w:spacing w:line="359" w:lineRule="auto" w:before="141"/>
        <w:ind w:left="1190" w:right="162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</w:t>
        <w:tab/>
      </w:r>
      <w:r>
        <w:rPr>
          <w:spacing w:val="-1"/>
        </w:rPr>
        <w:t>убедительности</w:t>
        <w:tab/>
      </w:r>
      <w:r>
        <w:rPr>
          <w:spacing w:val="-1"/>
          <w:w w:val="95"/>
        </w:rPr>
        <w:t>рекомендаций</w:t>
        <w:tab/>
      </w:r>
      <w:r>
        <w:rPr>
          <w:w w:val="95"/>
        </w:rPr>
        <w:t>С</w:t>
        <w:tab/>
      </w:r>
      <w:r>
        <w:rPr>
          <w:spacing w:val="-1"/>
        </w:rPr>
        <w:t>(уровень</w:t>
        <w:tab/>
        <w:t>достоверности</w:t>
      </w:r>
      <w:r>
        <w:rPr>
          <w:spacing w:val="51"/>
        </w:rPr>
        <w:t> </w:t>
      </w:r>
      <w:r>
        <w:rPr/>
        <w:t>доказательств</w:t>
      </w:r>
      <w:r>
        <w:rPr>
          <w:spacing w:val="3"/>
        </w:rPr>
        <w:t> </w:t>
      </w:r>
      <w:r>
        <w:rPr>
          <w:rFonts w:ascii="Times New Roman" w:hAnsi="Times New Roman"/>
          <w:spacing w:val="-3"/>
        </w:rPr>
        <w:t>5)</w:t>
      </w:r>
      <w:r>
        <w:rPr>
          <w:rFonts w:ascii="Times New Roman" w:hAnsi="Times New Roman"/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pStyle w:val="BodyText"/>
        <w:numPr>
          <w:ilvl w:val="1"/>
          <w:numId w:val="12"/>
        </w:numPr>
        <w:tabs>
          <w:tab w:pos="1191" w:val="left" w:leader="none"/>
        </w:tabs>
        <w:spacing w:line="357" w:lineRule="auto" w:before="139" w:after="0"/>
        <w:ind w:left="1190" w:right="159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Рекомендуется</w:t>
      </w:r>
      <w:r>
        <w:rPr>
          <w:rFonts w:ascii="Times New Roman" w:hAnsi="Times New Roman"/>
          <w:b/>
          <w:spacing w:val="11"/>
        </w:rPr>
        <w:t> </w:t>
      </w:r>
      <w:r>
        <w:rPr/>
        <w:t>применять</w:t>
      </w:r>
      <w:r>
        <w:rPr>
          <w:spacing w:val="6"/>
        </w:rPr>
        <w:t> </w:t>
      </w:r>
      <w:r>
        <w:rPr>
          <w:spacing w:val="-1"/>
        </w:rPr>
        <w:t>асептическую</w:t>
      </w:r>
      <w:r>
        <w:rPr>
          <w:spacing w:val="7"/>
        </w:rPr>
        <w:t> </w:t>
      </w:r>
      <w:r>
        <w:rPr>
          <w:spacing w:val="1"/>
        </w:rPr>
        <w:t>технику</w:t>
      </w:r>
      <w:r>
        <w:rPr>
          <w:spacing w:val="4"/>
        </w:rPr>
        <w:t> </w:t>
      </w:r>
      <w:r>
        <w:rPr>
          <w:rFonts w:ascii="Times New Roman" w:hAnsi="Times New Roman"/>
          <w:spacing w:val="-2"/>
        </w:rPr>
        <w:t>ANTT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2"/>
        </w:rPr>
        <w:t>(Aseptic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Non-Touch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  <w:spacing w:val="-1"/>
        </w:rPr>
        <w:t>Technique</w:t>
      </w:r>
      <w:r>
        <w:rPr>
          <w:spacing w:val="-1"/>
        </w:rPr>
        <w:t>)</w:t>
      </w:r>
      <w:r>
        <w:rPr>
          <w:spacing w:val="1"/>
        </w:rPr>
        <w:t> </w:t>
      </w:r>
      <w:r>
        <w:rPr/>
        <w:t>при</w:t>
      </w:r>
      <w:r>
        <w:rPr>
          <w:spacing w:val="56"/>
        </w:rPr>
        <w:t> </w:t>
      </w:r>
      <w:r>
        <w:rPr>
          <w:spacing w:val="-1"/>
        </w:rPr>
        <w:t>использовании</w:t>
      </w:r>
      <w:r>
        <w:rPr>
          <w:spacing w:val="51"/>
        </w:rPr>
        <w:t> </w:t>
      </w:r>
      <w:r>
        <w:rPr/>
        <w:t>и</w:t>
      </w:r>
      <w:r>
        <w:rPr>
          <w:spacing w:val="56"/>
        </w:rPr>
        <w:t> </w:t>
      </w:r>
      <w:r>
        <w:rPr>
          <w:spacing w:val="-2"/>
        </w:rPr>
        <w:t>уходе</w:t>
      </w:r>
      <w:r>
        <w:rPr>
          <w:spacing w:val="58"/>
        </w:rPr>
        <w:t> </w:t>
      </w:r>
      <w:r>
        <w:rPr/>
        <w:t>за</w:t>
      </w:r>
      <w:r>
        <w:rPr>
          <w:spacing w:val="58"/>
        </w:rPr>
        <w:t> </w:t>
      </w:r>
      <w:r>
        <w:rPr>
          <w:spacing w:val="-1"/>
        </w:rPr>
        <w:t>венозным</w:t>
      </w:r>
      <w:r>
        <w:rPr>
          <w:spacing w:val="56"/>
        </w:rPr>
        <w:t> </w:t>
      </w:r>
      <w:r>
        <w:rPr>
          <w:spacing w:val="-1"/>
        </w:rPr>
        <w:t>катетером,</w:t>
      </w:r>
      <w:r>
        <w:rPr>
          <w:spacing w:val="57"/>
        </w:rPr>
        <w:t> </w:t>
      </w:r>
      <w:r>
        <w:rPr/>
        <w:t>при</w:t>
      </w:r>
      <w:r>
        <w:rPr>
          <w:spacing w:val="41"/>
        </w:rPr>
        <w:t> </w:t>
      </w:r>
      <w:r>
        <w:rPr>
          <w:spacing w:val="-1"/>
        </w:rPr>
        <w:t>приготовлении</w:t>
      </w:r>
      <w:r>
        <w:rPr>
          <w:spacing w:val="32"/>
        </w:rPr>
        <w:t> </w:t>
      </w:r>
      <w:r>
        <w:rPr>
          <w:spacing w:val="-2"/>
        </w:rPr>
        <w:t>инфузий.</w:t>
      </w:r>
      <w:r>
        <w:rPr>
          <w:spacing w:val="37"/>
        </w:rPr>
        <w:t> </w:t>
      </w:r>
      <w:r>
        <w:rPr>
          <w:spacing w:val="-2"/>
        </w:rPr>
        <w:t>Асептическая</w:t>
      </w:r>
      <w:r>
        <w:rPr>
          <w:spacing w:val="35"/>
        </w:rPr>
        <w:t> </w:t>
      </w:r>
      <w:r>
        <w:rPr>
          <w:spacing w:val="-1"/>
        </w:rPr>
        <w:t>техника</w:t>
      </w:r>
      <w:r>
        <w:rPr>
          <w:spacing w:val="34"/>
        </w:rPr>
        <w:t> </w:t>
      </w:r>
      <w:r>
        <w:rPr>
          <w:spacing w:val="-1"/>
        </w:rPr>
        <w:t>должна</w:t>
      </w:r>
      <w:r>
        <w:rPr>
          <w:spacing w:val="30"/>
        </w:rPr>
        <w:t> </w:t>
      </w:r>
      <w:r>
        <w:rPr>
          <w:spacing w:val="-1"/>
        </w:rPr>
        <w:t>быть</w:t>
      </w:r>
      <w:r>
        <w:rPr>
          <w:spacing w:val="32"/>
        </w:rPr>
        <w:t> </w:t>
      </w:r>
      <w:r>
        <w:rPr>
          <w:spacing w:val="-1"/>
        </w:rPr>
        <w:t>стандартизована,</w:t>
      </w:r>
      <w:r>
        <w:rPr>
          <w:spacing w:val="79"/>
        </w:rPr>
        <w:t> </w:t>
      </w:r>
      <w:r>
        <w:rPr/>
        <w:t>персонал</w:t>
      </w:r>
      <w:r>
        <w:rPr>
          <w:spacing w:val="2"/>
        </w:rPr>
        <w:t> </w:t>
      </w:r>
      <w:r>
        <w:rPr>
          <w:spacing w:val="-2"/>
        </w:rPr>
        <w:t>должен</w:t>
      </w:r>
      <w:r>
        <w:rPr>
          <w:spacing w:val="3"/>
        </w:rPr>
        <w:t> </w:t>
      </w:r>
      <w:r>
        <w:rPr>
          <w:spacing w:val="-1"/>
        </w:rPr>
        <w:t>быть</w:t>
      </w:r>
      <w:r>
        <w:rPr>
          <w:spacing w:val="-6"/>
        </w:rPr>
        <w:t> </w:t>
      </w:r>
      <w:r>
        <w:rPr>
          <w:spacing w:val="-1"/>
        </w:rPr>
        <w:t>обучен</w:t>
      </w:r>
      <w:r>
        <w:rPr>
          <w:spacing w:val="3"/>
        </w:rPr>
        <w:t> </w:t>
      </w:r>
      <w:r>
        <w:rPr/>
        <w:t>методам</w:t>
      </w:r>
      <w:r>
        <w:rPr>
          <w:spacing w:val="-1"/>
        </w:rPr>
        <w:t> асептической</w:t>
      </w:r>
      <w:r>
        <w:rPr>
          <w:spacing w:val="3"/>
        </w:rPr>
        <w:t> </w:t>
      </w:r>
      <w:r>
        <w:rPr>
          <w:spacing w:val="-2"/>
        </w:rPr>
        <w:t>техники</w:t>
      </w:r>
      <w:r>
        <w:rPr>
          <w:spacing w:val="11"/>
        </w:rPr>
        <w:t> </w:t>
      </w:r>
      <w:r>
        <w:rPr>
          <w:rFonts w:ascii="Times New Roman" w:hAnsi="Times New Roman"/>
          <w:spacing w:val="-1"/>
        </w:rPr>
        <w:t>[76-86].</w:t>
      </w:r>
    </w:p>
    <w:p>
      <w:pPr>
        <w:pStyle w:val="Heading2"/>
        <w:tabs>
          <w:tab w:pos="2399" w:val="left" w:leader="none"/>
          <w:tab w:pos="4385" w:val="left" w:leader="none"/>
          <w:tab w:pos="6227" w:val="left" w:leader="none"/>
          <w:tab w:pos="6674" w:val="left" w:leader="none"/>
          <w:tab w:pos="7907" w:val="left" w:leader="none"/>
        </w:tabs>
        <w:spacing w:line="359" w:lineRule="auto" w:before="11"/>
        <w:ind w:left="1190" w:right="162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</w:t>
        <w:tab/>
      </w:r>
      <w:r>
        <w:rPr>
          <w:spacing w:val="-1"/>
        </w:rPr>
        <w:t>убедительности</w:t>
        <w:tab/>
      </w:r>
      <w:r>
        <w:rPr>
          <w:spacing w:val="-1"/>
          <w:w w:val="95"/>
        </w:rPr>
        <w:t>рекомендаций</w:t>
        <w:tab/>
      </w:r>
      <w:r>
        <w:rPr>
          <w:w w:val="95"/>
        </w:rPr>
        <w:t>С</w:t>
        <w:tab/>
      </w:r>
      <w:r>
        <w:rPr>
          <w:spacing w:val="-1"/>
        </w:rPr>
        <w:t>(уровень</w:t>
        <w:tab/>
        <w:t>достоверности</w:t>
      </w:r>
      <w:r>
        <w:rPr>
          <w:spacing w:val="51"/>
        </w:rPr>
        <w:t> </w:t>
      </w:r>
      <w:r>
        <w:rPr/>
        <w:t>доказательств</w:t>
      </w:r>
      <w:r>
        <w:rPr>
          <w:spacing w:val="3"/>
        </w:rPr>
        <w:t> </w:t>
      </w:r>
      <w:r>
        <w:rPr>
          <w:rFonts w:ascii="Times New Roman" w:hAnsi="Times New Roman"/>
          <w:spacing w:val="-3"/>
        </w:rPr>
        <w:t>5)</w:t>
      </w:r>
      <w:r>
        <w:rPr>
          <w:rFonts w:ascii="Times New Roman" w:hAnsi="Times New Roman"/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pStyle w:val="BodyText"/>
        <w:numPr>
          <w:ilvl w:val="1"/>
          <w:numId w:val="12"/>
        </w:numPr>
        <w:tabs>
          <w:tab w:pos="1191" w:val="left" w:leader="none"/>
        </w:tabs>
        <w:spacing w:line="358" w:lineRule="auto" w:before="143" w:after="0"/>
        <w:ind w:left="1190" w:right="161" w:hanging="360"/>
        <w:jc w:val="both"/>
        <w:rPr>
          <w:rFonts w:ascii="Times New Roman" w:hAnsi="Times New Roman" w:cs="Times New Roman" w:eastAsia="Times New Roman"/>
        </w:rPr>
      </w:pPr>
      <w:r>
        <w:rPr/>
        <w:t>При</w:t>
      </w:r>
      <w:r>
        <w:rPr>
          <w:spacing w:val="31"/>
        </w:rPr>
        <w:t> </w:t>
      </w:r>
      <w:r>
        <w:rPr>
          <w:spacing w:val="-1"/>
        </w:rPr>
        <w:t>использовании</w:t>
      </w:r>
      <w:r>
        <w:rPr>
          <w:spacing w:val="27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2"/>
        </w:rPr>
        <w:t>уходе</w:t>
      </w:r>
      <w:r>
        <w:rPr>
          <w:spacing w:val="30"/>
        </w:rPr>
        <w:t> </w:t>
      </w:r>
      <w:r>
        <w:rPr/>
        <w:t>за</w:t>
      </w:r>
      <w:r>
        <w:rPr>
          <w:spacing w:val="25"/>
        </w:rPr>
        <w:t> </w:t>
      </w:r>
      <w:r>
        <w:rPr>
          <w:spacing w:val="-1"/>
        </w:rPr>
        <w:t>венозным</w:t>
      </w:r>
      <w:r>
        <w:rPr>
          <w:spacing w:val="27"/>
        </w:rPr>
        <w:t> </w:t>
      </w:r>
      <w:r>
        <w:rPr/>
        <w:t>катетером</w:t>
      </w:r>
      <w:r>
        <w:rPr>
          <w:spacing w:val="35"/>
        </w:rPr>
        <w:t> </w:t>
      </w:r>
      <w:r>
        <w:rPr>
          <w:rFonts w:ascii="Times New Roman" w:hAnsi="Times New Roman"/>
          <w:b/>
          <w:spacing w:val="-1"/>
        </w:rPr>
        <w:t>рекомендуется</w:t>
      </w:r>
      <w:r>
        <w:rPr>
          <w:rFonts w:ascii="Times New Roman" w:hAnsi="Times New Roman"/>
          <w:b/>
          <w:spacing w:val="27"/>
        </w:rPr>
        <w:t> </w:t>
      </w:r>
      <w:r>
        <w:rPr>
          <w:spacing w:val="-1"/>
        </w:rPr>
        <w:t>проводить</w:t>
      </w:r>
      <w:r>
        <w:rPr>
          <w:spacing w:val="39"/>
        </w:rPr>
        <w:t> </w:t>
      </w:r>
      <w:r>
        <w:rPr>
          <w:spacing w:val="-1"/>
        </w:rPr>
        <w:t>гигиеническую</w:t>
      </w:r>
      <w:r>
        <w:rPr>
          <w:spacing w:val="17"/>
        </w:rPr>
        <w:t> </w:t>
      </w:r>
      <w:r>
        <w:rPr/>
        <w:t>обработку</w:t>
      </w:r>
      <w:r>
        <w:rPr>
          <w:spacing w:val="9"/>
        </w:rPr>
        <w:t> </w:t>
      </w:r>
      <w:r>
        <w:rPr>
          <w:spacing w:val="-1"/>
        </w:rPr>
        <w:t>рук</w:t>
      </w:r>
      <w:r>
        <w:rPr>
          <w:spacing w:val="17"/>
        </w:rPr>
        <w:t> </w:t>
      </w:r>
      <w:r>
        <w:rPr>
          <w:spacing w:val="-1"/>
        </w:rPr>
        <w:t>путем</w:t>
      </w:r>
      <w:r>
        <w:rPr>
          <w:spacing w:val="20"/>
        </w:rPr>
        <w:t> </w:t>
      </w:r>
      <w:r>
        <w:rPr/>
        <w:t>втирания</w:t>
      </w:r>
      <w:r>
        <w:rPr>
          <w:spacing w:val="18"/>
        </w:rPr>
        <w:t> </w:t>
      </w:r>
      <w:r>
        <w:rPr>
          <w:spacing w:val="-1"/>
        </w:rPr>
        <w:t>спиртосодержащего</w:t>
      </w:r>
      <w:r>
        <w:rPr>
          <w:spacing w:val="18"/>
        </w:rPr>
        <w:t> </w:t>
      </w:r>
      <w:r>
        <w:rPr>
          <w:spacing w:val="-2"/>
        </w:rPr>
        <w:t>кожного</w:t>
      </w:r>
      <w:r>
        <w:rPr>
          <w:spacing w:val="40"/>
        </w:rPr>
        <w:t> </w:t>
      </w:r>
      <w:r>
        <w:rPr>
          <w:spacing w:val="-1"/>
        </w:rPr>
        <w:t>антисептика</w:t>
      </w:r>
      <w:r>
        <w:rPr>
          <w:spacing w:val="-4"/>
        </w:rPr>
        <w:t> </w:t>
      </w:r>
      <w:r>
        <w:rPr>
          <w:spacing w:val="-2"/>
        </w:rPr>
        <w:t>или</w:t>
      </w:r>
      <w:r>
        <w:rPr>
          <w:spacing w:val="-6"/>
        </w:rPr>
        <w:t> </w:t>
      </w:r>
      <w:r>
        <w:rPr>
          <w:spacing w:val="-1"/>
        </w:rPr>
        <w:t>мытья</w:t>
      </w:r>
      <w:r>
        <w:rPr>
          <w:spacing w:val="-8"/>
        </w:rPr>
        <w:t> </w:t>
      </w:r>
      <w:r>
        <w:rPr/>
        <w:t>с</w:t>
      </w:r>
      <w:r>
        <w:rPr>
          <w:spacing w:val="-9"/>
        </w:rPr>
        <w:t> </w:t>
      </w:r>
      <w:r>
        <w:rPr/>
        <w:t>мылом</w:t>
      </w:r>
      <w:r>
        <w:rPr>
          <w:spacing w:val="-11"/>
        </w:rPr>
        <w:t> </w:t>
      </w:r>
      <w:r>
        <w:rPr/>
        <w:t>и</w:t>
      </w:r>
      <w:r>
        <w:rPr>
          <w:spacing w:val="-7"/>
        </w:rPr>
        <w:t> </w:t>
      </w:r>
      <w:r>
        <w:rPr>
          <w:spacing w:val="-1"/>
        </w:rPr>
        <w:t>водой.</w:t>
      </w:r>
      <w:r>
        <w:rPr>
          <w:spacing w:val="-5"/>
        </w:rPr>
        <w:t> </w:t>
      </w:r>
      <w:r>
        <w:rPr>
          <w:spacing w:val="-2"/>
        </w:rPr>
        <w:t>Мытье</w:t>
      </w:r>
      <w:r>
        <w:rPr>
          <w:spacing w:val="-4"/>
        </w:rPr>
        <w:t> </w:t>
      </w:r>
      <w:r>
        <w:rPr/>
        <w:t>с</w:t>
      </w:r>
      <w:r>
        <w:rPr>
          <w:spacing w:val="-9"/>
        </w:rPr>
        <w:t> </w:t>
      </w:r>
      <w:r>
        <w:rPr>
          <w:spacing w:val="-1"/>
        </w:rPr>
        <w:t>мылом</w:t>
      </w:r>
      <w:r>
        <w:rPr>
          <w:spacing w:val="-6"/>
        </w:rPr>
        <w:t> </w:t>
      </w:r>
      <w:r>
        <w:rPr/>
        <w:t>и</w:t>
      </w:r>
      <w:r>
        <w:rPr>
          <w:spacing w:val="-6"/>
        </w:rPr>
        <w:t> </w:t>
      </w:r>
      <w:r>
        <w:rPr>
          <w:spacing w:val="-1"/>
        </w:rPr>
        <w:t>водой</w:t>
      </w:r>
      <w:r>
        <w:rPr>
          <w:spacing w:val="-6"/>
        </w:rPr>
        <w:t> </w:t>
      </w:r>
      <w:r>
        <w:rPr>
          <w:spacing w:val="-1"/>
        </w:rPr>
        <w:t>рекомендуется</w:t>
      </w:r>
      <w:r>
        <w:rPr>
          <w:spacing w:val="52"/>
        </w:rPr>
        <w:t> </w:t>
      </w:r>
      <w:r>
        <w:rPr>
          <w:spacing w:val="-1"/>
        </w:rPr>
        <w:t>проводить</w:t>
      </w:r>
      <w:r>
        <w:rPr>
          <w:spacing w:val="8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2"/>
        </w:rPr>
        <w:t>случае</w:t>
      </w:r>
      <w:r>
        <w:rPr>
          <w:spacing w:val="10"/>
        </w:rPr>
        <w:t> </w:t>
      </w:r>
      <w:r>
        <w:rPr/>
        <w:t>загрязнения</w:t>
      </w:r>
      <w:r>
        <w:rPr>
          <w:spacing w:val="6"/>
        </w:rPr>
        <w:t> </w:t>
      </w:r>
      <w:r>
        <w:rPr>
          <w:spacing w:val="-2"/>
        </w:rPr>
        <w:t>рук</w:t>
      </w:r>
      <w:r>
        <w:rPr>
          <w:spacing w:val="10"/>
        </w:rPr>
        <w:t> </w:t>
      </w:r>
      <w:r>
        <w:rPr/>
        <w:t>или</w:t>
      </w:r>
      <w:r>
        <w:rPr>
          <w:spacing w:val="12"/>
        </w:rPr>
        <w:t> </w:t>
      </w:r>
      <w:r>
        <w:rPr>
          <w:spacing w:val="-1"/>
        </w:rPr>
        <w:t>после</w:t>
      </w:r>
      <w:r>
        <w:rPr>
          <w:spacing w:val="11"/>
        </w:rPr>
        <w:t> </w:t>
      </w:r>
      <w:r>
        <w:rPr>
          <w:spacing w:val="-1"/>
        </w:rPr>
        <w:t>контакта</w:t>
      </w:r>
      <w:r>
        <w:rPr>
          <w:spacing w:val="11"/>
        </w:rPr>
        <w:t> </w:t>
      </w:r>
      <w:r>
        <w:rPr/>
        <w:t>с</w:t>
      </w:r>
      <w:r>
        <w:rPr>
          <w:spacing w:val="10"/>
        </w:rPr>
        <w:t> </w:t>
      </w:r>
      <w:r>
        <w:rPr>
          <w:spacing w:val="-2"/>
        </w:rPr>
        <w:t>пациентом,</w:t>
      </w:r>
      <w:r>
        <w:rPr>
          <w:spacing w:val="61"/>
        </w:rPr>
        <w:t> </w:t>
      </w:r>
      <w:r>
        <w:rPr>
          <w:spacing w:val="-1"/>
        </w:rPr>
        <w:t>страдающим</w:t>
      </w:r>
      <w:r>
        <w:rPr>
          <w:spacing w:val="34"/>
        </w:rPr>
        <w:t> </w:t>
      </w:r>
      <w:r>
        <w:rPr>
          <w:spacing w:val="-1"/>
        </w:rPr>
        <w:t>энтероколитом,</w:t>
      </w:r>
      <w:r>
        <w:rPr>
          <w:spacing w:val="30"/>
        </w:rPr>
        <w:t> </w:t>
      </w:r>
      <w:r>
        <w:rPr>
          <w:spacing w:val="-1"/>
        </w:rPr>
        <w:t>вызванным</w:t>
      </w:r>
      <w:r>
        <w:rPr>
          <w:spacing w:val="30"/>
        </w:rPr>
        <w:t> </w:t>
      </w:r>
      <w:r>
        <w:rPr>
          <w:spacing w:val="-1"/>
        </w:rPr>
        <w:t>спорообразующей</w:t>
      </w:r>
      <w:r>
        <w:rPr>
          <w:spacing w:val="34"/>
        </w:rPr>
        <w:t> </w:t>
      </w:r>
      <w:r>
        <w:rPr>
          <w:spacing w:val="1"/>
        </w:rPr>
        <w:t>флорой</w:t>
      </w:r>
      <w:r>
        <w:rPr>
          <w:spacing w:val="40"/>
        </w:rPr>
        <w:t> </w:t>
      </w:r>
      <w:r>
        <w:rPr>
          <w:spacing w:val="-1"/>
        </w:rPr>
        <w:t>(клостридиальный</w:t>
      </w:r>
      <w:r>
        <w:rPr>
          <w:spacing w:val="-2"/>
        </w:rPr>
        <w:t> </w:t>
      </w:r>
      <w:r>
        <w:rPr>
          <w:spacing w:val="-1"/>
        </w:rPr>
        <w:t>колит) </w:t>
      </w:r>
      <w:r>
        <w:rPr/>
        <w:t>или</w:t>
      </w:r>
      <w:r>
        <w:rPr>
          <w:spacing w:val="-2"/>
        </w:rPr>
        <w:t> </w:t>
      </w:r>
      <w:r>
        <w:rPr>
          <w:spacing w:val="-1"/>
        </w:rPr>
        <w:t>норовирусом</w:t>
      </w:r>
      <w:r>
        <w:rPr>
          <w:spacing w:val="4"/>
        </w:rPr>
        <w:t> </w:t>
      </w:r>
      <w:r>
        <w:rPr>
          <w:rFonts w:ascii="Times New Roman" w:hAnsi="Times New Roman"/>
          <w:spacing w:val="-1"/>
        </w:rPr>
        <w:t>[76-86].</w:t>
      </w:r>
    </w:p>
    <w:p>
      <w:pPr>
        <w:spacing w:after="0" w:line="358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7" w:top="1580" w:bottom="940" w:left="1580" w:right="680"/>
        </w:sectPr>
      </w:pPr>
    </w:p>
    <w:p>
      <w:pPr>
        <w:pStyle w:val="Heading2"/>
        <w:tabs>
          <w:tab w:pos="2299" w:val="left" w:leader="none"/>
          <w:tab w:pos="4285" w:val="left" w:leader="none"/>
          <w:tab w:pos="6127" w:val="left" w:leader="none"/>
          <w:tab w:pos="6574" w:val="left" w:leader="none"/>
          <w:tab w:pos="7807" w:val="left" w:leader="none"/>
        </w:tabs>
        <w:spacing w:line="363" w:lineRule="auto" w:before="55"/>
        <w:ind w:left="1090" w:right="102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</w:t>
        <w:tab/>
      </w:r>
      <w:r>
        <w:rPr>
          <w:spacing w:val="-1"/>
        </w:rPr>
        <w:t>убедительности</w:t>
        <w:tab/>
      </w:r>
      <w:r>
        <w:rPr>
          <w:spacing w:val="-1"/>
          <w:w w:val="95"/>
        </w:rPr>
        <w:t>рекомендаций</w:t>
        <w:tab/>
      </w:r>
      <w:r>
        <w:rPr>
          <w:w w:val="95"/>
        </w:rPr>
        <w:t>С</w:t>
        <w:tab/>
      </w:r>
      <w:r>
        <w:rPr>
          <w:spacing w:val="-1"/>
        </w:rPr>
        <w:t>(уровень</w:t>
        <w:tab/>
        <w:t>достоверности</w:t>
      </w:r>
      <w:r>
        <w:rPr>
          <w:spacing w:val="51"/>
        </w:rPr>
        <w:t> </w:t>
      </w:r>
      <w:r>
        <w:rPr/>
        <w:t>доказательств</w:t>
      </w:r>
      <w:r>
        <w:rPr>
          <w:spacing w:val="3"/>
        </w:rPr>
        <w:t> </w:t>
      </w:r>
      <w:r>
        <w:rPr>
          <w:rFonts w:ascii="Times New Roman" w:hAnsi="Times New Roman"/>
          <w:spacing w:val="-3"/>
        </w:rPr>
        <w:t>5)</w:t>
      </w:r>
      <w:r>
        <w:rPr>
          <w:rFonts w:ascii="Times New Roman" w:hAnsi="Times New Roman"/>
          <w:b w:val="0"/>
        </w:rPr>
      </w:r>
    </w:p>
    <w:p>
      <w:pPr>
        <w:spacing w:line="272" w:lineRule="exact" w:before="0"/>
        <w:ind w:left="109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Комментарий:</w:t>
      </w:r>
      <w:r>
        <w:rPr>
          <w:rFonts w:ascii="Times New Roman" w:hAnsi="Times New Roman"/>
          <w:b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Гигиеническую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обработку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рук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следует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проводить:</w:t>
      </w:r>
      <w:r>
        <w:rPr>
          <w:rFonts w:ascii="Times New Roman" w:hAnsi="Times New Roman"/>
          <w:sz w:val="24"/>
        </w:rPr>
      </w:r>
    </w:p>
    <w:p>
      <w:pPr>
        <w:numPr>
          <w:ilvl w:val="2"/>
          <w:numId w:val="12"/>
        </w:numPr>
        <w:tabs>
          <w:tab w:pos="1451" w:val="left" w:leader="none"/>
        </w:tabs>
        <w:spacing w:before="137"/>
        <w:ind w:left="1450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до/после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контакта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пациентом,</w:t>
      </w:r>
      <w:r>
        <w:rPr>
          <w:rFonts w:ascii="Times New Roman" w:hAnsi="Times New Roman"/>
          <w:sz w:val="24"/>
        </w:rPr>
      </w:r>
    </w:p>
    <w:p>
      <w:pPr>
        <w:numPr>
          <w:ilvl w:val="2"/>
          <w:numId w:val="12"/>
        </w:numPr>
        <w:tabs>
          <w:tab w:pos="1451" w:val="left" w:leader="none"/>
        </w:tabs>
        <w:spacing w:line="275" w:lineRule="exact" w:before="2"/>
        <w:ind w:left="1450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до/после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контакта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инвазивным,</w:t>
      </w:r>
      <w:r>
        <w:rPr>
          <w:rFonts w:ascii="Times New Roman" w:hAnsi="Times New Roman"/>
          <w:i/>
          <w:sz w:val="24"/>
        </w:rPr>
        <w:t> в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т.ч.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инфузионным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оборудованием,</w:t>
      </w:r>
      <w:r>
        <w:rPr>
          <w:rFonts w:ascii="Times New Roman" w:hAnsi="Times New Roman"/>
          <w:sz w:val="24"/>
        </w:rPr>
      </w:r>
    </w:p>
    <w:p>
      <w:pPr>
        <w:numPr>
          <w:ilvl w:val="2"/>
          <w:numId w:val="12"/>
        </w:numPr>
        <w:tabs>
          <w:tab w:pos="1451" w:val="left" w:leader="none"/>
        </w:tabs>
        <w:spacing w:line="275" w:lineRule="exact" w:before="0"/>
        <w:ind w:left="1450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до/после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процедур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манипуляций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катетером,</w:t>
      </w:r>
      <w:r>
        <w:rPr>
          <w:rFonts w:ascii="Times New Roman" w:hAnsi="Times New Roman"/>
          <w:sz w:val="24"/>
        </w:rPr>
      </w:r>
    </w:p>
    <w:p>
      <w:pPr>
        <w:numPr>
          <w:ilvl w:val="2"/>
          <w:numId w:val="12"/>
        </w:numPr>
        <w:tabs>
          <w:tab w:pos="1451" w:val="left" w:leader="none"/>
        </w:tabs>
        <w:spacing w:line="275" w:lineRule="exact" w:before="2"/>
        <w:ind w:left="1450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после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контакта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поверхностями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палате,</w:t>
      </w:r>
      <w:r>
        <w:rPr>
          <w:rFonts w:ascii="Times New Roman" w:hAnsi="Times New Roman"/>
          <w:sz w:val="24"/>
        </w:rPr>
      </w:r>
    </w:p>
    <w:p>
      <w:pPr>
        <w:numPr>
          <w:ilvl w:val="2"/>
          <w:numId w:val="12"/>
        </w:numPr>
        <w:tabs>
          <w:tab w:pos="1451" w:val="left" w:leader="none"/>
        </w:tabs>
        <w:spacing w:line="275" w:lineRule="exact" w:before="0"/>
        <w:ind w:left="1450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после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контакта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биологическим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жидкостями,</w:t>
      </w:r>
      <w:r>
        <w:rPr>
          <w:rFonts w:ascii="Times New Roman" w:hAnsi="Times New Roman"/>
          <w:sz w:val="24"/>
        </w:rPr>
      </w:r>
    </w:p>
    <w:p>
      <w:pPr>
        <w:numPr>
          <w:ilvl w:val="2"/>
          <w:numId w:val="12"/>
        </w:numPr>
        <w:tabs>
          <w:tab w:pos="1451" w:val="left" w:leader="none"/>
        </w:tabs>
        <w:spacing w:before="2"/>
        <w:ind w:left="1450" w:right="113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переходе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от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более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контаминированному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z w:val="24"/>
        </w:rPr>
        <w:t>к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z w:val="24"/>
        </w:rPr>
        <w:t>менее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контаминированному</w:t>
      </w:r>
      <w:r>
        <w:rPr>
          <w:rFonts w:ascii="Times New Roman" w:hAnsi="Times New Roman"/>
          <w:i/>
          <w:spacing w:val="8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участку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одного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пациента,</w:t>
      </w:r>
      <w:r>
        <w:rPr>
          <w:rFonts w:ascii="Times New Roman" w:hAnsi="Times New Roman"/>
          <w:sz w:val="24"/>
        </w:rPr>
      </w:r>
    </w:p>
    <w:p>
      <w:pPr>
        <w:numPr>
          <w:ilvl w:val="2"/>
          <w:numId w:val="12"/>
        </w:numPr>
        <w:tabs>
          <w:tab w:pos="1451" w:val="left" w:leader="none"/>
        </w:tabs>
        <w:spacing w:before="2"/>
        <w:ind w:left="1450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после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снятия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перчаток.</w:t>
      </w:r>
      <w:r>
        <w:rPr>
          <w:rFonts w:ascii="Times New Roman" w:hAnsi="Times New Roman"/>
          <w:sz w:val="24"/>
        </w:rPr>
      </w:r>
    </w:p>
    <w:p>
      <w:pPr>
        <w:spacing w:line="240" w:lineRule="auto" w:before="2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BodyText"/>
        <w:numPr>
          <w:ilvl w:val="0"/>
          <w:numId w:val="16"/>
        </w:numPr>
        <w:tabs>
          <w:tab w:pos="1091" w:val="left" w:leader="none"/>
        </w:tabs>
        <w:spacing w:line="357" w:lineRule="auto" w:before="0" w:after="0"/>
        <w:ind w:left="1090" w:right="100" w:hanging="360"/>
        <w:jc w:val="both"/>
        <w:rPr>
          <w:rFonts w:ascii="Times New Roman" w:hAnsi="Times New Roman" w:cs="Times New Roman" w:eastAsia="Times New Roman"/>
        </w:rPr>
      </w:pPr>
      <w:r>
        <w:rPr/>
        <w:t>Для</w:t>
      </w:r>
      <w:r>
        <w:rPr>
          <w:spacing w:val="30"/>
        </w:rPr>
        <w:t> </w:t>
      </w:r>
      <w:r>
        <w:rPr/>
        <w:t>работы</w:t>
      </w:r>
      <w:r>
        <w:rPr>
          <w:spacing w:val="28"/>
        </w:rPr>
        <w:t> </w:t>
      </w:r>
      <w:r>
        <w:rPr/>
        <w:t>с</w:t>
      </w:r>
      <w:r>
        <w:rPr>
          <w:spacing w:val="30"/>
        </w:rPr>
        <w:t> </w:t>
      </w:r>
      <w:r>
        <w:rPr>
          <w:spacing w:val="-1"/>
        </w:rPr>
        <w:t>катетером</w:t>
      </w:r>
      <w:r>
        <w:rPr>
          <w:spacing w:val="30"/>
        </w:rPr>
        <w:t> </w:t>
      </w:r>
      <w:r>
        <w:rPr>
          <w:rFonts w:ascii="Times New Roman" w:hAnsi="Times New Roman"/>
          <w:b/>
          <w:spacing w:val="-1"/>
        </w:rPr>
        <w:t>рекомендуется</w:t>
      </w:r>
      <w:r>
        <w:rPr>
          <w:rFonts w:ascii="Times New Roman" w:hAnsi="Times New Roman"/>
          <w:b/>
          <w:spacing w:val="32"/>
        </w:rPr>
        <w:t> </w:t>
      </w:r>
      <w:r>
        <w:rPr>
          <w:spacing w:val="-1"/>
        </w:rPr>
        <w:t>использовать</w:t>
      </w:r>
      <w:r>
        <w:rPr>
          <w:spacing w:val="27"/>
        </w:rPr>
        <w:t> </w:t>
      </w:r>
      <w:r>
        <w:rPr>
          <w:spacing w:val="-1"/>
        </w:rPr>
        <w:t>нестерильные</w:t>
      </w:r>
      <w:r>
        <w:rPr>
          <w:spacing w:val="30"/>
        </w:rPr>
        <w:t> </w:t>
      </w:r>
      <w:r>
        <w:rPr>
          <w:spacing w:val="-1"/>
        </w:rPr>
        <w:t>перчатки.</w:t>
      </w:r>
      <w:r>
        <w:rPr>
          <w:spacing w:val="61"/>
        </w:rPr>
        <w:t> </w:t>
      </w:r>
      <w:r>
        <w:rPr/>
        <w:t>При</w:t>
      </w:r>
      <w:r>
        <w:rPr>
          <w:spacing w:val="41"/>
        </w:rPr>
        <w:t> </w:t>
      </w:r>
      <w:r>
        <w:rPr/>
        <w:t>прямом</w:t>
      </w:r>
      <w:r>
        <w:rPr>
          <w:spacing w:val="42"/>
        </w:rPr>
        <w:t> </w:t>
      </w:r>
      <w:r>
        <w:rPr>
          <w:spacing w:val="-2"/>
        </w:rPr>
        <w:t>контакте</w:t>
      </w:r>
      <w:r>
        <w:rPr>
          <w:spacing w:val="40"/>
        </w:rPr>
        <w:t> </w:t>
      </w:r>
      <w:r>
        <w:rPr/>
        <w:t>с</w:t>
      </w:r>
      <w:r>
        <w:rPr>
          <w:spacing w:val="39"/>
        </w:rPr>
        <w:t> </w:t>
      </w:r>
      <w:r>
        <w:rPr>
          <w:spacing w:val="-1"/>
        </w:rPr>
        <w:t>ключевыми</w:t>
      </w:r>
      <w:r>
        <w:rPr>
          <w:spacing w:val="41"/>
        </w:rPr>
        <w:t> </w:t>
      </w:r>
      <w:r>
        <w:rPr>
          <w:spacing w:val="-1"/>
        </w:rPr>
        <w:t>зонами</w:t>
      </w:r>
      <w:r>
        <w:rPr>
          <w:spacing w:val="41"/>
        </w:rPr>
        <w:t> </w:t>
      </w:r>
      <w:r>
        <w:rPr>
          <w:spacing w:val="-1"/>
        </w:rPr>
        <w:t>(согласно</w:t>
      </w:r>
      <w:r>
        <w:rPr>
          <w:spacing w:val="40"/>
        </w:rPr>
        <w:t> </w:t>
      </w:r>
      <w:r>
        <w:rPr>
          <w:spacing w:val="-1"/>
        </w:rPr>
        <w:t>правилам</w:t>
      </w:r>
      <w:r>
        <w:rPr>
          <w:spacing w:val="42"/>
        </w:rPr>
        <w:t> </w:t>
      </w:r>
      <w:r>
        <w:rPr>
          <w:spacing w:val="-1"/>
        </w:rPr>
        <w:t>асептической</w:t>
      </w:r>
      <w:r>
        <w:rPr>
          <w:spacing w:val="57"/>
        </w:rPr>
        <w:t> </w:t>
      </w:r>
      <w:r>
        <w:rPr>
          <w:spacing w:val="-2"/>
        </w:rPr>
        <w:t>техники</w:t>
      </w:r>
      <w:r>
        <w:rPr>
          <w:spacing w:val="57"/>
        </w:rPr>
        <w:t> </w:t>
      </w:r>
      <w:r>
        <w:rPr>
          <w:rFonts w:ascii="Times New Roman" w:hAnsi="Times New Roman"/>
        </w:rPr>
        <w:t>ANTT</w:t>
      </w:r>
      <w:r>
        <w:rPr/>
        <w:t>)</w:t>
      </w:r>
      <w:r>
        <w:rPr>
          <w:spacing w:val="56"/>
        </w:rPr>
        <w:t> </w:t>
      </w:r>
      <w:r>
        <w:rPr>
          <w:spacing w:val="-2"/>
        </w:rPr>
        <w:t>используйте</w:t>
      </w:r>
      <w:r>
        <w:rPr>
          <w:spacing w:val="54"/>
        </w:rPr>
        <w:t> </w:t>
      </w:r>
      <w:r>
        <w:rPr/>
        <w:t>стерильные</w:t>
      </w:r>
      <w:r>
        <w:rPr>
          <w:spacing w:val="54"/>
        </w:rPr>
        <w:t> </w:t>
      </w:r>
      <w:r>
        <w:rPr>
          <w:spacing w:val="-1"/>
        </w:rPr>
        <w:t>перчатки</w:t>
      </w:r>
      <w:r>
        <w:rPr>
          <w:spacing w:val="55"/>
        </w:rPr>
        <w:t> </w:t>
      </w:r>
      <w:r>
        <w:rPr>
          <w:spacing w:val="-1"/>
        </w:rPr>
        <w:t>(например,</w:t>
      </w:r>
      <w:r>
        <w:rPr>
          <w:spacing w:val="57"/>
        </w:rPr>
        <w:t> </w:t>
      </w:r>
      <w:r>
        <w:rPr>
          <w:spacing w:val="-1"/>
        </w:rPr>
        <w:t>смена</w:t>
      </w:r>
      <w:r>
        <w:rPr>
          <w:spacing w:val="54"/>
        </w:rPr>
        <w:t> </w:t>
      </w:r>
      <w:r>
        <w:rPr>
          <w:spacing w:val="-1"/>
        </w:rPr>
        <w:t>повязки</w:t>
      </w:r>
      <w:r>
        <w:rPr>
          <w:spacing w:val="59"/>
        </w:rPr>
        <w:t> </w:t>
      </w:r>
      <w:r>
        <w:rPr>
          <w:spacing w:val="-1"/>
        </w:rPr>
        <w:t>центрального</w:t>
      </w:r>
      <w:r>
        <w:rPr>
          <w:spacing w:val="-3"/>
        </w:rPr>
        <w:t> </w:t>
      </w:r>
      <w:r>
        <w:rPr>
          <w:spacing w:val="-1"/>
        </w:rPr>
        <w:t>венозного</w:t>
      </w:r>
      <w:r>
        <w:rPr>
          <w:spacing w:val="-3"/>
        </w:rPr>
        <w:t> </w:t>
      </w:r>
      <w:r>
        <w:rPr>
          <w:spacing w:val="-1"/>
        </w:rPr>
        <w:t>катетера</w:t>
      </w:r>
      <w:r>
        <w:rPr>
          <w:spacing w:val="-9"/>
        </w:rPr>
        <w:t> </w:t>
      </w:r>
      <w:r>
        <w:rPr>
          <w:spacing w:val="-1"/>
        </w:rPr>
        <w:t>(ЦВК),</w:t>
      </w:r>
      <w:r>
        <w:rPr>
          <w:spacing w:val="-6"/>
        </w:rPr>
        <w:t> </w:t>
      </w:r>
      <w:r>
        <w:rPr>
          <w:spacing w:val="-1"/>
        </w:rPr>
        <w:t>пункция</w:t>
      </w:r>
      <w:r>
        <w:rPr>
          <w:spacing w:val="-3"/>
        </w:rPr>
        <w:t> </w:t>
      </w:r>
      <w:r>
        <w:rPr>
          <w:spacing w:val="-2"/>
        </w:rPr>
        <w:t>резервуара</w:t>
      </w:r>
      <w:r>
        <w:rPr>
          <w:spacing w:val="-4"/>
        </w:rPr>
        <w:t> </w:t>
      </w:r>
      <w:r>
        <w:rPr>
          <w:spacing w:val="-1"/>
        </w:rPr>
        <w:t>катетера</w:t>
      </w:r>
      <w:r>
        <w:rPr>
          <w:spacing w:val="-4"/>
        </w:rPr>
        <w:t> </w:t>
      </w:r>
      <w:r>
        <w:rPr/>
        <w:t>Порт)</w:t>
      </w:r>
      <w:r>
        <w:rPr>
          <w:spacing w:val="2"/>
        </w:rPr>
        <w:t> </w:t>
      </w:r>
      <w:r>
        <w:rPr>
          <w:rFonts w:ascii="Times New Roman" w:hAnsi="Times New Roman"/>
        </w:rPr>
        <w:t>[76-</w:t>
      </w:r>
      <w:r>
        <w:rPr>
          <w:rFonts w:ascii="Times New Roman" w:hAnsi="Times New Roman"/>
          <w:spacing w:val="73"/>
        </w:rPr>
        <w:t> </w:t>
      </w:r>
      <w:r>
        <w:rPr>
          <w:rFonts w:ascii="Times New Roman" w:hAnsi="Times New Roman"/>
        </w:rPr>
        <w:t>86].</w:t>
      </w:r>
    </w:p>
    <w:p>
      <w:pPr>
        <w:pStyle w:val="Heading2"/>
        <w:tabs>
          <w:tab w:pos="2299" w:val="left" w:leader="none"/>
          <w:tab w:pos="4285" w:val="left" w:leader="none"/>
          <w:tab w:pos="6127" w:val="left" w:leader="none"/>
          <w:tab w:pos="6574" w:val="left" w:leader="none"/>
          <w:tab w:pos="7807" w:val="left" w:leader="none"/>
        </w:tabs>
        <w:spacing w:line="363" w:lineRule="auto" w:before="12"/>
        <w:ind w:left="1090" w:right="102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</w:t>
        <w:tab/>
      </w:r>
      <w:r>
        <w:rPr>
          <w:spacing w:val="-1"/>
        </w:rPr>
        <w:t>убедительности</w:t>
        <w:tab/>
      </w:r>
      <w:r>
        <w:rPr>
          <w:spacing w:val="-1"/>
          <w:w w:val="95"/>
        </w:rPr>
        <w:t>рекомендаций</w:t>
        <w:tab/>
      </w:r>
      <w:r>
        <w:rPr>
          <w:w w:val="95"/>
        </w:rPr>
        <w:t>С</w:t>
        <w:tab/>
      </w:r>
      <w:r>
        <w:rPr>
          <w:spacing w:val="-1"/>
        </w:rPr>
        <w:t>(уровень</w:t>
        <w:tab/>
        <w:t>достоверности</w:t>
      </w:r>
      <w:r>
        <w:rPr>
          <w:spacing w:val="51"/>
        </w:rPr>
        <w:t> </w:t>
      </w:r>
      <w:r>
        <w:rPr/>
        <w:t>доказательств</w:t>
      </w:r>
      <w:r>
        <w:rPr>
          <w:spacing w:val="3"/>
        </w:rPr>
        <w:t> </w:t>
      </w:r>
      <w:r>
        <w:rPr>
          <w:rFonts w:ascii="Times New Roman" w:hAnsi="Times New Roman"/>
          <w:spacing w:val="-3"/>
        </w:rPr>
        <w:t>5)</w:t>
      </w:r>
      <w:r>
        <w:rPr>
          <w:rFonts w:ascii="Times New Roman" w:hAnsi="Times New Roman"/>
          <w:b w:val="0"/>
        </w:rPr>
      </w:r>
    </w:p>
    <w:p>
      <w:pPr>
        <w:spacing w:line="240" w:lineRule="auto" w:before="8"/>
        <w:rPr>
          <w:rFonts w:ascii="Times New Roman" w:hAnsi="Times New Roman" w:cs="Times New Roman" w:eastAsia="Times New Roman"/>
          <w:b/>
          <w:bCs/>
          <w:sz w:val="35"/>
          <w:szCs w:val="35"/>
        </w:rPr>
      </w:pPr>
    </w:p>
    <w:p>
      <w:pPr>
        <w:pStyle w:val="BodyText"/>
        <w:numPr>
          <w:ilvl w:val="0"/>
          <w:numId w:val="16"/>
        </w:numPr>
        <w:tabs>
          <w:tab w:pos="1091" w:val="left" w:leader="none"/>
        </w:tabs>
        <w:spacing w:line="351" w:lineRule="auto" w:before="0" w:after="0"/>
        <w:ind w:left="1090" w:right="113" w:hanging="360"/>
        <w:jc w:val="both"/>
      </w:pPr>
      <w:r>
        <w:rPr>
          <w:rFonts w:ascii="Times New Roman" w:hAnsi="Times New Roman"/>
          <w:b/>
          <w:spacing w:val="-1"/>
        </w:rPr>
        <w:t>Рекомендуется</w:t>
      </w:r>
      <w:r>
        <w:rPr>
          <w:rFonts w:ascii="Times New Roman" w:hAnsi="Times New Roman"/>
          <w:b/>
          <w:spacing w:val="8"/>
        </w:rPr>
        <w:t> </w:t>
      </w:r>
      <w:r>
        <w:rPr>
          <w:spacing w:val="-1"/>
        </w:rPr>
        <w:t>применение</w:t>
      </w:r>
      <w:r>
        <w:rPr>
          <w:spacing w:val="1"/>
        </w:rPr>
        <w:t> </w:t>
      </w:r>
      <w:r>
        <w:rPr>
          <w:spacing w:val="-1"/>
        </w:rPr>
        <w:t>дополнительных</w:t>
      </w:r>
      <w:r>
        <w:rPr>
          <w:spacing w:val="2"/>
        </w:rPr>
        <w:t> </w:t>
      </w:r>
      <w:r>
        <w:rPr>
          <w:spacing w:val="-1"/>
        </w:rPr>
        <w:t>инфузионных</w:t>
      </w:r>
      <w:r>
        <w:rPr>
          <w:spacing w:val="2"/>
        </w:rPr>
        <w:t> </w:t>
      </w:r>
      <w:r>
        <w:rPr>
          <w:spacing w:val="-1"/>
        </w:rPr>
        <w:t>устройств,</w:t>
      </w:r>
      <w:r>
        <w:rPr>
          <w:spacing w:val="55"/>
        </w:rPr>
        <w:t> </w:t>
      </w:r>
      <w:r>
        <w:rPr>
          <w:spacing w:val="-1"/>
        </w:rPr>
        <w:t>например:</w:t>
      </w:r>
    </w:p>
    <w:p>
      <w:pPr>
        <w:pStyle w:val="BodyText"/>
        <w:numPr>
          <w:ilvl w:val="1"/>
          <w:numId w:val="16"/>
        </w:numPr>
        <w:tabs>
          <w:tab w:pos="1451" w:val="left" w:leader="none"/>
        </w:tabs>
        <w:spacing w:line="334" w:lineRule="auto" w:before="13" w:after="0"/>
        <w:ind w:left="1450" w:right="113" w:hanging="360"/>
        <w:jc w:val="left"/>
      </w:pPr>
      <w:r>
        <w:rPr>
          <w:spacing w:val="-1"/>
        </w:rPr>
        <w:t>удлинителя</w:t>
      </w:r>
      <w:r>
        <w:rPr>
          <w:spacing w:val="26"/>
        </w:rPr>
        <w:t> </w:t>
      </w:r>
      <w:r>
        <w:rPr>
          <w:spacing w:val="-1"/>
        </w:rPr>
        <w:t>катетера</w:t>
      </w:r>
      <w:r>
        <w:rPr>
          <w:spacing w:val="26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28"/>
        </w:rPr>
        <w:t> </w:t>
      </w:r>
      <w:r>
        <w:rPr/>
        <w:t>с</w:t>
      </w:r>
      <w:r>
        <w:rPr>
          <w:spacing w:val="25"/>
        </w:rPr>
        <w:t> </w:t>
      </w:r>
      <w:r>
        <w:rPr>
          <w:spacing w:val="-1"/>
        </w:rPr>
        <w:t>целью</w:t>
      </w:r>
      <w:r>
        <w:rPr>
          <w:spacing w:val="29"/>
        </w:rPr>
        <w:t> </w:t>
      </w:r>
      <w:r>
        <w:rPr>
          <w:spacing w:val="-1"/>
        </w:rPr>
        <w:t>удлинения</w:t>
      </w:r>
      <w:r>
        <w:rPr>
          <w:spacing w:val="26"/>
        </w:rPr>
        <w:t> </w:t>
      </w:r>
      <w:r>
        <w:rPr>
          <w:spacing w:val="-1"/>
        </w:rPr>
        <w:t>катетера,</w:t>
      </w:r>
      <w:r>
        <w:rPr>
          <w:spacing w:val="28"/>
        </w:rPr>
        <w:t> </w:t>
      </w:r>
      <w:r>
        <w:rPr/>
        <w:t>работы</w:t>
      </w:r>
      <w:r>
        <w:rPr>
          <w:spacing w:val="23"/>
        </w:rPr>
        <w:t> </w:t>
      </w:r>
      <w:r>
        <w:rPr/>
        <w:t>на</w:t>
      </w:r>
      <w:r>
        <w:rPr>
          <w:spacing w:val="25"/>
        </w:rPr>
        <w:t> </w:t>
      </w:r>
      <w:r>
        <w:rPr>
          <w:spacing w:val="-2"/>
        </w:rPr>
        <w:t>удалении</w:t>
      </w:r>
      <w:r>
        <w:rPr>
          <w:spacing w:val="27"/>
        </w:rPr>
        <w:t> </w:t>
      </w:r>
      <w:r>
        <w:rPr>
          <w:spacing w:val="2"/>
        </w:rPr>
        <w:t>от</w:t>
      </w:r>
      <w:r>
        <w:rPr>
          <w:spacing w:val="47"/>
        </w:rPr>
        <w:t> </w:t>
      </w:r>
      <w:r>
        <w:rPr>
          <w:spacing w:val="-1"/>
        </w:rPr>
        <w:t>пациента, для</w:t>
      </w:r>
      <w:r>
        <w:rPr>
          <w:spacing w:val="2"/>
        </w:rPr>
        <w:t> </w:t>
      </w:r>
      <w:r>
        <w:rPr>
          <w:spacing w:val="-1"/>
        </w:rPr>
        <w:t>фиксации</w:t>
      </w:r>
      <w:r>
        <w:rPr>
          <w:spacing w:val="3"/>
        </w:rPr>
        <w:t> </w:t>
      </w:r>
      <w:r>
        <w:rPr>
          <w:spacing w:val="-1"/>
        </w:rPr>
        <w:t>катетера, применения</w:t>
      </w:r>
      <w:r>
        <w:rPr>
          <w:spacing w:val="-3"/>
        </w:rPr>
        <w:t> </w:t>
      </w:r>
      <w:r>
        <w:rPr/>
        <w:t>зажима,</w:t>
      </w:r>
    </w:p>
    <w:p>
      <w:pPr>
        <w:pStyle w:val="BodyText"/>
        <w:numPr>
          <w:ilvl w:val="1"/>
          <w:numId w:val="16"/>
        </w:numPr>
        <w:tabs>
          <w:tab w:pos="1451" w:val="left" w:leader="none"/>
        </w:tabs>
        <w:spacing w:line="334" w:lineRule="auto" w:before="36" w:after="0"/>
        <w:ind w:left="1450" w:right="113" w:hanging="360"/>
        <w:jc w:val="left"/>
      </w:pPr>
      <w:r>
        <w:rPr>
          <w:spacing w:val="-1"/>
        </w:rPr>
        <w:t>безыгольного</w:t>
      </w:r>
      <w:r>
        <w:rPr/>
        <w:t> </w:t>
      </w:r>
      <w:r>
        <w:rPr>
          <w:spacing w:val="9"/>
        </w:rPr>
        <w:t> </w:t>
      </w:r>
      <w:r>
        <w:rPr/>
        <w:t>коннектора </w:t>
      </w:r>
      <w:r>
        <w:rPr>
          <w:spacing w:val="7"/>
        </w:rPr>
        <w:t> </w:t>
      </w:r>
      <w:r>
        <w:rPr/>
        <w:t>– </w:t>
      </w:r>
      <w:r>
        <w:rPr>
          <w:spacing w:val="4"/>
        </w:rPr>
        <w:t> </w:t>
      </w:r>
      <w:r>
        <w:rPr/>
        <w:t>с</w:t>
      </w:r>
      <w:r>
        <w:rPr>
          <w:spacing w:val="58"/>
        </w:rPr>
        <w:t> </w:t>
      </w:r>
      <w:r>
        <w:rPr>
          <w:spacing w:val="-1"/>
        </w:rPr>
        <w:t>целью</w:t>
      </w:r>
      <w:r>
        <w:rPr/>
        <w:t> </w:t>
      </w:r>
      <w:r>
        <w:rPr>
          <w:spacing w:val="2"/>
        </w:rPr>
        <w:t> </w:t>
      </w:r>
      <w:r>
        <w:rPr>
          <w:spacing w:val="-1"/>
        </w:rPr>
        <w:t>применения</w:t>
      </w:r>
      <w:r>
        <w:rPr/>
        <w:t> </w:t>
      </w:r>
      <w:r>
        <w:rPr>
          <w:spacing w:val="4"/>
        </w:rPr>
        <w:t> </w:t>
      </w:r>
      <w:r>
        <w:rPr>
          <w:spacing w:val="-1"/>
        </w:rPr>
        <w:t>инфузионной</w:t>
      </w:r>
      <w:r>
        <w:rPr/>
        <w:t> </w:t>
      </w:r>
      <w:r>
        <w:rPr>
          <w:spacing w:val="5"/>
        </w:rPr>
        <w:t> </w:t>
      </w:r>
      <w:r>
        <w:rPr>
          <w:spacing w:val="-1"/>
        </w:rPr>
        <w:t>истемы</w:t>
      </w:r>
      <w:r>
        <w:rPr/>
        <w:t> </w:t>
      </w:r>
      <w:r>
        <w:rPr>
          <w:spacing w:val="6"/>
        </w:rPr>
        <w:t> </w:t>
      </w:r>
      <w:r>
        <w:rPr/>
        <w:t>в</w:t>
      </w:r>
      <w:r>
        <w:rPr>
          <w:spacing w:val="33"/>
        </w:rPr>
        <w:t> </w:t>
      </w:r>
      <w:r>
        <w:rPr>
          <w:spacing w:val="-1"/>
        </w:rPr>
        <w:t>закрытом виде,</w:t>
      </w:r>
    </w:p>
    <w:p>
      <w:pPr>
        <w:pStyle w:val="BodyText"/>
        <w:numPr>
          <w:ilvl w:val="1"/>
          <w:numId w:val="16"/>
        </w:numPr>
        <w:tabs>
          <w:tab w:pos="1451" w:val="left" w:leader="none"/>
        </w:tabs>
        <w:spacing w:line="240" w:lineRule="auto" w:before="32" w:after="0"/>
        <w:ind w:left="1450" w:right="0" w:hanging="360"/>
        <w:jc w:val="left"/>
      </w:pPr>
      <w:r>
        <w:rPr>
          <w:spacing w:val="-1"/>
        </w:rPr>
        <w:t>инфузионных</w:t>
      </w:r>
      <w:r>
        <w:rPr>
          <w:spacing w:val="-3"/>
        </w:rPr>
        <w:t> </w:t>
      </w:r>
      <w:r>
        <w:rPr/>
        <w:t>фильтров,</w:t>
      </w:r>
    </w:p>
    <w:p>
      <w:pPr>
        <w:pStyle w:val="BodyText"/>
        <w:numPr>
          <w:ilvl w:val="1"/>
          <w:numId w:val="16"/>
        </w:numPr>
        <w:tabs>
          <w:tab w:pos="1451" w:val="left" w:leader="none"/>
        </w:tabs>
        <w:spacing w:line="338" w:lineRule="auto" w:before="117" w:after="0"/>
        <w:ind w:left="1450" w:right="113" w:hanging="360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трехходового</w:t>
      </w:r>
      <w:r>
        <w:rPr/>
        <w:t> </w:t>
      </w:r>
      <w:r>
        <w:rPr>
          <w:spacing w:val="4"/>
        </w:rPr>
        <w:t> </w:t>
      </w:r>
      <w:r>
        <w:rPr>
          <w:spacing w:val="-1"/>
        </w:rPr>
        <w:t>крана</w:t>
      </w:r>
      <w:r>
        <w:rPr/>
        <w:t> </w:t>
      </w:r>
      <w:r>
        <w:rPr>
          <w:spacing w:val="3"/>
        </w:rPr>
        <w:t> </w:t>
      </w:r>
      <w:r>
        <w:rPr>
          <w:spacing w:val="-2"/>
        </w:rPr>
        <w:t>или</w:t>
      </w:r>
      <w:r>
        <w:rPr/>
        <w:t> </w:t>
      </w:r>
      <w:r>
        <w:rPr>
          <w:spacing w:val="5"/>
        </w:rPr>
        <w:t> </w:t>
      </w:r>
      <w:r>
        <w:rPr>
          <w:spacing w:val="-2"/>
        </w:rPr>
        <w:t>блока</w:t>
      </w:r>
      <w:r>
        <w:rPr/>
        <w:t> </w:t>
      </w:r>
      <w:r>
        <w:rPr>
          <w:spacing w:val="3"/>
        </w:rPr>
        <w:t> </w:t>
      </w:r>
      <w:r>
        <w:rPr>
          <w:spacing w:val="-1"/>
        </w:rPr>
        <w:t>кранов</w:t>
      </w:r>
      <w:r>
        <w:rPr/>
        <w:t> </w:t>
      </w:r>
      <w:r>
        <w:rPr>
          <w:spacing w:val="6"/>
        </w:rPr>
        <w:t> </w:t>
      </w:r>
      <w:r>
        <w:rPr/>
        <w:t>– </w:t>
      </w:r>
      <w:r>
        <w:rPr>
          <w:spacing w:val="4"/>
        </w:rPr>
        <w:t> </w:t>
      </w:r>
      <w:r>
        <w:rPr/>
        <w:t>с</w:t>
      </w:r>
      <w:r>
        <w:rPr>
          <w:spacing w:val="58"/>
        </w:rPr>
        <w:t> </w:t>
      </w:r>
      <w:r>
        <w:rPr>
          <w:spacing w:val="-1"/>
        </w:rPr>
        <w:t>целью</w:t>
      </w:r>
      <w:r>
        <w:rPr/>
        <w:t> </w:t>
      </w:r>
      <w:r>
        <w:rPr>
          <w:spacing w:val="7"/>
        </w:rPr>
        <w:t> </w:t>
      </w:r>
      <w:r>
        <w:rPr>
          <w:spacing w:val="-2"/>
        </w:rPr>
        <w:t>увеличения</w:t>
      </w:r>
      <w:r>
        <w:rPr/>
        <w:t> </w:t>
      </w:r>
      <w:r>
        <w:rPr>
          <w:spacing w:val="4"/>
        </w:rPr>
        <w:t> </w:t>
      </w:r>
      <w:r>
        <w:rPr>
          <w:spacing w:val="-1"/>
        </w:rPr>
        <w:t>количества</w:t>
      </w:r>
      <w:r>
        <w:rPr>
          <w:spacing w:val="69"/>
        </w:rPr>
        <w:t> </w:t>
      </w:r>
      <w:r>
        <w:rPr>
          <w:spacing w:val="-1"/>
        </w:rPr>
        <w:t>инфузионных</w:t>
      </w:r>
      <w:r>
        <w:rPr>
          <w:spacing w:val="-3"/>
        </w:rPr>
        <w:t> </w:t>
      </w:r>
      <w:r>
        <w:rPr>
          <w:spacing w:val="-1"/>
        </w:rPr>
        <w:t>доступов</w:t>
      </w:r>
      <w:r>
        <w:rPr>
          <w:spacing w:val="3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др</w:t>
      </w:r>
      <w:r>
        <w:rPr>
          <w:rFonts w:ascii="Times New Roman" w:hAnsi="Times New Roman" w:cs="Times New Roman" w:eastAsia="Times New Roman"/>
          <w:spacing w:val="-1"/>
        </w:rPr>
        <w:t>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[76-86].</w:t>
      </w:r>
    </w:p>
    <w:p>
      <w:pPr>
        <w:pStyle w:val="Heading2"/>
        <w:tabs>
          <w:tab w:pos="2299" w:val="left" w:leader="none"/>
          <w:tab w:pos="4288" w:val="left" w:leader="none"/>
          <w:tab w:pos="6125" w:val="left" w:leader="none"/>
          <w:tab w:pos="6571" w:val="left" w:leader="none"/>
          <w:tab w:pos="7804" w:val="left" w:leader="none"/>
        </w:tabs>
        <w:spacing w:line="359" w:lineRule="auto" w:before="32"/>
        <w:ind w:left="1090" w:right="104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</w:t>
        <w:tab/>
      </w:r>
      <w:r>
        <w:rPr>
          <w:spacing w:val="-1"/>
        </w:rPr>
        <w:t>убедительности</w:t>
        <w:tab/>
        <w:t>рекомендаций</w:t>
        <w:tab/>
      </w:r>
      <w:r>
        <w:rPr>
          <w:w w:val="95"/>
        </w:rPr>
        <w:t>С</w:t>
        <w:tab/>
      </w:r>
      <w:r>
        <w:rPr>
          <w:spacing w:val="-1"/>
        </w:rPr>
        <w:t>(уровень</w:t>
        <w:tab/>
        <w:t>достоверности</w:t>
      </w:r>
      <w:r>
        <w:rPr>
          <w:spacing w:val="51"/>
        </w:rPr>
        <w:t> </w:t>
      </w:r>
      <w:r>
        <w:rPr/>
        <w:t>доказательств</w:t>
      </w:r>
      <w:r>
        <w:rPr>
          <w:spacing w:val="3"/>
        </w:rPr>
        <w:t> </w:t>
      </w:r>
      <w:r>
        <w:rPr>
          <w:rFonts w:ascii="Times New Roman" w:hAnsi="Times New Roman"/>
          <w:spacing w:val="-3"/>
        </w:rPr>
        <w:t>5)</w:t>
      </w:r>
      <w:r>
        <w:rPr>
          <w:rFonts w:ascii="Times New Roman" w:hAnsi="Times New Roman"/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pStyle w:val="BodyText"/>
        <w:numPr>
          <w:ilvl w:val="0"/>
          <w:numId w:val="16"/>
        </w:numPr>
        <w:tabs>
          <w:tab w:pos="1091" w:val="left" w:leader="none"/>
        </w:tabs>
        <w:spacing w:line="355" w:lineRule="auto" w:before="144" w:after="0"/>
        <w:ind w:left="1090" w:right="110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Рекомендуется</w:t>
      </w:r>
      <w:r>
        <w:rPr>
          <w:rFonts w:ascii="Times New Roman" w:hAnsi="Times New Roman"/>
          <w:b/>
          <w:spacing w:val="18"/>
        </w:rPr>
        <w:t> </w:t>
      </w:r>
      <w:r>
        <w:rPr>
          <w:spacing w:val="-1"/>
        </w:rPr>
        <w:t>применение</w:t>
      </w:r>
      <w:r>
        <w:rPr>
          <w:spacing w:val="15"/>
        </w:rPr>
        <w:t> </w:t>
      </w:r>
      <w:r>
        <w:rPr>
          <w:spacing w:val="-1"/>
        </w:rPr>
        <w:t>интегрированных</w:t>
      </w:r>
      <w:r>
        <w:rPr>
          <w:spacing w:val="11"/>
        </w:rPr>
        <w:t> </w:t>
      </w:r>
      <w:r>
        <w:rPr/>
        <w:t>(спаянных</w:t>
      </w:r>
      <w:r>
        <w:rPr>
          <w:spacing w:val="11"/>
        </w:rPr>
        <w:t> </w:t>
      </w:r>
      <w:r>
        <w:rPr/>
        <w:t>или</w:t>
      </w:r>
      <w:r>
        <w:rPr>
          <w:spacing w:val="17"/>
        </w:rPr>
        <w:t> </w:t>
      </w:r>
      <w:r>
        <w:rPr>
          <w:spacing w:val="-1"/>
        </w:rPr>
        <w:t>собранных)</w:t>
      </w:r>
      <w:r>
        <w:rPr>
          <w:spacing w:val="33"/>
        </w:rPr>
        <w:t> </w:t>
      </w:r>
      <w:r>
        <w:rPr>
          <w:spacing w:val="-1"/>
        </w:rPr>
        <w:t>дополнительных</w:t>
      </w:r>
      <w:r>
        <w:rPr>
          <w:spacing w:val="38"/>
        </w:rPr>
        <w:t> </w:t>
      </w:r>
      <w:r>
        <w:rPr>
          <w:spacing w:val="-1"/>
        </w:rPr>
        <w:t>инфузионных</w:t>
      </w:r>
      <w:r>
        <w:rPr>
          <w:spacing w:val="38"/>
        </w:rPr>
        <w:t> </w:t>
      </w:r>
      <w:r>
        <w:rPr>
          <w:spacing w:val="-1"/>
        </w:rPr>
        <w:t>устройств</w:t>
      </w:r>
      <w:r>
        <w:rPr>
          <w:spacing w:val="45"/>
        </w:rPr>
        <w:t> </w:t>
      </w:r>
      <w:r>
        <w:rPr>
          <w:spacing w:val="-2"/>
        </w:rPr>
        <w:t>или</w:t>
      </w:r>
      <w:r>
        <w:rPr>
          <w:spacing w:val="43"/>
        </w:rPr>
        <w:t> </w:t>
      </w:r>
      <w:r>
        <w:rPr>
          <w:spacing w:val="-1"/>
        </w:rPr>
        <w:t>применение</w:t>
      </w:r>
      <w:r>
        <w:rPr>
          <w:spacing w:val="37"/>
        </w:rPr>
        <w:t> </w:t>
      </w:r>
      <w:r>
        <w:rPr>
          <w:spacing w:val="-1"/>
        </w:rPr>
        <w:t>дополнительных</w:t>
      </w:r>
      <w:r>
        <w:rPr>
          <w:spacing w:val="65"/>
        </w:rPr>
        <w:t> </w:t>
      </w:r>
      <w:r>
        <w:rPr>
          <w:spacing w:val="-1"/>
        </w:rPr>
        <w:t>инфузионных</w:t>
      </w:r>
      <w:r>
        <w:rPr>
          <w:spacing w:val="2"/>
        </w:rPr>
        <w:t> </w:t>
      </w:r>
      <w:r>
        <w:rPr>
          <w:spacing w:val="-1"/>
        </w:rPr>
        <w:t>устройств</w:t>
      </w:r>
      <w:r>
        <w:rPr>
          <w:spacing w:val="4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люер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лок</w:t>
      </w:r>
      <w:r>
        <w:rPr>
          <w:spacing w:val="-5"/>
        </w:rPr>
        <w:t> </w:t>
      </w:r>
      <w:r>
        <w:rPr>
          <w:spacing w:val="-1"/>
        </w:rPr>
        <w:t>соединением</w:t>
      </w:r>
      <w:r>
        <w:rPr>
          <w:spacing w:val="5"/>
        </w:rPr>
        <w:t> </w:t>
      </w:r>
      <w:r>
        <w:rPr>
          <w:rFonts w:ascii="Times New Roman" w:hAnsi="Times New Roman"/>
          <w:spacing w:val="-1"/>
        </w:rPr>
        <w:t>[76-86].</w:t>
      </w:r>
    </w:p>
    <w:p>
      <w:pPr>
        <w:pStyle w:val="Heading2"/>
        <w:tabs>
          <w:tab w:pos="2299" w:val="left" w:leader="none"/>
          <w:tab w:pos="4285" w:val="left" w:leader="none"/>
          <w:tab w:pos="6127" w:val="left" w:leader="none"/>
          <w:tab w:pos="6574" w:val="left" w:leader="none"/>
          <w:tab w:pos="7807" w:val="left" w:leader="none"/>
        </w:tabs>
        <w:spacing w:line="359" w:lineRule="auto" w:before="14"/>
        <w:ind w:left="1090" w:right="102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</w:t>
        <w:tab/>
      </w:r>
      <w:r>
        <w:rPr>
          <w:spacing w:val="-1"/>
        </w:rPr>
        <w:t>убедительности</w:t>
        <w:tab/>
      </w:r>
      <w:r>
        <w:rPr>
          <w:spacing w:val="-1"/>
          <w:w w:val="95"/>
        </w:rPr>
        <w:t>рекомендаций</w:t>
        <w:tab/>
      </w:r>
      <w:r>
        <w:rPr>
          <w:w w:val="95"/>
        </w:rPr>
        <w:t>С</w:t>
        <w:tab/>
      </w:r>
      <w:r>
        <w:rPr>
          <w:spacing w:val="-1"/>
        </w:rPr>
        <w:t>(уровень</w:t>
        <w:tab/>
        <w:t>достоверности</w:t>
      </w:r>
      <w:r>
        <w:rPr>
          <w:spacing w:val="51"/>
        </w:rPr>
        <w:t> </w:t>
      </w:r>
      <w:r>
        <w:rPr/>
        <w:t>доказательств</w:t>
      </w:r>
      <w:r>
        <w:rPr>
          <w:spacing w:val="3"/>
        </w:rPr>
        <w:t> </w:t>
      </w:r>
      <w:r>
        <w:rPr>
          <w:rFonts w:ascii="Times New Roman" w:hAnsi="Times New Roman"/>
          <w:spacing w:val="-3"/>
        </w:rPr>
        <w:t>5)</w:t>
      </w:r>
      <w:r>
        <w:rPr>
          <w:rFonts w:ascii="Times New Roman" w:hAnsi="Times New Roman"/>
          <w:b w:val="0"/>
        </w:rPr>
      </w:r>
    </w:p>
    <w:p>
      <w:pPr>
        <w:spacing w:after="0" w:line="359" w:lineRule="auto"/>
        <w:jc w:val="left"/>
        <w:rPr>
          <w:rFonts w:ascii="Times New Roman" w:hAnsi="Times New Roman" w:cs="Times New Roman" w:eastAsia="Times New Roman"/>
        </w:rPr>
        <w:sectPr>
          <w:pgSz w:w="11910" w:h="16840"/>
          <w:pgMar w:header="0" w:footer="757" w:top="1320" w:bottom="940" w:left="1680" w:right="740"/>
        </w:sectPr>
      </w:pPr>
    </w:p>
    <w:p>
      <w:pPr>
        <w:spacing w:line="240" w:lineRule="auto" w:before="5"/>
        <w:rPr>
          <w:rFonts w:ascii="Times New Roman" w:hAnsi="Times New Roman" w:cs="Times New Roman" w:eastAsia="Times New Roman"/>
          <w:b/>
          <w:bCs/>
          <w:sz w:val="13"/>
          <w:szCs w:val="13"/>
        </w:rPr>
      </w:pPr>
    </w:p>
    <w:p>
      <w:pPr>
        <w:pStyle w:val="BodyText"/>
        <w:numPr>
          <w:ilvl w:val="0"/>
          <w:numId w:val="16"/>
        </w:numPr>
        <w:tabs>
          <w:tab w:pos="1091" w:val="left" w:leader="none"/>
        </w:tabs>
        <w:spacing w:line="356" w:lineRule="auto" w:before="55" w:after="0"/>
        <w:ind w:left="1090" w:right="103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Рекомендуется</w:t>
      </w:r>
      <w:r>
        <w:rPr>
          <w:rFonts w:ascii="Times New Roman" w:hAnsi="Times New Roman"/>
          <w:b/>
          <w:spacing w:val="35"/>
        </w:rPr>
        <w:t> </w:t>
      </w:r>
      <w:r>
        <w:rPr/>
        <w:t>менять</w:t>
      </w:r>
      <w:r>
        <w:rPr>
          <w:spacing w:val="34"/>
        </w:rPr>
        <w:t> </w:t>
      </w:r>
      <w:r>
        <w:rPr>
          <w:spacing w:val="-1"/>
        </w:rPr>
        <w:t>дополнительные</w:t>
      </w:r>
      <w:r>
        <w:rPr>
          <w:spacing w:val="32"/>
        </w:rPr>
        <w:t> </w:t>
      </w:r>
      <w:r>
        <w:rPr>
          <w:spacing w:val="-1"/>
        </w:rPr>
        <w:t>инфузионные</w:t>
      </w:r>
      <w:r>
        <w:rPr>
          <w:spacing w:val="32"/>
        </w:rPr>
        <w:t> </w:t>
      </w:r>
      <w:r>
        <w:rPr>
          <w:spacing w:val="-1"/>
        </w:rPr>
        <w:t>устройства</w:t>
      </w:r>
      <w:r>
        <w:rPr>
          <w:spacing w:val="32"/>
        </w:rPr>
        <w:t> </w:t>
      </w:r>
      <w:r>
        <w:rPr/>
        <w:t>вместе</w:t>
      </w:r>
      <w:r>
        <w:rPr>
          <w:spacing w:val="33"/>
        </w:rPr>
        <w:t> </w:t>
      </w:r>
      <w:r>
        <w:rPr/>
        <w:t>с</w:t>
      </w:r>
      <w:r>
        <w:rPr>
          <w:spacing w:val="55"/>
        </w:rPr>
        <w:t> </w:t>
      </w:r>
      <w:r>
        <w:rPr>
          <w:spacing w:val="-1"/>
        </w:rPr>
        <w:t>инфузионной</w:t>
      </w:r>
      <w:r>
        <w:rPr>
          <w:spacing w:val="17"/>
        </w:rPr>
        <w:t> </w:t>
      </w:r>
      <w:r>
        <w:rPr>
          <w:spacing w:val="-1"/>
        </w:rPr>
        <w:t>системой,</w:t>
      </w:r>
      <w:r>
        <w:rPr>
          <w:spacing w:val="23"/>
        </w:rPr>
        <w:t> </w:t>
      </w:r>
      <w:r>
        <w:rPr/>
        <w:t>а</w:t>
      </w:r>
      <w:r>
        <w:rPr>
          <w:spacing w:val="20"/>
        </w:rPr>
        <w:t> </w:t>
      </w:r>
      <w:r>
        <w:rPr>
          <w:spacing w:val="-1"/>
        </w:rPr>
        <w:t>также</w:t>
      </w:r>
      <w:r>
        <w:rPr>
          <w:spacing w:val="15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2"/>
        </w:rPr>
        <w:t>случае</w:t>
      </w:r>
      <w:r>
        <w:rPr>
          <w:spacing w:val="20"/>
        </w:rPr>
        <w:t> </w:t>
      </w:r>
      <w:r>
        <w:rPr>
          <w:spacing w:val="-1"/>
        </w:rPr>
        <w:t>повреждения</w:t>
      </w:r>
      <w:r>
        <w:rPr>
          <w:spacing w:val="21"/>
        </w:rPr>
        <w:t> </w:t>
      </w:r>
      <w:r>
        <w:rPr>
          <w:spacing w:val="-1"/>
        </w:rPr>
        <w:t>материала,</w:t>
      </w:r>
      <w:r>
        <w:rPr>
          <w:spacing w:val="18"/>
        </w:rPr>
        <w:t> </w:t>
      </w:r>
      <w:r>
        <w:rPr>
          <w:spacing w:val="-1"/>
        </w:rPr>
        <w:t>загрязнения,</w:t>
      </w:r>
      <w:r>
        <w:rPr>
          <w:spacing w:val="81"/>
        </w:rPr>
        <w:t> </w:t>
      </w:r>
      <w:r>
        <w:rPr>
          <w:spacing w:val="-1"/>
        </w:rPr>
        <w:t>нарушения</w:t>
      </w:r>
      <w:r>
        <w:rPr>
          <w:spacing w:val="6"/>
        </w:rPr>
        <w:t> </w:t>
      </w:r>
      <w:r>
        <w:rPr>
          <w:spacing w:val="-1"/>
        </w:rPr>
        <w:t>проходимости</w:t>
      </w:r>
      <w:r>
        <w:rPr>
          <w:spacing w:val="7"/>
        </w:rPr>
        <w:t> </w:t>
      </w:r>
      <w:r>
        <w:rPr/>
        <w:t>и</w:t>
      </w:r>
      <w:r>
        <w:rPr>
          <w:spacing w:val="7"/>
        </w:rPr>
        <w:t> </w:t>
      </w:r>
      <w:r>
        <w:rPr>
          <w:spacing w:val="-1"/>
        </w:rPr>
        <w:t>согласно</w:t>
      </w:r>
      <w:r>
        <w:rPr>
          <w:spacing w:val="11"/>
        </w:rPr>
        <w:t> </w:t>
      </w:r>
      <w:r>
        <w:rPr>
          <w:spacing w:val="-1"/>
        </w:rPr>
        <w:t>рекомендациям</w:t>
      </w:r>
      <w:r>
        <w:rPr>
          <w:spacing w:val="8"/>
        </w:rPr>
        <w:t> </w:t>
      </w:r>
      <w:r>
        <w:rPr>
          <w:spacing w:val="-1"/>
        </w:rPr>
        <w:t>производителя</w:t>
      </w:r>
      <w:r>
        <w:rPr>
          <w:spacing w:val="17"/>
        </w:rPr>
        <w:t> </w:t>
      </w:r>
      <w:r>
        <w:rPr>
          <w:spacing w:val="-1"/>
        </w:rPr>
        <w:t>устройства</w:t>
      </w:r>
      <w:r>
        <w:rPr>
          <w:spacing w:val="46"/>
        </w:rPr>
        <w:t> </w:t>
      </w:r>
      <w:r>
        <w:rPr>
          <w:rFonts w:ascii="Times New Roman" w:hAnsi="Times New Roman"/>
          <w:spacing w:val="-1"/>
        </w:rPr>
        <w:t>[76-86].</w:t>
      </w:r>
    </w:p>
    <w:p>
      <w:pPr>
        <w:pStyle w:val="Heading2"/>
        <w:spacing w:line="359" w:lineRule="auto" w:before="12"/>
        <w:ind w:left="1090" w:right="101"/>
        <w:jc w:val="both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</w:t>
      </w:r>
      <w:r>
        <w:rPr>
          <w:spacing w:val="36"/>
        </w:rPr>
        <w:t> </w:t>
      </w:r>
      <w:r>
        <w:rPr>
          <w:spacing w:val="-1"/>
        </w:rPr>
        <w:t>убедительности</w:t>
      </w:r>
      <w:r>
        <w:rPr>
          <w:spacing w:val="34"/>
        </w:rPr>
        <w:t> </w:t>
      </w:r>
      <w:r>
        <w:rPr>
          <w:spacing w:val="-1"/>
        </w:rPr>
        <w:t>рекомендаций</w:t>
      </w:r>
      <w:r>
        <w:rPr>
          <w:spacing w:val="39"/>
        </w:rPr>
        <w:t> </w:t>
      </w:r>
      <w:r>
        <w:rPr/>
        <w:t>С</w:t>
      </w:r>
      <w:r>
        <w:rPr>
          <w:spacing w:val="33"/>
        </w:rPr>
        <w:t> </w:t>
      </w:r>
      <w:r>
        <w:rPr>
          <w:spacing w:val="-1"/>
        </w:rPr>
        <w:t>(уровень</w:t>
      </w:r>
      <w:r>
        <w:rPr>
          <w:spacing w:val="40"/>
        </w:rPr>
        <w:t> </w:t>
      </w:r>
      <w:r>
        <w:rPr>
          <w:spacing w:val="-1"/>
        </w:rPr>
        <w:t>достоверности</w:t>
      </w:r>
      <w:r>
        <w:rPr>
          <w:spacing w:val="51"/>
        </w:rPr>
        <w:t> </w:t>
      </w:r>
      <w:r>
        <w:rPr/>
        <w:t>доказательств</w:t>
      </w:r>
      <w:r>
        <w:rPr>
          <w:spacing w:val="3"/>
        </w:rPr>
        <w:t> </w:t>
      </w:r>
      <w:r>
        <w:rPr>
          <w:rFonts w:ascii="Times New Roman" w:hAnsi="Times New Roman"/>
          <w:spacing w:val="-3"/>
        </w:rPr>
        <w:t>5)</w:t>
      </w:r>
      <w:r>
        <w:rPr>
          <w:rFonts w:ascii="Times New Roman" w:hAnsi="Times New Roman"/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pStyle w:val="BodyText"/>
        <w:numPr>
          <w:ilvl w:val="0"/>
          <w:numId w:val="16"/>
        </w:numPr>
        <w:tabs>
          <w:tab w:pos="1091" w:val="left" w:leader="none"/>
        </w:tabs>
        <w:spacing w:line="354" w:lineRule="auto" w:before="144" w:after="0"/>
        <w:ind w:left="1090" w:right="110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Рекомендуется </w:t>
      </w:r>
      <w:r>
        <w:rPr>
          <w:spacing w:val="-1"/>
        </w:rPr>
        <w:t>применение</w:t>
      </w:r>
      <w:r>
        <w:rPr>
          <w:spacing w:val="-9"/>
        </w:rPr>
        <w:t> </w:t>
      </w:r>
      <w:r>
        <w:rPr>
          <w:spacing w:val="-1"/>
        </w:rPr>
        <w:t>безыгольных</w:t>
      </w:r>
      <w:r>
        <w:rPr>
          <w:spacing w:val="-8"/>
        </w:rPr>
        <w:t> </w:t>
      </w:r>
      <w:r>
        <w:rPr>
          <w:spacing w:val="-1"/>
        </w:rPr>
        <w:t>коннекторов</w:t>
      </w:r>
      <w:r>
        <w:rPr>
          <w:spacing w:val="-6"/>
        </w:rPr>
        <w:t> </w:t>
      </w:r>
      <w:r>
        <w:rPr/>
        <w:t>на</w:t>
      </w:r>
      <w:r>
        <w:rPr>
          <w:spacing w:val="-9"/>
        </w:rPr>
        <w:t> </w:t>
      </w:r>
      <w:r>
        <w:rPr>
          <w:spacing w:val="-1"/>
        </w:rPr>
        <w:t>всех</w:t>
      </w:r>
      <w:r>
        <w:rPr>
          <w:spacing w:val="-8"/>
        </w:rPr>
        <w:t> </w:t>
      </w:r>
      <w:r>
        <w:rPr/>
        <w:t>портах</w:t>
      </w:r>
      <w:r>
        <w:rPr>
          <w:spacing w:val="-13"/>
        </w:rPr>
        <w:t> </w:t>
      </w:r>
      <w:r>
        <w:rPr>
          <w:spacing w:val="-1"/>
        </w:rPr>
        <w:t>(канюлях)</w:t>
      </w:r>
      <w:r>
        <w:rPr>
          <w:spacing w:val="49"/>
        </w:rPr>
        <w:t> </w:t>
      </w:r>
      <w:r>
        <w:rPr>
          <w:spacing w:val="-1"/>
        </w:rPr>
        <w:t>люер</w:t>
      </w:r>
      <w:r>
        <w:rPr>
          <w:spacing w:val="14"/>
        </w:rPr>
        <w:t> </w:t>
      </w:r>
      <w:r>
        <w:rPr>
          <w:spacing w:val="-1"/>
        </w:rPr>
        <w:t>соединений</w:t>
      </w:r>
      <w:r>
        <w:rPr>
          <w:spacing w:val="15"/>
        </w:rPr>
        <w:t> </w:t>
      </w:r>
      <w:r>
        <w:rPr>
          <w:spacing w:val="-1"/>
        </w:rPr>
        <w:t>катетера</w:t>
      </w:r>
      <w:r>
        <w:rPr>
          <w:spacing w:val="12"/>
        </w:rPr>
        <w:t> </w:t>
      </w:r>
      <w:r>
        <w:rPr/>
        <w:t>и</w:t>
      </w:r>
      <w:r>
        <w:rPr>
          <w:spacing w:val="15"/>
        </w:rPr>
        <w:t> </w:t>
      </w:r>
      <w:r>
        <w:rPr>
          <w:spacing w:val="-1"/>
        </w:rPr>
        <w:t>инфузионной</w:t>
      </w:r>
      <w:r>
        <w:rPr>
          <w:spacing w:val="15"/>
        </w:rPr>
        <w:t> </w:t>
      </w:r>
      <w:r>
        <w:rPr>
          <w:spacing w:val="-1"/>
        </w:rPr>
        <w:t>системы,</w:t>
      </w:r>
      <w:r>
        <w:rPr>
          <w:spacing w:val="11"/>
        </w:rPr>
        <w:t> </w:t>
      </w:r>
      <w:r>
        <w:rPr/>
        <w:t>в</w:t>
      </w:r>
      <w:r>
        <w:rPr>
          <w:spacing w:val="15"/>
        </w:rPr>
        <w:t> </w:t>
      </w:r>
      <w:r>
        <w:rPr>
          <w:spacing w:val="-1"/>
        </w:rPr>
        <w:t>т.ч.</w:t>
      </w:r>
      <w:r>
        <w:rPr>
          <w:spacing w:val="16"/>
        </w:rPr>
        <w:t> </w:t>
      </w:r>
      <w:r>
        <w:rPr>
          <w:spacing w:val="-1"/>
        </w:rPr>
        <w:t>дополнительных</w:t>
      </w:r>
      <w:r>
        <w:rPr>
          <w:spacing w:val="59"/>
        </w:rPr>
        <w:t> </w:t>
      </w:r>
      <w:r>
        <w:rPr>
          <w:spacing w:val="-1"/>
        </w:rPr>
        <w:t>устройств</w:t>
      </w:r>
      <w:r>
        <w:rPr>
          <w:spacing w:val="5"/>
        </w:rPr>
        <w:t> </w:t>
      </w:r>
      <w:r>
        <w:rPr>
          <w:rFonts w:ascii="Times New Roman" w:hAnsi="Times New Roman"/>
          <w:spacing w:val="-1"/>
        </w:rPr>
        <w:t>[76-86].</w:t>
      </w:r>
    </w:p>
    <w:p>
      <w:pPr>
        <w:pStyle w:val="Heading2"/>
        <w:spacing w:line="363" w:lineRule="auto" w:before="14"/>
        <w:ind w:left="1090" w:right="99"/>
        <w:jc w:val="both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</w:t>
      </w:r>
      <w:r>
        <w:rPr>
          <w:spacing w:val="36"/>
        </w:rPr>
        <w:t> </w:t>
      </w:r>
      <w:r>
        <w:rPr>
          <w:spacing w:val="-1"/>
        </w:rPr>
        <w:t>убедительности</w:t>
      </w:r>
      <w:r>
        <w:rPr>
          <w:spacing w:val="34"/>
        </w:rPr>
        <w:t> </w:t>
      </w:r>
      <w:r>
        <w:rPr>
          <w:spacing w:val="-1"/>
        </w:rPr>
        <w:t>рекомендаций</w:t>
      </w:r>
      <w:r>
        <w:rPr>
          <w:spacing w:val="39"/>
        </w:rPr>
        <w:t> </w:t>
      </w:r>
      <w:r>
        <w:rPr/>
        <w:t>С</w:t>
      </w:r>
      <w:r>
        <w:rPr>
          <w:spacing w:val="33"/>
        </w:rPr>
        <w:t> </w:t>
      </w:r>
      <w:r>
        <w:rPr>
          <w:spacing w:val="-1"/>
        </w:rPr>
        <w:t>(уровень</w:t>
      </w:r>
      <w:r>
        <w:rPr>
          <w:spacing w:val="40"/>
        </w:rPr>
        <w:t> </w:t>
      </w:r>
      <w:r>
        <w:rPr>
          <w:spacing w:val="-1"/>
        </w:rPr>
        <w:t>достоверности</w:t>
      </w:r>
      <w:r>
        <w:rPr>
          <w:spacing w:val="57"/>
        </w:rPr>
        <w:t> </w:t>
      </w:r>
      <w:r>
        <w:rPr/>
        <w:t>доказательств</w:t>
      </w:r>
      <w:r>
        <w:rPr>
          <w:spacing w:val="3"/>
        </w:rPr>
        <w:t> </w:t>
      </w:r>
      <w:r>
        <w:rPr>
          <w:rFonts w:ascii="Times New Roman" w:hAnsi="Times New Roman"/>
          <w:spacing w:val="-3"/>
        </w:rPr>
        <w:t>5)</w:t>
      </w:r>
      <w:r>
        <w:rPr>
          <w:rFonts w:ascii="Times New Roman" w:hAnsi="Times New Roman"/>
          <w:b w:val="0"/>
        </w:rPr>
      </w:r>
    </w:p>
    <w:p>
      <w:pPr>
        <w:spacing w:line="240" w:lineRule="auto" w:before="7"/>
        <w:rPr>
          <w:rFonts w:ascii="Times New Roman" w:hAnsi="Times New Roman" w:cs="Times New Roman" w:eastAsia="Times New Roman"/>
          <w:b/>
          <w:bCs/>
          <w:sz w:val="35"/>
          <w:szCs w:val="35"/>
        </w:rPr>
      </w:pPr>
    </w:p>
    <w:p>
      <w:pPr>
        <w:pStyle w:val="BodyText"/>
        <w:numPr>
          <w:ilvl w:val="0"/>
          <w:numId w:val="16"/>
        </w:numPr>
        <w:tabs>
          <w:tab w:pos="1091" w:val="left" w:leader="none"/>
        </w:tabs>
        <w:spacing w:line="356" w:lineRule="auto" w:before="0" w:after="0"/>
        <w:ind w:left="1090" w:right="108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Рекомендуется</w:t>
      </w:r>
      <w:r>
        <w:rPr>
          <w:rFonts w:ascii="Times New Roman" w:hAnsi="Times New Roman"/>
          <w:b/>
          <w:spacing w:val="-6"/>
        </w:rPr>
        <w:t> </w:t>
      </w:r>
      <w:r>
        <w:rPr/>
        <w:t>менять</w:t>
      </w:r>
      <w:r>
        <w:rPr>
          <w:spacing w:val="-6"/>
        </w:rPr>
        <w:t> </w:t>
      </w:r>
      <w:r>
        <w:rPr>
          <w:spacing w:val="-1"/>
        </w:rPr>
        <w:t>безыгольный</w:t>
      </w:r>
      <w:r>
        <w:rPr>
          <w:spacing w:val="-7"/>
        </w:rPr>
        <w:t> </w:t>
      </w:r>
      <w:r>
        <w:rPr>
          <w:spacing w:val="-1"/>
        </w:rPr>
        <w:t>коннектор</w:t>
      </w:r>
      <w:r>
        <w:rPr>
          <w:spacing w:val="-12"/>
        </w:rPr>
        <w:t> </w:t>
      </w:r>
      <w:r>
        <w:rPr/>
        <w:t>вместе</w:t>
      </w:r>
      <w:r>
        <w:rPr>
          <w:spacing w:val="-13"/>
        </w:rPr>
        <w:t> </w:t>
      </w:r>
      <w:r>
        <w:rPr/>
        <w:t>с</w:t>
      </w:r>
      <w:r>
        <w:rPr>
          <w:spacing w:val="-9"/>
        </w:rPr>
        <w:t> </w:t>
      </w:r>
      <w:r>
        <w:rPr>
          <w:spacing w:val="-1"/>
        </w:rPr>
        <w:t>инфузионной</w:t>
      </w:r>
      <w:r>
        <w:rPr>
          <w:spacing w:val="-11"/>
        </w:rPr>
        <w:t> </w:t>
      </w:r>
      <w:r>
        <w:rPr>
          <w:spacing w:val="-1"/>
        </w:rPr>
        <w:t>системой,</w:t>
      </w:r>
      <w:r>
        <w:rPr>
          <w:spacing w:val="33"/>
        </w:rPr>
        <w:t> </w:t>
      </w:r>
      <w:r>
        <w:rPr/>
        <w:t>а</w:t>
      </w:r>
      <w:r>
        <w:rPr>
          <w:spacing w:val="27"/>
        </w:rPr>
        <w:t> </w:t>
      </w:r>
      <w:r>
        <w:rPr>
          <w:spacing w:val="-1"/>
        </w:rPr>
        <w:t>также</w:t>
      </w:r>
      <w:r>
        <w:rPr>
          <w:spacing w:val="22"/>
        </w:rPr>
        <w:t> </w:t>
      </w:r>
      <w:r>
        <w:rPr/>
        <w:t>в</w:t>
      </w:r>
      <w:r>
        <w:rPr>
          <w:spacing w:val="25"/>
        </w:rPr>
        <w:t> </w:t>
      </w:r>
      <w:r>
        <w:rPr>
          <w:spacing w:val="-2"/>
        </w:rPr>
        <w:t>случае</w:t>
      </w:r>
      <w:r>
        <w:rPr>
          <w:spacing w:val="27"/>
        </w:rPr>
        <w:t> </w:t>
      </w:r>
      <w:r>
        <w:rPr/>
        <w:t>его</w:t>
      </w:r>
      <w:r>
        <w:rPr>
          <w:spacing w:val="23"/>
        </w:rPr>
        <w:t> </w:t>
      </w:r>
      <w:r>
        <w:rPr>
          <w:spacing w:val="-1"/>
        </w:rPr>
        <w:t>отсоединения,</w:t>
      </w:r>
      <w:r>
        <w:rPr>
          <w:spacing w:val="25"/>
        </w:rPr>
        <w:t> </w:t>
      </w:r>
      <w:r>
        <w:rPr>
          <w:spacing w:val="-1"/>
        </w:rPr>
        <w:t>повреждения,</w:t>
      </w:r>
      <w:r>
        <w:rPr>
          <w:spacing w:val="26"/>
        </w:rPr>
        <w:t> </w:t>
      </w:r>
      <w:r>
        <w:rPr>
          <w:spacing w:val="-1"/>
        </w:rPr>
        <w:t>загрязнения,</w:t>
      </w:r>
      <w:r>
        <w:rPr>
          <w:spacing w:val="25"/>
        </w:rPr>
        <w:t> </w:t>
      </w:r>
      <w:r>
        <w:rPr>
          <w:spacing w:val="-1"/>
        </w:rPr>
        <w:t>нарушения</w:t>
      </w:r>
      <w:r>
        <w:rPr>
          <w:spacing w:val="49"/>
        </w:rPr>
        <w:t> </w:t>
      </w:r>
      <w:r>
        <w:rPr>
          <w:spacing w:val="-1"/>
        </w:rPr>
        <w:t>проходимости,</w:t>
      </w:r>
      <w:r>
        <w:rPr>
          <w:spacing w:val="11"/>
        </w:rPr>
        <w:t> </w:t>
      </w:r>
      <w:r>
        <w:rPr>
          <w:spacing w:val="-1"/>
        </w:rPr>
        <w:t>перед</w:t>
      </w:r>
      <w:r>
        <w:rPr>
          <w:spacing w:val="12"/>
        </w:rPr>
        <w:t> </w:t>
      </w:r>
      <w:r>
        <w:rPr>
          <w:spacing w:val="-1"/>
        </w:rPr>
        <w:t>взятием</w:t>
      </w:r>
      <w:r>
        <w:rPr>
          <w:spacing w:val="15"/>
        </w:rPr>
        <w:t> </w:t>
      </w:r>
      <w:r>
        <w:rPr>
          <w:spacing w:val="-1"/>
        </w:rPr>
        <w:t>крови</w:t>
      </w:r>
      <w:r>
        <w:rPr>
          <w:spacing w:val="10"/>
        </w:rPr>
        <w:t> </w:t>
      </w:r>
      <w:r>
        <w:rPr/>
        <w:t>из</w:t>
      </w:r>
      <w:r>
        <w:rPr>
          <w:spacing w:val="15"/>
        </w:rPr>
        <w:t> </w:t>
      </w:r>
      <w:r>
        <w:rPr>
          <w:spacing w:val="-2"/>
        </w:rPr>
        <w:t>катетера</w:t>
      </w:r>
      <w:r>
        <w:rPr>
          <w:spacing w:val="12"/>
        </w:rPr>
        <w:t> </w:t>
      </w:r>
      <w:r>
        <w:rPr/>
        <w:t>на</w:t>
      </w:r>
      <w:r>
        <w:rPr>
          <w:spacing w:val="13"/>
        </w:rPr>
        <w:t> </w:t>
      </w:r>
      <w:r>
        <w:rPr>
          <w:spacing w:val="-1"/>
        </w:rPr>
        <w:t>гемокультивирование</w:t>
      </w:r>
      <w:r>
        <w:rPr>
          <w:spacing w:val="13"/>
        </w:rPr>
        <w:t> </w:t>
      </w:r>
      <w:r>
        <w:rPr/>
        <w:t>и</w:t>
      </w:r>
      <w:r>
        <w:rPr>
          <w:spacing w:val="66"/>
        </w:rPr>
        <w:t> </w:t>
      </w:r>
      <w:r>
        <w:rPr>
          <w:spacing w:val="-1"/>
        </w:rPr>
        <w:t>согласно</w:t>
      </w:r>
      <w:r>
        <w:rPr>
          <w:spacing w:val="2"/>
        </w:rPr>
        <w:t> </w:t>
      </w:r>
      <w:r>
        <w:rPr>
          <w:spacing w:val="-1"/>
        </w:rPr>
        <w:t>рекомендациям производителя</w:t>
      </w:r>
      <w:r>
        <w:rPr>
          <w:spacing w:val="2"/>
        </w:rPr>
        <w:t> </w:t>
      </w:r>
      <w:r>
        <w:rPr>
          <w:spacing w:val="-1"/>
        </w:rPr>
        <w:t>устройства</w:t>
      </w:r>
      <w:r>
        <w:rPr>
          <w:spacing w:val="4"/>
        </w:rPr>
        <w:t> </w:t>
      </w:r>
      <w:r>
        <w:rPr>
          <w:rFonts w:ascii="Times New Roman" w:hAnsi="Times New Roman"/>
          <w:spacing w:val="-1"/>
        </w:rPr>
        <w:t>[76-86].</w:t>
      </w:r>
    </w:p>
    <w:p>
      <w:pPr>
        <w:pStyle w:val="Heading2"/>
        <w:spacing w:line="359" w:lineRule="auto" w:before="17"/>
        <w:ind w:left="1090" w:right="108"/>
        <w:jc w:val="both"/>
        <w:rPr>
          <w:b w:val="0"/>
          <w:bCs w:val="0"/>
        </w:rPr>
      </w:pPr>
      <w:r>
        <w:rPr/>
        <w:t>Уровень</w:t>
      </w:r>
      <w:r>
        <w:rPr>
          <w:spacing w:val="36"/>
        </w:rPr>
        <w:t> </w:t>
      </w:r>
      <w:r>
        <w:rPr>
          <w:spacing w:val="-1"/>
        </w:rPr>
        <w:t>убедительности</w:t>
      </w:r>
      <w:r>
        <w:rPr>
          <w:spacing w:val="34"/>
        </w:rPr>
        <w:t> </w:t>
      </w:r>
      <w:r>
        <w:rPr>
          <w:spacing w:val="-1"/>
        </w:rPr>
        <w:t>рекомендаций</w:t>
      </w:r>
      <w:r>
        <w:rPr>
          <w:spacing w:val="34"/>
        </w:rPr>
        <w:t> </w:t>
      </w:r>
      <w:r>
        <w:rPr/>
        <w:t>С</w:t>
      </w:r>
      <w:r>
        <w:rPr>
          <w:spacing w:val="32"/>
        </w:rPr>
        <w:t> </w:t>
      </w:r>
      <w:r>
        <w:rPr>
          <w:spacing w:val="-1"/>
        </w:rPr>
        <w:t>(уровень</w:t>
      </w:r>
      <w:r>
        <w:rPr>
          <w:spacing w:val="40"/>
        </w:rPr>
        <w:t> </w:t>
      </w:r>
      <w:r>
        <w:rPr>
          <w:spacing w:val="-1"/>
        </w:rPr>
        <w:t>достоверности</w:t>
      </w:r>
      <w:r>
        <w:rPr>
          <w:spacing w:val="51"/>
        </w:rPr>
        <w:t> </w:t>
      </w:r>
      <w:r>
        <w:rPr/>
        <w:t>доказательств</w:t>
      </w:r>
      <w:r>
        <w:rPr>
          <w:spacing w:val="2"/>
        </w:rPr>
        <w:t> </w:t>
      </w:r>
      <w:r>
        <w:rPr>
          <w:spacing w:val="-3"/>
        </w:rPr>
        <w:t>5)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pStyle w:val="BodyText"/>
        <w:numPr>
          <w:ilvl w:val="0"/>
          <w:numId w:val="16"/>
        </w:numPr>
        <w:tabs>
          <w:tab w:pos="1091" w:val="left" w:leader="none"/>
        </w:tabs>
        <w:spacing w:line="354" w:lineRule="auto" w:before="139" w:after="0"/>
        <w:ind w:left="1090" w:right="104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Рекомендуется</w:t>
      </w:r>
      <w:r>
        <w:rPr>
          <w:rFonts w:ascii="Times New Roman" w:hAnsi="Times New Roman"/>
          <w:b/>
          <w:spacing w:val="3"/>
        </w:rPr>
        <w:t> </w:t>
      </w:r>
      <w:r>
        <w:rPr>
          <w:spacing w:val="-1"/>
        </w:rPr>
        <w:t>закрывать</w:t>
      </w:r>
      <w:r>
        <w:rPr>
          <w:spacing w:val="3"/>
        </w:rPr>
        <w:t> </w:t>
      </w:r>
      <w:r>
        <w:rPr>
          <w:spacing w:val="-1"/>
        </w:rPr>
        <w:t>зажим </w:t>
      </w:r>
      <w:r>
        <w:rPr/>
        <w:t>на</w:t>
      </w:r>
      <w:r>
        <w:rPr>
          <w:spacing w:val="1"/>
        </w:rPr>
        <w:t> </w:t>
      </w:r>
      <w:r>
        <w:rPr>
          <w:spacing w:val="-1"/>
        </w:rPr>
        <w:t>катетере</w:t>
      </w:r>
      <w:r>
        <w:rPr/>
        <w:t> </w:t>
      </w:r>
      <w:r>
        <w:rPr>
          <w:spacing w:val="-2"/>
        </w:rPr>
        <w:t>перед</w:t>
      </w:r>
      <w:r>
        <w:rPr/>
        <w:t> </w:t>
      </w:r>
      <w:r>
        <w:rPr>
          <w:spacing w:val="-1"/>
        </w:rPr>
        <w:t>отсоединением</w:t>
      </w:r>
      <w:r>
        <w:rPr>
          <w:spacing w:val="3"/>
        </w:rPr>
        <w:t> </w:t>
      </w:r>
      <w:r>
        <w:rPr>
          <w:spacing w:val="-1"/>
        </w:rPr>
        <w:t>устройств</w:t>
      </w:r>
      <w:r>
        <w:rPr/>
        <w:t> от</w:t>
      </w:r>
      <w:r>
        <w:rPr>
          <w:spacing w:val="65"/>
        </w:rPr>
        <w:t> </w:t>
      </w:r>
      <w:r>
        <w:rPr>
          <w:spacing w:val="-1"/>
        </w:rPr>
        <w:t>катетера</w:t>
      </w:r>
      <w:r>
        <w:rPr>
          <w:spacing w:val="17"/>
        </w:rPr>
        <w:t> </w:t>
      </w:r>
      <w:r>
        <w:rPr/>
        <w:t>и</w:t>
      </w:r>
      <w:r>
        <w:rPr>
          <w:spacing w:val="19"/>
        </w:rPr>
        <w:t> </w:t>
      </w:r>
      <w:r>
        <w:rPr>
          <w:spacing w:val="-1"/>
        </w:rPr>
        <w:t>смене</w:t>
      </w:r>
      <w:r>
        <w:rPr>
          <w:spacing w:val="13"/>
        </w:rPr>
        <w:t> </w:t>
      </w:r>
      <w:r>
        <w:rPr>
          <w:spacing w:val="-1"/>
        </w:rPr>
        <w:t>инфузионной</w:t>
      </w:r>
      <w:r>
        <w:rPr>
          <w:spacing w:val="15"/>
        </w:rPr>
        <w:t> </w:t>
      </w:r>
      <w:r>
        <w:rPr>
          <w:spacing w:val="-1"/>
        </w:rPr>
        <w:t>системы</w:t>
      </w:r>
      <w:r>
        <w:rPr>
          <w:spacing w:val="16"/>
        </w:rPr>
        <w:t> </w:t>
      </w:r>
      <w:r>
        <w:rPr/>
        <w:t>с</w:t>
      </w:r>
      <w:r>
        <w:rPr>
          <w:spacing w:val="13"/>
        </w:rPr>
        <w:t> </w:t>
      </w:r>
      <w:r>
        <w:rPr>
          <w:spacing w:val="-1"/>
        </w:rPr>
        <w:t>целью</w:t>
      </w:r>
      <w:r>
        <w:rPr>
          <w:spacing w:val="17"/>
        </w:rPr>
        <w:t> </w:t>
      </w:r>
      <w:r>
        <w:rPr/>
        <w:t>профилактики</w:t>
      </w:r>
      <w:r>
        <w:rPr>
          <w:spacing w:val="15"/>
        </w:rPr>
        <w:t> </w:t>
      </w:r>
      <w:r>
        <w:rPr>
          <w:spacing w:val="-1"/>
        </w:rPr>
        <w:t>воздушной</w:t>
      </w:r>
      <w:r>
        <w:rPr>
          <w:spacing w:val="41"/>
        </w:rPr>
        <w:t> </w:t>
      </w:r>
      <w:r>
        <w:rPr/>
        <w:t>эмболии</w:t>
      </w:r>
      <w:r>
        <w:rPr>
          <w:spacing w:val="-1"/>
        </w:rPr>
        <w:t> </w:t>
      </w:r>
      <w:r>
        <w:rPr>
          <w:rFonts w:ascii="Times New Roman" w:hAnsi="Times New Roman"/>
          <w:spacing w:val="-1"/>
        </w:rPr>
        <w:t>[76-86].</w:t>
      </w:r>
    </w:p>
    <w:p>
      <w:pPr>
        <w:pStyle w:val="Heading2"/>
        <w:spacing w:line="359" w:lineRule="auto" w:before="19"/>
        <w:ind w:left="1090" w:right="102"/>
        <w:jc w:val="both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</w:t>
      </w:r>
      <w:r>
        <w:rPr>
          <w:spacing w:val="36"/>
        </w:rPr>
        <w:t> </w:t>
      </w:r>
      <w:r>
        <w:rPr>
          <w:spacing w:val="-1"/>
        </w:rPr>
        <w:t>убедительности</w:t>
      </w:r>
      <w:r>
        <w:rPr>
          <w:spacing w:val="34"/>
        </w:rPr>
        <w:t> </w:t>
      </w:r>
      <w:r>
        <w:rPr>
          <w:spacing w:val="-1"/>
        </w:rPr>
        <w:t>рекомендаций</w:t>
      </w:r>
      <w:r>
        <w:rPr>
          <w:spacing w:val="39"/>
        </w:rPr>
        <w:t> </w:t>
      </w:r>
      <w:r>
        <w:rPr/>
        <w:t>С</w:t>
      </w:r>
      <w:r>
        <w:rPr>
          <w:spacing w:val="33"/>
        </w:rPr>
        <w:t> </w:t>
      </w:r>
      <w:r>
        <w:rPr>
          <w:spacing w:val="-1"/>
        </w:rPr>
        <w:t>(уровень</w:t>
      </w:r>
      <w:r>
        <w:rPr>
          <w:spacing w:val="40"/>
        </w:rPr>
        <w:t> </w:t>
      </w:r>
      <w:r>
        <w:rPr>
          <w:spacing w:val="-1"/>
        </w:rPr>
        <w:t>достоверности</w:t>
      </w:r>
      <w:r>
        <w:rPr>
          <w:spacing w:val="51"/>
        </w:rPr>
        <w:t> </w:t>
      </w:r>
      <w:r>
        <w:rPr/>
        <w:t>доказательств</w:t>
      </w:r>
      <w:r>
        <w:rPr>
          <w:spacing w:val="3"/>
        </w:rPr>
        <w:t> </w:t>
      </w:r>
      <w:r>
        <w:rPr>
          <w:rFonts w:ascii="Times New Roman" w:hAnsi="Times New Roman"/>
          <w:spacing w:val="-3"/>
        </w:rPr>
        <w:t>5)</w:t>
      </w:r>
      <w:r>
        <w:rPr>
          <w:rFonts w:ascii="Times New Roman" w:hAnsi="Times New Roman"/>
          <w:b w:val="0"/>
        </w:rPr>
      </w:r>
    </w:p>
    <w:p>
      <w:pPr>
        <w:spacing w:line="360" w:lineRule="auto" w:before="0"/>
        <w:ind w:left="1090" w:right="103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Комментарий:</w:t>
      </w:r>
      <w:r>
        <w:rPr>
          <w:rFonts w:ascii="Times New Roman" w:hAnsi="Times New Roman"/>
          <w:b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случае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утраты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зажима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ЦВК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длительном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z w:val="24"/>
        </w:rPr>
        <w:t>применении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z w:val="24"/>
        </w:rPr>
        <w:t>ПВК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требуется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использование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зажима,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z w:val="24"/>
        </w:rPr>
        <w:t>что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можно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обеспечить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z w:val="24"/>
        </w:rPr>
        <w:t>применением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удлинителя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катетера.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Удлинитель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катетера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обеспечивает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z w:val="24"/>
        </w:rPr>
        <w:t>том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числе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z w:val="24"/>
        </w:rPr>
        <w:t>возможность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асептического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применения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катетера,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применения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техники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положительного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давления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z w:val="24"/>
        </w:rPr>
        <w:t>закрывании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катетера,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что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z w:val="24"/>
        </w:rPr>
        <w:t>предупреждает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рефлюкс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крови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катетер.</w:t>
      </w:r>
      <w:r>
        <w:rPr>
          <w:rFonts w:ascii="Times New Roman" w:hAnsi="Times New Roman"/>
          <w:sz w:val="24"/>
        </w:rPr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7" w:top="1580" w:bottom="940" w:left="1680" w:right="740"/>
        </w:sectPr>
      </w:pPr>
    </w:p>
    <w:p>
      <w:pPr>
        <w:pStyle w:val="BodyText"/>
        <w:numPr>
          <w:ilvl w:val="0"/>
          <w:numId w:val="17"/>
        </w:numPr>
        <w:tabs>
          <w:tab w:pos="1191" w:val="left" w:leader="none"/>
        </w:tabs>
        <w:spacing w:line="357" w:lineRule="auto" w:before="32" w:after="0"/>
        <w:ind w:left="1190" w:right="101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Рекомендуется</w:t>
      </w:r>
      <w:r>
        <w:rPr>
          <w:rFonts w:ascii="Times New Roman" w:hAnsi="Times New Roman"/>
          <w:b/>
          <w:spacing w:val="15"/>
        </w:rPr>
        <w:t> </w:t>
      </w:r>
      <w:r>
        <w:rPr>
          <w:spacing w:val="-1"/>
        </w:rPr>
        <w:t>проведение</w:t>
      </w:r>
      <w:r>
        <w:rPr>
          <w:spacing w:val="13"/>
        </w:rPr>
        <w:t> </w:t>
      </w:r>
      <w:r>
        <w:rPr>
          <w:spacing w:val="-1"/>
        </w:rPr>
        <w:t>«Хлоргексидинового</w:t>
      </w:r>
      <w:r>
        <w:rPr>
          <w:spacing w:val="14"/>
        </w:rPr>
        <w:t> </w:t>
      </w:r>
      <w:r>
        <w:rPr>
          <w:spacing w:val="-2"/>
        </w:rPr>
        <w:t>душа»</w:t>
      </w:r>
      <w:r>
        <w:rPr>
          <w:spacing w:val="14"/>
        </w:rPr>
        <w:t> </w:t>
      </w:r>
      <w:r>
        <w:rPr/>
        <w:t>у</w:t>
      </w:r>
      <w:r>
        <w:rPr>
          <w:spacing w:val="4"/>
        </w:rPr>
        <w:t> </w:t>
      </w:r>
      <w:r>
        <w:rPr>
          <w:spacing w:val="-1"/>
        </w:rPr>
        <w:t>пациентов</w:t>
      </w:r>
      <w:r>
        <w:rPr>
          <w:spacing w:val="11"/>
        </w:rPr>
        <w:t> </w:t>
      </w:r>
      <w:r>
        <w:rPr>
          <w:spacing w:val="-2"/>
        </w:rPr>
        <w:t>(в</w:t>
      </w:r>
      <w:r>
        <w:rPr>
          <w:spacing w:val="15"/>
        </w:rPr>
        <w:t> </w:t>
      </w:r>
      <w:r>
        <w:rPr>
          <w:spacing w:val="-2"/>
        </w:rPr>
        <w:t>том</w:t>
      </w:r>
      <w:r>
        <w:rPr>
          <w:spacing w:val="67"/>
        </w:rPr>
        <w:t> </w:t>
      </w:r>
      <w:r>
        <w:rPr>
          <w:spacing w:val="-1"/>
        </w:rPr>
        <w:t>числе</w:t>
      </w:r>
      <w:r>
        <w:rPr>
          <w:spacing w:val="-8"/>
        </w:rPr>
        <w:t> </w:t>
      </w:r>
      <w:r>
        <w:rPr>
          <w:spacing w:val="-1"/>
        </w:rPr>
        <w:t>детей)</w:t>
      </w:r>
      <w:r>
        <w:rPr>
          <w:spacing w:val="-6"/>
        </w:rPr>
        <w:t> </w:t>
      </w:r>
      <w:r>
        <w:rPr/>
        <w:t>с</w:t>
      </w:r>
      <w:r>
        <w:rPr>
          <w:spacing w:val="-4"/>
        </w:rPr>
        <w:t> </w:t>
      </w:r>
      <w:r>
        <w:rPr>
          <w:spacing w:val="-1"/>
        </w:rPr>
        <w:t>установленным</w:t>
      </w:r>
      <w:r>
        <w:rPr>
          <w:spacing w:val="-6"/>
        </w:rPr>
        <w:t> </w:t>
      </w:r>
      <w:r>
        <w:rPr>
          <w:spacing w:val="-1"/>
        </w:rPr>
        <w:t>ЦВК</w:t>
      </w:r>
      <w:r>
        <w:rPr>
          <w:spacing w:val="-9"/>
        </w:rPr>
        <w:t> </w:t>
      </w:r>
      <w:r>
        <w:rPr>
          <w:spacing w:val="-1"/>
        </w:rPr>
        <w:t>для</w:t>
      </w:r>
      <w:r>
        <w:rPr>
          <w:spacing w:val="-7"/>
        </w:rPr>
        <w:t> </w:t>
      </w:r>
      <w:r>
        <w:rPr>
          <w:spacing w:val="-1"/>
        </w:rPr>
        <w:t>профилактики</w:t>
      </w:r>
      <w:r>
        <w:rPr>
          <w:spacing w:val="-7"/>
        </w:rPr>
        <w:t> </w:t>
      </w:r>
      <w:r>
        <w:rPr/>
        <w:t>катетер</w:t>
      </w:r>
      <w:r>
        <w:rPr>
          <w:rFonts w:ascii="Times New Roman" w:hAnsi="Times New Roman"/>
        </w:rPr>
        <w:t>-</w:t>
      </w:r>
      <w:r>
        <w:rPr/>
        <w:t>ассоциированных</w:t>
      </w:r>
      <w:r>
        <w:rPr>
          <w:spacing w:val="27"/>
        </w:rPr>
        <w:t> </w:t>
      </w:r>
      <w:r>
        <w:rPr>
          <w:spacing w:val="-1"/>
        </w:rPr>
        <w:t>инфекций</w:t>
      </w:r>
      <w:r>
        <w:rPr>
          <w:spacing w:val="3"/>
        </w:rPr>
        <w:t> </w:t>
      </w:r>
      <w:r>
        <w:rPr>
          <w:spacing w:val="-1"/>
        </w:rPr>
        <w:t>кровотока</w:t>
      </w:r>
      <w:r>
        <w:rPr>
          <w:spacing w:val="-4"/>
        </w:rPr>
        <w:t> </w:t>
      </w:r>
      <w:r>
        <w:rPr>
          <w:spacing w:val="-2"/>
        </w:rPr>
        <w:t>(КАИК)</w:t>
      </w:r>
      <w:r>
        <w:rPr>
          <w:spacing w:val="7"/>
        </w:rPr>
        <w:t> </w:t>
      </w:r>
      <w:r>
        <w:rPr>
          <w:rFonts w:ascii="Times New Roman" w:hAnsi="Times New Roman"/>
        </w:rPr>
        <w:t>[76-86].</w:t>
      </w:r>
    </w:p>
    <w:p>
      <w:pPr>
        <w:pStyle w:val="Heading2"/>
        <w:tabs>
          <w:tab w:pos="2399" w:val="left" w:leader="none"/>
          <w:tab w:pos="4385" w:val="left" w:leader="none"/>
          <w:tab w:pos="6227" w:val="left" w:leader="none"/>
          <w:tab w:pos="6674" w:val="left" w:leader="none"/>
          <w:tab w:pos="7907" w:val="left" w:leader="none"/>
        </w:tabs>
        <w:spacing w:line="359" w:lineRule="auto" w:before="12"/>
        <w:ind w:left="1190" w:right="102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</w:t>
        <w:tab/>
      </w:r>
      <w:r>
        <w:rPr>
          <w:spacing w:val="-1"/>
        </w:rPr>
        <w:t>убедительности</w:t>
        <w:tab/>
      </w:r>
      <w:r>
        <w:rPr>
          <w:spacing w:val="-1"/>
          <w:w w:val="95"/>
        </w:rPr>
        <w:t>рекомендаций</w:t>
        <w:tab/>
      </w:r>
      <w:r>
        <w:rPr>
          <w:w w:val="95"/>
        </w:rPr>
        <w:t>С</w:t>
        <w:tab/>
      </w:r>
      <w:r>
        <w:rPr>
          <w:spacing w:val="-1"/>
        </w:rPr>
        <w:t>(уровень</w:t>
        <w:tab/>
        <w:t>достоверности</w:t>
      </w:r>
      <w:r>
        <w:rPr>
          <w:spacing w:val="51"/>
        </w:rPr>
        <w:t> </w:t>
      </w:r>
      <w:r>
        <w:rPr/>
        <w:t>доказательств</w:t>
      </w:r>
      <w:r>
        <w:rPr>
          <w:spacing w:val="3"/>
        </w:rPr>
        <w:t> </w:t>
      </w:r>
      <w:r>
        <w:rPr>
          <w:rFonts w:ascii="Times New Roman" w:hAnsi="Times New Roman"/>
          <w:spacing w:val="-3"/>
        </w:rPr>
        <w:t>5)</w:t>
      </w:r>
      <w:r>
        <w:rPr>
          <w:rFonts w:ascii="Times New Roman" w:hAnsi="Times New Roman"/>
          <w:b w:val="0"/>
        </w:rPr>
      </w:r>
    </w:p>
    <w:p>
      <w:pPr>
        <w:spacing w:line="359" w:lineRule="auto" w:before="0"/>
        <w:ind w:left="1190" w:right="10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Комментарий:</w:t>
      </w:r>
      <w:r>
        <w:rPr>
          <w:rFonts w:ascii="Times New Roman" w:hAnsi="Times New Roman"/>
          <w:b/>
          <w:sz w:val="24"/>
        </w:rPr>
        <w:t>  </w:t>
      </w:r>
      <w:r>
        <w:rPr>
          <w:rFonts w:ascii="Times New Roman" w:hAnsi="Times New Roman"/>
          <w:b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«Хлоргексидиновый</w:t>
      </w:r>
      <w:r>
        <w:rPr>
          <w:rFonts w:ascii="Times New Roman" w:hAnsi="Times New Roman"/>
          <w:i/>
          <w:sz w:val="24"/>
        </w:rPr>
        <w:t>  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душ»</w:t>
      </w:r>
      <w:r>
        <w:rPr>
          <w:rFonts w:ascii="Times New Roman" w:hAnsi="Times New Roman"/>
          <w:i/>
          <w:sz w:val="24"/>
        </w:rPr>
        <w:t>  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проводится</w:t>
      </w:r>
      <w:r>
        <w:rPr>
          <w:rFonts w:ascii="Times New Roman" w:hAnsi="Times New Roman"/>
          <w:i/>
          <w:sz w:val="24"/>
        </w:rPr>
        <w:t>  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путем</w:t>
      </w:r>
      <w:r>
        <w:rPr>
          <w:rFonts w:ascii="Times New Roman" w:hAnsi="Times New Roman"/>
          <w:i/>
          <w:sz w:val="24"/>
        </w:rPr>
        <w:t>  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z w:val="24"/>
        </w:rPr>
        <w:t>ежедневного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обтирания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кожи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водным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раствором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хлоргексидина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биглюконата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2%.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BodyText"/>
        <w:numPr>
          <w:ilvl w:val="0"/>
          <w:numId w:val="17"/>
        </w:numPr>
        <w:tabs>
          <w:tab w:pos="1191" w:val="left" w:leader="none"/>
        </w:tabs>
        <w:spacing w:line="351" w:lineRule="auto" w:before="149" w:after="0"/>
        <w:ind w:left="1190" w:right="111" w:hanging="360"/>
        <w:jc w:val="both"/>
        <w:rPr>
          <w:rFonts w:ascii="Times New Roman" w:hAnsi="Times New Roman" w:cs="Times New Roman" w:eastAsia="Times New Roman"/>
        </w:rPr>
      </w:pPr>
      <w:r>
        <w:rPr/>
        <w:t>Не</w:t>
      </w:r>
      <w:r>
        <w:rPr>
          <w:spacing w:val="41"/>
        </w:rPr>
        <w:t> </w:t>
      </w:r>
      <w:r>
        <w:rPr>
          <w:spacing w:val="-1"/>
        </w:rPr>
        <w:t>рекомендовано</w:t>
      </w:r>
      <w:r>
        <w:rPr>
          <w:spacing w:val="47"/>
        </w:rPr>
        <w:t> </w:t>
      </w:r>
      <w:r>
        <w:rPr>
          <w:spacing w:val="-1"/>
        </w:rPr>
        <w:t>системное</w:t>
      </w:r>
      <w:r>
        <w:rPr>
          <w:spacing w:val="37"/>
        </w:rPr>
        <w:t> </w:t>
      </w:r>
      <w:r>
        <w:rPr>
          <w:spacing w:val="-1"/>
        </w:rPr>
        <w:t>применение</w:t>
      </w:r>
      <w:r>
        <w:rPr>
          <w:spacing w:val="42"/>
        </w:rPr>
        <w:t> </w:t>
      </w:r>
      <w:r>
        <w:rPr>
          <w:spacing w:val="-1"/>
        </w:rPr>
        <w:t>антикоагулянтов</w:t>
      </w:r>
      <w:r>
        <w:rPr>
          <w:spacing w:val="40"/>
        </w:rPr>
        <w:t> </w:t>
      </w:r>
      <w:r>
        <w:rPr/>
        <w:t>с</w:t>
      </w:r>
      <w:r>
        <w:rPr>
          <w:spacing w:val="37"/>
        </w:rPr>
        <w:t> </w:t>
      </w:r>
      <w:r>
        <w:rPr>
          <w:spacing w:val="-1"/>
        </w:rPr>
        <w:t>целью</w:t>
      </w:r>
      <w:r>
        <w:rPr>
          <w:spacing w:val="35"/>
        </w:rPr>
        <w:t> </w:t>
      </w:r>
      <w:r>
        <w:rPr>
          <w:spacing w:val="-1"/>
        </w:rPr>
        <w:t>профилактики</w:t>
      </w:r>
      <w:r>
        <w:rPr>
          <w:spacing w:val="-2"/>
        </w:rPr>
        <w:t> </w:t>
      </w:r>
      <w:r>
        <w:rPr>
          <w:spacing w:val="-1"/>
        </w:rPr>
        <w:t>тромботической</w:t>
      </w:r>
      <w:r>
        <w:rPr>
          <w:spacing w:val="-6"/>
        </w:rPr>
        <w:t> </w:t>
      </w:r>
      <w:r>
        <w:rPr>
          <w:spacing w:val="-1"/>
        </w:rPr>
        <w:t>окклюзии</w:t>
      </w:r>
      <w:r>
        <w:rPr>
          <w:spacing w:val="3"/>
        </w:rPr>
        <w:t> </w:t>
      </w:r>
      <w:r>
        <w:rPr>
          <w:spacing w:val="-2"/>
        </w:rPr>
        <w:t>катетера</w:t>
      </w:r>
      <w:r>
        <w:rPr>
          <w:spacing w:val="4"/>
        </w:rPr>
        <w:t> </w:t>
      </w:r>
      <w:r>
        <w:rPr>
          <w:rFonts w:ascii="Times New Roman" w:hAnsi="Times New Roman"/>
          <w:spacing w:val="-1"/>
        </w:rPr>
        <w:t>[76-86].</w:t>
      </w:r>
    </w:p>
    <w:p>
      <w:pPr>
        <w:pStyle w:val="Heading2"/>
        <w:tabs>
          <w:tab w:pos="2399" w:val="left" w:leader="none"/>
          <w:tab w:pos="4385" w:val="left" w:leader="none"/>
          <w:tab w:pos="6227" w:val="left" w:leader="none"/>
          <w:tab w:pos="6674" w:val="left" w:leader="none"/>
          <w:tab w:pos="7907" w:val="left" w:leader="none"/>
        </w:tabs>
        <w:spacing w:line="359" w:lineRule="auto" w:before="18"/>
        <w:ind w:left="1190" w:right="101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</w:t>
        <w:tab/>
      </w:r>
      <w:r>
        <w:rPr>
          <w:spacing w:val="-1"/>
        </w:rPr>
        <w:t>убедительности</w:t>
        <w:tab/>
      </w:r>
      <w:r>
        <w:rPr>
          <w:spacing w:val="-1"/>
          <w:w w:val="95"/>
        </w:rPr>
        <w:t>рекомендаций</w:t>
        <w:tab/>
      </w:r>
      <w:r>
        <w:rPr>
          <w:w w:val="95"/>
        </w:rPr>
        <w:t>С</w:t>
        <w:tab/>
      </w:r>
      <w:r>
        <w:rPr>
          <w:spacing w:val="-1"/>
        </w:rPr>
        <w:t>(уровень</w:t>
        <w:tab/>
        <w:t>достоверности</w:t>
      </w:r>
      <w:r>
        <w:rPr>
          <w:spacing w:val="51"/>
        </w:rPr>
        <w:t> </w:t>
      </w:r>
      <w:r>
        <w:rPr/>
        <w:t>доказательств</w:t>
      </w:r>
      <w:r>
        <w:rPr>
          <w:spacing w:val="3"/>
        </w:rPr>
        <w:t> </w:t>
      </w:r>
      <w:r>
        <w:rPr>
          <w:rFonts w:ascii="Times New Roman" w:hAnsi="Times New Roman"/>
          <w:spacing w:val="-3"/>
        </w:rPr>
        <w:t>5)</w:t>
      </w:r>
      <w:r>
        <w:rPr>
          <w:rFonts w:ascii="Times New Roman" w:hAnsi="Times New Roman"/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pStyle w:val="BodyText"/>
        <w:numPr>
          <w:ilvl w:val="0"/>
          <w:numId w:val="17"/>
        </w:numPr>
        <w:tabs>
          <w:tab w:pos="1191" w:val="left" w:leader="none"/>
        </w:tabs>
        <w:spacing w:line="351" w:lineRule="auto" w:before="144" w:after="0"/>
        <w:ind w:left="1190" w:right="100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</w:rPr>
        <w:t>Не</w:t>
      </w:r>
      <w:r>
        <w:rPr>
          <w:rFonts w:ascii="Times New Roman" w:hAnsi="Times New Roman"/>
          <w:b/>
          <w:spacing w:val="-3"/>
        </w:rPr>
        <w:t> </w:t>
      </w:r>
      <w:r>
        <w:rPr>
          <w:rFonts w:ascii="Times New Roman" w:hAnsi="Times New Roman"/>
          <w:b/>
          <w:spacing w:val="-1"/>
        </w:rPr>
        <w:t>рекомендовано </w:t>
      </w:r>
      <w:r>
        <w:rPr>
          <w:spacing w:val="-1"/>
        </w:rPr>
        <w:t>системное</w:t>
      </w:r>
      <w:r>
        <w:rPr>
          <w:spacing w:val="-4"/>
        </w:rPr>
        <w:t> </w:t>
      </w:r>
      <w:r>
        <w:rPr>
          <w:spacing w:val="-1"/>
        </w:rPr>
        <w:t>применение</w:t>
      </w:r>
      <w:r>
        <w:rPr>
          <w:spacing w:val="-4"/>
        </w:rPr>
        <w:t> </w:t>
      </w:r>
      <w:r>
        <w:rPr>
          <w:spacing w:val="-1"/>
        </w:rPr>
        <w:t>антибиотиков </w:t>
      </w:r>
      <w:r>
        <w:rPr/>
        <w:t>с</w:t>
      </w:r>
      <w:r>
        <w:rPr>
          <w:spacing w:val="-4"/>
        </w:rPr>
        <w:t> </w:t>
      </w:r>
      <w:r>
        <w:rPr>
          <w:spacing w:val="-1"/>
        </w:rPr>
        <w:t>целью</w:t>
      </w:r>
      <w:r>
        <w:rPr>
          <w:spacing w:val="-5"/>
        </w:rPr>
        <w:t> </w:t>
      </w:r>
      <w:r>
        <w:rPr>
          <w:spacing w:val="-1"/>
        </w:rPr>
        <w:t>профилактики</w:t>
      </w:r>
      <w:r>
        <w:rPr>
          <w:spacing w:val="75"/>
        </w:rPr>
        <w:t> </w:t>
      </w:r>
      <w:r>
        <w:rPr>
          <w:spacing w:val="-1"/>
        </w:rPr>
        <w:t>инфекционных</w:t>
      </w:r>
      <w:r>
        <w:rPr>
          <w:spacing w:val="-8"/>
        </w:rPr>
        <w:t> </w:t>
      </w:r>
      <w:r>
        <w:rPr/>
        <w:t>осложнений</w:t>
      </w:r>
      <w:r>
        <w:rPr>
          <w:spacing w:val="2"/>
        </w:rPr>
        <w:t> </w:t>
      </w:r>
      <w:r>
        <w:rPr>
          <w:rFonts w:ascii="Times New Roman" w:hAnsi="Times New Roman"/>
          <w:spacing w:val="-1"/>
        </w:rPr>
        <w:t>[76-86].</w:t>
      </w:r>
    </w:p>
    <w:p>
      <w:pPr>
        <w:pStyle w:val="Heading2"/>
        <w:tabs>
          <w:tab w:pos="2399" w:val="left" w:leader="none"/>
          <w:tab w:pos="4385" w:val="left" w:leader="none"/>
          <w:tab w:pos="6227" w:val="left" w:leader="none"/>
          <w:tab w:pos="6674" w:val="left" w:leader="none"/>
          <w:tab w:pos="7907" w:val="left" w:leader="none"/>
        </w:tabs>
        <w:spacing w:line="359" w:lineRule="auto" w:before="18"/>
        <w:ind w:left="1190" w:right="102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</w:t>
        <w:tab/>
      </w:r>
      <w:r>
        <w:rPr>
          <w:spacing w:val="-1"/>
        </w:rPr>
        <w:t>убедительности</w:t>
        <w:tab/>
      </w:r>
      <w:r>
        <w:rPr>
          <w:spacing w:val="-1"/>
          <w:w w:val="95"/>
        </w:rPr>
        <w:t>рекомендаций</w:t>
        <w:tab/>
      </w:r>
      <w:r>
        <w:rPr>
          <w:w w:val="95"/>
        </w:rPr>
        <w:t>С</w:t>
        <w:tab/>
      </w:r>
      <w:r>
        <w:rPr>
          <w:spacing w:val="-1"/>
        </w:rPr>
        <w:t>(уровень</w:t>
        <w:tab/>
        <w:t>достоверности</w:t>
      </w:r>
      <w:r>
        <w:rPr>
          <w:spacing w:val="51"/>
        </w:rPr>
        <w:t> </w:t>
      </w:r>
      <w:r>
        <w:rPr/>
        <w:t>доказательств</w:t>
      </w:r>
      <w:r>
        <w:rPr>
          <w:spacing w:val="3"/>
        </w:rPr>
        <w:t> </w:t>
      </w:r>
      <w:r>
        <w:rPr>
          <w:rFonts w:ascii="Times New Roman" w:hAnsi="Times New Roman"/>
          <w:spacing w:val="-3"/>
        </w:rPr>
        <w:t>5)</w:t>
      </w:r>
      <w:r>
        <w:rPr>
          <w:rFonts w:ascii="Times New Roman" w:hAnsi="Times New Roman"/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before="146"/>
        <w:ind w:left="119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z w:val="24"/>
        </w:rPr>
        <w:t>Инфузионная</w:t>
      </w:r>
      <w:r>
        <w:rPr>
          <w:rFonts w:ascii="Times New Roman" w:hAnsi="Times New Roman"/>
          <w:b/>
          <w:spacing w:val="-3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система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line="240" w:lineRule="auto" w:before="7"/>
        <w:rPr>
          <w:rFonts w:ascii="Times New Roman" w:hAnsi="Times New Roman" w:cs="Times New Roman" w:eastAsia="Times New Roman"/>
          <w:b/>
          <w:bCs/>
          <w:sz w:val="23"/>
          <w:szCs w:val="23"/>
        </w:rPr>
      </w:pPr>
    </w:p>
    <w:p>
      <w:pPr>
        <w:pStyle w:val="BodyText"/>
        <w:numPr>
          <w:ilvl w:val="0"/>
          <w:numId w:val="17"/>
        </w:numPr>
        <w:tabs>
          <w:tab w:pos="1191" w:val="left" w:leader="none"/>
        </w:tabs>
        <w:spacing w:line="356" w:lineRule="auto" w:before="0" w:after="0"/>
        <w:ind w:left="1190" w:right="105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Рекомендуется</w:t>
      </w:r>
      <w:r>
        <w:rPr>
          <w:rFonts w:ascii="Times New Roman" w:hAnsi="Times New Roman"/>
          <w:b/>
          <w:spacing w:val="18"/>
        </w:rPr>
        <w:t> </w:t>
      </w:r>
      <w:r>
        <w:rPr/>
        <w:t>менять</w:t>
      </w:r>
      <w:r>
        <w:rPr>
          <w:spacing w:val="13"/>
        </w:rPr>
        <w:t> </w:t>
      </w:r>
      <w:r>
        <w:rPr>
          <w:spacing w:val="-2"/>
        </w:rPr>
        <w:t>непрерывную</w:t>
      </w:r>
      <w:r>
        <w:rPr>
          <w:spacing w:val="14"/>
        </w:rPr>
        <w:t> </w:t>
      </w:r>
      <w:r>
        <w:rPr>
          <w:spacing w:val="-1"/>
        </w:rPr>
        <w:t>инфузионную</w:t>
      </w:r>
      <w:r>
        <w:rPr>
          <w:spacing w:val="14"/>
        </w:rPr>
        <w:t> </w:t>
      </w:r>
      <w:r>
        <w:rPr/>
        <w:t>систему</w:t>
      </w:r>
      <w:r>
        <w:rPr>
          <w:spacing w:val="6"/>
        </w:rPr>
        <w:t> </w:t>
      </w:r>
      <w:r>
        <w:rPr/>
        <w:t>не</w:t>
      </w:r>
      <w:r>
        <w:rPr>
          <w:spacing w:val="15"/>
        </w:rPr>
        <w:t> </w:t>
      </w:r>
      <w:r>
        <w:rPr>
          <w:spacing w:val="-2"/>
        </w:rPr>
        <w:t>чаще,</w:t>
      </w:r>
      <w:r>
        <w:rPr>
          <w:spacing w:val="14"/>
        </w:rPr>
        <w:t> </w:t>
      </w:r>
      <w:r>
        <w:rPr>
          <w:spacing w:val="-1"/>
        </w:rPr>
        <w:t>чем</w:t>
      </w:r>
      <w:r>
        <w:rPr>
          <w:spacing w:val="13"/>
        </w:rPr>
        <w:t> </w:t>
      </w:r>
      <w:r>
        <w:rPr/>
        <w:t>1</w:t>
      </w:r>
      <w:r>
        <w:rPr>
          <w:spacing w:val="11"/>
        </w:rPr>
        <w:t> </w:t>
      </w:r>
      <w:r>
        <w:rPr>
          <w:spacing w:val="-1"/>
        </w:rPr>
        <w:t>раз</w:t>
      </w:r>
      <w:r>
        <w:rPr>
          <w:spacing w:val="51"/>
        </w:rPr>
        <w:t> </w:t>
      </w:r>
      <w:r>
        <w:rPr/>
        <w:t>в</w:t>
      </w:r>
      <w:r>
        <w:rPr>
          <w:spacing w:val="49"/>
        </w:rPr>
        <w:t> </w:t>
      </w:r>
      <w:r>
        <w:rPr/>
        <w:t>7</w:t>
      </w:r>
      <w:r>
        <w:rPr>
          <w:spacing w:val="42"/>
        </w:rPr>
        <w:t> </w:t>
      </w:r>
      <w:r>
        <w:rPr>
          <w:spacing w:val="-1"/>
        </w:rPr>
        <w:t>дней,</w:t>
      </w:r>
      <w:r>
        <w:rPr>
          <w:spacing w:val="45"/>
        </w:rPr>
        <w:t> </w:t>
      </w:r>
      <w:r>
        <w:rPr>
          <w:spacing w:val="-1"/>
        </w:rPr>
        <w:t>(кроме</w:t>
      </w:r>
      <w:r>
        <w:rPr>
          <w:spacing w:val="42"/>
        </w:rPr>
        <w:t> </w:t>
      </w:r>
      <w:r>
        <w:rPr>
          <w:spacing w:val="-1"/>
        </w:rPr>
        <w:t>инфузионных</w:t>
      </w:r>
      <w:r>
        <w:rPr>
          <w:spacing w:val="42"/>
        </w:rPr>
        <w:t> </w:t>
      </w:r>
      <w:r>
        <w:rPr>
          <w:spacing w:val="-1"/>
        </w:rPr>
        <w:t>линий</w:t>
      </w:r>
      <w:r>
        <w:rPr>
          <w:spacing w:val="48"/>
        </w:rPr>
        <w:t> </w:t>
      </w:r>
      <w:r>
        <w:rPr>
          <w:spacing w:val="-1"/>
        </w:rPr>
        <w:t>для</w:t>
      </w:r>
      <w:r>
        <w:rPr>
          <w:spacing w:val="43"/>
        </w:rPr>
        <w:t> </w:t>
      </w:r>
      <w:r>
        <w:rPr>
          <w:spacing w:val="-1"/>
        </w:rPr>
        <w:t>введения</w:t>
      </w:r>
      <w:r>
        <w:rPr>
          <w:spacing w:val="42"/>
        </w:rPr>
        <w:t> </w:t>
      </w:r>
      <w:r>
        <w:rPr>
          <w:spacing w:val="-1"/>
        </w:rPr>
        <w:t>компонентов</w:t>
      </w:r>
      <w:r>
        <w:rPr>
          <w:spacing w:val="49"/>
        </w:rPr>
        <w:t> </w:t>
      </w:r>
      <w:r>
        <w:rPr>
          <w:spacing w:val="-1"/>
        </w:rPr>
        <w:t>крови,</w:t>
      </w:r>
      <w:r>
        <w:rPr>
          <w:spacing w:val="43"/>
        </w:rPr>
        <w:t> </w:t>
      </w:r>
      <w:r>
        <w:rPr>
          <w:spacing w:val="-1"/>
        </w:rPr>
        <w:t>парентерального</w:t>
      </w:r>
      <w:r>
        <w:rPr>
          <w:spacing w:val="30"/>
        </w:rPr>
        <w:t> </w:t>
      </w:r>
      <w:r>
        <w:rPr>
          <w:spacing w:val="-1"/>
        </w:rPr>
        <w:t>питания,</w:t>
      </w:r>
      <w:r>
        <w:rPr>
          <w:spacing w:val="28"/>
        </w:rPr>
        <w:t> </w:t>
      </w:r>
      <w:r>
        <w:rPr>
          <w:spacing w:val="-1"/>
        </w:rPr>
        <w:t>липидов),</w:t>
      </w:r>
      <w:r>
        <w:rPr>
          <w:spacing w:val="28"/>
        </w:rPr>
        <w:t> </w:t>
      </w:r>
      <w:r>
        <w:rPr/>
        <w:t>а</w:t>
      </w:r>
      <w:r>
        <w:rPr>
          <w:spacing w:val="25"/>
        </w:rPr>
        <w:t> </w:t>
      </w:r>
      <w:r>
        <w:rPr>
          <w:spacing w:val="-1"/>
        </w:rPr>
        <w:t>также</w:t>
      </w:r>
      <w:r>
        <w:rPr>
          <w:spacing w:val="36"/>
        </w:rPr>
        <w:t> </w:t>
      </w:r>
      <w:r>
        <w:rPr/>
        <w:t>в</w:t>
      </w:r>
      <w:r>
        <w:rPr>
          <w:spacing w:val="28"/>
        </w:rPr>
        <w:t> </w:t>
      </w:r>
      <w:r>
        <w:rPr>
          <w:spacing w:val="-2"/>
        </w:rPr>
        <w:t>случае</w:t>
      </w:r>
      <w:r>
        <w:rPr>
          <w:spacing w:val="30"/>
        </w:rPr>
        <w:t> </w:t>
      </w:r>
      <w:r>
        <w:rPr>
          <w:spacing w:val="-1"/>
        </w:rPr>
        <w:t>повреждения</w:t>
      </w:r>
      <w:r>
        <w:rPr>
          <w:spacing w:val="26"/>
        </w:rPr>
        <w:t> </w:t>
      </w:r>
      <w:r>
        <w:rPr>
          <w:spacing w:val="-1"/>
        </w:rPr>
        <w:t>материала,</w:t>
      </w:r>
      <w:r>
        <w:rPr>
          <w:spacing w:val="81"/>
        </w:rPr>
        <w:t> </w:t>
      </w:r>
      <w:r>
        <w:rPr>
          <w:spacing w:val="-1"/>
        </w:rPr>
        <w:t>дисфункции</w:t>
      </w:r>
      <w:r>
        <w:rPr>
          <w:spacing w:val="3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2"/>
        </w:rPr>
        <w:t>при</w:t>
      </w:r>
      <w:r>
        <w:rPr>
          <w:spacing w:val="3"/>
        </w:rPr>
        <w:t> </w:t>
      </w:r>
      <w:r>
        <w:rPr>
          <w:spacing w:val="-1"/>
        </w:rPr>
        <w:t>смене</w:t>
      </w:r>
      <w:r>
        <w:rPr>
          <w:spacing w:val="-4"/>
        </w:rPr>
        <w:t> </w:t>
      </w:r>
      <w:r>
        <w:rPr>
          <w:spacing w:val="-1"/>
        </w:rPr>
        <w:t>катетера</w:t>
      </w:r>
      <w:r>
        <w:rPr>
          <w:spacing w:val="5"/>
        </w:rPr>
        <w:t> </w:t>
      </w:r>
      <w:r>
        <w:rPr>
          <w:rFonts w:ascii="Times New Roman" w:hAnsi="Times New Roman"/>
          <w:spacing w:val="-1"/>
        </w:rPr>
        <w:t>[76-86].</w:t>
      </w:r>
    </w:p>
    <w:p>
      <w:pPr>
        <w:pStyle w:val="Heading2"/>
        <w:tabs>
          <w:tab w:pos="2399" w:val="left" w:leader="none"/>
          <w:tab w:pos="4387" w:val="left" w:leader="none"/>
          <w:tab w:pos="6227" w:val="left" w:leader="none"/>
          <w:tab w:pos="6674" w:val="left" w:leader="none"/>
          <w:tab w:pos="7907" w:val="left" w:leader="none"/>
        </w:tabs>
        <w:spacing w:line="359" w:lineRule="auto" w:before="18"/>
        <w:ind w:left="1190" w:right="102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</w:t>
        <w:tab/>
      </w:r>
      <w:r>
        <w:rPr>
          <w:spacing w:val="-1"/>
        </w:rPr>
        <w:t>убедительности</w:t>
        <w:tab/>
        <w:t>рекомендаций</w:t>
        <w:tab/>
      </w:r>
      <w:r>
        <w:rPr>
          <w:w w:val="95"/>
        </w:rPr>
        <w:t>С</w:t>
        <w:tab/>
      </w:r>
      <w:r>
        <w:rPr>
          <w:spacing w:val="-1"/>
        </w:rPr>
        <w:t>(уровень</w:t>
        <w:tab/>
        <w:t>достоверности</w:t>
      </w:r>
      <w:r>
        <w:rPr>
          <w:spacing w:val="57"/>
        </w:rPr>
        <w:t> </w:t>
      </w:r>
      <w:r>
        <w:rPr/>
        <w:t>доказательств</w:t>
      </w:r>
      <w:r>
        <w:rPr>
          <w:spacing w:val="3"/>
        </w:rPr>
        <w:t> </w:t>
      </w:r>
      <w:r>
        <w:rPr>
          <w:rFonts w:ascii="Times New Roman" w:hAnsi="Times New Roman"/>
          <w:spacing w:val="-3"/>
        </w:rPr>
        <w:t>5)</w:t>
      </w:r>
      <w:r>
        <w:rPr>
          <w:rFonts w:ascii="Times New Roman" w:hAnsi="Times New Roman"/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pStyle w:val="BodyText"/>
        <w:numPr>
          <w:ilvl w:val="0"/>
          <w:numId w:val="17"/>
        </w:numPr>
        <w:tabs>
          <w:tab w:pos="1191" w:val="left" w:leader="none"/>
        </w:tabs>
        <w:spacing w:line="351" w:lineRule="auto" w:before="139" w:after="0"/>
        <w:ind w:left="1190" w:right="119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Рекомендуется</w:t>
      </w:r>
      <w:r>
        <w:rPr>
          <w:spacing w:val="23"/>
        </w:rPr>
        <w:t> </w:t>
      </w:r>
      <w:r>
        <w:rPr/>
        <w:t>менять</w:t>
      </w:r>
      <w:r>
        <w:rPr>
          <w:spacing w:val="25"/>
        </w:rPr>
        <w:t> </w:t>
      </w:r>
      <w:r>
        <w:rPr>
          <w:spacing w:val="-1"/>
        </w:rPr>
        <w:t>прерывающуюся</w:t>
      </w:r>
      <w:r>
        <w:rPr>
          <w:spacing w:val="28"/>
        </w:rPr>
        <w:t> </w:t>
      </w:r>
      <w:r>
        <w:rPr>
          <w:spacing w:val="-2"/>
        </w:rPr>
        <w:t>инфузионную</w:t>
      </w:r>
      <w:r>
        <w:rPr>
          <w:spacing w:val="22"/>
        </w:rPr>
        <w:t> </w:t>
      </w:r>
      <w:r>
        <w:rPr/>
        <w:t>систему</w:t>
      </w:r>
      <w:r>
        <w:rPr>
          <w:spacing w:val="18"/>
        </w:rPr>
        <w:t> </w:t>
      </w:r>
      <w:r>
        <w:rPr/>
        <w:t>и</w:t>
      </w:r>
      <w:r>
        <w:rPr>
          <w:spacing w:val="32"/>
        </w:rPr>
        <w:t> </w:t>
      </w:r>
      <w:r>
        <w:rPr>
          <w:spacing w:val="-1"/>
        </w:rPr>
        <w:t>прерывающиеся</w:t>
      </w:r>
      <w:r>
        <w:rPr>
          <w:spacing w:val="-3"/>
        </w:rPr>
        <w:t> </w:t>
      </w:r>
      <w:r>
        <w:rPr>
          <w:spacing w:val="-1"/>
        </w:rPr>
        <w:t>вторичные</w:t>
      </w:r>
      <w:r>
        <w:rPr>
          <w:spacing w:val="1"/>
        </w:rPr>
        <w:t> </w:t>
      </w:r>
      <w:r>
        <w:rPr>
          <w:spacing w:val="-1"/>
        </w:rPr>
        <w:t>инфузионные</w:t>
      </w:r>
      <w:r>
        <w:rPr>
          <w:spacing w:val="-4"/>
        </w:rPr>
        <w:t> </w:t>
      </w:r>
      <w:r>
        <w:rPr>
          <w:spacing w:val="-1"/>
        </w:rPr>
        <w:t>линии</w:t>
      </w:r>
      <w:r>
        <w:rPr>
          <w:spacing w:val="3"/>
        </w:rPr>
        <w:t> </w:t>
      </w:r>
      <w:r>
        <w:rPr>
          <w:spacing w:val="-1"/>
        </w:rPr>
        <w:t>каждые</w:t>
      </w:r>
      <w:r>
        <w:rPr>
          <w:spacing w:val="1"/>
        </w:rPr>
        <w:t> </w:t>
      </w:r>
      <w:r>
        <w:rPr/>
        <w:t>24</w:t>
      </w:r>
      <w:r>
        <w:rPr>
          <w:spacing w:val="-3"/>
        </w:rPr>
        <w:t> </w:t>
      </w:r>
      <w:r>
        <w:rPr>
          <w:spacing w:val="-1"/>
        </w:rPr>
        <w:t>ч.</w:t>
      </w:r>
      <w:r>
        <w:rPr>
          <w:spacing w:val="8"/>
        </w:rPr>
        <w:t> </w:t>
      </w:r>
      <w:r>
        <w:rPr>
          <w:rFonts w:ascii="Times New Roman" w:hAnsi="Times New Roman"/>
          <w:spacing w:val="-1"/>
        </w:rPr>
        <w:t>[76-86].</w:t>
      </w:r>
    </w:p>
    <w:p>
      <w:pPr>
        <w:pStyle w:val="Heading2"/>
        <w:tabs>
          <w:tab w:pos="2399" w:val="left" w:leader="none"/>
          <w:tab w:pos="4385" w:val="left" w:leader="none"/>
          <w:tab w:pos="6222" w:val="left" w:leader="none"/>
          <w:tab w:pos="6668" w:val="left" w:leader="none"/>
          <w:tab w:pos="7900" w:val="left" w:leader="none"/>
        </w:tabs>
        <w:spacing w:line="363" w:lineRule="auto" w:before="19"/>
        <w:ind w:left="1190" w:right="108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</w:t>
        <w:tab/>
      </w:r>
      <w:r>
        <w:rPr>
          <w:spacing w:val="-1"/>
        </w:rPr>
        <w:t>убедительности</w:t>
        <w:tab/>
      </w:r>
      <w:r>
        <w:rPr>
          <w:spacing w:val="-1"/>
          <w:w w:val="95"/>
        </w:rPr>
        <w:t>рекомендаций</w:t>
        <w:tab/>
      </w:r>
      <w:r>
        <w:rPr>
          <w:w w:val="95"/>
        </w:rPr>
        <w:t>С</w:t>
        <w:tab/>
      </w:r>
      <w:r>
        <w:rPr>
          <w:spacing w:val="-1"/>
        </w:rPr>
        <w:t>(уровень</w:t>
        <w:tab/>
        <w:t>достоверности</w:t>
      </w:r>
      <w:r>
        <w:rPr>
          <w:spacing w:val="51"/>
        </w:rPr>
        <w:t> </w:t>
      </w:r>
      <w:r>
        <w:rPr/>
        <w:t>доказательств</w:t>
      </w:r>
      <w:r>
        <w:rPr>
          <w:spacing w:val="2"/>
        </w:rPr>
        <w:t> </w:t>
      </w:r>
      <w:r>
        <w:rPr>
          <w:spacing w:val="-1"/>
        </w:rPr>
        <w:t>5)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  <w:b w:val="0"/>
        </w:rPr>
      </w:r>
    </w:p>
    <w:p>
      <w:pPr>
        <w:spacing w:line="240" w:lineRule="auto" w:before="8"/>
        <w:rPr>
          <w:rFonts w:ascii="Times New Roman" w:hAnsi="Times New Roman" w:cs="Times New Roman" w:eastAsia="Times New Roman"/>
          <w:b/>
          <w:bCs/>
          <w:sz w:val="35"/>
          <w:szCs w:val="35"/>
        </w:rPr>
      </w:pPr>
    </w:p>
    <w:p>
      <w:pPr>
        <w:pStyle w:val="BodyText"/>
        <w:numPr>
          <w:ilvl w:val="0"/>
          <w:numId w:val="17"/>
        </w:numPr>
        <w:tabs>
          <w:tab w:pos="1191" w:val="left" w:leader="none"/>
        </w:tabs>
        <w:spacing w:line="351" w:lineRule="auto" w:before="0" w:after="0"/>
        <w:ind w:left="1190" w:right="109" w:hanging="360"/>
        <w:jc w:val="both"/>
      </w:pPr>
      <w:r>
        <w:rPr>
          <w:spacing w:val="-1"/>
        </w:rPr>
        <w:t>Рекомендуется</w:t>
      </w:r>
      <w:r>
        <w:rPr>
          <w:spacing w:val="-3"/>
        </w:rPr>
        <w:t> </w:t>
      </w:r>
      <w:r>
        <w:rPr/>
        <w:t>менять</w:t>
      </w:r>
      <w:r>
        <w:rPr>
          <w:spacing w:val="-6"/>
        </w:rPr>
        <w:t> </w:t>
      </w:r>
      <w:r>
        <w:rPr/>
        <w:t>всю</w:t>
      </w:r>
      <w:r>
        <w:rPr>
          <w:spacing w:val="-5"/>
        </w:rPr>
        <w:t> </w:t>
      </w:r>
      <w:r>
        <w:rPr>
          <w:spacing w:val="-2"/>
        </w:rPr>
        <w:t>инфузионную</w:t>
      </w:r>
      <w:r>
        <w:rPr>
          <w:spacing w:val="-5"/>
        </w:rPr>
        <w:t> </w:t>
      </w:r>
      <w:r>
        <w:rPr>
          <w:spacing w:val="1"/>
        </w:rPr>
        <w:t>систему</w:t>
      </w:r>
      <w:r>
        <w:rPr>
          <w:spacing w:val="-12"/>
        </w:rPr>
        <w:t> </w:t>
      </w:r>
      <w:r>
        <w:rPr>
          <w:spacing w:val="-1"/>
        </w:rPr>
        <w:t>(если</w:t>
      </w:r>
      <w:r>
        <w:rPr>
          <w:spacing w:val="-2"/>
        </w:rPr>
        <w:t> </w:t>
      </w:r>
      <w:r>
        <w:rPr>
          <w:spacing w:val="-1"/>
        </w:rPr>
        <w:t>препарат</w:t>
      </w:r>
      <w:r>
        <w:rPr>
          <w:spacing w:val="-7"/>
        </w:rPr>
        <w:t> </w:t>
      </w:r>
      <w:r>
        <w:rPr>
          <w:spacing w:val="-1"/>
        </w:rPr>
        <w:t>вводился</w:t>
      </w:r>
      <w:r>
        <w:rPr>
          <w:spacing w:val="-3"/>
        </w:rPr>
        <w:t> </w:t>
      </w:r>
      <w:r>
        <w:rPr>
          <w:spacing w:val="-1"/>
        </w:rPr>
        <w:t>через</w:t>
      </w:r>
      <w:r>
        <w:rPr>
          <w:spacing w:val="53"/>
        </w:rPr>
        <w:t> </w:t>
      </w:r>
      <w:r>
        <w:rPr>
          <w:spacing w:val="-1"/>
        </w:rPr>
        <w:t>первичную</w:t>
      </w:r>
      <w:r>
        <w:rPr/>
        <w:t> </w:t>
      </w:r>
      <w:r>
        <w:rPr>
          <w:spacing w:val="41"/>
        </w:rPr>
        <w:t> </w:t>
      </w:r>
      <w:r>
        <w:rPr>
          <w:spacing w:val="-1"/>
        </w:rPr>
        <w:t>инфузионную</w:t>
      </w:r>
      <w:r>
        <w:rPr/>
        <w:t> </w:t>
      </w:r>
      <w:r>
        <w:rPr>
          <w:spacing w:val="41"/>
        </w:rPr>
        <w:t> </w:t>
      </w:r>
      <w:r>
        <w:rPr>
          <w:spacing w:val="-1"/>
        </w:rPr>
        <w:t>линию)</w:t>
      </w:r>
      <w:r>
        <w:rPr/>
        <w:t> </w:t>
      </w:r>
      <w:r>
        <w:rPr>
          <w:spacing w:val="44"/>
        </w:rPr>
        <w:t> </w:t>
      </w:r>
      <w:r>
        <w:rPr/>
        <w:t>и </w:t>
      </w:r>
      <w:r>
        <w:rPr>
          <w:spacing w:val="43"/>
        </w:rPr>
        <w:t> </w:t>
      </w:r>
      <w:r>
        <w:rPr>
          <w:spacing w:val="-1"/>
        </w:rPr>
        <w:t>вторичные</w:t>
      </w:r>
      <w:r>
        <w:rPr/>
        <w:t> </w:t>
      </w:r>
      <w:r>
        <w:rPr>
          <w:spacing w:val="42"/>
        </w:rPr>
        <w:t> </w:t>
      </w:r>
      <w:r>
        <w:rPr>
          <w:spacing w:val="-1"/>
        </w:rPr>
        <w:t>инфузионные</w:t>
      </w:r>
      <w:r>
        <w:rPr/>
        <w:t> </w:t>
      </w:r>
      <w:r>
        <w:rPr>
          <w:spacing w:val="42"/>
        </w:rPr>
        <w:t> </w:t>
      </w:r>
      <w:r>
        <w:rPr>
          <w:spacing w:val="-1"/>
        </w:rPr>
        <w:t>линии</w:t>
      </w:r>
      <w:r>
        <w:rPr/>
        <w:t> </w:t>
      </w:r>
      <w:r>
        <w:rPr>
          <w:spacing w:val="39"/>
        </w:rPr>
        <w:t> </w:t>
      </w:r>
      <w:r>
        <w:rPr>
          <w:spacing w:val="-1"/>
        </w:rPr>
        <w:t>(если</w:t>
      </w:r>
    </w:p>
    <w:p>
      <w:pPr>
        <w:spacing w:after="0" w:line="351" w:lineRule="auto"/>
        <w:jc w:val="both"/>
        <w:sectPr>
          <w:pgSz w:w="11910" w:h="16840"/>
          <w:pgMar w:header="0" w:footer="757" w:top="1340" w:bottom="940" w:left="1580" w:right="740"/>
        </w:sectPr>
      </w:pPr>
    </w:p>
    <w:p>
      <w:pPr>
        <w:pStyle w:val="BodyText"/>
        <w:spacing w:line="363" w:lineRule="auto" w:before="50"/>
        <w:ind w:left="1190" w:right="100" w:firstLine="0"/>
        <w:jc w:val="left"/>
      </w:pPr>
      <w:r>
        <w:rPr>
          <w:spacing w:val="-1"/>
        </w:rPr>
        <w:t>препарат</w:t>
      </w:r>
      <w:r>
        <w:rPr>
          <w:spacing w:val="41"/>
        </w:rPr>
        <w:t> </w:t>
      </w:r>
      <w:r>
        <w:rPr>
          <w:spacing w:val="-1"/>
        </w:rPr>
        <w:t>вводился</w:t>
      </w:r>
      <w:r>
        <w:rPr>
          <w:spacing w:val="40"/>
        </w:rPr>
        <w:t> </w:t>
      </w:r>
      <w:r>
        <w:rPr>
          <w:spacing w:val="-1"/>
        </w:rPr>
        <w:t>через</w:t>
      </w:r>
      <w:r>
        <w:rPr>
          <w:spacing w:val="36"/>
        </w:rPr>
        <w:t> </w:t>
      </w:r>
      <w:r>
        <w:rPr>
          <w:spacing w:val="-2"/>
        </w:rPr>
        <w:t>вторичную</w:t>
      </w:r>
      <w:r>
        <w:rPr>
          <w:spacing w:val="38"/>
        </w:rPr>
        <w:t> </w:t>
      </w:r>
      <w:r>
        <w:rPr>
          <w:spacing w:val="-1"/>
        </w:rPr>
        <w:t>инфузионную</w:t>
      </w:r>
      <w:r>
        <w:rPr>
          <w:spacing w:val="38"/>
        </w:rPr>
        <w:t> </w:t>
      </w:r>
      <w:r>
        <w:rPr/>
        <w:t>линию),</w:t>
      </w:r>
      <w:r>
        <w:rPr>
          <w:spacing w:val="38"/>
        </w:rPr>
        <w:t> </w:t>
      </w:r>
      <w:r>
        <w:rPr>
          <w:spacing w:val="-1"/>
        </w:rPr>
        <w:t>используемые</w:t>
      </w:r>
      <w:r>
        <w:rPr>
          <w:spacing w:val="39"/>
        </w:rPr>
        <w:t> </w:t>
      </w:r>
      <w:r>
        <w:rPr>
          <w:spacing w:val="-1"/>
        </w:rPr>
        <w:t>для</w:t>
      </w:r>
      <w:r>
        <w:rPr>
          <w:spacing w:val="43"/>
        </w:rPr>
        <w:t> </w:t>
      </w:r>
      <w:r>
        <w:rPr>
          <w:spacing w:val="-1"/>
        </w:rPr>
        <w:t>введения</w:t>
      </w:r>
      <w:r>
        <w:rPr>
          <w:spacing w:val="2"/>
        </w:rPr>
        <w:t> </w:t>
      </w:r>
      <w:r>
        <w:rPr>
          <w:spacing w:val="-1"/>
        </w:rPr>
        <w:t>компонентов крови,</w:t>
      </w:r>
      <w:r>
        <w:rPr>
          <w:spacing w:val="4"/>
        </w:rPr>
        <w:t> </w:t>
      </w:r>
      <w:r>
        <w:rPr>
          <w:spacing w:val="-1"/>
        </w:rPr>
        <w:t>парентерального</w:t>
      </w:r>
      <w:r>
        <w:rPr>
          <w:spacing w:val="2"/>
        </w:rPr>
        <w:t> </w:t>
      </w:r>
      <w:r>
        <w:rPr/>
        <w:t>питания,</w:t>
      </w:r>
      <w:r>
        <w:rPr>
          <w:spacing w:val="-1"/>
        </w:rPr>
        <w:t> липидов</w:t>
      </w:r>
      <w:r>
        <w:rPr>
          <w:spacing w:val="3"/>
        </w:rPr>
        <w:t> </w:t>
      </w:r>
      <w:r>
        <w:rPr/>
        <w:t>с</w:t>
      </w:r>
      <w:r>
        <w:rPr>
          <w:spacing w:val="-4"/>
        </w:rPr>
        <w:t> </w:t>
      </w:r>
      <w:r>
        <w:rPr>
          <w:spacing w:val="-1"/>
        </w:rPr>
        <w:t>частотой:</w:t>
      </w:r>
    </w:p>
    <w:p>
      <w:pPr>
        <w:pStyle w:val="BodyText"/>
        <w:numPr>
          <w:ilvl w:val="0"/>
          <w:numId w:val="18"/>
        </w:numPr>
        <w:tabs>
          <w:tab w:pos="841" w:val="left" w:leader="none"/>
        </w:tabs>
        <w:spacing w:line="240" w:lineRule="auto" w:before="1" w:after="0"/>
        <w:ind w:left="840" w:right="0" w:hanging="360"/>
        <w:jc w:val="left"/>
        <w:rPr>
          <w:rFonts w:ascii="Times New Roman" w:hAnsi="Times New Roman" w:cs="Times New Roman" w:eastAsia="Times New Roman"/>
        </w:rPr>
      </w:pPr>
      <w:r>
        <w:rPr/>
        <w:t>кровь</w:t>
      </w:r>
      <w:r>
        <w:rPr>
          <w:spacing w:val="-2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ее</w:t>
      </w:r>
      <w:r>
        <w:rPr>
          <w:spacing w:val="1"/>
        </w:rPr>
        <w:t> </w:t>
      </w:r>
      <w:r>
        <w:rPr>
          <w:spacing w:val="-1"/>
        </w:rPr>
        <w:t>компоненты</w:t>
      </w:r>
      <w:r>
        <w:rPr>
          <w:spacing w:val="7"/>
        </w:rPr>
        <w:t> </w:t>
      </w:r>
      <w:r>
        <w:rPr/>
        <w:t>–</w:t>
      </w:r>
      <w:r>
        <w:rPr>
          <w:spacing w:val="-3"/>
        </w:rPr>
        <w:t> </w:t>
      </w:r>
      <w:r>
        <w:rPr/>
        <w:t>при</w:t>
      </w:r>
      <w:r>
        <w:rPr>
          <w:spacing w:val="-2"/>
        </w:rPr>
        <w:t> удалении/</w:t>
      </w:r>
      <w:r>
        <w:rPr>
          <w:spacing w:val="2"/>
        </w:rPr>
        <w:t> </w:t>
      </w:r>
      <w:r>
        <w:rPr>
          <w:spacing w:val="-1"/>
        </w:rPr>
        <w:t>смене</w:t>
      </w:r>
      <w:r>
        <w:rPr>
          <w:spacing w:val="-4"/>
        </w:rPr>
        <w:t> </w:t>
      </w:r>
      <w:r>
        <w:rPr>
          <w:spacing w:val="-1"/>
        </w:rPr>
        <w:t>пакета</w:t>
      </w:r>
      <w:r>
        <w:rPr>
          <w:spacing w:val="5"/>
        </w:rPr>
        <w:t> </w:t>
      </w:r>
      <w:r>
        <w:rPr>
          <w:rFonts w:ascii="Times New Roman" w:hAnsi="Times New Roman" w:cs="Times New Roman" w:eastAsia="Times New Roman"/>
          <w:spacing w:val="-1"/>
        </w:rPr>
        <w:t>[76-86].</w:t>
      </w:r>
    </w:p>
    <w:p>
      <w:pPr>
        <w:pStyle w:val="Heading2"/>
        <w:tabs>
          <w:tab w:pos="2399" w:val="left" w:leader="none"/>
          <w:tab w:pos="4385" w:val="left" w:leader="none"/>
          <w:tab w:pos="6227" w:val="left" w:leader="none"/>
          <w:tab w:pos="6674" w:val="left" w:leader="none"/>
          <w:tab w:pos="7907" w:val="left" w:leader="none"/>
        </w:tabs>
        <w:spacing w:line="359" w:lineRule="auto" w:before="133"/>
        <w:ind w:left="1190" w:right="102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</w:t>
        <w:tab/>
      </w:r>
      <w:r>
        <w:rPr>
          <w:spacing w:val="-1"/>
        </w:rPr>
        <w:t>убедительности</w:t>
        <w:tab/>
      </w:r>
      <w:r>
        <w:rPr>
          <w:spacing w:val="-1"/>
          <w:w w:val="95"/>
        </w:rPr>
        <w:t>рекомендаций</w:t>
        <w:tab/>
      </w:r>
      <w:r>
        <w:rPr>
          <w:w w:val="95"/>
        </w:rPr>
        <w:t>С</w:t>
        <w:tab/>
      </w:r>
      <w:r>
        <w:rPr>
          <w:spacing w:val="-1"/>
        </w:rPr>
        <w:t>(уровень</w:t>
        <w:tab/>
        <w:t>достоверности</w:t>
      </w:r>
      <w:r>
        <w:rPr>
          <w:spacing w:val="51"/>
        </w:rPr>
        <w:t> </w:t>
      </w:r>
      <w:r>
        <w:rPr/>
        <w:t>доказательств</w:t>
      </w:r>
      <w:r>
        <w:rPr>
          <w:spacing w:val="3"/>
        </w:rPr>
        <w:t> </w:t>
      </w:r>
      <w:r>
        <w:rPr>
          <w:rFonts w:ascii="Times New Roman" w:hAnsi="Times New Roman"/>
          <w:spacing w:val="-2"/>
        </w:rPr>
        <w:t>5).</w:t>
      </w:r>
      <w:r>
        <w:rPr>
          <w:rFonts w:ascii="Times New Roman" w:hAnsi="Times New Roman"/>
          <w:b w:val="0"/>
        </w:rPr>
      </w:r>
    </w:p>
    <w:p>
      <w:pPr>
        <w:pStyle w:val="BodyText"/>
        <w:numPr>
          <w:ilvl w:val="0"/>
          <w:numId w:val="18"/>
        </w:numPr>
        <w:tabs>
          <w:tab w:pos="841" w:val="left" w:leader="none"/>
        </w:tabs>
        <w:spacing w:line="240" w:lineRule="auto" w:before="1" w:after="0"/>
        <w:ind w:left="840" w:right="0" w:hanging="360"/>
        <w:jc w:val="left"/>
        <w:rPr>
          <w:rFonts w:ascii="Times New Roman" w:hAnsi="Times New Roman" w:cs="Times New Roman" w:eastAsia="Times New Roman"/>
        </w:rPr>
      </w:pPr>
      <w:r>
        <w:rPr/>
        <w:t>пропофол</w:t>
      </w:r>
      <w:r>
        <w:rPr>
          <w:rFonts w:ascii="Times New Roman" w:hAnsi="Times New Roman" w:cs="Times New Roman" w:eastAsia="Times New Roman"/>
        </w:rPr>
        <w:t>**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1"/>
        </w:rPr>
        <w:t>каждые</w:t>
      </w:r>
      <w:r>
        <w:rPr>
          <w:spacing w:val="1"/>
        </w:rPr>
        <w:t> </w:t>
      </w:r>
      <w:r>
        <w:rPr>
          <w:spacing w:val="-1"/>
        </w:rPr>
        <w:t>6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12</w:t>
      </w:r>
      <w:r>
        <w:rPr>
          <w:spacing w:val="2"/>
        </w:rPr>
        <w:t> </w:t>
      </w:r>
      <w:r>
        <w:rPr/>
        <w:t>ч</w:t>
      </w:r>
      <w:r>
        <w:rPr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[76-86].</w:t>
      </w:r>
    </w:p>
    <w:p>
      <w:pPr>
        <w:pStyle w:val="Heading2"/>
        <w:tabs>
          <w:tab w:pos="2399" w:val="left" w:leader="none"/>
          <w:tab w:pos="4385" w:val="left" w:leader="none"/>
          <w:tab w:pos="6222" w:val="left" w:leader="none"/>
          <w:tab w:pos="6668" w:val="left" w:leader="none"/>
          <w:tab w:pos="7900" w:val="left" w:leader="none"/>
        </w:tabs>
        <w:spacing w:line="363" w:lineRule="auto" w:before="133"/>
        <w:ind w:left="1190" w:right="108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</w:t>
        <w:tab/>
      </w:r>
      <w:r>
        <w:rPr>
          <w:spacing w:val="-1"/>
        </w:rPr>
        <w:t>убедительности</w:t>
        <w:tab/>
      </w:r>
      <w:r>
        <w:rPr>
          <w:spacing w:val="-1"/>
          <w:w w:val="95"/>
        </w:rPr>
        <w:t>рекомендаций</w:t>
        <w:tab/>
      </w:r>
      <w:r>
        <w:rPr>
          <w:w w:val="95"/>
        </w:rPr>
        <w:t>С</w:t>
        <w:tab/>
      </w:r>
      <w:r>
        <w:rPr>
          <w:spacing w:val="-1"/>
        </w:rPr>
        <w:t>(уровень</w:t>
        <w:tab/>
        <w:t>достоверности</w:t>
      </w:r>
      <w:r>
        <w:rPr>
          <w:spacing w:val="51"/>
        </w:rPr>
        <w:t> </w:t>
      </w:r>
      <w:r>
        <w:rPr/>
        <w:t>доказательств</w:t>
      </w:r>
      <w:r>
        <w:rPr>
          <w:spacing w:val="3"/>
        </w:rPr>
        <w:t> </w:t>
      </w:r>
      <w:r>
        <w:rPr>
          <w:rFonts w:ascii="Times New Roman" w:hAnsi="Times New Roman"/>
          <w:spacing w:val="-3"/>
        </w:rPr>
        <w:t>5)</w:t>
      </w:r>
      <w:r>
        <w:rPr>
          <w:rFonts w:ascii="Times New Roman" w:hAnsi="Times New Roman"/>
          <w:b w:val="0"/>
        </w:rPr>
      </w:r>
    </w:p>
    <w:p>
      <w:pPr>
        <w:pStyle w:val="BodyText"/>
        <w:numPr>
          <w:ilvl w:val="0"/>
          <w:numId w:val="18"/>
        </w:numPr>
        <w:tabs>
          <w:tab w:pos="841" w:val="left" w:leader="none"/>
        </w:tabs>
        <w:spacing w:line="335" w:lineRule="auto" w:before="0" w:after="0"/>
        <w:ind w:left="840" w:right="109" w:hanging="360"/>
        <w:jc w:val="left"/>
        <w:rPr>
          <w:rFonts w:ascii="Times New Roman" w:hAnsi="Times New Roman" w:cs="Times New Roman" w:eastAsia="Times New Roman"/>
        </w:rPr>
      </w:pPr>
      <w:r>
        <w:rPr/>
        <w:t>парентеральное</w:t>
      </w:r>
      <w:r>
        <w:rPr>
          <w:spacing w:val="-4"/>
        </w:rPr>
        <w:t> </w:t>
      </w:r>
      <w:r>
        <w:rPr/>
        <w:t>питание –</w:t>
      </w:r>
      <w:r>
        <w:rPr>
          <w:spacing w:val="2"/>
        </w:rPr>
        <w:t> </w:t>
      </w:r>
      <w:r>
        <w:rPr>
          <w:spacing w:val="-1"/>
        </w:rPr>
        <w:t>каждые</w:t>
      </w:r>
      <w:r>
        <w:rPr>
          <w:spacing w:val="1"/>
        </w:rPr>
        <w:t> </w:t>
      </w:r>
      <w:r>
        <w:rPr/>
        <w:t>24</w:t>
      </w:r>
      <w:r>
        <w:rPr>
          <w:spacing w:val="2"/>
        </w:rPr>
        <w:t> </w:t>
      </w:r>
      <w:r>
        <w:rPr>
          <w:spacing w:val="-3"/>
        </w:rPr>
        <w:t>ч,</w:t>
      </w:r>
      <w:r>
        <w:rPr>
          <w:spacing w:val="4"/>
        </w:rPr>
        <w:t> </w:t>
      </w:r>
      <w:r>
        <w:rPr/>
        <w:t>при</w:t>
      </w:r>
      <w:r>
        <w:rPr>
          <w:spacing w:val="-2"/>
        </w:rPr>
        <w:t> </w:t>
      </w:r>
      <w:r>
        <w:rPr>
          <w:spacing w:val="-1"/>
        </w:rPr>
        <w:t>ручном введении</w:t>
      </w:r>
      <w:r>
        <w:rPr>
          <w:spacing w:val="3"/>
        </w:rPr>
        <w:t> </w:t>
      </w:r>
      <w:r>
        <w:rPr>
          <w:spacing w:val="-1"/>
        </w:rPr>
        <w:t>липидов</w:t>
      </w:r>
      <w:r>
        <w:rPr>
          <w:spacing w:val="3"/>
        </w:rPr>
        <w:t> </w:t>
      </w:r>
      <w:r>
        <w:rPr/>
        <w:t>в</w:t>
      </w:r>
      <w:r>
        <w:rPr>
          <w:spacing w:val="-1"/>
        </w:rPr>
        <w:t> пакет</w:t>
      </w:r>
      <w:r>
        <w:rPr>
          <w:spacing w:val="10"/>
        </w:rPr>
        <w:t> 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/>
        <w:t>при</w:t>
      </w:r>
      <w:r>
        <w:rPr>
          <w:spacing w:val="30"/>
        </w:rPr>
        <w:t> </w:t>
      </w:r>
      <w:r>
        <w:rPr>
          <w:spacing w:val="-1"/>
        </w:rPr>
        <w:t>смене</w:t>
      </w:r>
      <w:r>
        <w:rPr>
          <w:spacing w:val="1"/>
        </w:rPr>
        <w:t> </w:t>
      </w:r>
      <w:r>
        <w:rPr>
          <w:spacing w:val="-1"/>
        </w:rPr>
        <w:t>пакета</w:t>
      </w:r>
      <w:r>
        <w:rPr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[76-86].</w:t>
      </w:r>
    </w:p>
    <w:p>
      <w:pPr>
        <w:pStyle w:val="Heading2"/>
        <w:spacing w:line="359" w:lineRule="auto" w:before="36"/>
        <w:ind w:left="1536" w:right="102"/>
        <w:jc w:val="both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</w:t>
      </w:r>
      <w:r>
        <w:rPr>
          <w:spacing w:val="28"/>
        </w:rPr>
        <w:t> </w:t>
      </w:r>
      <w:r>
        <w:rPr>
          <w:spacing w:val="-1"/>
        </w:rPr>
        <w:t>убедительности</w:t>
      </w:r>
      <w:r>
        <w:rPr>
          <w:spacing w:val="22"/>
        </w:rPr>
        <w:t> </w:t>
      </w:r>
      <w:r>
        <w:rPr>
          <w:spacing w:val="-1"/>
        </w:rPr>
        <w:t>рекомендаций</w:t>
      </w:r>
      <w:r>
        <w:rPr>
          <w:spacing w:val="28"/>
        </w:rPr>
        <w:t> </w:t>
      </w:r>
      <w:r>
        <w:rPr/>
        <w:t>С</w:t>
      </w:r>
      <w:r>
        <w:rPr>
          <w:spacing w:val="26"/>
        </w:rPr>
        <w:t> </w:t>
      </w:r>
      <w:r>
        <w:rPr/>
        <w:t>(уровень</w:t>
      </w:r>
      <w:r>
        <w:rPr>
          <w:spacing w:val="28"/>
        </w:rPr>
        <w:t> </w:t>
      </w:r>
      <w:r>
        <w:rPr>
          <w:spacing w:val="-1"/>
        </w:rPr>
        <w:t>достоверности</w:t>
      </w:r>
      <w:r>
        <w:rPr>
          <w:spacing w:val="41"/>
        </w:rPr>
        <w:t> </w:t>
      </w:r>
      <w:r>
        <w:rPr/>
        <w:t>доказательств</w:t>
      </w:r>
      <w:r>
        <w:rPr>
          <w:spacing w:val="4"/>
        </w:rPr>
        <w:t> </w:t>
      </w:r>
      <w:r>
        <w:rPr>
          <w:rFonts w:ascii="Times New Roman" w:hAnsi="Times New Roman"/>
          <w:spacing w:val="-3"/>
        </w:rPr>
        <w:t>5)</w:t>
      </w:r>
      <w:r>
        <w:rPr>
          <w:rFonts w:ascii="Times New Roman" w:hAnsi="Times New Roman"/>
          <w:b w:val="0"/>
        </w:rPr>
      </w:r>
    </w:p>
    <w:p>
      <w:pPr>
        <w:pStyle w:val="BodyText"/>
        <w:numPr>
          <w:ilvl w:val="0"/>
          <w:numId w:val="18"/>
        </w:numPr>
        <w:tabs>
          <w:tab w:pos="841" w:val="left" w:leader="none"/>
        </w:tabs>
        <w:spacing w:line="240" w:lineRule="auto" w:before="5" w:after="0"/>
        <w:ind w:left="840" w:right="0" w:hanging="360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липидная</w:t>
      </w:r>
      <w:r>
        <w:rPr>
          <w:spacing w:val="2"/>
        </w:rPr>
        <w:t> </w:t>
      </w:r>
      <w:r>
        <w:rPr>
          <w:spacing w:val="-2"/>
        </w:rPr>
        <w:t>эмульсия</w:t>
      </w:r>
      <w:r>
        <w:rPr>
          <w:spacing w:val="5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1"/>
        </w:rPr>
        <w:t>каждые</w:t>
      </w:r>
      <w:r>
        <w:rPr>
          <w:spacing w:val="1"/>
        </w:rPr>
        <w:t> </w:t>
      </w:r>
      <w:r>
        <w:rPr/>
        <w:t>12</w:t>
      </w:r>
      <w:r>
        <w:rPr>
          <w:spacing w:val="2"/>
        </w:rPr>
        <w:t> </w:t>
      </w:r>
      <w:r>
        <w:rPr/>
        <w:t>ч</w:t>
      </w:r>
      <w:r>
        <w:rPr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[76-86].</w:t>
      </w:r>
    </w:p>
    <w:p>
      <w:pPr>
        <w:pStyle w:val="Heading2"/>
        <w:spacing w:line="359" w:lineRule="auto" w:before="133"/>
        <w:ind w:left="1536" w:right="102"/>
        <w:jc w:val="both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</w:t>
      </w:r>
      <w:r>
        <w:rPr>
          <w:spacing w:val="28"/>
        </w:rPr>
        <w:t> </w:t>
      </w:r>
      <w:r>
        <w:rPr>
          <w:spacing w:val="-1"/>
        </w:rPr>
        <w:t>убедительности</w:t>
      </w:r>
      <w:r>
        <w:rPr>
          <w:spacing w:val="22"/>
        </w:rPr>
        <w:t> </w:t>
      </w:r>
      <w:r>
        <w:rPr>
          <w:spacing w:val="-1"/>
        </w:rPr>
        <w:t>рекомендаций</w:t>
      </w:r>
      <w:r>
        <w:rPr>
          <w:spacing w:val="28"/>
        </w:rPr>
        <w:t> </w:t>
      </w:r>
      <w:r>
        <w:rPr/>
        <w:t>С</w:t>
      </w:r>
      <w:r>
        <w:rPr>
          <w:spacing w:val="26"/>
        </w:rPr>
        <w:t> </w:t>
      </w:r>
      <w:r>
        <w:rPr/>
        <w:t>(уровень</w:t>
      </w:r>
      <w:r>
        <w:rPr>
          <w:spacing w:val="28"/>
        </w:rPr>
        <w:t> </w:t>
      </w:r>
      <w:r>
        <w:rPr>
          <w:spacing w:val="-1"/>
        </w:rPr>
        <w:t>достоверности</w:t>
      </w:r>
      <w:r>
        <w:rPr>
          <w:spacing w:val="41"/>
        </w:rPr>
        <w:t> </w:t>
      </w:r>
      <w:r>
        <w:rPr/>
        <w:t>доказательств</w:t>
      </w:r>
      <w:r>
        <w:rPr>
          <w:spacing w:val="4"/>
        </w:rPr>
        <w:t> </w:t>
      </w:r>
      <w:r>
        <w:rPr>
          <w:rFonts w:ascii="Times New Roman" w:hAnsi="Times New Roman"/>
          <w:spacing w:val="-3"/>
        </w:rPr>
        <w:t>5)</w:t>
      </w:r>
      <w:r>
        <w:rPr>
          <w:rFonts w:ascii="Times New Roman" w:hAnsi="Times New Roman"/>
          <w:b w:val="0"/>
        </w:rPr>
      </w:r>
    </w:p>
    <w:p>
      <w:pPr>
        <w:spacing w:line="360" w:lineRule="auto" w:before="0"/>
        <w:ind w:left="1536" w:right="98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Комментарий:</w:t>
      </w:r>
      <w:r>
        <w:rPr>
          <w:rFonts w:ascii="Times New Roman" w:hAnsi="Times New Roman" w:cs="Times New Roman" w:eastAsia="Times New Roman"/>
          <w:b/>
          <w:bCs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Инфузионная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система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это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система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внутривенного</w:t>
      </w:r>
      <w:r>
        <w:rPr>
          <w:rFonts w:ascii="Times New Roman" w:hAnsi="Times New Roman" w:cs="Times New Roman" w:eastAsia="Times New Roman"/>
          <w:i/>
          <w:spacing w:val="6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введения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лекарственных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препаратов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посредством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венозного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доступа,</w:t>
      </w:r>
      <w:r>
        <w:rPr>
          <w:rFonts w:ascii="Times New Roman" w:hAnsi="Times New Roman" w:cs="Times New Roman" w:eastAsia="Times New Roman"/>
          <w:i/>
          <w:spacing w:val="8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включающая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лекарственные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препараты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инфузионные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линии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(первичные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6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вторичные)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все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дополнительные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инфузионные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устройства.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Инфузионные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линии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делятся</w:t>
      </w:r>
      <w:r>
        <w:rPr>
          <w:rFonts w:ascii="Times New Roman" w:hAnsi="Times New Roman" w:cs="Times New Roman" w:eastAsia="Times New Roman"/>
          <w:i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первичные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вторичные.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Первичная</w:t>
      </w:r>
      <w:r>
        <w:rPr>
          <w:rFonts w:ascii="Times New Roman" w:hAnsi="Times New Roman" w:cs="Times New Roman" w:eastAsia="Times New Roman"/>
          <w:i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инфузионная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линия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это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основная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прямая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инфузионная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линия.</w:t>
      </w:r>
      <w:r>
        <w:rPr>
          <w:rFonts w:ascii="Times New Roman" w:hAnsi="Times New Roman" w:cs="Times New Roman" w:eastAsia="Times New Roman"/>
          <w:i/>
          <w:spacing w:val="4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Вторичная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инфузионная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линии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5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это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дополнительная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инфузионная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линия,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подсоединенная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первичной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линии</w:t>
      </w:r>
      <w:r>
        <w:rPr>
          <w:rFonts w:ascii="Times New Roman" w:hAnsi="Times New Roman" w:cs="Times New Roman" w:eastAsia="Times New Roman"/>
          <w:i/>
          <w:spacing w:val="5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через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дополнительный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инфузионный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доступ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(трехходовой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кран,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блок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из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кранов,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игольный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доступ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т.д.).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Непрерывная</w:t>
      </w:r>
      <w:r>
        <w:rPr>
          <w:rFonts w:ascii="Times New Roman" w:hAnsi="Times New Roman" w:cs="Times New Roman" w:eastAsia="Times New Roman"/>
          <w:i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инфузия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это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длительное</w:t>
      </w:r>
      <w:r>
        <w:rPr>
          <w:rFonts w:ascii="Times New Roman" w:hAnsi="Times New Roman" w:cs="Times New Roman" w:eastAsia="Times New Roman"/>
          <w:i/>
          <w:spacing w:val="6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введение</w:t>
      </w:r>
      <w:r>
        <w:rPr>
          <w:rFonts w:ascii="Times New Roman" w:hAnsi="Times New Roman" w:cs="Times New Roman" w:eastAsia="Times New Roman"/>
          <w:i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препарата</w:t>
      </w:r>
      <w:r>
        <w:rPr>
          <w:rFonts w:ascii="Times New Roman" w:hAnsi="Times New Roman" w:cs="Times New Roman" w:eastAsia="Times New Roman"/>
          <w:i/>
          <w:spacing w:val="4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течение</w:t>
      </w:r>
      <w:r>
        <w:rPr>
          <w:rFonts w:ascii="Times New Roman" w:hAnsi="Times New Roman" w:cs="Times New Roman" w:eastAsia="Times New Roman"/>
          <w:i/>
          <w:spacing w:val="4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нескольких</w:t>
      </w:r>
      <w:r>
        <w:rPr>
          <w:rFonts w:ascii="Times New Roman" w:hAnsi="Times New Roman" w:cs="Times New Roman" w:eastAsia="Times New Roman"/>
          <w:i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часов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более.</w:t>
      </w:r>
      <w:r>
        <w:rPr>
          <w:rFonts w:ascii="Times New Roman" w:hAnsi="Times New Roman" w:cs="Times New Roman" w:eastAsia="Times New Roman"/>
          <w:i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Прерывающаяся</w:t>
      </w:r>
      <w:r>
        <w:rPr>
          <w:rFonts w:ascii="Times New Roman" w:hAnsi="Times New Roman" w:cs="Times New Roman" w:eastAsia="Times New Roman"/>
          <w:i/>
          <w:spacing w:val="7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инфузия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это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коротковременное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введение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препарата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(болюсное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6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течение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30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60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минут).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tabs>
          <w:tab w:pos="1976" w:val="left" w:leader="none"/>
          <w:tab w:pos="2518" w:val="left" w:leader="none"/>
          <w:tab w:pos="4495" w:val="left" w:leader="none"/>
          <w:tab w:pos="5742" w:val="left" w:leader="none"/>
          <w:tab w:pos="6870" w:val="left" w:leader="none"/>
          <w:tab w:pos="8136" w:val="left" w:leader="none"/>
        </w:tabs>
        <w:spacing w:line="363" w:lineRule="auto" w:before="140"/>
        <w:ind w:left="119" w:right="103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Рекомендации</w:t>
        <w:tab/>
      </w:r>
      <w:r>
        <w:rPr>
          <w:rFonts w:ascii="Times New Roman" w:hAnsi="Times New Roman"/>
          <w:b/>
          <w:sz w:val="24"/>
        </w:rPr>
        <w:t>по</w:t>
        <w:tab/>
        <w:t>использованию</w:t>
        <w:tab/>
      </w:r>
      <w:r>
        <w:rPr>
          <w:rFonts w:ascii="Times New Roman" w:hAnsi="Times New Roman"/>
          <w:b/>
          <w:spacing w:val="-1"/>
          <w:sz w:val="24"/>
        </w:rPr>
        <w:t>катетера</w:t>
        <w:tab/>
      </w:r>
      <w:r>
        <w:rPr>
          <w:rFonts w:ascii="Times New Roman" w:hAnsi="Times New Roman"/>
          <w:b/>
          <w:spacing w:val="-1"/>
          <w:sz w:val="24"/>
        </w:rPr>
        <w:t>(</w:t>
      </w:r>
      <w:r>
        <w:rPr>
          <w:rFonts w:ascii="Times New Roman" w:hAnsi="Times New Roman"/>
          <w:spacing w:val="-1"/>
          <w:sz w:val="24"/>
        </w:rPr>
        <w:t>катетер</w:t>
        <w:tab/>
        <w:t>венозный</w:t>
        <w:tab/>
        <w:t>центральный</w:t>
      </w:r>
      <w:r>
        <w:rPr>
          <w:rFonts w:ascii="Times New Roman" w:hAnsi="Times New Roman"/>
          <w:spacing w:val="57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периферически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z w:val="24"/>
        </w:rPr>
        <w:t>вводимый</w:t>
      </w:r>
      <w:r>
        <w:rPr>
          <w:rFonts w:ascii="Times New Roman" w:hAnsi="Times New Roman"/>
          <w:sz w:val="24"/>
        </w:rPr>
        <w:t>)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numPr>
          <w:ilvl w:val="1"/>
          <w:numId w:val="18"/>
        </w:numPr>
        <w:tabs>
          <w:tab w:pos="1191" w:val="left" w:leader="none"/>
        </w:tabs>
        <w:spacing w:line="351" w:lineRule="auto" w:before="138" w:after="0"/>
        <w:ind w:left="1190" w:right="109" w:hanging="360"/>
        <w:jc w:val="left"/>
      </w:pPr>
      <w:r>
        <w:rPr>
          <w:spacing w:val="-1"/>
        </w:rPr>
        <w:t>Рекомендуется</w:t>
      </w:r>
      <w:r>
        <w:rPr>
          <w:spacing w:val="6"/>
        </w:rPr>
        <w:t> </w:t>
      </w:r>
      <w:r>
        <w:rPr>
          <w:spacing w:val="-1"/>
        </w:rPr>
        <w:t>проводить</w:t>
      </w:r>
      <w:r>
        <w:rPr>
          <w:spacing w:val="3"/>
        </w:rPr>
        <w:t> </w:t>
      </w:r>
      <w:r>
        <w:rPr>
          <w:spacing w:val="-1"/>
        </w:rPr>
        <w:t>антисептическую</w:t>
      </w:r>
      <w:r>
        <w:rPr>
          <w:spacing w:val="5"/>
        </w:rPr>
        <w:t> </w:t>
      </w:r>
      <w:r>
        <w:rPr/>
        <w:t>обработку</w:t>
      </w:r>
      <w:r>
        <w:rPr>
          <w:spacing w:val="-3"/>
        </w:rPr>
        <w:t> </w:t>
      </w:r>
      <w:r>
        <w:rPr/>
        <w:t>порта</w:t>
      </w:r>
      <w:r>
        <w:rPr>
          <w:spacing w:val="1"/>
        </w:rPr>
        <w:t> </w:t>
      </w:r>
      <w:r>
        <w:rPr>
          <w:spacing w:val="-1"/>
        </w:rPr>
        <w:t>(канюли)</w:t>
      </w:r>
      <w:r>
        <w:rPr>
          <w:spacing w:val="3"/>
        </w:rPr>
        <w:t> </w:t>
      </w:r>
      <w:r>
        <w:rPr>
          <w:spacing w:val="-1"/>
        </w:rPr>
        <w:t>катетера/</w:t>
      </w:r>
      <w:r>
        <w:rPr>
          <w:spacing w:val="65"/>
        </w:rPr>
        <w:t> </w:t>
      </w:r>
      <w:r>
        <w:rPr>
          <w:spacing w:val="-1"/>
        </w:rPr>
        <w:t>мембраны</w:t>
      </w:r>
      <w:r>
        <w:rPr/>
        <w:t> </w:t>
      </w:r>
      <w:r>
        <w:rPr>
          <w:spacing w:val="54"/>
        </w:rPr>
        <w:t> </w:t>
      </w:r>
      <w:r>
        <w:rPr>
          <w:spacing w:val="-1"/>
        </w:rPr>
        <w:t>безыгольного</w:t>
      </w:r>
      <w:r>
        <w:rPr/>
        <w:t> </w:t>
      </w:r>
      <w:r>
        <w:rPr>
          <w:spacing w:val="57"/>
        </w:rPr>
        <w:t> </w:t>
      </w:r>
      <w:r>
        <w:rPr>
          <w:spacing w:val="-1"/>
        </w:rPr>
        <w:t>коннектора/</w:t>
      </w:r>
      <w:r>
        <w:rPr/>
        <w:t> </w:t>
      </w:r>
      <w:r>
        <w:rPr>
          <w:spacing w:val="53"/>
        </w:rPr>
        <w:t> </w:t>
      </w:r>
      <w:r>
        <w:rPr>
          <w:spacing w:val="-1"/>
        </w:rPr>
        <w:t>инъекционного</w:t>
      </w:r>
      <w:r>
        <w:rPr/>
        <w:t> </w:t>
      </w:r>
      <w:r>
        <w:rPr>
          <w:spacing w:val="52"/>
        </w:rPr>
        <w:t> </w:t>
      </w:r>
      <w:r>
        <w:rPr/>
        <w:t>порта </w:t>
      </w:r>
      <w:r>
        <w:rPr>
          <w:spacing w:val="52"/>
        </w:rPr>
        <w:t> </w:t>
      </w:r>
      <w:r>
        <w:rPr>
          <w:spacing w:val="-1"/>
        </w:rPr>
        <w:t>перед</w:t>
      </w:r>
      <w:r>
        <w:rPr/>
        <w:t> </w:t>
      </w:r>
      <w:r>
        <w:rPr>
          <w:spacing w:val="55"/>
        </w:rPr>
        <w:t> </w:t>
      </w:r>
      <w:r>
        <w:rPr>
          <w:spacing w:val="-1"/>
        </w:rPr>
        <w:t>каждым</w:t>
      </w:r>
    </w:p>
    <w:p>
      <w:pPr>
        <w:spacing w:after="0" w:line="351" w:lineRule="auto"/>
        <w:jc w:val="left"/>
        <w:sectPr>
          <w:pgSz w:w="11910" w:h="16840"/>
          <w:pgMar w:header="0" w:footer="757" w:top="1320" w:bottom="940" w:left="1580" w:right="740"/>
        </w:sectPr>
      </w:pPr>
    </w:p>
    <w:p>
      <w:pPr>
        <w:pStyle w:val="BodyText"/>
        <w:spacing w:line="363" w:lineRule="auto" w:before="50"/>
        <w:ind w:left="1090" w:right="102" w:firstLine="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доступом</w:t>
      </w:r>
      <w:r>
        <w:rPr>
          <w:spacing w:val="27"/>
        </w:rPr>
        <w:t> </w:t>
      </w:r>
      <w:r>
        <w:rPr/>
        <w:t>к</w:t>
      </w:r>
      <w:r>
        <w:rPr>
          <w:spacing w:val="24"/>
        </w:rPr>
        <w:t> </w:t>
      </w:r>
      <w:r>
        <w:rPr/>
        <w:t>катетеру</w:t>
      </w:r>
      <w:r>
        <w:rPr>
          <w:spacing w:val="16"/>
        </w:rPr>
        <w:t> </w:t>
      </w:r>
      <w:r>
        <w:rPr>
          <w:spacing w:val="-1"/>
        </w:rPr>
        <w:t>спиртосодержащим</w:t>
      </w:r>
      <w:r>
        <w:rPr>
          <w:spacing w:val="27"/>
        </w:rPr>
        <w:t> </w:t>
      </w:r>
      <w:r>
        <w:rPr>
          <w:spacing w:val="-1"/>
        </w:rPr>
        <w:t>антисептиком</w:t>
      </w:r>
      <w:r>
        <w:rPr>
          <w:spacing w:val="27"/>
        </w:rPr>
        <w:t> </w:t>
      </w:r>
      <w:r>
        <w:rPr/>
        <w:t>с</w:t>
      </w:r>
      <w:r>
        <w:rPr>
          <w:spacing w:val="25"/>
        </w:rPr>
        <w:t> </w:t>
      </w:r>
      <w:r>
        <w:rPr>
          <w:spacing w:val="-1"/>
        </w:rPr>
        <w:t>хлоргексидином</w:t>
      </w:r>
      <w:r>
        <w:rPr>
          <w:rFonts w:ascii="Times New Roman" w:hAnsi="Times New Roman"/>
          <w:spacing w:val="-1"/>
        </w:rPr>
        <w:t>**</w:t>
      </w:r>
      <w:r>
        <w:rPr>
          <w:rFonts w:ascii="Times New Roman" w:hAnsi="Times New Roman"/>
          <w:spacing w:val="22"/>
        </w:rPr>
        <w:t> </w:t>
      </w:r>
      <w:r>
        <w:rPr/>
        <w:t>не</w:t>
      </w:r>
      <w:r>
        <w:rPr>
          <w:spacing w:val="61"/>
        </w:rPr>
        <w:t> </w:t>
      </w:r>
      <w:r>
        <w:rPr>
          <w:spacing w:val="-1"/>
        </w:rPr>
        <w:t>менее</w:t>
      </w:r>
      <w:r>
        <w:rPr>
          <w:spacing w:val="1"/>
        </w:rPr>
        <w:t> </w:t>
      </w:r>
      <w:r>
        <w:rPr/>
        <w:t>0,5%</w:t>
      </w:r>
      <w:r>
        <w:rPr>
          <w:spacing w:val="-1"/>
        </w:rPr>
        <w:t> </w:t>
      </w:r>
      <w:r>
        <w:rPr/>
        <w:t>или</w:t>
      </w:r>
      <w:r>
        <w:rPr>
          <w:spacing w:val="-2"/>
        </w:rPr>
        <w:t> без</w:t>
      </w:r>
      <w:r>
        <w:rPr>
          <w:spacing w:val="3"/>
        </w:rPr>
        <w:t> </w:t>
      </w:r>
      <w:r>
        <w:rPr>
          <w:spacing w:val="-3"/>
        </w:rPr>
        <w:t>него</w:t>
      </w:r>
      <w:r>
        <w:rPr>
          <w:spacing w:val="5"/>
        </w:rPr>
        <w:t> </w:t>
      </w:r>
      <w:r>
        <w:rPr>
          <w:rFonts w:ascii="Times New Roman" w:hAnsi="Times New Roman"/>
          <w:spacing w:val="-1"/>
        </w:rPr>
        <w:t>[76-86].</w:t>
      </w:r>
    </w:p>
    <w:p>
      <w:pPr>
        <w:pStyle w:val="Heading2"/>
        <w:spacing w:line="359" w:lineRule="auto" w:before="5"/>
        <w:ind w:left="1090" w:right="101"/>
        <w:jc w:val="both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</w:t>
      </w:r>
      <w:r>
        <w:rPr>
          <w:spacing w:val="36"/>
        </w:rPr>
        <w:t> </w:t>
      </w:r>
      <w:r>
        <w:rPr>
          <w:spacing w:val="-1"/>
        </w:rPr>
        <w:t>убедительности</w:t>
      </w:r>
      <w:r>
        <w:rPr>
          <w:spacing w:val="34"/>
        </w:rPr>
        <w:t> </w:t>
      </w:r>
      <w:r>
        <w:rPr>
          <w:spacing w:val="-1"/>
        </w:rPr>
        <w:t>рекомендаций</w:t>
      </w:r>
      <w:r>
        <w:rPr>
          <w:spacing w:val="39"/>
        </w:rPr>
        <w:t> </w:t>
      </w:r>
      <w:r>
        <w:rPr/>
        <w:t>С</w:t>
      </w:r>
      <w:r>
        <w:rPr>
          <w:spacing w:val="33"/>
        </w:rPr>
        <w:t> </w:t>
      </w:r>
      <w:r>
        <w:rPr>
          <w:spacing w:val="-1"/>
        </w:rPr>
        <w:t>(уровень</w:t>
      </w:r>
      <w:r>
        <w:rPr>
          <w:spacing w:val="40"/>
        </w:rPr>
        <w:t> </w:t>
      </w:r>
      <w:r>
        <w:rPr>
          <w:spacing w:val="-1"/>
        </w:rPr>
        <w:t>достоверности</w:t>
      </w:r>
      <w:r>
        <w:rPr>
          <w:spacing w:val="51"/>
        </w:rPr>
        <w:t> </w:t>
      </w:r>
      <w:r>
        <w:rPr/>
        <w:t>доказательств</w:t>
      </w:r>
      <w:r>
        <w:rPr>
          <w:spacing w:val="3"/>
        </w:rPr>
        <w:t> </w:t>
      </w:r>
      <w:r>
        <w:rPr>
          <w:rFonts w:ascii="Times New Roman" w:hAnsi="Times New Roman"/>
          <w:spacing w:val="-3"/>
        </w:rPr>
        <w:t>5)</w:t>
      </w:r>
      <w:r>
        <w:rPr>
          <w:rFonts w:ascii="Times New Roman" w:hAnsi="Times New Roman"/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pStyle w:val="BodyText"/>
        <w:numPr>
          <w:ilvl w:val="0"/>
          <w:numId w:val="19"/>
        </w:numPr>
        <w:tabs>
          <w:tab w:pos="1091" w:val="left" w:leader="none"/>
        </w:tabs>
        <w:spacing w:line="355" w:lineRule="auto" w:before="143" w:after="0"/>
        <w:ind w:left="1090" w:right="108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Перед</w:t>
      </w:r>
      <w:r>
        <w:rPr>
          <w:spacing w:val="9"/>
        </w:rPr>
        <w:t> </w:t>
      </w:r>
      <w:r>
        <w:rPr>
          <w:spacing w:val="-1"/>
        </w:rPr>
        <w:t>каждым</w:t>
      </w:r>
      <w:r>
        <w:rPr>
          <w:spacing w:val="13"/>
        </w:rPr>
        <w:t> </w:t>
      </w:r>
      <w:r>
        <w:rPr>
          <w:spacing w:val="-1"/>
        </w:rPr>
        <w:t>доступом</w:t>
      </w:r>
      <w:r>
        <w:rPr>
          <w:spacing w:val="13"/>
        </w:rPr>
        <w:t> </w:t>
      </w:r>
      <w:r>
        <w:rPr/>
        <w:t>к</w:t>
      </w:r>
      <w:r>
        <w:rPr>
          <w:spacing w:val="5"/>
        </w:rPr>
        <w:t> </w:t>
      </w:r>
      <w:r>
        <w:rPr/>
        <w:t>катетеру</w:t>
      </w:r>
      <w:r>
        <w:rPr>
          <w:spacing w:val="2"/>
        </w:rPr>
        <w:t> </w:t>
      </w:r>
      <w:r>
        <w:rPr>
          <w:spacing w:val="-1"/>
        </w:rPr>
        <w:t>рекомендуется</w:t>
      </w:r>
      <w:r>
        <w:rPr>
          <w:spacing w:val="11"/>
        </w:rPr>
        <w:t> </w:t>
      </w:r>
      <w:r>
        <w:rPr/>
        <w:t>проводить</w:t>
      </w:r>
      <w:r>
        <w:rPr>
          <w:spacing w:val="8"/>
        </w:rPr>
        <w:t> </w:t>
      </w:r>
      <w:r>
        <w:rPr>
          <w:spacing w:val="-1"/>
        </w:rPr>
        <w:t>проверку</w:t>
      </w:r>
      <w:r>
        <w:rPr>
          <w:spacing w:val="40"/>
        </w:rPr>
        <w:t> </w:t>
      </w:r>
      <w:r>
        <w:rPr>
          <w:spacing w:val="-1"/>
        </w:rPr>
        <w:t>функционировании:</w:t>
      </w:r>
      <w:r>
        <w:rPr>
          <w:spacing w:val="5"/>
        </w:rPr>
        <w:t> </w:t>
      </w:r>
      <w:r>
        <w:rPr>
          <w:spacing w:val="-1"/>
        </w:rPr>
        <w:t>аспирация</w:t>
      </w:r>
      <w:r>
        <w:rPr>
          <w:spacing w:val="59"/>
        </w:rPr>
        <w:t> </w:t>
      </w:r>
      <w:r>
        <w:rPr>
          <w:spacing w:val="-1"/>
        </w:rPr>
        <w:t>закрывающего</w:t>
      </w:r>
      <w:r>
        <w:rPr>
          <w:spacing w:val="4"/>
        </w:rPr>
        <w:t> </w:t>
      </w:r>
      <w:r>
        <w:rPr>
          <w:spacing w:val="-1"/>
        </w:rPr>
        <w:t>раствора</w:t>
      </w:r>
      <w:r>
        <w:rPr>
          <w:spacing w:val="3"/>
        </w:rPr>
        <w:t> </w:t>
      </w:r>
      <w:r>
        <w:rPr/>
        <w:t>с</w:t>
      </w:r>
      <w:r>
        <w:rPr>
          <w:spacing w:val="3"/>
        </w:rPr>
        <w:t> </w:t>
      </w:r>
      <w:r>
        <w:rPr>
          <w:spacing w:val="-1"/>
        </w:rPr>
        <w:t>последующей</w:t>
      </w:r>
      <w:r>
        <w:rPr>
          <w:spacing w:val="50"/>
        </w:rPr>
        <w:t> </w:t>
      </w:r>
      <w:r>
        <w:rPr>
          <w:spacing w:val="-1"/>
        </w:rPr>
        <w:t>утилизацией</w:t>
      </w:r>
      <w:r>
        <w:rPr>
          <w:spacing w:val="3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промывание</w:t>
      </w:r>
      <w:r>
        <w:rPr>
          <w:spacing w:val="-4"/>
        </w:rPr>
        <w:t> </w:t>
      </w:r>
      <w:r>
        <w:rPr>
          <w:spacing w:val="-1"/>
        </w:rPr>
        <w:t>катетера</w:t>
      </w:r>
      <w:r>
        <w:rPr>
          <w:spacing w:val="4"/>
        </w:rPr>
        <w:t> </w:t>
      </w:r>
      <w:r>
        <w:rPr>
          <w:rFonts w:ascii="Times New Roman" w:hAnsi="Times New Roman"/>
          <w:spacing w:val="-1"/>
        </w:rPr>
        <w:t>[76-86].</w:t>
      </w:r>
    </w:p>
    <w:p>
      <w:pPr>
        <w:pStyle w:val="Heading2"/>
        <w:spacing w:line="359" w:lineRule="auto" w:before="14"/>
        <w:ind w:left="1090" w:right="102"/>
        <w:jc w:val="both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</w:t>
      </w:r>
      <w:r>
        <w:rPr>
          <w:spacing w:val="36"/>
        </w:rPr>
        <w:t> </w:t>
      </w:r>
      <w:r>
        <w:rPr>
          <w:spacing w:val="-1"/>
        </w:rPr>
        <w:t>убедительности</w:t>
      </w:r>
      <w:r>
        <w:rPr>
          <w:spacing w:val="34"/>
        </w:rPr>
        <w:t> </w:t>
      </w:r>
      <w:r>
        <w:rPr>
          <w:spacing w:val="-1"/>
        </w:rPr>
        <w:t>рекомендаций</w:t>
      </w:r>
      <w:r>
        <w:rPr>
          <w:spacing w:val="39"/>
        </w:rPr>
        <w:t> </w:t>
      </w:r>
      <w:r>
        <w:rPr/>
        <w:t>С</w:t>
      </w:r>
      <w:r>
        <w:rPr>
          <w:spacing w:val="33"/>
        </w:rPr>
        <w:t> </w:t>
      </w:r>
      <w:r>
        <w:rPr>
          <w:spacing w:val="-1"/>
        </w:rPr>
        <w:t>(уровень</w:t>
      </w:r>
      <w:r>
        <w:rPr>
          <w:spacing w:val="40"/>
        </w:rPr>
        <w:t> </w:t>
      </w:r>
      <w:r>
        <w:rPr>
          <w:spacing w:val="-1"/>
        </w:rPr>
        <w:t>достоверности</w:t>
      </w:r>
      <w:r>
        <w:rPr>
          <w:spacing w:val="51"/>
        </w:rPr>
        <w:t> </w:t>
      </w:r>
      <w:r>
        <w:rPr/>
        <w:t>доказательств</w:t>
      </w:r>
      <w:r>
        <w:rPr>
          <w:spacing w:val="3"/>
        </w:rPr>
        <w:t> </w:t>
      </w:r>
      <w:r>
        <w:rPr>
          <w:rFonts w:ascii="Times New Roman" w:hAnsi="Times New Roman"/>
          <w:spacing w:val="-3"/>
        </w:rPr>
        <w:t>5)</w:t>
      </w:r>
      <w:r>
        <w:rPr>
          <w:rFonts w:ascii="Times New Roman" w:hAnsi="Times New Roman"/>
          <w:b w:val="0"/>
        </w:rPr>
      </w:r>
    </w:p>
    <w:p>
      <w:pPr>
        <w:spacing w:line="361" w:lineRule="auto" w:before="0"/>
        <w:ind w:left="1090" w:right="99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Комментарий:</w:t>
      </w:r>
      <w:r>
        <w:rPr>
          <w:rFonts w:ascii="Times New Roman" w:hAnsi="Times New Roman" w:cs="Times New Roman" w:eastAsia="Times New Roman"/>
          <w:b/>
          <w:bCs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Функционирование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(работоспособность)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катетера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это</w:t>
      </w:r>
      <w:r>
        <w:rPr>
          <w:rFonts w:ascii="Times New Roman" w:hAnsi="Times New Roman" w:cs="Times New Roman" w:eastAsia="Times New Roman"/>
          <w:i/>
          <w:spacing w:val="7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способность</w:t>
      </w:r>
      <w:r>
        <w:rPr>
          <w:rFonts w:ascii="Times New Roman" w:hAnsi="Times New Roman" w:cs="Times New Roman" w:eastAsia="Times New Roman"/>
          <w:i/>
          <w:spacing w:val="4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свободно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аспирировать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кровь</w:t>
      </w:r>
      <w:r>
        <w:rPr>
          <w:rFonts w:ascii="Times New Roman" w:hAnsi="Times New Roman" w:cs="Times New Roman" w:eastAsia="Times New Roman"/>
          <w:i/>
          <w:spacing w:val="4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из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просвета</w:t>
      </w:r>
      <w:r>
        <w:rPr>
          <w:rFonts w:ascii="Times New Roman" w:hAnsi="Times New Roman" w:cs="Times New Roman" w:eastAsia="Times New Roman"/>
          <w:i/>
          <w:spacing w:val="4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катетера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вводить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инфузии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просвет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катетера.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359" w:lineRule="auto" w:before="2"/>
        <w:ind w:left="1090" w:right="99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Признаки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нарушения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функционирования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(работоспособности)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катетера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это</w:t>
      </w:r>
      <w:r>
        <w:rPr>
          <w:rFonts w:ascii="Times New Roman" w:hAnsi="Times New Roman" w:cs="Times New Roman" w:eastAsia="Times New Roman"/>
          <w:i/>
          <w:spacing w:val="6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признаки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окклюзии: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numPr>
          <w:ilvl w:val="0"/>
          <w:numId w:val="20"/>
        </w:numPr>
        <w:tabs>
          <w:tab w:pos="1451" w:val="left" w:leader="none"/>
        </w:tabs>
        <w:spacing w:line="359" w:lineRule="auto" w:before="9"/>
        <w:ind w:left="1450" w:right="111" w:hanging="36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обратный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ток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крови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через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катетер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медленный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затрудненный,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или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полностью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отсутствует,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20"/>
        </w:numPr>
        <w:tabs>
          <w:tab w:pos="1451" w:val="left" w:leader="none"/>
        </w:tabs>
        <w:spacing w:line="360" w:lineRule="auto" w:before="4"/>
        <w:ind w:left="1450" w:right="106" w:hanging="36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введении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инфузии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(промывании)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ощущается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сопротивление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6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отсутствие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возможности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введения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инфузии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(промывания)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(при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z w:val="24"/>
        </w:rPr>
        <w:t>использовании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инфузионного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насоса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появляются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частые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сигналы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z w:val="24"/>
        </w:rPr>
        <w:t>о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высоком</w:t>
      </w:r>
      <w:r>
        <w:rPr>
          <w:rFonts w:ascii="Times New Roman" w:hAnsi="Times New Roman"/>
          <w:i/>
          <w:spacing w:val="6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давлении),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20"/>
        </w:numPr>
        <w:tabs>
          <w:tab w:pos="1451" w:val="left" w:leader="none"/>
        </w:tabs>
        <w:spacing w:before="3"/>
        <w:ind w:left="1450" w:right="0" w:hanging="36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11"/>
          <w:sz w:val="24"/>
        </w:rPr>
        <w:t> </w:t>
      </w:r>
      <w:r>
        <w:rPr>
          <w:rFonts w:ascii="Times New Roman" w:hAnsi="Times New Roman"/>
          <w:i/>
          <w:sz w:val="24"/>
        </w:rPr>
        <w:t>зоне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z w:val="24"/>
        </w:rPr>
        <w:t>входного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отверстия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появляется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припухлость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подтекание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инфузии.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spacing w:line="240" w:lineRule="auto" w:before="4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BodyText"/>
        <w:numPr>
          <w:ilvl w:val="0"/>
          <w:numId w:val="19"/>
        </w:numPr>
        <w:tabs>
          <w:tab w:pos="1091" w:val="left" w:leader="none"/>
        </w:tabs>
        <w:spacing w:line="355" w:lineRule="auto" w:before="0" w:after="0"/>
        <w:ind w:left="1090" w:right="102" w:hanging="360"/>
        <w:jc w:val="both"/>
        <w:rPr>
          <w:rFonts w:ascii="Times New Roman" w:hAnsi="Times New Roman" w:cs="Times New Roman" w:eastAsia="Times New Roman"/>
        </w:rPr>
      </w:pPr>
      <w:r>
        <w:rPr/>
        <w:t>В</w:t>
      </w:r>
      <w:r>
        <w:rPr>
          <w:spacing w:val="36"/>
        </w:rPr>
        <w:t> </w:t>
      </w:r>
      <w:r>
        <w:rPr>
          <w:spacing w:val="-2"/>
        </w:rPr>
        <w:t>случае</w:t>
      </w:r>
      <w:r>
        <w:rPr>
          <w:spacing w:val="37"/>
        </w:rPr>
        <w:t> </w:t>
      </w:r>
      <w:r>
        <w:rPr>
          <w:spacing w:val="-1"/>
        </w:rPr>
        <w:t>нарушения</w:t>
      </w:r>
      <w:r>
        <w:rPr>
          <w:spacing w:val="38"/>
        </w:rPr>
        <w:t> </w:t>
      </w:r>
      <w:r>
        <w:rPr>
          <w:spacing w:val="-1"/>
        </w:rPr>
        <w:t>работоспособности</w:t>
      </w:r>
      <w:r>
        <w:rPr>
          <w:spacing w:val="35"/>
        </w:rPr>
        <w:t> </w:t>
      </w:r>
      <w:r>
        <w:rPr>
          <w:spacing w:val="-2"/>
        </w:rPr>
        <w:t>катетера</w:t>
      </w:r>
      <w:r>
        <w:rPr>
          <w:spacing w:val="36"/>
        </w:rPr>
        <w:t> </w:t>
      </w:r>
      <w:r>
        <w:rPr>
          <w:spacing w:val="-1"/>
        </w:rPr>
        <w:t>рекомендуется</w:t>
      </w:r>
      <w:r>
        <w:rPr>
          <w:spacing w:val="37"/>
        </w:rPr>
        <w:t> </w:t>
      </w:r>
      <w:r>
        <w:rPr>
          <w:spacing w:val="-1"/>
        </w:rPr>
        <w:t>следовать</w:t>
      </w:r>
      <w:r>
        <w:rPr>
          <w:spacing w:val="60"/>
        </w:rPr>
        <w:t> </w:t>
      </w:r>
      <w:r>
        <w:rPr/>
        <w:t>алгоритму</w:t>
      </w:r>
      <w:r>
        <w:rPr>
          <w:spacing w:val="9"/>
        </w:rPr>
        <w:t> </w:t>
      </w:r>
      <w:r>
        <w:rPr>
          <w:spacing w:val="-1"/>
        </w:rPr>
        <w:t>ведения</w:t>
      </w:r>
      <w:r>
        <w:rPr>
          <w:spacing w:val="18"/>
        </w:rPr>
        <w:t> </w:t>
      </w:r>
      <w:r>
        <w:rPr>
          <w:spacing w:val="-1"/>
        </w:rPr>
        <w:t>катетера</w:t>
      </w:r>
      <w:r>
        <w:rPr>
          <w:spacing w:val="17"/>
        </w:rPr>
        <w:t> </w:t>
      </w:r>
      <w:r>
        <w:rPr/>
        <w:t>и</w:t>
      </w:r>
      <w:r>
        <w:rPr>
          <w:spacing w:val="19"/>
        </w:rPr>
        <w:t> </w:t>
      </w:r>
      <w:r>
        <w:rPr>
          <w:spacing w:val="-1"/>
        </w:rPr>
        <w:t>разрешения</w:t>
      </w:r>
      <w:r>
        <w:rPr>
          <w:spacing w:val="15"/>
        </w:rPr>
        <w:t> </w:t>
      </w:r>
      <w:r>
        <w:rPr>
          <w:spacing w:val="-1"/>
        </w:rPr>
        <w:t>окклюзии</w:t>
      </w:r>
      <w:r>
        <w:rPr>
          <w:spacing w:val="19"/>
        </w:rPr>
        <w:t> </w:t>
      </w:r>
      <w:r>
        <w:rPr>
          <w:spacing w:val="-1"/>
        </w:rPr>
        <w:t>согласно</w:t>
      </w:r>
      <w:r>
        <w:rPr>
          <w:spacing w:val="18"/>
        </w:rPr>
        <w:t> </w:t>
      </w:r>
      <w:r>
        <w:rPr/>
        <w:t>внутреннему</w:t>
      </w:r>
      <w:r>
        <w:rPr>
          <w:spacing w:val="41"/>
        </w:rPr>
        <w:t> </w:t>
      </w:r>
      <w:r>
        <w:rPr/>
        <w:t>регламенту</w:t>
      </w:r>
      <w:r>
        <w:rPr>
          <w:spacing w:val="-6"/>
        </w:rPr>
        <w:t> </w:t>
      </w:r>
      <w:r>
        <w:rPr>
          <w:rFonts w:ascii="Times New Roman" w:hAnsi="Times New Roman"/>
        </w:rPr>
        <w:t>[76-86].</w:t>
      </w:r>
    </w:p>
    <w:p>
      <w:pPr>
        <w:pStyle w:val="Heading2"/>
        <w:spacing w:line="359" w:lineRule="auto" w:before="13"/>
        <w:ind w:left="1090" w:right="102"/>
        <w:jc w:val="both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</w:t>
      </w:r>
      <w:r>
        <w:rPr>
          <w:spacing w:val="36"/>
        </w:rPr>
        <w:t> </w:t>
      </w:r>
      <w:r>
        <w:rPr>
          <w:spacing w:val="-1"/>
        </w:rPr>
        <w:t>убедительности</w:t>
      </w:r>
      <w:r>
        <w:rPr>
          <w:spacing w:val="34"/>
        </w:rPr>
        <w:t> </w:t>
      </w:r>
      <w:r>
        <w:rPr>
          <w:spacing w:val="-1"/>
        </w:rPr>
        <w:t>рекомендаций</w:t>
      </w:r>
      <w:r>
        <w:rPr>
          <w:spacing w:val="39"/>
        </w:rPr>
        <w:t> </w:t>
      </w:r>
      <w:r>
        <w:rPr/>
        <w:t>С</w:t>
      </w:r>
      <w:r>
        <w:rPr>
          <w:spacing w:val="33"/>
        </w:rPr>
        <w:t> </w:t>
      </w:r>
      <w:r>
        <w:rPr>
          <w:spacing w:val="-1"/>
        </w:rPr>
        <w:t>(уровень</w:t>
      </w:r>
      <w:r>
        <w:rPr>
          <w:spacing w:val="40"/>
        </w:rPr>
        <w:t> </w:t>
      </w:r>
      <w:r>
        <w:rPr>
          <w:spacing w:val="-1"/>
        </w:rPr>
        <w:t>достоверности</w:t>
      </w:r>
      <w:r>
        <w:rPr>
          <w:spacing w:val="51"/>
        </w:rPr>
        <w:t> </w:t>
      </w:r>
      <w:r>
        <w:rPr/>
        <w:t>доказательств</w:t>
      </w:r>
      <w:r>
        <w:rPr>
          <w:spacing w:val="3"/>
        </w:rPr>
        <w:t> </w:t>
      </w:r>
      <w:r>
        <w:rPr>
          <w:rFonts w:ascii="Times New Roman" w:hAnsi="Times New Roman"/>
          <w:spacing w:val="-3"/>
        </w:rPr>
        <w:t>5)</w:t>
      </w:r>
      <w:r>
        <w:rPr>
          <w:rFonts w:ascii="Times New Roman" w:hAnsi="Times New Roman"/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pStyle w:val="BodyText"/>
        <w:numPr>
          <w:ilvl w:val="0"/>
          <w:numId w:val="19"/>
        </w:numPr>
        <w:tabs>
          <w:tab w:pos="1091" w:val="left" w:leader="none"/>
        </w:tabs>
        <w:spacing w:line="357" w:lineRule="auto" w:before="144" w:after="0"/>
        <w:ind w:left="1090" w:right="101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Рекомендуется</w:t>
      </w:r>
      <w:r>
        <w:rPr>
          <w:spacing w:val="9"/>
        </w:rPr>
        <w:t> </w:t>
      </w:r>
      <w:r>
        <w:rPr>
          <w:spacing w:val="-1"/>
        </w:rPr>
        <w:t>восстанавливать</w:t>
      </w:r>
      <w:r>
        <w:rPr>
          <w:spacing w:val="10"/>
        </w:rPr>
        <w:t> </w:t>
      </w:r>
      <w:r>
        <w:rPr>
          <w:spacing w:val="-1"/>
        </w:rPr>
        <w:t>работоспособность</w:t>
      </w:r>
      <w:r>
        <w:rPr>
          <w:spacing w:val="10"/>
        </w:rPr>
        <w:t> </w:t>
      </w:r>
      <w:r>
        <w:rPr>
          <w:spacing w:val="-1"/>
        </w:rPr>
        <w:t>катетера,</w:t>
      </w:r>
      <w:r>
        <w:rPr>
          <w:spacing w:val="11"/>
        </w:rPr>
        <w:t> </w:t>
      </w:r>
      <w:r>
        <w:rPr>
          <w:spacing w:val="-2"/>
        </w:rPr>
        <w:t>что</w:t>
      </w:r>
      <w:r>
        <w:rPr>
          <w:spacing w:val="13"/>
        </w:rPr>
        <w:t> </w:t>
      </w:r>
      <w:r>
        <w:rPr>
          <w:spacing w:val="-1"/>
        </w:rPr>
        <w:t>более</w:t>
      </w:r>
      <w:r>
        <w:rPr>
          <w:spacing w:val="57"/>
        </w:rPr>
        <w:t> </w:t>
      </w:r>
      <w:r>
        <w:rPr>
          <w:spacing w:val="-1"/>
        </w:rPr>
        <w:t>предпочтительно,</w:t>
      </w:r>
      <w:r>
        <w:rPr>
          <w:spacing w:val="38"/>
        </w:rPr>
        <w:t> </w:t>
      </w:r>
      <w:r>
        <w:rPr>
          <w:spacing w:val="-1"/>
        </w:rPr>
        <w:t>чем</w:t>
      </w:r>
      <w:r>
        <w:rPr>
          <w:spacing w:val="42"/>
        </w:rPr>
        <w:t> </w:t>
      </w:r>
      <w:r>
        <w:rPr>
          <w:spacing w:val="-3"/>
        </w:rPr>
        <w:t>его</w:t>
      </w:r>
      <w:r>
        <w:rPr>
          <w:spacing w:val="45"/>
        </w:rPr>
        <w:t> </w:t>
      </w:r>
      <w:r>
        <w:rPr>
          <w:spacing w:val="-2"/>
        </w:rPr>
        <w:t>удаление,</w:t>
      </w:r>
      <w:r>
        <w:rPr>
          <w:spacing w:val="42"/>
        </w:rPr>
        <w:t> </w:t>
      </w:r>
      <w:r>
        <w:rPr/>
        <w:t>за</w:t>
      </w:r>
      <w:r>
        <w:rPr>
          <w:spacing w:val="34"/>
        </w:rPr>
        <w:t> </w:t>
      </w:r>
      <w:r>
        <w:rPr>
          <w:spacing w:val="-1"/>
        </w:rPr>
        <w:t>исключением</w:t>
      </w:r>
      <w:r>
        <w:rPr>
          <w:spacing w:val="42"/>
        </w:rPr>
        <w:t> </w:t>
      </w:r>
      <w:r>
        <w:rPr>
          <w:spacing w:val="-2"/>
        </w:rPr>
        <w:t>случаев</w:t>
      </w:r>
      <w:r>
        <w:rPr>
          <w:spacing w:val="50"/>
        </w:rPr>
        <w:t> </w:t>
      </w:r>
      <w:r>
        <w:rPr>
          <w:spacing w:val="-1"/>
        </w:rPr>
        <w:t>наличия</w:t>
      </w:r>
      <w:r>
        <w:rPr>
          <w:spacing w:val="57"/>
        </w:rPr>
        <w:t> </w:t>
      </w:r>
      <w:r>
        <w:rPr>
          <w:spacing w:val="-1"/>
        </w:rPr>
        <w:t>противопоказаний</w:t>
      </w:r>
      <w:r>
        <w:rPr>
          <w:spacing w:val="48"/>
        </w:rPr>
        <w:t> </w:t>
      </w:r>
      <w:r>
        <w:rPr/>
        <w:t>к</w:t>
      </w:r>
      <w:r>
        <w:rPr>
          <w:spacing w:val="46"/>
        </w:rPr>
        <w:t> </w:t>
      </w:r>
      <w:r>
        <w:rPr>
          <w:spacing w:val="-1"/>
        </w:rPr>
        <w:t>тромболитической</w:t>
      </w:r>
      <w:r>
        <w:rPr>
          <w:spacing w:val="48"/>
        </w:rPr>
        <w:t> </w:t>
      </w:r>
      <w:r>
        <w:rPr>
          <w:spacing w:val="-1"/>
        </w:rPr>
        <w:t>терапии,</w:t>
      </w:r>
      <w:r>
        <w:rPr>
          <w:spacing w:val="49"/>
        </w:rPr>
        <w:t> </w:t>
      </w:r>
      <w:r>
        <w:rPr>
          <w:spacing w:val="-1"/>
        </w:rPr>
        <w:t>сепсиса,</w:t>
      </w:r>
      <w:r>
        <w:rPr>
          <w:spacing w:val="49"/>
        </w:rPr>
        <w:t> </w:t>
      </w:r>
      <w:r>
        <w:rPr>
          <w:spacing w:val="-1"/>
        </w:rPr>
        <w:t>вызванного</w:t>
      </w:r>
      <w:r>
        <w:rPr>
          <w:spacing w:val="47"/>
        </w:rPr>
        <w:t> </w:t>
      </w:r>
      <w:r>
        <w:rPr>
          <w:spacing w:val="-1"/>
        </w:rPr>
        <w:t>пленкообразующими</w:t>
      </w:r>
      <w:r>
        <w:rPr>
          <w:spacing w:val="19"/>
        </w:rPr>
        <w:t> </w:t>
      </w:r>
      <w:r>
        <w:rPr>
          <w:spacing w:val="-2"/>
        </w:rPr>
        <w:t>возбудителями</w:t>
      </w:r>
      <w:r>
        <w:rPr>
          <w:spacing w:val="19"/>
        </w:rPr>
        <w:t> </w:t>
      </w:r>
      <w:r>
        <w:rPr/>
        <w:t>(золотистый</w:t>
      </w:r>
      <w:r>
        <w:rPr>
          <w:spacing w:val="19"/>
        </w:rPr>
        <w:t> </w:t>
      </w:r>
      <w:r>
        <w:rPr>
          <w:spacing w:val="-1"/>
        </w:rPr>
        <w:t>стафилококк,</w:t>
      </w:r>
      <w:r>
        <w:rPr>
          <w:spacing w:val="21"/>
        </w:rPr>
        <w:t> </w:t>
      </w:r>
      <w:r>
        <w:rPr/>
        <w:t>кандида,</w:t>
      </w:r>
      <w:r>
        <w:rPr>
          <w:spacing w:val="55"/>
        </w:rPr>
        <w:t> </w:t>
      </w:r>
      <w:r>
        <w:rPr>
          <w:spacing w:val="-1"/>
        </w:rPr>
        <w:t>синегнойная</w:t>
      </w:r>
      <w:r>
        <w:rPr>
          <w:spacing w:val="-3"/>
        </w:rPr>
        <w:t> </w:t>
      </w:r>
      <w:r>
        <w:rPr>
          <w:spacing w:val="-1"/>
        </w:rPr>
        <w:t>палочка)</w:t>
      </w:r>
      <w:r>
        <w:rPr>
          <w:spacing w:val="7"/>
        </w:rPr>
        <w:t> </w:t>
      </w:r>
      <w:r>
        <w:rPr>
          <w:rFonts w:ascii="Times New Roman" w:hAnsi="Times New Roman"/>
          <w:spacing w:val="-1"/>
        </w:rPr>
        <w:t>[76-86].</w:t>
      </w:r>
    </w:p>
    <w:p>
      <w:pPr>
        <w:spacing w:after="0" w:line="357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7" w:top="1320" w:bottom="940" w:left="1680" w:right="740"/>
        </w:sectPr>
      </w:pPr>
    </w:p>
    <w:p>
      <w:pPr>
        <w:pStyle w:val="Heading2"/>
        <w:tabs>
          <w:tab w:pos="2399" w:val="left" w:leader="none"/>
          <w:tab w:pos="4385" w:val="left" w:leader="none"/>
          <w:tab w:pos="6227" w:val="left" w:leader="none"/>
          <w:tab w:pos="6674" w:val="left" w:leader="none"/>
          <w:tab w:pos="7907" w:val="left" w:leader="none"/>
        </w:tabs>
        <w:spacing w:line="363" w:lineRule="auto" w:before="55"/>
        <w:ind w:left="1190" w:right="102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</w:t>
        <w:tab/>
      </w:r>
      <w:r>
        <w:rPr>
          <w:spacing w:val="-1"/>
        </w:rPr>
        <w:t>убедительности</w:t>
        <w:tab/>
      </w:r>
      <w:r>
        <w:rPr>
          <w:spacing w:val="-1"/>
          <w:w w:val="95"/>
        </w:rPr>
        <w:t>рекомендаций</w:t>
        <w:tab/>
      </w:r>
      <w:r>
        <w:rPr>
          <w:w w:val="95"/>
        </w:rPr>
        <w:t>С</w:t>
        <w:tab/>
      </w:r>
      <w:r>
        <w:rPr>
          <w:spacing w:val="-1"/>
        </w:rPr>
        <w:t>(уровень</w:t>
        <w:tab/>
        <w:t>достоверности</w:t>
      </w:r>
      <w:r>
        <w:rPr>
          <w:spacing w:val="51"/>
        </w:rPr>
        <w:t> </w:t>
      </w:r>
      <w:r>
        <w:rPr/>
        <w:t>доказательств</w:t>
      </w:r>
      <w:r>
        <w:rPr>
          <w:spacing w:val="3"/>
        </w:rPr>
        <w:t> </w:t>
      </w:r>
      <w:r>
        <w:rPr>
          <w:rFonts w:ascii="Times New Roman" w:hAnsi="Times New Roman"/>
          <w:spacing w:val="-3"/>
        </w:rPr>
        <w:t>5)</w:t>
      </w:r>
      <w:r>
        <w:rPr>
          <w:rFonts w:ascii="Times New Roman" w:hAnsi="Times New Roman"/>
          <w:b w:val="0"/>
        </w:rPr>
      </w:r>
    </w:p>
    <w:p>
      <w:pPr>
        <w:spacing w:line="240" w:lineRule="auto" w:before="9"/>
        <w:rPr>
          <w:rFonts w:ascii="Times New Roman" w:hAnsi="Times New Roman" w:cs="Times New Roman" w:eastAsia="Times New Roman"/>
          <w:b/>
          <w:bCs/>
          <w:sz w:val="35"/>
          <w:szCs w:val="35"/>
        </w:rPr>
      </w:pPr>
    </w:p>
    <w:p>
      <w:pPr>
        <w:numPr>
          <w:ilvl w:val="1"/>
          <w:numId w:val="19"/>
        </w:numPr>
        <w:tabs>
          <w:tab w:pos="1191" w:val="left" w:leader="none"/>
          <w:tab w:pos="2399" w:val="left" w:leader="none"/>
          <w:tab w:pos="4385" w:val="left" w:leader="none"/>
          <w:tab w:pos="6227" w:val="left" w:leader="none"/>
          <w:tab w:pos="6674" w:val="left" w:leader="none"/>
          <w:tab w:pos="7907" w:val="left" w:leader="none"/>
        </w:tabs>
        <w:spacing w:line="359" w:lineRule="auto" w:before="0"/>
        <w:ind w:left="1190" w:right="102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spacing w:val="-1"/>
          <w:sz w:val="24"/>
        </w:rPr>
        <w:t>Рекомендуется</w:t>
      </w:r>
      <w:r>
        <w:rPr>
          <w:rFonts w:ascii="Times New Roman" w:hAnsi="Times New Roman"/>
          <w:sz w:val="24"/>
        </w:rPr>
        <w:t>  </w:t>
      </w:r>
      <w:r>
        <w:rPr>
          <w:rFonts w:ascii="Times New Roman" w:hAnsi="Times New Roman"/>
          <w:spacing w:val="11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вводить</w:t>
      </w:r>
      <w:r>
        <w:rPr>
          <w:rFonts w:ascii="Times New Roman" w:hAnsi="Times New Roman"/>
          <w:sz w:val="24"/>
        </w:rPr>
        <w:t>  </w:t>
      </w:r>
      <w:r>
        <w:rPr>
          <w:rFonts w:ascii="Times New Roman" w:hAnsi="Times New Roman"/>
          <w:spacing w:val="1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тромболитики/фибринолитики</w:t>
      </w:r>
      <w:r>
        <w:rPr>
          <w:rFonts w:ascii="Times New Roman" w:hAnsi="Times New Roman"/>
          <w:sz w:val="24"/>
        </w:rPr>
        <w:t>  </w:t>
      </w:r>
      <w:r>
        <w:rPr>
          <w:rFonts w:ascii="Times New Roman" w:hAnsi="Times New Roman"/>
          <w:spacing w:val="15"/>
          <w:sz w:val="24"/>
        </w:rPr>
        <w:t> </w:t>
      </w:r>
      <w:r>
        <w:rPr>
          <w:rFonts w:ascii="Times New Roman" w:hAnsi="Times New Roman"/>
          <w:spacing w:val="-1"/>
          <w:sz w:val="24"/>
        </w:rPr>
        <w:t>(</w:t>
      </w:r>
      <w:r>
        <w:rPr>
          <w:rFonts w:ascii="Times New Roman" w:hAnsi="Times New Roman"/>
          <w:spacing w:val="-1"/>
          <w:sz w:val="24"/>
        </w:rPr>
        <w:t>антитромботические</w:t>
      </w:r>
      <w:r>
        <w:rPr>
          <w:rFonts w:ascii="Times New Roman" w:hAnsi="Times New Roman"/>
          <w:spacing w:val="61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средства)</w:t>
      </w:r>
      <w:r>
        <w:rPr>
          <w:rFonts w:ascii="Times New Roman" w:hAnsi="Times New Roman"/>
          <w:spacing w:val="-10"/>
          <w:sz w:val="24"/>
        </w:rPr>
        <w:t> </w:t>
      </w:r>
      <w:r>
        <w:rPr>
          <w:rFonts w:ascii="Times New Roman" w:hAnsi="Times New Roman"/>
          <w:sz w:val="24"/>
        </w:rPr>
        <w:t>в</w:t>
      </w:r>
      <w:r>
        <w:rPr>
          <w:rFonts w:ascii="Times New Roman" w:hAnsi="Times New Roman"/>
          <w:spacing w:val="-16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объеме,</w:t>
      </w:r>
      <w:r>
        <w:rPr>
          <w:rFonts w:ascii="Times New Roman" w:hAnsi="Times New Roman"/>
          <w:spacing w:val="-10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аналогичном</w:t>
      </w:r>
      <w:r>
        <w:rPr>
          <w:rFonts w:ascii="Times New Roman" w:hAnsi="Times New Roman"/>
          <w:spacing w:val="-16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рекомендованному</w:t>
      </w:r>
      <w:r>
        <w:rPr>
          <w:rFonts w:ascii="Times New Roman" w:hAnsi="Times New Roman"/>
          <w:spacing w:val="-2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для</w:t>
      </w:r>
      <w:r>
        <w:rPr>
          <w:rFonts w:ascii="Times New Roman" w:hAnsi="Times New Roman"/>
          <w:spacing w:val="-1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закрывающих</w:t>
      </w:r>
      <w:r>
        <w:rPr>
          <w:rFonts w:ascii="Times New Roman" w:hAnsi="Times New Roman"/>
          <w:spacing w:val="-17"/>
          <w:sz w:val="24"/>
        </w:rPr>
        <w:t> </w:t>
      </w:r>
      <w:r>
        <w:rPr>
          <w:rFonts w:ascii="Times New Roman" w:hAnsi="Times New Roman"/>
          <w:sz w:val="24"/>
        </w:rPr>
        <w:t>растворов</w:t>
      </w:r>
      <w:r>
        <w:rPr>
          <w:rFonts w:ascii="Times New Roman" w:hAnsi="Times New Roman"/>
          <w:spacing w:val="63"/>
          <w:sz w:val="24"/>
        </w:rPr>
        <w:t> </w:t>
      </w:r>
      <w:r>
        <w:rPr>
          <w:rFonts w:ascii="Times New Roman" w:hAnsi="Times New Roman"/>
          <w:sz w:val="24"/>
        </w:rPr>
        <w:t>(1</w:t>
      </w:r>
      <w:r>
        <w:rPr>
          <w:rFonts w:ascii="Times New Roman" w:hAnsi="Times New Roman"/>
          <w:spacing w:val="2"/>
          <w:sz w:val="24"/>
        </w:rPr>
        <w:t> </w:t>
      </w:r>
      <w:r>
        <w:rPr>
          <w:rFonts w:ascii="Times New Roman" w:hAnsi="Times New Roman"/>
          <w:sz w:val="24"/>
        </w:rPr>
        <w:t>объем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pacing w:val="-2"/>
          <w:sz w:val="24"/>
        </w:rPr>
        <w:t>внутреннего</w:t>
      </w:r>
      <w:r>
        <w:rPr>
          <w:rFonts w:ascii="Times New Roman" w:hAnsi="Times New Roman"/>
          <w:spacing w:val="11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просвета</w:t>
      </w:r>
      <w:r>
        <w:rPr>
          <w:rFonts w:ascii="Times New Roman" w:hAnsi="Times New Roman"/>
          <w:spacing w:val="6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катетера</w:t>
      </w:r>
      <w:r>
        <w:rPr>
          <w:rFonts w:ascii="Times New Roman" w:hAnsi="Times New Roman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плюс</w:t>
      </w:r>
      <w:r>
        <w:rPr>
          <w:rFonts w:ascii="Times New Roman" w:hAnsi="Times New Roman"/>
          <w:spacing w:val="1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объем</w:t>
      </w:r>
      <w:r>
        <w:rPr>
          <w:rFonts w:ascii="Times New Roman" w:hAnsi="Times New Roman"/>
          <w:spacing w:val="8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дополнительных</w:t>
      </w:r>
      <w:r>
        <w:rPr>
          <w:rFonts w:ascii="Times New Roman" w:hAnsi="Times New Roman"/>
          <w:spacing w:val="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устройств</w:t>
      </w:r>
      <w:r>
        <w:rPr>
          <w:rFonts w:ascii="Times New Roman" w:hAnsi="Times New Roman"/>
          <w:spacing w:val="67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плюс</w:t>
      </w:r>
      <w:r>
        <w:rPr>
          <w:rFonts w:ascii="Times New Roman" w:hAnsi="Times New Roman"/>
          <w:spacing w:val="1"/>
          <w:sz w:val="24"/>
        </w:rPr>
        <w:t> </w:t>
      </w:r>
      <w:r>
        <w:rPr>
          <w:rFonts w:ascii="Times New Roman" w:hAnsi="Times New Roman"/>
          <w:sz w:val="24"/>
        </w:rPr>
        <w:t>10%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pacing w:val="-2"/>
          <w:sz w:val="24"/>
        </w:rPr>
        <w:t>(в</w:t>
      </w:r>
      <w:r>
        <w:rPr>
          <w:rFonts w:ascii="Times New Roman" w:hAnsi="Times New Roman"/>
          <w:spacing w:val="-1"/>
          <w:sz w:val="24"/>
        </w:rPr>
        <w:t> педиатрии)/</w:t>
      </w:r>
      <w:r>
        <w:rPr>
          <w:rFonts w:ascii="Times New Roman" w:hAnsi="Times New Roman"/>
          <w:spacing w:val="-3"/>
          <w:sz w:val="24"/>
        </w:rPr>
        <w:t> </w:t>
      </w:r>
      <w:r>
        <w:rPr>
          <w:rFonts w:ascii="Times New Roman" w:hAnsi="Times New Roman"/>
          <w:sz w:val="24"/>
        </w:rPr>
        <w:t>20%</w:t>
      </w:r>
      <w:r>
        <w:rPr>
          <w:rFonts w:ascii="Times New Roman" w:hAnsi="Times New Roman"/>
          <w:spacing w:val="-1"/>
          <w:sz w:val="24"/>
        </w:rPr>
        <w:t> </w:t>
      </w:r>
      <w:r>
        <w:rPr>
          <w:rFonts w:ascii="Times New Roman" w:hAnsi="Times New Roman"/>
          <w:sz w:val="24"/>
        </w:rPr>
        <w:t>(у</w:t>
      </w:r>
      <w:r>
        <w:rPr>
          <w:rFonts w:ascii="Times New Roman" w:hAnsi="Times New Roman"/>
          <w:spacing w:val="-8"/>
          <w:sz w:val="24"/>
        </w:rPr>
        <w:t> </w:t>
      </w:r>
      <w:r>
        <w:rPr>
          <w:rFonts w:ascii="Times New Roman" w:hAnsi="Times New Roman"/>
          <w:sz w:val="24"/>
        </w:rPr>
        <w:t>взрослых)</w:t>
      </w:r>
      <w:r>
        <w:rPr>
          <w:rFonts w:ascii="Times New Roman" w:hAnsi="Times New Roman"/>
          <w:spacing w:val="-1"/>
          <w:sz w:val="24"/>
        </w:rPr>
        <w:t> </w:t>
      </w:r>
      <w:r>
        <w:rPr>
          <w:rFonts w:ascii="Times New Roman" w:hAnsi="Times New Roman"/>
          <w:spacing w:val="2"/>
          <w:sz w:val="24"/>
        </w:rPr>
        <w:t>от</w:t>
      </w:r>
      <w:r>
        <w:rPr>
          <w:rFonts w:ascii="Times New Roman" w:hAnsi="Times New Roman"/>
          <w:spacing w:val="-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полученного</w:t>
      </w:r>
      <w:r>
        <w:rPr>
          <w:rFonts w:ascii="Times New Roman" w:hAnsi="Times New Roman"/>
          <w:spacing w:val="2"/>
          <w:sz w:val="24"/>
        </w:rPr>
        <w:t> </w:t>
      </w:r>
      <w:r>
        <w:rPr>
          <w:rFonts w:ascii="Times New Roman" w:hAnsi="Times New Roman"/>
          <w:sz w:val="24"/>
        </w:rPr>
        <w:t>объема)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[76-86].</w:t>
      </w:r>
      <w:r>
        <w:rPr>
          <w:rFonts w:ascii="Times New Roman" w:hAnsi="Times New Roman"/>
          <w:spacing w:val="46"/>
          <w:sz w:val="24"/>
        </w:rPr>
        <w:t> </w:t>
      </w:r>
      <w:r>
        <w:rPr>
          <w:rFonts w:ascii="Times New Roman" w:hAnsi="Times New Roman"/>
          <w:b/>
          <w:sz w:val="24"/>
        </w:rPr>
        <w:t>Уровень</w:t>
        <w:tab/>
      </w:r>
      <w:r>
        <w:rPr>
          <w:rFonts w:ascii="Times New Roman" w:hAnsi="Times New Roman"/>
          <w:b/>
          <w:spacing w:val="-1"/>
          <w:sz w:val="24"/>
        </w:rPr>
        <w:t>убедительности</w:t>
        <w:tab/>
      </w:r>
      <w:r>
        <w:rPr>
          <w:rFonts w:ascii="Times New Roman" w:hAnsi="Times New Roman"/>
          <w:b/>
          <w:spacing w:val="-1"/>
          <w:w w:val="95"/>
          <w:sz w:val="24"/>
        </w:rPr>
        <w:t>рекомендаций</w:t>
        <w:tab/>
      </w:r>
      <w:r>
        <w:rPr>
          <w:rFonts w:ascii="Times New Roman" w:hAnsi="Times New Roman"/>
          <w:b/>
          <w:w w:val="95"/>
          <w:sz w:val="24"/>
        </w:rPr>
        <w:t>С</w:t>
        <w:tab/>
      </w:r>
      <w:r>
        <w:rPr>
          <w:rFonts w:ascii="Times New Roman" w:hAnsi="Times New Roman"/>
          <w:b/>
          <w:spacing w:val="-1"/>
          <w:sz w:val="24"/>
        </w:rPr>
        <w:t>(уровень</w:t>
        <w:tab/>
        <w:t>достоверности</w:t>
      </w:r>
      <w:r>
        <w:rPr>
          <w:rFonts w:ascii="Times New Roman" w:hAnsi="Times New Roman"/>
          <w:b/>
          <w:spacing w:val="51"/>
          <w:sz w:val="24"/>
        </w:rPr>
        <w:t> </w:t>
      </w:r>
      <w:r>
        <w:rPr>
          <w:rFonts w:ascii="Times New Roman" w:hAnsi="Times New Roman"/>
          <w:b/>
          <w:sz w:val="24"/>
        </w:rPr>
        <w:t>доказательств</w:t>
      </w:r>
      <w:r>
        <w:rPr>
          <w:rFonts w:ascii="Times New Roman" w:hAnsi="Times New Roman"/>
          <w:b/>
          <w:spacing w:val="3"/>
          <w:sz w:val="24"/>
        </w:rPr>
        <w:t> </w:t>
      </w:r>
      <w:r>
        <w:rPr>
          <w:rFonts w:ascii="Times New Roman" w:hAnsi="Times New Roman"/>
          <w:b/>
          <w:spacing w:val="-3"/>
          <w:sz w:val="24"/>
        </w:rPr>
        <w:t>5)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pStyle w:val="BodyText"/>
        <w:numPr>
          <w:ilvl w:val="1"/>
          <w:numId w:val="19"/>
        </w:numPr>
        <w:tabs>
          <w:tab w:pos="1191" w:val="left" w:leader="none"/>
        </w:tabs>
        <w:spacing w:line="357" w:lineRule="auto" w:before="139" w:after="0"/>
        <w:ind w:left="1190" w:right="101" w:hanging="360"/>
        <w:jc w:val="both"/>
        <w:rPr>
          <w:rFonts w:ascii="Times New Roman" w:hAnsi="Times New Roman" w:cs="Times New Roman" w:eastAsia="Times New Roman"/>
        </w:rPr>
      </w:pPr>
      <w:r>
        <w:rPr/>
        <w:t>У</w:t>
      </w:r>
      <w:r>
        <w:rPr>
          <w:spacing w:val="12"/>
        </w:rPr>
        <w:t> </w:t>
      </w:r>
      <w:r>
        <w:rPr>
          <w:spacing w:val="-1"/>
        </w:rPr>
        <w:t>детей</w:t>
      </w:r>
      <w:r>
        <w:rPr>
          <w:spacing w:val="14"/>
        </w:rPr>
        <w:t> </w:t>
      </w:r>
      <w:r>
        <w:rPr/>
        <w:t>весом</w:t>
      </w:r>
      <w:r>
        <w:rPr>
          <w:spacing w:val="11"/>
        </w:rPr>
        <w:t> </w:t>
      </w:r>
      <w:r>
        <w:rPr>
          <w:spacing w:val="-1"/>
        </w:rPr>
        <w:t>менее</w:t>
      </w:r>
      <w:r>
        <w:rPr>
          <w:spacing w:val="13"/>
        </w:rPr>
        <w:t> </w:t>
      </w:r>
      <w:r>
        <w:rPr/>
        <w:t>30</w:t>
      </w:r>
      <w:r>
        <w:rPr>
          <w:spacing w:val="9"/>
        </w:rPr>
        <w:t> </w:t>
      </w:r>
      <w:r>
        <w:rPr>
          <w:spacing w:val="-1"/>
        </w:rPr>
        <w:t>кг</w:t>
      </w:r>
      <w:r>
        <w:rPr>
          <w:spacing w:val="11"/>
        </w:rPr>
        <w:t> </w:t>
      </w:r>
      <w:r>
        <w:rPr>
          <w:spacing w:val="-1"/>
        </w:rPr>
        <w:t>рекомендуется</w:t>
      </w:r>
      <w:r>
        <w:rPr>
          <w:spacing w:val="13"/>
        </w:rPr>
        <w:t> </w:t>
      </w:r>
      <w:r>
        <w:rPr>
          <w:spacing w:val="-1"/>
        </w:rPr>
        <w:t>введение</w:t>
      </w:r>
      <w:r>
        <w:rPr>
          <w:spacing w:val="27"/>
        </w:rPr>
        <w:t> </w:t>
      </w:r>
      <w:r>
        <w:rPr>
          <w:spacing w:val="-1"/>
        </w:rPr>
        <w:t>тромболитика/фибринолитика</w:t>
      </w:r>
      <w:r>
        <w:rPr>
          <w:spacing w:val="5"/>
        </w:rPr>
        <w:t> </w:t>
      </w:r>
      <w:r>
        <w:rPr>
          <w:spacing w:val="-1"/>
        </w:rPr>
        <w:t>(антитромботичсекие</w:t>
      </w:r>
      <w:r>
        <w:rPr>
          <w:spacing w:val="1"/>
        </w:rPr>
        <w:t> </w:t>
      </w:r>
      <w:r>
        <w:rPr>
          <w:spacing w:val="-1"/>
        </w:rPr>
        <w:t>средства)</w:t>
      </w:r>
      <w:r>
        <w:rPr>
          <w:spacing w:val="7"/>
        </w:rPr>
        <w:t> </w:t>
      </w:r>
      <w:r>
        <w:rPr/>
        <w:t>в</w:t>
      </w:r>
      <w:r>
        <w:rPr>
          <w:spacing w:val="3"/>
        </w:rPr>
        <w:t> </w:t>
      </w:r>
      <w:r>
        <w:rPr/>
        <w:t>объеме</w:t>
      </w:r>
      <w:r>
        <w:rPr>
          <w:spacing w:val="1"/>
        </w:rPr>
        <w:t> </w:t>
      </w:r>
      <w:r>
        <w:rPr>
          <w:spacing w:val="-2"/>
        </w:rPr>
        <w:t>110%</w:t>
      </w:r>
      <w:r>
        <w:rPr>
          <w:spacing w:val="-1"/>
        </w:rPr>
        <w:t> </w:t>
      </w:r>
      <w:r>
        <w:rPr>
          <w:spacing w:val="2"/>
        </w:rPr>
        <w:t>от</w:t>
      </w:r>
      <w:r>
        <w:rPr>
          <w:spacing w:val="54"/>
        </w:rPr>
        <w:t> </w:t>
      </w:r>
      <w:r>
        <w:rPr/>
        <w:t>объема</w:t>
      </w:r>
      <w:r>
        <w:rPr>
          <w:spacing w:val="-4"/>
        </w:rPr>
        <w:t> </w:t>
      </w:r>
      <w:r>
        <w:rPr>
          <w:spacing w:val="-1"/>
        </w:rPr>
        <w:t>внутреннего</w:t>
      </w:r>
      <w:r>
        <w:rPr>
          <w:spacing w:val="9"/>
        </w:rPr>
        <w:t> </w:t>
      </w:r>
      <w:r>
        <w:rPr>
          <w:spacing w:val="-1"/>
        </w:rPr>
        <w:t>просвета</w:t>
      </w:r>
      <w:r>
        <w:rPr>
          <w:spacing w:val="1"/>
        </w:rPr>
        <w:t> </w:t>
      </w:r>
      <w:r>
        <w:rPr>
          <w:spacing w:val="-1"/>
        </w:rPr>
        <w:t>катетера</w:t>
      </w:r>
      <w:r>
        <w:rPr>
          <w:spacing w:val="2"/>
        </w:rPr>
        <w:t> </w:t>
      </w:r>
      <w:r>
        <w:rPr>
          <w:rFonts w:ascii="Times New Roman" w:hAnsi="Times New Roman"/>
          <w:spacing w:val="-1"/>
        </w:rPr>
        <w:t>[76-86].</w:t>
      </w:r>
    </w:p>
    <w:p>
      <w:pPr>
        <w:pStyle w:val="Heading2"/>
        <w:tabs>
          <w:tab w:pos="2399" w:val="left" w:leader="none"/>
          <w:tab w:pos="4385" w:val="left" w:leader="none"/>
          <w:tab w:pos="6222" w:val="left" w:leader="none"/>
          <w:tab w:pos="6668" w:val="left" w:leader="none"/>
          <w:tab w:pos="7900" w:val="left" w:leader="none"/>
        </w:tabs>
        <w:spacing w:line="359" w:lineRule="auto" w:before="11"/>
        <w:ind w:left="1190" w:right="108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</w:t>
        <w:tab/>
      </w:r>
      <w:r>
        <w:rPr>
          <w:spacing w:val="-1"/>
        </w:rPr>
        <w:t>убедительности</w:t>
        <w:tab/>
      </w:r>
      <w:r>
        <w:rPr>
          <w:spacing w:val="-1"/>
          <w:w w:val="95"/>
        </w:rPr>
        <w:t>рекомендаций</w:t>
        <w:tab/>
      </w:r>
      <w:r>
        <w:rPr>
          <w:w w:val="95"/>
        </w:rPr>
        <w:t>С</w:t>
        <w:tab/>
      </w:r>
      <w:r>
        <w:rPr>
          <w:spacing w:val="-1"/>
        </w:rPr>
        <w:t>(уровень</w:t>
        <w:tab/>
        <w:t>достоверности</w:t>
      </w:r>
      <w:r>
        <w:rPr>
          <w:spacing w:val="51"/>
        </w:rPr>
        <w:t> </w:t>
      </w:r>
      <w:r>
        <w:rPr/>
        <w:t>доказательств</w:t>
      </w:r>
      <w:r>
        <w:rPr>
          <w:spacing w:val="3"/>
        </w:rPr>
        <w:t> </w:t>
      </w:r>
      <w:r>
        <w:rPr>
          <w:rFonts w:ascii="Times New Roman" w:hAnsi="Times New Roman"/>
          <w:spacing w:val="-3"/>
        </w:rPr>
        <w:t>5)</w:t>
      </w:r>
      <w:r>
        <w:rPr>
          <w:rFonts w:ascii="Times New Roman" w:hAnsi="Times New Roman"/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before="147"/>
        <w:ind w:left="119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z w:val="24"/>
        </w:rPr>
        <w:t>Промывание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line="240" w:lineRule="auto" w:before="6"/>
        <w:rPr>
          <w:rFonts w:ascii="Times New Roman" w:hAnsi="Times New Roman" w:cs="Times New Roman" w:eastAsia="Times New Roman"/>
          <w:b/>
          <w:bCs/>
          <w:sz w:val="23"/>
          <w:szCs w:val="23"/>
        </w:rPr>
      </w:pPr>
    </w:p>
    <w:p>
      <w:pPr>
        <w:pStyle w:val="BodyText"/>
        <w:numPr>
          <w:ilvl w:val="1"/>
          <w:numId w:val="19"/>
        </w:numPr>
        <w:tabs>
          <w:tab w:pos="1191" w:val="left" w:leader="none"/>
        </w:tabs>
        <w:spacing w:line="356" w:lineRule="auto" w:before="0" w:after="0"/>
        <w:ind w:left="1190" w:right="111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Рекомендуется</w:t>
      </w:r>
      <w:r>
        <w:rPr>
          <w:spacing w:val="47"/>
        </w:rPr>
        <w:t> </w:t>
      </w:r>
      <w:r>
        <w:rPr>
          <w:spacing w:val="-1"/>
        </w:rPr>
        <w:t>проводить</w:t>
      </w:r>
      <w:r>
        <w:rPr>
          <w:spacing w:val="44"/>
        </w:rPr>
        <w:t> </w:t>
      </w:r>
      <w:r>
        <w:rPr>
          <w:spacing w:val="-1"/>
        </w:rPr>
        <w:t>промывание</w:t>
      </w:r>
      <w:r>
        <w:rPr>
          <w:spacing w:val="42"/>
        </w:rPr>
        <w:t> </w:t>
      </w:r>
      <w:r>
        <w:rPr>
          <w:spacing w:val="-3"/>
        </w:rPr>
        <w:t>ЦВК</w:t>
      </w:r>
      <w:r>
        <w:rPr>
          <w:spacing w:val="46"/>
        </w:rPr>
        <w:t> </w:t>
      </w:r>
      <w:r>
        <w:rPr/>
        <w:t>и</w:t>
      </w:r>
      <w:r>
        <w:rPr>
          <w:spacing w:val="48"/>
        </w:rPr>
        <w:t> </w:t>
      </w:r>
      <w:r>
        <w:rPr>
          <w:spacing w:val="-1"/>
        </w:rPr>
        <w:t>ПВК</w:t>
      </w:r>
      <w:r>
        <w:rPr>
          <w:spacing w:val="46"/>
        </w:rPr>
        <w:t> </w:t>
      </w:r>
      <w:r>
        <w:rPr/>
        <w:t>при</w:t>
      </w:r>
      <w:r>
        <w:rPr>
          <w:spacing w:val="44"/>
        </w:rPr>
        <w:t> </w:t>
      </w:r>
      <w:r>
        <w:rPr>
          <w:spacing w:val="-1"/>
        </w:rPr>
        <w:t>проверке</w:t>
      </w:r>
      <w:r>
        <w:rPr>
          <w:spacing w:val="47"/>
        </w:rPr>
        <w:t> </w:t>
      </w:r>
      <w:r>
        <w:rPr>
          <w:spacing w:val="-1"/>
        </w:rPr>
        <w:t>функционирования</w:t>
      </w:r>
      <w:r>
        <w:rPr>
          <w:spacing w:val="4"/>
        </w:rPr>
        <w:t> </w:t>
      </w:r>
      <w:r>
        <w:rPr>
          <w:spacing w:val="-1"/>
        </w:rPr>
        <w:t>катетера</w:t>
      </w:r>
      <w:r>
        <w:rPr>
          <w:spacing w:val="7"/>
        </w:rPr>
        <w:t> </w:t>
      </w:r>
      <w:r>
        <w:rPr/>
        <w:t>(после</w:t>
      </w:r>
      <w:r>
        <w:rPr>
          <w:spacing w:val="3"/>
        </w:rPr>
        <w:t> </w:t>
      </w:r>
      <w:r>
        <w:rPr>
          <w:spacing w:val="-2"/>
        </w:rPr>
        <w:t>удаления</w:t>
      </w:r>
      <w:r>
        <w:rPr>
          <w:spacing w:val="9"/>
        </w:rPr>
        <w:t> </w:t>
      </w:r>
      <w:r>
        <w:rPr>
          <w:spacing w:val="-1"/>
        </w:rPr>
        <w:t>закрывающего</w:t>
      </w:r>
      <w:r>
        <w:rPr>
          <w:spacing w:val="13"/>
        </w:rPr>
        <w:t> </w:t>
      </w:r>
      <w:r>
        <w:rPr>
          <w:spacing w:val="-1"/>
        </w:rPr>
        <w:t>раствора)</w:t>
      </w:r>
      <w:r>
        <w:rPr>
          <w:spacing w:val="10"/>
        </w:rPr>
        <w:t> </w:t>
      </w:r>
      <w:r>
        <w:rPr>
          <w:spacing w:val="-1"/>
        </w:rPr>
        <w:t>перед</w:t>
      </w:r>
      <w:r>
        <w:rPr>
          <w:spacing w:val="53"/>
        </w:rPr>
        <w:t> </w:t>
      </w:r>
      <w:r>
        <w:rPr>
          <w:spacing w:val="-1"/>
        </w:rPr>
        <w:t>осуществлением</w:t>
      </w:r>
      <w:r>
        <w:rPr>
          <w:spacing w:val="51"/>
        </w:rPr>
        <w:t> </w:t>
      </w:r>
      <w:r>
        <w:rPr>
          <w:spacing w:val="-2"/>
        </w:rPr>
        <w:t>доступа</w:t>
      </w:r>
      <w:r>
        <w:rPr>
          <w:spacing w:val="49"/>
        </w:rPr>
        <w:t> </w:t>
      </w:r>
      <w:r>
        <w:rPr/>
        <w:t>к</w:t>
      </w:r>
      <w:r>
        <w:rPr>
          <w:spacing w:val="48"/>
        </w:rPr>
        <w:t> </w:t>
      </w:r>
      <w:r>
        <w:rPr>
          <w:spacing w:val="-1"/>
        </w:rPr>
        <w:t>катетеру,</w:t>
      </w:r>
      <w:r>
        <w:rPr>
          <w:spacing w:val="52"/>
        </w:rPr>
        <w:t> </w:t>
      </w:r>
      <w:r>
        <w:rPr/>
        <w:t>после</w:t>
      </w:r>
      <w:r>
        <w:rPr>
          <w:spacing w:val="49"/>
        </w:rPr>
        <w:t> </w:t>
      </w:r>
      <w:r>
        <w:rPr>
          <w:spacing w:val="-2"/>
        </w:rPr>
        <w:t>каждого</w:t>
      </w:r>
      <w:r>
        <w:rPr>
          <w:spacing w:val="50"/>
        </w:rPr>
        <w:t> </w:t>
      </w:r>
      <w:r>
        <w:rPr>
          <w:spacing w:val="-1"/>
        </w:rPr>
        <w:t>введения</w:t>
      </w:r>
      <w:r>
        <w:rPr>
          <w:spacing w:val="50"/>
        </w:rPr>
        <w:t> </w:t>
      </w:r>
      <w:r>
        <w:rPr>
          <w:spacing w:val="-1"/>
        </w:rPr>
        <w:t>лекарственного</w:t>
      </w:r>
      <w:r>
        <w:rPr>
          <w:spacing w:val="57"/>
        </w:rPr>
        <w:t> </w:t>
      </w:r>
      <w:r>
        <w:rPr>
          <w:spacing w:val="-1"/>
        </w:rPr>
        <w:t>препарата</w:t>
      </w:r>
      <w:r>
        <w:rPr>
          <w:spacing w:val="1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после взятия</w:t>
      </w:r>
      <w:r>
        <w:rPr>
          <w:spacing w:val="2"/>
        </w:rPr>
        <w:t> </w:t>
      </w:r>
      <w:r>
        <w:rPr>
          <w:spacing w:val="-1"/>
        </w:rPr>
        <w:t>крови</w:t>
      </w:r>
      <w:r>
        <w:rPr>
          <w:spacing w:val="-2"/>
        </w:rPr>
        <w:t> </w:t>
      </w:r>
      <w:r>
        <w:rPr/>
        <w:t>на</w:t>
      </w:r>
      <w:r>
        <w:rPr>
          <w:spacing w:val="-4"/>
        </w:rPr>
        <w:t> </w:t>
      </w:r>
      <w:r>
        <w:rPr>
          <w:spacing w:val="-1"/>
        </w:rPr>
        <w:t>анализ</w:t>
      </w:r>
      <w:r>
        <w:rPr>
          <w:spacing w:val="2"/>
        </w:rPr>
        <w:t> </w:t>
      </w:r>
      <w:r>
        <w:rPr>
          <w:rFonts w:ascii="Times New Roman" w:hAnsi="Times New Roman"/>
          <w:spacing w:val="-1"/>
        </w:rPr>
        <w:t>[76-86].</w:t>
      </w:r>
    </w:p>
    <w:p>
      <w:pPr>
        <w:pStyle w:val="Heading2"/>
        <w:tabs>
          <w:tab w:pos="2399" w:val="left" w:leader="none"/>
          <w:tab w:pos="4385" w:val="left" w:leader="none"/>
          <w:tab w:pos="6227" w:val="left" w:leader="none"/>
          <w:tab w:pos="6674" w:val="left" w:leader="none"/>
          <w:tab w:pos="7907" w:val="left" w:leader="none"/>
        </w:tabs>
        <w:spacing w:line="359" w:lineRule="auto" w:before="17"/>
        <w:ind w:left="1190" w:right="102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</w:t>
        <w:tab/>
      </w:r>
      <w:r>
        <w:rPr>
          <w:spacing w:val="-1"/>
        </w:rPr>
        <w:t>убедительности</w:t>
        <w:tab/>
      </w:r>
      <w:r>
        <w:rPr>
          <w:spacing w:val="-1"/>
          <w:w w:val="95"/>
        </w:rPr>
        <w:t>рекомендаций</w:t>
        <w:tab/>
      </w:r>
      <w:r>
        <w:rPr>
          <w:w w:val="95"/>
        </w:rPr>
        <w:t>С</w:t>
        <w:tab/>
      </w:r>
      <w:r>
        <w:rPr>
          <w:spacing w:val="-1"/>
        </w:rPr>
        <w:t>(уровень</w:t>
        <w:tab/>
        <w:t>достоверности</w:t>
      </w:r>
      <w:r>
        <w:rPr>
          <w:spacing w:val="51"/>
        </w:rPr>
        <w:t> </w:t>
      </w:r>
      <w:r>
        <w:rPr/>
        <w:t>доказательств</w:t>
      </w:r>
      <w:r>
        <w:rPr>
          <w:spacing w:val="3"/>
        </w:rPr>
        <w:t> </w:t>
      </w:r>
      <w:r>
        <w:rPr>
          <w:rFonts w:ascii="Times New Roman" w:hAnsi="Times New Roman"/>
          <w:spacing w:val="-3"/>
        </w:rPr>
        <w:t>5)</w:t>
      </w:r>
      <w:r>
        <w:rPr>
          <w:rFonts w:ascii="Times New Roman" w:hAnsi="Times New Roman"/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numPr>
          <w:ilvl w:val="1"/>
          <w:numId w:val="19"/>
        </w:numPr>
        <w:tabs>
          <w:tab w:pos="1191" w:val="left" w:leader="none"/>
        </w:tabs>
        <w:spacing w:line="359" w:lineRule="auto" w:before="139"/>
        <w:ind w:left="1190" w:right="100" w:hanging="36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spacing w:val="-1"/>
          <w:sz w:val="24"/>
        </w:rPr>
        <w:t>Рекомендуется</w:t>
      </w:r>
      <w:r>
        <w:rPr>
          <w:rFonts w:ascii="Times New Roman" w:hAnsi="Times New Roman"/>
          <w:spacing w:val="16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для</w:t>
      </w:r>
      <w:r>
        <w:rPr>
          <w:rFonts w:ascii="Times New Roman" w:hAnsi="Times New Roman"/>
          <w:spacing w:val="16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промывания</w:t>
      </w:r>
      <w:r>
        <w:rPr>
          <w:rFonts w:ascii="Times New Roman" w:hAnsi="Times New Roman"/>
          <w:spacing w:val="16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ЦВК</w:t>
      </w:r>
      <w:r>
        <w:rPr>
          <w:rFonts w:ascii="Times New Roman" w:hAnsi="Times New Roman"/>
          <w:spacing w:val="14"/>
          <w:sz w:val="24"/>
        </w:rPr>
        <w:t> </w:t>
      </w:r>
      <w:r>
        <w:rPr>
          <w:rFonts w:ascii="Times New Roman" w:hAnsi="Times New Roman"/>
          <w:sz w:val="24"/>
        </w:rPr>
        <w:t>и</w:t>
      </w:r>
      <w:r>
        <w:rPr>
          <w:rFonts w:ascii="Times New Roman" w:hAnsi="Times New Roman"/>
          <w:spacing w:val="1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ПВК</w:t>
      </w:r>
      <w:r>
        <w:rPr>
          <w:rFonts w:ascii="Times New Roman" w:hAnsi="Times New Roman"/>
          <w:spacing w:val="14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использовать</w:t>
      </w:r>
      <w:r>
        <w:rPr>
          <w:rFonts w:ascii="Times New Roman" w:hAnsi="Times New Roman"/>
          <w:spacing w:val="13"/>
          <w:sz w:val="24"/>
        </w:rPr>
        <w:t> </w:t>
      </w:r>
      <w:r>
        <w:rPr>
          <w:rFonts w:ascii="Times New Roman" w:hAnsi="Times New Roman"/>
          <w:sz w:val="24"/>
        </w:rPr>
        <w:t>шприцы</w:t>
      </w:r>
      <w:r>
        <w:rPr>
          <w:rFonts w:ascii="Times New Roman" w:hAnsi="Times New Roman"/>
          <w:spacing w:val="8"/>
          <w:sz w:val="24"/>
        </w:rPr>
        <w:t> </w:t>
      </w:r>
      <w:r>
        <w:rPr>
          <w:rFonts w:ascii="Times New Roman" w:hAnsi="Times New Roman"/>
          <w:sz w:val="24"/>
        </w:rPr>
        <w:t>объемом</w:t>
      </w:r>
      <w:r>
        <w:rPr>
          <w:rFonts w:ascii="Times New Roman" w:hAnsi="Times New Roman"/>
          <w:spacing w:val="13"/>
          <w:sz w:val="24"/>
        </w:rPr>
        <w:t> </w:t>
      </w:r>
      <w:r>
        <w:rPr>
          <w:rFonts w:ascii="Times New Roman" w:hAnsi="Times New Roman"/>
          <w:sz w:val="24"/>
        </w:rPr>
        <w:t>не</w:t>
      </w:r>
      <w:r>
        <w:rPr>
          <w:rFonts w:ascii="Times New Roman" w:hAnsi="Times New Roman"/>
          <w:spacing w:val="51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менее</w:t>
      </w:r>
      <w:r>
        <w:rPr>
          <w:rFonts w:ascii="Times New Roman" w:hAnsi="Times New Roman"/>
          <w:spacing w:val="1"/>
          <w:sz w:val="24"/>
        </w:rPr>
        <w:t> </w:t>
      </w:r>
      <w:r>
        <w:rPr>
          <w:rFonts w:ascii="Times New Roman" w:hAnsi="Times New Roman"/>
          <w:sz w:val="24"/>
        </w:rPr>
        <w:t>10</w:t>
      </w:r>
      <w:r>
        <w:rPr>
          <w:rFonts w:ascii="Times New Roman" w:hAnsi="Times New Roman"/>
          <w:spacing w:val="2"/>
          <w:sz w:val="24"/>
        </w:rPr>
        <w:t> </w:t>
      </w:r>
      <w:r>
        <w:rPr>
          <w:rFonts w:ascii="Times New Roman" w:hAnsi="Times New Roman"/>
          <w:sz w:val="24"/>
        </w:rPr>
        <w:t>мл</w:t>
      </w:r>
      <w:r>
        <w:rPr>
          <w:rFonts w:ascii="Times New Roman" w:hAnsi="Times New Roman"/>
          <w:spacing w:val="-3"/>
          <w:sz w:val="24"/>
        </w:rPr>
        <w:t> </w:t>
      </w:r>
      <w:r>
        <w:rPr>
          <w:rFonts w:ascii="Times New Roman" w:hAnsi="Times New Roman"/>
          <w:spacing w:val="-2"/>
          <w:sz w:val="24"/>
        </w:rPr>
        <w:t>или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z w:val="24"/>
        </w:rPr>
        <w:t>с</w:t>
      </w:r>
      <w:r>
        <w:rPr>
          <w:rFonts w:ascii="Times New Roman" w:hAnsi="Times New Roman"/>
          <w:spacing w:val="1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диаметром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pacing w:val="-2"/>
          <w:sz w:val="24"/>
        </w:rPr>
        <w:t>поршня,</w:t>
      </w:r>
      <w:r>
        <w:rPr>
          <w:rFonts w:ascii="Times New Roman" w:hAnsi="Times New Roman"/>
          <w:spacing w:val="4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как</w:t>
      </w:r>
      <w:r>
        <w:rPr>
          <w:rFonts w:ascii="Times New Roman" w:hAnsi="Times New Roman"/>
          <w:sz w:val="24"/>
        </w:rPr>
        <w:t> у</w:t>
      </w:r>
      <w:r>
        <w:rPr>
          <w:rFonts w:ascii="Times New Roman" w:hAnsi="Times New Roman"/>
          <w:spacing w:val="-1"/>
          <w:sz w:val="24"/>
        </w:rPr>
        <w:t> </w:t>
      </w:r>
      <w:r>
        <w:rPr>
          <w:rFonts w:ascii="Times New Roman" w:hAnsi="Times New Roman"/>
          <w:sz w:val="24"/>
        </w:rPr>
        <w:t>шприца</w:t>
      </w:r>
      <w:r>
        <w:rPr>
          <w:rFonts w:ascii="Times New Roman" w:hAnsi="Times New Roman"/>
          <w:spacing w:val="-4"/>
          <w:sz w:val="24"/>
        </w:rPr>
        <w:t> </w:t>
      </w:r>
      <w:r>
        <w:rPr>
          <w:rFonts w:ascii="Times New Roman" w:hAnsi="Times New Roman"/>
          <w:sz w:val="24"/>
        </w:rPr>
        <w:t>объемом</w:t>
      </w:r>
      <w:r>
        <w:rPr>
          <w:rFonts w:ascii="Times New Roman" w:hAnsi="Times New Roman"/>
          <w:spacing w:val="-1"/>
          <w:sz w:val="24"/>
        </w:rPr>
        <w:t> </w:t>
      </w:r>
      <w:r>
        <w:rPr>
          <w:rFonts w:ascii="Times New Roman" w:hAnsi="Times New Roman"/>
          <w:sz w:val="24"/>
        </w:rPr>
        <w:t>10</w:t>
      </w:r>
      <w:r>
        <w:rPr>
          <w:rFonts w:ascii="Times New Roman" w:hAnsi="Times New Roman"/>
          <w:spacing w:val="2"/>
          <w:sz w:val="24"/>
        </w:rPr>
        <w:t> </w:t>
      </w:r>
      <w:r>
        <w:rPr>
          <w:rFonts w:ascii="Times New Roman" w:hAnsi="Times New Roman"/>
          <w:spacing w:val="-2"/>
          <w:sz w:val="24"/>
        </w:rPr>
        <w:t>мл</w:t>
      </w:r>
      <w:r>
        <w:rPr>
          <w:rFonts w:ascii="Times New Roman" w:hAnsi="Times New Roman"/>
          <w:spacing w:val="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(5С)</w:t>
      </w:r>
      <w:r>
        <w:rPr>
          <w:rFonts w:ascii="Times New Roman" w:hAnsi="Times New Roman"/>
          <w:spacing w:val="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[76-86].</w:t>
      </w:r>
      <w:r>
        <w:rPr>
          <w:rFonts w:ascii="Times New Roman" w:hAnsi="Times New Roman"/>
          <w:spacing w:val="51"/>
          <w:sz w:val="24"/>
        </w:rPr>
        <w:t> </w:t>
      </w:r>
      <w:r>
        <w:rPr>
          <w:rFonts w:ascii="Times New Roman" w:hAnsi="Times New Roman"/>
          <w:b/>
          <w:sz w:val="24"/>
        </w:rPr>
        <w:t>Уровень</w:t>
      </w:r>
      <w:r>
        <w:rPr>
          <w:rFonts w:ascii="Times New Roman" w:hAnsi="Times New Roman"/>
          <w:b/>
          <w:spacing w:val="36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убедительности</w:t>
      </w:r>
      <w:r>
        <w:rPr>
          <w:rFonts w:ascii="Times New Roman" w:hAnsi="Times New Roman"/>
          <w:b/>
          <w:spacing w:val="34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рекомендаций</w:t>
      </w:r>
      <w:r>
        <w:rPr>
          <w:rFonts w:ascii="Times New Roman" w:hAnsi="Times New Roman"/>
          <w:b/>
          <w:spacing w:val="34"/>
          <w:sz w:val="24"/>
        </w:rPr>
        <w:t> </w:t>
      </w:r>
      <w:r>
        <w:rPr>
          <w:rFonts w:ascii="Times New Roman" w:hAnsi="Times New Roman"/>
          <w:b/>
          <w:sz w:val="24"/>
        </w:rPr>
        <w:t>С</w:t>
      </w:r>
      <w:r>
        <w:rPr>
          <w:rFonts w:ascii="Times New Roman" w:hAnsi="Times New Roman"/>
          <w:b/>
          <w:spacing w:val="32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(уровень</w:t>
      </w:r>
      <w:r>
        <w:rPr>
          <w:rFonts w:ascii="Times New Roman" w:hAnsi="Times New Roman"/>
          <w:b/>
          <w:spacing w:val="40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достоверности</w:t>
      </w:r>
      <w:r>
        <w:rPr>
          <w:rFonts w:ascii="Times New Roman" w:hAnsi="Times New Roman"/>
          <w:b/>
          <w:spacing w:val="51"/>
          <w:sz w:val="24"/>
        </w:rPr>
        <w:t> </w:t>
      </w:r>
      <w:r>
        <w:rPr>
          <w:rFonts w:ascii="Times New Roman" w:hAnsi="Times New Roman"/>
          <w:b/>
          <w:sz w:val="24"/>
        </w:rPr>
        <w:t>доказательств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pacing w:val="-3"/>
          <w:sz w:val="24"/>
        </w:rPr>
        <w:t>5)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pStyle w:val="BodyText"/>
        <w:numPr>
          <w:ilvl w:val="1"/>
          <w:numId w:val="19"/>
        </w:numPr>
        <w:tabs>
          <w:tab w:pos="1191" w:val="left" w:leader="none"/>
        </w:tabs>
        <w:spacing w:line="351" w:lineRule="auto" w:before="139" w:after="0"/>
        <w:ind w:left="1190" w:right="109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Рекомендуется</w:t>
      </w:r>
      <w:r>
        <w:rPr>
          <w:spacing w:val="-3"/>
        </w:rPr>
        <w:t> </w:t>
      </w:r>
      <w:r>
        <w:rPr/>
        <w:t>промывать</w:t>
      </w:r>
      <w:r>
        <w:rPr>
          <w:spacing w:val="-6"/>
        </w:rPr>
        <w:t> </w:t>
      </w:r>
      <w:r>
        <w:rPr>
          <w:spacing w:val="-1"/>
        </w:rPr>
        <w:t>ЦВК</w:t>
      </w:r>
      <w:r>
        <w:rPr>
          <w:spacing w:val="-5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ПВК</w:t>
      </w:r>
      <w:r>
        <w:rPr>
          <w:spacing w:val="-5"/>
        </w:rPr>
        <w:t> </w:t>
      </w:r>
      <w:r>
        <w:rPr/>
        <w:t>стерильным</w:t>
      </w:r>
      <w:r>
        <w:rPr>
          <w:spacing w:val="-1"/>
        </w:rPr>
        <w:t> физиологическим раствором</w:t>
      </w:r>
      <w:r>
        <w:rPr>
          <w:spacing w:val="25"/>
        </w:rPr>
        <w:t> </w:t>
      </w:r>
      <w:r>
        <w:rPr/>
        <w:t>(раствор</w:t>
      </w:r>
      <w:r>
        <w:rPr>
          <w:spacing w:val="3"/>
        </w:rPr>
        <w:t> </w:t>
      </w:r>
      <w:r>
        <w:rPr>
          <w:spacing w:val="-1"/>
        </w:rPr>
        <w:t>натрия</w:t>
      </w:r>
      <w:r>
        <w:rPr>
          <w:spacing w:val="2"/>
        </w:rPr>
        <w:t> </w:t>
      </w:r>
      <w:r>
        <w:rPr>
          <w:spacing w:val="-1"/>
        </w:rPr>
        <w:t>хлорида</w:t>
      </w:r>
      <w:r>
        <w:rPr>
          <w:rFonts w:ascii="Times New Roman" w:hAnsi="Times New Roman"/>
          <w:spacing w:val="-1"/>
        </w:rPr>
        <w:t>**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NaCl</w:t>
      </w:r>
      <w:r>
        <w:rPr>
          <w:rFonts w:ascii="Times New Roman" w:hAnsi="Times New Roman"/>
          <w:spacing w:val="-7"/>
        </w:rPr>
        <w:t> </w:t>
      </w:r>
      <w:r>
        <w:rPr>
          <w:rFonts w:ascii="Times New Roman" w:hAnsi="Times New Roman"/>
        </w:rPr>
        <w:t>0,9%)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[76-86].</w:t>
      </w:r>
    </w:p>
    <w:p>
      <w:pPr>
        <w:pStyle w:val="Heading2"/>
        <w:tabs>
          <w:tab w:pos="2399" w:val="left" w:leader="none"/>
          <w:tab w:pos="4385" w:val="left" w:leader="none"/>
          <w:tab w:pos="6222" w:val="left" w:leader="none"/>
          <w:tab w:pos="6668" w:val="left" w:leader="none"/>
          <w:tab w:pos="7900" w:val="left" w:leader="none"/>
        </w:tabs>
        <w:spacing w:line="359" w:lineRule="auto" w:before="18"/>
        <w:ind w:left="1190" w:right="108"/>
        <w:jc w:val="left"/>
        <w:rPr>
          <w:b w:val="0"/>
          <w:bCs w:val="0"/>
        </w:rPr>
      </w:pPr>
      <w:r>
        <w:rPr/>
        <w:t>Уровень</w:t>
        <w:tab/>
      </w:r>
      <w:r>
        <w:rPr>
          <w:spacing w:val="-1"/>
        </w:rPr>
        <w:t>убедительности</w:t>
        <w:tab/>
      </w:r>
      <w:r>
        <w:rPr>
          <w:spacing w:val="-1"/>
          <w:w w:val="95"/>
        </w:rPr>
        <w:t>рекомендаций</w:t>
        <w:tab/>
      </w:r>
      <w:r>
        <w:rPr>
          <w:w w:val="95"/>
        </w:rPr>
        <w:t>С</w:t>
        <w:tab/>
      </w:r>
      <w:r>
        <w:rPr>
          <w:spacing w:val="-1"/>
        </w:rPr>
        <w:t>(уровень</w:t>
        <w:tab/>
        <w:t>достоверности</w:t>
      </w:r>
      <w:r>
        <w:rPr>
          <w:spacing w:val="51"/>
        </w:rPr>
        <w:t> </w:t>
      </w:r>
      <w:r>
        <w:rPr/>
        <w:t>доказательств</w:t>
      </w:r>
      <w:r>
        <w:rPr>
          <w:spacing w:val="2"/>
        </w:rPr>
        <w:t> </w:t>
      </w:r>
      <w:r>
        <w:rPr>
          <w:spacing w:val="-3"/>
        </w:rPr>
        <w:t>5)</w:t>
      </w:r>
      <w:r>
        <w:rPr>
          <w:b w:val="0"/>
        </w:rPr>
      </w:r>
    </w:p>
    <w:p>
      <w:pPr>
        <w:spacing w:after="0" w:line="359" w:lineRule="auto"/>
        <w:jc w:val="left"/>
        <w:sectPr>
          <w:pgSz w:w="11910" w:h="16840"/>
          <w:pgMar w:header="0" w:footer="757" w:top="1320" w:bottom="940" w:left="1580" w:right="740"/>
        </w:sectPr>
      </w:pPr>
    </w:p>
    <w:p>
      <w:pPr>
        <w:spacing w:line="240" w:lineRule="auto" w:before="5"/>
        <w:rPr>
          <w:rFonts w:ascii="Times New Roman" w:hAnsi="Times New Roman" w:cs="Times New Roman" w:eastAsia="Times New Roman"/>
          <w:b/>
          <w:bCs/>
          <w:sz w:val="13"/>
          <w:szCs w:val="13"/>
        </w:rPr>
      </w:pPr>
    </w:p>
    <w:p>
      <w:pPr>
        <w:pStyle w:val="BodyText"/>
        <w:numPr>
          <w:ilvl w:val="0"/>
          <w:numId w:val="19"/>
        </w:numPr>
        <w:tabs>
          <w:tab w:pos="1091" w:val="left" w:leader="none"/>
        </w:tabs>
        <w:spacing w:line="355" w:lineRule="auto" w:before="55" w:after="0"/>
        <w:ind w:left="1090" w:right="107" w:hanging="360"/>
        <w:jc w:val="both"/>
        <w:rPr>
          <w:rFonts w:ascii="Times New Roman" w:hAnsi="Times New Roman" w:cs="Times New Roman" w:eastAsia="Times New Roman"/>
        </w:rPr>
      </w:pPr>
      <w:r>
        <w:rPr/>
        <w:t>В</w:t>
      </w:r>
      <w:r>
        <w:rPr>
          <w:spacing w:val="5"/>
        </w:rPr>
        <w:t> </w:t>
      </w:r>
      <w:r>
        <w:rPr>
          <w:spacing w:val="-2"/>
        </w:rPr>
        <w:t>случае</w:t>
      </w:r>
      <w:r>
        <w:rPr>
          <w:spacing w:val="6"/>
        </w:rPr>
        <w:t> </w:t>
      </w:r>
      <w:r>
        <w:rPr/>
        <w:t>несовместимости</w:t>
      </w:r>
      <w:r>
        <w:rPr>
          <w:spacing w:val="4"/>
        </w:rPr>
        <w:t> </w:t>
      </w:r>
      <w:r>
        <w:rPr>
          <w:spacing w:val="-1"/>
        </w:rPr>
        <w:t>лекарственного</w:t>
      </w:r>
      <w:r>
        <w:rPr>
          <w:spacing w:val="6"/>
        </w:rPr>
        <w:t> </w:t>
      </w:r>
      <w:r>
        <w:rPr>
          <w:spacing w:val="-1"/>
        </w:rPr>
        <w:t>препарата</w:t>
      </w:r>
      <w:r>
        <w:rPr>
          <w:spacing w:val="6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физиологическим</w:t>
      </w:r>
      <w:r>
        <w:rPr>
          <w:spacing w:val="39"/>
        </w:rPr>
        <w:t> </w:t>
      </w:r>
      <w:r>
        <w:rPr>
          <w:spacing w:val="-1"/>
        </w:rPr>
        <w:t>раствором</w:t>
      </w:r>
      <w:r>
        <w:rPr>
          <w:spacing w:val="46"/>
        </w:rPr>
        <w:t> </w:t>
      </w:r>
      <w:r>
        <w:rPr>
          <w:spacing w:val="-1"/>
        </w:rPr>
        <w:t>для</w:t>
      </w:r>
      <w:r>
        <w:rPr>
          <w:spacing w:val="40"/>
        </w:rPr>
        <w:t> </w:t>
      </w:r>
      <w:r>
        <w:rPr>
          <w:spacing w:val="-1"/>
        </w:rPr>
        <w:t>промывания</w:t>
      </w:r>
      <w:r>
        <w:rPr>
          <w:spacing w:val="45"/>
        </w:rPr>
        <w:t> </w:t>
      </w:r>
      <w:r>
        <w:rPr>
          <w:spacing w:val="-1"/>
        </w:rPr>
        <w:t>ЦВК</w:t>
      </w:r>
      <w:r>
        <w:rPr>
          <w:spacing w:val="38"/>
        </w:rPr>
        <w:t> </w:t>
      </w:r>
      <w:r>
        <w:rPr/>
        <w:t>и</w:t>
      </w:r>
      <w:r>
        <w:rPr>
          <w:spacing w:val="41"/>
        </w:rPr>
        <w:t> </w:t>
      </w:r>
      <w:r>
        <w:rPr>
          <w:spacing w:val="-1"/>
        </w:rPr>
        <w:t>ПВК</w:t>
      </w:r>
      <w:r>
        <w:rPr>
          <w:spacing w:val="43"/>
        </w:rPr>
        <w:t> </w:t>
      </w:r>
      <w:r>
        <w:rPr>
          <w:spacing w:val="-1"/>
        </w:rPr>
        <w:t>рекомендуется</w:t>
      </w:r>
      <w:r>
        <w:rPr>
          <w:spacing w:val="45"/>
        </w:rPr>
        <w:t> </w:t>
      </w:r>
      <w:r>
        <w:rPr>
          <w:spacing w:val="-1"/>
        </w:rPr>
        <w:t>использовать</w:t>
      </w:r>
      <w:r>
        <w:rPr>
          <w:spacing w:val="42"/>
        </w:rPr>
        <w:t> </w:t>
      </w:r>
      <w:r>
        <w:rPr>
          <w:spacing w:val="-1"/>
        </w:rPr>
        <w:t>раствор</w:t>
      </w:r>
      <w:r>
        <w:rPr>
          <w:spacing w:val="57"/>
        </w:rPr>
        <w:t> </w:t>
      </w:r>
      <w:r>
        <w:rPr/>
        <w:t>декстрозы</w:t>
      </w:r>
      <w:r>
        <w:rPr>
          <w:rFonts w:ascii="Times New Roman" w:hAnsi="Times New Roman"/>
        </w:rPr>
        <w:t>**</w:t>
      </w:r>
      <w:r>
        <w:rPr>
          <w:rFonts w:ascii="Times New Roman" w:hAnsi="Times New Roman"/>
          <w:spacing w:val="2"/>
        </w:rPr>
        <w:t> </w:t>
      </w:r>
      <w:r>
        <w:rPr>
          <w:spacing w:val="-2"/>
        </w:rPr>
        <w:t>5%,</w:t>
      </w:r>
      <w:r>
        <w:rPr>
          <w:spacing w:val="-1"/>
        </w:rPr>
        <w:t> </w:t>
      </w:r>
      <w:r>
        <w:rPr/>
        <w:t>а</w:t>
      </w:r>
      <w:r>
        <w:rPr>
          <w:spacing w:val="1"/>
        </w:rPr>
        <w:t> </w:t>
      </w:r>
      <w:r>
        <w:rPr/>
        <w:t>затем</w:t>
      </w:r>
      <w:r>
        <w:rPr>
          <w:spacing w:val="-1"/>
        </w:rPr>
        <w:t> раствор</w:t>
      </w:r>
      <w:r>
        <w:rPr>
          <w:spacing w:val="-3"/>
        </w:rPr>
        <w:t> </w:t>
      </w:r>
      <w:r>
        <w:rPr/>
        <w:t>натрия</w:t>
      </w:r>
      <w:r>
        <w:rPr>
          <w:spacing w:val="2"/>
        </w:rPr>
        <w:t> </w:t>
      </w:r>
      <w:r>
        <w:rPr>
          <w:spacing w:val="-2"/>
        </w:rPr>
        <w:t>хлорида**</w:t>
      </w:r>
      <w:r>
        <w:rPr>
          <w:spacing w:val="4"/>
        </w:rPr>
        <w:t> </w:t>
      </w:r>
      <w:r>
        <w:rPr>
          <w:rFonts w:ascii="Times New Roman" w:hAnsi="Times New Roman"/>
        </w:rPr>
        <w:t>[76-86].</w:t>
      </w:r>
    </w:p>
    <w:p>
      <w:pPr>
        <w:pStyle w:val="Heading2"/>
        <w:numPr>
          <w:ilvl w:val="0"/>
          <w:numId w:val="19"/>
        </w:numPr>
        <w:tabs>
          <w:tab w:pos="1091" w:val="left" w:leader="none"/>
        </w:tabs>
        <w:spacing w:line="351" w:lineRule="auto" w:before="16" w:after="0"/>
        <w:ind w:left="1090" w:right="108" w:hanging="360"/>
        <w:jc w:val="both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</w:t>
      </w:r>
      <w:r>
        <w:rPr>
          <w:spacing w:val="36"/>
        </w:rPr>
        <w:t> </w:t>
      </w:r>
      <w:r>
        <w:rPr>
          <w:spacing w:val="-1"/>
        </w:rPr>
        <w:t>убедительности</w:t>
      </w:r>
      <w:r>
        <w:rPr>
          <w:spacing w:val="34"/>
        </w:rPr>
        <w:t> </w:t>
      </w:r>
      <w:r>
        <w:rPr>
          <w:spacing w:val="-1"/>
        </w:rPr>
        <w:t>рекомендаций</w:t>
      </w:r>
      <w:r>
        <w:rPr>
          <w:spacing w:val="34"/>
        </w:rPr>
        <w:t> </w:t>
      </w:r>
      <w:r>
        <w:rPr/>
        <w:t>С</w:t>
      </w:r>
      <w:r>
        <w:rPr>
          <w:spacing w:val="32"/>
        </w:rPr>
        <w:t> </w:t>
      </w:r>
      <w:r>
        <w:rPr>
          <w:spacing w:val="-1"/>
        </w:rPr>
        <w:t>(уровень</w:t>
      </w:r>
      <w:r>
        <w:rPr>
          <w:spacing w:val="40"/>
        </w:rPr>
        <w:t> </w:t>
      </w:r>
      <w:r>
        <w:rPr>
          <w:spacing w:val="-1"/>
        </w:rPr>
        <w:t>достоверности</w:t>
      </w:r>
      <w:r>
        <w:rPr>
          <w:spacing w:val="51"/>
        </w:rPr>
        <w:t> </w:t>
      </w:r>
      <w:r>
        <w:rPr/>
        <w:t>доказательств</w:t>
      </w:r>
      <w:r>
        <w:rPr>
          <w:spacing w:val="3"/>
        </w:rPr>
        <w:t> </w:t>
      </w:r>
      <w:r>
        <w:rPr>
          <w:rFonts w:ascii="Times New Roman" w:hAnsi="Times New Roman"/>
          <w:spacing w:val="-3"/>
        </w:rPr>
        <w:t>5)</w:t>
      </w:r>
      <w:r>
        <w:rPr>
          <w:rFonts w:ascii="Times New Roman" w:hAnsi="Times New Roman"/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pStyle w:val="BodyText"/>
        <w:numPr>
          <w:ilvl w:val="0"/>
          <w:numId w:val="19"/>
        </w:numPr>
        <w:tabs>
          <w:tab w:pos="1091" w:val="left" w:leader="none"/>
        </w:tabs>
        <w:spacing w:line="351" w:lineRule="auto" w:before="148" w:after="0"/>
        <w:ind w:left="1090" w:right="109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Рекомендуется</w:t>
      </w:r>
      <w:r>
        <w:rPr>
          <w:spacing w:val="-3"/>
        </w:rPr>
        <w:t> </w:t>
      </w:r>
      <w:r>
        <w:rPr/>
        <w:t>применять</w:t>
      </w:r>
      <w:r>
        <w:rPr>
          <w:spacing w:val="-1"/>
        </w:rPr>
        <w:t> растворы для</w:t>
      </w:r>
      <w:r>
        <w:rPr>
          <w:spacing w:val="-3"/>
        </w:rPr>
        <w:t> </w:t>
      </w:r>
      <w:r>
        <w:rPr>
          <w:spacing w:val="-1"/>
        </w:rPr>
        <w:t>промывания</w:t>
      </w:r>
      <w:r>
        <w:rPr>
          <w:spacing w:val="-3"/>
        </w:rPr>
        <w:t> </w:t>
      </w:r>
      <w:r>
        <w:rPr>
          <w:spacing w:val="-1"/>
        </w:rPr>
        <w:t>катетера</w:t>
      </w:r>
      <w:r>
        <w:rPr>
          <w:spacing w:val="-4"/>
        </w:rPr>
        <w:t> </w:t>
      </w:r>
      <w:r>
        <w:rPr/>
        <w:t>в</w:t>
      </w:r>
      <w:r>
        <w:rPr>
          <w:spacing w:val="-1"/>
        </w:rPr>
        <w:t> индивидуальной</w:t>
      </w:r>
      <w:r>
        <w:rPr>
          <w:spacing w:val="43"/>
        </w:rPr>
        <w:t> </w:t>
      </w:r>
      <w:r>
        <w:rPr/>
        <w:t>или</w:t>
      </w:r>
      <w:r>
        <w:rPr>
          <w:spacing w:val="-2"/>
        </w:rPr>
        <w:t> </w:t>
      </w:r>
      <w:r>
        <w:rPr>
          <w:spacing w:val="-1"/>
        </w:rPr>
        <w:t>одноразовой</w:t>
      </w:r>
      <w:r>
        <w:rPr>
          <w:spacing w:val="3"/>
        </w:rPr>
        <w:t> </w:t>
      </w:r>
      <w:r>
        <w:rPr>
          <w:spacing w:val="-2"/>
        </w:rPr>
        <w:t>упаковке</w:t>
      </w:r>
      <w:r>
        <w:rPr>
          <w:spacing w:val="4"/>
        </w:rPr>
        <w:t> </w:t>
      </w:r>
      <w:r>
        <w:rPr>
          <w:rFonts w:ascii="Times New Roman" w:hAnsi="Times New Roman"/>
          <w:spacing w:val="-1"/>
        </w:rPr>
        <w:t>[76-86].</w:t>
      </w:r>
    </w:p>
    <w:p>
      <w:pPr>
        <w:pStyle w:val="Heading2"/>
        <w:spacing w:line="363" w:lineRule="auto" w:before="18"/>
        <w:ind w:left="1090" w:right="106"/>
        <w:jc w:val="both"/>
        <w:rPr>
          <w:b w:val="0"/>
          <w:bCs w:val="0"/>
        </w:rPr>
      </w:pPr>
      <w:r>
        <w:rPr/>
        <w:t>Уровень</w:t>
      </w:r>
      <w:r>
        <w:rPr>
          <w:spacing w:val="36"/>
        </w:rPr>
        <w:t> </w:t>
      </w:r>
      <w:r>
        <w:rPr>
          <w:spacing w:val="-1"/>
        </w:rPr>
        <w:t>убедительности</w:t>
      </w:r>
      <w:r>
        <w:rPr>
          <w:spacing w:val="34"/>
        </w:rPr>
        <w:t> </w:t>
      </w:r>
      <w:r>
        <w:rPr>
          <w:spacing w:val="-1"/>
        </w:rPr>
        <w:t>рекомендаций</w:t>
      </w:r>
      <w:r>
        <w:rPr>
          <w:spacing w:val="34"/>
        </w:rPr>
        <w:t> </w:t>
      </w:r>
      <w:r>
        <w:rPr/>
        <w:t>С</w:t>
      </w:r>
      <w:r>
        <w:rPr>
          <w:spacing w:val="32"/>
        </w:rPr>
        <w:t> </w:t>
      </w:r>
      <w:r>
        <w:rPr>
          <w:spacing w:val="-1"/>
        </w:rPr>
        <w:t>(уровень</w:t>
      </w:r>
      <w:r>
        <w:rPr>
          <w:spacing w:val="40"/>
        </w:rPr>
        <w:t> </w:t>
      </w:r>
      <w:r>
        <w:rPr>
          <w:spacing w:val="-1"/>
        </w:rPr>
        <w:t>достоверности</w:t>
      </w:r>
      <w:r>
        <w:rPr>
          <w:spacing w:val="53"/>
        </w:rPr>
        <w:t> </w:t>
      </w:r>
      <w:r>
        <w:rPr/>
        <w:t>доказательств</w:t>
      </w:r>
      <w:r>
        <w:rPr>
          <w:spacing w:val="2"/>
        </w:rPr>
        <w:t> </w:t>
      </w:r>
      <w:r>
        <w:rPr>
          <w:spacing w:val="-3"/>
        </w:rPr>
        <w:t>5)</w:t>
      </w:r>
      <w:r>
        <w:rPr>
          <w:b w:val="0"/>
        </w:rPr>
      </w:r>
    </w:p>
    <w:p>
      <w:pPr>
        <w:spacing w:line="359" w:lineRule="auto" w:before="0"/>
        <w:ind w:left="1090" w:right="11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Комментарий:</w:t>
      </w:r>
      <w:r>
        <w:rPr>
          <w:rFonts w:ascii="Times New Roman" w:hAnsi="Times New Roman"/>
          <w:b/>
          <w:spacing w:val="3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Рекомендуется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применять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однодозовые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флаконы/ампулы,</w:t>
      </w:r>
      <w:r>
        <w:rPr>
          <w:rFonts w:ascii="Times New Roman" w:hAnsi="Times New Roman"/>
          <w:i/>
          <w:spacing w:val="75"/>
          <w:sz w:val="24"/>
        </w:rPr>
        <w:t> </w:t>
      </w:r>
      <w:r>
        <w:rPr>
          <w:rFonts w:ascii="Times New Roman" w:hAnsi="Times New Roman"/>
          <w:i/>
          <w:sz w:val="24"/>
        </w:rPr>
        <w:t>одноразовое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z w:val="24"/>
        </w:rPr>
        <w:t>применение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флаконов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большого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объема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или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преднаполненные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стерильные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шприцы.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BodyText"/>
        <w:numPr>
          <w:ilvl w:val="0"/>
          <w:numId w:val="19"/>
        </w:numPr>
        <w:tabs>
          <w:tab w:pos="1091" w:val="left" w:leader="none"/>
        </w:tabs>
        <w:spacing w:line="240" w:lineRule="auto" w:before="148" w:after="0"/>
        <w:ind w:left="1090" w:right="0" w:hanging="360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Рекомендуется</w:t>
      </w:r>
      <w:r>
        <w:rPr>
          <w:spacing w:val="2"/>
        </w:rPr>
        <w:t> </w:t>
      </w:r>
      <w:r>
        <w:rPr>
          <w:spacing w:val="-1"/>
        </w:rPr>
        <w:t>промывать</w:t>
      </w:r>
      <w:r>
        <w:rPr>
          <w:spacing w:val="2"/>
        </w:rPr>
        <w:t> </w:t>
      </w:r>
      <w:r>
        <w:rPr>
          <w:spacing w:val="-1"/>
        </w:rPr>
        <w:t>ЦВК</w:t>
      </w:r>
      <w:r>
        <w:rPr/>
        <w:t> и</w:t>
      </w:r>
      <w:r>
        <w:rPr>
          <w:spacing w:val="-2"/>
        </w:rPr>
        <w:t> </w:t>
      </w:r>
      <w:r>
        <w:rPr>
          <w:spacing w:val="-1"/>
        </w:rPr>
        <w:t>ПВК</w:t>
      </w:r>
      <w:r>
        <w:rPr/>
        <w:t> техникой</w:t>
      </w:r>
      <w:r>
        <w:rPr>
          <w:spacing w:val="3"/>
        </w:rPr>
        <w:t> </w:t>
      </w:r>
      <w:r>
        <w:rPr/>
        <w:t>«старт</w:t>
      </w:r>
      <w:r>
        <w:rPr>
          <w:rFonts w:ascii="Times New Roman" w:hAnsi="Times New Roman"/>
        </w:rPr>
        <w:t>-</w:t>
      </w:r>
      <w:r>
        <w:rPr/>
        <w:t>стоп»</w:t>
      </w:r>
      <w:r>
        <w:rPr>
          <w:spacing w:val="-2"/>
        </w:rPr>
        <w:t> </w:t>
      </w:r>
      <w:r>
        <w:rPr>
          <w:rFonts w:ascii="Times New Roman" w:hAnsi="Times New Roman"/>
          <w:spacing w:val="-1"/>
        </w:rPr>
        <w:t>[76-86].</w:t>
      </w:r>
    </w:p>
    <w:p>
      <w:pPr>
        <w:pStyle w:val="Heading2"/>
        <w:spacing w:line="359" w:lineRule="auto" w:before="141"/>
        <w:ind w:left="1090" w:right="108"/>
        <w:jc w:val="both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</w:t>
      </w:r>
      <w:r>
        <w:rPr>
          <w:spacing w:val="36"/>
        </w:rPr>
        <w:t> </w:t>
      </w:r>
      <w:r>
        <w:rPr>
          <w:spacing w:val="-1"/>
        </w:rPr>
        <w:t>убедительности</w:t>
      </w:r>
      <w:r>
        <w:rPr>
          <w:spacing w:val="34"/>
        </w:rPr>
        <w:t> </w:t>
      </w:r>
      <w:r>
        <w:rPr>
          <w:spacing w:val="-1"/>
        </w:rPr>
        <w:t>рекомендаций</w:t>
      </w:r>
      <w:r>
        <w:rPr>
          <w:spacing w:val="34"/>
        </w:rPr>
        <w:t> </w:t>
      </w:r>
      <w:r>
        <w:rPr/>
        <w:t>С</w:t>
      </w:r>
      <w:r>
        <w:rPr>
          <w:spacing w:val="32"/>
        </w:rPr>
        <w:t> </w:t>
      </w:r>
      <w:r>
        <w:rPr>
          <w:spacing w:val="-1"/>
        </w:rPr>
        <w:t>(уровень</w:t>
      </w:r>
      <w:r>
        <w:rPr>
          <w:spacing w:val="40"/>
        </w:rPr>
        <w:t> </w:t>
      </w:r>
      <w:r>
        <w:rPr>
          <w:spacing w:val="-1"/>
        </w:rPr>
        <w:t>достоверности</w:t>
      </w:r>
      <w:r>
        <w:rPr>
          <w:spacing w:val="51"/>
        </w:rPr>
        <w:t> </w:t>
      </w:r>
      <w:r>
        <w:rPr/>
        <w:t>доказательств</w:t>
      </w:r>
      <w:r>
        <w:rPr>
          <w:spacing w:val="3"/>
        </w:rPr>
        <w:t> </w:t>
      </w:r>
      <w:r>
        <w:rPr>
          <w:rFonts w:ascii="Times New Roman" w:hAnsi="Times New Roman"/>
          <w:spacing w:val="-3"/>
        </w:rPr>
        <w:t>5)</w:t>
      </w:r>
      <w:r>
        <w:rPr>
          <w:rFonts w:ascii="Times New Roman" w:hAnsi="Times New Roman"/>
          <w:b w:val="0"/>
        </w:rPr>
      </w:r>
    </w:p>
    <w:p>
      <w:pPr>
        <w:spacing w:line="359" w:lineRule="auto" w:before="0"/>
        <w:ind w:left="1090" w:right="108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Комментарий:</w:t>
      </w:r>
      <w:r>
        <w:rPr>
          <w:rFonts w:ascii="Times New Roman" w:hAnsi="Times New Roman"/>
          <w:b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Рекомендуется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z w:val="24"/>
        </w:rPr>
        <w:t>промывать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катетер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прерывистыми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болюсами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1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мл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короткой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паузой.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BodyText"/>
        <w:numPr>
          <w:ilvl w:val="0"/>
          <w:numId w:val="19"/>
        </w:numPr>
        <w:tabs>
          <w:tab w:pos="1091" w:val="left" w:leader="none"/>
        </w:tabs>
        <w:spacing w:line="354" w:lineRule="auto" w:before="149" w:after="0"/>
        <w:ind w:left="1090" w:right="108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Рекомендуется</w:t>
      </w:r>
      <w:r>
        <w:rPr>
          <w:spacing w:val="18"/>
        </w:rPr>
        <w:t> </w:t>
      </w:r>
      <w:r>
        <w:rPr/>
        <w:t>плановое</w:t>
      </w:r>
      <w:r>
        <w:rPr>
          <w:spacing w:val="13"/>
        </w:rPr>
        <w:t> </w:t>
      </w:r>
      <w:r>
        <w:rPr>
          <w:spacing w:val="-1"/>
        </w:rPr>
        <w:t>промывание</w:t>
      </w:r>
      <w:r>
        <w:rPr>
          <w:spacing w:val="13"/>
        </w:rPr>
        <w:t> </w:t>
      </w:r>
      <w:r>
        <w:rPr>
          <w:spacing w:val="-1"/>
        </w:rPr>
        <w:t>неиспользуемых</w:t>
      </w:r>
      <w:r>
        <w:rPr>
          <w:spacing w:val="14"/>
        </w:rPr>
        <w:t> </w:t>
      </w:r>
      <w:r>
        <w:rPr>
          <w:spacing w:val="-1"/>
        </w:rPr>
        <w:t>ЦВК</w:t>
      </w:r>
      <w:r>
        <w:rPr>
          <w:spacing w:val="17"/>
        </w:rPr>
        <w:t> </w:t>
      </w:r>
      <w:r>
        <w:rPr/>
        <w:t>и</w:t>
      </w:r>
      <w:r>
        <w:rPr>
          <w:spacing w:val="19"/>
        </w:rPr>
        <w:t> </w:t>
      </w:r>
      <w:r>
        <w:rPr>
          <w:spacing w:val="-1"/>
        </w:rPr>
        <w:t>ПВК</w:t>
      </w:r>
      <w:r>
        <w:rPr>
          <w:spacing w:val="17"/>
        </w:rPr>
        <w:t> </w:t>
      </w:r>
      <w:r>
        <w:rPr/>
        <w:t>(замена</w:t>
      </w:r>
      <w:r>
        <w:rPr>
          <w:spacing w:val="31"/>
        </w:rPr>
        <w:t> </w:t>
      </w:r>
      <w:r>
        <w:rPr>
          <w:spacing w:val="-1"/>
        </w:rPr>
        <w:t>закрывающего</w:t>
      </w:r>
      <w:r>
        <w:rPr>
          <w:spacing w:val="13"/>
        </w:rPr>
        <w:t> </w:t>
      </w:r>
      <w:r>
        <w:rPr>
          <w:spacing w:val="-1"/>
        </w:rPr>
        <w:t>раствора)</w:t>
      </w:r>
      <w:r>
        <w:rPr>
          <w:spacing w:val="10"/>
        </w:rPr>
        <w:t> </w:t>
      </w:r>
      <w:r>
        <w:rPr/>
        <w:t>с</w:t>
      </w:r>
      <w:r>
        <w:rPr>
          <w:spacing w:val="8"/>
        </w:rPr>
        <w:t> </w:t>
      </w:r>
      <w:r>
        <w:rPr>
          <w:spacing w:val="-1"/>
        </w:rPr>
        <w:t>частотой,</w:t>
      </w:r>
      <w:r>
        <w:rPr>
          <w:spacing w:val="6"/>
        </w:rPr>
        <w:t> </w:t>
      </w:r>
      <w:r>
        <w:rPr>
          <w:spacing w:val="-1"/>
        </w:rPr>
        <w:t>предписанной</w:t>
      </w:r>
      <w:r>
        <w:rPr>
          <w:spacing w:val="5"/>
        </w:rPr>
        <w:t> </w:t>
      </w:r>
      <w:r>
        <w:rPr>
          <w:spacing w:val="-1"/>
        </w:rPr>
        <w:t>согласно</w:t>
      </w:r>
      <w:r>
        <w:rPr>
          <w:spacing w:val="9"/>
        </w:rPr>
        <w:t> </w:t>
      </w:r>
      <w:r>
        <w:rPr>
          <w:spacing w:val="-1"/>
        </w:rPr>
        <w:t>рекомендациям</w:t>
      </w:r>
      <w:r>
        <w:rPr>
          <w:spacing w:val="45"/>
        </w:rPr>
        <w:t> </w:t>
      </w:r>
      <w:r>
        <w:rPr>
          <w:spacing w:val="-1"/>
        </w:rPr>
        <w:t>производителя</w:t>
      </w:r>
      <w:r>
        <w:rPr>
          <w:spacing w:val="2"/>
        </w:rPr>
        <w:t> </w:t>
      </w:r>
      <w:r>
        <w:rPr>
          <w:spacing w:val="-1"/>
        </w:rPr>
        <w:t>катетера</w:t>
      </w:r>
      <w:r>
        <w:rPr>
          <w:spacing w:val="-4"/>
        </w:rPr>
        <w:t> </w:t>
      </w:r>
      <w:r>
        <w:rPr/>
        <w:t>или</w:t>
      </w:r>
      <w:r>
        <w:rPr>
          <w:spacing w:val="2"/>
        </w:rPr>
        <w:t> </w:t>
      </w:r>
      <w:r>
        <w:rPr>
          <w:spacing w:val="-1"/>
        </w:rPr>
        <w:t>закрывающего</w:t>
      </w:r>
      <w:r>
        <w:rPr>
          <w:spacing w:val="2"/>
        </w:rPr>
        <w:t> </w:t>
      </w:r>
      <w:r>
        <w:rPr>
          <w:spacing w:val="-1"/>
        </w:rPr>
        <w:t>раствора</w:t>
      </w:r>
      <w:r>
        <w:rPr>
          <w:spacing w:val="3"/>
        </w:rPr>
        <w:t> </w:t>
      </w:r>
      <w:r>
        <w:rPr>
          <w:rFonts w:ascii="Times New Roman" w:hAnsi="Times New Roman"/>
          <w:spacing w:val="-1"/>
        </w:rPr>
        <w:t>[76-86].</w:t>
      </w:r>
    </w:p>
    <w:p>
      <w:pPr>
        <w:pStyle w:val="Heading2"/>
        <w:spacing w:line="359" w:lineRule="auto" w:before="15"/>
        <w:ind w:left="1090" w:right="102"/>
        <w:jc w:val="both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</w:t>
      </w:r>
      <w:r>
        <w:rPr>
          <w:spacing w:val="36"/>
        </w:rPr>
        <w:t> </w:t>
      </w:r>
      <w:r>
        <w:rPr>
          <w:spacing w:val="-1"/>
        </w:rPr>
        <w:t>убедительности</w:t>
      </w:r>
      <w:r>
        <w:rPr>
          <w:spacing w:val="34"/>
        </w:rPr>
        <w:t> </w:t>
      </w:r>
      <w:r>
        <w:rPr>
          <w:spacing w:val="-1"/>
        </w:rPr>
        <w:t>рекомендаций</w:t>
      </w:r>
      <w:r>
        <w:rPr>
          <w:spacing w:val="39"/>
        </w:rPr>
        <w:t> </w:t>
      </w:r>
      <w:r>
        <w:rPr/>
        <w:t>С</w:t>
      </w:r>
      <w:r>
        <w:rPr>
          <w:spacing w:val="33"/>
        </w:rPr>
        <w:t> </w:t>
      </w:r>
      <w:r>
        <w:rPr>
          <w:spacing w:val="-1"/>
        </w:rPr>
        <w:t>(уровень</w:t>
      </w:r>
      <w:r>
        <w:rPr>
          <w:spacing w:val="40"/>
        </w:rPr>
        <w:t> </w:t>
      </w:r>
      <w:r>
        <w:rPr>
          <w:spacing w:val="-1"/>
        </w:rPr>
        <w:t>достоверности</w:t>
      </w:r>
      <w:r>
        <w:rPr>
          <w:spacing w:val="51"/>
        </w:rPr>
        <w:t> </w:t>
      </w:r>
      <w:r>
        <w:rPr/>
        <w:t>доказательств</w:t>
      </w:r>
      <w:r>
        <w:rPr>
          <w:spacing w:val="3"/>
        </w:rPr>
        <w:t> </w:t>
      </w:r>
      <w:r>
        <w:rPr>
          <w:rFonts w:ascii="Times New Roman" w:hAnsi="Times New Roman"/>
          <w:spacing w:val="-3"/>
        </w:rPr>
        <w:t>5)</w:t>
      </w:r>
      <w:r>
        <w:rPr>
          <w:rFonts w:ascii="Times New Roman" w:hAnsi="Times New Roman"/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pStyle w:val="BodyText"/>
        <w:numPr>
          <w:ilvl w:val="0"/>
          <w:numId w:val="19"/>
        </w:numPr>
        <w:tabs>
          <w:tab w:pos="1091" w:val="left" w:leader="none"/>
        </w:tabs>
        <w:spacing w:line="351" w:lineRule="auto" w:before="143" w:after="0"/>
        <w:ind w:left="1090" w:right="104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Рекомендуется</w:t>
      </w:r>
      <w:r>
        <w:rPr>
          <w:spacing w:val="-12"/>
        </w:rPr>
        <w:t> </w:t>
      </w:r>
      <w:r>
        <w:rPr>
          <w:spacing w:val="-1"/>
        </w:rPr>
        <w:t>промывать</w:t>
      </w:r>
      <w:r>
        <w:rPr>
          <w:spacing w:val="-16"/>
        </w:rPr>
        <w:t> </w:t>
      </w:r>
      <w:r>
        <w:rPr>
          <w:spacing w:val="-1"/>
        </w:rPr>
        <w:t>неиспользуемый</w:t>
      </w:r>
      <w:r>
        <w:rPr>
          <w:spacing w:val="-12"/>
        </w:rPr>
        <w:t> </w:t>
      </w:r>
      <w:r>
        <w:rPr>
          <w:spacing w:val="-1"/>
        </w:rPr>
        <w:t>ПВК</w:t>
      </w:r>
      <w:r>
        <w:rPr>
          <w:spacing w:val="-14"/>
        </w:rPr>
        <w:t> </w:t>
      </w:r>
      <w:r>
        <w:rPr/>
        <w:t>(в</w:t>
      </w:r>
      <w:r>
        <w:rPr>
          <w:spacing w:val="-15"/>
        </w:rPr>
        <w:t> </w:t>
      </w:r>
      <w:r>
        <w:rPr>
          <w:spacing w:val="-1"/>
        </w:rPr>
        <w:t>т.ч.</w:t>
      </w:r>
      <w:r>
        <w:rPr>
          <w:spacing w:val="-10"/>
        </w:rPr>
        <w:t> </w:t>
      </w:r>
      <w:r>
        <w:rPr/>
        <w:t>Мидлайн)</w:t>
      </w:r>
      <w:r>
        <w:rPr>
          <w:spacing w:val="-16"/>
        </w:rPr>
        <w:t> </w:t>
      </w:r>
      <w:r>
        <w:rPr>
          <w:spacing w:val="-1"/>
        </w:rPr>
        <w:t>каждые</w:t>
      </w:r>
      <w:r>
        <w:rPr>
          <w:spacing w:val="-13"/>
        </w:rPr>
        <w:t> </w:t>
      </w:r>
      <w:r>
        <w:rPr/>
        <w:t>24</w:t>
      </w:r>
      <w:r>
        <w:rPr>
          <w:spacing w:val="-17"/>
        </w:rPr>
        <w:t> </w:t>
      </w:r>
      <w:r>
        <w:rPr>
          <w:spacing w:val="-1"/>
        </w:rPr>
        <w:t>часа</w:t>
      </w:r>
      <w:r>
        <w:rPr>
          <w:spacing w:val="37"/>
        </w:rPr>
        <w:t> </w:t>
      </w:r>
      <w:r>
        <w:rPr>
          <w:spacing w:val="-2"/>
        </w:rPr>
        <w:t>(2А)</w:t>
      </w:r>
      <w:r>
        <w:rPr>
          <w:spacing w:val="4"/>
        </w:rPr>
        <w:t> </w:t>
      </w:r>
      <w:r>
        <w:rPr>
          <w:rFonts w:ascii="Times New Roman" w:hAnsi="Times New Roman"/>
          <w:spacing w:val="-1"/>
        </w:rPr>
        <w:t>[76-86].</w:t>
      </w:r>
    </w:p>
    <w:p>
      <w:pPr>
        <w:pStyle w:val="Heading2"/>
        <w:spacing w:line="359" w:lineRule="auto" w:before="19"/>
        <w:ind w:left="1090" w:right="102"/>
        <w:jc w:val="both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</w:t>
      </w:r>
      <w:r>
        <w:rPr>
          <w:spacing w:val="36"/>
        </w:rPr>
        <w:t> </w:t>
      </w:r>
      <w:r>
        <w:rPr>
          <w:spacing w:val="-1"/>
        </w:rPr>
        <w:t>убедительности</w:t>
      </w:r>
      <w:r>
        <w:rPr>
          <w:spacing w:val="34"/>
        </w:rPr>
        <w:t> </w:t>
      </w:r>
      <w:r>
        <w:rPr>
          <w:spacing w:val="-1"/>
        </w:rPr>
        <w:t>рекомендаций</w:t>
      </w:r>
      <w:r>
        <w:rPr>
          <w:spacing w:val="39"/>
        </w:rPr>
        <w:t> </w:t>
      </w:r>
      <w:r>
        <w:rPr/>
        <w:t>С</w:t>
      </w:r>
      <w:r>
        <w:rPr>
          <w:spacing w:val="33"/>
        </w:rPr>
        <w:t> </w:t>
      </w:r>
      <w:r>
        <w:rPr>
          <w:spacing w:val="-1"/>
        </w:rPr>
        <w:t>(уровень</w:t>
      </w:r>
      <w:r>
        <w:rPr>
          <w:spacing w:val="40"/>
        </w:rPr>
        <w:t> </w:t>
      </w:r>
      <w:r>
        <w:rPr>
          <w:spacing w:val="-1"/>
        </w:rPr>
        <w:t>достоверности</w:t>
      </w:r>
      <w:r>
        <w:rPr>
          <w:spacing w:val="51"/>
        </w:rPr>
        <w:t> </w:t>
      </w:r>
      <w:r>
        <w:rPr/>
        <w:t>доказательств</w:t>
      </w:r>
      <w:r>
        <w:rPr>
          <w:spacing w:val="3"/>
        </w:rPr>
        <w:t> </w:t>
      </w:r>
      <w:r>
        <w:rPr>
          <w:rFonts w:ascii="Times New Roman" w:hAnsi="Times New Roman"/>
          <w:spacing w:val="-3"/>
        </w:rPr>
        <w:t>5)</w:t>
      </w:r>
      <w:r>
        <w:rPr>
          <w:rFonts w:ascii="Times New Roman" w:hAnsi="Times New Roman"/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pStyle w:val="BodyText"/>
        <w:numPr>
          <w:ilvl w:val="0"/>
          <w:numId w:val="19"/>
        </w:numPr>
        <w:tabs>
          <w:tab w:pos="1091" w:val="left" w:leader="none"/>
        </w:tabs>
        <w:spacing w:line="351" w:lineRule="auto" w:before="144" w:after="0"/>
        <w:ind w:left="1090" w:right="100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Рекомендуется</w:t>
      </w:r>
      <w:r>
        <w:rPr>
          <w:spacing w:val="21"/>
        </w:rPr>
        <w:t> </w:t>
      </w:r>
      <w:r>
        <w:rPr>
          <w:spacing w:val="-1"/>
        </w:rPr>
        <w:t>промывать</w:t>
      </w:r>
      <w:r>
        <w:rPr>
          <w:spacing w:val="22"/>
        </w:rPr>
        <w:t> </w:t>
      </w:r>
      <w:r>
        <w:rPr>
          <w:spacing w:val="-2"/>
        </w:rPr>
        <w:t>неиспользуемый</w:t>
      </w:r>
      <w:r>
        <w:rPr>
          <w:spacing w:val="22"/>
        </w:rPr>
        <w:t> </w:t>
      </w:r>
      <w:r>
        <w:rPr>
          <w:spacing w:val="-1"/>
        </w:rPr>
        <w:t>катетер</w:t>
      </w:r>
      <w:r>
        <w:rPr>
          <w:spacing w:val="20"/>
        </w:rPr>
        <w:t> </w:t>
      </w:r>
      <w:r>
        <w:rPr>
          <w:spacing w:val="-1"/>
        </w:rPr>
        <w:t>Порт</w:t>
      </w:r>
      <w:r>
        <w:rPr>
          <w:spacing w:val="22"/>
        </w:rPr>
        <w:t> </w:t>
      </w:r>
      <w:r>
        <w:rPr>
          <w:spacing w:val="-1"/>
        </w:rPr>
        <w:t>каждые</w:t>
      </w:r>
      <w:r>
        <w:rPr>
          <w:spacing w:val="20"/>
        </w:rPr>
        <w:t> </w:t>
      </w:r>
      <w:r>
        <w:rPr/>
        <w:t>3</w:t>
      </w:r>
      <w:r>
        <w:rPr>
          <w:spacing w:val="16"/>
        </w:rPr>
        <w:t> </w:t>
      </w:r>
      <w:r>
        <w:rPr>
          <w:spacing w:val="-1"/>
        </w:rPr>
        <w:t>месяца</w:t>
      </w:r>
      <w:r>
        <w:rPr>
          <w:spacing w:val="25"/>
        </w:rPr>
        <w:t> </w:t>
      </w:r>
      <w:r>
        <w:rPr>
          <w:rFonts w:ascii="Times New Roman" w:hAnsi="Times New Roman"/>
        </w:rPr>
        <w:t>[76-</w:t>
      </w:r>
      <w:r>
        <w:rPr>
          <w:rFonts w:ascii="Times New Roman" w:hAnsi="Times New Roman"/>
          <w:spacing w:val="75"/>
        </w:rPr>
        <w:t> </w:t>
      </w:r>
      <w:r>
        <w:rPr>
          <w:rFonts w:ascii="Times New Roman" w:hAnsi="Times New Roman"/>
        </w:rPr>
        <w:t>86].</w:t>
      </w:r>
    </w:p>
    <w:p>
      <w:pPr>
        <w:spacing w:after="0" w:line="351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7" w:top="1580" w:bottom="940" w:left="1680" w:right="740"/>
        </w:sectPr>
      </w:pPr>
    </w:p>
    <w:p>
      <w:pPr>
        <w:pStyle w:val="Heading2"/>
        <w:spacing w:line="363" w:lineRule="auto" w:before="55"/>
        <w:ind w:left="1190" w:right="102"/>
        <w:jc w:val="both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</w:t>
      </w:r>
      <w:r>
        <w:rPr>
          <w:spacing w:val="36"/>
        </w:rPr>
        <w:t> </w:t>
      </w:r>
      <w:r>
        <w:rPr>
          <w:spacing w:val="-1"/>
        </w:rPr>
        <w:t>убедительности</w:t>
      </w:r>
      <w:r>
        <w:rPr>
          <w:spacing w:val="34"/>
        </w:rPr>
        <w:t> </w:t>
      </w:r>
      <w:r>
        <w:rPr>
          <w:spacing w:val="-1"/>
        </w:rPr>
        <w:t>рекомендаций</w:t>
      </w:r>
      <w:r>
        <w:rPr>
          <w:spacing w:val="39"/>
        </w:rPr>
        <w:t> </w:t>
      </w:r>
      <w:r>
        <w:rPr/>
        <w:t>С</w:t>
      </w:r>
      <w:r>
        <w:rPr>
          <w:spacing w:val="33"/>
        </w:rPr>
        <w:t> </w:t>
      </w:r>
      <w:r>
        <w:rPr>
          <w:spacing w:val="-1"/>
        </w:rPr>
        <w:t>(уровень</w:t>
      </w:r>
      <w:r>
        <w:rPr>
          <w:spacing w:val="40"/>
        </w:rPr>
        <w:t> </w:t>
      </w:r>
      <w:r>
        <w:rPr>
          <w:spacing w:val="-1"/>
        </w:rPr>
        <w:t>достоверности</w:t>
      </w:r>
      <w:r>
        <w:rPr>
          <w:spacing w:val="51"/>
        </w:rPr>
        <w:t> </w:t>
      </w:r>
      <w:r>
        <w:rPr/>
        <w:t>доказательств</w:t>
      </w:r>
      <w:r>
        <w:rPr>
          <w:spacing w:val="3"/>
        </w:rPr>
        <w:t> </w:t>
      </w:r>
      <w:r>
        <w:rPr>
          <w:rFonts w:ascii="Times New Roman" w:hAnsi="Times New Roman"/>
          <w:spacing w:val="-3"/>
        </w:rPr>
        <w:t>5)</w:t>
      </w:r>
      <w:r>
        <w:rPr>
          <w:rFonts w:ascii="Times New Roman" w:hAnsi="Times New Roman"/>
          <w:b w:val="0"/>
        </w:rPr>
      </w:r>
    </w:p>
    <w:p>
      <w:pPr>
        <w:spacing w:line="240" w:lineRule="auto" w:before="9"/>
        <w:rPr>
          <w:rFonts w:ascii="Times New Roman" w:hAnsi="Times New Roman" w:cs="Times New Roman" w:eastAsia="Times New Roman"/>
          <w:b/>
          <w:bCs/>
          <w:sz w:val="35"/>
          <w:szCs w:val="35"/>
        </w:rPr>
      </w:pPr>
    </w:p>
    <w:p>
      <w:pPr>
        <w:pStyle w:val="BodyText"/>
        <w:numPr>
          <w:ilvl w:val="1"/>
          <w:numId w:val="19"/>
        </w:numPr>
        <w:tabs>
          <w:tab w:pos="1191" w:val="left" w:leader="none"/>
        </w:tabs>
        <w:spacing w:line="351" w:lineRule="auto" w:before="0" w:after="0"/>
        <w:ind w:left="1190" w:right="120" w:hanging="360"/>
        <w:jc w:val="left"/>
        <w:rPr>
          <w:rFonts w:ascii="Times New Roman" w:hAnsi="Times New Roman" w:cs="Times New Roman" w:eastAsia="Times New Roman"/>
        </w:rPr>
      </w:pPr>
      <w:r>
        <w:rPr/>
        <w:t>В</w:t>
      </w:r>
      <w:r>
        <w:rPr>
          <w:spacing w:val="5"/>
        </w:rPr>
        <w:t> </w:t>
      </w:r>
      <w:r>
        <w:rPr>
          <w:spacing w:val="-1"/>
        </w:rPr>
        <w:t>детской</w:t>
      </w:r>
      <w:r>
        <w:rPr>
          <w:spacing w:val="3"/>
        </w:rPr>
        <w:t> </w:t>
      </w:r>
      <w:r>
        <w:rPr>
          <w:spacing w:val="-1"/>
        </w:rPr>
        <w:t>онкологической</w:t>
      </w:r>
      <w:r>
        <w:rPr>
          <w:spacing w:val="7"/>
        </w:rPr>
        <w:t> </w:t>
      </w:r>
      <w:r>
        <w:rPr>
          <w:spacing w:val="-1"/>
        </w:rPr>
        <w:t>практике</w:t>
      </w:r>
      <w:r>
        <w:rPr>
          <w:spacing w:val="6"/>
        </w:rPr>
        <w:t> </w:t>
      </w:r>
      <w:r>
        <w:rPr>
          <w:spacing w:val="-1"/>
        </w:rPr>
        <w:t>рекомендуется</w:t>
      </w:r>
      <w:r>
        <w:rPr>
          <w:spacing w:val="6"/>
        </w:rPr>
        <w:t> </w:t>
      </w:r>
      <w:r>
        <w:rPr>
          <w:spacing w:val="-1"/>
        </w:rPr>
        <w:t>промывать</w:t>
      </w:r>
      <w:r>
        <w:rPr>
          <w:spacing w:val="8"/>
        </w:rPr>
        <w:t> </w:t>
      </w:r>
      <w:r>
        <w:rPr>
          <w:spacing w:val="-2"/>
        </w:rPr>
        <w:t>неиспользуемый</w:t>
      </w:r>
      <w:r>
        <w:rPr>
          <w:spacing w:val="76"/>
        </w:rPr>
        <w:t> </w:t>
      </w:r>
      <w:r>
        <w:rPr>
          <w:spacing w:val="-1"/>
        </w:rPr>
        <w:t>катетер</w:t>
      </w:r>
      <w:r>
        <w:rPr>
          <w:spacing w:val="1"/>
        </w:rPr>
        <w:t> Порт</w:t>
      </w:r>
      <w:r>
        <w:rPr>
          <w:spacing w:val="-2"/>
        </w:rPr>
        <w:t> </w:t>
      </w:r>
      <w:r>
        <w:rPr>
          <w:spacing w:val="-1"/>
        </w:rPr>
        <w:t>каждый</w:t>
      </w:r>
      <w:r>
        <w:rPr>
          <w:spacing w:val="-2"/>
        </w:rPr>
        <w:t> </w:t>
      </w:r>
      <w:r>
        <w:rPr>
          <w:spacing w:val="-1"/>
        </w:rPr>
        <w:t>месяц</w:t>
      </w:r>
      <w:r>
        <w:rPr>
          <w:spacing w:val="6"/>
        </w:rPr>
        <w:t> </w:t>
      </w:r>
      <w:r>
        <w:rPr>
          <w:rFonts w:ascii="Times New Roman" w:hAnsi="Times New Roman"/>
          <w:spacing w:val="-1"/>
        </w:rPr>
        <w:t>[76-86].</w:t>
      </w:r>
    </w:p>
    <w:p>
      <w:pPr>
        <w:pStyle w:val="Heading2"/>
        <w:numPr>
          <w:ilvl w:val="1"/>
          <w:numId w:val="19"/>
        </w:numPr>
        <w:tabs>
          <w:tab w:pos="1191" w:val="left" w:leader="none"/>
          <w:tab w:pos="2399" w:val="left" w:leader="none"/>
          <w:tab w:pos="4385" w:val="left" w:leader="none"/>
          <w:tab w:pos="6227" w:val="left" w:leader="none"/>
          <w:tab w:pos="6674" w:val="left" w:leader="none"/>
          <w:tab w:pos="7907" w:val="left" w:leader="none"/>
        </w:tabs>
        <w:spacing w:line="351" w:lineRule="auto" w:before="20" w:after="0"/>
        <w:ind w:left="1190" w:right="102" w:hanging="360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</w:t>
        <w:tab/>
      </w:r>
      <w:r>
        <w:rPr>
          <w:spacing w:val="-1"/>
        </w:rPr>
        <w:t>убедительности</w:t>
        <w:tab/>
      </w:r>
      <w:r>
        <w:rPr>
          <w:spacing w:val="-1"/>
          <w:w w:val="95"/>
        </w:rPr>
        <w:t>рекомендаций</w:t>
        <w:tab/>
      </w:r>
      <w:r>
        <w:rPr>
          <w:w w:val="95"/>
        </w:rPr>
        <w:t>С</w:t>
        <w:tab/>
      </w:r>
      <w:r>
        <w:rPr>
          <w:spacing w:val="-1"/>
        </w:rPr>
        <w:t>(уровень</w:t>
        <w:tab/>
        <w:t>достоверности</w:t>
      </w:r>
      <w:r>
        <w:rPr>
          <w:spacing w:val="51"/>
        </w:rPr>
        <w:t> </w:t>
      </w:r>
      <w:r>
        <w:rPr/>
        <w:t>доказательств</w:t>
      </w:r>
      <w:r>
        <w:rPr>
          <w:spacing w:val="3"/>
        </w:rPr>
        <w:t> </w:t>
      </w:r>
      <w:r>
        <w:rPr>
          <w:rFonts w:ascii="Times New Roman" w:hAnsi="Times New Roman"/>
          <w:spacing w:val="-3"/>
        </w:rPr>
        <w:t>5)</w:t>
      </w:r>
      <w:r>
        <w:rPr>
          <w:rFonts w:ascii="Times New Roman" w:hAnsi="Times New Roman"/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pStyle w:val="BodyText"/>
        <w:numPr>
          <w:ilvl w:val="1"/>
          <w:numId w:val="19"/>
        </w:numPr>
        <w:tabs>
          <w:tab w:pos="1191" w:val="left" w:leader="none"/>
        </w:tabs>
        <w:spacing w:line="347" w:lineRule="auto" w:before="153" w:after="0"/>
        <w:ind w:left="1190" w:right="109" w:hanging="360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Рекомендуется</w:t>
      </w:r>
      <w:r>
        <w:rPr>
          <w:spacing w:val="2"/>
        </w:rPr>
        <w:t> </w:t>
      </w:r>
      <w:r>
        <w:rPr>
          <w:spacing w:val="-1"/>
        </w:rPr>
        <w:t>промывать неиспользуемый</w:t>
      </w:r>
      <w:r>
        <w:rPr>
          <w:spacing w:val="3"/>
        </w:rPr>
        <w:t> </w:t>
      </w:r>
      <w:r>
        <w:rPr>
          <w:spacing w:val="-2"/>
        </w:rPr>
        <w:t>катетер</w:t>
      </w:r>
      <w:r>
        <w:rPr>
          <w:spacing w:val="1"/>
        </w:rPr>
        <w:t> </w:t>
      </w:r>
      <w:r>
        <w:rPr>
          <w:spacing w:val="-1"/>
        </w:rPr>
        <w:t>Порт</w:t>
      </w:r>
      <w:r>
        <w:rPr>
          <w:spacing w:val="-2"/>
        </w:rPr>
        <w:t> </w:t>
      </w:r>
      <w:r>
        <w:rPr/>
        <w:t>с</w:t>
      </w:r>
      <w:r>
        <w:rPr>
          <w:spacing w:val="1"/>
        </w:rPr>
        <w:t> </w:t>
      </w:r>
      <w:r>
        <w:rPr/>
        <w:t>установленной</w:t>
      </w:r>
      <w:r>
        <w:rPr>
          <w:spacing w:val="-2"/>
        </w:rPr>
        <w:t> </w:t>
      </w:r>
      <w:r>
        <w:rPr>
          <w:spacing w:val="-1"/>
        </w:rPr>
        <w:t>иглой</w:t>
      </w:r>
      <w:r>
        <w:rPr>
          <w:spacing w:val="51"/>
        </w:rPr>
        <w:t> </w:t>
      </w:r>
      <w:r>
        <w:rPr>
          <w:spacing w:val="-1"/>
        </w:rPr>
        <w:t>Губера</w:t>
      </w:r>
      <w:r>
        <w:rPr>
          <w:spacing w:val="1"/>
        </w:rPr>
        <w:t> </w:t>
      </w:r>
      <w:r>
        <w:rPr>
          <w:spacing w:val="-1"/>
        </w:rPr>
        <w:t>ежедневно</w:t>
      </w:r>
      <w:r>
        <w:rPr>
          <w:spacing w:val="5"/>
        </w:rPr>
        <w:t> </w:t>
      </w:r>
      <w:r>
        <w:rPr>
          <w:rFonts w:ascii="Times New Roman" w:hAnsi="Times New Roman"/>
          <w:spacing w:val="-1"/>
        </w:rPr>
        <w:t>[76-86].</w:t>
      </w:r>
    </w:p>
    <w:p>
      <w:pPr>
        <w:pStyle w:val="Heading2"/>
        <w:spacing w:line="359" w:lineRule="auto" w:before="28"/>
        <w:ind w:left="1190" w:right="108"/>
        <w:jc w:val="both"/>
        <w:rPr>
          <w:b w:val="0"/>
          <w:bCs w:val="0"/>
        </w:rPr>
      </w:pPr>
      <w:r>
        <w:rPr/>
        <w:t>Уровень</w:t>
      </w:r>
      <w:r>
        <w:rPr>
          <w:spacing w:val="36"/>
        </w:rPr>
        <w:t> </w:t>
      </w:r>
      <w:r>
        <w:rPr>
          <w:spacing w:val="-1"/>
        </w:rPr>
        <w:t>убедительности</w:t>
      </w:r>
      <w:r>
        <w:rPr>
          <w:spacing w:val="34"/>
        </w:rPr>
        <w:t> </w:t>
      </w:r>
      <w:r>
        <w:rPr>
          <w:spacing w:val="-1"/>
        </w:rPr>
        <w:t>рекомендаций</w:t>
      </w:r>
      <w:r>
        <w:rPr>
          <w:spacing w:val="34"/>
        </w:rPr>
        <w:t> </w:t>
      </w:r>
      <w:r>
        <w:rPr/>
        <w:t>С</w:t>
      </w:r>
      <w:r>
        <w:rPr>
          <w:spacing w:val="32"/>
        </w:rPr>
        <w:t> </w:t>
      </w:r>
      <w:r>
        <w:rPr>
          <w:spacing w:val="-1"/>
        </w:rPr>
        <w:t>(уровень</w:t>
      </w:r>
      <w:r>
        <w:rPr>
          <w:spacing w:val="40"/>
        </w:rPr>
        <w:t> </w:t>
      </w:r>
      <w:r>
        <w:rPr>
          <w:spacing w:val="-1"/>
        </w:rPr>
        <w:t>достоверности</w:t>
      </w:r>
      <w:r>
        <w:rPr>
          <w:spacing w:val="51"/>
        </w:rPr>
        <w:t> </w:t>
      </w:r>
      <w:r>
        <w:rPr/>
        <w:t>доказательств</w:t>
      </w:r>
      <w:r>
        <w:rPr>
          <w:spacing w:val="2"/>
        </w:rPr>
        <w:t> </w:t>
      </w:r>
      <w:r>
        <w:rPr>
          <w:spacing w:val="-3"/>
        </w:rPr>
        <w:t>5)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before="142"/>
        <w:ind w:left="119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Закрывание/отключение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line="240" w:lineRule="auto" w:before="11"/>
        <w:rPr>
          <w:rFonts w:ascii="Times New Roman" w:hAnsi="Times New Roman" w:cs="Times New Roman" w:eastAsia="Times New Roman"/>
          <w:b/>
          <w:bCs/>
          <w:sz w:val="23"/>
          <w:szCs w:val="23"/>
        </w:rPr>
      </w:pPr>
    </w:p>
    <w:p>
      <w:pPr>
        <w:pStyle w:val="BodyText"/>
        <w:numPr>
          <w:ilvl w:val="1"/>
          <w:numId w:val="19"/>
        </w:numPr>
        <w:tabs>
          <w:tab w:pos="1186" w:val="left" w:leader="none"/>
        </w:tabs>
        <w:spacing w:line="351" w:lineRule="auto" w:before="0" w:after="0"/>
        <w:ind w:left="1185" w:right="120" w:hanging="360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Рекомендуется</w:t>
      </w:r>
      <w:r>
        <w:rPr/>
        <w:t> </w:t>
      </w:r>
      <w:r>
        <w:rPr>
          <w:spacing w:val="52"/>
        </w:rPr>
        <w:t> </w:t>
      </w:r>
      <w:r>
        <w:rPr/>
        <w:t>при </w:t>
      </w:r>
      <w:r>
        <w:rPr>
          <w:spacing w:val="44"/>
        </w:rPr>
        <w:t> </w:t>
      </w:r>
      <w:r>
        <w:rPr>
          <w:spacing w:val="-1"/>
        </w:rPr>
        <w:t>отключении</w:t>
      </w:r>
      <w:r>
        <w:rPr/>
        <w:t> </w:t>
      </w:r>
      <w:r>
        <w:rPr>
          <w:spacing w:val="53"/>
        </w:rPr>
        <w:t> </w:t>
      </w:r>
      <w:r>
        <w:rPr>
          <w:spacing w:val="-1"/>
        </w:rPr>
        <w:t>катетера/</w:t>
      </w:r>
      <w:r>
        <w:rPr/>
        <w:t> </w:t>
      </w:r>
      <w:r>
        <w:rPr>
          <w:spacing w:val="48"/>
        </w:rPr>
        <w:t> </w:t>
      </w:r>
      <w:r>
        <w:rPr>
          <w:spacing w:val="-1"/>
        </w:rPr>
        <w:t>канала</w:t>
      </w:r>
      <w:r>
        <w:rPr/>
        <w:t> </w:t>
      </w:r>
      <w:r>
        <w:rPr>
          <w:spacing w:val="51"/>
        </w:rPr>
        <w:t> </w:t>
      </w:r>
      <w:r>
        <w:rPr>
          <w:spacing w:val="-1"/>
        </w:rPr>
        <w:t>катетера</w:t>
      </w:r>
      <w:r>
        <w:rPr/>
        <w:t> </w:t>
      </w:r>
      <w:r>
        <w:rPr>
          <w:spacing w:val="51"/>
        </w:rPr>
        <w:t> </w:t>
      </w:r>
      <w:r>
        <w:rPr>
          <w:spacing w:val="-1"/>
        </w:rPr>
        <w:t>(ЦВК</w:t>
      </w:r>
      <w:r>
        <w:rPr/>
        <w:t> </w:t>
      </w:r>
      <w:r>
        <w:rPr>
          <w:spacing w:val="50"/>
        </w:rPr>
        <w:t> </w:t>
      </w:r>
      <w:r>
        <w:rPr/>
        <w:t>и </w:t>
      </w:r>
      <w:r>
        <w:rPr>
          <w:spacing w:val="48"/>
        </w:rPr>
        <w:t> </w:t>
      </w:r>
      <w:r>
        <w:rPr>
          <w:spacing w:val="-2"/>
        </w:rPr>
        <w:t>ПВК)</w:t>
      </w:r>
      <w:r>
        <w:rPr>
          <w:spacing w:val="61"/>
        </w:rPr>
        <w:t> </w:t>
      </w:r>
      <w:r>
        <w:rPr>
          <w:spacing w:val="-1"/>
        </w:rPr>
        <w:t>закрывать</w:t>
      </w:r>
      <w:r>
        <w:rPr>
          <w:spacing w:val="3"/>
        </w:rPr>
        <w:t> </w:t>
      </w:r>
      <w:r>
        <w:rPr>
          <w:spacing w:val="-3"/>
        </w:rPr>
        <w:t>его</w:t>
      </w:r>
      <w:r>
        <w:rPr>
          <w:spacing w:val="6"/>
        </w:rPr>
        <w:t> </w:t>
      </w:r>
      <w:r>
        <w:rPr>
          <w:spacing w:val="-1"/>
        </w:rPr>
        <w:t>новой</w:t>
      </w:r>
      <w:r>
        <w:rPr>
          <w:spacing w:val="3"/>
        </w:rPr>
        <w:t> </w:t>
      </w:r>
      <w:r>
        <w:rPr>
          <w:spacing w:val="-1"/>
        </w:rPr>
        <w:t>стерильной</w:t>
      </w:r>
      <w:r>
        <w:rPr>
          <w:spacing w:val="-2"/>
        </w:rPr>
        <w:t> </w:t>
      </w:r>
      <w:r>
        <w:rPr/>
        <w:t>заглушкой</w:t>
      </w:r>
      <w:r>
        <w:rPr>
          <w:spacing w:val="-2"/>
        </w:rPr>
        <w:t> </w:t>
      </w:r>
      <w:r>
        <w:rPr/>
        <w:t>(колпачком)</w:t>
      </w:r>
      <w:r>
        <w:rPr>
          <w:spacing w:val="1"/>
        </w:rPr>
        <w:t> </w:t>
      </w:r>
      <w:r>
        <w:rPr>
          <w:rFonts w:ascii="Times New Roman" w:hAnsi="Times New Roman"/>
          <w:spacing w:val="-1"/>
        </w:rPr>
        <w:t>[76-86].</w:t>
      </w:r>
    </w:p>
    <w:p>
      <w:pPr>
        <w:pStyle w:val="Heading2"/>
        <w:numPr>
          <w:ilvl w:val="1"/>
          <w:numId w:val="19"/>
        </w:numPr>
        <w:tabs>
          <w:tab w:pos="1186" w:val="left" w:leader="none"/>
          <w:tab w:pos="2394" w:val="left" w:leader="none"/>
          <w:tab w:pos="4380" w:val="left" w:leader="none"/>
          <w:tab w:pos="6222" w:val="left" w:leader="none"/>
          <w:tab w:pos="6669" w:val="left" w:leader="none"/>
          <w:tab w:pos="7902" w:val="left" w:leader="none"/>
        </w:tabs>
        <w:spacing w:line="351" w:lineRule="auto" w:before="20" w:after="0"/>
        <w:ind w:left="1185" w:right="107" w:hanging="360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</w:t>
        <w:tab/>
      </w:r>
      <w:r>
        <w:rPr>
          <w:spacing w:val="-1"/>
        </w:rPr>
        <w:t>убедительности</w:t>
        <w:tab/>
      </w:r>
      <w:r>
        <w:rPr>
          <w:spacing w:val="-1"/>
          <w:w w:val="95"/>
        </w:rPr>
        <w:t>рекомендаций</w:t>
        <w:tab/>
      </w:r>
      <w:r>
        <w:rPr>
          <w:w w:val="95"/>
        </w:rPr>
        <w:t>С</w:t>
        <w:tab/>
        <w:t>(уровень</w:t>
        <w:tab/>
      </w:r>
      <w:r>
        <w:rPr>
          <w:spacing w:val="-1"/>
        </w:rPr>
        <w:t>достоверности</w:t>
      </w:r>
      <w:r>
        <w:rPr>
          <w:spacing w:val="41"/>
        </w:rPr>
        <w:t> </w:t>
      </w:r>
      <w:r>
        <w:rPr/>
        <w:t>доказательств</w:t>
      </w:r>
      <w:r>
        <w:rPr>
          <w:spacing w:val="3"/>
        </w:rPr>
        <w:t> </w:t>
      </w:r>
      <w:r>
        <w:rPr>
          <w:rFonts w:ascii="Times New Roman" w:hAnsi="Times New Roman"/>
          <w:spacing w:val="-3"/>
        </w:rPr>
        <w:t>5)</w:t>
      </w:r>
      <w:r>
        <w:rPr>
          <w:rFonts w:ascii="Times New Roman" w:hAnsi="Times New Roman"/>
          <w:b w:val="0"/>
        </w:rPr>
      </w:r>
    </w:p>
    <w:p>
      <w:pPr>
        <w:numPr>
          <w:ilvl w:val="1"/>
          <w:numId w:val="19"/>
        </w:numPr>
        <w:tabs>
          <w:tab w:pos="1186" w:val="left" w:leader="none"/>
        </w:tabs>
        <w:spacing w:line="351" w:lineRule="auto" w:before="11"/>
        <w:ind w:left="1185" w:right="109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Комментарий:</w:t>
      </w:r>
      <w:r>
        <w:rPr>
          <w:rFonts w:ascii="Times New Roman" w:hAnsi="Times New Roman"/>
          <w:b/>
          <w:sz w:val="24"/>
        </w:rPr>
        <w:t> </w:t>
      </w:r>
      <w:r>
        <w:rPr>
          <w:rFonts w:ascii="Times New Roman" w:hAnsi="Times New Roman"/>
          <w:b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Безыгольный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коннектор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нельзя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z w:val="24"/>
        </w:rPr>
        <w:t>закрывать 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z w:val="24"/>
        </w:rPr>
        <w:t>заглушкой, 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это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повреждает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его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конструкцию.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BodyText"/>
        <w:numPr>
          <w:ilvl w:val="0"/>
          <w:numId w:val="21"/>
        </w:numPr>
        <w:tabs>
          <w:tab w:pos="841" w:val="left" w:leader="none"/>
        </w:tabs>
        <w:spacing w:line="355" w:lineRule="auto" w:before="152" w:after="0"/>
        <w:ind w:left="840" w:right="101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Рекомендуется</w:t>
      </w:r>
      <w:r>
        <w:rPr>
          <w:spacing w:val="30"/>
        </w:rPr>
        <w:t> </w:t>
      </w:r>
      <w:r>
        <w:rPr/>
        <w:t>при</w:t>
      </w:r>
      <w:r>
        <w:rPr>
          <w:spacing w:val="22"/>
        </w:rPr>
        <w:t> </w:t>
      </w:r>
      <w:r>
        <w:rPr>
          <w:spacing w:val="-1"/>
        </w:rPr>
        <w:t>отключении</w:t>
      </w:r>
      <w:r>
        <w:rPr>
          <w:spacing w:val="27"/>
        </w:rPr>
        <w:t> </w:t>
      </w:r>
      <w:r>
        <w:rPr>
          <w:spacing w:val="-1"/>
        </w:rPr>
        <w:t>ЦВК</w:t>
      </w:r>
      <w:r>
        <w:rPr>
          <w:spacing w:val="29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1"/>
        </w:rPr>
        <w:t>ПВК</w:t>
      </w:r>
      <w:r>
        <w:rPr>
          <w:spacing w:val="24"/>
        </w:rPr>
        <w:t> </w:t>
      </w:r>
      <w:r>
        <w:rPr>
          <w:spacing w:val="-1"/>
        </w:rPr>
        <w:t>(катетер</w:t>
      </w:r>
      <w:r>
        <w:rPr>
          <w:spacing w:val="30"/>
        </w:rPr>
        <w:t> </w:t>
      </w:r>
      <w:r>
        <w:rPr/>
        <w:t>не</w:t>
      </w:r>
      <w:r>
        <w:rPr>
          <w:spacing w:val="25"/>
        </w:rPr>
        <w:t> </w:t>
      </w:r>
      <w:r>
        <w:rPr>
          <w:spacing w:val="-1"/>
        </w:rPr>
        <w:t>используется,</w:t>
      </w:r>
      <w:r>
        <w:rPr>
          <w:spacing w:val="32"/>
        </w:rPr>
        <w:t> </w:t>
      </w:r>
      <w:r>
        <w:rPr/>
        <w:t>на</w:t>
      </w:r>
      <w:r>
        <w:rPr>
          <w:spacing w:val="25"/>
        </w:rPr>
        <w:t> </w:t>
      </w:r>
      <w:r>
        <w:rPr>
          <w:spacing w:val="-2"/>
        </w:rPr>
        <w:t>паузе</w:t>
      </w:r>
      <w:r>
        <w:rPr>
          <w:spacing w:val="30"/>
        </w:rPr>
        <w:t> </w:t>
      </w:r>
      <w:r>
        <w:rPr/>
        <w:t>в</w:t>
      </w:r>
      <w:r>
        <w:rPr>
          <w:spacing w:val="37"/>
        </w:rPr>
        <w:t> </w:t>
      </w:r>
      <w:r>
        <w:rPr>
          <w:spacing w:val="-1"/>
        </w:rPr>
        <w:t>эксплуатации)</w:t>
      </w:r>
      <w:r>
        <w:rPr>
          <w:spacing w:val="1"/>
        </w:rPr>
        <w:t> </w:t>
      </w:r>
      <w:r>
        <w:rPr>
          <w:spacing w:val="-1"/>
        </w:rPr>
        <w:t>вводить</w:t>
      </w:r>
      <w:r>
        <w:rPr>
          <w:spacing w:val="56"/>
        </w:rPr>
        <w:t> </w:t>
      </w:r>
      <w:r>
        <w:rPr/>
        <w:t>в</w:t>
      </w:r>
      <w:r>
        <w:rPr>
          <w:spacing w:val="6"/>
        </w:rPr>
        <w:t> </w:t>
      </w:r>
      <w:r>
        <w:rPr>
          <w:spacing w:val="-2"/>
        </w:rPr>
        <w:t>каждый</w:t>
      </w:r>
      <w:r>
        <w:rPr/>
        <w:t> </w:t>
      </w:r>
      <w:r>
        <w:rPr>
          <w:spacing w:val="-1"/>
        </w:rPr>
        <w:t>канал/резервуар</w:t>
      </w:r>
      <w:r>
        <w:rPr>
          <w:spacing w:val="4"/>
        </w:rPr>
        <w:t> </w:t>
      </w:r>
      <w:r>
        <w:rPr>
          <w:spacing w:val="-1"/>
        </w:rPr>
        <w:t>катетера</w:t>
      </w:r>
      <w:r>
        <w:rPr>
          <w:spacing w:val="3"/>
        </w:rPr>
        <w:t> </w:t>
      </w:r>
      <w:r>
        <w:rPr>
          <w:spacing w:val="2"/>
        </w:rPr>
        <w:t>Порта</w:t>
      </w:r>
      <w:r>
        <w:rPr>
          <w:spacing w:val="59"/>
        </w:rPr>
        <w:t> </w:t>
      </w:r>
      <w:r>
        <w:rPr>
          <w:spacing w:val="-1"/>
        </w:rPr>
        <w:t>закрывающий</w:t>
      </w:r>
      <w:r>
        <w:rPr>
          <w:spacing w:val="61"/>
        </w:rPr>
        <w:t> </w:t>
      </w:r>
      <w:r>
        <w:rPr/>
        <w:t>раствор</w:t>
      </w:r>
      <w:r>
        <w:rPr>
          <w:spacing w:val="-2"/>
        </w:rPr>
        <w:t> </w:t>
      </w:r>
      <w:r>
        <w:rPr>
          <w:rFonts w:ascii="Times New Roman" w:hAnsi="Times New Roman"/>
          <w:spacing w:val="-1"/>
        </w:rPr>
        <w:t>[76-86].</w:t>
      </w:r>
    </w:p>
    <w:p>
      <w:pPr>
        <w:pStyle w:val="Heading2"/>
        <w:spacing w:line="359" w:lineRule="auto" w:before="19"/>
        <w:ind w:left="1185" w:right="107"/>
        <w:jc w:val="both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</w:t>
      </w:r>
      <w:r>
        <w:rPr>
          <w:spacing w:val="36"/>
        </w:rPr>
        <w:t> </w:t>
      </w:r>
      <w:r>
        <w:rPr>
          <w:spacing w:val="-1"/>
        </w:rPr>
        <w:t>убедительности</w:t>
      </w:r>
      <w:r>
        <w:rPr>
          <w:spacing w:val="34"/>
        </w:rPr>
        <w:t> </w:t>
      </w:r>
      <w:r>
        <w:rPr>
          <w:spacing w:val="-1"/>
        </w:rPr>
        <w:t>рекомендаций</w:t>
      </w:r>
      <w:r>
        <w:rPr>
          <w:spacing w:val="39"/>
        </w:rPr>
        <w:t> </w:t>
      </w:r>
      <w:r>
        <w:rPr/>
        <w:t>С</w:t>
      </w:r>
      <w:r>
        <w:rPr>
          <w:spacing w:val="33"/>
        </w:rPr>
        <w:t> </w:t>
      </w:r>
      <w:r>
        <w:rPr/>
        <w:t>(уровень</w:t>
      </w:r>
      <w:r>
        <w:rPr>
          <w:spacing w:val="36"/>
        </w:rPr>
        <w:t> </w:t>
      </w:r>
      <w:r>
        <w:rPr>
          <w:spacing w:val="-1"/>
        </w:rPr>
        <w:t>достоверности</w:t>
      </w:r>
      <w:r>
        <w:rPr>
          <w:spacing w:val="41"/>
        </w:rPr>
        <w:t> </w:t>
      </w:r>
      <w:r>
        <w:rPr/>
        <w:t>доказательств</w:t>
      </w:r>
      <w:r>
        <w:rPr>
          <w:spacing w:val="3"/>
        </w:rPr>
        <w:t> </w:t>
      </w:r>
      <w:r>
        <w:rPr>
          <w:rFonts w:ascii="Times New Roman" w:hAnsi="Times New Roman"/>
          <w:spacing w:val="-3"/>
        </w:rPr>
        <w:t>5)</w:t>
      </w:r>
      <w:r>
        <w:rPr>
          <w:rFonts w:ascii="Times New Roman" w:hAnsi="Times New Roman"/>
          <w:b w:val="0"/>
        </w:rPr>
      </w:r>
    </w:p>
    <w:p>
      <w:pPr>
        <w:spacing w:line="360" w:lineRule="auto" w:before="0"/>
        <w:ind w:left="1185" w:right="111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Комментарий:</w:t>
      </w:r>
      <w:r>
        <w:rPr>
          <w:rFonts w:ascii="Times New Roman" w:hAnsi="Times New Roman"/>
          <w:b/>
          <w:spacing w:val="4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Рекомендуется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z w:val="24"/>
        </w:rPr>
        <w:t>вводить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закрывающие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растворы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объеме,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превышающем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z w:val="24"/>
        </w:rPr>
        <w:t>1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объем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внутреннего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просвета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катетера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плюс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объем</w:t>
      </w:r>
      <w:r>
        <w:rPr>
          <w:rFonts w:ascii="Times New Roman" w:hAnsi="Times New Roman"/>
          <w:i/>
          <w:spacing w:val="6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дополнительных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устройств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плюс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10%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(в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педиатрии)/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20%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(у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взрослых)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от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z w:val="24"/>
        </w:rPr>
        <w:t>полученного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объема.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BodyText"/>
        <w:numPr>
          <w:ilvl w:val="0"/>
          <w:numId w:val="21"/>
        </w:numPr>
        <w:tabs>
          <w:tab w:pos="841" w:val="left" w:leader="none"/>
        </w:tabs>
        <w:spacing w:line="351" w:lineRule="auto" w:before="142" w:after="0"/>
        <w:ind w:left="840" w:right="111" w:hanging="360"/>
        <w:jc w:val="both"/>
      </w:pPr>
      <w:r>
        <w:rPr/>
        <w:t>Для</w:t>
      </w:r>
      <w:r>
        <w:rPr>
          <w:spacing w:val="45"/>
        </w:rPr>
        <w:t> </w:t>
      </w:r>
      <w:r>
        <w:rPr>
          <w:spacing w:val="-1"/>
        </w:rPr>
        <w:t>рутинного</w:t>
      </w:r>
      <w:r>
        <w:rPr>
          <w:spacing w:val="45"/>
        </w:rPr>
        <w:t> </w:t>
      </w:r>
      <w:r>
        <w:rPr>
          <w:spacing w:val="-1"/>
        </w:rPr>
        <w:t>закрывания</w:t>
      </w:r>
      <w:r>
        <w:rPr>
          <w:spacing w:val="45"/>
        </w:rPr>
        <w:t> </w:t>
      </w:r>
      <w:r>
        <w:rPr>
          <w:spacing w:val="-1"/>
        </w:rPr>
        <w:t>ПВК</w:t>
      </w:r>
      <w:r>
        <w:rPr>
          <w:spacing w:val="38"/>
        </w:rPr>
        <w:t> </w:t>
      </w:r>
      <w:r>
        <w:rPr/>
        <w:t>(в</w:t>
      </w:r>
      <w:r>
        <w:rPr>
          <w:spacing w:val="42"/>
        </w:rPr>
        <w:t> </w:t>
      </w:r>
      <w:r>
        <w:rPr>
          <w:spacing w:val="-1"/>
        </w:rPr>
        <w:t>т.ч.</w:t>
      </w:r>
      <w:r>
        <w:rPr>
          <w:spacing w:val="42"/>
        </w:rPr>
        <w:t> </w:t>
      </w:r>
      <w:r>
        <w:rPr>
          <w:spacing w:val="-1"/>
        </w:rPr>
        <w:t>Мидлайна)</w:t>
      </w:r>
      <w:r>
        <w:rPr>
          <w:spacing w:val="42"/>
        </w:rPr>
        <w:t> </w:t>
      </w:r>
      <w:r>
        <w:rPr/>
        <w:t>в</w:t>
      </w:r>
      <w:r>
        <w:rPr>
          <w:spacing w:val="42"/>
        </w:rPr>
        <w:t> </w:t>
      </w:r>
      <w:r>
        <w:rPr>
          <w:spacing w:val="-1"/>
        </w:rPr>
        <w:t>педиатрической</w:t>
      </w:r>
      <w:r>
        <w:rPr>
          <w:spacing w:val="41"/>
        </w:rPr>
        <w:t> </w:t>
      </w:r>
      <w:r>
        <w:rPr>
          <w:spacing w:val="-1"/>
        </w:rPr>
        <w:t>практике</w:t>
      </w:r>
      <w:r>
        <w:rPr>
          <w:spacing w:val="44"/>
        </w:rPr>
        <w:t> </w:t>
      </w:r>
      <w:r>
        <w:rPr/>
        <w:t>в</w:t>
      </w:r>
      <w:r>
        <w:rPr>
          <w:spacing w:val="41"/>
        </w:rPr>
        <w:t> </w:t>
      </w:r>
      <w:r>
        <w:rPr>
          <w:spacing w:val="-1"/>
        </w:rPr>
        <w:t>качестве</w:t>
      </w:r>
      <w:r>
        <w:rPr/>
        <w:t>    </w:t>
      </w:r>
      <w:r>
        <w:rPr>
          <w:spacing w:val="6"/>
        </w:rPr>
        <w:t> </w:t>
      </w:r>
      <w:r>
        <w:rPr>
          <w:spacing w:val="-1"/>
        </w:rPr>
        <w:t>закрывающего</w:t>
      </w:r>
      <w:r>
        <w:rPr/>
        <w:t>    </w:t>
      </w:r>
      <w:r>
        <w:rPr>
          <w:spacing w:val="11"/>
        </w:rPr>
        <w:t> </w:t>
      </w:r>
      <w:r>
        <w:rPr>
          <w:spacing w:val="-1"/>
        </w:rPr>
        <w:t>раствора</w:t>
      </w:r>
      <w:r>
        <w:rPr/>
        <w:t>    </w:t>
      </w:r>
      <w:r>
        <w:rPr>
          <w:spacing w:val="1"/>
        </w:rPr>
        <w:t> </w:t>
      </w:r>
      <w:r>
        <w:rPr>
          <w:spacing w:val="-1"/>
        </w:rPr>
        <w:t>рекомендуется</w:t>
      </w:r>
      <w:r>
        <w:rPr/>
        <w:t>    </w:t>
      </w:r>
      <w:r>
        <w:rPr>
          <w:spacing w:val="6"/>
        </w:rPr>
        <w:t> </w:t>
      </w:r>
      <w:r>
        <w:rPr/>
        <w:t>применять    </w:t>
      </w:r>
      <w:r>
        <w:rPr>
          <w:spacing w:val="3"/>
        </w:rPr>
        <w:t> </w:t>
      </w:r>
      <w:r>
        <w:rPr>
          <w:spacing w:val="-1"/>
        </w:rPr>
        <w:t>стерильный</w:t>
      </w:r>
    </w:p>
    <w:p>
      <w:pPr>
        <w:spacing w:after="0" w:line="351" w:lineRule="auto"/>
        <w:jc w:val="both"/>
        <w:sectPr>
          <w:pgSz w:w="11910" w:h="16840"/>
          <w:pgMar w:header="0" w:footer="757" w:top="1320" w:bottom="940" w:left="1580" w:right="740"/>
        </w:sectPr>
      </w:pPr>
    </w:p>
    <w:p>
      <w:pPr>
        <w:pStyle w:val="BodyText"/>
        <w:spacing w:line="363" w:lineRule="auto" w:before="50"/>
        <w:ind w:left="740" w:right="113" w:firstLine="0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физиологический</w:t>
      </w:r>
      <w:r>
        <w:rPr>
          <w:spacing w:val="17"/>
        </w:rPr>
        <w:t> </w:t>
      </w:r>
      <w:r>
        <w:rPr>
          <w:spacing w:val="-1"/>
        </w:rPr>
        <w:t>раствор</w:t>
      </w:r>
      <w:r>
        <w:rPr>
          <w:spacing w:val="19"/>
        </w:rPr>
        <w:t> </w:t>
      </w:r>
      <w:r>
        <w:rPr/>
        <w:t>натрия</w:t>
      </w:r>
      <w:r>
        <w:rPr>
          <w:spacing w:val="16"/>
        </w:rPr>
        <w:t> </w:t>
      </w:r>
      <w:r>
        <w:rPr>
          <w:spacing w:val="-2"/>
        </w:rPr>
        <w:t>хлорида**</w:t>
      </w:r>
      <w:r>
        <w:rPr>
          <w:spacing w:val="23"/>
        </w:rPr>
        <w:t> </w:t>
      </w:r>
      <w:r>
        <w:rPr>
          <w:spacing w:val="-2"/>
        </w:rPr>
        <w:t>или</w:t>
      </w:r>
      <w:r>
        <w:rPr>
          <w:spacing w:val="22"/>
        </w:rPr>
        <w:t> </w:t>
      </w:r>
      <w:r>
        <w:rPr>
          <w:spacing w:val="-1"/>
        </w:rPr>
        <w:t>раствор</w:t>
      </w:r>
      <w:r>
        <w:rPr>
          <w:spacing w:val="11"/>
        </w:rPr>
        <w:t> </w:t>
      </w:r>
      <w:r>
        <w:rPr/>
        <w:t>гепарина</w:t>
      </w:r>
      <w:r>
        <w:rPr>
          <w:spacing w:val="17"/>
        </w:rPr>
        <w:t> </w:t>
      </w:r>
      <w:r>
        <w:rPr/>
        <w:t>натрия**</w:t>
      </w:r>
      <w:r>
        <w:rPr>
          <w:spacing w:val="17"/>
        </w:rPr>
        <w:t> </w:t>
      </w:r>
      <w:r>
        <w:rPr>
          <w:rFonts w:ascii="Times New Roman" w:hAnsi="Times New Roman"/>
          <w:spacing w:val="-1"/>
        </w:rPr>
        <w:t>0,5-10</w:t>
      </w:r>
      <w:r>
        <w:rPr>
          <w:rFonts w:ascii="Times New Roman" w:hAnsi="Times New Roman"/>
          <w:spacing w:val="71"/>
        </w:rPr>
        <w:t> </w:t>
      </w:r>
      <w:r>
        <w:rPr>
          <w:spacing w:val="-1"/>
        </w:rPr>
        <w:t>Ед/мл</w:t>
      </w:r>
      <w:r>
        <w:rPr>
          <w:spacing w:val="3"/>
        </w:rPr>
        <w:t> </w:t>
      </w:r>
      <w:r>
        <w:rPr>
          <w:rFonts w:ascii="Times New Roman" w:hAnsi="Times New Roman"/>
          <w:spacing w:val="-1"/>
        </w:rPr>
        <w:t>[76-86].</w:t>
      </w:r>
    </w:p>
    <w:p>
      <w:pPr>
        <w:pStyle w:val="Heading2"/>
        <w:spacing w:line="359" w:lineRule="auto" w:before="5"/>
        <w:ind w:left="1085" w:right="110"/>
        <w:jc w:val="both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</w:t>
      </w:r>
      <w:r>
        <w:rPr>
          <w:spacing w:val="36"/>
        </w:rPr>
        <w:t> </w:t>
      </w:r>
      <w:r>
        <w:rPr>
          <w:spacing w:val="-1"/>
        </w:rPr>
        <w:t>убедительности</w:t>
      </w:r>
      <w:r>
        <w:rPr>
          <w:spacing w:val="34"/>
        </w:rPr>
        <w:t> </w:t>
      </w:r>
      <w:r>
        <w:rPr>
          <w:spacing w:val="-1"/>
        </w:rPr>
        <w:t>рекомендаций</w:t>
      </w:r>
      <w:r>
        <w:rPr>
          <w:spacing w:val="34"/>
        </w:rPr>
        <w:t> </w:t>
      </w:r>
      <w:r>
        <w:rPr/>
        <w:t>С</w:t>
      </w:r>
      <w:r>
        <w:rPr>
          <w:spacing w:val="32"/>
        </w:rPr>
        <w:t> </w:t>
      </w:r>
      <w:r>
        <w:rPr/>
        <w:t>(уровень</w:t>
      </w:r>
      <w:r>
        <w:rPr>
          <w:spacing w:val="36"/>
        </w:rPr>
        <w:t> </w:t>
      </w:r>
      <w:r>
        <w:rPr>
          <w:spacing w:val="-1"/>
        </w:rPr>
        <w:t>достоверности</w:t>
      </w:r>
      <w:r>
        <w:rPr>
          <w:spacing w:val="47"/>
        </w:rPr>
        <w:t> </w:t>
      </w:r>
      <w:r>
        <w:rPr/>
        <w:t>доказательств</w:t>
      </w:r>
      <w:r>
        <w:rPr>
          <w:spacing w:val="3"/>
        </w:rPr>
        <w:t> </w:t>
      </w:r>
      <w:r>
        <w:rPr>
          <w:rFonts w:ascii="Times New Roman" w:hAnsi="Times New Roman"/>
          <w:spacing w:val="-3"/>
        </w:rPr>
        <w:t>5)</w:t>
      </w:r>
      <w:r>
        <w:rPr>
          <w:rFonts w:ascii="Times New Roman" w:hAnsi="Times New Roman"/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pStyle w:val="BodyText"/>
        <w:numPr>
          <w:ilvl w:val="0"/>
          <w:numId w:val="22"/>
        </w:numPr>
        <w:tabs>
          <w:tab w:pos="741" w:val="left" w:leader="none"/>
        </w:tabs>
        <w:spacing w:line="356" w:lineRule="auto" w:before="143" w:after="0"/>
        <w:ind w:left="740" w:right="108" w:hanging="360"/>
        <w:jc w:val="both"/>
        <w:rPr>
          <w:rFonts w:ascii="Times New Roman" w:hAnsi="Times New Roman" w:cs="Times New Roman" w:eastAsia="Times New Roman"/>
        </w:rPr>
      </w:pPr>
      <w:r>
        <w:rPr/>
        <w:t>Для</w:t>
      </w:r>
      <w:r>
        <w:rPr>
          <w:spacing w:val="49"/>
        </w:rPr>
        <w:t> </w:t>
      </w:r>
      <w:r>
        <w:rPr>
          <w:spacing w:val="-1"/>
        </w:rPr>
        <w:t>рутинного</w:t>
      </w:r>
      <w:r>
        <w:rPr>
          <w:spacing w:val="50"/>
        </w:rPr>
        <w:t> </w:t>
      </w:r>
      <w:r>
        <w:rPr>
          <w:spacing w:val="-1"/>
        </w:rPr>
        <w:t>закрывания</w:t>
      </w:r>
      <w:r>
        <w:rPr>
          <w:spacing w:val="45"/>
        </w:rPr>
        <w:t> </w:t>
      </w:r>
      <w:r>
        <w:rPr>
          <w:spacing w:val="-1"/>
        </w:rPr>
        <w:t>ЦВК</w:t>
      </w:r>
      <w:r>
        <w:rPr>
          <w:spacing w:val="48"/>
        </w:rPr>
        <w:t> </w:t>
      </w:r>
      <w:r>
        <w:rPr/>
        <w:t>в</w:t>
      </w:r>
      <w:r>
        <w:rPr>
          <w:spacing w:val="47"/>
        </w:rPr>
        <w:t> </w:t>
      </w:r>
      <w:r>
        <w:rPr>
          <w:spacing w:val="-1"/>
        </w:rPr>
        <w:t>педиатрической</w:t>
      </w:r>
      <w:r>
        <w:rPr>
          <w:spacing w:val="46"/>
        </w:rPr>
        <w:t> </w:t>
      </w:r>
      <w:r>
        <w:rPr>
          <w:spacing w:val="-1"/>
        </w:rPr>
        <w:t>практике</w:t>
      </w:r>
      <w:r>
        <w:rPr>
          <w:spacing w:val="49"/>
        </w:rPr>
        <w:t> </w:t>
      </w:r>
      <w:r>
        <w:rPr/>
        <w:t>в</w:t>
      </w:r>
      <w:r>
        <w:rPr>
          <w:spacing w:val="47"/>
        </w:rPr>
        <w:t> </w:t>
      </w:r>
      <w:r>
        <w:rPr>
          <w:spacing w:val="-1"/>
        </w:rPr>
        <w:t>качестве</w:t>
      </w:r>
      <w:r>
        <w:rPr>
          <w:spacing w:val="37"/>
        </w:rPr>
        <w:t> </w:t>
      </w:r>
      <w:r>
        <w:rPr>
          <w:spacing w:val="-1"/>
        </w:rPr>
        <w:t>закрывающего</w:t>
      </w:r>
      <w:r>
        <w:rPr>
          <w:spacing w:val="4"/>
        </w:rPr>
        <w:t> </w:t>
      </w:r>
      <w:r>
        <w:rPr>
          <w:spacing w:val="-1"/>
        </w:rPr>
        <w:t>раствора</w:t>
      </w:r>
      <w:r>
        <w:rPr>
          <w:spacing w:val="3"/>
        </w:rPr>
        <w:t> </w:t>
      </w:r>
      <w:r>
        <w:rPr>
          <w:spacing w:val="-2"/>
        </w:rPr>
        <w:t>рекомендуется</w:t>
      </w:r>
      <w:r>
        <w:rPr>
          <w:spacing w:val="4"/>
        </w:rPr>
        <w:t> </w:t>
      </w:r>
      <w:r>
        <w:rPr/>
        <w:t>применять</w:t>
      </w:r>
      <w:r>
        <w:rPr>
          <w:spacing w:val="6"/>
        </w:rPr>
        <w:t> </w:t>
      </w:r>
      <w:r>
        <w:rPr>
          <w:spacing w:val="-1"/>
        </w:rPr>
        <w:t>стерильный</w:t>
      </w:r>
      <w:r>
        <w:rPr/>
        <w:t> </w:t>
      </w:r>
      <w:r>
        <w:rPr>
          <w:spacing w:val="-1"/>
        </w:rPr>
        <w:t>физиологический</w:t>
      </w:r>
      <w:r>
        <w:rPr>
          <w:spacing w:val="63"/>
        </w:rPr>
        <w:t> </w:t>
      </w:r>
      <w:r>
        <w:rPr/>
        <w:t>раствор</w:t>
      </w:r>
      <w:r>
        <w:rPr>
          <w:spacing w:val="58"/>
        </w:rPr>
        <w:t> </w:t>
      </w:r>
      <w:r>
        <w:rPr>
          <w:spacing w:val="-1"/>
        </w:rPr>
        <w:t>натрия</w:t>
      </w:r>
      <w:r>
        <w:rPr>
          <w:spacing w:val="57"/>
        </w:rPr>
        <w:t> </w:t>
      </w:r>
      <w:r>
        <w:rPr>
          <w:spacing w:val="-1"/>
        </w:rPr>
        <w:t>хлорида**</w:t>
      </w:r>
      <w:r>
        <w:rPr>
          <w:spacing w:val="59"/>
        </w:rPr>
        <w:t> </w:t>
      </w:r>
      <w:r>
        <w:rPr/>
        <w:t>или</w:t>
      </w:r>
      <w:r>
        <w:rPr>
          <w:spacing w:val="58"/>
        </w:rPr>
        <w:t> </w:t>
      </w:r>
      <w:r>
        <w:rPr>
          <w:spacing w:val="-1"/>
        </w:rPr>
        <w:t>раствор</w:t>
      </w:r>
      <w:r>
        <w:rPr>
          <w:spacing w:val="52"/>
        </w:rPr>
        <w:t> </w:t>
      </w:r>
      <w:r>
        <w:rPr>
          <w:spacing w:val="-1"/>
        </w:rPr>
        <w:t>гепарина</w:t>
      </w:r>
      <w:r>
        <w:rPr>
          <w:spacing w:val="59"/>
        </w:rPr>
        <w:t> </w:t>
      </w:r>
      <w:r>
        <w:rPr/>
        <w:t>натрия**</w:t>
      </w:r>
      <w:r>
        <w:rPr>
          <w:spacing w:val="58"/>
        </w:rPr>
        <w:t> </w:t>
      </w:r>
      <w:r>
        <w:rPr/>
        <w:t>в</w:t>
      </w:r>
      <w:r>
        <w:rPr>
          <w:spacing w:val="59"/>
        </w:rPr>
        <w:t> </w:t>
      </w:r>
      <w:r>
        <w:rPr>
          <w:spacing w:val="-1"/>
        </w:rPr>
        <w:t>концентрации,</w:t>
      </w:r>
      <w:r>
        <w:rPr>
          <w:spacing w:val="37"/>
        </w:rPr>
        <w:t> </w:t>
      </w:r>
      <w:r>
        <w:rPr>
          <w:spacing w:val="-1"/>
        </w:rPr>
        <w:t>рекомендованной производителем катетера</w:t>
      </w:r>
      <w:r>
        <w:rPr>
          <w:spacing w:val="3"/>
        </w:rPr>
        <w:t> </w:t>
      </w:r>
      <w:r>
        <w:rPr>
          <w:rFonts w:ascii="Times New Roman" w:hAnsi="Times New Roman"/>
          <w:spacing w:val="-1"/>
        </w:rPr>
        <w:t>[76-86].</w:t>
      </w:r>
    </w:p>
    <w:p>
      <w:pPr>
        <w:pStyle w:val="Heading2"/>
        <w:spacing w:line="359" w:lineRule="auto" w:before="12"/>
        <w:ind w:left="1085" w:right="113"/>
        <w:jc w:val="both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</w:t>
      </w:r>
      <w:r>
        <w:rPr>
          <w:spacing w:val="36"/>
        </w:rPr>
        <w:t> </w:t>
      </w:r>
      <w:r>
        <w:rPr>
          <w:spacing w:val="-1"/>
        </w:rPr>
        <w:t>убедительности</w:t>
      </w:r>
      <w:r>
        <w:rPr>
          <w:spacing w:val="34"/>
        </w:rPr>
        <w:t> </w:t>
      </w:r>
      <w:r>
        <w:rPr>
          <w:spacing w:val="-1"/>
        </w:rPr>
        <w:t>рекомендаций</w:t>
      </w:r>
      <w:r>
        <w:rPr>
          <w:spacing w:val="34"/>
        </w:rPr>
        <w:t> </w:t>
      </w:r>
      <w:r>
        <w:rPr/>
        <w:t>С</w:t>
      </w:r>
      <w:r>
        <w:rPr>
          <w:spacing w:val="32"/>
        </w:rPr>
        <w:t> </w:t>
      </w:r>
      <w:r>
        <w:rPr/>
        <w:t>(уровень</w:t>
      </w:r>
      <w:r>
        <w:rPr>
          <w:spacing w:val="36"/>
        </w:rPr>
        <w:t> </w:t>
      </w:r>
      <w:r>
        <w:rPr>
          <w:spacing w:val="-1"/>
        </w:rPr>
        <w:t>достоверности</w:t>
      </w:r>
      <w:r>
        <w:rPr>
          <w:spacing w:val="41"/>
        </w:rPr>
        <w:t> </w:t>
      </w:r>
      <w:r>
        <w:rPr/>
        <w:t>доказательств</w:t>
      </w:r>
      <w:r>
        <w:rPr>
          <w:spacing w:val="3"/>
        </w:rPr>
        <w:t> </w:t>
      </w:r>
      <w:r>
        <w:rPr>
          <w:rFonts w:ascii="Times New Roman" w:hAnsi="Times New Roman"/>
          <w:spacing w:val="-3"/>
        </w:rPr>
        <w:t>5)</w:t>
      </w:r>
      <w:r>
        <w:rPr>
          <w:rFonts w:ascii="Times New Roman" w:hAnsi="Times New Roman"/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line="240" w:lineRule="auto" w:before="5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pStyle w:val="BodyText"/>
        <w:numPr>
          <w:ilvl w:val="0"/>
          <w:numId w:val="22"/>
        </w:numPr>
        <w:tabs>
          <w:tab w:pos="741" w:val="left" w:leader="none"/>
        </w:tabs>
        <w:spacing w:line="357" w:lineRule="auto" w:before="0" w:after="0"/>
        <w:ind w:left="740" w:right="105" w:hanging="360"/>
        <w:jc w:val="both"/>
        <w:rPr>
          <w:rFonts w:ascii="Times New Roman" w:hAnsi="Times New Roman" w:cs="Times New Roman" w:eastAsia="Times New Roman"/>
        </w:rPr>
      </w:pPr>
      <w:r>
        <w:rPr/>
        <w:t>Для</w:t>
      </w:r>
      <w:r>
        <w:rPr>
          <w:spacing w:val="33"/>
        </w:rPr>
        <w:t> </w:t>
      </w:r>
      <w:r>
        <w:rPr>
          <w:spacing w:val="-1"/>
        </w:rPr>
        <w:t>рутинного</w:t>
      </w:r>
      <w:r>
        <w:rPr>
          <w:spacing w:val="33"/>
        </w:rPr>
        <w:t> </w:t>
      </w:r>
      <w:r>
        <w:rPr>
          <w:spacing w:val="-1"/>
        </w:rPr>
        <w:t>закрывания</w:t>
      </w:r>
      <w:r>
        <w:rPr>
          <w:spacing w:val="28"/>
        </w:rPr>
        <w:t> </w:t>
      </w:r>
      <w:r>
        <w:rPr>
          <w:spacing w:val="-1"/>
        </w:rPr>
        <w:t>катетера</w:t>
      </w:r>
      <w:r>
        <w:rPr>
          <w:spacing w:val="31"/>
        </w:rPr>
        <w:t> </w:t>
      </w:r>
      <w:r>
        <w:rPr>
          <w:spacing w:val="-1"/>
        </w:rPr>
        <w:t>Порт</w:t>
      </w:r>
      <w:r>
        <w:rPr>
          <w:spacing w:val="24"/>
        </w:rPr>
        <w:t> </w:t>
      </w:r>
      <w:r>
        <w:rPr/>
        <w:t>в</w:t>
      </w:r>
      <w:r>
        <w:rPr>
          <w:spacing w:val="30"/>
        </w:rPr>
        <w:t> </w:t>
      </w:r>
      <w:r>
        <w:rPr>
          <w:spacing w:val="-1"/>
        </w:rPr>
        <w:t>качестве</w:t>
      </w:r>
      <w:r>
        <w:rPr>
          <w:spacing w:val="32"/>
        </w:rPr>
        <w:t> </w:t>
      </w:r>
      <w:r>
        <w:rPr>
          <w:spacing w:val="-1"/>
        </w:rPr>
        <w:t>закрывающего</w:t>
      </w:r>
      <w:r>
        <w:rPr>
          <w:spacing w:val="33"/>
        </w:rPr>
        <w:t> </w:t>
      </w:r>
      <w:r>
        <w:rPr>
          <w:spacing w:val="-1"/>
        </w:rPr>
        <w:t>раствора</w:t>
      </w:r>
      <w:r>
        <w:rPr>
          <w:spacing w:val="51"/>
        </w:rPr>
        <w:t> </w:t>
      </w:r>
      <w:r>
        <w:rPr>
          <w:spacing w:val="-1"/>
        </w:rPr>
        <w:t>рекомендуется</w:t>
      </w:r>
      <w:r>
        <w:rPr>
          <w:spacing w:val="16"/>
        </w:rPr>
        <w:t> </w:t>
      </w:r>
      <w:r>
        <w:rPr/>
        <w:t>применять</w:t>
      </w:r>
      <w:r>
        <w:rPr>
          <w:spacing w:val="13"/>
        </w:rPr>
        <w:t> </w:t>
      </w:r>
      <w:r>
        <w:rPr>
          <w:spacing w:val="-1"/>
        </w:rPr>
        <w:t>стерильный</w:t>
      </w:r>
      <w:r>
        <w:rPr>
          <w:spacing w:val="12"/>
        </w:rPr>
        <w:t> </w:t>
      </w:r>
      <w:r>
        <w:rPr>
          <w:spacing w:val="-1"/>
        </w:rPr>
        <w:t>физиологический</w:t>
      </w:r>
      <w:r>
        <w:rPr>
          <w:spacing w:val="17"/>
        </w:rPr>
        <w:t> </w:t>
      </w:r>
      <w:r>
        <w:rPr>
          <w:spacing w:val="-1"/>
        </w:rPr>
        <w:t>раствор</w:t>
      </w:r>
      <w:r>
        <w:rPr>
          <w:spacing w:val="14"/>
        </w:rPr>
        <w:t> </w:t>
      </w:r>
      <w:r>
        <w:rPr/>
        <w:t>натрия</w:t>
      </w:r>
      <w:r>
        <w:rPr>
          <w:spacing w:val="11"/>
        </w:rPr>
        <w:t> </w:t>
      </w:r>
      <w:r>
        <w:rPr>
          <w:spacing w:val="-1"/>
        </w:rPr>
        <w:t>хлорида**</w:t>
      </w:r>
      <w:r>
        <w:rPr>
          <w:spacing w:val="63"/>
        </w:rPr>
        <w:t> </w:t>
      </w:r>
      <w:r>
        <w:rPr/>
        <w:t>или</w:t>
      </w:r>
      <w:r>
        <w:rPr>
          <w:spacing w:val="41"/>
        </w:rPr>
        <w:t> </w:t>
      </w:r>
      <w:r>
        <w:rPr>
          <w:spacing w:val="-1"/>
        </w:rPr>
        <w:t>раствор</w:t>
      </w:r>
      <w:r>
        <w:rPr>
          <w:spacing w:val="35"/>
        </w:rPr>
        <w:t> </w:t>
      </w:r>
      <w:r>
        <w:rPr/>
        <w:t>гепарина</w:t>
      </w:r>
      <w:r>
        <w:rPr>
          <w:spacing w:val="43"/>
        </w:rPr>
        <w:t> </w:t>
      </w:r>
      <w:r>
        <w:rPr>
          <w:spacing w:val="-1"/>
        </w:rPr>
        <w:t>натрия**</w:t>
      </w:r>
      <w:r>
        <w:rPr>
          <w:spacing w:val="41"/>
        </w:rPr>
        <w:t> </w:t>
      </w:r>
      <w:r>
        <w:rPr/>
        <w:t>100</w:t>
      </w:r>
      <w:r>
        <w:rPr>
          <w:spacing w:val="35"/>
        </w:rPr>
        <w:t> </w:t>
      </w:r>
      <w:r>
        <w:rPr>
          <w:spacing w:val="-1"/>
        </w:rPr>
        <w:t>Ед/мл</w:t>
      </w:r>
      <w:r>
        <w:rPr>
          <w:spacing w:val="40"/>
        </w:rPr>
        <w:t> </w:t>
      </w:r>
      <w:r>
        <w:rPr/>
        <w:t>или</w:t>
      </w:r>
      <w:r>
        <w:rPr>
          <w:spacing w:val="41"/>
        </w:rPr>
        <w:t> </w:t>
      </w:r>
      <w:r>
        <w:rPr>
          <w:spacing w:val="-2"/>
        </w:rPr>
        <w:t>согласно</w:t>
      </w:r>
      <w:r>
        <w:rPr>
          <w:spacing w:val="45"/>
        </w:rPr>
        <w:t> </w:t>
      </w:r>
      <w:r>
        <w:rPr>
          <w:spacing w:val="-1"/>
        </w:rPr>
        <w:t>рекомендациям</w:t>
      </w:r>
      <w:r>
        <w:rPr>
          <w:spacing w:val="47"/>
        </w:rPr>
        <w:t> </w:t>
      </w:r>
      <w:r>
        <w:rPr>
          <w:spacing w:val="-1"/>
        </w:rPr>
        <w:t>производителя</w:t>
      </w:r>
      <w:r>
        <w:rPr>
          <w:spacing w:val="2"/>
        </w:rPr>
        <w:t> </w:t>
      </w:r>
      <w:r>
        <w:rPr>
          <w:spacing w:val="-1"/>
        </w:rPr>
        <w:t>катетера</w:t>
      </w:r>
      <w:r>
        <w:rPr>
          <w:spacing w:val="-3"/>
        </w:rPr>
        <w:t> </w:t>
      </w:r>
      <w:r>
        <w:rPr>
          <w:rFonts w:ascii="Times New Roman" w:hAnsi="Times New Roman"/>
          <w:spacing w:val="-1"/>
        </w:rPr>
        <w:t>[76-86].</w:t>
      </w:r>
    </w:p>
    <w:p>
      <w:pPr>
        <w:pStyle w:val="Heading2"/>
        <w:spacing w:line="359" w:lineRule="auto" w:before="11"/>
        <w:ind w:left="1085" w:right="107"/>
        <w:jc w:val="both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</w:t>
      </w:r>
      <w:r>
        <w:rPr>
          <w:spacing w:val="36"/>
        </w:rPr>
        <w:t> </w:t>
      </w:r>
      <w:r>
        <w:rPr>
          <w:spacing w:val="-1"/>
        </w:rPr>
        <w:t>убедительности</w:t>
      </w:r>
      <w:r>
        <w:rPr>
          <w:spacing w:val="34"/>
        </w:rPr>
        <w:t> </w:t>
      </w:r>
      <w:r>
        <w:rPr>
          <w:spacing w:val="-1"/>
        </w:rPr>
        <w:t>рекомендаций</w:t>
      </w:r>
      <w:r>
        <w:rPr>
          <w:spacing w:val="39"/>
        </w:rPr>
        <w:t> </w:t>
      </w:r>
      <w:r>
        <w:rPr/>
        <w:t>С</w:t>
      </w:r>
      <w:r>
        <w:rPr>
          <w:spacing w:val="33"/>
        </w:rPr>
        <w:t> </w:t>
      </w:r>
      <w:r>
        <w:rPr/>
        <w:t>(уровень</w:t>
      </w:r>
      <w:r>
        <w:rPr>
          <w:spacing w:val="36"/>
        </w:rPr>
        <w:t> </w:t>
      </w:r>
      <w:r>
        <w:rPr>
          <w:spacing w:val="-1"/>
        </w:rPr>
        <w:t>достоверности</w:t>
      </w:r>
      <w:r>
        <w:rPr>
          <w:spacing w:val="41"/>
        </w:rPr>
        <w:t> </w:t>
      </w:r>
      <w:r>
        <w:rPr/>
        <w:t>доказательств</w:t>
      </w:r>
      <w:r>
        <w:rPr>
          <w:spacing w:val="3"/>
        </w:rPr>
        <w:t> </w:t>
      </w:r>
      <w:r>
        <w:rPr>
          <w:rFonts w:ascii="Times New Roman" w:hAnsi="Times New Roman"/>
          <w:spacing w:val="-3"/>
        </w:rPr>
        <w:t>5)</w:t>
      </w:r>
      <w:r>
        <w:rPr>
          <w:rFonts w:ascii="Times New Roman" w:hAnsi="Times New Roman"/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pStyle w:val="BodyText"/>
        <w:numPr>
          <w:ilvl w:val="0"/>
          <w:numId w:val="22"/>
        </w:numPr>
        <w:tabs>
          <w:tab w:pos="741" w:val="left" w:leader="none"/>
        </w:tabs>
        <w:spacing w:line="351" w:lineRule="auto" w:before="139" w:after="0"/>
        <w:ind w:left="740" w:right="109" w:hanging="360"/>
        <w:jc w:val="both"/>
        <w:rPr>
          <w:rFonts w:ascii="Times New Roman" w:hAnsi="Times New Roman" w:cs="Times New Roman" w:eastAsia="Times New Roman"/>
        </w:rPr>
      </w:pPr>
      <w:r>
        <w:rPr/>
        <w:t>По</w:t>
      </w:r>
      <w:r>
        <w:rPr>
          <w:spacing w:val="47"/>
        </w:rPr>
        <w:t> </w:t>
      </w:r>
      <w:r>
        <w:rPr>
          <w:spacing w:val="-1"/>
        </w:rPr>
        <w:t>показаниям</w:t>
      </w:r>
      <w:r>
        <w:rPr>
          <w:spacing w:val="44"/>
        </w:rPr>
        <w:t> </w:t>
      </w:r>
      <w:r>
        <w:rPr/>
        <w:t>в</w:t>
      </w:r>
      <w:r>
        <w:rPr>
          <w:spacing w:val="44"/>
        </w:rPr>
        <w:t> </w:t>
      </w:r>
      <w:r>
        <w:rPr>
          <w:spacing w:val="-1"/>
        </w:rPr>
        <w:t>качестве</w:t>
      </w:r>
      <w:r>
        <w:rPr>
          <w:spacing w:val="42"/>
        </w:rPr>
        <w:t> </w:t>
      </w:r>
      <w:r>
        <w:rPr>
          <w:spacing w:val="-1"/>
        </w:rPr>
        <w:t>закрывающего</w:t>
      </w:r>
      <w:r>
        <w:rPr>
          <w:spacing w:val="48"/>
        </w:rPr>
        <w:t> </w:t>
      </w:r>
      <w:r>
        <w:rPr/>
        <w:t>раствора</w:t>
      </w:r>
      <w:r>
        <w:rPr>
          <w:spacing w:val="42"/>
        </w:rPr>
        <w:t> </w:t>
      </w:r>
      <w:r>
        <w:rPr>
          <w:spacing w:val="-1"/>
        </w:rPr>
        <w:t>рекомендуется</w:t>
      </w:r>
      <w:r>
        <w:rPr>
          <w:spacing w:val="42"/>
        </w:rPr>
        <w:t> </w:t>
      </w:r>
      <w:r>
        <w:rPr/>
        <w:t>применять</w:t>
      </w:r>
      <w:r>
        <w:rPr>
          <w:spacing w:val="21"/>
        </w:rPr>
        <w:t> </w:t>
      </w:r>
      <w:r>
        <w:rPr>
          <w:spacing w:val="-1"/>
        </w:rPr>
        <w:t>антибиотиковые</w:t>
      </w:r>
      <w:r>
        <w:rPr>
          <w:spacing w:val="-4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антисептические</w:t>
      </w:r>
      <w:r>
        <w:rPr>
          <w:spacing w:val="1"/>
        </w:rPr>
        <w:t> </w:t>
      </w:r>
      <w:r>
        <w:rPr>
          <w:spacing w:val="-1"/>
        </w:rPr>
        <w:t>закрывающие</w:t>
      </w:r>
      <w:r>
        <w:rPr>
          <w:spacing w:val="1"/>
        </w:rPr>
        <w:t> </w:t>
      </w:r>
      <w:r>
        <w:rPr>
          <w:spacing w:val="-1"/>
        </w:rPr>
        <w:t>растворы</w:t>
      </w:r>
      <w:r>
        <w:rPr>
          <w:spacing w:val="3"/>
        </w:rPr>
        <w:t> </w:t>
      </w:r>
      <w:r>
        <w:rPr>
          <w:rFonts w:ascii="Times New Roman" w:hAnsi="Times New Roman"/>
          <w:spacing w:val="-1"/>
        </w:rPr>
        <w:t>[76-86].</w:t>
      </w:r>
    </w:p>
    <w:p>
      <w:pPr>
        <w:pStyle w:val="Heading2"/>
        <w:spacing w:line="359" w:lineRule="auto" w:before="23"/>
        <w:ind w:left="1085" w:right="107"/>
        <w:jc w:val="both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</w:t>
      </w:r>
      <w:r>
        <w:rPr>
          <w:spacing w:val="36"/>
        </w:rPr>
        <w:t> </w:t>
      </w:r>
      <w:r>
        <w:rPr>
          <w:spacing w:val="-1"/>
        </w:rPr>
        <w:t>убедительности</w:t>
      </w:r>
      <w:r>
        <w:rPr>
          <w:spacing w:val="34"/>
        </w:rPr>
        <w:t> </w:t>
      </w:r>
      <w:r>
        <w:rPr>
          <w:spacing w:val="-1"/>
        </w:rPr>
        <w:t>рекомендаций</w:t>
      </w:r>
      <w:r>
        <w:rPr>
          <w:spacing w:val="39"/>
        </w:rPr>
        <w:t> </w:t>
      </w:r>
      <w:r>
        <w:rPr/>
        <w:t>С</w:t>
      </w:r>
      <w:r>
        <w:rPr>
          <w:spacing w:val="33"/>
        </w:rPr>
        <w:t> </w:t>
      </w:r>
      <w:r>
        <w:rPr/>
        <w:t>(уровень</w:t>
      </w:r>
      <w:r>
        <w:rPr>
          <w:spacing w:val="36"/>
        </w:rPr>
        <w:t> </w:t>
      </w:r>
      <w:r>
        <w:rPr>
          <w:spacing w:val="-1"/>
        </w:rPr>
        <w:t>достоверности</w:t>
      </w:r>
      <w:r>
        <w:rPr>
          <w:spacing w:val="41"/>
        </w:rPr>
        <w:t> </w:t>
      </w:r>
      <w:r>
        <w:rPr/>
        <w:t>доказательств</w:t>
      </w:r>
      <w:r>
        <w:rPr>
          <w:spacing w:val="3"/>
        </w:rPr>
        <w:t> </w:t>
      </w:r>
      <w:r>
        <w:rPr>
          <w:rFonts w:ascii="Times New Roman" w:hAnsi="Times New Roman"/>
          <w:spacing w:val="-3"/>
        </w:rPr>
        <w:t>5)</w:t>
      </w:r>
      <w:r>
        <w:rPr>
          <w:rFonts w:ascii="Times New Roman" w:hAnsi="Times New Roman"/>
          <w:b w:val="0"/>
        </w:rPr>
      </w:r>
    </w:p>
    <w:p>
      <w:pPr>
        <w:spacing w:line="360" w:lineRule="auto" w:before="0"/>
        <w:ind w:left="1085" w:right="109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Комментарий:</w:t>
      </w:r>
      <w:r>
        <w:rPr>
          <w:rFonts w:ascii="Times New Roman" w:hAnsi="Times New Roman"/>
          <w:b/>
          <w:spacing w:val="3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Показаниями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являются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лечение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профилактика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катетер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ассоциированных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инфекций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кровотока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(КАИК)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долгосрочными</w:t>
      </w:r>
      <w:r>
        <w:rPr>
          <w:rFonts w:ascii="Times New Roman" w:hAnsi="Times New Roman"/>
          <w:i/>
          <w:spacing w:val="81"/>
          <w:sz w:val="24"/>
        </w:rPr>
        <w:t> </w:t>
      </w:r>
      <w:r>
        <w:rPr>
          <w:rFonts w:ascii="Times New Roman" w:hAnsi="Times New Roman"/>
          <w:i/>
          <w:sz w:val="24"/>
        </w:rPr>
        <w:t>ЦВК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случае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множественных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случаев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КАИК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z w:val="24"/>
        </w:rPr>
        <w:t>анамнезе,</w:t>
      </w:r>
      <w:r>
        <w:rPr>
          <w:rFonts w:ascii="Times New Roman" w:hAnsi="Times New Roman"/>
          <w:i/>
          <w:spacing w:val="-1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высоким</w:t>
      </w:r>
      <w:r>
        <w:rPr>
          <w:rFonts w:ascii="Times New Roman" w:hAnsi="Times New Roman"/>
          <w:i/>
          <w:spacing w:val="6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риском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развития </w:t>
      </w:r>
      <w:r>
        <w:rPr>
          <w:rFonts w:ascii="Times New Roman" w:hAnsi="Times New Roman"/>
          <w:i/>
          <w:spacing w:val="-1"/>
          <w:sz w:val="24"/>
        </w:rPr>
        <w:t>КАИК.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BodyText"/>
        <w:numPr>
          <w:ilvl w:val="1"/>
          <w:numId w:val="22"/>
        </w:numPr>
        <w:tabs>
          <w:tab w:pos="1437" w:val="left" w:leader="none"/>
        </w:tabs>
        <w:spacing w:line="354" w:lineRule="auto" w:before="142" w:after="0"/>
        <w:ind w:left="1085" w:right="104" w:firstLine="0"/>
        <w:jc w:val="both"/>
        <w:rPr>
          <w:rFonts w:ascii="Times New Roman" w:hAnsi="Times New Roman" w:cs="Times New Roman" w:eastAsia="Times New Roman"/>
        </w:rPr>
      </w:pPr>
      <w:r>
        <w:rPr/>
        <w:t>В</w:t>
      </w:r>
      <w:r>
        <w:rPr>
          <w:spacing w:val="5"/>
        </w:rPr>
        <w:t> </w:t>
      </w:r>
      <w:r>
        <w:rPr>
          <w:spacing w:val="-1"/>
        </w:rPr>
        <w:t>качестве</w:t>
      </w:r>
      <w:r>
        <w:rPr>
          <w:spacing w:val="6"/>
        </w:rPr>
        <w:t> </w:t>
      </w:r>
      <w:r>
        <w:rPr>
          <w:spacing w:val="-1"/>
        </w:rPr>
        <w:t>закрывающего</w:t>
      </w:r>
      <w:r>
        <w:rPr>
          <w:spacing w:val="6"/>
        </w:rPr>
        <w:t> </w:t>
      </w:r>
      <w:r>
        <w:rPr>
          <w:spacing w:val="-1"/>
        </w:rPr>
        <w:t>раствора</w:t>
      </w:r>
      <w:r>
        <w:rPr>
          <w:spacing w:val="6"/>
        </w:rPr>
        <w:t> </w:t>
      </w:r>
      <w:r>
        <w:rPr>
          <w:spacing w:val="-2"/>
        </w:rPr>
        <w:t>рекомендуется</w:t>
      </w:r>
      <w:r>
        <w:rPr>
          <w:spacing w:val="6"/>
        </w:rPr>
        <w:t> </w:t>
      </w:r>
      <w:r>
        <w:rPr>
          <w:spacing w:val="-1"/>
        </w:rPr>
        <w:t>применять</w:t>
      </w:r>
      <w:r>
        <w:rPr>
          <w:spacing w:val="8"/>
        </w:rPr>
        <w:t> </w:t>
      </w:r>
      <w:r>
        <w:rPr>
          <w:spacing w:val="-1"/>
        </w:rPr>
        <w:t>антибиотики</w:t>
      </w:r>
      <w:r>
        <w:rPr>
          <w:spacing w:val="3"/>
        </w:rPr>
        <w:t> </w:t>
      </w:r>
      <w:r>
        <w:rPr/>
        <w:t>в</w:t>
      </w:r>
      <w:r>
        <w:rPr>
          <w:spacing w:val="73"/>
        </w:rPr>
        <w:t> </w:t>
      </w:r>
      <w:r>
        <w:rPr>
          <w:spacing w:val="-1"/>
        </w:rPr>
        <w:t>высокой</w:t>
      </w:r>
      <w:r>
        <w:rPr>
          <w:spacing w:val="7"/>
        </w:rPr>
        <w:t> </w:t>
      </w:r>
      <w:r>
        <w:rPr>
          <w:spacing w:val="-1"/>
        </w:rPr>
        <w:t>концентрации</w:t>
      </w:r>
      <w:r>
        <w:rPr>
          <w:spacing w:val="7"/>
        </w:rPr>
        <w:t> </w:t>
      </w:r>
      <w:r>
        <w:rPr>
          <w:spacing w:val="-2"/>
        </w:rPr>
        <w:t>широкого</w:t>
      </w:r>
      <w:r>
        <w:rPr>
          <w:spacing w:val="11"/>
        </w:rPr>
        <w:t> </w:t>
      </w:r>
      <w:r>
        <w:rPr>
          <w:spacing w:val="-2"/>
        </w:rPr>
        <w:t>или</w:t>
      </w:r>
      <w:r>
        <w:rPr>
          <w:spacing w:val="3"/>
        </w:rPr>
        <w:t> </w:t>
      </w:r>
      <w:r>
        <w:rPr>
          <w:spacing w:val="-1"/>
        </w:rPr>
        <w:t>однонаправленного</w:t>
      </w:r>
      <w:r>
        <w:rPr>
          <w:spacing w:val="11"/>
        </w:rPr>
        <w:t> </w:t>
      </w:r>
      <w:r>
        <w:rPr>
          <w:spacing w:val="-1"/>
        </w:rPr>
        <w:t>спектра</w:t>
      </w:r>
      <w:r>
        <w:rPr>
          <w:spacing w:val="6"/>
        </w:rPr>
        <w:t> </w:t>
      </w:r>
      <w:r>
        <w:rPr>
          <w:spacing w:val="-1"/>
        </w:rPr>
        <w:t>действия</w:t>
      </w:r>
      <w:r>
        <w:rPr>
          <w:spacing w:val="12"/>
        </w:rPr>
        <w:t> </w:t>
      </w:r>
      <w:r>
        <w:rPr>
          <w:rFonts w:ascii="Times New Roman" w:hAnsi="Times New Roman"/>
        </w:rPr>
        <w:t>[76-</w:t>
      </w:r>
      <w:r>
        <w:rPr>
          <w:rFonts w:ascii="Times New Roman" w:hAnsi="Times New Roman"/>
          <w:spacing w:val="73"/>
        </w:rPr>
        <w:t> </w:t>
      </w:r>
      <w:r>
        <w:rPr>
          <w:rFonts w:ascii="Times New Roman" w:hAnsi="Times New Roman"/>
        </w:rPr>
        <w:t>86].</w:t>
      </w:r>
    </w:p>
    <w:p>
      <w:pPr>
        <w:pStyle w:val="Heading2"/>
        <w:spacing w:line="359" w:lineRule="auto" w:before="19"/>
        <w:ind w:left="1085" w:right="107"/>
        <w:jc w:val="both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</w:t>
      </w:r>
      <w:r>
        <w:rPr>
          <w:spacing w:val="36"/>
        </w:rPr>
        <w:t> </w:t>
      </w:r>
      <w:r>
        <w:rPr>
          <w:spacing w:val="-1"/>
        </w:rPr>
        <w:t>убедительности</w:t>
      </w:r>
      <w:r>
        <w:rPr>
          <w:spacing w:val="34"/>
        </w:rPr>
        <w:t> </w:t>
      </w:r>
      <w:r>
        <w:rPr>
          <w:spacing w:val="-1"/>
        </w:rPr>
        <w:t>рекомендаций</w:t>
      </w:r>
      <w:r>
        <w:rPr>
          <w:spacing w:val="39"/>
        </w:rPr>
        <w:t> </w:t>
      </w:r>
      <w:r>
        <w:rPr/>
        <w:t>С</w:t>
      </w:r>
      <w:r>
        <w:rPr>
          <w:spacing w:val="33"/>
        </w:rPr>
        <w:t> </w:t>
      </w:r>
      <w:r>
        <w:rPr/>
        <w:t>(уровень</w:t>
      </w:r>
      <w:r>
        <w:rPr>
          <w:spacing w:val="36"/>
        </w:rPr>
        <w:t> </w:t>
      </w:r>
      <w:r>
        <w:rPr>
          <w:spacing w:val="-1"/>
        </w:rPr>
        <w:t>достоверности</w:t>
      </w:r>
      <w:r>
        <w:rPr>
          <w:spacing w:val="41"/>
        </w:rPr>
        <w:t> </w:t>
      </w:r>
      <w:r>
        <w:rPr/>
        <w:t>доказательств</w:t>
      </w:r>
      <w:r>
        <w:rPr>
          <w:spacing w:val="3"/>
        </w:rPr>
        <w:t> </w:t>
      </w:r>
      <w:r>
        <w:rPr>
          <w:rFonts w:ascii="Times New Roman" w:hAnsi="Times New Roman"/>
          <w:spacing w:val="-2"/>
        </w:rPr>
        <w:t>5).</w:t>
      </w:r>
      <w:r>
        <w:rPr>
          <w:rFonts w:ascii="Times New Roman" w:hAnsi="Times New Roman"/>
          <w:b w:val="0"/>
        </w:rPr>
      </w:r>
    </w:p>
    <w:p>
      <w:pPr>
        <w:spacing w:after="0" w:line="359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7" w:top="1320" w:bottom="940" w:left="1680" w:right="740"/>
        </w:sectPr>
      </w:pPr>
    </w:p>
    <w:p>
      <w:pPr>
        <w:spacing w:line="240" w:lineRule="auto" w:before="5"/>
        <w:rPr>
          <w:rFonts w:ascii="Times New Roman" w:hAnsi="Times New Roman" w:cs="Times New Roman" w:eastAsia="Times New Roman"/>
          <w:b/>
          <w:bCs/>
          <w:sz w:val="13"/>
          <w:szCs w:val="13"/>
        </w:rPr>
      </w:pPr>
    </w:p>
    <w:p>
      <w:pPr>
        <w:pStyle w:val="BodyText"/>
        <w:numPr>
          <w:ilvl w:val="0"/>
          <w:numId w:val="22"/>
        </w:numPr>
        <w:tabs>
          <w:tab w:pos="741" w:val="left" w:leader="none"/>
        </w:tabs>
        <w:spacing w:line="356" w:lineRule="auto" w:before="55" w:after="0"/>
        <w:ind w:left="740" w:right="105" w:hanging="360"/>
        <w:jc w:val="both"/>
        <w:rPr>
          <w:rFonts w:ascii="Times New Roman" w:hAnsi="Times New Roman" w:cs="Times New Roman" w:eastAsia="Times New Roman"/>
        </w:rPr>
      </w:pPr>
      <w:r>
        <w:rPr/>
        <w:t>В</w:t>
      </w:r>
      <w:r>
        <w:rPr>
          <w:spacing w:val="22"/>
        </w:rPr>
        <w:t> </w:t>
      </w:r>
      <w:r>
        <w:rPr>
          <w:spacing w:val="-1"/>
        </w:rPr>
        <w:t>качестве</w:t>
      </w:r>
      <w:r>
        <w:rPr>
          <w:spacing w:val="22"/>
        </w:rPr>
        <w:t> </w:t>
      </w:r>
      <w:r>
        <w:rPr>
          <w:spacing w:val="-1"/>
        </w:rPr>
        <w:t>закрывающего</w:t>
      </w:r>
      <w:r>
        <w:rPr>
          <w:spacing w:val="31"/>
        </w:rPr>
        <w:t> </w:t>
      </w:r>
      <w:r>
        <w:rPr>
          <w:spacing w:val="-1"/>
        </w:rPr>
        <w:t>раствора</w:t>
      </w:r>
      <w:r>
        <w:rPr>
          <w:spacing w:val="22"/>
        </w:rPr>
        <w:t> </w:t>
      </w:r>
      <w:r>
        <w:rPr>
          <w:spacing w:val="-1"/>
        </w:rPr>
        <w:t>рекомендуется</w:t>
      </w:r>
      <w:r>
        <w:rPr>
          <w:spacing w:val="23"/>
        </w:rPr>
        <w:t> </w:t>
      </w:r>
      <w:r>
        <w:rPr/>
        <w:t>применять</w:t>
      </w:r>
      <w:r>
        <w:rPr>
          <w:spacing w:val="20"/>
        </w:rPr>
        <w:t> </w:t>
      </w:r>
      <w:r>
        <w:rPr>
          <w:spacing w:val="-1"/>
        </w:rPr>
        <w:t>антисептические</w:t>
      </w:r>
      <w:r>
        <w:rPr>
          <w:spacing w:val="47"/>
        </w:rPr>
        <w:t> </w:t>
      </w:r>
      <w:r>
        <w:rPr>
          <w:spacing w:val="-1"/>
        </w:rPr>
        <w:t>закрывающие</w:t>
      </w:r>
      <w:r>
        <w:rPr>
          <w:spacing w:val="34"/>
        </w:rPr>
        <w:t> </w:t>
      </w:r>
      <w:r>
        <w:rPr>
          <w:spacing w:val="-1"/>
        </w:rPr>
        <w:t>растворы,</w:t>
      </w:r>
      <w:r>
        <w:rPr>
          <w:spacing w:val="38"/>
        </w:rPr>
        <w:t> </w:t>
      </w:r>
      <w:r>
        <w:rPr>
          <w:spacing w:val="-1"/>
        </w:rPr>
        <w:t>включающие</w:t>
      </w:r>
      <w:r>
        <w:rPr>
          <w:spacing w:val="39"/>
        </w:rPr>
        <w:t> </w:t>
      </w:r>
      <w:r>
        <w:rPr>
          <w:spacing w:val="-2"/>
        </w:rPr>
        <w:t>этиловый</w:t>
      </w:r>
      <w:r>
        <w:rPr>
          <w:spacing w:val="36"/>
        </w:rPr>
        <w:t> </w:t>
      </w:r>
      <w:r>
        <w:rPr>
          <w:spacing w:val="-1"/>
        </w:rPr>
        <w:t>спирт</w:t>
      </w:r>
      <w:r>
        <w:rPr>
          <w:spacing w:val="36"/>
        </w:rPr>
        <w:t> </w:t>
      </w:r>
      <w:r>
        <w:rPr>
          <w:spacing w:val="-1"/>
        </w:rPr>
        <w:t>70%,</w:t>
      </w:r>
      <w:r>
        <w:rPr>
          <w:spacing w:val="38"/>
        </w:rPr>
        <w:t> </w:t>
      </w:r>
      <w:r>
        <w:rPr>
          <w:spacing w:val="-1"/>
        </w:rPr>
        <w:t>препараты</w:t>
      </w:r>
      <w:r>
        <w:rPr>
          <w:spacing w:val="33"/>
        </w:rPr>
        <w:t> </w:t>
      </w:r>
      <w:r>
        <w:rPr/>
        <w:t>на</w:t>
      </w:r>
      <w:r>
        <w:rPr>
          <w:spacing w:val="34"/>
        </w:rPr>
        <w:t> </w:t>
      </w:r>
      <w:r>
        <w:rPr>
          <w:spacing w:val="-1"/>
        </w:rPr>
        <w:t>основе</w:t>
      </w:r>
      <w:r>
        <w:rPr>
          <w:spacing w:val="83"/>
        </w:rPr>
        <w:t> </w:t>
      </w:r>
      <w:r>
        <w:rPr>
          <w:spacing w:val="-1"/>
        </w:rPr>
        <w:t>тауролидина,</w:t>
      </w:r>
      <w:r>
        <w:rPr>
          <w:spacing w:val="23"/>
        </w:rPr>
        <w:t> </w:t>
      </w:r>
      <w:r>
        <w:rPr>
          <w:spacing w:val="-1"/>
        </w:rPr>
        <w:t>цитрата</w:t>
      </w:r>
      <w:r>
        <w:rPr>
          <w:spacing w:val="20"/>
        </w:rPr>
        <w:t> </w:t>
      </w:r>
      <w:r>
        <w:rPr>
          <w:spacing w:val="-1"/>
        </w:rPr>
        <w:t>натрия,</w:t>
      </w:r>
      <w:r>
        <w:rPr>
          <w:spacing w:val="18"/>
        </w:rPr>
        <w:t> </w:t>
      </w:r>
      <w:r>
        <w:rPr>
          <w:spacing w:val="-2"/>
        </w:rPr>
        <w:t>высоко</w:t>
      </w:r>
      <w:r>
        <w:rPr>
          <w:spacing w:val="25"/>
        </w:rPr>
        <w:t> </w:t>
      </w:r>
      <w:r>
        <w:rPr>
          <w:spacing w:val="-1"/>
        </w:rPr>
        <w:t>концентрированный</w:t>
      </w:r>
      <w:r>
        <w:rPr>
          <w:spacing w:val="22"/>
        </w:rPr>
        <w:t> </w:t>
      </w:r>
      <w:r>
        <w:rPr>
          <w:spacing w:val="-1"/>
        </w:rPr>
        <w:t>раствор</w:t>
      </w:r>
      <w:r>
        <w:rPr>
          <w:spacing w:val="16"/>
        </w:rPr>
        <w:t> </w:t>
      </w:r>
      <w:r>
        <w:rPr/>
        <w:t>натрия</w:t>
      </w:r>
      <w:r>
        <w:rPr>
          <w:spacing w:val="21"/>
        </w:rPr>
        <w:t> </w:t>
      </w:r>
      <w:r>
        <w:rPr>
          <w:spacing w:val="-2"/>
        </w:rPr>
        <w:t>хлорида</w:t>
      </w:r>
      <w:r>
        <w:rPr>
          <w:spacing w:val="84"/>
        </w:rPr>
        <w:t> </w:t>
      </w:r>
      <w:r>
        <w:rPr>
          <w:rFonts w:ascii="Times New Roman" w:hAnsi="Times New Roman"/>
          <w:spacing w:val="-1"/>
        </w:rPr>
        <w:t>[76-86].</w:t>
      </w:r>
    </w:p>
    <w:p>
      <w:pPr>
        <w:pStyle w:val="Heading2"/>
        <w:spacing w:line="359" w:lineRule="auto" w:before="12"/>
        <w:ind w:left="1085" w:right="105"/>
        <w:jc w:val="both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</w:t>
      </w:r>
      <w:r>
        <w:rPr>
          <w:spacing w:val="36"/>
        </w:rPr>
        <w:t> </w:t>
      </w:r>
      <w:r>
        <w:rPr>
          <w:spacing w:val="-1"/>
        </w:rPr>
        <w:t>убедительности</w:t>
      </w:r>
      <w:r>
        <w:rPr>
          <w:spacing w:val="34"/>
        </w:rPr>
        <w:t> </w:t>
      </w:r>
      <w:r>
        <w:rPr>
          <w:spacing w:val="-1"/>
        </w:rPr>
        <w:t>рекомендаций</w:t>
      </w:r>
      <w:r>
        <w:rPr>
          <w:spacing w:val="39"/>
        </w:rPr>
        <w:t> </w:t>
      </w:r>
      <w:r>
        <w:rPr/>
        <w:t>С</w:t>
      </w:r>
      <w:r>
        <w:rPr>
          <w:spacing w:val="33"/>
        </w:rPr>
        <w:t> </w:t>
      </w:r>
      <w:r>
        <w:rPr/>
        <w:t>(уровень</w:t>
      </w:r>
      <w:r>
        <w:rPr>
          <w:spacing w:val="36"/>
        </w:rPr>
        <w:t> </w:t>
      </w:r>
      <w:r>
        <w:rPr>
          <w:spacing w:val="-1"/>
        </w:rPr>
        <w:t>достоверности</w:t>
      </w:r>
      <w:r>
        <w:rPr>
          <w:spacing w:val="43"/>
        </w:rPr>
        <w:t> </w:t>
      </w:r>
      <w:r>
        <w:rPr/>
        <w:t>доказательств</w:t>
      </w:r>
      <w:r>
        <w:rPr>
          <w:spacing w:val="3"/>
        </w:rPr>
        <w:t> </w:t>
      </w:r>
      <w:r>
        <w:rPr>
          <w:rFonts w:ascii="Times New Roman" w:hAnsi="Times New Roman"/>
          <w:spacing w:val="-3"/>
        </w:rPr>
        <w:t>5)</w:t>
      </w:r>
      <w:r>
        <w:rPr>
          <w:rFonts w:ascii="Times New Roman" w:hAnsi="Times New Roman"/>
          <w:b w:val="0"/>
        </w:rPr>
      </w:r>
    </w:p>
    <w:p>
      <w:pPr>
        <w:spacing w:line="359" w:lineRule="auto" w:before="5"/>
        <w:ind w:left="1085" w:right="109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Комментарий:</w:t>
      </w:r>
      <w:r>
        <w:rPr>
          <w:rFonts w:ascii="Times New Roman" w:hAnsi="Times New Roman"/>
          <w:b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Перед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z w:val="24"/>
        </w:rPr>
        <w:t>применением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закрывающих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растворов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показаниям</w:t>
      </w:r>
      <w:r>
        <w:rPr>
          <w:rFonts w:ascii="Times New Roman" w:hAnsi="Times New Roman"/>
          <w:i/>
          <w:spacing w:val="6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необходимо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оценить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z w:val="24"/>
        </w:rPr>
        <w:t>их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системное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действие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совместимость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этилового</w:t>
      </w:r>
      <w:r>
        <w:rPr>
          <w:rFonts w:ascii="Times New Roman" w:hAnsi="Times New Roman"/>
          <w:i/>
          <w:spacing w:val="8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спирта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материалом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катетера.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BodyText"/>
        <w:numPr>
          <w:ilvl w:val="0"/>
          <w:numId w:val="22"/>
        </w:numPr>
        <w:tabs>
          <w:tab w:pos="741" w:val="left" w:leader="none"/>
        </w:tabs>
        <w:spacing w:line="355" w:lineRule="auto" w:before="148" w:after="0"/>
        <w:ind w:left="740" w:right="104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Рекомендуется</w:t>
      </w:r>
      <w:r>
        <w:rPr>
          <w:spacing w:val="33"/>
        </w:rPr>
        <w:t> </w:t>
      </w:r>
      <w:r>
        <w:rPr/>
        <w:t>применять</w:t>
      </w:r>
      <w:r>
        <w:rPr>
          <w:spacing w:val="34"/>
        </w:rPr>
        <w:t> </w:t>
      </w:r>
      <w:r>
        <w:rPr>
          <w:spacing w:val="-1"/>
        </w:rPr>
        <w:t>технику</w:t>
      </w:r>
      <w:r>
        <w:rPr>
          <w:spacing w:val="23"/>
        </w:rPr>
        <w:t> </w:t>
      </w:r>
      <w:r>
        <w:rPr>
          <w:spacing w:val="-1"/>
        </w:rPr>
        <w:t>положительного</w:t>
      </w:r>
      <w:r>
        <w:rPr>
          <w:spacing w:val="37"/>
        </w:rPr>
        <w:t> </w:t>
      </w:r>
      <w:r>
        <w:rPr>
          <w:spacing w:val="-1"/>
        </w:rPr>
        <w:t>давления</w:t>
      </w:r>
      <w:r>
        <w:rPr>
          <w:spacing w:val="28"/>
        </w:rPr>
        <w:t> </w:t>
      </w:r>
      <w:r>
        <w:rPr/>
        <w:t>(антирефлюксная</w:t>
      </w:r>
      <w:r>
        <w:rPr>
          <w:spacing w:val="49"/>
        </w:rPr>
        <w:t> </w:t>
      </w:r>
      <w:r>
        <w:rPr>
          <w:spacing w:val="-2"/>
        </w:rPr>
        <w:t>техника)</w:t>
      </w:r>
      <w:r>
        <w:rPr>
          <w:spacing w:val="22"/>
        </w:rPr>
        <w:t> </w:t>
      </w:r>
      <w:r>
        <w:rPr/>
        <w:t>при</w:t>
      </w:r>
      <w:r>
        <w:rPr>
          <w:spacing w:val="17"/>
        </w:rPr>
        <w:t> </w:t>
      </w:r>
      <w:r>
        <w:rPr>
          <w:spacing w:val="-1"/>
        </w:rPr>
        <w:t>введении</w:t>
      </w:r>
      <w:r>
        <w:rPr>
          <w:spacing w:val="17"/>
        </w:rPr>
        <w:t> </w:t>
      </w:r>
      <w:r>
        <w:rPr>
          <w:spacing w:val="-1"/>
        </w:rPr>
        <w:t>закрывающих</w:t>
      </w:r>
      <w:r>
        <w:rPr>
          <w:spacing w:val="16"/>
        </w:rPr>
        <w:t> </w:t>
      </w:r>
      <w:r>
        <w:rPr>
          <w:spacing w:val="-1"/>
        </w:rPr>
        <w:t>растворов</w:t>
      </w:r>
      <w:r>
        <w:rPr>
          <w:spacing w:val="18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1"/>
        </w:rPr>
        <w:t>ЦВК</w:t>
      </w:r>
      <w:r>
        <w:rPr>
          <w:spacing w:val="19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1"/>
        </w:rPr>
        <w:t>ПВК</w:t>
      </w:r>
      <w:r>
        <w:rPr>
          <w:spacing w:val="19"/>
        </w:rPr>
        <w:t> </w:t>
      </w:r>
      <w:r>
        <w:rPr/>
        <w:t>с</w:t>
      </w:r>
      <w:r>
        <w:rPr>
          <w:spacing w:val="15"/>
        </w:rPr>
        <w:t> </w:t>
      </w:r>
      <w:r>
        <w:rPr>
          <w:spacing w:val="-1"/>
        </w:rPr>
        <w:t>целью</w:t>
      </w:r>
      <w:r>
        <w:rPr>
          <w:spacing w:val="55"/>
        </w:rPr>
        <w:t> </w:t>
      </w:r>
      <w:r>
        <w:rPr>
          <w:spacing w:val="-1"/>
        </w:rPr>
        <w:t>предотвращения</w:t>
      </w:r>
      <w:r>
        <w:rPr>
          <w:spacing w:val="2"/>
        </w:rPr>
        <w:t> </w:t>
      </w:r>
      <w:r>
        <w:rPr>
          <w:spacing w:val="-1"/>
        </w:rPr>
        <w:t>рефлюкса</w:t>
      </w:r>
      <w:r>
        <w:rPr>
          <w:spacing w:val="1"/>
        </w:rPr>
        <w:t> </w:t>
      </w:r>
      <w:r>
        <w:rPr>
          <w:spacing w:val="-1"/>
        </w:rPr>
        <w:t>крови</w:t>
      </w:r>
      <w:r>
        <w:rPr>
          <w:spacing w:val="2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1"/>
        </w:rPr>
        <w:t>дистальный</w:t>
      </w:r>
      <w:r>
        <w:rPr>
          <w:spacing w:val="-2"/>
        </w:rPr>
        <w:t> </w:t>
      </w:r>
      <w:r>
        <w:rPr>
          <w:spacing w:val="-1"/>
        </w:rPr>
        <w:t>конец</w:t>
      </w:r>
      <w:r>
        <w:rPr>
          <w:spacing w:val="3"/>
        </w:rPr>
        <w:t> </w:t>
      </w:r>
      <w:r>
        <w:rPr>
          <w:spacing w:val="-1"/>
        </w:rPr>
        <w:t>катетера</w:t>
      </w:r>
      <w:r>
        <w:rPr>
          <w:spacing w:val="4"/>
        </w:rPr>
        <w:t> </w:t>
      </w:r>
      <w:r>
        <w:rPr>
          <w:rFonts w:ascii="Times New Roman" w:hAnsi="Times New Roman"/>
          <w:spacing w:val="-1"/>
        </w:rPr>
        <w:t>[76-86].</w:t>
      </w:r>
    </w:p>
    <w:p>
      <w:pPr>
        <w:pStyle w:val="Heading2"/>
        <w:spacing w:line="359" w:lineRule="auto" w:before="14"/>
        <w:ind w:left="1085" w:right="107"/>
        <w:jc w:val="both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</w:t>
      </w:r>
      <w:r>
        <w:rPr>
          <w:spacing w:val="36"/>
        </w:rPr>
        <w:t> </w:t>
      </w:r>
      <w:r>
        <w:rPr>
          <w:spacing w:val="-1"/>
        </w:rPr>
        <w:t>убедительности</w:t>
      </w:r>
      <w:r>
        <w:rPr>
          <w:spacing w:val="34"/>
        </w:rPr>
        <w:t> </w:t>
      </w:r>
      <w:r>
        <w:rPr>
          <w:spacing w:val="-1"/>
        </w:rPr>
        <w:t>рекомендаций</w:t>
      </w:r>
      <w:r>
        <w:rPr>
          <w:spacing w:val="39"/>
        </w:rPr>
        <w:t> </w:t>
      </w:r>
      <w:r>
        <w:rPr/>
        <w:t>С</w:t>
      </w:r>
      <w:r>
        <w:rPr>
          <w:spacing w:val="33"/>
        </w:rPr>
        <w:t> </w:t>
      </w:r>
      <w:r>
        <w:rPr/>
        <w:t>(уровень</w:t>
      </w:r>
      <w:r>
        <w:rPr>
          <w:spacing w:val="36"/>
        </w:rPr>
        <w:t> </w:t>
      </w:r>
      <w:r>
        <w:rPr>
          <w:spacing w:val="-1"/>
        </w:rPr>
        <w:t>достоверности</w:t>
      </w:r>
      <w:r>
        <w:rPr>
          <w:spacing w:val="41"/>
        </w:rPr>
        <w:t> </w:t>
      </w:r>
      <w:r>
        <w:rPr/>
        <w:t>доказательств</w:t>
      </w:r>
      <w:r>
        <w:rPr>
          <w:spacing w:val="3"/>
        </w:rPr>
        <w:t> </w:t>
      </w:r>
      <w:r>
        <w:rPr>
          <w:rFonts w:ascii="Times New Roman" w:hAnsi="Times New Roman"/>
          <w:spacing w:val="-3"/>
        </w:rPr>
        <w:t>5)</w:t>
      </w:r>
      <w:r>
        <w:rPr>
          <w:rFonts w:ascii="Times New Roman" w:hAnsi="Times New Roman"/>
          <w:b w:val="0"/>
        </w:rPr>
      </w:r>
    </w:p>
    <w:p>
      <w:pPr>
        <w:spacing w:line="359" w:lineRule="auto" w:before="5"/>
        <w:ind w:left="1085" w:right="11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Комментарий:</w:t>
      </w:r>
      <w:r>
        <w:rPr>
          <w:rFonts w:ascii="Times New Roman" w:hAnsi="Times New Roman"/>
          <w:b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Для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поддержания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положительного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давления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катетере</w:t>
      </w:r>
      <w:r>
        <w:rPr>
          <w:rFonts w:ascii="Times New Roman" w:hAnsi="Times New Roman"/>
          <w:i/>
          <w:spacing w:val="6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оставляйте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небольшое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количество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закрывающего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раствора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шприце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перед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z w:val="24"/>
        </w:rPr>
        <w:t>его</w:t>
      </w:r>
      <w:r>
        <w:rPr>
          <w:rFonts w:ascii="Times New Roman" w:hAnsi="Times New Roman"/>
          <w:i/>
          <w:spacing w:val="7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отсоединением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z w:val="24"/>
        </w:rPr>
        <w:t>закрывайте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z w:val="24"/>
        </w:rPr>
        <w:t>зажим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катетере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одновременно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z w:val="24"/>
        </w:rPr>
        <w:t>вводя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последние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z w:val="24"/>
        </w:rPr>
        <w:t>0,5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3"/>
          <w:sz w:val="24"/>
        </w:rPr>
        <w:t>мл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z w:val="24"/>
        </w:rPr>
        <w:t>закрывающего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раствора.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z w:val="24"/>
        </w:rPr>
        <w:t>Учитывайте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антирефлюксные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характеристики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катетера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безыгольного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коннектора.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BodyText"/>
        <w:numPr>
          <w:ilvl w:val="0"/>
          <w:numId w:val="22"/>
        </w:numPr>
        <w:tabs>
          <w:tab w:pos="741" w:val="left" w:leader="none"/>
        </w:tabs>
        <w:spacing w:line="358" w:lineRule="auto" w:before="148" w:after="0"/>
        <w:ind w:left="740" w:right="110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Рекомендуется</w:t>
      </w:r>
      <w:r>
        <w:rPr>
          <w:spacing w:val="26"/>
        </w:rPr>
        <w:t> </w:t>
      </w:r>
      <w:r>
        <w:rPr>
          <w:spacing w:val="-2"/>
        </w:rPr>
        <w:t>удалять</w:t>
      </w:r>
      <w:r>
        <w:rPr>
          <w:spacing w:val="22"/>
        </w:rPr>
        <w:t> </w:t>
      </w:r>
      <w:r>
        <w:rPr/>
        <w:t>из</w:t>
      </w:r>
      <w:r>
        <w:rPr>
          <w:spacing w:val="22"/>
        </w:rPr>
        <w:t> </w:t>
      </w:r>
      <w:r>
        <w:rPr>
          <w:spacing w:val="-1"/>
        </w:rPr>
        <w:t>катетера</w:t>
      </w:r>
      <w:r>
        <w:rPr>
          <w:spacing w:val="19"/>
        </w:rPr>
        <w:t> </w:t>
      </w:r>
      <w:r>
        <w:rPr/>
        <w:t>закрывающие</w:t>
      </w:r>
      <w:r>
        <w:rPr>
          <w:spacing w:val="20"/>
        </w:rPr>
        <w:t> </w:t>
      </w:r>
      <w:r>
        <w:rPr>
          <w:spacing w:val="-1"/>
        </w:rPr>
        <w:t>растворы</w:t>
      </w:r>
      <w:r>
        <w:rPr>
          <w:spacing w:val="18"/>
        </w:rPr>
        <w:t> </w:t>
      </w:r>
      <w:r>
        <w:rPr/>
        <w:t>в</w:t>
      </w:r>
      <w:r>
        <w:rPr>
          <w:spacing w:val="18"/>
        </w:rPr>
        <w:t> </w:t>
      </w:r>
      <w:r>
        <w:rPr/>
        <w:t>объеме,</w:t>
      </w:r>
      <w:r>
        <w:rPr>
          <w:spacing w:val="23"/>
        </w:rPr>
        <w:t> </w:t>
      </w:r>
      <w:r>
        <w:rPr>
          <w:spacing w:val="-1"/>
        </w:rPr>
        <w:t>введенном</w:t>
      </w:r>
      <w:r>
        <w:rPr>
          <w:spacing w:val="22"/>
        </w:rPr>
        <w:t> </w:t>
      </w:r>
      <w:r>
        <w:rPr/>
        <w:t>в</w:t>
      </w:r>
      <w:r>
        <w:rPr>
          <w:spacing w:val="53"/>
        </w:rPr>
        <w:t> </w:t>
      </w:r>
      <w:r>
        <w:rPr>
          <w:spacing w:val="-1"/>
        </w:rPr>
        <w:t>катетер</w:t>
      </w:r>
      <w:r>
        <w:rPr>
          <w:spacing w:val="23"/>
        </w:rPr>
        <w:t> </w:t>
      </w:r>
      <w:r>
        <w:rPr/>
        <w:t>(1</w:t>
      </w:r>
      <w:r>
        <w:rPr>
          <w:spacing w:val="14"/>
        </w:rPr>
        <w:t> </w:t>
      </w:r>
      <w:r>
        <w:rPr/>
        <w:t>объем</w:t>
      </w:r>
      <w:r>
        <w:rPr>
          <w:spacing w:val="20"/>
        </w:rPr>
        <w:t> </w:t>
      </w:r>
      <w:r>
        <w:rPr>
          <w:spacing w:val="-1"/>
        </w:rPr>
        <w:t>внутреннего</w:t>
      </w:r>
      <w:r>
        <w:rPr>
          <w:spacing w:val="23"/>
        </w:rPr>
        <w:t> </w:t>
      </w:r>
      <w:r>
        <w:rPr>
          <w:spacing w:val="-1"/>
        </w:rPr>
        <w:t>просвета</w:t>
      </w:r>
      <w:r>
        <w:rPr>
          <w:spacing w:val="23"/>
        </w:rPr>
        <w:t> </w:t>
      </w:r>
      <w:r>
        <w:rPr>
          <w:spacing w:val="-2"/>
        </w:rPr>
        <w:t>катетера</w:t>
      </w:r>
      <w:r>
        <w:rPr>
          <w:spacing w:val="22"/>
        </w:rPr>
        <w:t> </w:t>
      </w:r>
      <w:r>
        <w:rPr>
          <w:spacing w:val="-1"/>
        </w:rPr>
        <w:t>плюс</w:t>
      </w:r>
      <w:r>
        <w:rPr>
          <w:spacing w:val="13"/>
        </w:rPr>
        <w:t> </w:t>
      </w:r>
      <w:r>
        <w:rPr/>
        <w:t>объем</w:t>
      </w:r>
      <w:r>
        <w:rPr>
          <w:spacing w:val="24"/>
        </w:rPr>
        <w:t> </w:t>
      </w:r>
      <w:r>
        <w:rPr>
          <w:spacing w:val="-1"/>
        </w:rPr>
        <w:t>дополнительных</w:t>
      </w:r>
      <w:r>
        <w:rPr>
          <w:spacing w:val="46"/>
        </w:rPr>
        <w:t> </w:t>
      </w:r>
      <w:r>
        <w:rPr>
          <w:spacing w:val="-1"/>
        </w:rPr>
        <w:t>устройств</w:t>
      </w:r>
      <w:r>
        <w:rPr>
          <w:spacing w:val="57"/>
        </w:rPr>
        <w:t> </w:t>
      </w:r>
      <w:r>
        <w:rPr>
          <w:spacing w:val="-1"/>
        </w:rPr>
        <w:t>плюс</w:t>
      </w:r>
      <w:r>
        <w:rPr>
          <w:spacing w:val="54"/>
        </w:rPr>
        <w:t> </w:t>
      </w:r>
      <w:r>
        <w:rPr/>
        <w:t>10%</w:t>
      </w:r>
      <w:r>
        <w:rPr>
          <w:spacing w:val="51"/>
        </w:rPr>
        <w:t> </w:t>
      </w:r>
      <w:r>
        <w:rPr/>
        <w:t>(в</w:t>
      </w:r>
      <w:r>
        <w:rPr>
          <w:spacing w:val="51"/>
        </w:rPr>
        <w:t> </w:t>
      </w:r>
      <w:r>
        <w:rPr>
          <w:spacing w:val="-1"/>
        </w:rPr>
        <w:t>педиатрии)/</w:t>
      </w:r>
      <w:r>
        <w:rPr>
          <w:spacing w:val="50"/>
        </w:rPr>
        <w:t> </w:t>
      </w:r>
      <w:r>
        <w:rPr/>
        <w:t>20%</w:t>
      </w:r>
      <w:r>
        <w:rPr>
          <w:spacing w:val="51"/>
        </w:rPr>
        <w:t> </w:t>
      </w:r>
      <w:r>
        <w:rPr/>
        <w:t>(у</w:t>
      </w:r>
      <w:r>
        <w:rPr>
          <w:spacing w:val="50"/>
        </w:rPr>
        <w:t> </w:t>
      </w:r>
      <w:r>
        <w:rPr>
          <w:spacing w:val="-1"/>
        </w:rPr>
        <w:t>взрослых)</w:t>
      </w:r>
      <w:r>
        <w:rPr>
          <w:spacing w:val="51"/>
        </w:rPr>
        <w:t> </w:t>
      </w:r>
      <w:r>
        <w:rPr>
          <w:spacing w:val="2"/>
        </w:rPr>
        <w:t>от</w:t>
      </w:r>
      <w:r>
        <w:rPr>
          <w:spacing w:val="55"/>
        </w:rPr>
        <w:t> </w:t>
      </w:r>
      <w:r>
        <w:rPr>
          <w:spacing w:val="-1"/>
        </w:rPr>
        <w:t>полученного</w:t>
      </w:r>
      <w:r>
        <w:rPr>
          <w:spacing w:val="54"/>
        </w:rPr>
        <w:t> </w:t>
      </w:r>
      <w:r>
        <w:rPr>
          <w:spacing w:val="-1"/>
        </w:rPr>
        <w:t>объема).</w:t>
      </w:r>
      <w:r>
        <w:rPr>
          <w:spacing w:val="56"/>
        </w:rPr>
        <w:t> </w:t>
      </w:r>
      <w:r>
        <w:rPr>
          <w:spacing w:val="-1"/>
        </w:rPr>
        <w:t>Удаление</w:t>
      </w:r>
      <w:r>
        <w:rPr>
          <w:spacing w:val="58"/>
        </w:rPr>
        <w:t> </w:t>
      </w:r>
      <w:r>
        <w:rPr>
          <w:spacing w:val="-1"/>
        </w:rPr>
        <w:t>закрывающего</w:t>
      </w:r>
      <w:r>
        <w:rPr>
          <w:spacing w:val="59"/>
        </w:rPr>
        <w:t> </w:t>
      </w:r>
      <w:r>
        <w:rPr>
          <w:spacing w:val="-1"/>
        </w:rPr>
        <w:t>раствора</w:t>
      </w:r>
      <w:r>
        <w:rPr>
          <w:spacing w:val="58"/>
        </w:rPr>
        <w:t> </w:t>
      </w:r>
      <w:r>
        <w:rPr>
          <w:spacing w:val="-1"/>
        </w:rPr>
        <w:t>является</w:t>
      </w:r>
      <w:r>
        <w:rPr>
          <w:spacing w:val="59"/>
        </w:rPr>
        <w:t> </w:t>
      </w:r>
      <w:r>
        <w:rPr>
          <w:spacing w:val="-1"/>
        </w:rPr>
        <w:t>этапом</w:t>
      </w:r>
      <w:r>
        <w:rPr>
          <w:spacing w:val="1"/>
        </w:rPr>
        <w:t> </w:t>
      </w:r>
      <w:r>
        <w:rPr>
          <w:spacing w:val="-1"/>
        </w:rPr>
        <w:t>проверки</w:t>
      </w:r>
      <w:r>
        <w:rPr/>
        <w:t> </w:t>
      </w:r>
      <w:r>
        <w:rPr>
          <w:spacing w:val="-1"/>
        </w:rPr>
        <w:t>функционирования</w:t>
      </w:r>
      <w:r>
        <w:rPr>
          <w:spacing w:val="63"/>
        </w:rPr>
        <w:t> </w:t>
      </w:r>
      <w:r>
        <w:rPr>
          <w:spacing w:val="-1"/>
        </w:rPr>
        <w:t>катетера</w:t>
      </w:r>
      <w:r>
        <w:rPr/>
        <w:t> </w:t>
      </w:r>
      <w:r>
        <w:rPr>
          <w:spacing w:val="-1"/>
        </w:rPr>
        <w:t>перед</w:t>
      </w:r>
      <w:r>
        <w:rPr/>
        <w:t> </w:t>
      </w:r>
      <w:r>
        <w:rPr>
          <w:spacing w:val="-1"/>
        </w:rPr>
        <w:t>осуществлением</w:t>
      </w:r>
      <w:r>
        <w:rPr>
          <w:spacing w:val="3"/>
        </w:rPr>
        <w:t> </w:t>
      </w:r>
      <w:r>
        <w:rPr>
          <w:spacing w:val="-2"/>
        </w:rPr>
        <w:t>доступа</w:t>
      </w:r>
      <w:r>
        <w:rPr>
          <w:spacing w:val="1"/>
        </w:rPr>
        <w:t> </w:t>
      </w:r>
      <w:r>
        <w:rPr/>
        <w:t>к </w:t>
      </w:r>
      <w:r>
        <w:rPr>
          <w:spacing w:val="1"/>
        </w:rPr>
        <w:t>нему </w:t>
      </w:r>
      <w:r>
        <w:rPr>
          <w:rFonts w:ascii="Times New Roman" w:hAnsi="Times New Roman"/>
          <w:spacing w:val="-1"/>
        </w:rPr>
        <w:t>[76-86].</w:t>
      </w:r>
    </w:p>
    <w:p>
      <w:pPr>
        <w:pStyle w:val="Heading2"/>
        <w:spacing w:line="359" w:lineRule="auto" w:before="11"/>
        <w:ind w:left="1085" w:right="107"/>
        <w:jc w:val="both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</w:t>
      </w:r>
      <w:r>
        <w:rPr>
          <w:spacing w:val="36"/>
        </w:rPr>
        <w:t> </w:t>
      </w:r>
      <w:r>
        <w:rPr>
          <w:spacing w:val="-1"/>
        </w:rPr>
        <w:t>убедительности</w:t>
      </w:r>
      <w:r>
        <w:rPr>
          <w:spacing w:val="34"/>
        </w:rPr>
        <w:t> </w:t>
      </w:r>
      <w:r>
        <w:rPr>
          <w:spacing w:val="-1"/>
        </w:rPr>
        <w:t>рекомендаций</w:t>
      </w:r>
      <w:r>
        <w:rPr>
          <w:spacing w:val="39"/>
        </w:rPr>
        <w:t> </w:t>
      </w:r>
      <w:r>
        <w:rPr/>
        <w:t>С</w:t>
      </w:r>
      <w:r>
        <w:rPr>
          <w:spacing w:val="33"/>
        </w:rPr>
        <w:t> </w:t>
      </w:r>
      <w:r>
        <w:rPr/>
        <w:t>(уровень</w:t>
      </w:r>
      <w:r>
        <w:rPr>
          <w:spacing w:val="36"/>
        </w:rPr>
        <w:t> </w:t>
      </w:r>
      <w:r>
        <w:rPr>
          <w:spacing w:val="-1"/>
        </w:rPr>
        <w:t>достоверности</w:t>
      </w:r>
      <w:r>
        <w:rPr>
          <w:spacing w:val="41"/>
        </w:rPr>
        <w:t> </w:t>
      </w:r>
      <w:r>
        <w:rPr/>
        <w:t>доказательств</w:t>
      </w:r>
      <w:r>
        <w:rPr>
          <w:spacing w:val="3"/>
        </w:rPr>
        <w:t> </w:t>
      </w:r>
      <w:r>
        <w:rPr>
          <w:rFonts w:ascii="Times New Roman" w:hAnsi="Times New Roman"/>
          <w:spacing w:val="-3"/>
        </w:rPr>
        <w:t>5)</w:t>
      </w:r>
      <w:r>
        <w:rPr>
          <w:rFonts w:ascii="Times New Roman" w:hAnsi="Times New Roman"/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pStyle w:val="BodyText"/>
        <w:numPr>
          <w:ilvl w:val="0"/>
          <w:numId w:val="22"/>
        </w:numPr>
        <w:tabs>
          <w:tab w:pos="741" w:val="left" w:leader="none"/>
        </w:tabs>
        <w:spacing w:line="351" w:lineRule="auto" w:before="139" w:after="0"/>
        <w:ind w:left="740" w:right="102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Рекомендуется</w:t>
      </w:r>
      <w:r>
        <w:rPr>
          <w:spacing w:val="30"/>
        </w:rPr>
        <w:t> </w:t>
      </w:r>
      <w:r>
        <w:rPr/>
        <w:t>применять</w:t>
      </w:r>
      <w:r>
        <w:rPr>
          <w:spacing w:val="27"/>
        </w:rPr>
        <w:t> </w:t>
      </w:r>
      <w:r>
        <w:rPr>
          <w:spacing w:val="-1"/>
        </w:rPr>
        <w:t>растворы</w:t>
      </w:r>
      <w:r>
        <w:rPr>
          <w:spacing w:val="32"/>
        </w:rPr>
        <w:t> </w:t>
      </w:r>
      <w:r>
        <w:rPr>
          <w:spacing w:val="-1"/>
        </w:rPr>
        <w:t>для</w:t>
      </w:r>
      <w:r>
        <w:rPr>
          <w:spacing w:val="31"/>
        </w:rPr>
        <w:t> </w:t>
      </w:r>
      <w:r>
        <w:rPr>
          <w:spacing w:val="-1"/>
        </w:rPr>
        <w:t>рутинного</w:t>
      </w:r>
      <w:r>
        <w:rPr>
          <w:spacing w:val="38"/>
        </w:rPr>
        <w:t> </w:t>
      </w:r>
      <w:r>
        <w:rPr>
          <w:spacing w:val="-1"/>
        </w:rPr>
        <w:t>закрывания</w:t>
      </w:r>
      <w:r>
        <w:rPr>
          <w:spacing w:val="30"/>
        </w:rPr>
        <w:t> </w:t>
      </w:r>
      <w:r>
        <w:rPr>
          <w:spacing w:val="-1"/>
        </w:rPr>
        <w:t>катетера</w:t>
      </w:r>
      <w:r>
        <w:rPr>
          <w:spacing w:val="29"/>
        </w:rPr>
        <w:t> </w:t>
      </w:r>
      <w:r>
        <w:rPr/>
        <w:t>в</w:t>
      </w:r>
      <w:r>
        <w:rPr>
          <w:spacing w:val="43"/>
        </w:rPr>
        <w:t> </w:t>
      </w:r>
      <w:r>
        <w:rPr>
          <w:spacing w:val="-1"/>
        </w:rPr>
        <w:t>индивидуальной</w:t>
      </w:r>
      <w:r>
        <w:rPr>
          <w:spacing w:val="-2"/>
        </w:rPr>
        <w:t> </w:t>
      </w:r>
      <w:r>
        <w:rPr/>
        <w:t>или</w:t>
      </w:r>
      <w:r>
        <w:rPr>
          <w:spacing w:val="-6"/>
        </w:rPr>
        <w:t> </w:t>
      </w:r>
      <w:r>
        <w:rPr/>
        <w:t>одноразовой</w:t>
      </w:r>
      <w:r>
        <w:rPr>
          <w:spacing w:val="-2"/>
        </w:rPr>
        <w:t> </w:t>
      </w:r>
      <w:r>
        <w:rPr>
          <w:spacing w:val="-1"/>
        </w:rPr>
        <w:t>упаковке</w:t>
      </w:r>
      <w:r>
        <w:rPr>
          <w:spacing w:val="6"/>
        </w:rPr>
        <w:t> </w:t>
      </w:r>
      <w:r>
        <w:rPr>
          <w:rFonts w:ascii="Times New Roman" w:hAnsi="Times New Roman"/>
          <w:spacing w:val="-1"/>
        </w:rPr>
        <w:t>[76-86].</w:t>
      </w:r>
    </w:p>
    <w:p>
      <w:pPr>
        <w:pStyle w:val="Heading2"/>
        <w:spacing w:line="359" w:lineRule="auto" w:before="23"/>
        <w:ind w:left="1085" w:right="113"/>
        <w:jc w:val="both"/>
        <w:rPr>
          <w:b w:val="0"/>
          <w:bCs w:val="0"/>
        </w:rPr>
      </w:pPr>
      <w:r>
        <w:rPr/>
        <w:t>Уровень</w:t>
      </w:r>
      <w:r>
        <w:rPr>
          <w:spacing w:val="36"/>
        </w:rPr>
        <w:t> </w:t>
      </w:r>
      <w:r>
        <w:rPr>
          <w:spacing w:val="-1"/>
        </w:rPr>
        <w:t>убедительности</w:t>
      </w:r>
      <w:r>
        <w:rPr>
          <w:spacing w:val="34"/>
        </w:rPr>
        <w:t> </w:t>
      </w:r>
      <w:r>
        <w:rPr>
          <w:spacing w:val="-1"/>
        </w:rPr>
        <w:t>рекомендаций</w:t>
      </w:r>
      <w:r>
        <w:rPr>
          <w:spacing w:val="34"/>
        </w:rPr>
        <w:t> </w:t>
      </w:r>
      <w:r>
        <w:rPr/>
        <w:t>С</w:t>
      </w:r>
      <w:r>
        <w:rPr>
          <w:spacing w:val="32"/>
        </w:rPr>
        <w:t> </w:t>
      </w:r>
      <w:r>
        <w:rPr/>
        <w:t>(уровень</w:t>
      </w:r>
      <w:r>
        <w:rPr>
          <w:spacing w:val="36"/>
        </w:rPr>
        <w:t> </w:t>
      </w:r>
      <w:r>
        <w:rPr>
          <w:spacing w:val="-1"/>
        </w:rPr>
        <w:t>достоверности</w:t>
      </w:r>
      <w:r>
        <w:rPr>
          <w:spacing w:val="41"/>
        </w:rPr>
        <w:t> </w:t>
      </w:r>
      <w:r>
        <w:rPr/>
        <w:t>доказательств</w:t>
      </w:r>
      <w:r>
        <w:rPr>
          <w:spacing w:val="2"/>
        </w:rPr>
        <w:t> </w:t>
      </w:r>
      <w:r>
        <w:rPr>
          <w:spacing w:val="-3"/>
        </w:rPr>
        <w:t>5)</w:t>
      </w:r>
      <w:r>
        <w:rPr>
          <w:b w:val="0"/>
        </w:rPr>
      </w:r>
    </w:p>
    <w:p>
      <w:pPr>
        <w:spacing w:after="0" w:line="359" w:lineRule="auto"/>
        <w:jc w:val="both"/>
        <w:sectPr>
          <w:pgSz w:w="11910" w:h="16840"/>
          <w:pgMar w:header="0" w:footer="757" w:top="1580" w:bottom="940" w:left="1680" w:right="740"/>
        </w:sectPr>
      </w:pPr>
    </w:p>
    <w:p>
      <w:pPr>
        <w:spacing w:line="240" w:lineRule="auto" w:before="6"/>
        <w:rPr>
          <w:rFonts w:ascii="Times New Roman" w:hAnsi="Times New Roman" w:cs="Times New Roman" w:eastAsia="Times New Roman"/>
          <w:b/>
          <w:bCs/>
          <w:sz w:val="12"/>
          <w:szCs w:val="12"/>
        </w:rPr>
      </w:pPr>
    </w:p>
    <w:p>
      <w:pPr>
        <w:spacing w:before="69"/>
        <w:ind w:left="119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Рекомендации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z w:val="24"/>
        </w:rPr>
        <w:t>по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pacing w:val="-2"/>
          <w:sz w:val="24"/>
        </w:rPr>
        <w:t>уходу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z w:val="24"/>
        </w:rPr>
        <w:t>за</w:t>
      </w:r>
      <w:r>
        <w:rPr>
          <w:rFonts w:ascii="Times New Roman" w:hAnsi="Times New Roman"/>
          <w:b/>
          <w:spacing w:val="1"/>
          <w:sz w:val="24"/>
        </w:rPr>
        <w:t> </w:t>
      </w:r>
      <w:r>
        <w:rPr>
          <w:rFonts w:ascii="Times New Roman" w:hAnsi="Times New Roman"/>
          <w:b/>
          <w:sz w:val="24"/>
        </w:rPr>
        <w:t>катетером</w:t>
      </w:r>
      <w:r>
        <w:rPr>
          <w:rFonts w:ascii="Times New Roman" w:hAnsi="Times New Roman"/>
          <w:sz w:val="24"/>
        </w:rPr>
      </w:r>
    </w:p>
    <w:p>
      <w:pPr>
        <w:spacing w:before="137"/>
        <w:ind w:left="119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b/>
          <w:spacing w:val="-60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Ф</w:t>
      </w:r>
      <w:r>
        <w:rPr>
          <w:rFonts w:ascii="Times New Roman" w:hAnsi="Times New Roman"/>
          <w:b/>
          <w:spacing w:val="-56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ик</w:t>
      </w:r>
      <w:r>
        <w:rPr>
          <w:rFonts w:ascii="Times New Roman" w:hAnsi="Times New Roman"/>
          <w:b/>
          <w:spacing w:val="-2"/>
          <w:sz w:val="24"/>
          <w:u w:val="thick" w:color="000000"/>
        </w:rPr>
        <w:t>саци</w:t>
      </w:r>
      <w:r>
        <w:rPr>
          <w:rFonts w:ascii="Times New Roman" w:hAnsi="Times New Roman"/>
          <w:b/>
          <w:sz w:val="24"/>
          <w:u w:val="thick" w:color="000000"/>
        </w:rPr>
        <w:t>я</w:t>
      </w: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1"/>
          <w:numId w:val="22"/>
        </w:numPr>
        <w:tabs>
          <w:tab w:pos="841" w:val="left" w:leader="none"/>
        </w:tabs>
        <w:spacing w:line="354" w:lineRule="auto" w:before="134" w:after="0"/>
        <w:ind w:left="840" w:right="109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Рекомендуется</w:t>
      </w:r>
      <w:r>
        <w:rPr>
          <w:spacing w:val="26"/>
        </w:rPr>
        <w:t> </w:t>
      </w:r>
      <w:r>
        <w:rPr>
          <w:spacing w:val="-1"/>
        </w:rPr>
        <w:t>фиксировать</w:t>
      </w:r>
      <w:r>
        <w:rPr>
          <w:spacing w:val="22"/>
        </w:rPr>
        <w:t> </w:t>
      </w:r>
      <w:r>
        <w:rPr>
          <w:spacing w:val="-1"/>
        </w:rPr>
        <w:t>венозный</w:t>
      </w:r>
      <w:r>
        <w:rPr>
          <w:spacing w:val="22"/>
        </w:rPr>
        <w:t> </w:t>
      </w:r>
      <w:r>
        <w:rPr>
          <w:spacing w:val="-1"/>
        </w:rPr>
        <w:t>катетер.</w:t>
      </w:r>
      <w:r>
        <w:rPr>
          <w:spacing w:val="23"/>
        </w:rPr>
        <w:t> </w:t>
      </w:r>
      <w:r>
        <w:rPr/>
        <w:t>Для</w:t>
      </w:r>
      <w:r>
        <w:rPr>
          <w:spacing w:val="21"/>
        </w:rPr>
        <w:t> </w:t>
      </w:r>
      <w:r>
        <w:rPr>
          <w:spacing w:val="-1"/>
        </w:rPr>
        <w:t>фиксации</w:t>
      </w:r>
      <w:r>
        <w:rPr>
          <w:spacing w:val="27"/>
        </w:rPr>
        <w:t> </w:t>
      </w:r>
      <w:r>
        <w:rPr>
          <w:spacing w:val="-1"/>
        </w:rPr>
        <w:t>ЦВК</w:t>
      </w:r>
      <w:r>
        <w:rPr>
          <w:spacing w:val="33"/>
        </w:rPr>
        <w:t> </w:t>
      </w:r>
      <w:r>
        <w:rPr>
          <w:spacing w:val="-2"/>
        </w:rPr>
        <w:t>рекомендуется</w:t>
      </w:r>
      <w:r>
        <w:rPr>
          <w:spacing w:val="67"/>
        </w:rPr>
        <w:t> </w:t>
      </w:r>
      <w:r>
        <w:rPr>
          <w:spacing w:val="-1"/>
        </w:rPr>
        <w:t>использовать</w:t>
      </w:r>
      <w:r>
        <w:rPr>
          <w:spacing w:val="39"/>
        </w:rPr>
        <w:t> </w:t>
      </w:r>
      <w:r>
        <w:rPr>
          <w:spacing w:val="-1"/>
        </w:rPr>
        <w:t>бесшовные</w:t>
      </w:r>
      <w:r>
        <w:rPr>
          <w:spacing w:val="37"/>
        </w:rPr>
        <w:t> </w:t>
      </w:r>
      <w:r>
        <w:rPr>
          <w:spacing w:val="-1"/>
        </w:rPr>
        <w:t>фиксаторы:</w:t>
      </w:r>
      <w:r>
        <w:rPr>
          <w:spacing w:val="38"/>
        </w:rPr>
        <w:t> </w:t>
      </w:r>
      <w:r>
        <w:rPr>
          <w:spacing w:val="-1"/>
        </w:rPr>
        <w:t>самоклеящийся</w:t>
      </w:r>
      <w:r>
        <w:rPr>
          <w:spacing w:val="38"/>
        </w:rPr>
        <w:t> </w:t>
      </w:r>
      <w:r>
        <w:rPr>
          <w:spacing w:val="-1"/>
        </w:rPr>
        <w:t>накожный</w:t>
      </w:r>
      <w:r>
        <w:rPr>
          <w:spacing w:val="39"/>
        </w:rPr>
        <w:t> </w:t>
      </w:r>
      <w:r>
        <w:rPr>
          <w:spacing w:val="-1"/>
        </w:rPr>
        <w:t>фиксатор</w:t>
      </w:r>
      <w:r>
        <w:rPr>
          <w:spacing w:val="33"/>
        </w:rPr>
        <w:t> </w:t>
      </w:r>
      <w:r>
        <w:rPr/>
        <w:t>или</w:t>
      </w:r>
      <w:r>
        <w:rPr>
          <w:spacing w:val="65"/>
        </w:rPr>
        <w:t> </w:t>
      </w:r>
      <w:r>
        <w:rPr/>
        <w:t>тканевой</w:t>
      </w:r>
      <w:r>
        <w:rPr>
          <w:spacing w:val="-2"/>
        </w:rPr>
        <w:t> </w:t>
      </w:r>
      <w:r>
        <w:rPr>
          <w:spacing w:val="-1"/>
        </w:rPr>
        <w:t>клей</w:t>
      </w:r>
      <w:r>
        <w:rPr>
          <w:spacing w:val="-2"/>
        </w:rPr>
        <w:t> </w:t>
      </w:r>
      <w:r>
        <w:rPr>
          <w:spacing w:val="-1"/>
        </w:rPr>
        <w:t>(цианакрилатный</w:t>
      </w:r>
      <w:r>
        <w:rPr>
          <w:spacing w:val="3"/>
        </w:rPr>
        <w:t> </w:t>
      </w:r>
      <w:r>
        <w:rPr>
          <w:spacing w:val="-1"/>
        </w:rPr>
        <w:t>клей)</w:t>
      </w:r>
      <w:r>
        <w:rPr>
          <w:spacing w:val="3"/>
        </w:rPr>
        <w:t> </w:t>
      </w:r>
      <w:r>
        <w:rPr>
          <w:rFonts w:ascii="Times New Roman" w:hAnsi="Times New Roman"/>
          <w:spacing w:val="-1"/>
        </w:rPr>
        <w:t>[76-86].</w:t>
      </w:r>
    </w:p>
    <w:p>
      <w:pPr>
        <w:pStyle w:val="Heading2"/>
        <w:spacing w:line="363" w:lineRule="auto" w:before="14"/>
        <w:ind w:left="1185" w:right="107"/>
        <w:jc w:val="both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</w:t>
      </w:r>
      <w:r>
        <w:rPr>
          <w:spacing w:val="36"/>
        </w:rPr>
        <w:t> </w:t>
      </w:r>
      <w:r>
        <w:rPr>
          <w:spacing w:val="-1"/>
        </w:rPr>
        <w:t>убедительности</w:t>
      </w:r>
      <w:r>
        <w:rPr>
          <w:spacing w:val="34"/>
        </w:rPr>
        <w:t> </w:t>
      </w:r>
      <w:r>
        <w:rPr>
          <w:spacing w:val="-1"/>
        </w:rPr>
        <w:t>рекомендаций</w:t>
      </w:r>
      <w:r>
        <w:rPr>
          <w:spacing w:val="39"/>
        </w:rPr>
        <w:t> </w:t>
      </w:r>
      <w:r>
        <w:rPr/>
        <w:t>С</w:t>
      </w:r>
      <w:r>
        <w:rPr>
          <w:spacing w:val="33"/>
        </w:rPr>
        <w:t> </w:t>
      </w:r>
      <w:r>
        <w:rPr/>
        <w:t>(уровень</w:t>
      </w:r>
      <w:r>
        <w:rPr>
          <w:spacing w:val="36"/>
        </w:rPr>
        <w:t> </w:t>
      </w:r>
      <w:r>
        <w:rPr>
          <w:spacing w:val="-1"/>
        </w:rPr>
        <w:t>достоверности</w:t>
      </w:r>
      <w:r>
        <w:rPr>
          <w:spacing w:val="41"/>
        </w:rPr>
        <w:t> </w:t>
      </w:r>
      <w:r>
        <w:rPr/>
        <w:t>доказательств</w:t>
      </w:r>
      <w:r>
        <w:rPr>
          <w:spacing w:val="3"/>
        </w:rPr>
        <w:t> </w:t>
      </w:r>
      <w:r>
        <w:rPr>
          <w:rFonts w:ascii="Times New Roman" w:hAnsi="Times New Roman"/>
          <w:spacing w:val="-3"/>
        </w:rPr>
        <w:t>5)</w:t>
      </w:r>
      <w:r>
        <w:rPr>
          <w:rFonts w:ascii="Times New Roman" w:hAnsi="Times New Roman"/>
          <w:b w:val="0"/>
        </w:rPr>
      </w:r>
    </w:p>
    <w:p>
      <w:pPr>
        <w:spacing w:line="240" w:lineRule="auto" w:before="7"/>
        <w:rPr>
          <w:rFonts w:ascii="Times New Roman" w:hAnsi="Times New Roman" w:cs="Times New Roman" w:eastAsia="Times New Roman"/>
          <w:b/>
          <w:bCs/>
          <w:sz w:val="35"/>
          <w:szCs w:val="35"/>
        </w:rPr>
      </w:pPr>
    </w:p>
    <w:p>
      <w:pPr>
        <w:pStyle w:val="BodyText"/>
        <w:numPr>
          <w:ilvl w:val="1"/>
          <w:numId w:val="22"/>
        </w:numPr>
        <w:tabs>
          <w:tab w:pos="841" w:val="left" w:leader="none"/>
        </w:tabs>
        <w:spacing w:line="351" w:lineRule="auto" w:before="0" w:after="0"/>
        <w:ind w:left="840" w:right="110" w:hanging="360"/>
        <w:jc w:val="both"/>
        <w:rPr>
          <w:rFonts w:ascii="Times New Roman" w:hAnsi="Times New Roman" w:cs="Times New Roman" w:eastAsia="Times New Roman"/>
        </w:rPr>
      </w:pPr>
      <w:r>
        <w:rPr/>
        <w:t>Не</w:t>
      </w:r>
      <w:r>
        <w:rPr>
          <w:spacing w:val="58"/>
        </w:rPr>
        <w:t> </w:t>
      </w:r>
      <w:r>
        <w:rPr>
          <w:spacing w:val="-1"/>
        </w:rPr>
        <w:t>рекомендуется</w:t>
      </w:r>
      <w:r>
        <w:rPr>
          <w:spacing w:val="59"/>
        </w:rPr>
        <w:t> </w:t>
      </w:r>
      <w:r>
        <w:rPr>
          <w:spacing w:val="-1"/>
        </w:rPr>
        <w:t>использовать</w:t>
      </w:r>
      <w:r>
        <w:rPr>
          <w:spacing w:val="56"/>
        </w:rPr>
        <w:t> </w:t>
      </w:r>
      <w:r>
        <w:rPr>
          <w:spacing w:val="-2"/>
        </w:rPr>
        <w:t>шовную</w:t>
      </w:r>
      <w:r>
        <w:rPr>
          <w:spacing w:val="58"/>
        </w:rPr>
        <w:t> </w:t>
      </w:r>
      <w:r>
        <w:rPr>
          <w:spacing w:val="-1"/>
        </w:rPr>
        <w:t>фиксацию</w:t>
      </w:r>
      <w:r>
        <w:rPr>
          <w:spacing w:val="58"/>
        </w:rPr>
        <w:t> </w:t>
      </w:r>
      <w:r>
        <w:rPr>
          <w:spacing w:val="-2"/>
        </w:rPr>
        <w:t>по</w:t>
      </w:r>
      <w:r>
        <w:rPr>
          <w:spacing w:val="6"/>
        </w:rPr>
        <w:t> </w:t>
      </w:r>
      <w:r>
        <w:rPr>
          <w:spacing w:val="-1"/>
        </w:rPr>
        <w:t>причине</w:t>
      </w:r>
      <w:r>
        <w:rPr>
          <w:spacing w:val="54"/>
        </w:rPr>
        <w:t> </w:t>
      </w:r>
      <w:r>
        <w:rPr>
          <w:spacing w:val="-2"/>
        </w:rPr>
        <w:t>высокого</w:t>
      </w:r>
      <w:r>
        <w:rPr>
          <w:spacing w:val="4"/>
        </w:rPr>
        <w:t> </w:t>
      </w:r>
      <w:r>
        <w:rPr>
          <w:spacing w:val="-2"/>
        </w:rPr>
        <w:t>риска</w:t>
      </w:r>
      <w:r>
        <w:rPr>
          <w:spacing w:val="67"/>
        </w:rPr>
        <w:t> </w:t>
      </w:r>
      <w:r>
        <w:rPr>
          <w:spacing w:val="-1"/>
        </w:rPr>
        <w:t>инфекционных</w:t>
      </w:r>
      <w:r>
        <w:rPr>
          <w:spacing w:val="-8"/>
        </w:rPr>
        <w:t> </w:t>
      </w:r>
      <w:r>
        <w:rPr/>
        <w:t>осложнений</w:t>
      </w:r>
      <w:r>
        <w:rPr>
          <w:spacing w:val="2"/>
        </w:rPr>
        <w:t> </w:t>
      </w:r>
      <w:r>
        <w:rPr>
          <w:rFonts w:ascii="Times New Roman" w:hAnsi="Times New Roman"/>
          <w:spacing w:val="-1"/>
        </w:rPr>
        <w:t>[76-86].</w:t>
      </w:r>
    </w:p>
    <w:p>
      <w:pPr>
        <w:pStyle w:val="Heading2"/>
        <w:spacing w:line="363" w:lineRule="auto" w:before="18"/>
        <w:ind w:left="1185" w:right="107"/>
        <w:jc w:val="both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</w:t>
      </w:r>
      <w:r>
        <w:rPr>
          <w:spacing w:val="36"/>
        </w:rPr>
        <w:t> </w:t>
      </w:r>
      <w:r>
        <w:rPr>
          <w:spacing w:val="-1"/>
        </w:rPr>
        <w:t>убедительности</w:t>
      </w:r>
      <w:r>
        <w:rPr>
          <w:spacing w:val="34"/>
        </w:rPr>
        <w:t> </w:t>
      </w:r>
      <w:r>
        <w:rPr>
          <w:spacing w:val="-1"/>
        </w:rPr>
        <w:t>рекомендаций</w:t>
      </w:r>
      <w:r>
        <w:rPr>
          <w:spacing w:val="39"/>
        </w:rPr>
        <w:t> </w:t>
      </w:r>
      <w:r>
        <w:rPr/>
        <w:t>С</w:t>
      </w:r>
      <w:r>
        <w:rPr>
          <w:spacing w:val="33"/>
        </w:rPr>
        <w:t> </w:t>
      </w:r>
      <w:r>
        <w:rPr/>
        <w:t>(уровень</w:t>
      </w:r>
      <w:r>
        <w:rPr>
          <w:spacing w:val="36"/>
        </w:rPr>
        <w:t> </w:t>
      </w:r>
      <w:r>
        <w:rPr>
          <w:spacing w:val="-1"/>
        </w:rPr>
        <w:t>достоверности</w:t>
      </w:r>
      <w:r>
        <w:rPr>
          <w:spacing w:val="41"/>
        </w:rPr>
        <w:t> </w:t>
      </w:r>
      <w:r>
        <w:rPr/>
        <w:t>доказательств</w:t>
      </w:r>
      <w:r>
        <w:rPr>
          <w:spacing w:val="3"/>
        </w:rPr>
        <w:t> </w:t>
      </w:r>
      <w:r>
        <w:rPr>
          <w:rFonts w:ascii="Times New Roman" w:hAnsi="Times New Roman"/>
          <w:spacing w:val="-3"/>
        </w:rPr>
        <w:t>5)</w:t>
      </w:r>
      <w:r>
        <w:rPr>
          <w:rFonts w:ascii="Times New Roman" w:hAnsi="Times New Roman"/>
          <w:b w:val="0"/>
        </w:rPr>
      </w:r>
    </w:p>
    <w:p>
      <w:pPr>
        <w:spacing w:line="360" w:lineRule="auto" w:before="0"/>
        <w:ind w:left="1185" w:right="105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Комментарий:</w:t>
      </w:r>
      <w:r>
        <w:rPr>
          <w:rFonts w:ascii="Times New Roman" w:hAnsi="Times New Roman"/>
          <w:b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Фиксация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катетера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профилактирует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осложнения,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связанные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6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дислокацией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катетера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движениями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катетера,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снижает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частоту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флебита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z w:val="24"/>
        </w:rPr>
        <w:t>тромбоза,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снижает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вероятность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инфицированию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раны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z w:val="24"/>
        </w:rPr>
        <w:t>входного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отверстия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КАИК.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отсутствии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фиксирующих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устройств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фиксации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z w:val="24"/>
        </w:rPr>
        <w:t>может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z w:val="24"/>
        </w:rPr>
        <w:t>использоваться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нестерильный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рулонный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пластырь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z w:val="24"/>
        </w:rPr>
        <w:t>матовый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прозрачный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(в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z w:val="24"/>
        </w:rPr>
        <w:t>зависимости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от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вида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стерильной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повязки),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а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также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безадгезивные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бинты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(трубчатый,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самофиксирующийся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эластичный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бинт).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Бинты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обеспечивают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z w:val="24"/>
        </w:rPr>
        <w:t>низкий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уровень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фиксации.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Смена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фиксирующих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устройств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проводится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согласно</w:t>
      </w:r>
      <w:r>
        <w:rPr>
          <w:rFonts w:ascii="Times New Roman" w:hAnsi="Times New Roman"/>
          <w:i/>
          <w:spacing w:val="7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рекомендациям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производителя</w:t>
      </w:r>
      <w:r>
        <w:rPr>
          <w:rFonts w:ascii="Times New Roman" w:hAnsi="Times New Roman"/>
          <w:i/>
          <w:sz w:val="24"/>
        </w:rPr>
        <w:t> или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во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время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смены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повязки.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BodyText"/>
        <w:numPr>
          <w:ilvl w:val="1"/>
          <w:numId w:val="22"/>
        </w:numPr>
        <w:tabs>
          <w:tab w:pos="841" w:val="left" w:leader="none"/>
        </w:tabs>
        <w:spacing w:line="351" w:lineRule="auto" w:before="142" w:after="0"/>
        <w:ind w:left="840" w:right="105" w:hanging="360"/>
        <w:jc w:val="right"/>
        <w:rPr>
          <w:rFonts w:ascii="Times New Roman" w:hAnsi="Times New Roman" w:cs="Times New Roman" w:eastAsia="Times New Roman"/>
        </w:rPr>
      </w:pPr>
      <w:r>
        <w:rPr/>
        <w:t>Для</w:t>
      </w:r>
      <w:r>
        <w:rPr>
          <w:spacing w:val="6"/>
        </w:rPr>
        <w:t> </w:t>
      </w:r>
      <w:r>
        <w:rPr>
          <w:spacing w:val="-1"/>
        </w:rPr>
        <w:t>фиксации</w:t>
      </w:r>
      <w:r>
        <w:rPr>
          <w:spacing w:val="7"/>
        </w:rPr>
        <w:t> </w:t>
      </w:r>
      <w:r>
        <w:rPr>
          <w:spacing w:val="-1"/>
        </w:rPr>
        <w:t>иглы</w:t>
      </w:r>
      <w:r>
        <w:rPr>
          <w:spacing w:val="4"/>
        </w:rPr>
        <w:t> </w:t>
      </w:r>
      <w:r>
        <w:rPr>
          <w:spacing w:val="-1"/>
        </w:rPr>
        <w:t>Губера</w:t>
      </w:r>
      <w:r>
        <w:rPr>
          <w:spacing w:val="6"/>
        </w:rPr>
        <w:t> </w:t>
      </w:r>
      <w:r>
        <w:rPr>
          <w:spacing w:val="-1"/>
        </w:rPr>
        <w:t>катетера</w:t>
      </w:r>
      <w:r>
        <w:rPr>
          <w:spacing w:val="5"/>
        </w:rPr>
        <w:t> </w:t>
      </w:r>
      <w:r>
        <w:rPr>
          <w:spacing w:val="1"/>
        </w:rPr>
        <w:t>Порт</w:t>
      </w:r>
      <w:r>
        <w:rPr>
          <w:spacing w:val="2"/>
        </w:rPr>
        <w:t> </w:t>
      </w:r>
      <w:r>
        <w:rPr>
          <w:spacing w:val="-1"/>
        </w:rPr>
        <w:t>рекомендуется</w:t>
      </w:r>
      <w:r>
        <w:rPr>
          <w:spacing w:val="6"/>
        </w:rPr>
        <w:t> </w:t>
      </w:r>
      <w:r>
        <w:rPr/>
        <w:t>подсоединять</w:t>
      </w:r>
      <w:r>
        <w:rPr>
          <w:spacing w:val="3"/>
        </w:rPr>
        <w:t> </w:t>
      </w:r>
      <w:r>
        <w:rPr>
          <w:spacing w:val="-1"/>
        </w:rPr>
        <w:t>удлинитель</w:t>
      </w:r>
      <w:r>
        <w:rPr>
          <w:spacing w:val="27"/>
        </w:rPr>
        <w:t> </w:t>
      </w:r>
      <w:r>
        <w:rPr>
          <w:spacing w:val="-1"/>
        </w:rPr>
        <w:t>катетера</w:t>
      </w:r>
      <w:r>
        <w:rPr/>
        <w:t> или</w:t>
      </w:r>
      <w:r>
        <w:rPr>
          <w:spacing w:val="3"/>
        </w:rPr>
        <w:t> </w:t>
      </w:r>
      <w:r>
        <w:rPr>
          <w:spacing w:val="-1"/>
        </w:rPr>
        <w:t>использовать</w:t>
      </w:r>
      <w:r>
        <w:rPr>
          <w:spacing w:val="-2"/>
        </w:rPr>
        <w:t> </w:t>
      </w:r>
      <w:r>
        <w:rPr/>
        <w:t>иглы</w:t>
      </w:r>
      <w:r>
        <w:rPr>
          <w:spacing w:val="-1"/>
        </w:rPr>
        <w:t> </w:t>
      </w:r>
      <w:r>
        <w:rPr>
          <w:spacing w:val="-2"/>
        </w:rPr>
        <w:t>Губера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интегрированными</w:t>
      </w:r>
      <w:r>
        <w:rPr>
          <w:spacing w:val="-2"/>
        </w:rPr>
        <w:t> </w:t>
      </w:r>
      <w:r>
        <w:rPr>
          <w:spacing w:val="-1"/>
        </w:rPr>
        <w:t>удлинителями</w:t>
      </w:r>
      <w:r>
        <w:rPr>
          <w:spacing w:val="8"/>
        </w:rPr>
        <w:t> </w:t>
      </w:r>
      <w:r>
        <w:rPr>
          <w:rFonts w:ascii="Times New Roman" w:hAnsi="Times New Roman"/>
          <w:spacing w:val="-1"/>
        </w:rPr>
        <w:t>[76-86].</w:t>
      </w:r>
    </w:p>
    <w:p>
      <w:pPr>
        <w:pStyle w:val="Heading2"/>
        <w:spacing w:line="363" w:lineRule="auto" w:before="18"/>
        <w:ind w:left="1185" w:right="107"/>
        <w:jc w:val="both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</w:t>
      </w:r>
      <w:r>
        <w:rPr>
          <w:spacing w:val="36"/>
        </w:rPr>
        <w:t> </w:t>
      </w:r>
      <w:r>
        <w:rPr>
          <w:spacing w:val="-1"/>
        </w:rPr>
        <w:t>убедительности</w:t>
      </w:r>
      <w:r>
        <w:rPr>
          <w:spacing w:val="34"/>
        </w:rPr>
        <w:t> </w:t>
      </w:r>
      <w:r>
        <w:rPr>
          <w:spacing w:val="-1"/>
        </w:rPr>
        <w:t>рекомендаций</w:t>
      </w:r>
      <w:r>
        <w:rPr>
          <w:spacing w:val="39"/>
        </w:rPr>
        <w:t> </w:t>
      </w:r>
      <w:r>
        <w:rPr/>
        <w:t>С</w:t>
      </w:r>
      <w:r>
        <w:rPr>
          <w:spacing w:val="33"/>
        </w:rPr>
        <w:t> </w:t>
      </w:r>
      <w:r>
        <w:rPr/>
        <w:t>(уровень</w:t>
      </w:r>
      <w:r>
        <w:rPr>
          <w:spacing w:val="36"/>
        </w:rPr>
        <w:t> </w:t>
      </w:r>
      <w:r>
        <w:rPr>
          <w:spacing w:val="-1"/>
        </w:rPr>
        <w:t>достоверности</w:t>
      </w:r>
      <w:r>
        <w:rPr>
          <w:spacing w:val="41"/>
        </w:rPr>
        <w:t> </w:t>
      </w:r>
      <w:r>
        <w:rPr/>
        <w:t>доказательств</w:t>
      </w:r>
      <w:r>
        <w:rPr>
          <w:spacing w:val="3"/>
        </w:rPr>
        <w:t> </w:t>
      </w:r>
      <w:r>
        <w:rPr>
          <w:rFonts w:ascii="Times New Roman" w:hAnsi="Times New Roman"/>
          <w:spacing w:val="-3"/>
        </w:rPr>
        <w:t>5)</w:t>
      </w:r>
      <w:r>
        <w:rPr>
          <w:rFonts w:ascii="Times New Roman" w:hAnsi="Times New Roman"/>
          <w:b w:val="0"/>
        </w:rPr>
      </w:r>
    </w:p>
    <w:p>
      <w:pPr>
        <w:spacing w:line="240" w:lineRule="auto" w:before="8"/>
        <w:rPr>
          <w:rFonts w:ascii="Times New Roman" w:hAnsi="Times New Roman" w:cs="Times New Roman" w:eastAsia="Times New Roman"/>
          <w:b/>
          <w:bCs/>
          <w:sz w:val="35"/>
          <w:szCs w:val="35"/>
        </w:rPr>
      </w:pPr>
    </w:p>
    <w:p>
      <w:pPr>
        <w:pStyle w:val="BodyText"/>
        <w:numPr>
          <w:ilvl w:val="1"/>
          <w:numId w:val="22"/>
        </w:numPr>
        <w:tabs>
          <w:tab w:pos="841" w:val="left" w:leader="none"/>
        </w:tabs>
        <w:spacing w:line="351" w:lineRule="auto" w:before="0" w:after="0"/>
        <w:ind w:left="840" w:right="115" w:hanging="360"/>
        <w:jc w:val="both"/>
        <w:rPr>
          <w:rFonts w:ascii="Times New Roman" w:hAnsi="Times New Roman" w:cs="Times New Roman" w:eastAsia="Times New Roman"/>
        </w:rPr>
      </w:pPr>
      <w:r>
        <w:rPr/>
        <w:t>Для</w:t>
      </w:r>
      <w:r>
        <w:rPr>
          <w:spacing w:val="25"/>
        </w:rPr>
        <w:t> </w:t>
      </w:r>
      <w:r>
        <w:rPr>
          <w:spacing w:val="-1"/>
        </w:rPr>
        <w:t>фиксации</w:t>
      </w:r>
      <w:r>
        <w:rPr>
          <w:spacing w:val="27"/>
        </w:rPr>
        <w:t> </w:t>
      </w:r>
      <w:r>
        <w:rPr>
          <w:spacing w:val="-1"/>
        </w:rPr>
        <w:t>длительно</w:t>
      </w:r>
      <w:r>
        <w:rPr>
          <w:spacing w:val="25"/>
        </w:rPr>
        <w:t> </w:t>
      </w:r>
      <w:r>
        <w:rPr>
          <w:spacing w:val="-1"/>
        </w:rPr>
        <w:t>используемого</w:t>
      </w:r>
      <w:r>
        <w:rPr>
          <w:spacing w:val="25"/>
        </w:rPr>
        <w:t> </w:t>
      </w:r>
      <w:r>
        <w:rPr>
          <w:spacing w:val="-1"/>
        </w:rPr>
        <w:t>ПВК</w:t>
      </w:r>
      <w:r>
        <w:rPr>
          <w:spacing w:val="24"/>
        </w:rPr>
        <w:t> </w:t>
      </w:r>
      <w:r>
        <w:rPr>
          <w:spacing w:val="-1"/>
        </w:rPr>
        <w:t>рекомендуется</w:t>
      </w:r>
      <w:r>
        <w:rPr>
          <w:spacing w:val="25"/>
        </w:rPr>
        <w:t> </w:t>
      </w:r>
      <w:r>
        <w:rPr/>
        <w:t>подсоединять</w:t>
      </w:r>
      <w:r>
        <w:rPr>
          <w:spacing w:val="35"/>
        </w:rPr>
        <w:t> </w:t>
      </w:r>
      <w:r>
        <w:rPr>
          <w:spacing w:val="-1"/>
        </w:rPr>
        <w:t>удлинитель</w:t>
      </w:r>
      <w:r>
        <w:rPr>
          <w:spacing w:val="2"/>
        </w:rPr>
        <w:t> </w:t>
      </w:r>
      <w:r>
        <w:rPr>
          <w:spacing w:val="-1"/>
        </w:rPr>
        <w:t>катетера</w:t>
      </w:r>
      <w:r>
        <w:rPr>
          <w:spacing w:val="3"/>
        </w:rPr>
        <w:t> </w:t>
      </w:r>
      <w:r>
        <w:rPr>
          <w:rFonts w:ascii="Times New Roman" w:hAnsi="Times New Roman"/>
        </w:rPr>
        <w:t>[76-86].</w:t>
      </w:r>
    </w:p>
    <w:p>
      <w:pPr>
        <w:pStyle w:val="Heading2"/>
        <w:spacing w:line="359" w:lineRule="auto" w:before="18"/>
        <w:ind w:left="1185" w:right="107"/>
        <w:jc w:val="both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</w:t>
      </w:r>
      <w:r>
        <w:rPr>
          <w:spacing w:val="36"/>
        </w:rPr>
        <w:t> </w:t>
      </w:r>
      <w:r>
        <w:rPr>
          <w:spacing w:val="-1"/>
        </w:rPr>
        <w:t>убедительности</w:t>
      </w:r>
      <w:r>
        <w:rPr>
          <w:spacing w:val="34"/>
        </w:rPr>
        <w:t> </w:t>
      </w:r>
      <w:r>
        <w:rPr>
          <w:spacing w:val="-1"/>
        </w:rPr>
        <w:t>рекомендаций</w:t>
      </w:r>
      <w:r>
        <w:rPr>
          <w:spacing w:val="39"/>
        </w:rPr>
        <w:t> </w:t>
      </w:r>
      <w:r>
        <w:rPr/>
        <w:t>С</w:t>
      </w:r>
      <w:r>
        <w:rPr>
          <w:spacing w:val="33"/>
        </w:rPr>
        <w:t> </w:t>
      </w:r>
      <w:r>
        <w:rPr/>
        <w:t>(уровень</w:t>
      </w:r>
      <w:r>
        <w:rPr>
          <w:spacing w:val="36"/>
        </w:rPr>
        <w:t> </w:t>
      </w:r>
      <w:r>
        <w:rPr>
          <w:spacing w:val="-1"/>
        </w:rPr>
        <w:t>достоверности</w:t>
      </w:r>
      <w:r>
        <w:rPr>
          <w:spacing w:val="41"/>
        </w:rPr>
        <w:t> </w:t>
      </w:r>
      <w:r>
        <w:rPr/>
        <w:t>доказательств</w:t>
      </w:r>
      <w:r>
        <w:rPr>
          <w:spacing w:val="3"/>
        </w:rPr>
        <w:t> </w:t>
      </w:r>
      <w:r>
        <w:rPr>
          <w:rFonts w:ascii="Times New Roman" w:hAnsi="Times New Roman"/>
          <w:spacing w:val="-3"/>
        </w:rPr>
        <w:t>5)</w:t>
      </w:r>
      <w:r>
        <w:rPr>
          <w:rFonts w:ascii="Times New Roman" w:hAnsi="Times New Roman"/>
          <w:b w:val="0"/>
        </w:rPr>
      </w:r>
    </w:p>
    <w:p>
      <w:pPr>
        <w:spacing w:line="359" w:lineRule="auto" w:before="5"/>
        <w:ind w:left="1185" w:right="111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Комментарий:</w:t>
      </w:r>
      <w:r>
        <w:rPr>
          <w:rFonts w:ascii="Times New Roman" w:hAnsi="Times New Roman"/>
          <w:b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Использование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удлинителя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позволяет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зафиксировать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катетер,</w:t>
      </w:r>
      <w:r>
        <w:rPr>
          <w:rFonts w:ascii="Times New Roman" w:hAnsi="Times New Roman"/>
          <w:i/>
          <w:spacing w:val="7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исключает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микродвижения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катетера,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позволяет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работать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катетером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через</w:t>
      </w:r>
      <w:r>
        <w:rPr>
          <w:rFonts w:ascii="Times New Roman" w:hAnsi="Times New Roman"/>
          <w:sz w:val="24"/>
        </w:rPr>
      </w:r>
    </w:p>
    <w:p>
      <w:pPr>
        <w:spacing w:after="0" w:line="359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7" w:top="1580" w:bottom="940" w:left="1580" w:right="740"/>
        </w:sectPr>
      </w:pPr>
    </w:p>
    <w:p>
      <w:pPr>
        <w:spacing w:line="360" w:lineRule="auto" w:before="50"/>
        <w:ind w:left="1185" w:right="108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порт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(канюлю)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удлинителя.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Использование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удлинителя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z w:val="24"/>
        </w:rPr>
        <w:t>снижает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частоту</w:t>
      </w:r>
      <w:r>
        <w:rPr>
          <w:rFonts w:ascii="Times New Roman" w:hAnsi="Times New Roman"/>
          <w:i/>
          <w:spacing w:val="61"/>
          <w:sz w:val="24"/>
        </w:rPr>
        <w:t> </w:t>
      </w:r>
      <w:r>
        <w:rPr>
          <w:rFonts w:ascii="Times New Roman" w:hAnsi="Times New Roman"/>
          <w:i/>
          <w:sz w:val="24"/>
        </w:rPr>
        <w:t>флебита,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тромбоза,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дислокации,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инфицирования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z w:val="24"/>
        </w:rPr>
        <w:t>раны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входного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отверстия.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Рекомендовано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z w:val="24"/>
        </w:rPr>
        <w:t>применение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z w:val="24"/>
        </w:rPr>
        <w:t>интегрированных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z w:val="24"/>
        </w:rPr>
        <w:t>ПВК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(конструкция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катетера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имеет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удлинитель).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BodyText"/>
        <w:numPr>
          <w:ilvl w:val="1"/>
          <w:numId w:val="22"/>
        </w:numPr>
        <w:tabs>
          <w:tab w:pos="841" w:val="left" w:leader="none"/>
          <w:tab w:pos="1463" w:val="left" w:leader="none"/>
          <w:tab w:pos="2691" w:val="left" w:leader="none"/>
          <w:tab w:pos="3977" w:val="left" w:leader="none"/>
          <w:tab w:pos="5727" w:val="left" w:leader="none"/>
          <w:tab w:pos="6447" w:val="left" w:leader="none"/>
          <w:tab w:pos="8240" w:val="left" w:leader="none"/>
        </w:tabs>
        <w:spacing w:line="347" w:lineRule="auto" w:before="147" w:after="0"/>
        <w:ind w:left="840" w:right="108" w:hanging="360"/>
        <w:jc w:val="left"/>
        <w:rPr>
          <w:rFonts w:ascii="Times New Roman" w:hAnsi="Times New Roman" w:cs="Times New Roman" w:eastAsia="Times New Roman"/>
        </w:rPr>
      </w:pPr>
      <w:r>
        <w:rPr/>
        <w:t>Для</w:t>
        <w:tab/>
      </w:r>
      <w:r>
        <w:rPr>
          <w:spacing w:val="-1"/>
          <w:w w:val="95"/>
        </w:rPr>
        <w:t>фиксации</w:t>
        <w:tab/>
        <w:t>длительно</w:t>
        <w:tab/>
      </w:r>
      <w:r>
        <w:rPr>
          <w:spacing w:val="-1"/>
        </w:rPr>
        <w:t>используемого</w:t>
        <w:tab/>
      </w:r>
      <w:r>
        <w:rPr>
          <w:spacing w:val="-1"/>
          <w:w w:val="95"/>
        </w:rPr>
        <w:t>ПВК</w:t>
        <w:tab/>
      </w:r>
      <w:r>
        <w:rPr>
          <w:spacing w:val="-1"/>
        </w:rPr>
        <w:t>рекомендовано</w:t>
        <w:tab/>
        <w:t>применение</w:t>
      </w:r>
      <w:r>
        <w:rPr>
          <w:spacing w:val="39"/>
        </w:rPr>
        <w:t> </w:t>
      </w:r>
      <w:r>
        <w:rPr>
          <w:spacing w:val="-1"/>
        </w:rPr>
        <w:t>цианакрилатного</w:t>
      </w:r>
      <w:r>
        <w:rPr>
          <w:spacing w:val="2"/>
        </w:rPr>
        <w:t> </w:t>
      </w:r>
      <w:r>
        <w:rPr>
          <w:spacing w:val="-1"/>
        </w:rPr>
        <w:t>клея</w:t>
      </w:r>
      <w:r>
        <w:rPr>
          <w:spacing w:val="3"/>
        </w:rPr>
        <w:t> </w:t>
      </w:r>
      <w:r>
        <w:rPr>
          <w:rFonts w:ascii="Times New Roman" w:hAnsi="Times New Roman"/>
          <w:spacing w:val="-1"/>
        </w:rPr>
        <w:t>[76-86].</w:t>
      </w:r>
    </w:p>
    <w:p>
      <w:pPr>
        <w:pStyle w:val="Heading2"/>
        <w:spacing w:line="359" w:lineRule="auto" w:before="28"/>
        <w:ind w:left="1185" w:right="107"/>
        <w:jc w:val="both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</w:t>
      </w:r>
      <w:r>
        <w:rPr>
          <w:spacing w:val="36"/>
        </w:rPr>
        <w:t> </w:t>
      </w:r>
      <w:r>
        <w:rPr>
          <w:spacing w:val="-1"/>
        </w:rPr>
        <w:t>убедительности</w:t>
      </w:r>
      <w:r>
        <w:rPr>
          <w:spacing w:val="34"/>
        </w:rPr>
        <w:t> </w:t>
      </w:r>
      <w:r>
        <w:rPr>
          <w:spacing w:val="-1"/>
        </w:rPr>
        <w:t>рекомендаций</w:t>
      </w:r>
      <w:r>
        <w:rPr>
          <w:spacing w:val="39"/>
        </w:rPr>
        <w:t> </w:t>
      </w:r>
      <w:r>
        <w:rPr/>
        <w:t>С</w:t>
      </w:r>
      <w:r>
        <w:rPr>
          <w:spacing w:val="33"/>
        </w:rPr>
        <w:t> </w:t>
      </w:r>
      <w:r>
        <w:rPr/>
        <w:t>(уровень</w:t>
      </w:r>
      <w:r>
        <w:rPr>
          <w:spacing w:val="36"/>
        </w:rPr>
        <w:t> </w:t>
      </w:r>
      <w:r>
        <w:rPr>
          <w:spacing w:val="-1"/>
        </w:rPr>
        <w:t>достоверности</w:t>
      </w:r>
      <w:r>
        <w:rPr>
          <w:spacing w:val="41"/>
        </w:rPr>
        <w:t> </w:t>
      </w:r>
      <w:r>
        <w:rPr/>
        <w:t>доказательств</w:t>
      </w:r>
      <w:r>
        <w:rPr>
          <w:spacing w:val="3"/>
        </w:rPr>
        <w:t> </w:t>
      </w:r>
      <w:r>
        <w:rPr>
          <w:rFonts w:ascii="Times New Roman" w:hAnsi="Times New Roman"/>
          <w:spacing w:val="-3"/>
        </w:rPr>
        <w:t>5)</w:t>
      </w:r>
      <w:r>
        <w:rPr>
          <w:rFonts w:ascii="Times New Roman" w:hAnsi="Times New Roman"/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pStyle w:val="BodyText"/>
        <w:numPr>
          <w:ilvl w:val="1"/>
          <w:numId w:val="22"/>
        </w:numPr>
        <w:tabs>
          <w:tab w:pos="841" w:val="left" w:leader="none"/>
          <w:tab w:pos="1483" w:val="left" w:leader="none"/>
          <w:tab w:pos="2725" w:val="left" w:leader="none"/>
          <w:tab w:pos="3938" w:val="left" w:leader="none"/>
          <w:tab w:pos="4672" w:val="left" w:leader="none"/>
          <w:tab w:pos="5047" w:val="left" w:leader="none"/>
          <w:tab w:pos="6346" w:val="left" w:leader="none"/>
          <w:tab w:pos="8107" w:val="left" w:leader="none"/>
        </w:tabs>
        <w:spacing w:line="351" w:lineRule="auto" w:before="139" w:after="0"/>
        <w:ind w:left="840" w:right="106" w:hanging="360"/>
        <w:jc w:val="left"/>
        <w:rPr>
          <w:rFonts w:ascii="Times New Roman" w:hAnsi="Times New Roman" w:cs="Times New Roman" w:eastAsia="Times New Roman"/>
        </w:rPr>
      </w:pPr>
      <w:r>
        <w:rPr/>
        <w:t>Для</w:t>
        <w:tab/>
      </w:r>
      <w:r>
        <w:rPr>
          <w:spacing w:val="-1"/>
          <w:w w:val="95"/>
        </w:rPr>
        <w:t>фиксации</w:t>
        <w:tab/>
      </w:r>
      <w:r>
        <w:rPr>
          <w:spacing w:val="-1"/>
        </w:rPr>
        <w:t>длинного</w:t>
        <w:tab/>
      </w:r>
      <w:r>
        <w:rPr>
          <w:spacing w:val="-1"/>
          <w:w w:val="95"/>
        </w:rPr>
        <w:t>ПВК</w:t>
        <w:tab/>
      </w:r>
      <w:r>
        <w:rPr>
          <w:w w:val="95"/>
        </w:rPr>
        <w:t>и</w:t>
        <w:tab/>
      </w:r>
      <w:r>
        <w:rPr>
          <w:spacing w:val="-1"/>
        </w:rPr>
        <w:t>Мидлайна</w:t>
        <w:tab/>
      </w:r>
      <w:r>
        <w:rPr>
          <w:spacing w:val="-2"/>
        </w:rPr>
        <w:t>рекомендуется</w:t>
        <w:tab/>
      </w:r>
      <w:r>
        <w:rPr/>
        <w:t>использовать</w:t>
      </w:r>
      <w:r>
        <w:rPr>
          <w:spacing w:val="43"/>
        </w:rPr>
        <w:t> </w:t>
      </w:r>
      <w:r>
        <w:rPr>
          <w:spacing w:val="-1"/>
        </w:rPr>
        <w:t>самоклеящийся</w:t>
      </w:r>
      <w:r>
        <w:rPr>
          <w:spacing w:val="2"/>
        </w:rPr>
        <w:t> </w:t>
      </w:r>
      <w:r>
        <w:rPr>
          <w:spacing w:val="-1"/>
        </w:rPr>
        <w:t>накожный</w:t>
      </w:r>
      <w:r>
        <w:rPr>
          <w:spacing w:val="-2"/>
        </w:rPr>
        <w:t> </w:t>
      </w:r>
      <w:r>
        <w:rPr>
          <w:spacing w:val="-1"/>
        </w:rPr>
        <w:t>фиксатор</w:t>
      </w:r>
      <w:r>
        <w:rPr>
          <w:spacing w:val="1"/>
        </w:rPr>
        <w:t> </w:t>
      </w:r>
      <w:r>
        <w:rPr>
          <w:rFonts w:ascii="Times New Roman" w:hAnsi="Times New Roman"/>
          <w:spacing w:val="-1"/>
        </w:rPr>
        <w:t>[76-86].</w:t>
      </w:r>
    </w:p>
    <w:p>
      <w:pPr>
        <w:pStyle w:val="Heading2"/>
        <w:spacing w:line="359" w:lineRule="auto" w:before="24"/>
        <w:ind w:left="1200" w:right="102"/>
        <w:jc w:val="both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</w:t>
      </w:r>
      <w:r>
        <w:rPr>
          <w:spacing w:val="35"/>
        </w:rPr>
        <w:t> </w:t>
      </w:r>
      <w:r>
        <w:rPr>
          <w:spacing w:val="-1"/>
        </w:rPr>
        <w:t>убедительности</w:t>
      </w:r>
      <w:r>
        <w:rPr>
          <w:spacing w:val="29"/>
        </w:rPr>
        <w:t> </w:t>
      </w:r>
      <w:r>
        <w:rPr>
          <w:spacing w:val="-1"/>
        </w:rPr>
        <w:t>рекомендаций</w:t>
      </w:r>
      <w:r>
        <w:rPr>
          <w:spacing w:val="35"/>
        </w:rPr>
        <w:t> </w:t>
      </w:r>
      <w:r>
        <w:rPr/>
        <w:t>С</w:t>
      </w:r>
      <w:r>
        <w:rPr>
          <w:spacing w:val="33"/>
        </w:rPr>
        <w:t> </w:t>
      </w:r>
      <w:r>
        <w:rPr/>
        <w:t>(уровень</w:t>
      </w:r>
      <w:r>
        <w:rPr>
          <w:spacing w:val="31"/>
        </w:rPr>
        <w:t> </w:t>
      </w:r>
      <w:r>
        <w:rPr>
          <w:spacing w:val="-1"/>
        </w:rPr>
        <w:t>достоверности</w:t>
      </w:r>
      <w:r>
        <w:rPr>
          <w:spacing w:val="49"/>
        </w:rPr>
        <w:t> </w:t>
      </w:r>
      <w:r>
        <w:rPr/>
        <w:t>доказательств</w:t>
      </w:r>
      <w:r>
        <w:rPr>
          <w:spacing w:val="3"/>
        </w:rPr>
        <w:t> </w:t>
      </w:r>
      <w:r>
        <w:rPr>
          <w:rFonts w:ascii="Times New Roman" w:hAnsi="Times New Roman"/>
          <w:spacing w:val="-3"/>
        </w:rPr>
        <w:t>5)</w:t>
      </w:r>
      <w:r>
        <w:rPr>
          <w:rFonts w:ascii="Times New Roman" w:hAnsi="Times New Roman"/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before="142"/>
        <w:ind w:left="119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Смена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повязки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pStyle w:val="BodyText"/>
        <w:numPr>
          <w:ilvl w:val="1"/>
          <w:numId w:val="22"/>
        </w:numPr>
        <w:tabs>
          <w:tab w:pos="841" w:val="left" w:leader="none"/>
        </w:tabs>
        <w:spacing w:line="351" w:lineRule="auto" w:before="0" w:after="0"/>
        <w:ind w:left="840" w:right="120" w:hanging="360"/>
        <w:jc w:val="left"/>
        <w:rPr>
          <w:rFonts w:ascii="Times New Roman" w:hAnsi="Times New Roman" w:cs="Times New Roman" w:eastAsia="Times New Roman"/>
        </w:rPr>
      </w:pPr>
      <w:r>
        <w:rPr/>
        <w:t>На</w:t>
      </w:r>
      <w:r>
        <w:rPr>
          <w:spacing w:val="24"/>
        </w:rPr>
        <w:t> </w:t>
      </w:r>
      <w:r>
        <w:rPr>
          <w:spacing w:val="1"/>
        </w:rPr>
        <w:t>рану</w:t>
      </w:r>
      <w:r>
        <w:rPr>
          <w:spacing w:val="16"/>
        </w:rPr>
        <w:t> </w:t>
      </w:r>
      <w:r>
        <w:rPr>
          <w:spacing w:val="-1"/>
        </w:rPr>
        <w:t>входного</w:t>
      </w:r>
      <w:r>
        <w:rPr>
          <w:spacing w:val="25"/>
        </w:rPr>
        <w:t> </w:t>
      </w:r>
      <w:r>
        <w:rPr>
          <w:spacing w:val="-1"/>
        </w:rPr>
        <w:t>отверстия</w:t>
      </w:r>
      <w:r>
        <w:rPr>
          <w:spacing w:val="26"/>
        </w:rPr>
        <w:t> </w:t>
      </w:r>
      <w:r>
        <w:rPr>
          <w:spacing w:val="-1"/>
        </w:rPr>
        <w:t>ПВК</w:t>
      </w:r>
      <w:r>
        <w:rPr>
          <w:spacing w:val="24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1"/>
        </w:rPr>
        <w:t>ЦВК</w:t>
      </w:r>
      <w:r>
        <w:rPr>
          <w:spacing w:val="24"/>
        </w:rPr>
        <w:t> </w:t>
      </w:r>
      <w:r>
        <w:rPr>
          <w:spacing w:val="-1"/>
        </w:rPr>
        <w:t>рекомендуется</w:t>
      </w:r>
      <w:r>
        <w:rPr>
          <w:spacing w:val="25"/>
        </w:rPr>
        <w:t> </w:t>
      </w:r>
      <w:r>
        <w:rPr>
          <w:spacing w:val="-1"/>
        </w:rPr>
        <w:t>накладывать</w:t>
      </w:r>
      <w:r>
        <w:rPr>
          <w:spacing w:val="27"/>
        </w:rPr>
        <w:t> </w:t>
      </w:r>
      <w:r>
        <w:rPr>
          <w:spacing w:val="-1"/>
        </w:rPr>
        <w:t>стерильную</w:t>
      </w:r>
      <w:r>
        <w:rPr>
          <w:spacing w:val="57"/>
        </w:rPr>
        <w:t> </w:t>
      </w:r>
      <w:r>
        <w:rPr>
          <w:spacing w:val="-1"/>
        </w:rPr>
        <w:t>повязку</w:t>
      </w:r>
      <w:r>
        <w:rPr>
          <w:spacing w:val="-7"/>
        </w:rPr>
        <w:t> </w:t>
      </w:r>
      <w:r>
        <w:rPr>
          <w:rFonts w:ascii="Times New Roman" w:hAnsi="Times New Roman"/>
        </w:rPr>
        <w:t>[76-86].</w:t>
      </w:r>
    </w:p>
    <w:p>
      <w:pPr>
        <w:pStyle w:val="Heading2"/>
        <w:spacing w:line="359" w:lineRule="auto" w:before="18"/>
        <w:ind w:left="1185" w:right="107"/>
        <w:jc w:val="both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</w:t>
      </w:r>
      <w:r>
        <w:rPr>
          <w:spacing w:val="36"/>
        </w:rPr>
        <w:t> </w:t>
      </w:r>
      <w:r>
        <w:rPr>
          <w:spacing w:val="-1"/>
        </w:rPr>
        <w:t>убедительности</w:t>
      </w:r>
      <w:r>
        <w:rPr>
          <w:spacing w:val="34"/>
        </w:rPr>
        <w:t> </w:t>
      </w:r>
      <w:r>
        <w:rPr>
          <w:spacing w:val="-1"/>
        </w:rPr>
        <w:t>рекомендаций</w:t>
      </w:r>
      <w:r>
        <w:rPr>
          <w:spacing w:val="39"/>
        </w:rPr>
        <w:t> </w:t>
      </w:r>
      <w:r>
        <w:rPr/>
        <w:t>С</w:t>
      </w:r>
      <w:r>
        <w:rPr>
          <w:spacing w:val="33"/>
        </w:rPr>
        <w:t> </w:t>
      </w:r>
      <w:r>
        <w:rPr/>
        <w:t>(уровень</w:t>
      </w:r>
      <w:r>
        <w:rPr>
          <w:spacing w:val="36"/>
        </w:rPr>
        <w:t> </w:t>
      </w:r>
      <w:r>
        <w:rPr>
          <w:spacing w:val="-1"/>
        </w:rPr>
        <w:t>достоверности</w:t>
      </w:r>
      <w:r>
        <w:rPr>
          <w:spacing w:val="41"/>
        </w:rPr>
        <w:t> </w:t>
      </w:r>
      <w:r>
        <w:rPr/>
        <w:t>доказательств</w:t>
      </w:r>
      <w:r>
        <w:rPr>
          <w:spacing w:val="3"/>
        </w:rPr>
        <w:t> </w:t>
      </w:r>
      <w:r>
        <w:rPr>
          <w:rFonts w:ascii="Times New Roman" w:hAnsi="Times New Roman"/>
          <w:spacing w:val="-3"/>
        </w:rPr>
        <w:t>5)</w:t>
      </w:r>
      <w:r>
        <w:rPr>
          <w:rFonts w:ascii="Times New Roman" w:hAnsi="Times New Roman"/>
          <w:b w:val="0"/>
        </w:rPr>
      </w:r>
    </w:p>
    <w:p>
      <w:pPr>
        <w:spacing w:before="0"/>
        <w:ind w:left="1185" w:right="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Комментарий:</w:t>
      </w:r>
      <w:r>
        <w:rPr>
          <w:rFonts w:ascii="Times New Roman" w:hAnsi="Times New Roman"/>
          <w:b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Рекомендуется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применять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2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вида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стерильных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повязок: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23"/>
        </w:numPr>
        <w:tabs>
          <w:tab w:pos="1907" w:val="left" w:leader="none"/>
        </w:tabs>
        <w:spacing w:before="141"/>
        <w:ind w:left="1906" w:right="0" w:hanging="361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безадгезивная </w:t>
      </w:r>
      <w:r>
        <w:rPr>
          <w:rFonts w:ascii="Times New Roman" w:hAnsi="Times New Roman"/>
          <w:i/>
          <w:spacing w:val="-1"/>
          <w:sz w:val="24"/>
        </w:rPr>
        <w:t>стерильная</w:t>
      </w:r>
      <w:r>
        <w:rPr>
          <w:rFonts w:ascii="Times New Roman" w:hAnsi="Times New Roman"/>
          <w:i/>
          <w:sz w:val="24"/>
        </w:rPr>
        <w:t> марлевая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салфетка,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23"/>
        </w:numPr>
        <w:tabs>
          <w:tab w:pos="1907" w:val="left" w:leader="none"/>
        </w:tabs>
        <w:spacing w:before="137"/>
        <w:ind w:left="1906" w:right="0" w:hanging="361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адгезивная:</w:t>
      </w:r>
      <w:r>
        <w:rPr>
          <w:rFonts w:ascii="Times New Roman" w:hAnsi="Times New Roman"/>
          <w:sz w:val="24"/>
        </w:rPr>
      </w:r>
    </w:p>
    <w:p>
      <w:pPr>
        <w:numPr>
          <w:ilvl w:val="1"/>
          <w:numId w:val="23"/>
        </w:numPr>
        <w:tabs>
          <w:tab w:pos="2267" w:val="left" w:leader="none"/>
        </w:tabs>
        <w:spacing w:before="138"/>
        <w:ind w:left="2266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прозрачная </w:t>
      </w:r>
      <w:r>
        <w:rPr>
          <w:rFonts w:ascii="Times New Roman" w:hAnsi="Times New Roman"/>
          <w:i/>
          <w:spacing w:val="-1"/>
          <w:sz w:val="24"/>
        </w:rPr>
        <w:t>полиуретановая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с/без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хлоргексидином,</w:t>
      </w:r>
      <w:r>
        <w:rPr>
          <w:rFonts w:ascii="Times New Roman" w:hAnsi="Times New Roman"/>
          <w:sz w:val="24"/>
        </w:rPr>
      </w:r>
    </w:p>
    <w:p>
      <w:pPr>
        <w:numPr>
          <w:ilvl w:val="1"/>
          <w:numId w:val="23"/>
        </w:numPr>
        <w:tabs>
          <w:tab w:pos="2267" w:val="left" w:leader="none"/>
        </w:tabs>
        <w:spacing w:before="129"/>
        <w:ind w:left="2266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непрозрачная </w:t>
      </w:r>
      <w:r>
        <w:rPr>
          <w:rFonts w:ascii="Times New Roman" w:hAnsi="Times New Roman"/>
          <w:i/>
          <w:spacing w:val="-3"/>
          <w:sz w:val="24"/>
        </w:rPr>
        <w:t>из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нетканого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материала.</w:t>
      </w:r>
      <w:r>
        <w:rPr>
          <w:rFonts w:ascii="Times New Roman" w:hAnsi="Times New Roman"/>
          <w:sz w:val="24"/>
        </w:rPr>
      </w:r>
    </w:p>
    <w:p>
      <w:pPr>
        <w:spacing w:line="360" w:lineRule="auto" w:before="128"/>
        <w:ind w:left="1185" w:right="11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Выбор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повязки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зависит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z w:val="24"/>
        </w:rPr>
        <w:t>от: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типа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катетера,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вероятности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кровотечения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инфекции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раны входного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отверстия,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состояния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кожи,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аллергии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или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чувствительности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тот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иной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тип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повязки,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предпочтений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пациента,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длительности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фиксирующих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свойств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повязки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зависимости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z w:val="24"/>
        </w:rPr>
        <w:t>от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z w:val="24"/>
        </w:rPr>
        <w:t>типа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кожи,</w:t>
      </w:r>
      <w:r>
        <w:rPr>
          <w:rFonts w:ascii="Times New Roman" w:hAnsi="Times New Roman"/>
          <w:i/>
          <w:spacing w:val="6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простоты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смены.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Предпочтение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следует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z w:val="24"/>
        </w:rPr>
        <w:t>отдавать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z w:val="24"/>
        </w:rPr>
        <w:t>той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повязке,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которой</w:t>
      </w:r>
      <w:r>
        <w:rPr>
          <w:rFonts w:ascii="Times New Roman" w:hAnsi="Times New Roman"/>
          <w:i/>
          <w:spacing w:val="6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будет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ассоциироваться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z w:val="24"/>
        </w:rPr>
        <w:t>минимальная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вероятность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z w:val="24"/>
        </w:rPr>
        <w:t>осложнений,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поскольку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частая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смена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повязок </w:t>
      </w:r>
      <w:r>
        <w:rPr>
          <w:rFonts w:ascii="Times New Roman" w:hAnsi="Times New Roman"/>
          <w:i/>
          <w:spacing w:val="-1"/>
          <w:sz w:val="24"/>
        </w:rPr>
        <w:t>увеличивает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риск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инфицирования.</w:t>
      </w:r>
      <w:r>
        <w:rPr>
          <w:rFonts w:ascii="Times New Roman" w:hAnsi="Times New Roman"/>
          <w:sz w:val="24"/>
        </w:rPr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7" w:top="1320" w:bottom="940" w:left="1580" w:right="740"/>
        </w:sectPr>
      </w:pPr>
    </w:p>
    <w:p>
      <w:pPr>
        <w:pStyle w:val="BodyText"/>
        <w:numPr>
          <w:ilvl w:val="0"/>
          <w:numId w:val="24"/>
        </w:numPr>
        <w:tabs>
          <w:tab w:pos="741" w:val="left" w:leader="none"/>
        </w:tabs>
        <w:spacing w:line="345" w:lineRule="auto" w:before="31" w:after="0"/>
        <w:ind w:left="740" w:right="111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Рекомендуется</w:t>
      </w:r>
      <w:r>
        <w:rPr>
          <w:spacing w:val="4"/>
        </w:rPr>
        <w:t> </w:t>
      </w:r>
      <w:r>
        <w:rPr>
          <w:spacing w:val="-1"/>
        </w:rPr>
        <w:t>использовать </w:t>
      </w:r>
      <w:r>
        <w:rPr>
          <w:spacing w:val="-2"/>
        </w:rPr>
        <w:t>безадгезивную</w:t>
      </w:r>
      <w:r>
        <w:rPr/>
        <w:t> </w:t>
      </w:r>
      <w:r>
        <w:rPr>
          <w:spacing w:val="-1"/>
        </w:rPr>
        <w:t>стерильную</w:t>
      </w:r>
      <w:r>
        <w:rPr/>
        <w:t> </w:t>
      </w:r>
      <w:r>
        <w:rPr>
          <w:spacing w:val="-1"/>
        </w:rPr>
        <w:t>марлевую</w:t>
      </w:r>
      <w:r>
        <w:rPr/>
        <w:t> </w:t>
      </w:r>
      <w:r>
        <w:rPr>
          <w:spacing w:val="-1"/>
        </w:rPr>
        <w:t>салфетку</w:t>
      </w:r>
      <w:r>
        <w:rPr>
          <w:spacing w:val="-8"/>
        </w:rPr>
        <w:t> </w:t>
      </w:r>
      <w:r>
        <w:rPr/>
        <w:t>только</w:t>
      </w:r>
      <w:r>
        <w:rPr>
          <w:spacing w:val="83"/>
        </w:rPr>
        <w:t> </w:t>
      </w:r>
      <w:r>
        <w:rPr/>
        <w:t>по</w:t>
      </w:r>
      <w:r>
        <w:rPr>
          <w:spacing w:val="18"/>
        </w:rPr>
        <w:t> </w:t>
      </w:r>
      <w:r>
        <w:rPr>
          <w:spacing w:val="-1"/>
        </w:rPr>
        <w:t>показаниям:</w:t>
      </w:r>
      <w:r>
        <w:rPr>
          <w:spacing w:val="14"/>
        </w:rPr>
        <w:t> </w:t>
      </w:r>
      <w:r>
        <w:rPr/>
        <w:t>отделяемое</w:t>
      </w:r>
      <w:r>
        <w:rPr>
          <w:spacing w:val="18"/>
        </w:rPr>
        <w:t> </w:t>
      </w:r>
      <w:r>
        <w:rPr/>
        <w:t>из</w:t>
      </w:r>
      <w:r>
        <w:rPr>
          <w:spacing w:val="19"/>
        </w:rPr>
        <w:t> </w:t>
      </w:r>
      <w:r>
        <w:rPr>
          <w:spacing w:val="-1"/>
        </w:rPr>
        <w:t>раны,</w:t>
      </w:r>
      <w:r>
        <w:rPr>
          <w:spacing w:val="16"/>
        </w:rPr>
        <w:t> </w:t>
      </w:r>
      <w:r>
        <w:rPr>
          <w:spacing w:val="-1"/>
        </w:rPr>
        <w:t>пациент</w:t>
      </w:r>
      <w:r>
        <w:rPr>
          <w:spacing w:val="19"/>
        </w:rPr>
        <w:t> </w:t>
      </w:r>
      <w:r>
        <w:rPr>
          <w:spacing w:val="-1"/>
        </w:rPr>
        <w:t>сильно</w:t>
      </w:r>
      <w:r>
        <w:rPr>
          <w:spacing w:val="23"/>
        </w:rPr>
        <w:t> </w:t>
      </w:r>
      <w:r>
        <w:rPr>
          <w:spacing w:val="-1"/>
        </w:rPr>
        <w:t>потеет,</w:t>
      </w:r>
      <w:r>
        <w:rPr>
          <w:spacing w:val="21"/>
        </w:rPr>
        <w:t> </w:t>
      </w:r>
      <w:r>
        <w:rPr>
          <w:spacing w:val="-1"/>
        </w:rPr>
        <w:t>непереносимость</w:t>
      </w:r>
      <w:r>
        <w:rPr>
          <w:spacing w:val="41"/>
        </w:rPr>
        <w:t> </w:t>
      </w:r>
      <w:r>
        <w:rPr>
          <w:spacing w:val="-1"/>
        </w:rPr>
        <w:t>адгезивных</w:t>
      </w:r>
      <w:r>
        <w:rPr>
          <w:spacing w:val="-3"/>
        </w:rPr>
        <w:t> </w:t>
      </w:r>
      <w:r>
        <w:rPr>
          <w:spacing w:val="-1"/>
        </w:rPr>
        <w:t>повязок, повреждение</w:t>
      </w:r>
      <w:r>
        <w:rPr>
          <w:spacing w:val="1"/>
        </w:rPr>
        <w:t> </w:t>
      </w:r>
      <w:r>
        <w:rPr>
          <w:spacing w:val="-2"/>
        </w:rPr>
        <w:t>кожи</w:t>
      </w:r>
      <w:r>
        <w:rPr>
          <w:spacing w:val="4"/>
        </w:rPr>
        <w:t> </w:t>
      </w:r>
      <w:r>
        <w:rPr>
          <w:rFonts w:ascii="Times New Roman" w:hAnsi="Times New Roman"/>
          <w:spacing w:val="-1"/>
        </w:rPr>
        <w:t>[76-86].</w:t>
      </w:r>
    </w:p>
    <w:p>
      <w:pPr>
        <w:pStyle w:val="Heading2"/>
        <w:spacing w:line="359" w:lineRule="auto" w:before="25"/>
        <w:ind w:left="1085" w:right="107"/>
        <w:jc w:val="both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</w:t>
      </w:r>
      <w:r>
        <w:rPr>
          <w:spacing w:val="36"/>
        </w:rPr>
        <w:t> </w:t>
      </w:r>
      <w:r>
        <w:rPr>
          <w:spacing w:val="-1"/>
        </w:rPr>
        <w:t>убедительности</w:t>
      </w:r>
      <w:r>
        <w:rPr>
          <w:spacing w:val="34"/>
        </w:rPr>
        <w:t> </w:t>
      </w:r>
      <w:r>
        <w:rPr>
          <w:spacing w:val="-1"/>
        </w:rPr>
        <w:t>рекомендаций</w:t>
      </w:r>
      <w:r>
        <w:rPr>
          <w:spacing w:val="39"/>
        </w:rPr>
        <w:t> </w:t>
      </w:r>
      <w:r>
        <w:rPr/>
        <w:t>С</w:t>
      </w:r>
      <w:r>
        <w:rPr>
          <w:spacing w:val="33"/>
        </w:rPr>
        <w:t> </w:t>
      </w:r>
      <w:r>
        <w:rPr/>
        <w:t>(уровень</w:t>
      </w:r>
      <w:r>
        <w:rPr>
          <w:spacing w:val="36"/>
        </w:rPr>
        <w:t> </w:t>
      </w:r>
      <w:r>
        <w:rPr>
          <w:spacing w:val="-1"/>
        </w:rPr>
        <w:t>достоверности</w:t>
      </w:r>
      <w:r>
        <w:rPr>
          <w:spacing w:val="41"/>
        </w:rPr>
        <w:t> </w:t>
      </w:r>
      <w:r>
        <w:rPr/>
        <w:t>доказательств</w:t>
      </w:r>
      <w:r>
        <w:rPr>
          <w:spacing w:val="2"/>
        </w:rPr>
        <w:t> </w:t>
      </w:r>
      <w:r>
        <w:rPr>
          <w:rFonts w:ascii="Times New Roman" w:hAnsi="Times New Roman"/>
          <w:spacing w:val="-3"/>
        </w:rPr>
        <w:t>5)</w:t>
      </w:r>
      <w:r>
        <w:rPr>
          <w:rFonts w:ascii="Times New Roman" w:hAnsi="Times New Roman"/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pStyle w:val="BodyText"/>
        <w:numPr>
          <w:ilvl w:val="0"/>
          <w:numId w:val="24"/>
        </w:numPr>
        <w:tabs>
          <w:tab w:pos="741" w:val="left" w:leader="none"/>
        </w:tabs>
        <w:spacing w:line="350" w:lineRule="auto" w:before="142" w:after="0"/>
        <w:ind w:left="740" w:right="107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Рекомендуется</w:t>
      </w:r>
      <w:r>
        <w:rPr>
          <w:spacing w:val="-3"/>
        </w:rPr>
        <w:t> </w:t>
      </w:r>
      <w:r>
        <w:rPr/>
        <w:t>применять</w:t>
      </w:r>
      <w:r>
        <w:rPr>
          <w:spacing w:val="-6"/>
        </w:rPr>
        <w:t> </w:t>
      </w:r>
      <w:r>
        <w:rPr>
          <w:spacing w:val="-1"/>
        </w:rPr>
        <w:t>прозрачные</w:t>
      </w:r>
      <w:r>
        <w:rPr>
          <w:spacing w:val="-4"/>
        </w:rPr>
        <w:t> </w:t>
      </w:r>
      <w:r>
        <w:rPr>
          <w:spacing w:val="-1"/>
        </w:rPr>
        <w:t>полиуретановые</w:t>
      </w:r>
      <w:r>
        <w:rPr>
          <w:spacing w:val="-9"/>
        </w:rPr>
        <w:t> </w:t>
      </w:r>
      <w:r>
        <w:rPr>
          <w:spacing w:val="-1"/>
        </w:rPr>
        <w:t>повязки,</w:t>
      </w:r>
      <w:r>
        <w:rPr>
          <w:spacing w:val="-6"/>
        </w:rPr>
        <w:t> </w:t>
      </w:r>
      <w:r>
        <w:rPr>
          <w:spacing w:val="-1"/>
        </w:rPr>
        <w:t>импрегнированные</w:t>
      </w:r>
      <w:r>
        <w:rPr>
          <w:spacing w:val="48"/>
        </w:rPr>
        <w:t> </w:t>
      </w:r>
      <w:r>
        <w:rPr>
          <w:spacing w:val="-1"/>
        </w:rPr>
        <w:t>хлоргексидином,</w:t>
      </w:r>
      <w:r>
        <w:rPr>
          <w:spacing w:val="9"/>
        </w:rPr>
        <w:t> </w:t>
      </w:r>
      <w:r>
        <w:rPr>
          <w:spacing w:val="-1"/>
        </w:rPr>
        <w:t>для</w:t>
      </w:r>
      <w:r>
        <w:rPr>
          <w:spacing w:val="7"/>
        </w:rPr>
        <w:t> </w:t>
      </w:r>
      <w:r>
        <w:rPr>
          <w:spacing w:val="-1"/>
        </w:rPr>
        <w:t>профилактики</w:t>
      </w:r>
      <w:r>
        <w:rPr>
          <w:spacing w:val="7"/>
        </w:rPr>
        <w:t> </w:t>
      </w:r>
      <w:r>
        <w:rPr>
          <w:spacing w:val="-1"/>
        </w:rPr>
        <w:t>катетер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ассоциированных</w:t>
      </w:r>
      <w:r>
        <w:rPr>
          <w:spacing w:val="2"/>
        </w:rPr>
        <w:t> </w:t>
      </w:r>
      <w:r>
        <w:rPr>
          <w:spacing w:val="-1"/>
        </w:rPr>
        <w:t>инфекций</w:t>
      </w:r>
      <w:r>
        <w:rPr>
          <w:spacing w:val="7"/>
        </w:rPr>
        <w:t> </w:t>
      </w:r>
      <w:r>
        <w:rPr>
          <w:spacing w:val="-1"/>
        </w:rPr>
        <w:t>кровотока</w:t>
      </w:r>
      <w:r>
        <w:rPr>
          <w:spacing w:val="83"/>
        </w:rPr>
        <w:t> </w:t>
      </w:r>
      <w:r>
        <w:rPr>
          <w:spacing w:val="-1"/>
        </w:rPr>
        <w:t>(КАИК)</w:t>
      </w:r>
      <w:r>
        <w:rPr>
          <w:spacing w:val="20"/>
        </w:rPr>
        <w:t> </w:t>
      </w:r>
      <w:r>
        <w:rPr/>
        <w:t>у</w:t>
      </w:r>
      <w:r>
        <w:rPr>
          <w:spacing w:val="9"/>
        </w:rPr>
        <w:t> </w:t>
      </w:r>
      <w:r>
        <w:rPr/>
        <w:t>пациентов</w:t>
      </w:r>
      <w:r>
        <w:rPr>
          <w:spacing w:val="16"/>
        </w:rPr>
        <w:t> </w:t>
      </w:r>
      <w:r>
        <w:rPr/>
        <w:t>старше</w:t>
      </w:r>
      <w:r>
        <w:rPr>
          <w:spacing w:val="13"/>
        </w:rPr>
        <w:t> </w:t>
      </w:r>
      <w:r>
        <w:rPr/>
        <w:t>2</w:t>
      </w:r>
      <w:r>
        <w:rPr>
          <w:spacing w:val="14"/>
        </w:rPr>
        <w:t> </w:t>
      </w:r>
      <w:r>
        <w:rPr>
          <w:spacing w:val="-1"/>
        </w:rPr>
        <w:t>месяцев,</w:t>
      </w:r>
      <w:r>
        <w:rPr>
          <w:spacing w:val="16"/>
        </w:rPr>
        <w:t> </w:t>
      </w:r>
      <w:r>
        <w:rPr/>
        <w:t>в</w:t>
      </w:r>
      <w:r>
        <w:rPr>
          <w:spacing w:val="15"/>
        </w:rPr>
        <w:t> </w:t>
      </w:r>
      <w:r>
        <w:rPr/>
        <w:t>том</w:t>
      </w:r>
      <w:r>
        <w:rPr>
          <w:spacing w:val="21"/>
        </w:rPr>
        <w:t> </w:t>
      </w:r>
      <w:r>
        <w:rPr>
          <w:spacing w:val="-1"/>
        </w:rPr>
        <w:t>числе</w:t>
      </w:r>
      <w:r>
        <w:rPr>
          <w:spacing w:val="13"/>
        </w:rPr>
        <w:t> </w:t>
      </w:r>
      <w:r>
        <w:rPr/>
        <w:t>у</w:t>
      </w:r>
      <w:r>
        <w:rPr>
          <w:spacing w:val="9"/>
        </w:rPr>
        <w:t> </w:t>
      </w:r>
      <w:r>
        <w:rPr>
          <w:spacing w:val="-1"/>
        </w:rPr>
        <w:t>онкогематологических</w:t>
      </w:r>
      <w:r>
        <w:rPr>
          <w:spacing w:val="49"/>
        </w:rPr>
        <w:t> </w:t>
      </w:r>
      <w:r>
        <w:rPr>
          <w:spacing w:val="-1"/>
        </w:rPr>
        <w:t>пациентов</w:t>
      </w:r>
      <w:r>
        <w:rPr>
          <w:spacing w:val="1"/>
        </w:rPr>
        <w:t> </w:t>
      </w:r>
      <w:r>
        <w:rPr>
          <w:rFonts w:ascii="Times New Roman" w:hAnsi="Times New Roman"/>
          <w:spacing w:val="-1"/>
        </w:rPr>
        <w:t>[76-86].</w:t>
      </w:r>
    </w:p>
    <w:p>
      <w:pPr>
        <w:pStyle w:val="Heading2"/>
        <w:spacing w:line="359" w:lineRule="auto" w:before="19"/>
        <w:ind w:left="1085" w:right="107"/>
        <w:jc w:val="both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</w:t>
      </w:r>
      <w:r>
        <w:rPr>
          <w:spacing w:val="37"/>
        </w:rPr>
        <w:t> </w:t>
      </w:r>
      <w:r>
        <w:rPr>
          <w:spacing w:val="-1"/>
        </w:rPr>
        <w:t>убедительности</w:t>
      </w:r>
      <w:r>
        <w:rPr>
          <w:spacing w:val="34"/>
        </w:rPr>
        <w:t> </w:t>
      </w:r>
      <w:r>
        <w:rPr>
          <w:spacing w:val="-1"/>
        </w:rPr>
        <w:t>рекомендаций</w:t>
      </w:r>
      <w:r>
        <w:rPr>
          <w:spacing w:val="38"/>
        </w:rPr>
        <w:t> </w:t>
      </w:r>
      <w:r>
        <w:rPr/>
        <w:t>С</w:t>
      </w:r>
      <w:r>
        <w:rPr>
          <w:spacing w:val="33"/>
        </w:rPr>
        <w:t> </w:t>
      </w:r>
      <w:r>
        <w:rPr/>
        <w:t>(уровень</w:t>
      </w:r>
      <w:r>
        <w:rPr>
          <w:spacing w:val="36"/>
        </w:rPr>
        <w:t> </w:t>
      </w:r>
      <w:r>
        <w:rPr>
          <w:spacing w:val="-1"/>
        </w:rPr>
        <w:t>достоверности</w:t>
      </w:r>
      <w:r>
        <w:rPr>
          <w:spacing w:val="41"/>
        </w:rPr>
        <w:t> </w:t>
      </w:r>
      <w:r>
        <w:rPr/>
        <w:t>доказательств</w:t>
      </w:r>
      <w:r>
        <w:rPr>
          <w:spacing w:val="3"/>
        </w:rPr>
        <w:t> </w:t>
      </w:r>
      <w:r>
        <w:rPr>
          <w:rFonts w:ascii="Times New Roman" w:hAnsi="Times New Roman"/>
          <w:spacing w:val="-3"/>
        </w:rPr>
        <w:t>5)</w:t>
      </w:r>
      <w:r>
        <w:rPr>
          <w:rFonts w:ascii="Times New Roman" w:hAnsi="Times New Roman"/>
          <w:b w:val="0"/>
        </w:rPr>
      </w:r>
    </w:p>
    <w:p>
      <w:pPr>
        <w:spacing w:line="360" w:lineRule="auto" w:before="0"/>
        <w:ind w:left="1085" w:right="109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Комментарий:</w:t>
      </w:r>
      <w:r>
        <w:rPr>
          <w:rFonts w:ascii="Times New Roman" w:hAnsi="Times New Roman"/>
          <w:b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Противопоказаниями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z w:val="24"/>
        </w:rPr>
        <w:t>к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z w:val="24"/>
        </w:rPr>
        <w:t>применению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являются</w:t>
      </w:r>
      <w:r>
        <w:rPr>
          <w:rFonts w:ascii="Times New Roman" w:hAnsi="Times New Roman"/>
          <w:i/>
          <w:spacing w:val="6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чувствительность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аллергия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хлоргексидин</w:t>
      </w:r>
      <w:r>
        <w:rPr>
          <w:rFonts w:ascii="Times New Roman" w:hAnsi="Times New Roman"/>
          <w:i/>
          <w:sz w:val="24"/>
        </w:rPr>
        <w:t>**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(2%),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кожные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заболевания,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обильная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эксудация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[135-146]</w:t>
      </w:r>
      <w:r>
        <w:rPr>
          <w:rFonts w:ascii="Times New Roman" w:hAnsi="Times New Roman"/>
          <w:i/>
          <w:spacing w:val="-1"/>
          <w:sz w:val="24"/>
        </w:rPr>
        <w:t>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BodyText"/>
        <w:numPr>
          <w:ilvl w:val="1"/>
          <w:numId w:val="24"/>
        </w:numPr>
        <w:tabs>
          <w:tab w:pos="1437" w:val="left" w:leader="none"/>
        </w:tabs>
        <w:spacing w:line="352" w:lineRule="auto" w:before="140" w:after="0"/>
        <w:ind w:left="1085" w:right="104" w:firstLine="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Рекомендуется</w:t>
      </w:r>
      <w:r>
        <w:rPr>
          <w:spacing w:val="-12"/>
        </w:rPr>
        <w:t> </w:t>
      </w:r>
      <w:r>
        <w:rPr/>
        <w:t>применять</w:t>
      </w:r>
      <w:r>
        <w:rPr>
          <w:spacing w:val="-12"/>
        </w:rPr>
        <w:t> </w:t>
      </w:r>
      <w:r>
        <w:rPr>
          <w:spacing w:val="-1"/>
        </w:rPr>
        <w:t>прозрачные</w:t>
      </w:r>
      <w:r>
        <w:rPr>
          <w:spacing w:val="-13"/>
        </w:rPr>
        <w:t> </w:t>
      </w:r>
      <w:r>
        <w:rPr>
          <w:spacing w:val="-1"/>
        </w:rPr>
        <w:t>полиуретановые</w:t>
      </w:r>
      <w:r>
        <w:rPr>
          <w:spacing w:val="-13"/>
        </w:rPr>
        <w:t> </w:t>
      </w:r>
      <w:r>
        <w:rPr>
          <w:spacing w:val="-1"/>
        </w:rPr>
        <w:t>повязки</w:t>
      </w:r>
      <w:r>
        <w:rPr>
          <w:spacing w:val="-12"/>
        </w:rPr>
        <w:t> </w:t>
      </w:r>
      <w:r>
        <w:rPr>
          <w:rFonts w:ascii="Times New Roman" w:hAnsi="Times New Roman"/>
          <w:spacing w:val="-1"/>
        </w:rPr>
        <w:t>(</w:t>
      </w:r>
      <w:r>
        <w:rPr>
          <w:spacing w:val="-1"/>
        </w:rPr>
        <w:t>код</w:t>
      </w:r>
      <w:r>
        <w:rPr>
          <w:spacing w:val="-15"/>
        </w:rPr>
        <w:t> </w:t>
      </w:r>
      <w:r>
        <w:rPr>
          <w:spacing w:val="-1"/>
        </w:rPr>
        <w:t>вида</w:t>
      </w:r>
      <w:r>
        <w:rPr>
          <w:spacing w:val="-13"/>
        </w:rPr>
        <w:t> </w:t>
      </w:r>
      <w:r>
        <w:rPr>
          <w:spacing w:val="-2"/>
        </w:rPr>
        <w:t>МИ</w:t>
      </w:r>
      <w:r>
        <w:rPr>
          <w:spacing w:val="39"/>
        </w:rPr>
        <w:t> </w:t>
      </w:r>
      <w:r>
        <w:rPr/>
        <w:t>147400,</w:t>
      </w:r>
      <w:r>
        <w:rPr>
          <w:spacing w:val="16"/>
        </w:rPr>
        <w:t> </w:t>
      </w:r>
      <w:r>
        <w:rPr>
          <w:spacing w:val="-1"/>
        </w:rPr>
        <w:t>наименование</w:t>
      </w:r>
      <w:r>
        <w:rPr>
          <w:spacing w:val="13"/>
        </w:rPr>
        <w:t> </w:t>
      </w:r>
      <w:r>
        <w:rPr>
          <w:spacing w:val="-2"/>
        </w:rPr>
        <w:t>МИ</w:t>
      </w:r>
      <w:r>
        <w:rPr>
          <w:spacing w:val="13"/>
        </w:rPr>
        <w:t> </w:t>
      </w:r>
      <w:r>
        <w:rPr>
          <w:spacing w:val="-1"/>
        </w:rPr>
        <w:t>«Повязка</w:t>
      </w:r>
      <w:r>
        <w:rPr>
          <w:spacing w:val="13"/>
        </w:rPr>
        <w:t> </w:t>
      </w:r>
      <w:r>
        <w:rPr>
          <w:spacing w:val="-1"/>
        </w:rPr>
        <w:t>раневая</w:t>
      </w:r>
      <w:r>
        <w:rPr>
          <w:spacing w:val="9"/>
        </w:rPr>
        <w:t> </w:t>
      </w:r>
      <w:r>
        <w:rPr>
          <w:spacing w:val="-1"/>
        </w:rPr>
        <w:t>неприлипающая,</w:t>
      </w:r>
      <w:r>
        <w:rPr>
          <w:spacing w:val="11"/>
        </w:rPr>
        <w:t> </w:t>
      </w:r>
      <w:r>
        <w:rPr>
          <w:spacing w:val="-1"/>
        </w:rPr>
        <w:t>проницаемая,</w:t>
      </w:r>
      <w:r>
        <w:rPr>
          <w:spacing w:val="43"/>
        </w:rPr>
        <w:t> </w:t>
      </w:r>
      <w:r>
        <w:rPr>
          <w:spacing w:val="-1"/>
        </w:rPr>
        <w:t>антибактериальная»)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16"/>
        </w:rPr>
        <w:t> </w:t>
      </w:r>
      <w:r>
        <w:rPr>
          <w:spacing w:val="-1"/>
        </w:rPr>
        <w:t>импрегнированные</w:t>
      </w:r>
      <w:r>
        <w:rPr>
          <w:spacing w:val="8"/>
        </w:rPr>
        <w:t> </w:t>
      </w:r>
      <w:r>
        <w:rPr>
          <w:spacing w:val="-1"/>
        </w:rPr>
        <w:t>хлоргексидином,</w:t>
      </w:r>
      <w:r>
        <w:rPr>
          <w:spacing w:val="11"/>
        </w:rPr>
        <w:t> </w:t>
      </w:r>
      <w:r>
        <w:rPr>
          <w:spacing w:val="-1"/>
        </w:rPr>
        <w:t>для</w:t>
      </w:r>
      <w:r>
        <w:rPr>
          <w:spacing w:val="14"/>
        </w:rPr>
        <w:t> </w:t>
      </w:r>
      <w:r>
        <w:rPr>
          <w:spacing w:val="-1"/>
        </w:rPr>
        <w:t>профилактики</w:t>
      </w:r>
      <w:r>
        <w:rPr>
          <w:spacing w:val="61"/>
        </w:rPr>
        <w:t> </w:t>
      </w:r>
      <w:r>
        <w:rPr>
          <w:spacing w:val="-1"/>
        </w:rPr>
        <w:t>КАИК</w:t>
      </w:r>
      <w:r>
        <w:rPr>
          <w:spacing w:val="10"/>
        </w:rPr>
        <w:t> </w:t>
      </w:r>
      <w:r>
        <w:rPr/>
        <w:t>у</w:t>
      </w:r>
      <w:r>
        <w:rPr>
          <w:spacing w:val="-3"/>
        </w:rPr>
        <w:t> </w:t>
      </w:r>
      <w:r>
        <w:rPr/>
        <w:t>пациентов</w:t>
      </w:r>
      <w:r>
        <w:rPr>
          <w:spacing w:val="8"/>
        </w:rPr>
        <w:t> </w:t>
      </w:r>
      <w:r>
        <w:rPr/>
        <w:t>с</w:t>
      </w:r>
      <w:r>
        <w:rPr>
          <w:spacing w:val="6"/>
        </w:rPr>
        <w:t> </w:t>
      </w:r>
      <w:r>
        <w:rPr>
          <w:spacing w:val="-1"/>
        </w:rPr>
        <w:t>катетером</w:t>
      </w:r>
      <w:r>
        <w:rPr>
          <w:spacing w:val="8"/>
        </w:rPr>
        <w:t> </w:t>
      </w:r>
      <w:r>
        <w:rPr>
          <w:spacing w:val="-1"/>
        </w:rPr>
        <w:t>Порт</w:t>
      </w:r>
      <w:r>
        <w:rPr>
          <w:spacing w:val="2"/>
        </w:rPr>
        <w:t> </w:t>
      </w:r>
      <w:r>
        <w:rPr/>
        <w:t>при</w:t>
      </w:r>
      <w:r>
        <w:rPr>
          <w:spacing w:val="3"/>
        </w:rPr>
        <w:t> </w:t>
      </w:r>
      <w:r>
        <w:rPr>
          <w:spacing w:val="-1"/>
        </w:rPr>
        <w:t>использовании</w:t>
      </w:r>
      <w:r>
        <w:rPr>
          <w:spacing w:val="3"/>
        </w:rPr>
        <w:t> </w:t>
      </w:r>
      <w:r>
        <w:rPr>
          <w:spacing w:val="-1"/>
        </w:rPr>
        <w:t>иглы</w:t>
      </w:r>
      <w:r>
        <w:rPr>
          <w:spacing w:val="8"/>
        </w:rPr>
        <w:t> </w:t>
      </w:r>
      <w:r>
        <w:rPr>
          <w:spacing w:val="-2"/>
        </w:rPr>
        <w:t>Губера</w:t>
      </w:r>
      <w:r>
        <w:rPr>
          <w:spacing w:val="16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течение</w:t>
      </w:r>
      <w:r>
        <w:rPr>
          <w:spacing w:val="53"/>
        </w:rPr>
        <w:t> </w:t>
      </w:r>
      <w:r>
        <w:rPr/>
        <w:t>более</w:t>
      </w:r>
      <w:r>
        <w:rPr>
          <w:spacing w:val="1"/>
        </w:rPr>
        <w:t> </w:t>
      </w:r>
      <w:r>
        <w:rPr/>
        <w:t>4</w:t>
      </w:r>
      <w:r>
        <w:rPr>
          <w:rFonts w:ascii="Times New Roman" w:hAnsi="Times New Roman"/>
        </w:rPr>
        <w:t>-</w:t>
      </w:r>
      <w:r>
        <w:rPr/>
        <w:t>6</w:t>
      </w:r>
      <w:r>
        <w:rPr>
          <w:spacing w:val="-3"/>
        </w:rPr>
        <w:t> </w:t>
      </w:r>
      <w:r>
        <w:rPr/>
        <w:t>часов </w:t>
      </w:r>
      <w:r>
        <w:rPr>
          <w:rFonts w:ascii="Times New Roman" w:hAnsi="Times New Roman"/>
          <w:spacing w:val="-1"/>
        </w:rPr>
        <w:t>[76-86].</w:t>
      </w:r>
    </w:p>
    <w:p>
      <w:pPr>
        <w:pStyle w:val="Heading2"/>
        <w:spacing w:line="363" w:lineRule="auto" w:before="17"/>
        <w:ind w:left="1085" w:right="113"/>
        <w:jc w:val="both"/>
        <w:rPr>
          <w:b w:val="0"/>
          <w:bCs w:val="0"/>
        </w:rPr>
      </w:pPr>
      <w:r>
        <w:rPr/>
        <w:t>Уровень</w:t>
      </w:r>
      <w:r>
        <w:rPr>
          <w:spacing w:val="36"/>
        </w:rPr>
        <w:t> </w:t>
      </w:r>
      <w:r>
        <w:rPr>
          <w:spacing w:val="-1"/>
        </w:rPr>
        <w:t>убедительности</w:t>
      </w:r>
      <w:r>
        <w:rPr>
          <w:spacing w:val="34"/>
        </w:rPr>
        <w:t> </w:t>
      </w:r>
      <w:r>
        <w:rPr>
          <w:spacing w:val="-1"/>
        </w:rPr>
        <w:t>рекомендаций</w:t>
      </w:r>
      <w:r>
        <w:rPr>
          <w:spacing w:val="34"/>
        </w:rPr>
        <w:t> </w:t>
      </w:r>
      <w:r>
        <w:rPr/>
        <w:t>С</w:t>
      </w:r>
      <w:r>
        <w:rPr>
          <w:spacing w:val="32"/>
        </w:rPr>
        <w:t> </w:t>
      </w:r>
      <w:r>
        <w:rPr/>
        <w:t>(уровень</w:t>
      </w:r>
      <w:r>
        <w:rPr>
          <w:spacing w:val="36"/>
        </w:rPr>
        <w:t> </w:t>
      </w:r>
      <w:r>
        <w:rPr>
          <w:spacing w:val="-1"/>
        </w:rPr>
        <w:t>достоверности</w:t>
      </w:r>
      <w:r>
        <w:rPr>
          <w:spacing w:val="41"/>
        </w:rPr>
        <w:t> </w:t>
      </w:r>
      <w:r>
        <w:rPr/>
        <w:t>доказательств</w:t>
      </w:r>
      <w:r>
        <w:rPr>
          <w:spacing w:val="2"/>
        </w:rPr>
        <w:t> </w:t>
      </w:r>
      <w:r>
        <w:rPr>
          <w:spacing w:val="-3"/>
        </w:rPr>
        <w:t>5)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line="240" w:lineRule="auto" w:before="6"/>
        <w:rPr>
          <w:rFonts w:ascii="Times New Roman" w:hAnsi="Times New Roman" w:cs="Times New Roman" w:eastAsia="Times New Roman"/>
          <w:b/>
          <w:bCs/>
          <w:sz w:val="23"/>
          <w:szCs w:val="23"/>
        </w:rPr>
      </w:pPr>
    </w:p>
    <w:p>
      <w:pPr>
        <w:pStyle w:val="BodyText"/>
        <w:numPr>
          <w:ilvl w:val="0"/>
          <w:numId w:val="24"/>
        </w:numPr>
        <w:tabs>
          <w:tab w:pos="741" w:val="left" w:leader="none"/>
        </w:tabs>
        <w:spacing w:line="350" w:lineRule="auto" w:before="0" w:after="0"/>
        <w:ind w:left="740" w:right="102" w:hanging="360"/>
        <w:jc w:val="both"/>
        <w:rPr>
          <w:rFonts w:ascii="Times New Roman" w:hAnsi="Times New Roman" w:cs="Times New Roman" w:eastAsia="Times New Roman"/>
        </w:rPr>
      </w:pPr>
      <w:r>
        <w:rPr/>
        <w:t>При</w:t>
      </w:r>
      <w:r>
        <w:rPr>
          <w:spacing w:val="57"/>
        </w:rPr>
        <w:t> </w:t>
      </w:r>
      <w:r>
        <w:rPr>
          <w:spacing w:val="-1"/>
        </w:rPr>
        <w:t>кровотечении</w:t>
      </w:r>
      <w:r>
        <w:rPr>
          <w:spacing w:val="53"/>
        </w:rPr>
        <w:t> </w:t>
      </w:r>
      <w:r>
        <w:rPr>
          <w:spacing w:val="-2"/>
        </w:rPr>
        <w:t>из</w:t>
      </w:r>
      <w:r>
        <w:rPr>
          <w:spacing w:val="58"/>
        </w:rPr>
        <w:t> </w:t>
      </w:r>
      <w:r>
        <w:rPr>
          <w:spacing w:val="-2"/>
        </w:rPr>
        <w:t>раны</w:t>
      </w:r>
      <w:r>
        <w:rPr>
          <w:spacing w:val="54"/>
        </w:rPr>
        <w:t> </w:t>
      </w:r>
      <w:r>
        <w:rPr>
          <w:spacing w:val="-1"/>
        </w:rPr>
        <w:t>входного</w:t>
      </w:r>
      <w:r>
        <w:rPr>
          <w:spacing w:val="52"/>
        </w:rPr>
        <w:t> </w:t>
      </w:r>
      <w:r>
        <w:rPr/>
        <w:t>отверстия</w:t>
      </w:r>
      <w:r>
        <w:rPr>
          <w:spacing w:val="57"/>
        </w:rPr>
        <w:t> </w:t>
      </w:r>
      <w:r>
        <w:rPr>
          <w:spacing w:val="-1"/>
        </w:rPr>
        <w:t>рекомендуется</w:t>
      </w:r>
      <w:r>
        <w:rPr>
          <w:spacing w:val="57"/>
        </w:rPr>
        <w:t> </w:t>
      </w:r>
      <w:r>
        <w:rPr>
          <w:spacing w:val="-1"/>
        </w:rPr>
        <w:t>использовать</w:t>
      </w:r>
      <w:r>
        <w:rPr>
          <w:spacing w:val="51"/>
        </w:rPr>
        <w:t> </w:t>
      </w:r>
      <w:r>
        <w:rPr>
          <w:spacing w:val="-1"/>
        </w:rPr>
        <w:t>гемостатическую</w:t>
      </w:r>
      <w:r>
        <w:rPr>
          <w:spacing w:val="34"/>
        </w:rPr>
        <w:t> </w:t>
      </w:r>
      <w:r>
        <w:rPr/>
        <w:t>губку</w:t>
      </w:r>
      <w:r>
        <w:rPr>
          <w:spacing w:val="30"/>
        </w:rPr>
        <w:t> </w:t>
      </w:r>
      <w:r>
        <w:rPr>
          <w:spacing w:val="1"/>
        </w:rPr>
        <w:t>под</w:t>
      </w:r>
      <w:r>
        <w:rPr>
          <w:spacing w:val="33"/>
        </w:rPr>
        <w:t> </w:t>
      </w:r>
      <w:r>
        <w:rPr>
          <w:spacing w:val="-1"/>
        </w:rPr>
        <w:t>стерильную</w:t>
      </w:r>
      <w:r>
        <w:rPr>
          <w:spacing w:val="34"/>
        </w:rPr>
        <w:t> </w:t>
      </w:r>
      <w:r>
        <w:rPr>
          <w:spacing w:val="1"/>
        </w:rPr>
        <w:t>повязку</w:t>
      </w:r>
      <w:r>
        <w:rPr>
          <w:spacing w:val="26"/>
        </w:rPr>
        <w:t> </w:t>
      </w:r>
      <w:r>
        <w:rPr/>
        <w:t>или</w:t>
      </w:r>
      <w:r>
        <w:rPr>
          <w:spacing w:val="36"/>
        </w:rPr>
        <w:t> </w:t>
      </w:r>
      <w:r>
        <w:rPr>
          <w:spacing w:val="-1"/>
        </w:rPr>
        <w:t>цианакрилатный</w:t>
      </w:r>
      <w:r>
        <w:rPr>
          <w:spacing w:val="36"/>
        </w:rPr>
        <w:t> </w:t>
      </w:r>
      <w:r>
        <w:rPr>
          <w:spacing w:val="-1"/>
        </w:rPr>
        <w:t>клей</w:t>
      </w:r>
      <w:r>
        <w:rPr>
          <w:spacing w:val="36"/>
        </w:rPr>
        <w:t> </w:t>
      </w:r>
      <w:r>
        <w:rPr>
          <w:rFonts w:ascii="Times New Roman" w:hAnsi="Times New Roman"/>
          <w:spacing w:val="-1"/>
        </w:rPr>
        <w:t>(</w:t>
      </w:r>
      <w:r>
        <w:rPr>
          <w:spacing w:val="-1"/>
        </w:rPr>
        <w:t>(Код</w:t>
      </w:r>
      <w:r>
        <w:rPr>
          <w:spacing w:val="62"/>
        </w:rPr>
        <w:t> </w:t>
      </w:r>
      <w:r>
        <w:rPr>
          <w:spacing w:val="-1"/>
        </w:rPr>
        <w:t>вида</w:t>
      </w:r>
      <w:r>
        <w:rPr>
          <w:spacing w:val="58"/>
        </w:rPr>
        <w:t> </w:t>
      </w:r>
      <w:r>
        <w:rPr>
          <w:spacing w:val="-2"/>
        </w:rPr>
        <w:t>МИ</w:t>
      </w:r>
      <w:r>
        <w:rPr>
          <w:spacing w:val="59"/>
        </w:rPr>
        <w:t> </w:t>
      </w:r>
      <w:r>
        <w:rPr/>
        <w:t>125750,</w:t>
      </w:r>
      <w:r>
        <w:rPr>
          <w:spacing w:val="57"/>
        </w:rPr>
        <w:t> </w:t>
      </w:r>
      <w:r>
        <w:rPr>
          <w:spacing w:val="-1"/>
        </w:rPr>
        <w:t>наименование</w:t>
      </w:r>
      <w:r>
        <w:rPr>
          <w:spacing w:val="58"/>
        </w:rPr>
        <w:t> </w:t>
      </w:r>
      <w:r>
        <w:rPr>
          <w:spacing w:val="-2"/>
        </w:rPr>
        <w:t>МИ</w:t>
      </w:r>
      <w:r>
        <w:rPr>
          <w:spacing w:val="59"/>
        </w:rPr>
        <w:t> </w:t>
      </w:r>
      <w:r>
        <w:rPr>
          <w:spacing w:val="-2"/>
        </w:rPr>
        <w:t>«клей</w:t>
      </w:r>
      <w:r>
        <w:rPr/>
        <w:t> </w:t>
      </w:r>
      <w:r>
        <w:rPr>
          <w:spacing w:val="-1"/>
        </w:rPr>
        <w:t>для</w:t>
      </w:r>
      <w:r>
        <w:rPr/>
        <w:t> </w:t>
      </w:r>
      <w:r>
        <w:rPr>
          <w:spacing w:val="-1"/>
        </w:rPr>
        <w:t>соединения</w:t>
      </w:r>
      <w:r>
        <w:rPr>
          <w:spacing w:val="59"/>
        </w:rPr>
        <w:t> </w:t>
      </w:r>
      <w:r>
        <w:rPr>
          <w:spacing w:val="-1"/>
        </w:rPr>
        <w:t>краев</w:t>
      </w:r>
      <w:r>
        <w:rPr>
          <w:spacing w:val="1"/>
        </w:rPr>
        <w:t> </w:t>
      </w:r>
      <w:r>
        <w:rPr>
          <w:spacing w:val="-2"/>
        </w:rPr>
        <w:t>раны»,</w:t>
      </w:r>
      <w:r>
        <w:rPr>
          <w:spacing w:val="1"/>
        </w:rPr>
        <w:t> </w:t>
      </w:r>
      <w:r>
        <w:rPr>
          <w:spacing w:val="-2"/>
        </w:rPr>
        <w:t>«клей</w:t>
      </w:r>
      <w:r>
        <w:rPr>
          <w:spacing w:val="47"/>
        </w:rPr>
        <w:t> </w:t>
      </w:r>
      <w:r>
        <w:rPr/>
        <w:t>кожный</w:t>
      </w:r>
      <w:r>
        <w:rPr>
          <w:spacing w:val="-1"/>
        </w:rPr>
        <w:t> </w:t>
      </w:r>
      <w:r>
        <w:rPr>
          <w:rFonts w:ascii="Times New Roman" w:hAnsi="Times New Roman"/>
          <w:spacing w:val="-2"/>
        </w:rPr>
        <w:t>Dermabond</w:t>
      </w:r>
      <w:r>
        <w:rPr>
          <w:spacing w:val="-2"/>
        </w:rPr>
        <w:t>»)</w:t>
      </w:r>
      <w:r>
        <w:rPr>
          <w:spacing w:val="4"/>
        </w:rPr>
        <w:t> </w:t>
      </w:r>
      <w:r>
        <w:rPr>
          <w:rFonts w:ascii="Times New Roman" w:hAnsi="Times New Roman"/>
        </w:rPr>
        <w:t>[76-86].</w:t>
      </w:r>
    </w:p>
    <w:p>
      <w:pPr>
        <w:pStyle w:val="Heading2"/>
        <w:spacing w:line="363" w:lineRule="auto" w:before="19"/>
        <w:ind w:left="1085" w:right="107"/>
        <w:jc w:val="both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</w:t>
      </w:r>
      <w:r>
        <w:rPr>
          <w:spacing w:val="36"/>
        </w:rPr>
        <w:t> </w:t>
      </w:r>
      <w:r>
        <w:rPr>
          <w:spacing w:val="-1"/>
        </w:rPr>
        <w:t>убедительности</w:t>
      </w:r>
      <w:r>
        <w:rPr>
          <w:spacing w:val="34"/>
        </w:rPr>
        <w:t> </w:t>
      </w:r>
      <w:r>
        <w:rPr>
          <w:spacing w:val="-1"/>
        </w:rPr>
        <w:t>рекомендаций</w:t>
      </w:r>
      <w:r>
        <w:rPr>
          <w:spacing w:val="39"/>
        </w:rPr>
        <w:t> </w:t>
      </w:r>
      <w:r>
        <w:rPr/>
        <w:t>С</w:t>
      </w:r>
      <w:r>
        <w:rPr>
          <w:spacing w:val="33"/>
        </w:rPr>
        <w:t> </w:t>
      </w:r>
      <w:r>
        <w:rPr/>
        <w:t>(уровень</w:t>
      </w:r>
      <w:r>
        <w:rPr>
          <w:spacing w:val="36"/>
        </w:rPr>
        <w:t> </w:t>
      </w:r>
      <w:r>
        <w:rPr>
          <w:spacing w:val="-1"/>
        </w:rPr>
        <w:t>достоверности</w:t>
      </w:r>
      <w:r>
        <w:rPr>
          <w:spacing w:val="41"/>
        </w:rPr>
        <w:t> </w:t>
      </w:r>
      <w:r>
        <w:rPr/>
        <w:t>доказательств</w:t>
      </w:r>
      <w:r>
        <w:rPr>
          <w:spacing w:val="3"/>
        </w:rPr>
        <w:t> </w:t>
      </w:r>
      <w:r>
        <w:rPr>
          <w:rFonts w:ascii="Times New Roman" w:hAnsi="Times New Roman"/>
          <w:spacing w:val="-3"/>
        </w:rPr>
        <w:t>5)</w:t>
      </w:r>
      <w:r>
        <w:rPr>
          <w:rFonts w:ascii="Times New Roman" w:hAnsi="Times New Roman"/>
          <w:b w:val="0"/>
        </w:rPr>
      </w:r>
    </w:p>
    <w:p>
      <w:pPr>
        <w:spacing w:line="240" w:lineRule="auto" w:before="7"/>
        <w:rPr>
          <w:rFonts w:ascii="Times New Roman" w:hAnsi="Times New Roman" w:cs="Times New Roman" w:eastAsia="Times New Roman"/>
          <w:b/>
          <w:bCs/>
          <w:sz w:val="35"/>
          <w:szCs w:val="35"/>
        </w:rPr>
      </w:pPr>
    </w:p>
    <w:p>
      <w:pPr>
        <w:pStyle w:val="BodyText"/>
        <w:numPr>
          <w:ilvl w:val="1"/>
          <w:numId w:val="24"/>
        </w:numPr>
        <w:tabs>
          <w:tab w:pos="1086" w:val="left" w:leader="none"/>
        </w:tabs>
        <w:spacing w:line="329" w:lineRule="auto" w:before="0" w:after="0"/>
        <w:ind w:left="1085" w:right="113" w:hanging="360"/>
        <w:jc w:val="left"/>
      </w:pPr>
      <w:r>
        <w:rPr>
          <w:spacing w:val="-1"/>
        </w:rPr>
        <w:t>Рекомендуется</w:t>
      </w:r>
      <w:r>
        <w:rPr>
          <w:spacing w:val="11"/>
        </w:rPr>
        <w:t> </w:t>
      </w:r>
      <w:r>
        <w:rPr/>
        <w:t>менять</w:t>
      </w:r>
      <w:r>
        <w:rPr>
          <w:spacing w:val="8"/>
        </w:rPr>
        <w:t> </w:t>
      </w:r>
      <w:r>
        <w:rPr>
          <w:spacing w:val="-1"/>
        </w:rPr>
        <w:t>адгезивные</w:t>
      </w:r>
      <w:r>
        <w:rPr>
          <w:spacing w:val="6"/>
        </w:rPr>
        <w:t> </w:t>
      </w:r>
      <w:r>
        <w:rPr>
          <w:spacing w:val="-1"/>
        </w:rPr>
        <w:t>стерильные</w:t>
      </w:r>
      <w:r>
        <w:rPr>
          <w:spacing w:val="6"/>
        </w:rPr>
        <w:t> </w:t>
      </w:r>
      <w:r>
        <w:rPr>
          <w:spacing w:val="-1"/>
        </w:rPr>
        <w:t>повязки</w:t>
      </w:r>
      <w:r>
        <w:rPr>
          <w:spacing w:val="8"/>
        </w:rPr>
        <w:t> </w:t>
      </w:r>
      <w:r>
        <w:rPr/>
        <w:t>на</w:t>
      </w:r>
      <w:r>
        <w:rPr>
          <w:spacing w:val="6"/>
        </w:rPr>
        <w:t> </w:t>
      </w:r>
      <w:r>
        <w:rPr>
          <w:spacing w:val="-1"/>
        </w:rPr>
        <w:t>ЦВК</w:t>
      </w:r>
      <w:r>
        <w:rPr>
          <w:spacing w:val="10"/>
        </w:rPr>
        <w:t> </w:t>
      </w:r>
      <w:r>
        <w:rPr/>
        <w:t>не</w:t>
      </w:r>
      <w:r>
        <w:rPr>
          <w:spacing w:val="6"/>
        </w:rPr>
        <w:t> </w:t>
      </w:r>
      <w:r>
        <w:rPr/>
        <w:t>реже</w:t>
      </w:r>
      <w:r>
        <w:rPr>
          <w:spacing w:val="6"/>
        </w:rPr>
        <w:t> </w:t>
      </w:r>
      <w:r>
        <w:rPr/>
        <w:t>1</w:t>
      </w:r>
      <w:r>
        <w:rPr>
          <w:spacing w:val="11"/>
        </w:rPr>
        <w:t> </w:t>
      </w:r>
      <w:r>
        <w:rPr>
          <w:spacing w:val="-1"/>
        </w:rPr>
        <w:t>раза</w:t>
      </w:r>
      <w:r>
        <w:rPr>
          <w:spacing w:val="1"/>
        </w:rPr>
        <w:t> </w:t>
      </w:r>
      <w:r>
        <w:rPr/>
        <w:t>в</w:t>
      </w:r>
      <w:r>
        <w:rPr>
          <w:spacing w:val="53"/>
        </w:rPr>
        <w:t> </w:t>
      </w:r>
      <w:r>
        <w:rPr/>
        <w:t>7</w:t>
      </w:r>
      <w:r>
        <w:rPr>
          <w:spacing w:val="2"/>
        </w:rPr>
        <w:t> </w:t>
      </w:r>
      <w:r>
        <w:rPr>
          <w:spacing w:val="-1"/>
        </w:rPr>
        <w:t>дней</w:t>
      </w:r>
      <w:r>
        <w:rPr>
          <w:spacing w:val="3"/>
        </w:rPr>
        <w:t> </w:t>
      </w:r>
      <w:r>
        <w:rPr>
          <w:spacing w:val="-1"/>
        </w:rPr>
        <w:t>(кроме</w:t>
      </w:r>
      <w:r>
        <w:rPr>
          <w:spacing w:val="-4"/>
        </w:rPr>
        <w:t> </w:t>
      </w:r>
      <w:r>
        <w:rPr>
          <w:spacing w:val="-1"/>
        </w:rPr>
        <w:t>новорожденных),</w:t>
      </w:r>
      <w:r>
        <w:rPr>
          <w:spacing w:val="4"/>
        </w:rPr>
        <w:t> </w:t>
      </w:r>
      <w:r>
        <w:rPr/>
        <w:t>а</w:t>
      </w:r>
      <w:r>
        <w:rPr>
          <w:spacing w:val="-4"/>
        </w:rPr>
        <w:t> </w:t>
      </w:r>
      <w:r>
        <w:rPr>
          <w:spacing w:val="-1"/>
        </w:rPr>
        <w:t>также</w:t>
      </w:r>
      <w:r>
        <w:rPr>
          <w:spacing w:val="1"/>
        </w:rPr>
        <w:t> </w:t>
      </w:r>
      <w:r>
        <w:rPr>
          <w:spacing w:val="-2"/>
        </w:rPr>
        <w:t>по</w:t>
      </w:r>
      <w:r>
        <w:rPr>
          <w:spacing w:val="2"/>
        </w:rPr>
        <w:t> </w:t>
      </w:r>
      <w:r>
        <w:rPr>
          <w:spacing w:val="-1"/>
        </w:rPr>
        <w:t>показаниям:</w:t>
      </w:r>
    </w:p>
    <w:p>
      <w:pPr>
        <w:spacing w:after="0" w:line="329" w:lineRule="auto"/>
        <w:jc w:val="left"/>
        <w:sectPr>
          <w:pgSz w:w="11910" w:h="16840"/>
          <w:pgMar w:header="0" w:footer="757" w:top="1340" w:bottom="940" w:left="1680" w:right="740"/>
        </w:sectPr>
      </w:pPr>
    </w:p>
    <w:p>
      <w:pPr>
        <w:pStyle w:val="BodyText"/>
        <w:numPr>
          <w:ilvl w:val="2"/>
          <w:numId w:val="24"/>
        </w:numPr>
        <w:tabs>
          <w:tab w:pos="1807" w:val="left" w:leader="none"/>
        </w:tabs>
        <w:spacing w:line="240" w:lineRule="auto" w:before="51" w:after="0"/>
        <w:ind w:left="1806" w:right="0" w:hanging="361"/>
        <w:jc w:val="left"/>
      </w:pPr>
      <w:r>
        <w:rPr>
          <w:spacing w:val="-1"/>
        </w:rPr>
        <w:t>отклеивание, </w:t>
      </w:r>
      <w:r>
        <w:rPr/>
        <w:t>в</w:t>
      </w:r>
      <w:r>
        <w:rPr>
          <w:spacing w:val="-1"/>
        </w:rPr>
        <w:t> </w:t>
      </w:r>
      <w:r>
        <w:rPr/>
        <w:t>т.ч.</w:t>
      </w:r>
      <w:r>
        <w:rPr>
          <w:spacing w:val="-1"/>
        </w:rPr>
        <w:t> частичное</w:t>
      </w:r>
      <w:r>
        <w:rPr>
          <w:spacing w:val="1"/>
        </w:rPr>
        <w:t> </w:t>
      </w:r>
      <w:r>
        <w:rPr>
          <w:spacing w:val="-1"/>
        </w:rPr>
        <w:t>края,</w:t>
      </w:r>
    </w:p>
    <w:p>
      <w:pPr>
        <w:pStyle w:val="BodyText"/>
        <w:numPr>
          <w:ilvl w:val="2"/>
          <w:numId w:val="24"/>
        </w:numPr>
        <w:tabs>
          <w:tab w:pos="1807" w:val="left" w:leader="none"/>
        </w:tabs>
        <w:spacing w:line="240" w:lineRule="auto" w:before="129" w:after="0"/>
        <w:ind w:left="1806" w:right="0" w:hanging="361"/>
        <w:jc w:val="left"/>
      </w:pPr>
      <w:r>
        <w:rPr>
          <w:spacing w:val="-1"/>
        </w:rPr>
        <w:t>визуальное</w:t>
      </w:r>
      <w:r>
        <w:rPr>
          <w:spacing w:val="1"/>
        </w:rPr>
        <w:t> </w:t>
      </w:r>
      <w:r>
        <w:rPr>
          <w:spacing w:val="-1"/>
        </w:rPr>
        <w:t>загрязнение,</w:t>
      </w:r>
    </w:p>
    <w:p>
      <w:pPr>
        <w:pStyle w:val="BodyText"/>
        <w:numPr>
          <w:ilvl w:val="2"/>
          <w:numId w:val="24"/>
        </w:numPr>
        <w:tabs>
          <w:tab w:pos="1807" w:val="left" w:leader="none"/>
        </w:tabs>
        <w:spacing w:line="240" w:lineRule="auto" w:before="129" w:after="0"/>
        <w:ind w:left="1806" w:right="0" w:hanging="361"/>
        <w:jc w:val="left"/>
      </w:pPr>
      <w:r>
        <w:rPr>
          <w:spacing w:val="-1"/>
        </w:rPr>
        <w:t>конденсат</w:t>
      </w:r>
      <w:r>
        <w:rPr>
          <w:spacing w:val="2"/>
        </w:rPr>
        <w:t> </w:t>
      </w:r>
      <w:r>
        <w:rPr/>
        <w:t>под </w:t>
      </w:r>
      <w:r>
        <w:rPr>
          <w:spacing w:val="-2"/>
        </w:rPr>
        <w:t>повязкой,</w:t>
      </w:r>
    </w:p>
    <w:p>
      <w:pPr>
        <w:pStyle w:val="BodyText"/>
        <w:numPr>
          <w:ilvl w:val="2"/>
          <w:numId w:val="24"/>
        </w:numPr>
        <w:tabs>
          <w:tab w:pos="1807" w:val="left" w:leader="none"/>
        </w:tabs>
        <w:spacing w:line="240" w:lineRule="auto" w:before="134" w:after="0"/>
        <w:ind w:left="1806" w:right="0" w:hanging="361"/>
        <w:jc w:val="left"/>
      </w:pPr>
      <w:r>
        <w:rPr>
          <w:spacing w:val="-1"/>
        </w:rPr>
        <w:t>отделяемое/</w:t>
      </w:r>
      <w:r>
        <w:rPr>
          <w:spacing w:val="2"/>
        </w:rPr>
        <w:t> </w:t>
      </w:r>
      <w:r>
        <w:rPr>
          <w:spacing w:val="-2"/>
        </w:rPr>
        <w:t>кровь</w:t>
      </w:r>
      <w:r>
        <w:rPr>
          <w:spacing w:val="2"/>
        </w:rPr>
        <w:t> </w:t>
      </w:r>
      <w:r>
        <w:rPr/>
        <w:t>в</w:t>
      </w:r>
      <w:r>
        <w:rPr>
          <w:spacing w:val="-6"/>
        </w:rPr>
        <w:t> </w:t>
      </w:r>
      <w:r>
        <w:rPr>
          <w:spacing w:val="-1"/>
        </w:rPr>
        <w:t>области</w:t>
      </w:r>
      <w:r>
        <w:rPr>
          <w:spacing w:val="3"/>
        </w:rPr>
        <w:t> </w:t>
      </w:r>
      <w:r>
        <w:rPr>
          <w:spacing w:val="-2"/>
        </w:rPr>
        <w:t>раны</w:t>
      </w:r>
      <w:r>
        <w:rPr>
          <w:spacing w:val="3"/>
        </w:rPr>
        <w:t> </w:t>
      </w:r>
      <w:r>
        <w:rPr>
          <w:spacing w:val="-2"/>
        </w:rPr>
        <w:t>входного</w:t>
      </w:r>
      <w:r>
        <w:rPr>
          <w:spacing w:val="2"/>
        </w:rPr>
        <w:t> </w:t>
      </w:r>
      <w:r>
        <w:rPr>
          <w:spacing w:val="-1"/>
        </w:rPr>
        <w:t>отверстия,</w:t>
      </w:r>
    </w:p>
    <w:p>
      <w:pPr>
        <w:pStyle w:val="BodyText"/>
        <w:numPr>
          <w:ilvl w:val="2"/>
          <w:numId w:val="24"/>
        </w:numPr>
        <w:tabs>
          <w:tab w:pos="1807" w:val="left" w:leader="none"/>
        </w:tabs>
        <w:spacing w:line="240" w:lineRule="auto" w:before="129" w:after="0"/>
        <w:ind w:left="1806" w:right="0" w:hanging="361"/>
        <w:jc w:val="left"/>
      </w:pPr>
      <w:r>
        <w:rPr>
          <w:spacing w:val="-1"/>
        </w:rPr>
        <w:t>намокание,</w:t>
      </w:r>
    </w:p>
    <w:p>
      <w:pPr>
        <w:pStyle w:val="BodyText"/>
        <w:numPr>
          <w:ilvl w:val="2"/>
          <w:numId w:val="24"/>
        </w:numPr>
        <w:tabs>
          <w:tab w:pos="1807" w:val="left" w:leader="none"/>
        </w:tabs>
        <w:spacing w:line="240" w:lineRule="auto" w:before="129" w:after="0"/>
        <w:ind w:left="1806" w:right="0" w:hanging="361"/>
        <w:jc w:val="left"/>
      </w:pPr>
      <w:r>
        <w:rPr>
          <w:spacing w:val="-1"/>
        </w:rPr>
        <w:t>признаки</w:t>
      </w:r>
      <w:r>
        <w:rPr>
          <w:spacing w:val="-2"/>
        </w:rPr>
        <w:t> </w:t>
      </w:r>
      <w:r>
        <w:rPr>
          <w:spacing w:val="-1"/>
        </w:rPr>
        <w:t>нарушения</w:t>
      </w:r>
      <w:r>
        <w:rPr>
          <w:spacing w:val="2"/>
        </w:rPr>
        <w:t> </w:t>
      </w:r>
      <w:r>
        <w:rPr>
          <w:spacing w:val="-1"/>
        </w:rPr>
        <w:t>целостности кожи</w:t>
      </w:r>
      <w:r>
        <w:rPr>
          <w:spacing w:val="-2"/>
        </w:rPr>
        <w:t> </w:t>
      </w:r>
      <w:r>
        <w:rPr/>
        <w:t>под </w:t>
      </w:r>
      <w:r>
        <w:rPr>
          <w:spacing w:val="-1"/>
        </w:rPr>
        <w:t>повязкой,</w:t>
      </w:r>
    </w:p>
    <w:p>
      <w:pPr>
        <w:pStyle w:val="BodyText"/>
        <w:numPr>
          <w:ilvl w:val="2"/>
          <w:numId w:val="24"/>
        </w:numPr>
        <w:tabs>
          <w:tab w:pos="1807" w:val="left" w:leader="none"/>
        </w:tabs>
        <w:spacing w:line="347" w:lineRule="auto" w:before="129" w:after="0"/>
        <w:ind w:left="1806" w:right="116" w:hanging="361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необходимость</w:t>
      </w:r>
      <w:r>
        <w:rPr>
          <w:spacing w:val="6"/>
        </w:rPr>
        <w:t> </w:t>
      </w:r>
      <w:r>
        <w:rPr>
          <w:spacing w:val="-1"/>
        </w:rPr>
        <w:t>визуализации</w:t>
      </w:r>
      <w:r>
        <w:rPr>
          <w:spacing w:val="10"/>
        </w:rPr>
        <w:t> </w:t>
      </w:r>
      <w:r>
        <w:rPr/>
        <w:t>под</w:t>
      </w:r>
      <w:r>
        <w:rPr>
          <w:spacing w:val="7"/>
        </w:rPr>
        <w:t> </w:t>
      </w:r>
      <w:r>
        <w:rPr>
          <w:spacing w:val="-1"/>
        </w:rPr>
        <w:t>матовой</w:t>
      </w:r>
      <w:r>
        <w:rPr>
          <w:spacing w:val="10"/>
        </w:rPr>
        <w:t> </w:t>
      </w:r>
      <w:r>
        <w:rPr>
          <w:spacing w:val="-1"/>
        </w:rPr>
        <w:t>повязкой</w:t>
      </w:r>
      <w:r>
        <w:rPr>
          <w:spacing w:val="10"/>
        </w:rPr>
        <w:t> </w:t>
      </w:r>
      <w:r>
        <w:rPr>
          <w:spacing w:val="-1"/>
        </w:rPr>
        <w:t>(только</w:t>
      </w:r>
      <w:r>
        <w:rPr>
          <w:spacing w:val="9"/>
        </w:rPr>
        <w:t> </w:t>
      </w:r>
      <w:r>
        <w:rPr/>
        <w:t>в</w:t>
      </w:r>
      <w:r>
        <w:rPr>
          <w:spacing w:val="11"/>
        </w:rPr>
        <w:t> </w:t>
      </w:r>
      <w:r>
        <w:rPr>
          <w:spacing w:val="-2"/>
        </w:rPr>
        <w:t>случае</w:t>
      </w:r>
      <w:r>
        <w:rPr>
          <w:spacing w:val="38"/>
        </w:rPr>
        <w:t> </w:t>
      </w:r>
      <w:r>
        <w:rPr/>
        <w:t>локальной</w:t>
      </w:r>
      <w:r>
        <w:rPr>
          <w:spacing w:val="55"/>
        </w:rPr>
        <w:t> </w:t>
      </w:r>
      <w:r>
        <w:rPr>
          <w:spacing w:val="-1"/>
        </w:rPr>
        <w:t>болезненности</w:t>
      </w:r>
      <w:r>
        <w:rPr>
          <w:spacing w:val="56"/>
        </w:rPr>
        <w:t> </w:t>
      </w:r>
      <w:r>
        <w:rPr/>
        <w:t>или</w:t>
      </w:r>
      <w:r>
        <w:rPr>
          <w:spacing w:val="56"/>
        </w:rPr>
        <w:t> </w:t>
      </w:r>
      <w:r>
        <w:rPr>
          <w:spacing w:val="-2"/>
        </w:rPr>
        <w:t>других</w:t>
      </w:r>
      <w:r>
        <w:rPr>
          <w:spacing w:val="50"/>
        </w:rPr>
        <w:t> </w:t>
      </w:r>
      <w:r>
        <w:rPr>
          <w:spacing w:val="-1"/>
        </w:rPr>
        <w:t>признаках</w:t>
      </w:r>
      <w:r>
        <w:rPr>
          <w:spacing w:val="50"/>
        </w:rPr>
        <w:t> </w:t>
      </w:r>
      <w:r>
        <w:rPr/>
        <w:t>местной</w:t>
      </w:r>
      <w:r>
        <w:rPr>
          <w:spacing w:val="55"/>
        </w:rPr>
        <w:t> </w:t>
      </w:r>
      <w:r>
        <w:rPr>
          <w:spacing w:val="-1"/>
        </w:rPr>
        <w:t>инфекции,</w:t>
      </w:r>
      <w:r>
        <w:rPr>
          <w:spacing w:val="57"/>
        </w:rPr>
        <w:t> </w:t>
      </w:r>
      <w:r>
        <w:rPr/>
        <w:t>в</w:t>
      </w:r>
      <w:r>
        <w:rPr>
          <w:spacing w:val="37"/>
        </w:rPr>
        <w:t> </w:t>
      </w:r>
      <w:r>
        <w:rPr/>
        <w:t>остальных</w:t>
      </w:r>
      <w:r>
        <w:rPr>
          <w:spacing w:val="-3"/>
        </w:rPr>
        <w:t> </w:t>
      </w:r>
      <w:r>
        <w:rPr>
          <w:spacing w:val="-1"/>
        </w:rPr>
        <w:t>случаях</w:t>
      </w:r>
      <w:r>
        <w:rPr>
          <w:spacing w:val="-3"/>
        </w:rPr>
        <w:t> </w:t>
      </w:r>
      <w:r>
        <w:rPr>
          <w:spacing w:val="-1"/>
        </w:rPr>
        <w:t>для</w:t>
      </w:r>
      <w:r>
        <w:rPr>
          <w:spacing w:val="2"/>
        </w:rPr>
        <w:t> </w:t>
      </w:r>
      <w:r>
        <w:rPr/>
        <w:t>оценки</w:t>
      </w:r>
      <w:r>
        <w:rPr>
          <w:spacing w:val="7"/>
        </w:rPr>
        <w:t> </w:t>
      </w:r>
      <w:r>
        <w:rPr>
          <w:spacing w:val="-2"/>
        </w:rPr>
        <w:t>используйте</w:t>
      </w:r>
      <w:r>
        <w:rPr>
          <w:spacing w:val="1"/>
        </w:rPr>
        <w:t> </w:t>
      </w:r>
      <w:r>
        <w:rPr>
          <w:spacing w:val="-1"/>
        </w:rPr>
        <w:t>пальпацию)</w:t>
      </w:r>
      <w:r>
        <w:rPr>
          <w:spacing w:val="2"/>
        </w:rPr>
        <w:t> </w:t>
      </w:r>
      <w:r>
        <w:rPr>
          <w:rFonts w:ascii="Times New Roman" w:hAnsi="Times New Roman"/>
          <w:spacing w:val="-1"/>
        </w:rPr>
        <w:t>[76-86].</w:t>
      </w:r>
    </w:p>
    <w:p>
      <w:pPr>
        <w:pStyle w:val="Heading2"/>
        <w:spacing w:line="359" w:lineRule="auto" w:before="22"/>
        <w:ind w:left="1085" w:right="107"/>
        <w:jc w:val="both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</w:t>
      </w:r>
      <w:r>
        <w:rPr>
          <w:spacing w:val="36"/>
        </w:rPr>
        <w:t> </w:t>
      </w:r>
      <w:r>
        <w:rPr>
          <w:spacing w:val="-1"/>
        </w:rPr>
        <w:t>убедительности</w:t>
      </w:r>
      <w:r>
        <w:rPr>
          <w:spacing w:val="34"/>
        </w:rPr>
        <w:t> </w:t>
      </w:r>
      <w:r>
        <w:rPr>
          <w:spacing w:val="-1"/>
        </w:rPr>
        <w:t>рекомендаций</w:t>
      </w:r>
      <w:r>
        <w:rPr>
          <w:spacing w:val="39"/>
        </w:rPr>
        <w:t> </w:t>
      </w:r>
      <w:r>
        <w:rPr/>
        <w:t>С</w:t>
      </w:r>
      <w:r>
        <w:rPr>
          <w:spacing w:val="33"/>
        </w:rPr>
        <w:t> </w:t>
      </w:r>
      <w:r>
        <w:rPr/>
        <w:t>(уровень</w:t>
      </w:r>
      <w:r>
        <w:rPr>
          <w:spacing w:val="36"/>
        </w:rPr>
        <w:t> </w:t>
      </w:r>
      <w:r>
        <w:rPr>
          <w:spacing w:val="-1"/>
        </w:rPr>
        <w:t>достоверности</w:t>
      </w:r>
      <w:r>
        <w:rPr>
          <w:spacing w:val="41"/>
        </w:rPr>
        <w:t> </w:t>
      </w:r>
      <w:r>
        <w:rPr/>
        <w:t>доказательств</w:t>
      </w:r>
      <w:r>
        <w:rPr>
          <w:spacing w:val="3"/>
        </w:rPr>
        <w:t> </w:t>
      </w:r>
      <w:r>
        <w:rPr>
          <w:rFonts w:ascii="Times New Roman" w:hAnsi="Times New Roman"/>
          <w:spacing w:val="-3"/>
        </w:rPr>
        <w:t>5)</w:t>
      </w:r>
      <w:r>
        <w:rPr>
          <w:rFonts w:ascii="Times New Roman" w:hAnsi="Times New Roman"/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pStyle w:val="BodyText"/>
        <w:numPr>
          <w:ilvl w:val="0"/>
          <w:numId w:val="24"/>
        </w:numPr>
        <w:tabs>
          <w:tab w:pos="741" w:val="left" w:leader="none"/>
        </w:tabs>
        <w:spacing w:line="350" w:lineRule="auto" w:before="142" w:after="0"/>
        <w:ind w:left="740" w:right="106" w:hanging="360"/>
        <w:jc w:val="both"/>
        <w:rPr>
          <w:rFonts w:ascii="Times New Roman" w:hAnsi="Times New Roman" w:cs="Times New Roman" w:eastAsia="Times New Roman"/>
        </w:rPr>
      </w:pPr>
      <w:r>
        <w:rPr/>
        <w:t>У</w:t>
      </w:r>
      <w:r>
        <w:rPr>
          <w:spacing w:val="38"/>
        </w:rPr>
        <w:t> </w:t>
      </w:r>
      <w:r>
        <w:rPr>
          <w:spacing w:val="-1"/>
        </w:rPr>
        <w:t>новорожденных</w:t>
      </w:r>
      <w:r>
        <w:rPr>
          <w:spacing w:val="35"/>
        </w:rPr>
        <w:t> </w:t>
      </w:r>
      <w:r>
        <w:rPr>
          <w:spacing w:val="-1"/>
        </w:rPr>
        <w:t>пациентов</w:t>
      </w:r>
      <w:r>
        <w:rPr>
          <w:spacing w:val="37"/>
        </w:rPr>
        <w:t> </w:t>
      </w:r>
      <w:r>
        <w:rPr/>
        <w:t>не</w:t>
      </w:r>
      <w:r>
        <w:rPr>
          <w:spacing w:val="34"/>
        </w:rPr>
        <w:t> </w:t>
      </w:r>
      <w:r>
        <w:rPr>
          <w:spacing w:val="-1"/>
        </w:rPr>
        <w:t>рекомендуется</w:t>
      </w:r>
      <w:r>
        <w:rPr>
          <w:spacing w:val="40"/>
        </w:rPr>
        <w:t> </w:t>
      </w:r>
      <w:r>
        <w:rPr/>
        <w:t>менять</w:t>
      </w:r>
      <w:r>
        <w:rPr>
          <w:spacing w:val="32"/>
        </w:rPr>
        <w:t> </w:t>
      </w:r>
      <w:r>
        <w:rPr>
          <w:spacing w:val="-1"/>
        </w:rPr>
        <w:t>повязки</w:t>
      </w:r>
      <w:r>
        <w:rPr>
          <w:spacing w:val="36"/>
        </w:rPr>
        <w:t> </w:t>
      </w:r>
      <w:r>
        <w:rPr>
          <w:spacing w:val="-1"/>
        </w:rPr>
        <w:t>ЦВК</w:t>
      </w:r>
      <w:r>
        <w:rPr>
          <w:spacing w:val="38"/>
        </w:rPr>
        <w:t> </w:t>
      </w:r>
      <w:r>
        <w:rPr/>
        <w:t>в</w:t>
      </w:r>
      <w:r>
        <w:rPr>
          <w:spacing w:val="32"/>
        </w:rPr>
        <w:t> </w:t>
      </w:r>
      <w:r>
        <w:rPr/>
        <w:t>плановом</w:t>
      </w:r>
      <w:r>
        <w:rPr>
          <w:spacing w:val="41"/>
        </w:rPr>
        <w:t> </w:t>
      </w:r>
      <w:r>
        <w:rPr>
          <w:spacing w:val="-1"/>
        </w:rPr>
        <w:t>порядке, </w:t>
      </w:r>
      <w:r>
        <w:rPr>
          <w:spacing w:val="-2"/>
        </w:rPr>
        <w:t>только</w:t>
      </w:r>
      <w:r>
        <w:rPr>
          <w:spacing w:val="-3"/>
        </w:rPr>
        <w:t> </w:t>
      </w:r>
      <w:r>
        <w:rPr>
          <w:spacing w:val="-2"/>
        </w:rPr>
        <w:t>по</w:t>
      </w:r>
      <w:r>
        <w:rPr>
          <w:spacing w:val="2"/>
        </w:rPr>
        <w:t> </w:t>
      </w:r>
      <w:r>
        <w:rPr>
          <w:spacing w:val="-1"/>
        </w:rPr>
        <w:t>показаниям</w:t>
      </w:r>
      <w:r>
        <w:rPr>
          <w:spacing w:val="-6"/>
        </w:rPr>
        <w:t> </w:t>
      </w:r>
      <w:r>
        <w:rPr>
          <w:spacing w:val="-1"/>
        </w:rPr>
        <w:t>(загрязнение,</w:t>
      </w:r>
      <w:r>
        <w:rPr>
          <w:spacing w:val="-5"/>
        </w:rPr>
        <w:t> </w:t>
      </w:r>
      <w:r>
        <w:rPr>
          <w:spacing w:val="-1"/>
        </w:rPr>
        <w:t>намокание,</w:t>
      </w:r>
      <w:r>
        <w:rPr>
          <w:spacing w:val="-6"/>
        </w:rPr>
        <w:t> </w:t>
      </w:r>
      <w:r>
        <w:rPr>
          <w:spacing w:val="-1"/>
        </w:rPr>
        <w:t>отклеивание</w:t>
      </w:r>
      <w:r>
        <w:rPr>
          <w:spacing w:val="-4"/>
        </w:rPr>
        <w:t> </w:t>
      </w:r>
      <w:r>
        <w:rPr/>
        <w:t>с</w:t>
      </w:r>
      <w:r>
        <w:rPr>
          <w:spacing w:val="-9"/>
        </w:rPr>
        <w:t> </w:t>
      </w:r>
      <w:r>
        <w:rPr>
          <w:spacing w:val="-1"/>
        </w:rPr>
        <w:t>отсутствием</w:t>
      </w:r>
      <w:r>
        <w:rPr>
          <w:spacing w:val="73"/>
        </w:rPr>
        <w:t> </w:t>
      </w:r>
      <w:r>
        <w:rPr>
          <w:spacing w:val="-1"/>
        </w:rPr>
        <w:t>фиксации)</w:t>
      </w:r>
      <w:r>
        <w:rPr>
          <w:spacing w:val="1"/>
        </w:rPr>
        <w:t> </w:t>
      </w:r>
      <w:r>
        <w:rPr>
          <w:spacing w:val="-1"/>
        </w:rPr>
        <w:t>из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за</w:t>
      </w:r>
      <w:r>
        <w:rPr>
          <w:spacing w:val="54"/>
        </w:rPr>
        <w:t> </w:t>
      </w:r>
      <w:r>
        <w:rPr>
          <w:spacing w:val="-1"/>
        </w:rPr>
        <w:t>риска</w:t>
      </w:r>
      <w:r>
        <w:rPr>
          <w:spacing w:val="58"/>
        </w:rPr>
        <w:t> </w:t>
      </w:r>
      <w:r>
        <w:rPr>
          <w:spacing w:val="-1"/>
        </w:rPr>
        <w:t>смещения</w:t>
      </w:r>
      <w:r>
        <w:rPr>
          <w:spacing w:val="59"/>
        </w:rPr>
        <w:t> </w:t>
      </w:r>
      <w:r>
        <w:rPr>
          <w:spacing w:val="-1"/>
        </w:rPr>
        <w:t>катетера,</w:t>
      </w:r>
      <w:r>
        <w:rPr>
          <w:spacing w:val="57"/>
        </w:rPr>
        <w:t> </w:t>
      </w:r>
      <w:r>
        <w:rPr>
          <w:spacing w:val="-1"/>
        </w:rPr>
        <w:t>дискомфорта</w:t>
      </w:r>
      <w:r>
        <w:rPr>
          <w:spacing w:val="58"/>
        </w:rPr>
        <w:t> </w:t>
      </w:r>
      <w:r>
        <w:rPr>
          <w:spacing w:val="-1"/>
        </w:rPr>
        <w:t>пациента,</w:t>
      </w:r>
      <w:r>
        <w:rPr>
          <w:spacing w:val="1"/>
        </w:rPr>
        <w:t> </w:t>
      </w:r>
      <w:r>
        <w:rPr>
          <w:spacing w:val="-1"/>
        </w:rPr>
        <w:t>повреждения</w:t>
      </w:r>
      <w:r>
        <w:rPr>
          <w:spacing w:val="53"/>
        </w:rPr>
        <w:t> </w:t>
      </w:r>
      <w:r>
        <w:rPr/>
        <w:t>кожи</w:t>
      </w:r>
      <w:r>
        <w:rPr>
          <w:spacing w:val="-1"/>
        </w:rPr>
        <w:t> </w:t>
      </w:r>
      <w:r>
        <w:rPr>
          <w:rFonts w:ascii="Times New Roman" w:hAnsi="Times New Roman"/>
          <w:spacing w:val="-1"/>
        </w:rPr>
        <w:t>[76-86].</w:t>
      </w:r>
    </w:p>
    <w:p>
      <w:pPr>
        <w:pStyle w:val="Heading2"/>
        <w:spacing w:line="359" w:lineRule="auto" w:before="19"/>
        <w:ind w:left="1085" w:right="113"/>
        <w:jc w:val="both"/>
        <w:rPr>
          <w:b w:val="0"/>
          <w:bCs w:val="0"/>
        </w:rPr>
      </w:pPr>
      <w:r>
        <w:rPr/>
        <w:t>Уровень</w:t>
      </w:r>
      <w:r>
        <w:rPr>
          <w:spacing w:val="36"/>
        </w:rPr>
        <w:t> </w:t>
      </w:r>
      <w:r>
        <w:rPr>
          <w:spacing w:val="-1"/>
        </w:rPr>
        <w:t>убедительности</w:t>
      </w:r>
      <w:r>
        <w:rPr>
          <w:spacing w:val="34"/>
        </w:rPr>
        <w:t> </w:t>
      </w:r>
      <w:r>
        <w:rPr>
          <w:spacing w:val="-1"/>
        </w:rPr>
        <w:t>рекомендаций</w:t>
      </w:r>
      <w:r>
        <w:rPr>
          <w:spacing w:val="34"/>
        </w:rPr>
        <w:t> </w:t>
      </w:r>
      <w:r>
        <w:rPr/>
        <w:t>С</w:t>
      </w:r>
      <w:r>
        <w:rPr>
          <w:spacing w:val="32"/>
        </w:rPr>
        <w:t> </w:t>
      </w:r>
      <w:r>
        <w:rPr/>
        <w:t>(уровень</w:t>
      </w:r>
      <w:r>
        <w:rPr>
          <w:spacing w:val="36"/>
        </w:rPr>
        <w:t> </w:t>
      </w:r>
      <w:r>
        <w:rPr>
          <w:spacing w:val="-1"/>
        </w:rPr>
        <w:t>достоверности</w:t>
      </w:r>
      <w:r>
        <w:rPr>
          <w:spacing w:val="41"/>
        </w:rPr>
        <w:t> </w:t>
      </w:r>
      <w:r>
        <w:rPr/>
        <w:t>доказательств</w:t>
      </w:r>
      <w:r>
        <w:rPr>
          <w:spacing w:val="2"/>
        </w:rPr>
        <w:t> </w:t>
      </w:r>
      <w:r>
        <w:rPr>
          <w:spacing w:val="-3"/>
        </w:rPr>
        <w:t>5)</w:t>
      </w:r>
      <w:r>
        <w:rPr>
          <w:b w:val="0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b/>
          <w:bCs/>
          <w:sz w:val="35"/>
          <w:szCs w:val="35"/>
        </w:rPr>
      </w:pPr>
    </w:p>
    <w:p>
      <w:pPr>
        <w:pStyle w:val="BodyText"/>
        <w:numPr>
          <w:ilvl w:val="0"/>
          <w:numId w:val="24"/>
        </w:numPr>
        <w:tabs>
          <w:tab w:pos="741" w:val="left" w:leader="none"/>
        </w:tabs>
        <w:spacing w:line="345" w:lineRule="auto" w:before="0" w:after="0"/>
        <w:ind w:left="740" w:right="106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Рекомендуется</w:t>
      </w:r>
      <w:r>
        <w:rPr>
          <w:spacing w:val="26"/>
        </w:rPr>
        <w:t> </w:t>
      </w:r>
      <w:r>
        <w:rPr/>
        <w:t>менять</w:t>
      </w:r>
      <w:r>
        <w:rPr>
          <w:spacing w:val="23"/>
        </w:rPr>
        <w:t> </w:t>
      </w:r>
      <w:r>
        <w:rPr>
          <w:spacing w:val="-1"/>
        </w:rPr>
        <w:t>безадгезивные</w:t>
      </w:r>
      <w:r>
        <w:rPr>
          <w:spacing w:val="20"/>
        </w:rPr>
        <w:t> </w:t>
      </w:r>
      <w:r>
        <w:rPr>
          <w:spacing w:val="-1"/>
        </w:rPr>
        <w:t>марлевые</w:t>
      </w:r>
      <w:r>
        <w:rPr>
          <w:spacing w:val="25"/>
        </w:rPr>
        <w:t> </w:t>
      </w:r>
      <w:r>
        <w:rPr>
          <w:spacing w:val="-1"/>
        </w:rPr>
        <w:t>повязки</w:t>
      </w:r>
      <w:r>
        <w:rPr>
          <w:spacing w:val="27"/>
        </w:rPr>
        <w:t> </w:t>
      </w:r>
      <w:r>
        <w:rPr>
          <w:spacing w:val="-1"/>
        </w:rPr>
        <w:t>каждые</w:t>
      </w:r>
      <w:r>
        <w:rPr>
          <w:spacing w:val="20"/>
        </w:rPr>
        <w:t> </w:t>
      </w:r>
      <w:r>
        <w:rPr/>
        <w:t>2</w:t>
      </w:r>
      <w:r>
        <w:rPr>
          <w:spacing w:val="21"/>
        </w:rPr>
        <w:t> </w:t>
      </w:r>
      <w:r>
        <w:rPr>
          <w:spacing w:val="-1"/>
        </w:rPr>
        <w:t>дня,</w:t>
      </w:r>
      <w:r>
        <w:rPr>
          <w:spacing w:val="23"/>
        </w:rPr>
        <w:t> </w:t>
      </w:r>
      <w:r>
        <w:rPr/>
        <w:t>а</w:t>
      </w:r>
      <w:r>
        <w:rPr>
          <w:spacing w:val="20"/>
        </w:rPr>
        <w:t> </w:t>
      </w:r>
      <w:r>
        <w:rPr>
          <w:spacing w:val="-1"/>
        </w:rPr>
        <w:t>также</w:t>
      </w:r>
      <w:r>
        <w:rPr>
          <w:spacing w:val="25"/>
        </w:rPr>
        <w:t> </w:t>
      </w:r>
      <w:r>
        <w:rPr>
          <w:spacing w:val="-2"/>
        </w:rPr>
        <w:t>по</w:t>
      </w:r>
      <w:r>
        <w:rPr>
          <w:spacing w:val="43"/>
        </w:rPr>
        <w:t> </w:t>
      </w:r>
      <w:r>
        <w:rPr>
          <w:spacing w:val="-1"/>
        </w:rPr>
        <w:t>показаниям:</w:t>
      </w:r>
      <w:r>
        <w:rPr>
          <w:spacing w:val="-12"/>
        </w:rPr>
        <w:t> </w:t>
      </w:r>
      <w:r>
        <w:rPr>
          <w:spacing w:val="-1"/>
        </w:rPr>
        <w:t>намокание,</w:t>
      </w:r>
      <w:r>
        <w:rPr>
          <w:spacing w:val="-15"/>
        </w:rPr>
        <w:t> </w:t>
      </w:r>
      <w:r>
        <w:rPr>
          <w:spacing w:val="-1"/>
        </w:rPr>
        <w:t>визуальное</w:t>
      </w:r>
      <w:r>
        <w:rPr>
          <w:spacing w:val="-8"/>
        </w:rPr>
        <w:t> </w:t>
      </w:r>
      <w:r>
        <w:rPr>
          <w:spacing w:val="-1"/>
        </w:rPr>
        <w:t>загрязнение,</w:t>
      </w:r>
      <w:r>
        <w:rPr>
          <w:spacing w:val="-6"/>
        </w:rPr>
        <w:t> </w:t>
      </w:r>
      <w:r>
        <w:rPr>
          <w:spacing w:val="-1"/>
        </w:rPr>
        <w:t>повязка</w:t>
      </w:r>
      <w:r>
        <w:rPr>
          <w:spacing w:val="-13"/>
        </w:rPr>
        <w:t> </w:t>
      </w:r>
      <w:r>
        <w:rPr/>
        <w:t>сместилась</w:t>
      </w:r>
      <w:r>
        <w:rPr>
          <w:spacing w:val="-12"/>
        </w:rPr>
        <w:t> </w:t>
      </w:r>
      <w:r>
        <w:rPr/>
        <w:t>или</w:t>
      </w:r>
      <w:r>
        <w:rPr>
          <w:spacing w:val="-16"/>
        </w:rPr>
        <w:t> </w:t>
      </w:r>
      <w:r>
        <w:rPr/>
        <w:t>отклеилась</w:t>
      </w:r>
      <w:r>
        <w:rPr>
          <w:spacing w:val="43"/>
        </w:rPr>
        <w:t> </w:t>
      </w:r>
      <w:r>
        <w:rPr>
          <w:rFonts w:ascii="Times New Roman" w:hAnsi="Times New Roman"/>
          <w:spacing w:val="-1"/>
        </w:rPr>
        <w:t>[76-86].</w:t>
      </w:r>
    </w:p>
    <w:p>
      <w:pPr>
        <w:pStyle w:val="Heading2"/>
        <w:spacing w:line="359" w:lineRule="auto" w:before="24"/>
        <w:ind w:left="1085" w:right="107"/>
        <w:jc w:val="both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</w:t>
      </w:r>
      <w:r>
        <w:rPr>
          <w:spacing w:val="36"/>
        </w:rPr>
        <w:t> </w:t>
      </w:r>
      <w:r>
        <w:rPr>
          <w:spacing w:val="-1"/>
        </w:rPr>
        <w:t>убедительности</w:t>
      </w:r>
      <w:r>
        <w:rPr>
          <w:spacing w:val="34"/>
        </w:rPr>
        <w:t> </w:t>
      </w:r>
      <w:r>
        <w:rPr>
          <w:spacing w:val="-1"/>
        </w:rPr>
        <w:t>рекомендаций</w:t>
      </w:r>
      <w:r>
        <w:rPr>
          <w:spacing w:val="39"/>
        </w:rPr>
        <w:t> </w:t>
      </w:r>
      <w:r>
        <w:rPr/>
        <w:t>С</w:t>
      </w:r>
      <w:r>
        <w:rPr>
          <w:spacing w:val="33"/>
        </w:rPr>
        <w:t> </w:t>
      </w:r>
      <w:r>
        <w:rPr/>
        <w:t>(уровень</w:t>
      </w:r>
      <w:r>
        <w:rPr>
          <w:spacing w:val="36"/>
        </w:rPr>
        <w:t> </w:t>
      </w:r>
      <w:r>
        <w:rPr>
          <w:spacing w:val="-1"/>
        </w:rPr>
        <w:t>достоверности</w:t>
      </w:r>
      <w:r>
        <w:rPr>
          <w:spacing w:val="41"/>
        </w:rPr>
        <w:t> </w:t>
      </w:r>
      <w:r>
        <w:rPr/>
        <w:t>доказательств</w:t>
      </w:r>
      <w:r>
        <w:rPr>
          <w:spacing w:val="3"/>
        </w:rPr>
        <w:t> </w:t>
      </w:r>
      <w:r>
        <w:rPr>
          <w:rFonts w:ascii="Times New Roman" w:hAnsi="Times New Roman"/>
          <w:spacing w:val="-3"/>
        </w:rPr>
        <w:t>5)</w:t>
      </w:r>
      <w:r>
        <w:rPr>
          <w:rFonts w:ascii="Times New Roman" w:hAnsi="Times New Roman"/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pStyle w:val="BodyText"/>
        <w:numPr>
          <w:ilvl w:val="1"/>
          <w:numId w:val="24"/>
        </w:numPr>
        <w:tabs>
          <w:tab w:pos="1437" w:val="left" w:leader="none"/>
        </w:tabs>
        <w:spacing w:line="343" w:lineRule="auto" w:before="142" w:after="0"/>
        <w:ind w:left="1085" w:right="104" w:firstLine="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Рекомендуется</w:t>
      </w:r>
      <w:r>
        <w:rPr>
          <w:spacing w:val="45"/>
        </w:rPr>
        <w:t> </w:t>
      </w:r>
      <w:r>
        <w:rPr/>
        <w:t>менять</w:t>
      </w:r>
      <w:r>
        <w:rPr>
          <w:spacing w:val="42"/>
        </w:rPr>
        <w:t> </w:t>
      </w:r>
      <w:r>
        <w:rPr>
          <w:spacing w:val="-1"/>
        </w:rPr>
        <w:t>адгезивные</w:t>
      </w:r>
      <w:r>
        <w:rPr>
          <w:spacing w:val="39"/>
        </w:rPr>
        <w:t> </w:t>
      </w:r>
      <w:r>
        <w:rPr>
          <w:spacing w:val="-1"/>
        </w:rPr>
        <w:t>повязки</w:t>
      </w:r>
      <w:r>
        <w:rPr>
          <w:spacing w:val="41"/>
        </w:rPr>
        <w:t> </w:t>
      </w:r>
      <w:r>
        <w:rPr/>
        <w:t>на</w:t>
      </w:r>
      <w:r>
        <w:rPr>
          <w:spacing w:val="39"/>
        </w:rPr>
        <w:t> </w:t>
      </w:r>
      <w:r>
        <w:rPr>
          <w:spacing w:val="-1"/>
        </w:rPr>
        <w:t>ПВК</w:t>
      </w:r>
      <w:r>
        <w:rPr>
          <w:spacing w:val="43"/>
        </w:rPr>
        <w:t> </w:t>
      </w:r>
      <w:r>
        <w:rPr>
          <w:spacing w:val="-1"/>
        </w:rPr>
        <w:t>каждые</w:t>
      </w:r>
      <w:r>
        <w:rPr>
          <w:spacing w:val="44"/>
        </w:rPr>
        <w:t> </w:t>
      </w:r>
      <w:r>
        <w:rPr>
          <w:spacing w:val="3"/>
        </w:rPr>
        <w:t>5</w:t>
      </w:r>
      <w:r>
        <w:rPr>
          <w:rFonts w:ascii="Times New Roman" w:hAnsi="Times New Roman"/>
          <w:spacing w:val="3"/>
        </w:rPr>
        <w:t>-</w:t>
      </w:r>
      <w:r>
        <w:rPr>
          <w:spacing w:val="3"/>
        </w:rPr>
        <w:t>7</w:t>
      </w:r>
      <w:r>
        <w:rPr>
          <w:spacing w:val="40"/>
        </w:rPr>
        <w:t> </w:t>
      </w:r>
      <w:r>
        <w:rPr>
          <w:spacing w:val="-1"/>
        </w:rPr>
        <w:t>дней</w:t>
      </w:r>
      <w:r>
        <w:rPr>
          <w:spacing w:val="41"/>
        </w:rPr>
        <w:t> </w:t>
      </w:r>
      <w:r>
        <w:rPr/>
        <w:t>и</w:t>
      </w:r>
      <w:r>
        <w:rPr>
          <w:spacing w:val="41"/>
        </w:rPr>
        <w:t> </w:t>
      </w:r>
      <w:r>
        <w:rPr>
          <w:spacing w:val="-2"/>
        </w:rPr>
        <w:t>по</w:t>
      </w:r>
      <w:r>
        <w:rPr>
          <w:spacing w:val="35"/>
        </w:rPr>
        <w:t> </w:t>
      </w:r>
      <w:r>
        <w:rPr>
          <w:spacing w:val="-1"/>
        </w:rPr>
        <w:t>показаниям</w:t>
      </w:r>
      <w:r>
        <w:rPr>
          <w:spacing w:val="3"/>
        </w:rPr>
        <w:t> </w:t>
      </w:r>
      <w:r>
        <w:rPr>
          <w:spacing w:val="-1"/>
        </w:rPr>
        <w:t>(загрязнение, намокание, </w:t>
      </w:r>
      <w:r>
        <w:rPr/>
        <w:t>отклеивание</w:t>
      </w:r>
      <w:r>
        <w:rPr>
          <w:spacing w:val="6"/>
        </w:rPr>
        <w:t> </w:t>
      </w:r>
      <w:r>
        <w:rPr/>
        <w:t>с</w:t>
      </w:r>
      <w:r>
        <w:rPr>
          <w:spacing w:val="-4"/>
        </w:rPr>
        <w:t> </w:t>
      </w:r>
      <w:r>
        <w:rPr>
          <w:spacing w:val="-1"/>
        </w:rPr>
        <w:t>отсутствием</w:t>
      </w:r>
      <w:r>
        <w:rPr>
          <w:spacing w:val="8"/>
        </w:rPr>
        <w:t> </w:t>
      </w:r>
      <w:r>
        <w:rPr>
          <w:spacing w:val="-1"/>
        </w:rPr>
        <w:t>фиксации)</w:t>
      </w:r>
      <w:r>
        <w:rPr>
          <w:spacing w:val="6"/>
        </w:rPr>
        <w:t> </w:t>
      </w:r>
      <w:r>
        <w:rPr>
          <w:rFonts w:ascii="Times New Roman" w:hAnsi="Times New Roman"/>
        </w:rPr>
        <w:t>[76-</w:t>
      </w:r>
      <w:r>
        <w:rPr>
          <w:rFonts w:ascii="Times New Roman" w:hAnsi="Times New Roman"/>
          <w:spacing w:val="68"/>
        </w:rPr>
        <w:t> </w:t>
      </w:r>
      <w:r>
        <w:rPr>
          <w:rFonts w:ascii="Times New Roman" w:hAnsi="Times New Roman"/>
        </w:rPr>
        <w:t>86].</w:t>
      </w:r>
    </w:p>
    <w:p>
      <w:pPr>
        <w:pStyle w:val="Heading2"/>
        <w:spacing w:line="359" w:lineRule="auto" w:before="31"/>
        <w:ind w:left="1085" w:right="107"/>
        <w:jc w:val="both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</w:t>
      </w:r>
      <w:r>
        <w:rPr>
          <w:spacing w:val="36"/>
        </w:rPr>
        <w:t> </w:t>
      </w:r>
      <w:r>
        <w:rPr>
          <w:spacing w:val="-1"/>
        </w:rPr>
        <w:t>убедительности</w:t>
      </w:r>
      <w:r>
        <w:rPr>
          <w:spacing w:val="34"/>
        </w:rPr>
        <w:t> </w:t>
      </w:r>
      <w:r>
        <w:rPr>
          <w:spacing w:val="-1"/>
        </w:rPr>
        <w:t>рекомендаций</w:t>
      </w:r>
      <w:r>
        <w:rPr>
          <w:spacing w:val="39"/>
        </w:rPr>
        <w:t> </w:t>
      </w:r>
      <w:r>
        <w:rPr/>
        <w:t>С</w:t>
      </w:r>
      <w:r>
        <w:rPr>
          <w:spacing w:val="33"/>
        </w:rPr>
        <w:t> </w:t>
      </w:r>
      <w:r>
        <w:rPr/>
        <w:t>(уровень</w:t>
      </w:r>
      <w:r>
        <w:rPr>
          <w:spacing w:val="36"/>
        </w:rPr>
        <w:t> </w:t>
      </w:r>
      <w:r>
        <w:rPr>
          <w:spacing w:val="-1"/>
        </w:rPr>
        <w:t>достоверности</w:t>
      </w:r>
      <w:r>
        <w:rPr>
          <w:spacing w:val="41"/>
        </w:rPr>
        <w:t> </w:t>
      </w:r>
      <w:r>
        <w:rPr/>
        <w:t>доказательств</w:t>
      </w:r>
      <w:r>
        <w:rPr>
          <w:spacing w:val="3"/>
        </w:rPr>
        <w:t> </w:t>
      </w:r>
      <w:r>
        <w:rPr>
          <w:rFonts w:ascii="Times New Roman" w:hAnsi="Times New Roman"/>
          <w:spacing w:val="-3"/>
        </w:rPr>
        <w:t>5)</w:t>
      </w:r>
      <w:r>
        <w:rPr>
          <w:rFonts w:ascii="Times New Roman" w:hAnsi="Times New Roman"/>
          <w:b w:val="0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b/>
          <w:bCs/>
          <w:sz w:val="35"/>
          <w:szCs w:val="35"/>
        </w:rPr>
      </w:pPr>
    </w:p>
    <w:p>
      <w:pPr>
        <w:pStyle w:val="BodyText"/>
        <w:numPr>
          <w:ilvl w:val="1"/>
          <w:numId w:val="24"/>
        </w:numPr>
        <w:tabs>
          <w:tab w:pos="1437" w:val="left" w:leader="none"/>
        </w:tabs>
        <w:spacing w:line="332" w:lineRule="auto" w:before="0" w:after="0"/>
        <w:ind w:left="1085" w:right="105" w:firstLine="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Во</w:t>
      </w:r>
      <w:r>
        <w:rPr>
          <w:spacing w:val="21"/>
        </w:rPr>
        <w:t> </w:t>
      </w:r>
      <w:r>
        <w:rPr/>
        <w:t>время</w:t>
      </w:r>
      <w:r>
        <w:rPr>
          <w:spacing w:val="16"/>
        </w:rPr>
        <w:t> </w:t>
      </w:r>
      <w:r>
        <w:rPr>
          <w:spacing w:val="-2"/>
        </w:rPr>
        <w:t>смены</w:t>
      </w:r>
      <w:r>
        <w:rPr>
          <w:spacing w:val="18"/>
        </w:rPr>
        <w:t> </w:t>
      </w:r>
      <w:r>
        <w:rPr>
          <w:spacing w:val="-1"/>
        </w:rPr>
        <w:t>повязки</w:t>
      </w:r>
      <w:r>
        <w:rPr>
          <w:spacing w:val="17"/>
        </w:rPr>
        <w:t> </w:t>
      </w:r>
      <w:r>
        <w:rPr/>
        <w:t>у</w:t>
      </w:r>
      <w:r>
        <w:rPr>
          <w:spacing w:val="6"/>
        </w:rPr>
        <w:t> </w:t>
      </w:r>
      <w:r>
        <w:rPr>
          <w:spacing w:val="-1"/>
        </w:rPr>
        <w:t>ЦВК</w:t>
      </w:r>
      <w:r>
        <w:rPr>
          <w:spacing w:val="14"/>
        </w:rPr>
        <w:t> </w:t>
      </w:r>
      <w:r>
        <w:rPr/>
        <w:t>и</w:t>
      </w:r>
      <w:r>
        <w:rPr>
          <w:spacing w:val="17"/>
        </w:rPr>
        <w:t> </w:t>
      </w:r>
      <w:r>
        <w:rPr/>
        <w:t>ПВК</w:t>
      </w:r>
      <w:r>
        <w:rPr>
          <w:spacing w:val="14"/>
        </w:rPr>
        <w:t> </w:t>
      </w:r>
      <w:r>
        <w:rPr>
          <w:spacing w:val="-1"/>
        </w:rPr>
        <w:t>рекомендуется</w:t>
      </w:r>
      <w:r>
        <w:rPr>
          <w:spacing w:val="16"/>
        </w:rPr>
        <w:t> </w:t>
      </w:r>
      <w:r>
        <w:rPr/>
        <w:t>проводить</w:t>
      </w:r>
      <w:r>
        <w:rPr>
          <w:spacing w:val="33"/>
        </w:rPr>
        <w:t> </w:t>
      </w:r>
      <w:r>
        <w:rPr>
          <w:spacing w:val="-1"/>
        </w:rPr>
        <w:t>антисептическую</w:t>
      </w:r>
      <w:r>
        <w:rPr>
          <w:spacing w:val="-5"/>
        </w:rPr>
        <w:t> </w:t>
      </w:r>
      <w:r>
        <w:rPr/>
        <w:t>обработку</w:t>
      </w:r>
      <w:r>
        <w:rPr>
          <w:spacing w:val="-12"/>
        </w:rPr>
        <w:t> </w:t>
      </w:r>
      <w:r>
        <w:rPr>
          <w:spacing w:val="-1"/>
        </w:rPr>
        <w:t>раны входного</w:t>
      </w:r>
      <w:r>
        <w:rPr>
          <w:spacing w:val="-3"/>
        </w:rPr>
        <w:t> </w:t>
      </w:r>
      <w:r>
        <w:rPr/>
        <w:t>отверстия</w:t>
      </w:r>
      <w:r>
        <w:rPr>
          <w:spacing w:val="-3"/>
        </w:rPr>
        <w:t> </w:t>
      </w:r>
      <w:r>
        <w:rPr/>
        <w:t>и</w:t>
      </w:r>
      <w:r>
        <w:rPr>
          <w:spacing w:val="-2"/>
        </w:rPr>
        <w:t> кожи вокруг</w:t>
      </w:r>
      <w:r>
        <w:rPr>
          <w:spacing w:val="-1"/>
        </w:rPr>
        <w:t> нее </w:t>
      </w:r>
      <w:r>
        <w:rPr>
          <w:rFonts w:ascii="Times New Roman" w:hAnsi="Times New Roman"/>
          <w:spacing w:val="-1"/>
        </w:rPr>
        <w:t>[76-86].</w:t>
      </w:r>
    </w:p>
    <w:p>
      <w:pPr>
        <w:spacing w:after="0" w:line="332" w:lineRule="auto"/>
        <w:jc w:val="both"/>
        <w:rPr>
          <w:rFonts w:ascii="Times New Roman" w:hAnsi="Times New Roman" w:cs="Times New Roman" w:eastAsia="Times New Roman"/>
        </w:rPr>
        <w:sectPr>
          <w:footerReference w:type="default" r:id="rId21"/>
          <w:pgSz w:w="11910" w:h="16840"/>
          <w:pgMar w:footer="757" w:header="0" w:top="1320" w:bottom="940" w:left="1680" w:right="740"/>
          <w:pgNumType w:start="98"/>
        </w:sectPr>
      </w:pPr>
    </w:p>
    <w:p>
      <w:pPr>
        <w:pStyle w:val="Heading2"/>
        <w:tabs>
          <w:tab w:pos="2294" w:val="left" w:leader="none"/>
          <w:tab w:pos="4280" w:val="left" w:leader="none"/>
          <w:tab w:pos="6122" w:val="left" w:leader="none"/>
          <w:tab w:pos="6569" w:val="left" w:leader="none"/>
          <w:tab w:pos="7802" w:val="left" w:leader="none"/>
        </w:tabs>
        <w:spacing w:line="363" w:lineRule="auto" w:before="55"/>
        <w:ind w:left="1085" w:right="107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</w:t>
        <w:tab/>
      </w:r>
      <w:r>
        <w:rPr>
          <w:spacing w:val="-1"/>
        </w:rPr>
        <w:t>убедительности</w:t>
        <w:tab/>
      </w:r>
      <w:r>
        <w:rPr>
          <w:spacing w:val="-1"/>
          <w:w w:val="95"/>
        </w:rPr>
        <w:t>рекомендаций</w:t>
        <w:tab/>
      </w:r>
      <w:r>
        <w:rPr>
          <w:w w:val="95"/>
        </w:rPr>
        <w:t>С</w:t>
        <w:tab/>
        <w:t>(уровень</w:t>
        <w:tab/>
      </w:r>
      <w:r>
        <w:rPr>
          <w:spacing w:val="-1"/>
        </w:rPr>
        <w:t>достоверности</w:t>
      </w:r>
      <w:r>
        <w:rPr>
          <w:spacing w:val="41"/>
        </w:rPr>
        <w:t> </w:t>
      </w:r>
      <w:r>
        <w:rPr/>
        <w:t>доказательств</w:t>
      </w:r>
      <w:r>
        <w:rPr>
          <w:spacing w:val="3"/>
        </w:rPr>
        <w:t> </w:t>
      </w:r>
      <w:r>
        <w:rPr>
          <w:rFonts w:ascii="Times New Roman" w:hAnsi="Times New Roman"/>
          <w:spacing w:val="-3"/>
        </w:rPr>
        <w:t>5)</w:t>
      </w:r>
      <w:r>
        <w:rPr>
          <w:rFonts w:ascii="Times New Roman" w:hAnsi="Times New Roman"/>
          <w:b w:val="0"/>
        </w:rPr>
      </w:r>
    </w:p>
    <w:p>
      <w:pPr>
        <w:spacing w:line="240" w:lineRule="auto" w:before="7"/>
        <w:rPr>
          <w:rFonts w:ascii="Times New Roman" w:hAnsi="Times New Roman" w:cs="Times New Roman" w:eastAsia="Times New Roman"/>
          <w:b/>
          <w:bCs/>
          <w:sz w:val="35"/>
          <w:szCs w:val="35"/>
        </w:rPr>
      </w:pPr>
    </w:p>
    <w:p>
      <w:pPr>
        <w:pStyle w:val="BodyText"/>
        <w:numPr>
          <w:ilvl w:val="0"/>
          <w:numId w:val="24"/>
        </w:numPr>
        <w:tabs>
          <w:tab w:pos="741" w:val="left" w:leader="none"/>
        </w:tabs>
        <w:spacing w:line="346" w:lineRule="auto" w:before="0" w:after="0"/>
        <w:ind w:left="740" w:right="114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Антисептическую</w:t>
      </w:r>
      <w:r>
        <w:rPr>
          <w:spacing w:val="14"/>
        </w:rPr>
        <w:t> </w:t>
      </w:r>
      <w:r>
        <w:rPr/>
        <w:t>обработку</w:t>
      </w:r>
      <w:r>
        <w:rPr>
          <w:spacing w:val="6"/>
        </w:rPr>
        <w:t> </w:t>
      </w:r>
      <w:r>
        <w:rPr>
          <w:spacing w:val="-1"/>
        </w:rPr>
        <w:t>раны</w:t>
      </w:r>
      <w:r>
        <w:rPr>
          <w:spacing w:val="18"/>
        </w:rPr>
        <w:t> </w:t>
      </w:r>
      <w:r>
        <w:rPr>
          <w:spacing w:val="-1"/>
        </w:rPr>
        <w:t>входного</w:t>
      </w:r>
      <w:r>
        <w:rPr>
          <w:spacing w:val="16"/>
        </w:rPr>
        <w:t> </w:t>
      </w:r>
      <w:r>
        <w:rPr/>
        <w:t>отверстия</w:t>
      </w:r>
      <w:r>
        <w:rPr>
          <w:spacing w:val="11"/>
        </w:rPr>
        <w:t> </w:t>
      </w:r>
      <w:r>
        <w:rPr/>
        <w:t>и</w:t>
      </w:r>
      <w:r>
        <w:rPr>
          <w:spacing w:val="17"/>
        </w:rPr>
        <w:t> </w:t>
      </w:r>
      <w:r>
        <w:rPr>
          <w:spacing w:val="-1"/>
        </w:rPr>
        <w:t>кожи</w:t>
      </w:r>
      <w:r>
        <w:rPr>
          <w:spacing w:val="12"/>
        </w:rPr>
        <w:t> </w:t>
      </w:r>
      <w:r>
        <w:rPr>
          <w:spacing w:val="-2"/>
        </w:rPr>
        <w:t>вокруг</w:t>
      </w:r>
      <w:r>
        <w:rPr>
          <w:spacing w:val="18"/>
        </w:rPr>
        <w:t> </w:t>
      </w:r>
      <w:r>
        <w:rPr>
          <w:spacing w:val="-1"/>
        </w:rPr>
        <w:t>нее</w:t>
      </w:r>
      <w:r>
        <w:rPr>
          <w:spacing w:val="38"/>
        </w:rPr>
        <w:t> </w:t>
      </w:r>
      <w:r>
        <w:rPr>
          <w:spacing w:val="-1"/>
        </w:rPr>
        <w:t>рекомендуется</w:t>
      </w:r>
      <w:r>
        <w:rPr>
          <w:spacing w:val="-13"/>
        </w:rPr>
        <w:t> </w:t>
      </w:r>
      <w:r>
        <w:rPr/>
        <w:t>проводить</w:t>
      </w:r>
      <w:r>
        <w:rPr>
          <w:spacing w:val="-16"/>
        </w:rPr>
        <w:t> </w:t>
      </w:r>
      <w:r>
        <w:rPr>
          <w:spacing w:val="-1"/>
        </w:rPr>
        <w:t>спиртосодержащим</w:t>
      </w:r>
      <w:r>
        <w:rPr>
          <w:spacing w:val="-11"/>
        </w:rPr>
        <w:t> </w:t>
      </w:r>
      <w:r>
        <w:rPr>
          <w:spacing w:val="-1"/>
        </w:rPr>
        <w:t>кожным</w:t>
      </w:r>
      <w:r>
        <w:rPr>
          <w:spacing w:val="-16"/>
        </w:rPr>
        <w:t> </w:t>
      </w:r>
      <w:r>
        <w:rPr>
          <w:spacing w:val="-1"/>
        </w:rPr>
        <w:t>антисептиком</w:t>
      </w:r>
      <w:r>
        <w:rPr>
          <w:spacing w:val="-11"/>
        </w:rPr>
        <w:t> </w:t>
      </w:r>
      <w:r>
        <w:rPr/>
        <w:t>с</w:t>
      </w:r>
      <w:r>
        <w:rPr>
          <w:spacing w:val="-13"/>
        </w:rPr>
        <w:t> </w:t>
      </w:r>
      <w:r>
        <w:rPr>
          <w:spacing w:val="-1"/>
        </w:rPr>
        <w:t>содержанием</w:t>
      </w:r>
      <w:r>
        <w:rPr>
          <w:spacing w:val="45"/>
        </w:rPr>
        <w:t> </w:t>
      </w:r>
      <w:r>
        <w:rPr>
          <w:spacing w:val="-1"/>
        </w:rPr>
        <w:t>хлоргексидина</w:t>
      </w:r>
      <w:r>
        <w:rPr>
          <w:rFonts w:ascii="Times New Roman" w:hAnsi="Times New Roman"/>
          <w:spacing w:val="-1"/>
        </w:rPr>
        <w:t>**</w:t>
      </w:r>
      <w:r>
        <w:rPr>
          <w:rFonts w:ascii="Times New Roman" w:hAnsi="Times New Roman"/>
          <w:spacing w:val="2"/>
        </w:rPr>
        <w:t> </w:t>
      </w:r>
      <w:r>
        <w:rPr/>
        <w:t>не</w:t>
      </w:r>
      <w:r>
        <w:rPr>
          <w:spacing w:val="1"/>
        </w:rPr>
        <w:t> </w:t>
      </w:r>
      <w:r>
        <w:rPr>
          <w:spacing w:val="-1"/>
        </w:rPr>
        <w:t>менее</w:t>
      </w:r>
      <w:r>
        <w:rPr>
          <w:spacing w:val="-4"/>
        </w:rPr>
        <w:t> </w:t>
      </w:r>
      <w:r>
        <w:rPr/>
        <w:t>2%</w:t>
      </w:r>
      <w:r>
        <w:rPr>
          <w:spacing w:val="1"/>
        </w:rPr>
        <w:t> </w:t>
      </w:r>
      <w:r>
        <w:rPr>
          <w:rFonts w:ascii="Times New Roman" w:hAnsi="Times New Roman"/>
          <w:spacing w:val="-1"/>
        </w:rPr>
        <w:t>[76-86].</w:t>
      </w:r>
    </w:p>
    <w:p>
      <w:pPr>
        <w:pStyle w:val="Heading2"/>
        <w:tabs>
          <w:tab w:pos="2294" w:val="left" w:leader="none"/>
          <w:tab w:pos="4280" w:val="left" w:leader="none"/>
          <w:tab w:pos="6122" w:val="left" w:leader="none"/>
          <w:tab w:pos="6569" w:val="left" w:leader="none"/>
          <w:tab w:pos="7802" w:val="left" w:leader="none"/>
        </w:tabs>
        <w:spacing w:line="359" w:lineRule="auto" w:before="24"/>
        <w:ind w:left="1085" w:right="107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</w:t>
        <w:tab/>
      </w:r>
      <w:r>
        <w:rPr>
          <w:spacing w:val="-1"/>
        </w:rPr>
        <w:t>убедительности</w:t>
        <w:tab/>
      </w:r>
      <w:r>
        <w:rPr>
          <w:spacing w:val="-1"/>
          <w:w w:val="95"/>
        </w:rPr>
        <w:t>рекомендаций</w:t>
        <w:tab/>
      </w:r>
      <w:r>
        <w:rPr>
          <w:w w:val="95"/>
        </w:rPr>
        <w:t>С</w:t>
        <w:tab/>
        <w:t>(уровень</w:t>
        <w:tab/>
      </w:r>
      <w:r>
        <w:rPr>
          <w:spacing w:val="-1"/>
        </w:rPr>
        <w:t>достоверности</w:t>
      </w:r>
      <w:r>
        <w:rPr>
          <w:spacing w:val="41"/>
        </w:rPr>
        <w:t> </w:t>
      </w:r>
      <w:r>
        <w:rPr/>
        <w:t>доказательств</w:t>
      </w:r>
      <w:r>
        <w:rPr>
          <w:spacing w:val="3"/>
        </w:rPr>
        <w:t> </w:t>
      </w:r>
      <w:r>
        <w:rPr>
          <w:rFonts w:ascii="Times New Roman" w:hAnsi="Times New Roman"/>
          <w:spacing w:val="-3"/>
        </w:rPr>
        <w:t>5)</w:t>
      </w:r>
      <w:r>
        <w:rPr>
          <w:rFonts w:ascii="Times New Roman" w:hAnsi="Times New Roman"/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pStyle w:val="BodyText"/>
        <w:numPr>
          <w:ilvl w:val="0"/>
          <w:numId w:val="24"/>
        </w:numPr>
        <w:tabs>
          <w:tab w:pos="741" w:val="left" w:leader="none"/>
        </w:tabs>
        <w:spacing w:line="349" w:lineRule="auto" w:before="141" w:after="0"/>
        <w:ind w:left="740" w:right="100" w:hanging="360"/>
        <w:jc w:val="both"/>
        <w:rPr>
          <w:rFonts w:ascii="Times New Roman" w:hAnsi="Times New Roman" w:cs="Times New Roman" w:eastAsia="Times New Roman"/>
        </w:rPr>
      </w:pPr>
      <w:r>
        <w:rPr/>
        <w:t>При</w:t>
      </w:r>
      <w:r>
        <w:rPr>
          <w:spacing w:val="26"/>
        </w:rPr>
        <w:t> </w:t>
      </w:r>
      <w:r>
        <w:rPr>
          <w:spacing w:val="-1"/>
        </w:rPr>
        <w:t>непереносимости</w:t>
      </w:r>
      <w:r>
        <w:rPr>
          <w:spacing w:val="23"/>
        </w:rPr>
        <w:t> </w:t>
      </w:r>
      <w:r>
        <w:rPr>
          <w:spacing w:val="-1"/>
        </w:rPr>
        <w:t>хлоргексидина</w:t>
      </w:r>
      <w:r>
        <w:rPr>
          <w:rFonts w:ascii="Times New Roman" w:hAnsi="Times New Roman"/>
          <w:spacing w:val="-1"/>
        </w:rPr>
        <w:t>**</w:t>
      </w:r>
      <w:r>
        <w:rPr>
          <w:rFonts w:ascii="Times New Roman" w:hAnsi="Times New Roman"/>
          <w:spacing w:val="21"/>
        </w:rPr>
        <w:t> </w:t>
      </w:r>
      <w:r>
        <w:rPr>
          <w:spacing w:val="-1"/>
        </w:rPr>
        <w:t>рекомендуется</w:t>
      </w:r>
      <w:r>
        <w:rPr>
          <w:spacing w:val="25"/>
        </w:rPr>
        <w:t> </w:t>
      </w:r>
      <w:r>
        <w:rPr>
          <w:spacing w:val="-1"/>
        </w:rPr>
        <w:t>использовать</w:t>
      </w:r>
      <w:r>
        <w:rPr>
          <w:spacing w:val="65"/>
        </w:rPr>
        <w:t> </w:t>
      </w:r>
      <w:r>
        <w:rPr>
          <w:spacing w:val="-1"/>
        </w:rPr>
        <w:t>спиртосодержащие</w:t>
      </w:r>
      <w:r>
        <w:rPr>
          <w:spacing w:val="-4"/>
        </w:rPr>
        <w:t> </w:t>
      </w:r>
      <w:r>
        <w:rPr>
          <w:spacing w:val="-1"/>
        </w:rPr>
        <w:t>антисептики</w:t>
      </w:r>
      <w:r>
        <w:rPr>
          <w:spacing w:val="-6"/>
        </w:rPr>
        <w:t> </w:t>
      </w:r>
      <w:r>
        <w:rPr>
          <w:spacing w:val="-2"/>
        </w:rPr>
        <w:t>без</w:t>
      </w:r>
      <w:r>
        <w:rPr>
          <w:spacing w:val="-6"/>
        </w:rPr>
        <w:t> </w:t>
      </w:r>
      <w:r>
        <w:rPr>
          <w:spacing w:val="-1"/>
        </w:rPr>
        <w:t>хлоргексидина</w:t>
      </w:r>
      <w:r>
        <w:rPr>
          <w:rFonts w:ascii="Times New Roman" w:hAnsi="Times New Roman"/>
          <w:spacing w:val="-1"/>
        </w:rPr>
        <w:t>**</w:t>
      </w:r>
      <w:r>
        <w:rPr>
          <w:spacing w:val="-1"/>
        </w:rPr>
        <w:t>.</w:t>
      </w:r>
      <w:r>
        <w:rPr>
          <w:spacing w:val="-5"/>
        </w:rPr>
        <w:t> </w:t>
      </w:r>
      <w:r>
        <w:rPr/>
        <w:t>При</w:t>
      </w:r>
      <w:r>
        <w:rPr>
          <w:spacing w:val="-7"/>
        </w:rPr>
        <w:t> </w:t>
      </w:r>
      <w:r>
        <w:rPr>
          <w:spacing w:val="-1"/>
        </w:rPr>
        <w:t>непереносимости</w:t>
      </w:r>
      <w:r>
        <w:rPr>
          <w:spacing w:val="-6"/>
        </w:rPr>
        <w:t> </w:t>
      </w:r>
      <w:r>
        <w:rPr>
          <w:spacing w:val="-1"/>
        </w:rPr>
        <w:t>спирта</w:t>
      </w:r>
      <w:r>
        <w:rPr>
          <w:spacing w:val="83"/>
        </w:rPr>
        <w:t> </w:t>
      </w:r>
      <w:r>
        <w:rPr>
          <w:spacing w:val="-1"/>
        </w:rPr>
        <w:t>рекомендуется</w:t>
      </w:r>
      <w:r>
        <w:rPr>
          <w:spacing w:val="-8"/>
        </w:rPr>
        <w:t> </w:t>
      </w:r>
      <w:r>
        <w:rPr>
          <w:spacing w:val="-1"/>
        </w:rPr>
        <w:t>использовать</w:t>
      </w:r>
      <w:r>
        <w:rPr>
          <w:spacing w:val="-11"/>
        </w:rPr>
        <w:t> </w:t>
      </w:r>
      <w:r>
        <w:rPr>
          <w:spacing w:val="-1"/>
        </w:rPr>
        <w:t>антисептики</w:t>
      </w:r>
      <w:r>
        <w:rPr>
          <w:spacing w:val="-7"/>
        </w:rPr>
        <w:t> </w:t>
      </w:r>
      <w:r>
        <w:rPr/>
        <w:t>на</w:t>
      </w:r>
      <w:r>
        <w:rPr>
          <w:spacing w:val="-13"/>
        </w:rPr>
        <w:t> </w:t>
      </w:r>
      <w:r>
        <w:rPr>
          <w:spacing w:val="-1"/>
        </w:rPr>
        <w:t>водной</w:t>
      </w:r>
      <w:r>
        <w:rPr>
          <w:spacing w:val="-16"/>
        </w:rPr>
        <w:t> </w:t>
      </w:r>
      <w:r>
        <w:rPr/>
        <w:t>основе:</w:t>
      </w:r>
      <w:r>
        <w:rPr>
          <w:spacing w:val="-12"/>
        </w:rPr>
        <w:t> </w:t>
      </w:r>
      <w:r>
        <w:rPr>
          <w:spacing w:val="-1"/>
        </w:rPr>
        <w:t>повидон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йод</w:t>
      </w:r>
      <w:r>
        <w:rPr>
          <w:rFonts w:ascii="Times New Roman" w:hAnsi="Times New Roman"/>
          <w:spacing w:val="-1"/>
        </w:rPr>
        <w:t>**</w:t>
      </w:r>
      <w:r>
        <w:rPr>
          <w:spacing w:val="-1"/>
        </w:rPr>
        <w:t>,</w:t>
      </w:r>
      <w:r>
        <w:rPr>
          <w:spacing w:val="-10"/>
        </w:rPr>
        <w:t> </w:t>
      </w:r>
      <w:r>
        <w:rPr>
          <w:spacing w:val="-1"/>
        </w:rPr>
        <w:t>водный</w:t>
      </w:r>
      <w:r>
        <w:rPr>
          <w:spacing w:val="93"/>
        </w:rPr>
        <w:t> </w:t>
      </w:r>
      <w:r>
        <w:rPr/>
        <w:t>раствор</w:t>
      </w:r>
      <w:r>
        <w:rPr>
          <w:spacing w:val="-3"/>
        </w:rPr>
        <w:t> </w:t>
      </w:r>
      <w:r>
        <w:rPr>
          <w:spacing w:val="-1"/>
        </w:rPr>
        <w:t>хлоргексидина</w:t>
      </w:r>
      <w:r>
        <w:rPr>
          <w:rFonts w:ascii="Times New Roman" w:hAnsi="Times New Roman"/>
          <w:spacing w:val="-1"/>
        </w:rPr>
        <w:t>**</w:t>
      </w:r>
      <w:r>
        <w:rPr>
          <w:rFonts w:ascii="Times New Roman" w:hAnsi="Times New Roman"/>
          <w:spacing w:val="2"/>
        </w:rPr>
        <w:t> </w:t>
      </w:r>
      <w:r>
        <w:rPr/>
        <w:t>не</w:t>
      </w:r>
      <w:r>
        <w:rPr>
          <w:spacing w:val="-4"/>
        </w:rPr>
        <w:t> </w:t>
      </w:r>
      <w:r>
        <w:rPr>
          <w:spacing w:val="-1"/>
        </w:rPr>
        <w:t>менее</w:t>
      </w:r>
      <w:r>
        <w:rPr>
          <w:spacing w:val="1"/>
        </w:rPr>
        <w:t> </w:t>
      </w:r>
      <w:r>
        <w:rPr>
          <w:spacing w:val="-3"/>
        </w:rPr>
        <w:t>2%</w:t>
      </w:r>
      <w:r>
        <w:rPr/>
        <w:t> </w:t>
      </w:r>
      <w:r>
        <w:rPr>
          <w:rFonts w:ascii="Times New Roman" w:hAnsi="Times New Roman"/>
          <w:spacing w:val="-1"/>
        </w:rPr>
        <w:t>[76-86].</w:t>
      </w:r>
    </w:p>
    <w:p>
      <w:pPr>
        <w:pStyle w:val="Heading2"/>
        <w:tabs>
          <w:tab w:pos="2294" w:val="left" w:leader="none"/>
          <w:tab w:pos="4280" w:val="left" w:leader="none"/>
          <w:tab w:pos="6122" w:val="left" w:leader="none"/>
          <w:tab w:pos="6569" w:val="left" w:leader="none"/>
          <w:tab w:pos="7802" w:val="left" w:leader="none"/>
        </w:tabs>
        <w:spacing w:line="359" w:lineRule="auto" w:before="25"/>
        <w:ind w:left="1085" w:right="107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</w:t>
        <w:tab/>
      </w:r>
      <w:r>
        <w:rPr>
          <w:spacing w:val="-1"/>
        </w:rPr>
        <w:t>убедительности</w:t>
        <w:tab/>
      </w:r>
      <w:r>
        <w:rPr>
          <w:spacing w:val="-1"/>
          <w:w w:val="95"/>
        </w:rPr>
        <w:t>рекомендаций</w:t>
        <w:tab/>
      </w:r>
      <w:r>
        <w:rPr>
          <w:w w:val="95"/>
        </w:rPr>
        <w:t>С</w:t>
        <w:tab/>
        <w:t>(уровень</w:t>
        <w:tab/>
      </w:r>
      <w:r>
        <w:rPr>
          <w:spacing w:val="-1"/>
        </w:rPr>
        <w:t>достоверности</w:t>
      </w:r>
      <w:r>
        <w:rPr>
          <w:spacing w:val="41"/>
        </w:rPr>
        <w:t> </w:t>
      </w:r>
      <w:r>
        <w:rPr/>
        <w:t>доказательств</w:t>
      </w:r>
      <w:r>
        <w:rPr>
          <w:spacing w:val="3"/>
        </w:rPr>
        <w:t> </w:t>
      </w:r>
      <w:r>
        <w:rPr>
          <w:rFonts w:ascii="Times New Roman" w:hAnsi="Times New Roman"/>
          <w:spacing w:val="-3"/>
        </w:rPr>
        <w:t>5)</w:t>
      </w:r>
      <w:r>
        <w:rPr>
          <w:rFonts w:ascii="Times New Roman" w:hAnsi="Times New Roman"/>
          <w:b w:val="0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b/>
          <w:bCs/>
          <w:sz w:val="35"/>
          <w:szCs w:val="35"/>
        </w:rPr>
      </w:pPr>
    </w:p>
    <w:p>
      <w:pPr>
        <w:pStyle w:val="BodyText"/>
        <w:numPr>
          <w:ilvl w:val="0"/>
          <w:numId w:val="24"/>
        </w:numPr>
        <w:tabs>
          <w:tab w:pos="741" w:val="left" w:leader="none"/>
        </w:tabs>
        <w:spacing w:line="346" w:lineRule="auto" w:before="0" w:after="0"/>
        <w:ind w:left="740" w:right="100" w:hanging="360"/>
        <w:jc w:val="both"/>
        <w:rPr>
          <w:rFonts w:ascii="Times New Roman" w:hAnsi="Times New Roman" w:cs="Times New Roman" w:eastAsia="Times New Roman"/>
        </w:rPr>
      </w:pPr>
      <w:r>
        <w:rPr/>
        <w:t>У</w:t>
      </w:r>
      <w:r>
        <w:rPr>
          <w:spacing w:val="14"/>
        </w:rPr>
        <w:t> </w:t>
      </w:r>
      <w:r>
        <w:rPr>
          <w:spacing w:val="-1"/>
        </w:rPr>
        <w:t>новрожденных</w:t>
      </w:r>
      <w:r>
        <w:rPr>
          <w:spacing w:val="11"/>
        </w:rPr>
        <w:t> </w:t>
      </w:r>
      <w:r>
        <w:rPr>
          <w:spacing w:val="-1"/>
        </w:rPr>
        <w:t>рекомендуется</w:t>
      </w:r>
      <w:r>
        <w:rPr>
          <w:spacing w:val="16"/>
        </w:rPr>
        <w:t> </w:t>
      </w:r>
      <w:r>
        <w:rPr>
          <w:spacing w:val="-1"/>
        </w:rPr>
        <w:t>использовать</w:t>
      </w:r>
      <w:r>
        <w:rPr>
          <w:spacing w:val="13"/>
        </w:rPr>
        <w:t> </w:t>
      </w:r>
      <w:r>
        <w:rPr>
          <w:spacing w:val="-1"/>
        </w:rPr>
        <w:t>спиртосодержащие</w:t>
      </w:r>
      <w:r>
        <w:rPr>
          <w:spacing w:val="15"/>
        </w:rPr>
        <w:t> </w:t>
      </w:r>
      <w:r>
        <w:rPr>
          <w:spacing w:val="-1"/>
        </w:rPr>
        <w:t>антисептики</w:t>
      </w:r>
      <w:r>
        <w:rPr>
          <w:spacing w:val="17"/>
        </w:rPr>
        <w:t> </w:t>
      </w:r>
      <w:r>
        <w:rPr>
          <w:spacing w:val="-2"/>
        </w:rPr>
        <w:t>без</w:t>
      </w:r>
      <w:r>
        <w:rPr>
          <w:spacing w:val="95"/>
        </w:rPr>
        <w:t> </w:t>
      </w:r>
      <w:r>
        <w:rPr>
          <w:spacing w:val="-1"/>
        </w:rPr>
        <w:t>хлоргексидина</w:t>
      </w:r>
      <w:r>
        <w:rPr>
          <w:rFonts w:ascii="Times New Roman" w:hAnsi="Times New Roman"/>
          <w:spacing w:val="-1"/>
        </w:rPr>
        <w:t>**</w:t>
      </w:r>
      <w:r>
        <w:rPr>
          <w:spacing w:val="-1"/>
        </w:rPr>
        <w:t>,</w:t>
      </w:r>
      <w:r>
        <w:rPr>
          <w:spacing w:val="33"/>
        </w:rPr>
        <w:t> </w:t>
      </w:r>
      <w:r>
        <w:rPr>
          <w:spacing w:val="-1"/>
        </w:rPr>
        <w:t>антисептики</w:t>
      </w:r>
      <w:r>
        <w:rPr>
          <w:spacing w:val="27"/>
        </w:rPr>
        <w:t> </w:t>
      </w:r>
      <w:r>
        <w:rPr/>
        <w:t>на</w:t>
      </w:r>
      <w:r>
        <w:rPr>
          <w:spacing w:val="30"/>
        </w:rPr>
        <w:t> </w:t>
      </w:r>
      <w:r>
        <w:rPr>
          <w:spacing w:val="-1"/>
        </w:rPr>
        <w:t>водной</w:t>
      </w:r>
      <w:r>
        <w:rPr>
          <w:spacing w:val="22"/>
        </w:rPr>
        <w:t> </w:t>
      </w:r>
      <w:r>
        <w:rPr>
          <w:spacing w:val="-1"/>
        </w:rPr>
        <w:t>основе:</w:t>
      </w:r>
      <w:r>
        <w:rPr>
          <w:spacing w:val="31"/>
        </w:rPr>
        <w:t> </w:t>
      </w:r>
      <w:r>
        <w:rPr/>
        <w:t>повидон</w:t>
      </w:r>
      <w:r>
        <w:rPr>
          <w:rFonts w:ascii="Times New Roman" w:hAnsi="Times New Roman"/>
        </w:rPr>
        <w:t>-</w:t>
      </w:r>
      <w:r>
        <w:rPr/>
        <w:t>йод</w:t>
      </w:r>
      <w:r>
        <w:rPr>
          <w:rFonts w:ascii="Times New Roman" w:hAnsi="Times New Roman"/>
        </w:rPr>
        <w:t>**</w:t>
      </w:r>
      <w:r>
        <w:rPr/>
        <w:t>,</w:t>
      </w:r>
      <w:r>
        <w:rPr>
          <w:spacing w:val="28"/>
        </w:rPr>
        <w:t> </w:t>
      </w:r>
      <w:r>
        <w:rPr>
          <w:spacing w:val="-1"/>
        </w:rPr>
        <w:t>водный</w:t>
      </w:r>
      <w:r>
        <w:rPr>
          <w:spacing w:val="31"/>
        </w:rPr>
        <w:t> </w:t>
      </w:r>
      <w:r>
        <w:rPr>
          <w:spacing w:val="-1"/>
        </w:rPr>
        <w:t>раствор</w:t>
      </w:r>
      <w:r>
        <w:rPr>
          <w:spacing w:val="59"/>
        </w:rPr>
        <w:t> </w:t>
      </w:r>
      <w:r>
        <w:rPr>
          <w:spacing w:val="-1"/>
        </w:rPr>
        <w:t>хлоргексидина**</w:t>
      </w:r>
      <w:r>
        <w:rPr>
          <w:spacing w:val="2"/>
        </w:rPr>
        <w:t> </w:t>
      </w:r>
      <w:r>
        <w:rPr/>
        <w:t>не</w:t>
      </w:r>
      <w:r>
        <w:rPr>
          <w:spacing w:val="1"/>
        </w:rPr>
        <w:t> </w:t>
      </w:r>
      <w:r>
        <w:rPr>
          <w:spacing w:val="-1"/>
        </w:rPr>
        <w:t>менее</w:t>
      </w:r>
      <w:r>
        <w:rPr>
          <w:spacing w:val="-4"/>
        </w:rPr>
        <w:t> </w:t>
      </w:r>
      <w:r>
        <w:rPr/>
        <w:t>2%</w:t>
      </w:r>
      <w:r>
        <w:rPr>
          <w:spacing w:val="1"/>
        </w:rPr>
        <w:t> </w:t>
      </w:r>
      <w:r>
        <w:rPr>
          <w:rFonts w:ascii="Times New Roman" w:hAnsi="Times New Roman"/>
          <w:spacing w:val="-1"/>
        </w:rPr>
        <w:t>[76-86].</w:t>
      </w:r>
    </w:p>
    <w:p>
      <w:pPr>
        <w:pStyle w:val="Heading2"/>
        <w:tabs>
          <w:tab w:pos="2294" w:val="left" w:leader="none"/>
          <w:tab w:pos="4280" w:val="left" w:leader="none"/>
          <w:tab w:pos="6122" w:val="left" w:leader="none"/>
          <w:tab w:pos="6569" w:val="left" w:leader="none"/>
          <w:tab w:pos="7802" w:val="left" w:leader="none"/>
        </w:tabs>
        <w:spacing w:line="359" w:lineRule="auto" w:before="24"/>
        <w:ind w:left="1085" w:right="107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</w:t>
        <w:tab/>
      </w:r>
      <w:r>
        <w:rPr>
          <w:spacing w:val="-1"/>
        </w:rPr>
        <w:t>убедительности</w:t>
        <w:tab/>
      </w:r>
      <w:r>
        <w:rPr>
          <w:spacing w:val="-1"/>
          <w:w w:val="95"/>
        </w:rPr>
        <w:t>рекомендаций</w:t>
        <w:tab/>
      </w:r>
      <w:r>
        <w:rPr>
          <w:w w:val="95"/>
        </w:rPr>
        <w:t>С</w:t>
        <w:tab/>
        <w:t>(уровень</w:t>
        <w:tab/>
      </w:r>
      <w:r>
        <w:rPr>
          <w:spacing w:val="-1"/>
        </w:rPr>
        <w:t>достоверности</w:t>
      </w:r>
      <w:r>
        <w:rPr>
          <w:spacing w:val="41"/>
        </w:rPr>
        <w:t> </w:t>
      </w:r>
      <w:r>
        <w:rPr/>
        <w:t>доказательств</w:t>
      </w:r>
      <w:r>
        <w:rPr>
          <w:spacing w:val="3"/>
        </w:rPr>
        <w:t> </w:t>
      </w:r>
      <w:r>
        <w:rPr>
          <w:rFonts w:ascii="Times New Roman" w:hAnsi="Times New Roman"/>
          <w:spacing w:val="-3"/>
        </w:rPr>
        <w:t>5)</w:t>
      </w:r>
      <w:r>
        <w:rPr>
          <w:rFonts w:ascii="Times New Roman" w:hAnsi="Times New Roman"/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pStyle w:val="BodyText"/>
        <w:numPr>
          <w:ilvl w:val="0"/>
          <w:numId w:val="24"/>
        </w:numPr>
        <w:tabs>
          <w:tab w:pos="741" w:val="left" w:leader="none"/>
        </w:tabs>
        <w:spacing w:line="349" w:lineRule="auto" w:before="141" w:after="0"/>
        <w:ind w:left="740" w:right="100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Рекомендуется</w:t>
      </w:r>
      <w:r>
        <w:rPr>
          <w:spacing w:val="54"/>
        </w:rPr>
        <w:t> </w:t>
      </w:r>
      <w:r>
        <w:rPr>
          <w:spacing w:val="-2"/>
        </w:rPr>
        <w:t>удалять</w:t>
      </w:r>
      <w:r>
        <w:rPr>
          <w:spacing w:val="50"/>
        </w:rPr>
        <w:t> </w:t>
      </w:r>
      <w:r>
        <w:rPr/>
        <w:t>волосы</w:t>
      </w:r>
      <w:r>
        <w:rPr>
          <w:spacing w:val="42"/>
        </w:rPr>
        <w:t> </w:t>
      </w:r>
      <w:r>
        <w:rPr/>
        <w:t>в</w:t>
      </w:r>
      <w:r>
        <w:rPr>
          <w:spacing w:val="47"/>
        </w:rPr>
        <w:t> </w:t>
      </w:r>
      <w:r>
        <w:rPr>
          <w:spacing w:val="-1"/>
        </w:rPr>
        <w:t>области</w:t>
      </w:r>
      <w:r>
        <w:rPr>
          <w:spacing w:val="47"/>
        </w:rPr>
        <w:t> </w:t>
      </w:r>
      <w:r>
        <w:rPr>
          <w:spacing w:val="-2"/>
        </w:rPr>
        <w:t>раны</w:t>
      </w:r>
      <w:r>
        <w:rPr>
          <w:spacing w:val="47"/>
        </w:rPr>
        <w:t> </w:t>
      </w:r>
      <w:r>
        <w:rPr>
          <w:spacing w:val="-1"/>
        </w:rPr>
        <w:t>входного</w:t>
      </w:r>
      <w:r>
        <w:rPr>
          <w:spacing w:val="45"/>
        </w:rPr>
        <w:t> </w:t>
      </w:r>
      <w:r>
        <w:rPr/>
        <w:t>отверстия</w:t>
      </w:r>
      <w:r>
        <w:rPr>
          <w:spacing w:val="54"/>
        </w:rPr>
        <w:t> </w:t>
      </w:r>
      <w:r>
        <w:rPr>
          <w:spacing w:val="-2"/>
        </w:rPr>
        <w:t>при</w:t>
      </w:r>
      <w:r>
        <w:rPr>
          <w:spacing w:val="46"/>
        </w:rPr>
        <w:t> </w:t>
      </w:r>
      <w:r>
        <w:rPr>
          <w:spacing w:val="-1"/>
        </w:rPr>
        <w:t>помощи</w:t>
      </w:r>
      <w:r>
        <w:rPr>
          <w:spacing w:val="55"/>
        </w:rPr>
        <w:t> </w:t>
      </w:r>
      <w:r>
        <w:rPr>
          <w:spacing w:val="-1"/>
        </w:rPr>
        <w:t>индивидуальных/чистых</w:t>
      </w:r>
      <w:r>
        <w:rPr>
          <w:spacing w:val="23"/>
        </w:rPr>
        <w:t> </w:t>
      </w:r>
      <w:r>
        <w:rPr/>
        <w:t>ножниц</w:t>
      </w:r>
      <w:r>
        <w:rPr>
          <w:spacing w:val="24"/>
        </w:rPr>
        <w:t> </w:t>
      </w:r>
      <w:r>
        <w:rPr/>
        <w:t>или</w:t>
      </w:r>
      <w:r>
        <w:rPr>
          <w:spacing w:val="25"/>
        </w:rPr>
        <w:t> </w:t>
      </w:r>
      <w:r>
        <w:rPr>
          <w:spacing w:val="-1"/>
        </w:rPr>
        <w:t>хирургического</w:t>
      </w:r>
      <w:r>
        <w:rPr>
          <w:spacing w:val="28"/>
        </w:rPr>
        <w:t> </w:t>
      </w:r>
      <w:r>
        <w:rPr>
          <w:spacing w:val="-1"/>
        </w:rPr>
        <w:t>клипера</w:t>
      </w:r>
      <w:r>
        <w:rPr>
          <w:spacing w:val="27"/>
        </w:rPr>
        <w:t> </w:t>
      </w:r>
      <w:r>
        <w:rPr/>
        <w:t>с</w:t>
      </w:r>
      <w:r>
        <w:rPr>
          <w:spacing w:val="18"/>
        </w:rPr>
        <w:t> </w:t>
      </w:r>
      <w:r>
        <w:rPr>
          <w:spacing w:val="-1"/>
        </w:rPr>
        <w:t>одноразовыми</w:t>
      </w:r>
      <w:r>
        <w:rPr>
          <w:spacing w:val="51"/>
        </w:rPr>
        <w:t> </w:t>
      </w:r>
      <w:r>
        <w:rPr>
          <w:spacing w:val="-1"/>
        </w:rPr>
        <w:t>стерильными</w:t>
      </w:r>
      <w:r>
        <w:rPr>
          <w:spacing w:val="41"/>
        </w:rPr>
        <w:t> </w:t>
      </w:r>
      <w:r>
        <w:rPr>
          <w:spacing w:val="-1"/>
        </w:rPr>
        <w:t>съемными</w:t>
      </w:r>
      <w:r>
        <w:rPr>
          <w:spacing w:val="36"/>
        </w:rPr>
        <w:t> </w:t>
      </w:r>
      <w:r>
        <w:rPr>
          <w:spacing w:val="-1"/>
        </w:rPr>
        <w:t>насадками.</w:t>
      </w:r>
      <w:r>
        <w:rPr>
          <w:spacing w:val="37"/>
        </w:rPr>
        <w:t> </w:t>
      </w:r>
      <w:r>
        <w:rPr/>
        <w:t>Брить</w:t>
      </w:r>
      <w:r>
        <w:rPr>
          <w:spacing w:val="37"/>
        </w:rPr>
        <w:t> </w:t>
      </w:r>
      <w:r>
        <w:rPr>
          <w:spacing w:val="-1"/>
        </w:rPr>
        <w:t>волосы</w:t>
      </w:r>
      <w:r>
        <w:rPr>
          <w:spacing w:val="42"/>
        </w:rPr>
        <w:t> </w:t>
      </w:r>
      <w:r>
        <w:rPr/>
        <w:t>бритвой</w:t>
      </w:r>
      <w:r>
        <w:rPr>
          <w:spacing w:val="36"/>
        </w:rPr>
        <w:t> </w:t>
      </w:r>
      <w:r>
        <w:rPr/>
        <w:t>с</w:t>
      </w:r>
      <w:r>
        <w:rPr>
          <w:spacing w:val="34"/>
        </w:rPr>
        <w:t> </w:t>
      </w:r>
      <w:r>
        <w:rPr>
          <w:spacing w:val="-1"/>
        </w:rPr>
        <w:t>лезвием</w:t>
      </w:r>
      <w:r>
        <w:rPr>
          <w:spacing w:val="37"/>
        </w:rPr>
        <w:t> </w:t>
      </w:r>
      <w:r>
        <w:rPr/>
        <w:t>не</w:t>
      </w:r>
      <w:r>
        <w:rPr>
          <w:spacing w:val="35"/>
        </w:rPr>
        <w:t> </w:t>
      </w:r>
      <w:r>
        <w:rPr>
          <w:spacing w:val="-1"/>
        </w:rPr>
        <w:t>рекомендуется</w:t>
      </w:r>
      <w:r>
        <w:rPr>
          <w:spacing w:val="3"/>
        </w:rPr>
        <w:t> </w:t>
      </w:r>
      <w:r>
        <w:rPr>
          <w:rFonts w:ascii="Times New Roman" w:hAnsi="Times New Roman"/>
        </w:rPr>
        <w:t>[76-86].</w:t>
      </w:r>
    </w:p>
    <w:p>
      <w:pPr>
        <w:pStyle w:val="Heading2"/>
        <w:tabs>
          <w:tab w:pos="2294" w:val="left" w:leader="none"/>
          <w:tab w:pos="4280" w:val="left" w:leader="none"/>
          <w:tab w:pos="6122" w:val="left" w:leader="none"/>
          <w:tab w:pos="6569" w:val="left" w:leader="none"/>
          <w:tab w:pos="7802" w:val="left" w:leader="none"/>
        </w:tabs>
        <w:spacing w:line="359" w:lineRule="auto" w:before="25"/>
        <w:ind w:left="1085" w:right="107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</w:t>
        <w:tab/>
      </w:r>
      <w:r>
        <w:rPr>
          <w:spacing w:val="-1"/>
        </w:rPr>
        <w:t>убедительности</w:t>
        <w:tab/>
      </w:r>
      <w:r>
        <w:rPr>
          <w:spacing w:val="-1"/>
          <w:w w:val="95"/>
        </w:rPr>
        <w:t>рекомендаций</w:t>
        <w:tab/>
      </w:r>
      <w:r>
        <w:rPr>
          <w:w w:val="95"/>
        </w:rPr>
        <w:t>С</w:t>
        <w:tab/>
        <w:t>(уровень</w:t>
        <w:tab/>
      </w:r>
      <w:r>
        <w:rPr>
          <w:spacing w:val="-1"/>
        </w:rPr>
        <w:t>достоверности</w:t>
      </w:r>
      <w:r>
        <w:rPr>
          <w:spacing w:val="41"/>
        </w:rPr>
        <w:t> </w:t>
      </w:r>
      <w:r>
        <w:rPr/>
        <w:t>доказательств</w:t>
      </w:r>
      <w:r>
        <w:rPr>
          <w:spacing w:val="3"/>
        </w:rPr>
        <w:t> </w:t>
      </w:r>
      <w:r>
        <w:rPr>
          <w:rFonts w:ascii="Times New Roman" w:hAnsi="Times New Roman"/>
          <w:spacing w:val="-3"/>
        </w:rPr>
        <w:t>5)</w:t>
      </w:r>
      <w:r>
        <w:rPr>
          <w:rFonts w:ascii="Times New Roman" w:hAnsi="Times New Roman"/>
          <w:b w:val="0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b/>
          <w:bCs/>
          <w:sz w:val="35"/>
          <w:szCs w:val="35"/>
        </w:rPr>
      </w:pPr>
    </w:p>
    <w:p>
      <w:pPr>
        <w:pStyle w:val="BodyText"/>
        <w:numPr>
          <w:ilvl w:val="0"/>
          <w:numId w:val="24"/>
        </w:numPr>
        <w:tabs>
          <w:tab w:pos="741" w:val="left" w:leader="none"/>
        </w:tabs>
        <w:spacing w:line="332" w:lineRule="auto" w:before="0" w:after="0"/>
        <w:ind w:left="740" w:right="98" w:hanging="360"/>
        <w:jc w:val="both"/>
        <w:rPr>
          <w:rFonts w:ascii="Times New Roman" w:hAnsi="Times New Roman" w:cs="Times New Roman" w:eastAsia="Times New Roman"/>
        </w:rPr>
      </w:pPr>
      <w:r>
        <w:rPr/>
        <w:t>Не</w:t>
      </w:r>
      <w:r>
        <w:rPr>
          <w:spacing w:val="48"/>
        </w:rPr>
        <w:t> </w:t>
      </w:r>
      <w:r>
        <w:rPr>
          <w:spacing w:val="-1"/>
        </w:rPr>
        <w:t>рекомендуется</w:t>
      </w:r>
      <w:r>
        <w:rPr>
          <w:spacing w:val="49"/>
        </w:rPr>
        <w:t> </w:t>
      </w:r>
      <w:r>
        <w:rPr/>
        <w:t>применять</w:t>
      </w:r>
      <w:r>
        <w:rPr>
          <w:spacing w:val="47"/>
        </w:rPr>
        <w:t> </w:t>
      </w:r>
      <w:r>
        <w:rPr>
          <w:spacing w:val="-1"/>
        </w:rPr>
        <w:t>антибактериальные</w:t>
      </w:r>
      <w:r>
        <w:rPr>
          <w:spacing w:val="44"/>
        </w:rPr>
        <w:t> </w:t>
      </w:r>
      <w:r>
        <w:rPr/>
        <w:t>мази,</w:t>
      </w:r>
      <w:r>
        <w:rPr>
          <w:spacing w:val="47"/>
        </w:rPr>
        <w:t> </w:t>
      </w:r>
      <w:r>
        <w:rPr>
          <w:spacing w:val="-1"/>
        </w:rPr>
        <w:t>кремы,</w:t>
      </w:r>
      <w:r>
        <w:rPr>
          <w:spacing w:val="47"/>
        </w:rPr>
        <w:t> </w:t>
      </w:r>
      <w:r>
        <w:rPr>
          <w:spacing w:val="-1"/>
        </w:rPr>
        <w:t>порошки</w:t>
      </w:r>
      <w:r>
        <w:rPr>
          <w:spacing w:val="51"/>
        </w:rPr>
        <w:t> </w:t>
      </w:r>
      <w:r>
        <w:rPr/>
        <w:t>на</w:t>
      </w:r>
      <w:r>
        <w:rPr>
          <w:spacing w:val="44"/>
        </w:rPr>
        <w:t> </w:t>
      </w:r>
      <w:r>
        <w:rPr>
          <w:spacing w:val="2"/>
        </w:rPr>
        <w:t>рану</w:t>
      </w:r>
      <w:r>
        <w:rPr>
          <w:spacing w:val="31"/>
        </w:rPr>
        <w:t> </w:t>
      </w:r>
      <w:r>
        <w:rPr>
          <w:spacing w:val="-1"/>
        </w:rPr>
        <w:t>входного</w:t>
      </w:r>
      <w:r>
        <w:rPr>
          <w:spacing w:val="2"/>
        </w:rPr>
        <w:t> </w:t>
      </w:r>
      <w:r>
        <w:rPr>
          <w:spacing w:val="-1"/>
        </w:rPr>
        <w:t>отверстия</w:t>
      </w:r>
      <w:r>
        <w:rPr>
          <w:spacing w:val="2"/>
        </w:rPr>
        <w:t> </w:t>
      </w:r>
      <w:r>
        <w:rPr>
          <w:spacing w:val="-1"/>
        </w:rPr>
        <w:t>ЦВК</w:t>
      </w:r>
      <w:r>
        <w:rPr>
          <w:spacing w:val="3"/>
        </w:rPr>
        <w:t> </w:t>
      </w:r>
      <w:r>
        <w:rPr>
          <w:rFonts w:ascii="Times New Roman" w:hAnsi="Times New Roman"/>
          <w:spacing w:val="-1"/>
        </w:rPr>
        <w:t>[76-86].</w:t>
      </w:r>
    </w:p>
    <w:p>
      <w:pPr>
        <w:pStyle w:val="Heading2"/>
        <w:tabs>
          <w:tab w:pos="2294" w:val="left" w:leader="none"/>
          <w:tab w:pos="4280" w:val="left" w:leader="none"/>
          <w:tab w:pos="6122" w:val="left" w:leader="none"/>
          <w:tab w:pos="6569" w:val="left" w:leader="none"/>
          <w:tab w:pos="7802" w:val="left" w:leader="none"/>
        </w:tabs>
        <w:spacing w:line="359" w:lineRule="auto" w:before="39"/>
        <w:ind w:left="1085" w:right="107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</w:t>
        <w:tab/>
      </w:r>
      <w:r>
        <w:rPr>
          <w:spacing w:val="-1"/>
        </w:rPr>
        <w:t>убедительности</w:t>
        <w:tab/>
      </w:r>
      <w:r>
        <w:rPr>
          <w:spacing w:val="-1"/>
          <w:w w:val="95"/>
        </w:rPr>
        <w:t>рекомендаций</w:t>
        <w:tab/>
      </w:r>
      <w:r>
        <w:rPr>
          <w:w w:val="95"/>
        </w:rPr>
        <w:t>С</w:t>
        <w:tab/>
        <w:t>(уровень</w:t>
        <w:tab/>
      </w:r>
      <w:r>
        <w:rPr>
          <w:spacing w:val="-1"/>
        </w:rPr>
        <w:t>достоверности</w:t>
      </w:r>
      <w:r>
        <w:rPr>
          <w:spacing w:val="41"/>
        </w:rPr>
        <w:t> </w:t>
      </w:r>
      <w:r>
        <w:rPr/>
        <w:t>доказательств</w:t>
      </w:r>
      <w:r>
        <w:rPr>
          <w:spacing w:val="3"/>
        </w:rPr>
        <w:t> </w:t>
      </w:r>
      <w:r>
        <w:rPr>
          <w:rFonts w:ascii="Times New Roman" w:hAnsi="Times New Roman"/>
          <w:spacing w:val="-3"/>
        </w:rPr>
        <w:t>5)</w:t>
      </w:r>
      <w:r>
        <w:rPr>
          <w:rFonts w:ascii="Times New Roman" w:hAnsi="Times New Roman"/>
          <w:b w:val="0"/>
        </w:rPr>
      </w:r>
    </w:p>
    <w:p>
      <w:pPr>
        <w:spacing w:after="0" w:line="359" w:lineRule="auto"/>
        <w:jc w:val="left"/>
        <w:rPr>
          <w:rFonts w:ascii="Times New Roman" w:hAnsi="Times New Roman" w:cs="Times New Roman" w:eastAsia="Times New Roman"/>
        </w:rPr>
        <w:sectPr>
          <w:pgSz w:w="11910" w:h="16840"/>
          <w:pgMar w:header="0" w:footer="757" w:top="1320" w:bottom="940" w:left="1680" w:right="740"/>
        </w:sectPr>
      </w:pPr>
    </w:p>
    <w:p>
      <w:pPr>
        <w:pStyle w:val="BodyText"/>
        <w:numPr>
          <w:ilvl w:val="1"/>
          <w:numId w:val="24"/>
        </w:numPr>
        <w:tabs>
          <w:tab w:pos="841" w:val="left" w:leader="none"/>
        </w:tabs>
        <w:spacing w:line="352" w:lineRule="auto" w:before="31" w:after="0"/>
        <w:ind w:left="840" w:right="103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Рекомендуется</w:t>
      </w:r>
      <w:r>
        <w:rPr>
          <w:spacing w:val="11"/>
        </w:rPr>
        <w:t> </w:t>
      </w:r>
      <w:r>
        <w:rPr/>
        <w:t>применять</w:t>
      </w:r>
      <w:r>
        <w:rPr>
          <w:spacing w:val="8"/>
        </w:rPr>
        <w:t> </w:t>
      </w:r>
      <w:r>
        <w:rPr>
          <w:spacing w:val="-1"/>
        </w:rPr>
        <w:t>антибактериальные</w:t>
      </w:r>
      <w:r>
        <w:rPr>
          <w:spacing w:val="6"/>
        </w:rPr>
        <w:t> </w:t>
      </w:r>
      <w:r>
        <w:rPr/>
        <w:t>мази</w:t>
      </w:r>
      <w:r>
        <w:rPr>
          <w:spacing w:val="7"/>
        </w:rPr>
        <w:t> </w:t>
      </w:r>
      <w:r>
        <w:rPr/>
        <w:t>(на</w:t>
      </w:r>
      <w:r>
        <w:rPr>
          <w:spacing w:val="6"/>
        </w:rPr>
        <w:t> </w:t>
      </w:r>
      <w:r>
        <w:rPr/>
        <w:t>основе</w:t>
      </w:r>
      <w:r>
        <w:rPr>
          <w:spacing w:val="6"/>
        </w:rPr>
        <w:t> </w:t>
      </w:r>
      <w:r>
        <w:rPr/>
        <w:t>повидон</w:t>
      </w:r>
      <w:r>
        <w:rPr>
          <w:rFonts w:ascii="Times New Roman" w:hAnsi="Times New Roman"/>
        </w:rPr>
        <w:t>-</w:t>
      </w:r>
      <w:r>
        <w:rPr/>
        <w:t>йода</w:t>
      </w:r>
      <w:r>
        <w:rPr>
          <w:rFonts w:ascii="Times New Roman" w:hAnsi="Times New Roman"/>
        </w:rPr>
        <w:t>**)</w:t>
      </w:r>
      <w:r>
        <w:rPr/>
        <w:t>,</w:t>
      </w:r>
      <w:r>
        <w:rPr>
          <w:spacing w:val="9"/>
        </w:rPr>
        <w:t> </w:t>
      </w:r>
      <w:r>
        <w:rPr/>
        <w:t>на</w:t>
      </w:r>
      <w:r>
        <w:rPr>
          <w:spacing w:val="25"/>
        </w:rPr>
        <w:t> </w:t>
      </w:r>
      <w:r>
        <w:rPr>
          <w:spacing w:val="-1"/>
        </w:rPr>
        <w:t>гемодиализный</w:t>
      </w:r>
      <w:r>
        <w:rPr>
          <w:spacing w:val="24"/>
        </w:rPr>
        <w:t> </w:t>
      </w:r>
      <w:r>
        <w:rPr>
          <w:spacing w:val="-1"/>
        </w:rPr>
        <w:t>катетер</w:t>
      </w:r>
      <w:r>
        <w:rPr>
          <w:spacing w:val="28"/>
        </w:rPr>
        <w:t> </w:t>
      </w:r>
      <w:r>
        <w:rPr>
          <w:spacing w:val="-1"/>
        </w:rPr>
        <w:t>согласно</w:t>
      </w:r>
      <w:r>
        <w:rPr>
          <w:spacing w:val="28"/>
        </w:rPr>
        <w:t> </w:t>
      </w:r>
      <w:r>
        <w:rPr>
          <w:spacing w:val="-2"/>
        </w:rPr>
        <w:t>инструкции</w:t>
      </w:r>
      <w:r>
        <w:rPr>
          <w:spacing w:val="29"/>
        </w:rPr>
        <w:t> </w:t>
      </w:r>
      <w:r>
        <w:rPr>
          <w:spacing w:val="-1"/>
        </w:rPr>
        <w:t>производителя</w:t>
      </w:r>
      <w:r>
        <w:rPr>
          <w:spacing w:val="23"/>
        </w:rPr>
        <w:t> </w:t>
      </w:r>
      <w:r>
        <w:rPr>
          <w:spacing w:val="-1"/>
        </w:rPr>
        <w:t>катетера,</w:t>
      </w:r>
      <w:r>
        <w:rPr>
          <w:spacing w:val="26"/>
        </w:rPr>
        <w:t> </w:t>
      </w:r>
      <w:r>
        <w:rPr>
          <w:spacing w:val="-1"/>
        </w:rPr>
        <w:t>если</w:t>
      </w:r>
      <w:r>
        <w:rPr>
          <w:spacing w:val="24"/>
        </w:rPr>
        <w:t> </w:t>
      </w:r>
      <w:r>
        <w:rPr/>
        <w:t>не</w:t>
      </w:r>
      <w:r>
        <w:rPr>
          <w:spacing w:val="69"/>
        </w:rPr>
        <w:t> </w:t>
      </w:r>
      <w:r>
        <w:rPr>
          <w:spacing w:val="-2"/>
        </w:rPr>
        <w:t>используется</w:t>
      </w:r>
      <w:r>
        <w:rPr>
          <w:spacing w:val="42"/>
        </w:rPr>
        <w:t> </w:t>
      </w:r>
      <w:r>
        <w:rPr/>
        <w:t>повязка</w:t>
      </w:r>
      <w:r>
        <w:rPr>
          <w:spacing w:val="42"/>
        </w:rPr>
        <w:t> </w:t>
      </w:r>
      <w:r>
        <w:rPr/>
        <w:t>с</w:t>
      </w:r>
      <w:r>
        <w:rPr>
          <w:spacing w:val="42"/>
        </w:rPr>
        <w:t> </w:t>
      </w:r>
      <w:r>
        <w:rPr>
          <w:spacing w:val="-1"/>
        </w:rPr>
        <w:t>импрегнированным</w:t>
      </w:r>
      <w:r>
        <w:rPr>
          <w:spacing w:val="39"/>
        </w:rPr>
        <w:t> </w:t>
      </w:r>
      <w:r>
        <w:rPr>
          <w:spacing w:val="-1"/>
        </w:rPr>
        <w:t>хлогексидином.</w:t>
      </w:r>
      <w:r>
        <w:rPr>
          <w:spacing w:val="40"/>
        </w:rPr>
        <w:t> </w:t>
      </w:r>
      <w:r>
        <w:rPr>
          <w:spacing w:val="-1"/>
        </w:rPr>
        <w:t>Мазь</w:t>
      </w:r>
      <w:r>
        <w:rPr>
          <w:spacing w:val="43"/>
        </w:rPr>
        <w:t> </w:t>
      </w:r>
      <w:r>
        <w:rPr>
          <w:spacing w:val="-2"/>
        </w:rPr>
        <w:t>необходимо</w:t>
      </w:r>
      <w:r>
        <w:rPr>
          <w:spacing w:val="71"/>
        </w:rPr>
        <w:t> </w:t>
      </w:r>
      <w:r>
        <w:rPr>
          <w:spacing w:val="-1"/>
        </w:rPr>
        <w:t>накладывать</w:t>
      </w:r>
      <w:r>
        <w:rPr>
          <w:spacing w:val="22"/>
        </w:rPr>
        <w:t> </w:t>
      </w:r>
      <w:r>
        <w:rPr>
          <w:spacing w:val="-1"/>
        </w:rPr>
        <w:t>после</w:t>
      </w:r>
      <w:r>
        <w:rPr>
          <w:spacing w:val="20"/>
        </w:rPr>
        <w:t> </w:t>
      </w:r>
      <w:r>
        <w:rPr>
          <w:spacing w:val="-1"/>
        </w:rPr>
        <w:t>имплантации</w:t>
      </w:r>
      <w:r>
        <w:rPr>
          <w:spacing w:val="22"/>
        </w:rPr>
        <w:t> </w:t>
      </w:r>
      <w:r>
        <w:rPr>
          <w:spacing w:val="-1"/>
        </w:rPr>
        <w:t>катетера</w:t>
      </w:r>
      <w:r>
        <w:rPr>
          <w:spacing w:val="19"/>
        </w:rPr>
        <w:t> </w:t>
      </w:r>
      <w:r>
        <w:rPr/>
        <w:t>и</w:t>
      </w:r>
      <w:r>
        <w:rPr>
          <w:spacing w:val="17"/>
        </w:rPr>
        <w:t> </w:t>
      </w:r>
      <w:r>
        <w:rPr>
          <w:spacing w:val="-1"/>
        </w:rPr>
        <w:t>после</w:t>
      </w:r>
      <w:r>
        <w:rPr>
          <w:spacing w:val="20"/>
        </w:rPr>
        <w:t> </w:t>
      </w:r>
      <w:r>
        <w:rPr/>
        <w:t>каждой</w:t>
      </w:r>
      <w:r>
        <w:rPr>
          <w:spacing w:val="22"/>
        </w:rPr>
        <w:t> </w:t>
      </w:r>
      <w:r>
        <w:rPr>
          <w:spacing w:val="-2"/>
        </w:rPr>
        <w:t>процедуры</w:t>
      </w:r>
      <w:r>
        <w:rPr>
          <w:spacing w:val="23"/>
        </w:rPr>
        <w:t> </w:t>
      </w:r>
      <w:r>
        <w:rPr/>
        <w:t>гемодиализа</w:t>
      </w:r>
      <w:r>
        <w:rPr>
          <w:spacing w:val="65"/>
        </w:rPr>
        <w:t> </w:t>
      </w:r>
      <w:r>
        <w:rPr>
          <w:rFonts w:ascii="Times New Roman" w:hAnsi="Times New Roman"/>
          <w:spacing w:val="-1"/>
        </w:rPr>
        <w:t>[76-86].</w:t>
      </w:r>
    </w:p>
    <w:p>
      <w:pPr>
        <w:pStyle w:val="Heading2"/>
        <w:tabs>
          <w:tab w:pos="2394" w:val="left" w:leader="none"/>
          <w:tab w:pos="4380" w:val="left" w:leader="none"/>
          <w:tab w:pos="6222" w:val="left" w:leader="none"/>
          <w:tab w:pos="6669" w:val="left" w:leader="none"/>
          <w:tab w:pos="7902" w:val="left" w:leader="none"/>
        </w:tabs>
        <w:spacing w:line="359" w:lineRule="auto" w:before="21"/>
        <w:ind w:left="1185" w:right="107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</w:t>
        <w:tab/>
      </w:r>
      <w:r>
        <w:rPr>
          <w:spacing w:val="-1"/>
        </w:rPr>
        <w:t>убедительности</w:t>
        <w:tab/>
      </w:r>
      <w:r>
        <w:rPr>
          <w:spacing w:val="-1"/>
          <w:w w:val="95"/>
        </w:rPr>
        <w:t>рекомендаций</w:t>
        <w:tab/>
      </w:r>
      <w:r>
        <w:rPr>
          <w:w w:val="95"/>
        </w:rPr>
        <w:t>С</w:t>
        <w:tab/>
        <w:t>(уровень</w:t>
        <w:tab/>
      </w:r>
      <w:r>
        <w:rPr>
          <w:spacing w:val="-1"/>
        </w:rPr>
        <w:t>достоверности</w:t>
      </w:r>
      <w:r>
        <w:rPr>
          <w:spacing w:val="41"/>
        </w:rPr>
        <w:t> </w:t>
      </w:r>
      <w:r>
        <w:rPr/>
        <w:t>доказательств</w:t>
      </w:r>
      <w:r>
        <w:rPr>
          <w:spacing w:val="3"/>
        </w:rPr>
        <w:t> </w:t>
      </w:r>
      <w:r>
        <w:rPr>
          <w:rFonts w:ascii="Times New Roman" w:hAnsi="Times New Roman"/>
          <w:spacing w:val="-3"/>
        </w:rPr>
        <w:t>5)</w:t>
      </w:r>
      <w:r>
        <w:rPr>
          <w:rFonts w:ascii="Times New Roman" w:hAnsi="Times New Roman"/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before="142"/>
        <w:ind w:left="119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Катетер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Порт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line="240" w:lineRule="auto" w:before="9"/>
        <w:rPr>
          <w:rFonts w:ascii="Times New Roman" w:hAnsi="Times New Roman" w:cs="Times New Roman" w:eastAsia="Times New Roman"/>
          <w:b/>
          <w:bCs/>
          <w:sz w:val="23"/>
          <w:szCs w:val="23"/>
        </w:rPr>
      </w:pPr>
    </w:p>
    <w:p>
      <w:pPr>
        <w:pStyle w:val="BodyText"/>
        <w:numPr>
          <w:ilvl w:val="1"/>
          <w:numId w:val="24"/>
        </w:numPr>
        <w:tabs>
          <w:tab w:pos="841" w:val="left" w:leader="none"/>
        </w:tabs>
        <w:spacing w:line="329" w:lineRule="auto" w:before="0" w:after="0"/>
        <w:ind w:left="840" w:right="99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Рекомендуется</w:t>
      </w:r>
      <w:r>
        <w:rPr>
          <w:spacing w:val="16"/>
        </w:rPr>
        <w:t> </w:t>
      </w:r>
      <w:r>
        <w:rPr>
          <w:spacing w:val="-1"/>
        </w:rPr>
        <w:t>доступ</w:t>
      </w:r>
      <w:r>
        <w:rPr>
          <w:spacing w:val="17"/>
        </w:rPr>
        <w:t> </w:t>
      </w:r>
      <w:r>
        <w:rPr/>
        <w:t>к</w:t>
      </w:r>
      <w:r>
        <w:rPr>
          <w:spacing w:val="15"/>
        </w:rPr>
        <w:t> </w:t>
      </w:r>
      <w:r>
        <w:rPr/>
        <w:t>катетеру</w:t>
      </w:r>
      <w:r>
        <w:rPr>
          <w:spacing w:val="11"/>
        </w:rPr>
        <w:t> </w:t>
      </w:r>
      <w:r>
        <w:rPr>
          <w:spacing w:val="1"/>
        </w:rPr>
        <w:t>Порт</w:t>
      </w:r>
      <w:r>
        <w:rPr>
          <w:spacing w:val="17"/>
        </w:rPr>
        <w:t> </w:t>
      </w:r>
      <w:r>
        <w:rPr>
          <w:spacing w:val="-1"/>
        </w:rPr>
        <w:t>осуществлять</w:t>
      </w:r>
      <w:r>
        <w:rPr>
          <w:spacing w:val="17"/>
        </w:rPr>
        <w:t> </w:t>
      </w:r>
      <w:r>
        <w:rPr>
          <w:spacing w:val="-1"/>
        </w:rPr>
        <w:t>только</w:t>
      </w:r>
      <w:r>
        <w:rPr>
          <w:spacing w:val="16"/>
        </w:rPr>
        <w:t> </w:t>
      </w:r>
      <w:r>
        <w:rPr/>
        <w:t>при</w:t>
      </w:r>
      <w:r>
        <w:rPr>
          <w:spacing w:val="17"/>
        </w:rPr>
        <w:t> </w:t>
      </w:r>
      <w:r>
        <w:rPr>
          <w:spacing w:val="1"/>
        </w:rPr>
        <w:t>помощи</w:t>
      </w:r>
      <w:r>
        <w:rPr>
          <w:spacing w:val="38"/>
        </w:rPr>
        <w:t> </w:t>
      </w:r>
      <w:r>
        <w:rPr>
          <w:spacing w:val="-1"/>
        </w:rPr>
        <w:t>бескерновой</w:t>
      </w:r>
      <w:r>
        <w:rPr>
          <w:spacing w:val="3"/>
        </w:rPr>
        <w:t> </w:t>
      </w:r>
      <w:r>
        <w:rPr>
          <w:spacing w:val="-1"/>
        </w:rPr>
        <w:t>иглы </w:t>
      </w:r>
      <w:r>
        <w:rPr>
          <w:spacing w:val="-2"/>
        </w:rPr>
        <w:t>Губера</w:t>
      </w:r>
      <w:r>
        <w:rPr>
          <w:spacing w:val="4"/>
        </w:rPr>
        <w:t> </w:t>
      </w:r>
      <w:r>
        <w:rPr>
          <w:rFonts w:ascii="Times New Roman" w:hAnsi="Times New Roman"/>
        </w:rPr>
        <w:t>[76-86].</w:t>
      </w:r>
    </w:p>
    <w:p>
      <w:pPr>
        <w:pStyle w:val="Heading2"/>
        <w:tabs>
          <w:tab w:pos="2394" w:val="left" w:leader="none"/>
          <w:tab w:pos="4380" w:val="left" w:leader="none"/>
          <w:tab w:pos="6222" w:val="left" w:leader="none"/>
          <w:tab w:pos="6669" w:val="left" w:leader="none"/>
          <w:tab w:pos="7902" w:val="left" w:leader="none"/>
        </w:tabs>
        <w:spacing w:line="363" w:lineRule="auto" w:before="42"/>
        <w:ind w:left="1185" w:right="107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</w:t>
        <w:tab/>
      </w:r>
      <w:r>
        <w:rPr>
          <w:spacing w:val="-1"/>
        </w:rPr>
        <w:t>убедительности</w:t>
        <w:tab/>
      </w:r>
      <w:r>
        <w:rPr>
          <w:spacing w:val="-1"/>
          <w:w w:val="95"/>
        </w:rPr>
        <w:t>рекомендаций</w:t>
        <w:tab/>
      </w:r>
      <w:r>
        <w:rPr>
          <w:w w:val="95"/>
        </w:rPr>
        <w:t>С</w:t>
        <w:tab/>
        <w:t>(уровень</w:t>
        <w:tab/>
      </w:r>
      <w:r>
        <w:rPr>
          <w:spacing w:val="-1"/>
        </w:rPr>
        <w:t>достоверности</w:t>
      </w:r>
      <w:r>
        <w:rPr>
          <w:spacing w:val="41"/>
        </w:rPr>
        <w:t> </w:t>
      </w:r>
      <w:r>
        <w:rPr/>
        <w:t>доказательств</w:t>
      </w:r>
      <w:r>
        <w:rPr>
          <w:spacing w:val="3"/>
        </w:rPr>
        <w:t> </w:t>
      </w:r>
      <w:r>
        <w:rPr>
          <w:rFonts w:ascii="Times New Roman" w:hAnsi="Times New Roman"/>
          <w:spacing w:val="-3"/>
        </w:rPr>
        <w:t>5)</w:t>
      </w:r>
      <w:r>
        <w:rPr>
          <w:rFonts w:ascii="Times New Roman" w:hAnsi="Times New Roman"/>
          <w:b w:val="0"/>
        </w:rPr>
      </w:r>
    </w:p>
    <w:p>
      <w:pPr>
        <w:spacing w:line="240" w:lineRule="auto" w:before="6"/>
        <w:rPr>
          <w:rFonts w:ascii="Times New Roman" w:hAnsi="Times New Roman" w:cs="Times New Roman" w:eastAsia="Times New Roman"/>
          <w:b/>
          <w:bCs/>
          <w:sz w:val="35"/>
          <w:szCs w:val="35"/>
        </w:rPr>
      </w:pPr>
    </w:p>
    <w:p>
      <w:pPr>
        <w:pStyle w:val="BodyText"/>
        <w:numPr>
          <w:ilvl w:val="1"/>
          <w:numId w:val="24"/>
        </w:numPr>
        <w:tabs>
          <w:tab w:pos="841" w:val="left" w:leader="none"/>
        </w:tabs>
        <w:spacing w:line="329" w:lineRule="auto" w:before="0" w:after="0"/>
        <w:ind w:left="840" w:right="112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Рекомендуется</w:t>
      </w:r>
      <w:r>
        <w:rPr>
          <w:spacing w:val="16"/>
        </w:rPr>
        <w:t> </w:t>
      </w:r>
      <w:r>
        <w:rPr/>
        <w:t>иметь</w:t>
      </w:r>
      <w:r>
        <w:rPr>
          <w:spacing w:val="13"/>
        </w:rPr>
        <w:t> </w:t>
      </w:r>
      <w:r>
        <w:rPr>
          <w:spacing w:val="-1"/>
        </w:rPr>
        <w:t>иглы</w:t>
      </w:r>
      <w:r>
        <w:rPr>
          <w:spacing w:val="13"/>
        </w:rPr>
        <w:t> </w:t>
      </w:r>
      <w:r>
        <w:rPr>
          <w:spacing w:val="-2"/>
        </w:rPr>
        <w:t>Губера</w:t>
      </w:r>
      <w:r>
        <w:rPr>
          <w:spacing w:val="15"/>
        </w:rPr>
        <w:t> </w:t>
      </w:r>
      <w:r>
        <w:rPr/>
        <w:t>разной</w:t>
      </w:r>
      <w:r>
        <w:rPr>
          <w:spacing w:val="17"/>
        </w:rPr>
        <w:t> </w:t>
      </w:r>
      <w:r>
        <w:rPr>
          <w:spacing w:val="-2"/>
        </w:rPr>
        <w:t>длинны</w:t>
      </w:r>
      <w:r>
        <w:rPr>
          <w:spacing w:val="13"/>
        </w:rPr>
        <w:t> </w:t>
      </w:r>
      <w:r>
        <w:rPr>
          <w:spacing w:val="-1"/>
        </w:rPr>
        <w:t>для</w:t>
      </w:r>
      <w:r>
        <w:rPr>
          <w:spacing w:val="16"/>
        </w:rPr>
        <w:t> </w:t>
      </w:r>
      <w:r>
        <w:rPr>
          <w:spacing w:val="-1"/>
        </w:rPr>
        <w:t>адекватного</w:t>
      </w:r>
      <w:r>
        <w:rPr>
          <w:spacing w:val="37"/>
        </w:rPr>
        <w:t> </w:t>
      </w:r>
      <w:r>
        <w:rPr>
          <w:spacing w:val="-1"/>
        </w:rPr>
        <w:t>позиционирования</w:t>
      </w:r>
      <w:r>
        <w:rPr>
          <w:spacing w:val="-3"/>
        </w:rPr>
        <w:t> </w:t>
      </w:r>
      <w:r>
        <w:rPr/>
        <w:t>в</w:t>
      </w:r>
      <w:r>
        <w:rPr>
          <w:spacing w:val="-1"/>
        </w:rPr>
        <w:t> </w:t>
      </w:r>
      <w:r>
        <w:rPr>
          <w:spacing w:val="-2"/>
        </w:rPr>
        <w:t>резервуаре</w:t>
      </w:r>
      <w:r>
        <w:rPr>
          <w:spacing w:val="1"/>
        </w:rPr>
        <w:t> </w:t>
      </w:r>
      <w:r>
        <w:rPr/>
        <w:t>и</w:t>
      </w:r>
      <w:r>
        <w:rPr>
          <w:spacing w:val="3"/>
        </w:rPr>
        <w:t> </w:t>
      </w:r>
      <w:r>
        <w:rPr/>
        <w:t>предотвращения</w:t>
      </w:r>
      <w:r>
        <w:rPr>
          <w:spacing w:val="2"/>
        </w:rPr>
        <w:t> </w:t>
      </w:r>
      <w:r>
        <w:rPr>
          <w:spacing w:val="-1"/>
        </w:rPr>
        <w:t>дислокации</w:t>
      </w:r>
      <w:r>
        <w:rPr>
          <w:spacing w:val="-2"/>
        </w:rPr>
        <w:t> </w:t>
      </w:r>
      <w:r>
        <w:rPr>
          <w:spacing w:val="-1"/>
        </w:rPr>
        <w:t>иглы</w:t>
      </w:r>
      <w:r>
        <w:rPr>
          <w:spacing w:val="4"/>
        </w:rPr>
        <w:t> </w:t>
      </w:r>
      <w:r>
        <w:rPr>
          <w:rFonts w:ascii="Times New Roman" w:hAnsi="Times New Roman"/>
          <w:spacing w:val="-1"/>
        </w:rPr>
        <w:t>[76-86].</w:t>
      </w:r>
    </w:p>
    <w:p>
      <w:pPr>
        <w:pStyle w:val="Heading2"/>
        <w:tabs>
          <w:tab w:pos="2394" w:val="left" w:leader="none"/>
          <w:tab w:pos="4380" w:val="left" w:leader="none"/>
          <w:tab w:pos="6222" w:val="left" w:leader="none"/>
          <w:tab w:pos="6669" w:val="left" w:leader="none"/>
          <w:tab w:pos="7902" w:val="left" w:leader="none"/>
        </w:tabs>
        <w:spacing w:line="363" w:lineRule="auto" w:before="42"/>
        <w:ind w:left="1185" w:right="107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</w:t>
        <w:tab/>
      </w:r>
      <w:r>
        <w:rPr>
          <w:spacing w:val="-1"/>
        </w:rPr>
        <w:t>убедительности</w:t>
        <w:tab/>
      </w:r>
      <w:r>
        <w:rPr>
          <w:spacing w:val="-1"/>
          <w:w w:val="95"/>
        </w:rPr>
        <w:t>рекомендаций</w:t>
        <w:tab/>
      </w:r>
      <w:r>
        <w:rPr>
          <w:w w:val="95"/>
        </w:rPr>
        <w:t>С</w:t>
        <w:tab/>
        <w:t>(уровень</w:t>
        <w:tab/>
      </w:r>
      <w:r>
        <w:rPr>
          <w:spacing w:val="-1"/>
        </w:rPr>
        <w:t>достоверности</w:t>
      </w:r>
      <w:r>
        <w:rPr>
          <w:spacing w:val="41"/>
        </w:rPr>
        <w:t> </w:t>
      </w:r>
      <w:r>
        <w:rPr/>
        <w:t>доказательств</w:t>
      </w:r>
      <w:r>
        <w:rPr>
          <w:spacing w:val="3"/>
        </w:rPr>
        <w:t> </w:t>
      </w:r>
      <w:r>
        <w:rPr>
          <w:rFonts w:ascii="Times New Roman" w:hAnsi="Times New Roman"/>
          <w:spacing w:val="-3"/>
        </w:rPr>
        <w:t>5)</w:t>
      </w:r>
      <w:r>
        <w:rPr>
          <w:rFonts w:ascii="Times New Roman" w:hAnsi="Times New Roman"/>
          <w:b w:val="0"/>
        </w:rPr>
      </w:r>
    </w:p>
    <w:p>
      <w:pPr>
        <w:spacing w:line="240" w:lineRule="auto" w:before="7"/>
        <w:rPr>
          <w:rFonts w:ascii="Times New Roman" w:hAnsi="Times New Roman" w:cs="Times New Roman" w:eastAsia="Times New Roman"/>
          <w:b/>
          <w:bCs/>
          <w:sz w:val="35"/>
          <w:szCs w:val="35"/>
        </w:rPr>
      </w:pPr>
    </w:p>
    <w:p>
      <w:pPr>
        <w:pStyle w:val="BodyText"/>
        <w:numPr>
          <w:ilvl w:val="1"/>
          <w:numId w:val="24"/>
        </w:numPr>
        <w:tabs>
          <w:tab w:pos="841" w:val="left" w:leader="none"/>
        </w:tabs>
        <w:spacing w:line="329" w:lineRule="auto" w:before="0" w:after="0"/>
        <w:ind w:left="840" w:right="107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Рекомендуется</w:t>
      </w:r>
      <w:r>
        <w:rPr>
          <w:spacing w:val="50"/>
        </w:rPr>
        <w:t> </w:t>
      </w:r>
      <w:r>
        <w:rPr/>
        <w:t>при</w:t>
      </w:r>
      <w:r>
        <w:rPr>
          <w:spacing w:val="51"/>
        </w:rPr>
        <w:t> </w:t>
      </w:r>
      <w:r>
        <w:rPr>
          <w:spacing w:val="-1"/>
        </w:rPr>
        <w:t>использовании</w:t>
      </w:r>
      <w:r>
        <w:rPr>
          <w:spacing w:val="46"/>
        </w:rPr>
        <w:t> </w:t>
      </w:r>
      <w:r>
        <w:rPr>
          <w:spacing w:val="-1"/>
        </w:rPr>
        <w:t>катетера</w:t>
      </w:r>
      <w:r>
        <w:rPr>
          <w:spacing w:val="48"/>
        </w:rPr>
        <w:t> </w:t>
      </w:r>
      <w:r>
        <w:rPr>
          <w:spacing w:val="1"/>
        </w:rPr>
        <w:t>Порт</w:t>
      </w:r>
      <w:r>
        <w:rPr>
          <w:spacing w:val="46"/>
        </w:rPr>
        <w:t> </w:t>
      </w:r>
      <w:r>
        <w:rPr>
          <w:spacing w:val="-1"/>
        </w:rPr>
        <w:t>рану</w:t>
      </w:r>
      <w:r>
        <w:rPr>
          <w:spacing w:val="40"/>
        </w:rPr>
        <w:t> </w:t>
      </w:r>
      <w:r>
        <w:rPr>
          <w:spacing w:val="-1"/>
        </w:rPr>
        <w:t>входного</w:t>
      </w:r>
      <w:r>
        <w:rPr>
          <w:spacing w:val="45"/>
        </w:rPr>
        <w:t> </w:t>
      </w:r>
      <w:r>
        <w:rPr/>
        <w:t>отверстия</w:t>
      </w:r>
      <w:r>
        <w:rPr>
          <w:spacing w:val="45"/>
        </w:rPr>
        <w:t> </w:t>
      </w:r>
      <w:r>
        <w:rPr>
          <w:spacing w:val="-1"/>
        </w:rPr>
        <w:t>иглы</w:t>
      </w:r>
      <w:r>
        <w:rPr>
          <w:spacing w:val="65"/>
        </w:rPr>
        <w:t> </w:t>
      </w:r>
      <w:r>
        <w:rPr>
          <w:spacing w:val="-1"/>
        </w:rPr>
        <w:t>Губера</w:t>
      </w:r>
      <w:r>
        <w:rPr>
          <w:spacing w:val="2"/>
        </w:rPr>
        <w:t> </w:t>
      </w:r>
      <w:r>
        <w:rPr>
          <w:spacing w:val="-1"/>
        </w:rPr>
        <w:t>закрывать</w:t>
      </w:r>
      <w:r>
        <w:rPr>
          <w:spacing w:val="3"/>
        </w:rPr>
        <w:t> </w:t>
      </w:r>
      <w:r>
        <w:rPr>
          <w:spacing w:val="-1"/>
        </w:rPr>
        <w:t>стерильной</w:t>
      </w:r>
      <w:r>
        <w:rPr>
          <w:spacing w:val="-2"/>
        </w:rPr>
        <w:t> </w:t>
      </w:r>
      <w:r>
        <w:rPr>
          <w:spacing w:val="-1"/>
        </w:rPr>
        <w:t>повязкой</w:t>
      </w:r>
      <w:r>
        <w:rPr>
          <w:spacing w:val="2"/>
        </w:rPr>
        <w:t> </w:t>
      </w:r>
      <w:r>
        <w:rPr>
          <w:rFonts w:ascii="Times New Roman" w:hAnsi="Times New Roman"/>
          <w:spacing w:val="-1"/>
        </w:rPr>
        <w:t>[76-86].</w:t>
      </w:r>
    </w:p>
    <w:p>
      <w:pPr>
        <w:pStyle w:val="Heading2"/>
        <w:tabs>
          <w:tab w:pos="2394" w:val="left" w:leader="none"/>
          <w:tab w:pos="4380" w:val="left" w:leader="none"/>
          <w:tab w:pos="6217" w:val="left" w:leader="none"/>
          <w:tab w:pos="6663" w:val="left" w:leader="none"/>
          <w:tab w:pos="7896" w:val="left" w:leader="none"/>
        </w:tabs>
        <w:spacing w:line="359" w:lineRule="auto" w:before="48"/>
        <w:ind w:left="1185" w:right="113"/>
        <w:jc w:val="left"/>
        <w:rPr>
          <w:b w:val="0"/>
          <w:bCs w:val="0"/>
        </w:rPr>
      </w:pPr>
      <w:r>
        <w:rPr/>
        <w:t>Уровень</w:t>
        <w:tab/>
      </w:r>
      <w:r>
        <w:rPr>
          <w:spacing w:val="-1"/>
        </w:rPr>
        <w:t>убедительности</w:t>
        <w:tab/>
      </w:r>
      <w:r>
        <w:rPr>
          <w:spacing w:val="-1"/>
          <w:w w:val="95"/>
        </w:rPr>
        <w:t>рекомендаций</w:t>
        <w:tab/>
      </w:r>
      <w:r>
        <w:rPr>
          <w:w w:val="95"/>
        </w:rPr>
        <w:t>С</w:t>
        <w:tab/>
        <w:t>(уровень</w:t>
        <w:tab/>
      </w:r>
      <w:r>
        <w:rPr>
          <w:spacing w:val="-1"/>
        </w:rPr>
        <w:t>достоверности</w:t>
      </w:r>
      <w:r>
        <w:rPr>
          <w:spacing w:val="41"/>
        </w:rPr>
        <w:t> </w:t>
      </w:r>
      <w:r>
        <w:rPr/>
        <w:t>доказательств</w:t>
      </w:r>
      <w:r>
        <w:rPr>
          <w:spacing w:val="2"/>
        </w:rPr>
        <w:t> </w:t>
      </w:r>
      <w:r>
        <w:rPr>
          <w:spacing w:val="-3"/>
        </w:rPr>
        <w:t>5)</w:t>
      </w:r>
      <w:r>
        <w:rPr>
          <w:b w:val="0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b/>
          <w:bCs/>
          <w:sz w:val="35"/>
          <w:szCs w:val="35"/>
        </w:rPr>
      </w:pPr>
    </w:p>
    <w:p>
      <w:pPr>
        <w:pStyle w:val="BodyText"/>
        <w:numPr>
          <w:ilvl w:val="1"/>
          <w:numId w:val="24"/>
        </w:numPr>
        <w:tabs>
          <w:tab w:pos="841" w:val="left" w:leader="none"/>
        </w:tabs>
        <w:spacing w:line="332" w:lineRule="auto" w:before="0" w:after="0"/>
        <w:ind w:left="840" w:right="110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Рекомендуется</w:t>
      </w:r>
      <w:r>
        <w:rPr>
          <w:spacing w:val="14"/>
        </w:rPr>
        <w:t> </w:t>
      </w:r>
      <w:r>
        <w:rPr>
          <w:spacing w:val="-1"/>
        </w:rPr>
        <w:t>производить</w:t>
      </w:r>
      <w:r>
        <w:rPr>
          <w:spacing w:val="11"/>
        </w:rPr>
        <w:t> </w:t>
      </w:r>
      <w:r>
        <w:rPr>
          <w:spacing w:val="-1"/>
        </w:rPr>
        <w:t>выбор</w:t>
      </w:r>
      <w:r>
        <w:rPr>
          <w:spacing w:val="9"/>
        </w:rPr>
        <w:t> </w:t>
      </w:r>
      <w:r>
        <w:rPr/>
        <w:t>и</w:t>
      </w:r>
      <w:r>
        <w:rPr>
          <w:spacing w:val="15"/>
        </w:rPr>
        <w:t> </w:t>
      </w:r>
      <w:r>
        <w:rPr>
          <w:spacing w:val="-1"/>
        </w:rPr>
        <w:t>смену</w:t>
      </w:r>
      <w:r>
        <w:rPr>
          <w:spacing w:val="4"/>
        </w:rPr>
        <w:t> </w:t>
      </w:r>
      <w:r>
        <w:rPr/>
        <w:t>повязок</w:t>
      </w:r>
      <w:r>
        <w:rPr>
          <w:spacing w:val="12"/>
        </w:rPr>
        <w:t> </w:t>
      </w:r>
      <w:r>
        <w:rPr>
          <w:spacing w:val="-1"/>
        </w:rPr>
        <w:t>катетера</w:t>
      </w:r>
      <w:r>
        <w:rPr>
          <w:spacing w:val="21"/>
        </w:rPr>
        <w:t> </w:t>
      </w:r>
      <w:r>
        <w:rPr>
          <w:spacing w:val="-1"/>
        </w:rPr>
        <w:t>Порт</w:t>
      </w:r>
      <w:r>
        <w:rPr>
          <w:spacing w:val="14"/>
        </w:rPr>
        <w:t> </w:t>
      </w:r>
      <w:r>
        <w:rPr>
          <w:spacing w:val="-1"/>
        </w:rPr>
        <w:t>аналогично</w:t>
      </w:r>
      <w:r>
        <w:rPr>
          <w:spacing w:val="59"/>
        </w:rPr>
        <w:t> </w:t>
      </w:r>
      <w:r>
        <w:rPr>
          <w:spacing w:val="-2"/>
        </w:rPr>
        <w:t>другим</w:t>
      </w:r>
      <w:r>
        <w:rPr>
          <w:spacing w:val="3"/>
        </w:rPr>
        <w:t> </w:t>
      </w:r>
      <w:r>
        <w:rPr>
          <w:spacing w:val="-1"/>
        </w:rPr>
        <w:t>ЦВК</w:t>
      </w:r>
      <w:r>
        <w:rPr/>
        <w:t> </w:t>
      </w:r>
      <w:r>
        <w:rPr>
          <w:rFonts w:ascii="Times New Roman" w:hAnsi="Times New Roman"/>
        </w:rPr>
        <w:t>[76-86].</w:t>
      </w:r>
    </w:p>
    <w:p>
      <w:pPr>
        <w:pStyle w:val="Heading2"/>
        <w:tabs>
          <w:tab w:pos="2394" w:val="left" w:leader="none"/>
          <w:tab w:pos="4380" w:val="left" w:leader="none"/>
          <w:tab w:pos="6222" w:val="left" w:leader="none"/>
          <w:tab w:pos="6669" w:val="left" w:leader="none"/>
          <w:tab w:pos="7902" w:val="left" w:leader="none"/>
        </w:tabs>
        <w:spacing w:line="359" w:lineRule="auto" w:before="39"/>
        <w:ind w:left="1185" w:right="107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</w:t>
        <w:tab/>
      </w:r>
      <w:r>
        <w:rPr>
          <w:spacing w:val="-1"/>
        </w:rPr>
        <w:t>убедительности</w:t>
        <w:tab/>
      </w:r>
      <w:r>
        <w:rPr>
          <w:spacing w:val="-1"/>
          <w:w w:val="95"/>
        </w:rPr>
        <w:t>рекомендаций</w:t>
        <w:tab/>
      </w:r>
      <w:r>
        <w:rPr>
          <w:w w:val="95"/>
        </w:rPr>
        <w:t>С</w:t>
        <w:tab/>
        <w:t>(уровень</w:t>
        <w:tab/>
      </w:r>
      <w:r>
        <w:rPr>
          <w:spacing w:val="-1"/>
        </w:rPr>
        <w:t>достоверности</w:t>
      </w:r>
      <w:r>
        <w:rPr>
          <w:spacing w:val="41"/>
        </w:rPr>
        <w:t> </w:t>
      </w:r>
      <w:r>
        <w:rPr/>
        <w:t>доказательств</w:t>
      </w:r>
      <w:r>
        <w:rPr>
          <w:spacing w:val="3"/>
        </w:rPr>
        <w:t> </w:t>
      </w:r>
      <w:r>
        <w:rPr>
          <w:rFonts w:ascii="Times New Roman" w:hAnsi="Times New Roman"/>
          <w:spacing w:val="-3"/>
        </w:rPr>
        <w:t>5)</w:t>
      </w:r>
      <w:r>
        <w:rPr>
          <w:rFonts w:ascii="Times New Roman" w:hAnsi="Times New Roman"/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pStyle w:val="BodyText"/>
        <w:numPr>
          <w:ilvl w:val="1"/>
          <w:numId w:val="24"/>
        </w:numPr>
        <w:tabs>
          <w:tab w:pos="841" w:val="left" w:leader="none"/>
        </w:tabs>
        <w:spacing w:line="329" w:lineRule="auto" w:before="141" w:after="0"/>
        <w:ind w:left="840" w:right="109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Рекомендуется</w:t>
      </w:r>
      <w:r>
        <w:rPr>
          <w:spacing w:val="59"/>
        </w:rPr>
        <w:t> </w:t>
      </w:r>
      <w:r>
        <w:rPr/>
        <w:t>проводить</w:t>
      </w:r>
      <w:r>
        <w:rPr>
          <w:spacing w:val="56"/>
        </w:rPr>
        <w:t> </w:t>
      </w:r>
      <w:r>
        <w:rPr>
          <w:spacing w:val="-1"/>
        </w:rPr>
        <w:t>антисептическую</w:t>
      </w:r>
      <w:r>
        <w:rPr>
          <w:spacing w:val="58"/>
        </w:rPr>
        <w:t> </w:t>
      </w:r>
      <w:r>
        <w:rPr/>
        <w:t>обработку</w:t>
      </w:r>
      <w:r>
        <w:rPr>
          <w:spacing w:val="50"/>
        </w:rPr>
        <w:t> </w:t>
      </w:r>
      <w:r>
        <w:rPr>
          <w:spacing w:val="-1"/>
        </w:rPr>
        <w:t>раны</w:t>
      </w:r>
      <w:r>
        <w:rPr>
          <w:spacing w:val="1"/>
        </w:rPr>
        <w:t> </w:t>
      </w:r>
      <w:r>
        <w:rPr>
          <w:spacing w:val="-1"/>
        </w:rPr>
        <w:t>входного</w:t>
      </w:r>
      <w:r>
        <w:rPr>
          <w:spacing w:val="54"/>
        </w:rPr>
        <w:t> </w:t>
      </w:r>
      <w:r>
        <w:rPr/>
        <w:t>отверстия</w:t>
      </w:r>
      <w:r>
        <w:rPr>
          <w:spacing w:val="56"/>
        </w:rPr>
        <w:t> </w:t>
      </w:r>
      <w:r>
        <w:rPr/>
        <w:t>иглы</w:t>
      </w:r>
      <w:r>
        <w:rPr>
          <w:spacing w:val="-1"/>
        </w:rPr>
        <w:t> </w:t>
      </w:r>
      <w:r>
        <w:rPr>
          <w:spacing w:val="-2"/>
        </w:rPr>
        <w:t>Губера</w:t>
      </w:r>
      <w:r>
        <w:rPr>
          <w:spacing w:val="1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кожи</w:t>
      </w:r>
      <w:r>
        <w:rPr>
          <w:spacing w:val="-2"/>
        </w:rPr>
        <w:t> вокруг</w:t>
      </w:r>
      <w:r>
        <w:rPr>
          <w:spacing w:val="4"/>
        </w:rPr>
        <w:t> </w:t>
      </w:r>
      <w:r>
        <w:rPr>
          <w:spacing w:val="-1"/>
        </w:rPr>
        <w:t>нее</w:t>
      </w:r>
      <w:r>
        <w:rPr>
          <w:spacing w:val="1"/>
        </w:rPr>
        <w:t> </w:t>
      </w:r>
      <w:r>
        <w:rPr>
          <w:spacing w:val="-1"/>
        </w:rPr>
        <w:t>перед</w:t>
      </w:r>
      <w:r>
        <w:rPr/>
        <w:t> каждой</w:t>
      </w:r>
      <w:r>
        <w:rPr>
          <w:spacing w:val="-2"/>
        </w:rPr>
        <w:t> </w:t>
      </w:r>
      <w:r>
        <w:rPr>
          <w:spacing w:val="-1"/>
        </w:rPr>
        <w:t>установкой</w:t>
      </w:r>
      <w:r>
        <w:rPr>
          <w:spacing w:val="-2"/>
        </w:rPr>
        <w:t> </w:t>
      </w:r>
      <w:r>
        <w:rPr>
          <w:spacing w:val="-1"/>
        </w:rPr>
        <w:t>иглы </w:t>
      </w:r>
      <w:r>
        <w:rPr>
          <w:spacing w:val="-2"/>
        </w:rPr>
        <w:t>Губера</w:t>
      </w:r>
      <w:r>
        <w:rPr>
          <w:spacing w:val="5"/>
        </w:rPr>
        <w:t> </w:t>
      </w:r>
      <w:r>
        <w:rPr>
          <w:rFonts w:ascii="Times New Roman" w:hAnsi="Times New Roman"/>
        </w:rPr>
        <w:t>[76-86].</w:t>
      </w:r>
    </w:p>
    <w:p>
      <w:pPr>
        <w:pStyle w:val="Heading2"/>
        <w:tabs>
          <w:tab w:pos="2394" w:val="left" w:leader="none"/>
          <w:tab w:pos="4380" w:val="left" w:leader="none"/>
          <w:tab w:pos="6222" w:val="left" w:leader="none"/>
          <w:tab w:pos="6669" w:val="left" w:leader="none"/>
          <w:tab w:pos="7902" w:val="left" w:leader="none"/>
        </w:tabs>
        <w:spacing w:line="359" w:lineRule="auto" w:before="43"/>
        <w:ind w:left="1185" w:right="107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</w:t>
        <w:tab/>
      </w:r>
      <w:r>
        <w:rPr>
          <w:spacing w:val="-1"/>
        </w:rPr>
        <w:t>убедительности</w:t>
        <w:tab/>
      </w:r>
      <w:r>
        <w:rPr>
          <w:spacing w:val="-1"/>
          <w:w w:val="95"/>
        </w:rPr>
        <w:t>рекомендаций</w:t>
        <w:tab/>
      </w:r>
      <w:r>
        <w:rPr>
          <w:w w:val="95"/>
        </w:rPr>
        <w:t>С</w:t>
        <w:tab/>
        <w:t>(уровень</w:t>
        <w:tab/>
      </w:r>
      <w:r>
        <w:rPr>
          <w:spacing w:val="-1"/>
        </w:rPr>
        <w:t>достоверности</w:t>
      </w:r>
      <w:r>
        <w:rPr>
          <w:spacing w:val="41"/>
        </w:rPr>
        <w:t> </w:t>
      </w:r>
      <w:r>
        <w:rPr/>
        <w:t>доказательств</w:t>
      </w:r>
      <w:r>
        <w:rPr>
          <w:spacing w:val="3"/>
        </w:rPr>
        <w:t> </w:t>
      </w:r>
      <w:r>
        <w:rPr>
          <w:rFonts w:ascii="Times New Roman" w:hAnsi="Times New Roman"/>
          <w:spacing w:val="-3"/>
        </w:rPr>
        <w:t>5)</w:t>
      </w:r>
      <w:r>
        <w:rPr>
          <w:rFonts w:ascii="Times New Roman" w:hAnsi="Times New Roman"/>
          <w:b w:val="0"/>
        </w:rPr>
      </w:r>
    </w:p>
    <w:p>
      <w:pPr>
        <w:spacing w:after="0" w:line="359" w:lineRule="auto"/>
        <w:jc w:val="left"/>
        <w:rPr>
          <w:rFonts w:ascii="Times New Roman" w:hAnsi="Times New Roman" w:cs="Times New Roman" w:eastAsia="Times New Roman"/>
        </w:rPr>
        <w:sectPr>
          <w:footerReference w:type="default" r:id="rId22"/>
          <w:pgSz w:w="11910" w:h="16840"/>
          <w:pgMar w:footer="757" w:header="0" w:top="1340" w:bottom="940" w:left="1580" w:right="740"/>
        </w:sectPr>
      </w:pPr>
    </w:p>
    <w:p>
      <w:pPr>
        <w:spacing w:line="240" w:lineRule="auto" w:before="1"/>
        <w:rPr>
          <w:rFonts w:ascii="Times New Roman" w:hAnsi="Times New Roman" w:cs="Times New Roman" w:eastAsia="Times New Roman"/>
          <w:b/>
          <w:bCs/>
          <w:sz w:val="14"/>
          <w:szCs w:val="14"/>
        </w:rPr>
      </w:pPr>
    </w:p>
    <w:p>
      <w:pPr>
        <w:pStyle w:val="BodyText"/>
        <w:numPr>
          <w:ilvl w:val="0"/>
          <w:numId w:val="25"/>
        </w:numPr>
        <w:tabs>
          <w:tab w:pos="1537" w:val="left" w:leader="none"/>
        </w:tabs>
        <w:spacing w:line="349" w:lineRule="auto" w:before="47" w:after="0"/>
        <w:ind w:left="1185" w:right="107" w:firstLine="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Рекомендуется</w:t>
      </w:r>
      <w:r>
        <w:rPr>
          <w:spacing w:val="45"/>
        </w:rPr>
        <w:t> </w:t>
      </w:r>
      <w:r>
        <w:rPr/>
        <w:t>менять</w:t>
      </w:r>
      <w:r>
        <w:rPr>
          <w:spacing w:val="46"/>
        </w:rPr>
        <w:t> </w:t>
      </w:r>
      <w:r>
        <w:rPr/>
        <w:t>иглу</w:t>
      </w:r>
      <w:r>
        <w:rPr>
          <w:spacing w:val="36"/>
        </w:rPr>
        <w:t> </w:t>
      </w:r>
      <w:r>
        <w:rPr>
          <w:spacing w:val="-1"/>
        </w:rPr>
        <w:t>Губера</w:t>
      </w:r>
      <w:r>
        <w:rPr>
          <w:spacing w:val="44"/>
        </w:rPr>
        <w:t> </w:t>
      </w:r>
      <w:r>
        <w:rPr/>
        <w:t>с</w:t>
      </w:r>
      <w:r>
        <w:rPr>
          <w:spacing w:val="44"/>
        </w:rPr>
        <w:t> </w:t>
      </w:r>
      <w:r>
        <w:rPr/>
        <w:t>частотой,</w:t>
      </w:r>
      <w:r>
        <w:rPr>
          <w:spacing w:val="47"/>
        </w:rPr>
        <w:t> </w:t>
      </w:r>
      <w:r>
        <w:rPr>
          <w:spacing w:val="-1"/>
        </w:rPr>
        <w:t>указанной</w:t>
      </w:r>
      <w:r>
        <w:rPr>
          <w:spacing w:val="41"/>
        </w:rPr>
        <w:t> </w:t>
      </w:r>
      <w:r>
        <w:rPr/>
        <w:t>в</w:t>
      </w:r>
      <w:r>
        <w:rPr>
          <w:spacing w:val="47"/>
        </w:rPr>
        <w:t> </w:t>
      </w:r>
      <w:r>
        <w:rPr>
          <w:spacing w:val="-2"/>
        </w:rPr>
        <w:t>инструкции</w:t>
      </w:r>
      <w:r>
        <w:rPr>
          <w:spacing w:val="46"/>
        </w:rPr>
        <w:t> </w:t>
      </w:r>
      <w:r>
        <w:rPr/>
        <w:t>к</w:t>
      </w:r>
      <w:r>
        <w:rPr>
          <w:spacing w:val="43"/>
        </w:rPr>
        <w:t> </w:t>
      </w:r>
      <w:r>
        <w:rPr/>
        <w:t>игле,</w:t>
      </w:r>
      <w:r>
        <w:rPr>
          <w:spacing w:val="28"/>
        </w:rPr>
        <w:t> </w:t>
      </w:r>
      <w:r>
        <w:rPr/>
        <w:t>или</w:t>
      </w:r>
      <w:r>
        <w:rPr>
          <w:spacing w:val="27"/>
        </w:rPr>
        <w:t> </w:t>
      </w:r>
      <w:r>
        <w:rPr>
          <w:spacing w:val="-2"/>
        </w:rPr>
        <w:t>согласно</w:t>
      </w:r>
      <w:r>
        <w:rPr>
          <w:spacing w:val="30"/>
        </w:rPr>
        <w:t> </w:t>
      </w:r>
      <w:r>
        <w:rPr>
          <w:spacing w:val="-1"/>
        </w:rPr>
        <w:t>внутренним</w:t>
      </w:r>
      <w:r>
        <w:rPr>
          <w:spacing w:val="32"/>
        </w:rPr>
        <w:t> </w:t>
      </w:r>
      <w:r>
        <w:rPr>
          <w:spacing w:val="-1"/>
        </w:rPr>
        <w:t>регламентам</w:t>
      </w:r>
      <w:r>
        <w:rPr>
          <w:spacing w:val="32"/>
        </w:rPr>
        <w:t> </w:t>
      </w:r>
      <w:r>
        <w:rPr>
          <w:spacing w:val="-1"/>
        </w:rPr>
        <w:t>медицинской</w:t>
      </w:r>
      <w:r>
        <w:rPr>
          <w:spacing w:val="22"/>
        </w:rPr>
        <w:t> </w:t>
      </w:r>
      <w:r>
        <w:rPr>
          <w:spacing w:val="-1"/>
        </w:rPr>
        <w:t>организации.</w:t>
      </w:r>
      <w:r>
        <w:rPr>
          <w:spacing w:val="43"/>
        </w:rPr>
        <w:t> </w:t>
      </w:r>
      <w:r>
        <w:rPr>
          <w:spacing w:val="-1"/>
        </w:rPr>
        <w:t>Рекомендаций</w:t>
      </w:r>
      <w:r>
        <w:rPr>
          <w:spacing w:val="15"/>
        </w:rPr>
        <w:t> </w:t>
      </w:r>
      <w:r>
        <w:rPr>
          <w:spacing w:val="-1"/>
        </w:rPr>
        <w:t>относительно</w:t>
      </w:r>
      <w:r>
        <w:rPr>
          <w:spacing w:val="23"/>
        </w:rPr>
        <w:t> </w:t>
      </w:r>
      <w:r>
        <w:rPr>
          <w:spacing w:val="-2"/>
        </w:rPr>
        <w:t>частоты</w:t>
      </w:r>
      <w:r>
        <w:rPr>
          <w:spacing w:val="20"/>
        </w:rPr>
        <w:t> </w:t>
      </w:r>
      <w:r>
        <w:rPr>
          <w:spacing w:val="-1"/>
        </w:rPr>
        <w:t>смены</w:t>
      </w:r>
      <w:r>
        <w:rPr>
          <w:spacing w:val="15"/>
        </w:rPr>
        <w:t> </w:t>
      </w:r>
      <w:r>
        <w:rPr/>
        <w:t>иглы</w:t>
      </w:r>
      <w:r>
        <w:rPr>
          <w:spacing w:val="20"/>
        </w:rPr>
        <w:t> </w:t>
      </w:r>
      <w:r>
        <w:rPr>
          <w:spacing w:val="-3"/>
        </w:rPr>
        <w:t>Губера</w:t>
      </w:r>
      <w:r>
        <w:rPr>
          <w:spacing w:val="26"/>
        </w:rPr>
        <w:t> </w:t>
      </w:r>
      <w:r>
        <w:rPr/>
        <w:t>при</w:t>
      </w:r>
      <w:r>
        <w:rPr>
          <w:spacing w:val="19"/>
        </w:rPr>
        <w:t> </w:t>
      </w:r>
      <w:r>
        <w:rPr/>
        <w:t>непрерывной</w:t>
      </w:r>
      <w:r>
        <w:rPr>
          <w:spacing w:val="61"/>
        </w:rPr>
        <w:t> </w:t>
      </w:r>
      <w:r>
        <w:rPr>
          <w:spacing w:val="-2"/>
        </w:rPr>
        <w:t>инфузии</w:t>
      </w:r>
      <w:r>
        <w:rPr>
          <w:spacing w:val="3"/>
        </w:rPr>
        <w:t> </w:t>
      </w:r>
      <w:r>
        <w:rPr>
          <w:spacing w:val="-1"/>
        </w:rPr>
        <w:t>нет</w:t>
      </w:r>
      <w:r>
        <w:rPr>
          <w:spacing w:val="5"/>
        </w:rPr>
        <w:t> </w:t>
      </w:r>
      <w:r>
        <w:rPr>
          <w:rFonts w:ascii="Times New Roman" w:hAnsi="Times New Roman"/>
          <w:spacing w:val="-1"/>
        </w:rPr>
        <w:t>[76-86].</w:t>
      </w:r>
    </w:p>
    <w:p>
      <w:pPr>
        <w:pStyle w:val="Heading2"/>
        <w:spacing w:line="359" w:lineRule="auto" w:before="25"/>
        <w:ind w:left="1185" w:right="109"/>
        <w:jc w:val="both"/>
        <w:rPr>
          <w:b w:val="0"/>
          <w:bCs w:val="0"/>
        </w:rPr>
      </w:pPr>
      <w:r>
        <w:rPr/>
        <w:t>Уровень</w:t>
      </w:r>
      <w:r>
        <w:rPr>
          <w:spacing w:val="36"/>
        </w:rPr>
        <w:t> </w:t>
      </w:r>
      <w:r>
        <w:rPr>
          <w:spacing w:val="-1"/>
        </w:rPr>
        <w:t>убедительности</w:t>
      </w:r>
      <w:r>
        <w:rPr>
          <w:spacing w:val="34"/>
        </w:rPr>
        <w:t> </w:t>
      </w:r>
      <w:r>
        <w:rPr/>
        <w:t>рекомендаций</w:t>
      </w:r>
      <w:r>
        <w:rPr>
          <w:spacing w:val="34"/>
        </w:rPr>
        <w:t> </w:t>
      </w:r>
      <w:r>
        <w:rPr/>
        <w:t>С</w:t>
      </w:r>
      <w:r>
        <w:rPr>
          <w:spacing w:val="32"/>
        </w:rPr>
        <w:t> </w:t>
      </w:r>
      <w:r>
        <w:rPr/>
        <w:t>(уровень</w:t>
      </w:r>
      <w:r>
        <w:rPr>
          <w:spacing w:val="36"/>
        </w:rPr>
        <w:t> </w:t>
      </w:r>
      <w:r>
        <w:rPr>
          <w:spacing w:val="-1"/>
        </w:rPr>
        <w:t>достоверности</w:t>
      </w:r>
      <w:r>
        <w:rPr>
          <w:spacing w:val="27"/>
        </w:rPr>
        <w:t> </w:t>
      </w:r>
      <w:r>
        <w:rPr/>
        <w:t>доказательств</w:t>
      </w:r>
      <w:r>
        <w:rPr>
          <w:spacing w:val="2"/>
        </w:rPr>
        <w:t> </w:t>
      </w:r>
      <w:r>
        <w:rPr>
          <w:spacing w:val="-3"/>
        </w:rPr>
        <w:t>5)</w:t>
      </w:r>
      <w:r>
        <w:rPr>
          <w:b w:val="0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b/>
          <w:bCs/>
          <w:sz w:val="35"/>
          <w:szCs w:val="35"/>
        </w:rPr>
      </w:pPr>
    </w:p>
    <w:p>
      <w:pPr>
        <w:pStyle w:val="BodyText"/>
        <w:numPr>
          <w:ilvl w:val="1"/>
          <w:numId w:val="24"/>
        </w:numPr>
        <w:tabs>
          <w:tab w:pos="841" w:val="left" w:leader="none"/>
        </w:tabs>
        <w:spacing w:line="332" w:lineRule="auto" w:before="0" w:after="0"/>
        <w:ind w:left="840" w:right="109" w:hanging="360"/>
        <w:jc w:val="left"/>
        <w:rPr>
          <w:rFonts w:ascii="Times New Roman" w:hAnsi="Times New Roman" w:cs="Times New Roman" w:eastAsia="Times New Roman"/>
        </w:rPr>
      </w:pPr>
      <w:r>
        <w:rPr/>
        <w:t>В</w:t>
      </w:r>
      <w:r>
        <w:rPr>
          <w:spacing w:val="29"/>
        </w:rPr>
        <w:t> </w:t>
      </w:r>
      <w:r>
        <w:rPr>
          <w:spacing w:val="-1"/>
        </w:rPr>
        <w:t>детской</w:t>
      </w:r>
      <w:r>
        <w:rPr>
          <w:spacing w:val="22"/>
        </w:rPr>
        <w:t> </w:t>
      </w:r>
      <w:r>
        <w:rPr>
          <w:spacing w:val="-1"/>
        </w:rPr>
        <w:t>онкологической</w:t>
      </w:r>
      <w:r>
        <w:rPr>
          <w:spacing w:val="27"/>
        </w:rPr>
        <w:t> </w:t>
      </w:r>
      <w:r>
        <w:rPr>
          <w:spacing w:val="-1"/>
        </w:rPr>
        <w:t>практике</w:t>
      </w:r>
      <w:r>
        <w:rPr>
          <w:spacing w:val="25"/>
        </w:rPr>
        <w:t> </w:t>
      </w:r>
      <w:r>
        <w:rPr>
          <w:spacing w:val="-1"/>
        </w:rPr>
        <w:t>рекомендуется</w:t>
      </w:r>
      <w:r>
        <w:rPr>
          <w:spacing w:val="30"/>
        </w:rPr>
        <w:t> </w:t>
      </w:r>
      <w:r>
        <w:rPr>
          <w:spacing w:val="1"/>
        </w:rPr>
        <w:t>менять</w:t>
      </w:r>
      <w:r>
        <w:rPr>
          <w:spacing w:val="27"/>
        </w:rPr>
        <w:t> </w:t>
      </w:r>
      <w:r>
        <w:rPr/>
        <w:t>иглу</w:t>
      </w:r>
      <w:r>
        <w:rPr>
          <w:spacing w:val="21"/>
        </w:rPr>
        <w:t> </w:t>
      </w:r>
      <w:r>
        <w:rPr>
          <w:spacing w:val="-2"/>
        </w:rPr>
        <w:t>Губера</w:t>
      </w:r>
      <w:r>
        <w:rPr>
          <w:spacing w:val="30"/>
        </w:rPr>
        <w:t> </w:t>
      </w:r>
      <w:r>
        <w:rPr>
          <w:spacing w:val="-1"/>
        </w:rPr>
        <w:t>каждые</w:t>
      </w:r>
      <w:r>
        <w:rPr>
          <w:spacing w:val="30"/>
        </w:rPr>
        <w:t> </w:t>
      </w:r>
      <w:r>
        <w:rPr/>
        <w:t>7</w:t>
      </w:r>
      <w:r>
        <w:rPr>
          <w:spacing w:val="57"/>
        </w:rPr>
        <w:t> </w:t>
      </w:r>
      <w:r>
        <w:rPr>
          <w:spacing w:val="-1"/>
        </w:rPr>
        <w:t>дней</w:t>
      </w:r>
      <w:r>
        <w:rPr>
          <w:spacing w:val="3"/>
        </w:rPr>
        <w:t> </w:t>
      </w:r>
      <w:r>
        <w:rPr>
          <w:rFonts w:ascii="Times New Roman" w:hAnsi="Times New Roman"/>
          <w:spacing w:val="-1"/>
        </w:rPr>
        <w:t>[76-86].</w:t>
      </w:r>
    </w:p>
    <w:p>
      <w:pPr>
        <w:pStyle w:val="Heading2"/>
        <w:spacing w:line="359" w:lineRule="auto" w:before="39"/>
        <w:ind w:left="1185" w:right="113"/>
        <w:jc w:val="both"/>
        <w:rPr>
          <w:b w:val="0"/>
          <w:bCs w:val="0"/>
        </w:rPr>
      </w:pPr>
      <w:r>
        <w:rPr/>
        <w:t>Уровень</w:t>
      </w:r>
      <w:r>
        <w:rPr>
          <w:spacing w:val="36"/>
        </w:rPr>
        <w:t> </w:t>
      </w:r>
      <w:r>
        <w:rPr>
          <w:spacing w:val="-1"/>
        </w:rPr>
        <w:t>убедительности</w:t>
      </w:r>
      <w:r>
        <w:rPr>
          <w:spacing w:val="34"/>
        </w:rPr>
        <w:t> </w:t>
      </w:r>
      <w:r>
        <w:rPr>
          <w:spacing w:val="-1"/>
        </w:rPr>
        <w:t>рекомендаций</w:t>
      </w:r>
      <w:r>
        <w:rPr>
          <w:spacing w:val="34"/>
        </w:rPr>
        <w:t> </w:t>
      </w:r>
      <w:r>
        <w:rPr/>
        <w:t>С</w:t>
      </w:r>
      <w:r>
        <w:rPr>
          <w:spacing w:val="32"/>
        </w:rPr>
        <w:t> </w:t>
      </w:r>
      <w:r>
        <w:rPr/>
        <w:t>(уровень</w:t>
      </w:r>
      <w:r>
        <w:rPr>
          <w:spacing w:val="36"/>
        </w:rPr>
        <w:t> </w:t>
      </w:r>
      <w:r>
        <w:rPr>
          <w:spacing w:val="-1"/>
        </w:rPr>
        <w:t>достоверности</w:t>
      </w:r>
      <w:r>
        <w:rPr>
          <w:spacing w:val="41"/>
        </w:rPr>
        <w:t> </w:t>
      </w:r>
      <w:r>
        <w:rPr/>
        <w:t>доказательств</w:t>
      </w:r>
      <w:r>
        <w:rPr>
          <w:spacing w:val="2"/>
        </w:rPr>
        <w:t> </w:t>
      </w:r>
      <w:r>
        <w:rPr>
          <w:spacing w:val="-3"/>
        </w:rPr>
        <w:t>5)</w:t>
      </w:r>
      <w:r>
        <w:rPr>
          <w:b w:val="0"/>
        </w:rPr>
      </w:r>
    </w:p>
    <w:p>
      <w:pPr>
        <w:spacing w:line="276" w:lineRule="exact" w:before="0"/>
        <w:ind w:left="1185" w:right="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Комментарий:</w:t>
      </w:r>
      <w:r>
        <w:rPr>
          <w:rFonts w:ascii="Times New Roman" w:hAnsi="Times New Roman"/>
          <w:b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Смену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иглы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Губера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удобно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совмещать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сменой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повязок.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spacing w:line="240" w:lineRule="auto" w:before="7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spacing w:val="-1"/>
        </w:rPr>
        <w:t>Удаление</w:t>
      </w:r>
      <w:r>
        <w:rPr>
          <w:spacing w:val="1"/>
        </w:rPr>
        <w:t> </w:t>
      </w:r>
      <w:r>
        <w:rPr/>
        <w:t>катетера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line="240" w:lineRule="auto" w:before="5"/>
        <w:rPr>
          <w:rFonts w:ascii="Times New Roman" w:hAnsi="Times New Roman" w:cs="Times New Roman" w:eastAsia="Times New Roman"/>
          <w:b/>
          <w:bCs/>
          <w:sz w:val="23"/>
          <w:szCs w:val="23"/>
        </w:rPr>
      </w:pPr>
    </w:p>
    <w:p>
      <w:pPr>
        <w:pStyle w:val="BodyText"/>
        <w:numPr>
          <w:ilvl w:val="1"/>
          <w:numId w:val="24"/>
        </w:numPr>
        <w:tabs>
          <w:tab w:pos="841" w:val="left" w:leader="none"/>
        </w:tabs>
        <w:spacing w:line="329" w:lineRule="auto" w:before="0" w:after="0"/>
        <w:ind w:left="840" w:right="120" w:hanging="36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</w:rPr>
        <w:t>Не</w:t>
      </w:r>
      <w:r>
        <w:rPr>
          <w:rFonts w:ascii="Times New Roman" w:hAnsi="Times New Roman"/>
          <w:b/>
          <w:spacing w:val="-3"/>
        </w:rPr>
        <w:t> </w:t>
      </w:r>
      <w:r>
        <w:rPr>
          <w:rFonts w:ascii="Times New Roman" w:hAnsi="Times New Roman"/>
          <w:b/>
          <w:spacing w:val="-1"/>
        </w:rPr>
        <w:t>рекомендовано </w:t>
      </w:r>
      <w:r>
        <w:rPr>
          <w:spacing w:val="-1"/>
        </w:rPr>
        <w:t>рутинное</w:t>
      </w:r>
      <w:r>
        <w:rPr>
          <w:spacing w:val="-9"/>
        </w:rPr>
        <w:t> </w:t>
      </w:r>
      <w:r>
        <w:rPr>
          <w:spacing w:val="-2"/>
        </w:rPr>
        <w:t>удаление</w:t>
      </w:r>
      <w:r>
        <w:rPr>
          <w:spacing w:val="-4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переустановка</w:t>
      </w:r>
      <w:r>
        <w:rPr>
          <w:spacing w:val="-9"/>
        </w:rPr>
        <w:t> </w:t>
      </w:r>
      <w:r>
        <w:rPr>
          <w:spacing w:val="-1"/>
        </w:rPr>
        <w:t>ЦВК</w:t>
      </w:r>
      <w:r>
        <w:rPr>
          <w:spacing w:val="-5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ПВК</w:t>
      </w:r>
      <w:r>
        <w:rPr>
          <w:spacing w:val="-5"/>
        </w:rPr>
        <w:t> </w:t>
      </w:r>
      <w:r>
        <w:rPr>
          <w:spacing w:val="-2"/>
        </w:rPr>
        <w:t>при</w:t>
      </w:r>
      <w:r>
        <w:rPr>
          <w:spacing w:val="-7"/>
        </w:rPr>
        <w:t> </w:t>
      </w:r>
      <w:r>
        <w:rPr>
          <w:spacing w:val="-1"/>
        </w:rPr>
        <w:t>отсутствии</w:t>
      </w:r>
      <w:r>
        <w:rPr>
          <w:spacing w:val="72"/>
        </w:rPr>
        <w:t> </w:t>
      </w:r>
      <w:r>
        <w:rPr>
          <w:spacing w:val="-1"/>
        </w:rPr>
        <w:t>показаний</w:t>
      </w:r>
      <w:r>
        <w:rPr>
          <w:spacing w:val="3"/>
        </w:rPr>
        <w:t> </w:t>
      </w:r>
      <w:r>
        <w:rPr>
          <w:spacing w:val="-1"/>
        </w:rPr>
        <w:t>(Приложение</w:t>
      </w:r>
      <w:r>
        <w:rPr>
          <w:spacing w:val="-4"/>
        </w:rPr>
        <w:t> </w:t>
      </w:r>
      <w:r>
        <w:rPr/>
        <w:t>1)</w:t>
      </w:r>
      <w:r>
        <w:rPr>
          <w:spacing w:val="3"/>
        </w:rPr>
        <w:t> </w:t>
      </w:r>
      <w:r>
        <w:rPr>
          <w:rFonts w:ascii="Times New Roman" w:hAnsi="Times New Roman"/>
          <w:spacing w:val="-1"/>
        </w:rPr>
        <w:t>[76-86].</w:t>
      </w:r>
    </w:p>
    <w:p>
      <w:pPr>
        <w:pStyle w:val="Heading2"/>
        <w:spacing w:line="359" w:lineRule="auto" w:before="48"/>
        <w:ind w:left="1185" w:right="107"/>
        <w:jc w:val="both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</w:t>
      </w:r>
      <w:r>
        <w:rPr>
          <w:spacing w:val="36"/>
        </w:rPr>
        <w:t> </w:t>
      </w:r>
      <w:r>
        <w:rPr>
          <w:spacing w:val="-1"/>
        </w:rPr>
        <w:t>убедительности</w:t>
      </w:r>
      <w:r>
        <w:rPr>
          <w:spacing w:val="34"/>
        </w:rPr>
        <w:t> </w:t>
      </w:r>
      <w:r>
        <w:rPr>
          <w:spacing w:val="-1"/>
        </w:rPr>
        <w:t>рекомендаций</w:t>
      </w:r>
      <w:r>
        <w:rPr>
          <w:spacing w:val="39"/>
        </w:rPr>
        <w:t> </w:t>
      </w:r>
      <w:r>
        <w:rPr/>
        <w:t>С</w:t>
      </w:r>
      <w:r>
        <w:rPr>
          <w:spacing w:val="33"/>
        </w:rPr>
        <w:t> </w:t>
      </w:r>
      <w:r>
        <w:rPr/>
        <w:t>(уровень</w:t>
      </w:r>
      <w:r>
        <w:rPr>
          <w:spacing w:val="36"/>
        </w:rPr>
        <w:t> </w:t>
      </w:r>
      <w:r>
        <w:rPr>
          <w:spacing w:val="-1"/>
        </w:rPr>
        <w:t>достоверности</w:t>
      </w:r>
      <w:r>
        <w:rPr>
          <w:spacing w:val="41"/>
        </w:rPr>
        <w:t> </w:t>
      </w:r>
      <w:r>
        <w:rPr/>
        <w:t>доказательств</w:t>
      </w:r>
      <w:r>
        <w:rPr>
          <w:spacing w:val="3"/>
        </w:rPr>
        <w:t> </w:t>
      </w:r>
      <w:r>
        <w:rPr>
          <w:rFonts w:ascii="Times New Roman" w:hAnsi="Times New Roman"/>
          <w:spacing w:val="-3"/>
        </w:rPr>
        <w:t>5)</w:t>
      </w:r>
      <w:r>
        <w:rPr>
          <w:rFonts w:ascii="Times New Roman" w:hAnsi="Times New Roman"/>
          <w:b w:val="0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b/>
          <w:bCs/>
          <w:sz w:val="35"/>
          <w:szCs w:val="35"/>
        </w:rPr>
      </w:pPr>
    </w:p>
    <w:p>
      <w:pPr>
        <w:pStyle w:val="BodyText"/>
        <w:numPr>
          <w:ilvl w:val="1"/>
          <w:numId w:val="24"/>
        </w:numPr>
        <w:tabs>
          <w:tab w:pos="841" w:val="left" w:leader="none"/>
          <w:tab w:pos="1367" w:val="left" w:leader="none"/>
          <w:tab w:pos="3212" w:val="left" w:leader="none"/>
          <w:tab w:pos="4513" w:val="left" w:leader="none"/>
          <w:tab w:pos="5697" w:val="left" w:leader="none"/>
          <w:tab w:pos="8081" w:val="left" w:leader="none"/>
        </w:tabs>
        <w:spacing w:line="332" w:lineRule="auto" w:before="0" w:after="0"/>
        <w:ind w:left="840" w:right="98" w:hanging="36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</w:rPr>
        <w:t>Не</w:t>
        <w:tab/>
      </w:r>
      <w:r>
        <w:rPr>
          <w:rFonts w:ascii="Times New Roman" w:hAnsi="Times New Roman"/>
          <w:b/>
          <w:spacing w:val="-1"/>
        </w:rPr>
        <w:t>рекомендуется</w:t>
        <w:tab/>
      </w:r>
      <w:r>
        <w:rPr>
          <w:spacing w:val="-1"/>
        </w:rPr>
        <w:t>проводить</w:t>
        <w:tab/>
      </w:r>
      <w:r>
        <w:rPr>
          <w:spacing w:val="-1"/>
          <w:w w:val="95"/>
        </w:rPr>
        <w:t>рутинное</w:t>
        <w:tab/>
      </w:r>
      <w:r>
        <w:rPr>
          <w:spacing w:val="-1"/>
        </w:rPr>
        <w:t>микробиологическое</w:t>
        <w:tab/>
      </w:r>
      <w:r>
        <w:rPr/>
        <w:t>исследование</w:t>
      </w:r>
      <w:r>
        <w:rPr>
          <w:spacing w:val="56"/>
        </w:rPr>
        <w:t> </w:t>
      </w:r>
      <w:r>
        <w:rPr>
          <w:spacing w:val="-1"/>
        </w:rPr>
        <w:t>удаленных</w:t>
      </w:r>
      <w:r>
        <w:rPr>
          <w:spacing w:val="-3"/>
        </w:rPr>
        <w:t> </w:t>
      </w:r>
      <w:r>
        <w:rPr>
          <w:spacing w:val="-1"/>
        </w:rPr>
        <w:t>ЦВК</w:t>
      </w:r>
      <w:r>
        <w:rPr/>
        <w:t> и</w:t>
      </w:r>
      <w:r>
        <w:rPr>
          <w:spacing w:val="3"/>
        </w:rPr>
        <w:t> </w:t>
      </w:r>
      <w:r>
        <w:rPr>
          <w:spacing w:val="-1"/>
        </w:rPr>
        <w:t>ПВК</w:t>
      </w:r>
      <w:r>
        <w:rPr/>
        <w:t> при</w:t>
      </w:r>
      <w:r>
        <w:rPr>
          <w:spacing w:val="-2"/>
        </w:rPr>
        <w:t> </w:t>
      </w:r>
      <w:r>
        <w:rPr>
          <w:spacing w:val="-1"/>
        </w:rPr>
        <w:t>отсутствии</w:t>
      </w:r>
      <w:r>
        <w:rPr>
          <w:spacing w:val="3"/>
        </w:rPr>
        <w:t> </w:t>
      </w:r>
      <w:r>
        <w:rPr>
          <w:spacing w:val="-1"/>
        </w:rPr>
        <w:t>подозрения</w:t>
      </w:r>
      <w:r>
        <w:rPr>
          <w:spacing w:val="2"/>
        </w:rPr>
        <w:t> </w:t>
      </w:r>
      <w:r>
        <w:rPr/>
        <w:t>на</w:t>
      </w:r>
      <w:r>
        <w:rPr>
          <w:spacing w:val="1"/>
        </w:rPr>
        <w:t> </w:t>
      </w:r>
      <w:r>
        <w:rPr>
          <w:spacing w:val="-2"/>
        </w:rPr>
        <w:t>КАИК</w:t>
      </w:r>
      <w:r>
        <w:rPr>
          <w:spacing w:val="8"/>
        </w:rPr>
        <w:t> </w:t>
      </w:r>
      <w:r>
        <w:rPr>
          <w:rFonts w:ascii="Times New Roman" w:hAnsi="Times New Roman"/>
          <w:spacing w:val="-1"/>
        </w:rPr>
        <w:t>[76-86].</w:t>
      </w:r>
    </w:p>
    <w:p>
      <w:pPr>
        <w:pStyle w:val="Heading2"/>
        <w:spacing w:line="359" w:lineRule="auto" w:before="39"/>
        <w:ind w:left="1200" w:right="102"/>
        <w:jc w:val="both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</w:t>
      </w:r>
      <w:r>
        <w:rPr>
          <w:spacing w:val="35"/>
        </w:rPr>
        <w:t> </w:t>
      </w:r>
      <w:r>
        <w:rPr>
          <w:spacing w:val="-1"/>
        </w:rPr>
        <w:t>убедительности</w:t>
      </w:r>
      <w:r>
        <w:rPr>
          <w:spacing w:val="29"/>
        </w:rPr>
        <w:t> </w:t>
      </w:r>
      <w:r>
        <w:rPr>
          <w:spacing w:val="-1"/>
        </w:rPr>
        <w:t>рекомендаций</w:t>
      </w:r>
      <w:r>
        <w:rPr>
          <w:spacing w:val="35"/>
        </w:rPr>
        <w:t> </w:t>
      </w:r>
      <w:r>
        <w:rPr/>
        <w:t>С</w:t>
      </w:r>
      <w:r>
        <w:rPr>
          <w:spacing w:val="33"/>
        </w:rPr>
        <w:t> </w:t>
      </w:r>
      <w:r>
        <w:rPr/>
        <w:t>(уровень</w:t>
      </w:r>
      <w:r>
        <w:rPr>
          <w:spacing w:val="31"/>
        </w:rPr>
        <w:t> </w:t>
      </w:r>
      <w:r>
        <w:rPr>
          <w:spacing w:val="-1"/>
        </w:rPr>
        <w:t>достоверности</w:t>
      </w:r>
      <w:r>
        <w:rPr>
          <w:spacing w:val="49"/>
        </w:rPr>
        <w:t> </w:t>
      </w:r>
      <w:r>
        <w:rPr/>
        <w:t>доказательств</w:t>
      </w:r>
      <w:r>
        <w:rPr>
          <w:spacing w:val="3"/>
        </w:rPr>
        <w:t> </w:t>
      </w:r>
      <w:r>
        <w:rPr>
          <w:rFonts w:ascii="Times New Roman" w:hAnsi="Times New Roman"/>
          <w:spacing w:val="-3"/>
        </w:rPr>
        <w:t>5)</w:t>
      </w:r>
      <w:r>
        <w:rPr>
          <w:rFonts w:ascii="Times New Roman" w:hAnsi="Times New Roman"/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line="240" w:lineRule="auto" w:before="7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line="355" w:lineRule="auto" w:before="0"/>
        <w:ind w:left="119" w:right="10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3.7.4.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Профилактика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и </w:t>
      </w:r>
      <w:r>
        <w:rPr>
          <w:rFonts w:ascii="Times New Roman" w:hAnsi="Times New Roman" w:cs="Times New Roman" w:eastAsia="Times New Roman"/>
          <w:b/>
          <w:bCs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лечение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тошноты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и </w:t>
      </w:r>
      <w:r>
        <w:rPr>
          <w:rFonts w:ascii="Times New Roman" w:hAnsi="Times New Roman" w:cs="Times New Roman" w:eastAsia="Times New Roman"/>
          <w:b/>
          <w:bCs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рвоты, </w:t>
      </w:r>
      <w:r>
        <w:rPr>
          <w:rFonts w:ascii="Times New Roman" w:hAnsi="Times New Roman" w:cs="Times New Roman" w:eastAsia="Times New Roman"/>
          <w:b/>
          <w:bCs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обусловленных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проведением</w:t>
      </w:r>
      <w:r>
        <w:rPr>
          <w:rFonts w:ascii="Times New Roman" w:hAnsi="Times New Roman" w:cs="Times New Roman" w:eastAsia="Times New Roman"/>
          <w:b/>
          <w:bCs/>
          <w:spacing w:val="7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противоопухолевой</w:t>
      </w:r>
      <w:r>
        <w:rPr>
          <w:rFonts w:ascii="Times New Roman" w:hAnsi="Times New Roman" w:cs="Times New Roman" w:eastAsia="Times New Roman"/>
          <w:b/>
          <w:bCs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терапии</w:t>
      </w:r>
      <w:r>
        <w:rPr>
          <w:rFonts w:ascii="Times New Roman" w:hAnsi="Times New Roman" w:cs="Times New Roman" w:eastAsia="Times New Roman"/>
          <w:b/>
          <w:bCs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см.приложение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 А3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.</w:t>
      </w:r>
    </w:p>
    <w:p>
      <w:pPr>
        <w:spacing w:after="0" w:line="355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footerReference w:type="default" r:id="rId23"/>
          <w:pgSz w:w="11910" w:h="16840"/>
          <w:pgMar w:footer="757" w:header="0" w:top="1580" w:bottom="940" w:left="1580" w:right="740"/>
          <w:pgNumType w:start="101"/>
        </w:sectPr>
      </w:pPr>
    </w:p>
    <w:p>
      <w:pPr>
        <w:numPr>
          <w:ilvl w:val="0"/>
          <w:numId w:val="10"/>
        </w:numPr>
        <w:tabs>
          <w:tab w:pos="1052" w:val="left" w:leader="none"/>
        </w:tabs>
        <w:spacing w:line="361" w:lineRule="auto" w:before="36"/>
        <w:ind w:left="417" w:right="436" w:firstLine="356"/>
        <w:jc w:val="left"/>
        <w:rPr>
          <w:rFonts w:ascii="Times New Roman" w:hAnsi="Times New Roman" w:cs="Times New Roman" w:eastAsia="Times New Roman"/>
          <w:sz w:val="28"/>
          <w:szCs w:val="28"/>
        </w:rPr>
      </w:pPr>
      <w:bookmarkStart w:name="_bookmark16" w:id="22"/>
      <w:bookmarkEnd w:id="22"/>
      <w:r>
        <w:rPr/>
      </w:r>
      <w:bookmarkStart w:name="_bookmark16" w:id="23"/>
      <w:bookmarkEnd w:id="23"/>
      <w:r>
        <w:rPr>
          <w:rFonts w:ascii="Times New Roman" w:hAnsi="Times New Roman"/>
          <w:b/>
          <w:sz w:val="28"/>
        </w:rPr>
        <w:t>М</w:t>
      </w:r>
      <w:r>
        <w:rPr>
          <w:rFonts w:ascii="Times New Roman" w:hAnsi="Times New Roman"/>
          <w:b/>
          <w:sz w:val="28"/>
        </w:rPr>
        <w:t>едицинская</w:t>
      </w:r>
      <w:r>
        <w:rPr>
          <w:rFonts w:ascii="Times New Roman" w:hAnsi="Times New Roman"/>
          <w:b/>
          <w:spacing w:val="-20"/>
          <w:sz w:val="28"/>
        </w:rPr>
        <w:t> </w:t>
      </w:r>
      <w:r>
        <w:rPr>
          <w:rFonts w:ascii="Times New Roman" w:hAnsi="Times New Roman"/>
          <w:b/>
          <w:sz w:val="28"/>
        </w:rPr>
        <w:t>реабилитация</w:t>
      </w:r>
      <w:r>
        <w:rPr>
          <w:rFonts w:ascii="Times New Roman" w:hAnsi="Times New Roman"/>
          <w:b/>
          <w:spacing w:val="-15"/>
          <w:sz w:val="28"/>
        </w:rPr>
        <w:t> </w:t>
      </w:r>
      <w:r>
        <w:rPr>
          <w:rFonts w:ascii="Times New Roman" w:hAnsi="Times New Roman"/>
          <w:b/>
          <w:sz w:val="28"/>
        </w:rPr>
        <w:t>и</w:t>
      </w:r>
      <w:r>
        <w:rPr>
          <w:rFonts w:ascii="Times New Roman" w:hAnsi="Times New Roman"/>
          <w:b/>
          <w:spacing w:val="-19"/>
          <w:sz w:val="28"/>
        </w:rPr>
        <w:t> </w:t>
      </w:r>
      <w:r>
        <w:rPr>
          <w:rFonts w:ascii="Times New Roman" w:hAnsi="Times New Roman"/>
          <w:b/>
          <w:sz w:val="28"/>
        </w:rPr>
        <w:t>санаторно</w:t>
      </w:r>
      <w:r>
        <w:rPr>
          <w:rFonts w:ascii="Times New Roman" w:hAnsi="Times New Roman"/>
          <w:b/>
          <w:sz w:val="28"/>
        </w:rPr>
        <w:t>-</w:t>
      </w:r>
      <w:r>
        <w:rPr>
          <w:rFonts w:ascii="Times New Roman" w:hAnsi="Times New Roman"/>
          <w:b/>
          <w:sz w:val="28"/>
        </w:rPr>
        <w:t>курортное</w:t>
      </w:r>
      <w:r>
        <w:rPr>
          <w:rFonts w:ascii="Times New Roman" w:hAnsi="Times New Roman"/>
          <w:b/>
          <w:spacing w:val="-17"/>
          <w:sz w:val="28"/>
        </w:rPr>
        <w:t> </w:t>
      </w:r>
      <w:r>
        <w:rPr>
          <w:rFonts w:ascii="Times New Roman" w:hAnsi="Times New Roman"/>
          <w:b/>
          <w:sz w:val="28"/>
        </w:rPr>
        <w:t>лечение</w:t>
      </w:r>
      <w:r>
        <w:rPr>
          <w:rFonts w:ascii="Times New Roman" w:hAnsi="Times New Roman"/>
          <w:b/>
          <w:sz w:val="28"/>
        </w:rPr>
        <w:t>,</w:t>
      </w:r>
      <w:r>
        <w:rPr>
          <w:rFonts w:ascii="Times New Roman" w:hAnsi="Times New Roman"/>
          <w:b/>
          <w:spacing w:val="30"/>
          <w:w w:val="99"/>
          <w:sz w:val="28"/>
        </w:rPr>
        <w:t> </w:t>
      </w:r>
      <w:r>
        <w:rPr>
          <w:rFonts w:ascii="Times New Roman" w:hAnsi="Times New Roman"/>
          <w:b/>
          <w:sz w:val="28"/>
        </w:rPr>
        <w:t>медицинские</w:t>
      </w:r>
      <w:r>
        <w:rPr>
          <w:rFonts w:ascii="Times New Roman" w:hAnsi="Times New Roman"/>
          <w:b/>
          <w:spacing w:val="-13"/>
          <w:sz w:val="28"/>
        </w:rPr>
        <w:t> </w:t>
      </w:r>
      <w:r>
        <w:rPr>
          <w:rFonts w:ascii="Times New Roman" w:hAnsi="Times New Roman"/>
          <w:b/>
          <w:sz w:val="28"/>
        </w:rPr>
        <w:t>показания</w:t>
      </w:r>
      <w:r>
        <w:rPr>
          <w:rFonts w:ascii="Times New Roman" w:hAnsi="Times New Roman"/>
          <w:b/>
          <w:spacing w:val="-15"/>
          <w:sz w:val="28"/>
        </w:rPr>
        <w:t> </w:t>
      </w:r>
      <w:r>
        <w:rPr>
          <w:rFonts w:ascii="Times New Roman" w:hAnsi="Times New Roman"/>
          <w:b/>
          <w:sz w:val="28"/>
        </w:rPr>
        <w:t>и</w:t>
      </w:r>
      <w:r>
        <w:rPr>
          <w:rFonts w:ascii="Times New Roman" w:hAnsi="Times New Roman"/>
          <w:b/>
          <w:spacing w:val="-14"/>
          <w:sz w:val="28"/>
        </w:rPr>
        <w:t> </w:t>
      </w:r>
      <w:r>
        <w:rPr>
          <w:rFonts w:ascii="Times New Roman" w:hAnsi="Times New Roman"/>
          <w:b/>
          <w:sz w:val="28"/>
        </w:rPr>
        <w:t>противопоказания</w:t>
      </w:r>
      <w:r>
        <w:rPr>
          <w:rFonts w:ascii="Times New Roman" w:hAnsi="Times New Roman"/>
          <w:b/>
          <w:spacing w:val="-15"/>
          <w:sz w:val="28"/>
        </w:rPr>
        <w:t> </w:t>
      </w:r>
      <w:r>
        <w:rPr>
          <w:rFonts w:ascii="Times New Roman" w:hAnsi="Times New Roman"/>
          <w:b/>
          <w:sz w:val="28"/>
        </w:rPr>
        <w:t>к</w:t>
      </w:r>
      <w:r>
        <w:rPr>
          <w:rFonts w:ascii="Times New Roman" w:hAnsi="Times New Roman"/>
          <w:b/>
          <w:spacing w:val="-15"/>
          <w:sz w:val="28"/>
        </w:rPr>
        <w:t> </w:t>
      </w:r>
      <w:r>
        <w:rPr>
          <w:rFonts w:ascii="Times New Roman" w:hAnsi="Times New Roman"/>
          <w:b/>
          <w:sz w:val="28"/>
        </w:rPr>
        <w:t>применению</w:t>
      </w:r>
      <w:r>
        <w:rPr>
          <w:rFonts w:ascii="Times New Roman" w:hAnsi="Times New Roman"/>
          <w:b/>
          <w:spacing w:val="-14"/>
          <w:sz w:val="28"/>
        </w:rPr>
        <w:t> </w:t>
      </w:r>
      <w:r>
        <w:rPr>
          <w:rFonts w:ascii="Times New Roman" w:hAnsi="Times New Roman"/>
          <w:b/>
          <w:sz w:val="28"/>
        </w:rPr>
        <w:t>методов</w:t>
      </w:r>
      <w:r>
        <w:rPr>
          <w:rFonts w:ascii="Times New Roman" w:hAnsi="Times New Roman"/>
          <w:sz w:val="28"/>
        </w:rPr>
      </w:r>
    </w:p>
    <w:p>
      <w:pPr>
        <w:spacing w:line="358" w:lineRule="auto" w:before="6"/>
        <w:ind w:left="2789" w:right="0" w:hanging="2565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/>
          <w:b/>
          <w:sz w:val="28"/>
        </w:rPr>
        <w:t>медицинской</w:t>
      </w:r>
      <w:r>
        <w:rPr>
          <w:rFonts w:ascii="Times New Roman" w:hAnsi="Times New Roman"/>
          <w:b/>
          <w:spacing w:val="-11"/>
          <w:sz w:val="28"/>
        </w:rPr>
        <w:t> </w:t>
      </w:r>
      <w:r>
        <w:rPr>
          <w:rFonts w:ascii="Times New Roman" w:hAnsi="Times New Roman"/>
          <w:b/>
          <w:sz w:val="28"/>
        </w:rPr>
        <w:t>реабилитации,</w:t>
      </w:r>
      <w:r>
        <w:rPr>
          <w:rFonts w:ascii="Times New Roman" w:hAnsi="Times New Roman"/>
          <w:b/>
          <w:spacing w:val="-9"/>
          <w:sz w:val="28"/>
        </w:rPr>
        <w:t> </w:t>
      </w:r>
      <w:r>
        <w:rPr>
          <w:rFonts w:ascii="Times New Roman" w:hAnsi="Times New Roman"/>
          <w:b/>
          <w:sz w:val="28"/>
        </w:rPr>
        <w:t>в</w:t>
      </w:r>
      <w:r>
        <w:rPr>
          <w:rFonts w:ascii="Times New Roman" w:hAnsi="Times New Roman"/>
          <w:b/>
          <w:spacing w:val="-12"/>
          <w:sz w:val="28"/>
        </w:rPr>
        <w:t> </w:t>
      </w:r>
      <w:r>
        <w:rPr>
          <w:rFonts w:ascii="Times New Roman" w:hAnsi="Times New Roman"/>
          <w:b/>
          <w:spacing w:val="-1"/>
          <w:sz w:val="28"/>
        </w:rPr>
        <w:t>том</w:t>
      </w:r>
      <w:r>
        <w:rPr>
          <w:rFonts w:ascii="Times New Roman" w:hAnsi="Times New Roman"/>
          <w:b/>
          <w:spacing w:val="-8"/>
          <w:sz w:val="28"/>
        </w:rPr>
        <w:t> </w:t>
      </w:r>
      <w:r>
        <w:rPr>
          <w:rFonts w:ascii="Times New Roman" w:hAnsi="Times New Roman"/>
          <w:b/>
          <w:sz w:val="28"/>
        </w:rPr>
        <w:t>числе</w:t>
      </w:r>
      <w:r>
        <w:rPr>
          <w:rFonts w:ascii="Times New Roman" w:hAnsi="Times New Roman"/>
          <w:b/>
          <w:spacing w:val="-11"/>
          <w:sz w:val="28"/>
        </w:rPr>
        <w:t> </w:t>
      </w:r>
      <w:r>
        <w:rPr>
          <w:rFonts w:ascii="Times New Roman" w:hAnsi="Times New Roman"/>
          <w:b/>
          <w:spacing w:val="-1"/>
          <w:sz w:val="28"/>
        </w:rPr>
        <w:t>основанных</w:t>
      </w:r>
      <w:r>
        <w:rPr>
          <w:rFonts w:ascii="Times New Roman" w:hAnsi="Times New Roman"/>
          <w:b/>
          <w:spacing w:val="-11"/>
          <w:sz w:val="28"/>
        </w:rPr>
        <w:t> </w:t>
      </w:r>
      <w:r>
        <w:rPr>
          <w:rFonts w:ascii="Times New Roman" w:hAnsi="Times New Roman"/>
          <w:b/>
          <w:spacing w:val="-1"/>
          <w:sz w:val="28"/>
        </w:rPr>
        <w:t>на</w:t>
      </w:r>
      <w:r>
        <w:rPr>
          <w:rFonts w:ascii="Times New Roman" w:hAnsi="Times New Roman"/>
          <w:b/>
          <w:spacing w:val="-11"/>
          <w:sz w:val="28"/>
        </w:rPr>
        <w:t> </w:t>
      </w:r>
      <w:r>
        <w:rPr>
          <w:rFonts w:ascii="Times New Roman" w:hAnsi="Times New Roman"/>
          <w:b/>
          <w:sz w:val="28"/>
        </w:rPr>
        <w:t>использовании</w:t>
      </w:r>
      <w:r>
        <w:rPr>
          <w:rFonts w:ascii="Times New Roman" w:hAnsi="Times New Roman"/>
          <w:b/>
          <w:spacing w:val="34"/>
          <w:w w:val="99"/>
          <w:sz w:val="28"/>
        </w:rPr>
        <w:t> </w:t>
      </w:r>
      <w:r>
        <w:rPr>
          <w:rFonts w:ascii="Times New Roman" w:hAnsi="Times New Roman"/>
          <w:b/>
          <w:sz w:val="28"/>
        </w:rPr>
        <w:t>природных</w:t>
      </w:r>
      <w:r>
        <w:rPr>
          <w:rFonts w:ascii="Times New Roman" w:hAnsi="Times New Roman"/>
          <w:b/>
          <w:spacing w:val="-21"/>
          <w:sz w:val="28"/>
        </w:rPr>
        <w:t> </w:t>
      </w:r>
      <w:r>
        <w:rPr>
          <w:rFonts w:ascii="Times New Roman" w:hAnsi="Times New Roman"/>
          <w:b/>
          <w:sz w:val="28"/>
        </w:rPr>
        <w:t>лечебных</w:t>
      </w:r>
      <w:r>
        <w:rPr>
          <w:rFonts w:ascii="Times New Roman" w:hAnsi="Times New Roman"/>
          <w:b/>
          <w:spacing w:val="-22"/>
          <w:sz w:val="28"/>
        </w:rPr>
        <w:t> </w:t>
      </w:r>
      <w:r>
        <w:rPr>
          <w:rFonts w:ascii="Times New Roman" w:hAnsi="Times New Roman"/>
          <w:b/>
          <w:sz w:val="28"/>
        </w:rPr>
        <w:t>факторов</w:t>
      </w:r>
      <w:r>
        <w:rPr>
          <w:rFonts w:ascii="Times New Roman" w:hAnsi="Times New Roman"/>
          <w:sz w:val="28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b/>
          <w:bCs/>
          <w:sz w:val="36"/>
          <w:szCs w:val="36"/>
        </w:rPr>
      </w:pPr>
    </w:p>
    <w:p>
      <w:pPr>
        <w:pStyle w:val="BodyText"/>
        <w:spacing w:line="360" w:lineRule="auto"/>
        <w:ind w:right="127" w:firstLine="706"/>
        <w:jc w:val="both"/>
      </w:pPr>
      <w:r>
        <w:rPr>
          <w:spacing w:val="-1"/>
        </w:rPr>
        <w:t>Всем</w:t>
      </w:r>
      <w:r>
        <w:rPr>
          <w:spacing w:val="18"/>
        </w:rPr>
        <w:t> </w:t>
      </w:r>
      <w:r>
        <w:rPr>
          <w:spacing w:val="-1"/>
        </w:rPr>
        <w:t>пациентам</w:t>
      </w:r>
      <w:r>
        <w:rPr>
          <w:spacing w:val="13"/>
        </w:rPr>
        <w:t> </w:t>
      </w:r>
      <w:r>
        <w:rPr/>
        <w:t>с</w:t>
      </w:r>
      <w:r>
        <w:rPr>
          <w:spacing w:val="15"/>
        </w:rPr>
        <w:t> </w:t>
      </w:r>
      <w:r>
        <w:rPr>
          <w:spacing w:val="-2"/>
        </w:rPr>
        <w:t>СМТ</w:t>
      </w:r>
      <w:r>
        <w:rPr>
          <w:spacing w:val="13"/>
        </w:rPr>
        <w:t> </w:t>
      </w:r>
      <w:r>
        <w:rPr/>
        <w:t>на</w:t>
      </w:r>
      <w:r>
        <w:rPr>
          <w:spacing w:val="15"/>
        </w:rPr>
        <w:t> </w:t>
      </w:r>
      <w:r>
        <w:rPr>
          <w:spacing w:val="-1"/>
        </w:rPr>
        <w:t>всех</w:t>
      </w:r>
      <w:r>
        <w:rPr>
          <w:spacing w:val="11"/>
        </w:rPr>
        <w:t> </w:t>
      </w:r>
      <w:r>
        <w:rPr>
          <w:spacing w:val="-1"/>
        </w:rPr>
        <w:t>этапах</w:t>
      </w:r>
      <w:r>
        <w:rPr>
          <w:spacing w:val="22"/>
        </w:rPr>
        <w:t> </w:t>
      </w:r>
      <w:r>
        <w:rPr>
          <w:spacing w:val="-1"/>
        </w:rPr>
        <w:t>терапии</w:t>
      </w:r>
      <w:r>
        <w:rPr>
          <w:spacing w:val="12"/>
        </w:rPr>
        <w:t> </w:t>
      </w:r>
      <w:r>
        <w:rPr>
          <w:spacing w:val="-1"/>
        </w:rPr>
        <w:t>заболевания</w:t>
      </w:r>
      <w:r>
        <w:rPr>
          <w:spacing w:val="11"/>
        </w:rPr>
        <w:t> </w:t>
      </w:r>
      <w:r>
        <w:rPr>
          <w:spacing w:val="-1"/>
        </w:rPr>
        <w:t>необходима</w:t>
      </w:r>
      <w:r>
        <w:rPr>
          <w:spacing w:val="61"/>
        </w:rPr>
        <w:t> </w:t>
      </w:r>
      <w:r>
        <w:rPr>
          <w:spacing w:val="-1"/>
        </w:rPr>
        <w:t>комплексная</w:t>
      </w:r>
      <w:r>
        <w:rPr>
          <w:spacing w:val="50"/>
        </w:rPr>
        <w:t> </w:t>
      </w:r>
      <w:r>
        <w:rPr>
          <w:spacing w:val="-1"/>
        </w:rPr>
        <w:t>реабилитация,</w:t>
      </w:r>
      <w:r>
        <w:rPr>
          <w:spacing w:val="52"/>
        </w:rPr>
        <w:t> </w:t>
      </w:r>
      <w:r>
        <w:rPr/>
        <w:t>а</w:t>
      </w:r>
      <w:r>
        <w:rPr>
          <w:spacing w:val="49"/>
        </w:rPr>
        <w:t> </w:t>
      </w:r>
      <w:r>
        <w:rPr>
          <w:spacing w:val="-1"/>
        </w:rPr>
        <w:t>также</w:t>
      </w:r>
      <w:r>
        <w:rPr>
          <w:spacing w:val="49"/>
        </w:rPr>
        <w:t> </w:t>
      </w:r>
      <w:r>
        <w:rPr/>
        <w:t>при</w:t>
      </w:r>
      <w:r>
        <w:rPr>
          <w:spacing w:val="46"/>
        </w:rPr>
        <w:t> </w:t>
      </w:r>
      <w:r>
        <w:rPr>
          <w:spacing w:val="-1"/>
        </w:rPr>
        <w:t>необходимости</w:t>
      </w:r>
      <w:r>
        <w:rPr>
          <w:spacing w:val="52"/>
        </w:rPr>
        <w:t> </w:t>
      </w:r>
      <w:r>
        <w:rPr>
          <w:spacing w:val="-1"/>
        </w:rPr>
        <w:t>сопроводительная</w:t>
      </w:r>
      <w:r>
        <w:rPr>
          <w:spacing w:val="50"/>
        </w:rPr>
        <w:t> </w:t>
      </w:r>
      <w:r>
        <w:rPr>
          <w:spacing w:val="-1"/>
        </w:rPr>
        <w:t>терапия</w:t>
      </w:r>
      <w:r>
        <w:rPr>
          <w:spacing w:val="50"/>
        </w:rPr>
        <w:t> </w:t>
      </w:r>
      <w:r>
        <w:rPr>
          <w:spacing w:val="-1"/>
        </w:rPr>
        <w:t>для</w:t>
      </w:r>
      <w:r>
        <w:rPr>
          <w:spacing w:val="85"/>
        </w:rPr>
        <w:t> </w:t>
      </w:r>
      <w:r>
        <w:rPr>
          <w:spacing w:val="-1"/>
        </w:rPr>
        <w:t>улучшения</w:t>
      </w:r>
      <w:r>
        <w:rPr>
          <w:spacing w:val="-8"/>
        </w:rPr>
        <w:t> </w:t>
      </w:r>
      <w:r>
        <w:rPr>
          <w:spacing w:val="-1"/>
        </w:rPr>
        <w:t>результатов</w:t>
      </w:r>
      <w:r>
        <w:rPr>
          <w:spacing w:val="-6"/>
        </w:rPr>
        <w:t> </w:t>
      </w:r>
      <w:r>
        <w:rPr>
          <w:spacing w:val="-1"/>
        </w:rPr>
        <w:t>лечения</w:t>
      </w:r>
      <w:r>
        <w:rPr>
          <w:spacing w:val="-12"/>
        </w:rPr>
        <w:t> </w:t>
      </w:r>
      <w:r>
        <w:rPr/>
        <w:t>и</w:t>
      </w:r>
      <w:r>
        <w:rPr>
          <w:spacing w:val="-7"/>
        </w:rPr>
        <w:t> </w:t>
      </w:r>
      <w:r>
        <w:rPr>
          <w:spacing w:val="-1"/>
        </w:rPr>
        <w:t>качества</w:t>
      </w:r>
      <w:r>
        <w:rPr>
          <w:spacing w:val="-9"/>
        </w:rPr>
        <w:t> </w:t>
      </w:r>
      <w:r>
        <w:rPr>
          <w:spacing w:val="-2"/>
        </w:rPr>
        <w:t>жизни</w:t>
      </w:r>
      <w:r>
        <w:rPr>
          <w:spacing w:val="-7"/>
        </w:rPr>
        <w:t> </w:t>
      </w:r>
      <w:r>
        <w:rPr>
          <w:spacing w:val="-1"/>
        </w:rPr>
        <w:t>пациента,</w:t>
      </w:r>
      <w:r>
        <w:rPr>
          <w:spacing w:val="-11"/>
        </w:rPr>
        <w:t> </w:t>
      </w:r>
      <w:r>
        <w:rPr/>
        <w:t>в</w:t>
      </w:r>
      <w:r>
        <w:rPr>
          <w:spacing w:val="-6"/>
        </w:rPr>
        <w:t> </w:t>
      </w:r>
      <w:r>
        <w:rPr>
          <w:spacing w:val="-1"/>
        </w:rPr>
        <w:t>зависимости</w:t>
      </w:r>
      <w:r>
        <w:rPr>
          <w:spacing w:val="-11"/>
        </w:rPr>
        <w:t> </w:t>
      </w:r>
      <w:r>
        <w:rPr/>
        <w:t>от</w:t>
      </w:r>
      <w:r>
        <w:rPr>
          <w:spacing w:val="-7"/>
        </w:rPr>
        <w:t> </w:t>
      </w:r>
      <w:r>
        <w:rPr>
          <w:spacing w:val="-1"/>
        </w:rPr>
        <w:t>коморбидной</w:t>
      </w:r>
      <w:r>
        <w:rPr>
          <w:spacing w:val="69"/>
        </w:rPr>
        <w:t> </w:t>
      </w:r>
      <w:r>
        <w:rPr/>
        <w:t>патологии</w:t>
      </w:r>
      <w:r>
        <w:rPr>
          <w:spacing w:val="-2"/>
        </w:rPr>
        <w:t> </w:t>
      </w:r>
      <w:r>
        <w:rPr/>
        <w:t>и</w:t>
      </w:r>
      <w:r>
        <w:rPr>
          <w:spacing w:val="-6"/>
        </w:rPr>
        <w:t> </w:t>
      </w:r>
      <w:r>
        <w:rPr/>
        <w:t>осложнений</w:t>
      </w:r>
      <w:r>
        <w:rPr>
          <w:spacing w:val="-2"/>
        </w:rPr>
        <w:t> </w:t>
      </w:r>
      <w:r>
        <w:rPr/>
        <w:t>основной</w:t>
      </w:r>
      <w:r>
        <w:rPr>
          <w:spacing w:val="-2"/>
        </w:rPr>
        <w:t> </w:t>
      </w:r>
      <w:r>
        <w:rPr>
          <w:spacing w:val="-1"/>
        </w:rPr>
        <w:t>терапии.</w:t>
      </w:r>
    </w:p>
    <w:p>
      <w:pPr>
        <w:pStyle w:val="BodyText"/>
        <w:spacing w:line="360" w:lineRule="auto" w:before="3"/>
        <w:ind w:right="117" w:firstLine="706"/>
        <w:jc w:val="both"/>
      </w:pPr>
      <w:r>
        <w:rPr>
          <w:spacing w:val="-1"/>
        </w:rPr>
        <w:t>Реабилитация</w:t>
      </w:r>
      <w:r>
        <w:rPr>
          <w:spacing w:val="44"/>
        </w:rPr>
        <w:t> </w:t>
      </w:r>
      <w:r>
        <w:rPr>
          <w:spacing w:val="-1"/>
        </w:rPr>
        <w:t>представляет</w:t>
      </w:r>
      <w:r>
        <w:rPr>
          <w:spacing w:val="43"/>
        </w:rPr>
        <w:t> </w:t>
      </w:r>
      <w:r>
        <w:rPr>
          <w:spacing w:val="-1"/>
        </w:rPr>
        <w:t>собой</w:t>
      </w:r>
      <w:r>
        <w:rPr>
          <w:spacing w:val="39"/>
        </w:rPr>
        <w:t> </w:t>
      </w:r>
      <w:r>
        <w:rPr>
          <w:spacing w:val="-1"/>
        </w:rPr>
        <w:t>неотъемлемую</w:t>
      </w:r>
      <w:r>
        <w:rPr>
          <w:spacing w:val="41"/>
        </w:rPr>
        <w:t> </w:t>
      </w:r>
      <w:r>
        <w:rPr>
          <w:spacing w:val="-1"/>
        </w:rPr>
        <w:t>часть</w:t>
      </w:r>
      <w:r>
        <w:rPr>
          <w:spacing w:val="44"/>
        </w:rPr>
        <w:t> </w:t>
      </w:r>
      <w:r>
        <w:rPr>
          <w:spacing w:val="-1"/>
        </w:rPr>
        <w:t>лечебного</w:t>
      </w:r>
      <w:r>
        <w:rPr>
          <w:spacing w:val="42"/>
        </w:rPr>
        <w:t> </w:t>
      </w:r>
      <w:r>
        <w:rPr>
          <w:spacing w:val="-1"/>
        </w:rPr>
        <w:t>процесса</w:t>
      </w:r>
      <w:r>
        <w:rPr>
          <w:spacing w:val="46"/>
        </w:rPr>
        <w:t> </w:t>
      </w:r>
      <w:r>
        <w:rPr/>
        <w:t>у</w:t>
      </w:r>
      <w:r>
        <w:rPr>
          <w:spacing w:val="53"/>
        </w:rPr>
        <w:t> </w:t>
      </w:r>
      <w:r>
        <w:rPr>
          <w:spacing w:val="-1"/>
        </w:rPr>
        <w:t>пациентов</w:t>
      </w:r>
      <w:r>
        <w:rPr>
          <w:spacing w:val="51"/>
        </w:rPr>
        <w:t> </w:t>
      </w:r>
      <w:r>
        <w:rPr/>
        <w:t>с</w:t>
      </w:r>
      <w:r>
        <w:rPr>
          <w:spacing w:val="49"/>
        </w:rPr>
        <w:t> </w:t>
      </w:r>
      <w:r>
        <w:rPr>
          <w:spacing w:val="-1"/>
        </w:rPr>
        <w:t>диагностированными</w:t>
      </w:r>
      <w:r>
        <w:rPr>
          <w:spacing w:val="51"/>
        </w:rPr>
        <w:t> </w:t>
      </w:r>
      <w:r>
        <w:rPr>
          <w:spacing w:val="-1"/>
        </w:rPr>
        <w:t>злокачественными</w:t>
      </w:r>
      <w:r>
        <w:rPr>
          <w:spacing w:val="46"/>
        </w:rPr>
        <w:t> </w:t>
      </w:r>
      <w:r>
        <w:rPr>
          <w:spacing w:val="-1"/>
        </w:rPr>
        <w:t>новообразованиями.</w:t>
      </w:r>
      <w:r>
        <w:rPr>
          <w:spacing w:val="52"/>
        </w:rPr>
        <w:t> </w:t>
      </w:r>
      <w:r>
        <w:rPr>
          <w:spacing w:val="-1"/>
        </w:rPr>
        <w:t>Реабилитация</w:t>
      </w:r>
      <w:r>
        <w:rPr>
          <w:spacing w:val="73"/>
        </w:rPr>
        <w:t> </w:t>
      </w:r>
      <w:r>
        <w:rPr>
          <w:spacing w:val="-1"/>
        </w:rPr>
        <w:t>включает</w:t>
      </w:r>
      <w:r>
        <w:rPr>
          <w:spacing w:val="29"/>
        </w:rPr>
        <w:t> </w:t>
      </w:r>
      <w:r>
        <w:rPr/>
        <w:t>в</w:t>
      </w:r>
      <w:r>
        <w:rPr>
          <w:spacing w:val="25"/>
        </w:rPr>
        <w:t> </w:t>
      </w:r>
      <w:r>
        <w:rPr>
          <w:spacing w:val="-2"/>
        </w:rPr>
        <w:t>себя</w:t>
      </w:r>
      <w:r>
        <w:rPr>
          <w:spacing w:val="28"/>
        </w:rPr>
        <w:t> </w:t>
      </w:r>
      <w:r>
        <w:rPr>
          <w:spacing w:val="-1"/>
        </w:rPr>
        <w:t>комплекс</w:t>
      </w:r>
      <w:r>
        <w:rPr>
          <w:spacing w:val="22"/>
        </w:rPr>
        <w:t> </w:t>
      </w:r>
      <w:r>
        <w:rPr>
          <w:spacing w:val="-1"/>
        </w:rPr>
        <w:t>мероприятий,</w:t>
      </w:r>
      <w:r>
        <w:rPr>
          <w:spacing w:val="26"/>
        </w:rPr>
        <w:t> </w:t>
      </w:r>
      <w:r>
        <w:rPr>
          <w:spacing w:val="-1"/>
        </w:rPr>
        <w:t>направленных</w:t>
      </w:r>
      <w:r>
        <w:rPr>
          <w:spacing w:val="23"/>
        </w:rPr>
        <w:t> </w:t>
      </w:r>
      <w:r>
        <w:rPr/>
        <w:t>на</w:t>
      </w:r>
      <w:r>
        <w:rPr>
          <w:spacing w:val="18"/>
        </w:rPr>
        <w:t> </w:t>
      </w:r>
      <w:r>
        <w:rPr/>
        <w:t>восстановление</w:t>
      </w:r>
      <w:r>
        <w:rPr>
          <w:spacing w:val="22"/>
        </w:rPr>
        <w:t> </w:t>
      </w:r>
      <w:r>
        <w:rPr>
          <w:spacing w:val="-1"/>
        </w:rPr>
        <w:t>хорошего</w:t>
      </w:r>
      <w:r>
        <w:rPr>
          <w:spacing w:val="51"/>
        </w:rPr>
        <w:t> </w:t>
      </w:r>
      <w:r>
        <w:rPr>
          <w:spacing w:val="-1"/>
        </w:rPr>
        <w:t>самочувствия</w:t>
      </w:r>
      <w:r>
        <w:rPr>
          <w:spacing w:val="52"/>
        </w:rPr>
        <w:t> </w:t>
      </w:r>
      <w:r>
        <w:rPr/>
        <w:t>и</w:t>
      </w:r>
      <w:r>
        <w:rPr>
          <w:spacing w:val="48"/>
        </w:rPr>
        <w:t> </w:t>
      </w:r>
      <w:r>
        <w:rPr>
          <w:spacing w:val="-1"/>
        </w:rPr>
        <w:t>трудоспособности</w:t>
      </w:r>
      <w:r>
        <w:rPr>
          <w:spacing w:val="54"/>
        </w:rPr>
        <w:t> </w:t>
      </w:r>
      <w:r>
        <w:rPr>
          <w:spacing w:val="-1"/>
        </w:rPr>
        <w:t>пациента</w:t>
      </w:r>
      <w:r>
        <w:rPr>
          <w:spacing w:val="49"/>
        </w:rPr>
        <w:t> </w:t>
      </w:r>
      <w:r>
        <w:rPr>
          <w:spacing w:val="-1"/>
        </w:rPr>
        <w:t>(восстановительная</w:t>
      </w:r>
      <w:r>
        <w:rPr>
          <w:spacing w:val="47"/>
        </w:rPr>
        <w:t> </w:t>
      </w:r>
      <w:r>
        <w:rPr>
          <w:spacing w:val="-1"/>
        </w:rPr>
        <w:t>реабилитация),</w:t>
      </w:r>
      <w:r>
        <w:rPr>
          <w:spacing w:val="63"/>
        </w:rPr>
        <w:t> </w:t>
      </w:r>
      <w:r>
        <w:rPr>
          <w:spacing w:val="-1"/>
        </w:rPr>
        <w:t>повышение</w:t>
      </w:r>
      <w:r>
        <w:rPr>
          <w:spacing w:val="42"/>
        </w:rPr>
        <w:t> </w:t>
      </w:r>
      <w:r>
        <w:rPr>
          <w:spacing w:val="-1"/>
        </w:rPr>
        <w:t>качества</w:t>
      </w:r>
      <w:r>
        <w:rPr>
          <w:spacing w:val="46"/>
        </w:rPr>
        <w:t> </w:t>
      </w:r>
      <w:r>
        <w:rPr>
          <w:spacing w:val="-2"/>
        </w:rPr>
        <w:t>его</w:t>
      </w:r>
      <w:r>
        <w:rPr>
          <w:spacing w:val="47"/>
        </w:rPr>
        <w:t> </w:t>
      </w:r>
      <w:r>
        <w:rPr>
          <w:spacing w:val="-2"/>
        </w:rPr>
        <w:t>жизни,</w:t>
      </w:r>
      <w:r>
        <w:rPr>
          <w:spacing w:val="45"/>
        </w:rPr>
        <w:t> </w:t>
      </w:r>
      <w:r>
        <w:rPr>
          <w:spacing w:val="-1"/>
        </w:rPr>
        <w:t>социальную</w:t>
      </w:r>
      <w:r>
        <w:rPr>
          <w:spacing w:val="46"/>
        </w:rPr>
        <w:t> </w:t>
      </w:r>
      <w:r>
        <w:rPr>
          <w:spacing w:val="-1"/>
        </w:rPr>
        <w:t>адаптацию</w:t>
      </w:r>
      <w:r>
        <w:rPr>
          <w:spacing w:val="46"/>
        </w:rPr>
        <w:t> </w:t>
      </w:r>
      <w:r>
        <w:rPr/>
        <w:t>и</w:t>
      </w:r>
      <w:r>
        <w:rPr>
          <w:spacing w:val="44"/>
        </w:rPr>
        <w:t> </w:t>
      </w:r>
      <w:r>
        <w:rPr>
          <w:spacing w:val="-1"/>
        </w:rPr>
        <w:t>максимально</w:t>
      </w:r>
      <w:r>
        <w:rPr>
          <w:spacing w:val="47"/>
        </w:rPr>
        <w:t> </w:t>
      </w:r>
      <w:r>
        <w:rPr>
          <w:spacing w:val="-1"/>
        </w:rPr>
        <w:t>возможное</w:t>
      </w:r>
      <w:r>
        <w:rPr>
          <w:spacing w:val="65"/>
        </w:rPr>
        <w:t> </w:t>
      </w:r>
      <w:r>
        <w:rPr/>
        <w:t>продление</w:t>
      </w:r>
      <w:r>
        <w:rPr>
          <w:spacing w:val="46"/>
        </w:rPr>
        <w:t> </w:t>
      </w:r>
      <w:r>
        <w:rPr>
          <w:spacing w:val="-1"/>
        </w:rPr>
        <w:t>жизни</w:t>
      </w:r>
      <w:r>
        <w:rPr>
          <w:spacing w:val="48"/>
        </w:rPr>
        <w:t> </w:t>
      </w:r>
      <w:r>
        <w:rPr/>
        <w:t>с</w:t>
      </w:r>
      <w:r>
        <w:rPr>
          <w:spacing w:val="46"/>
        </w:rPr>
        <w:t> </w:t>
      </w:r>
      <w:r>
        <w:rPr>
          <w:spacing w:val="-1"/>
        </w:rPr>
        <w:t>избавлением</w:t>
      </w:r>
      <w:r>
        <w:rPr>
          <w:spacing w:val="44"/>
        </w:rPr>
        <w:t> </w:t>
      </w:r>
      <w:r>
        <w:rPr>
          <w:spacing w:val="2"/>
        </w:rPr>
        <w:t>от</w:t>
      </w:r>
      <w:r>
        <w:rPr>
          <w:spacing w:val="48"/>
        </w:rPr>
        <w:t> </w:t>
      </w:r>
      <w:r>
        <w:rPr>
          <w:spacing w:val="-1"/>
        </w:rPr>
        <w:t>боли</w:t>
      </w:r>
      <w:r>
        <w:rPr>
          <w:spacing w:val="48"/>
        </w:rPr>
        <w:t> </w:t>
      </w:r>
      <w:r>
        <w:rPr>
          <w:spacing w:val="-1"/>
        </w:rPr>
        <w:t>(паллиативная</w:t>
      </w:r>
      <w:r>
        <w:rPr>
          <w:spacing w:val="52"/>
        </w:rPr>
        <w:t> </w:t>
      </w:r>
      <w:r>
        <w:rPr>
          <w:spacing w:val="-1"/>
        </w:rPr>
        <w:t>реабилитация).</w:t>
      </w:r>
      <w:r>
        <w:rPr>
          <w:spacing w:val="50"/>
        </w:rPr>
        <w:t> </w:t>
      </w:r>
      <w:r>
        <w:rPr>
          <w:spacing w:val="-1"/>
        </w:rPr>
        <w:t>Правильно</w:t>
      </w:r>
      <w:r>
        <w:rPr>
          <w:spacing w:val="43"/>
        </w:rPr>
        <w:t> </w:t>
      </w:r>
      <w:r>
        <w:rPr>
          <w:spacing w:val="-1"/>
        </w:rPr>
        <w:t>подобранный</w:t>
      </w:r>
      <w:r>
        <w:rPr>
          <w:spacing w:val="-6"/>
        </w:rPr>
        <w:t> </w:t>
      </w:r>
      <w:r>
        <w:rPr>
          <w:spacing w:val="-3"/>
        </w:rPr>
        <w:t>курс</w:t>
      </w:r>
      <w:r>
        <w:rPr>
          <w:spacing w:val="-4"/>
        </w:rPr>
        <w:t> </w:t>
      </w:r>
      <w:r>
        <w:rPr>
          <w:spacing w:val="-1"/>
        </w:rPr>
        <w:t>реабилитации</w:t>
      </w:r>
      <w:r>
        <w:rPr>
          <w:spacing w:val="-2"/>
        </w:rPr>
        <w:t> </w:t>
      </w:r>
      <w:r>
        <w:rPr>
          <w:spacing w:val="-1"/>
        </w:rPr>
        <w:t>позволит</w:t>
      </w:r>
      <w:r>
        <w:rPr>
          <w:spacing w:val="-7"/>
        </w:rPr>
        <w:t> </w:t>
      </w:r>
      <w:r>
        <w:rPr>
          <w:spacing w:val="-1"/>
        </w:rPr>
        <w:t>пациенту</w:t>
      </w:r>
      <w:r>
        <w:rPr>
          <w:spacing w:val="-12"/>
        </w:rPr>
        <w:t> </w:t>
      </w:r>
      <w:r>
        <w:rPr>
          <w:spacing w:val="-2"/>
        </w:rPr>
        <w:t>вернуться</w:t>
      </w:r>
      <w:r>
        <w:rPr>
          <w:spacing w:val="-3"/>
        </w:rPr>
        <w:t> </w:t>
      </w:r>
      <w:r>
        <w:rPr/>
        <w:t>к</w:t>
      </w:r>
      <w:r>
        <w:rPr>
          <w:spacing w:val="-4"/>
        </w:rPr>
        <w:t> </w:t>
      </w:r>
      <w:r>
        <w:rPr/>
        <w:t>полноценной</w:t>
      </w:r>
      <w:r>
        <w:rPr>
          <w:spacing w:val="-7"/>
        </w:rPr>
        <w:t> </w:t>
      </w:r>
      <w:r>
        <w:rPr>
          <w:spacing w:val="-1"/>
        </w:rPr>
        <w:t>жизни</w:t>
      </w:r>
      <w:r>
        <w:rPr>
          <w:spacing w:val="-6"/>
        </w:rPr>
        <w:t> </w:t>
      </w:r>
      <w:r>
        <w:rPr/>
        <w:t>и/или</w:t>
      </w:r>
      <w:r>
        <w:rPr>
          <w:spacing w:val="89"/>
        </w:rPr>
        <w:t> </w:t>
      </w:r>
      <w:r>
        <w:rPr>
          <w:spacing w:val="-1"/>
        </w:rPr>
        <w:t>продолжить</w:t>
      </w:r>
      <w:r>
        <w:rPr>
          <w:spacing w:val="30"/>
        </w:rPr>
        <w:t> </w:t>
      </w:r>
      <w:r>
        <w:rPr>
          <w:spacing w:val="-2"/>
        </w:rPr>
        <w:t>программную</w:t>
      </w:r>
      <w:r>
        <w:rPr>
          <w:spacing w:val="26"/>
        </w:rPr>
        <w:t> </w:t>
      </w:r>
      <w:r>
        <w:rPr>
          <w:spacing w:val="-1"/>
        </w:rPr>
        <w:t>терапию.</w:t>
      </w:r>
      <w:r>
        <w:rPr>
          <w:spacing w:val="30"/>
        </w:rPr>
        <w:t> </w:t>
      </w:r>
      <w:r>
        <w:rPr>
          <w:spacing w:val="-1"/>
        </w:rPr>
        <w:t>Курс</w:t>
      </w:r>
      <w:r>
        <w:rPr>
          <w:spacing w:val="27"/>
        </w:rPr>
        <w:t> </w:t>
      </w:r>
      <w:r>
        <w:rPr>
          <w:spacing w:val="-1"/>
        </w:rPr>
        <w:t>реабилитационных</w:t>
      </w:r>
      <w:r>
        <w:rPr>
          <w:spacing w:val="23"/>
        </w:rPr>
        <w:t> </w:t>
      </w:r>
      <w:r>
        <w:rPr>
          <w:spacing w:val="-1"/>
        </w:rPr>
        <w:t>мероприятий</w:t>
      </w:r>
      <w:r>
        <w:rPr>
          <w:spacing w:val="90"/>
        </w:rPr>
        <w:t> </w:t>
      </w:r>
      <w:r>
        <w:rPr>
          <w:spacing w:val="-1"/>
        </w:rPr>
        <w:t>разрабатывается</w:t>
      </w:r>
      <w:r>
        <w:rPr>
          <w:spacing w:val="54"/>
        </w:rPr>
        <w:t> </w:t>
      </w:r>
      <w:r>
        <w:rPr>
          <w:spacing w:val="-2"/>
        </w:rPr>
        <w:t>индивидуально</w:t>
      </w:r>
      <w:r>
        <w:rPr>
          <w:spacing w:val="4"/>
        </w:rPr>
        <w:t> </w:t>
      </w:r>
      <w:r>
        <w:rPr/>
        <w:t>—</w:t>
      </w:r>
      <w:r>
        <w:rPr>
          <w:spacing w:val="50"/>
        </w:rPr>
        <w:t> </w:t>
      </w:r>
      <w:r>
        <w:rPr/>
        <w:t>с</w:t>
      </w:r>
      <w:r>
        <w:rPr>
          <w:spacing w:val="49"/>
        </w:rPr>
        <w:t> </w:t>
      </w:r>
      <w:r>
        <w:rPr>
          <w:spacing w:val="-2"/>
        </w:rPr>
        <w:t>учетом</w:t>
      </w:r>
      <w:r>
        <w:rPr>
          <w:spacing w:val="51"/>
        </w:rPr>
        <w:t> </w:t>
      </w:r>
      <w:r>
        <w:rPr/>
        <w:t>состояния</w:t>
      </w:r>
      <w:r>
        <w:rPr>
          <w:spacing w:val="50"/>
        </w:rPr>
        <w:t> </w:t>
      </w:r>
      <w:r>
        <w:rPr>
          <w:spacing w:val="-1"/>
        </w:rPr>
        <w:t>пациента,</w:t>
      </w:r>
      <w:r>
        <w:rPr>
          <w:spacing w:val="52"/>
        </w:rPr>
        <w:t> </w:t>
      </w:r>
      <w:r>
        <w:rPr>
          <w:spacing w:val="-2"/>
        </w:rPr>
        <w:t>его</w:t>
      </w:r>
      <w:r>
        <w:rPr>
          <w:spacing w:val="54"/>
        </w:rPr>
        <w:t> </w:t>
      </w:r>
      <w:r>
        <w:rPr>
          <w:spacing w:val="-1"/>
        </w:rPr>
        <w:t>функциональных</w:t>
      </w:r>
      <w:r>
        <w:rPr>
          <w:spacing w:val="73"/>
        </w:rPr>
        <w:t> </w:t>
      </w:r>
      <w:r>
        <w:rPr>
          <w:spacing w:val="-1"/>
        </w:rPr>
        <w:t>возможностей</w:t>
      </w:r>
      <w:r>
        <w:rPr>
          <w:spacing w:val="14"/>
        </w:rPr>
        <w:t> </w:t>
      </w:r>
      <w:r>
        <w:rPr/>
        <w:t>и</w:t>
      </w:r>
      <w:r>
        <w:rPr>
          <w:spacing w:val="10"/>
        </w:rPr>
        <w:t> </w:t>
      </w:r>
      <w:r>
        <w:rPr>
          <w:spacing w:val="-1"/>
        </w:rPr>
        <w:t>мотивации.</w:t>
      </w:r>
      <w:r>
        <w:rPr>
          <w:spacing w:val="11"/>
        </w:rPr>
        <w:t> </w:t>
      </w:r>
      <w:r>
        <w:rPr>
          <w:spacing w:val="-1"/>
        </w:rPr>
        <w:t>Такие</w:t>
      </w:r>
      <w:r>
        <w:rPr>
          <w:spacing w:val="13"/>
        </w:rPr>
        <w:t> </w:t>
      </w:r>
      <w:r>
        <w:rPr>
          <w:spacing w:val="-1"/>
        </w:rPr>
        <w:t>методы,</w:t>
      </w:r>
      <w:r>
        <w:rPr>
          <w:spacing w:val="6"/>
        </w:rPr>
        <w:t> </w:t>
      </w:r>
      <w:r>
        <w:rPr>
          <w:spacing w:val="-1"/>
        </w:rPr>
        <w:t>как</w:t>
      </w:r>
      <w:r>
        <w:rPr>
          <w:spacing w:val="12"/>
        </w:rPr>
        <w:t> </w:t>
      </w:r>
      <w:r>
        <w:rPr>
          <w:spacing w:val="-1"/>
        </w:rPr>
        <w:t>физиотерапия,</w:t>
      </w:r>
      <w:r>
        <w:rPr>
          <w:spacing w:val="16"/>
        </w:rPr>
        <w:t> </w:t>
      </w:r>
      <w:r>
        <w:rPr>
          <w:spacing w:val="-2"/>
        </w:rPr>
        <w:t>акупунктура,</w:t>
      </w:r>
      <w:r>
        <w:rPr>
          <w:spacing w:val="16"/>
        </w:rPr>
        <w:t> </w:t>
      </w:r>
      <w:r>
        <w:rPr>
          <w:spacing w:val="-1"/>
        </w:rPr>
        <w:t>лечебная</w:t>
      </w:r>
      <w:r>
        <w:rPr>
          <w:spacing w:val="81"/>
        </w:rPr>
        <w:t> </w:t>
      </w:r>
      <w:r>
        <w:rPr>
          <w:spacing w:val="-1"/>
        </w:rPr>
        <w:t>физкультура</w:t>
      </w:r>
      <w:r>
        <w:rPr>
          <w:spacing w:val="20"/>
        </w:rPr>
        <w:t> </w:t>
      </w:r>
      <w:r>
        <w:rPr/>
        <w:t>и</w:t>
      </w:r>
      <w:r>
        <w:rPr>
          <w:spacing w:val="22"/>
        </w:rPr>
        <w:t> </w:t>
      </w:r>
      <w:r>
        <w:rPr/>
        <w:t>т.д.,</w:t>
      </w:r>
      <w:r>
        <w:rPr>
          <w:spacing w:val="23"/>
        </w:rPr>
        <w:t> </w:t>
      </w:r>
      <w:r>
        <w:rPr>
          <w:spacing w:val="-1"/>
        </w:rPr>
        <w:t>способствуют</w:t>
      </w:r>
      <w:r>
        <w:rPr>
          <w:spacing w:val="22"/>
        </w:rPr>
        <w:t> </w:t>
      </w:r>
      <w:r>
        <w:rPr/>
        <w:t>заметному</w:t>
      </w:r>
      <w:r>
        <w:rPr>
          <w:spacing w:val="11"/>
        </w:rPr>
        <w:t> </w:t>
      </w:r>
      <w:r>
        <w:rPr>
          <w:spacing w:val="-1"/>
        </w:rPr>
        <w:t>восстановлению</w:t>
      </w:r>
      <w:r>
        <w:rPr>
          <w:spacing w:val="19"/>
        </w:rPr>
        <w:t> </w:t>
      </w:r>
      <w:r>
        <w:rPr>
          <w:spacing w:val="-1"/>
        </w:rPr>
        <w:t>двигательной</w:t>
      </w:r>
      <w:r>
        <w:rPr>
          <w:spacing w:val="22"/>
        </w:rPr>
        <w:t> </w:t>
      </w:r>
      <w:r>
        <w:rPr>
          <w:spacing w:val="-1"/>
        </w:rPr>
        <w:t>активности</w:t>
      </w:r>
      <w:r>
        <w:rPr>
          <w:spacing w:val="18"/>
        </w:rPr>
        <w:t> </w:t>
      </w:r>
      <w:r>
        <w:rPr/>
        <w:t>и</w:t>
      </w:r>
      <w:r>
        <w:rPr>
          <w:spacing w:val="79"/>
        </w:rPr>
        <w:t> </w:t>
      </w:r>
      <w:r>
        <w:rPr>
          <w:spacing w:val="-1"/>
        </w:rPr>
        <w:t>устранению</w:t>
      </w:r>
      <w:r>
        <w:rPr>
          <w:spacing w:val="55"/>
        </w:rPr>
        <w:t> </w:t>
      </w:r>
      <w:r>
        <w:rPr>
          <w:spacing w:val="-1"/>
        </w:rPr>
        <w:t>наиболее</w:t>
      </w:r>
      <w:r>
        <w:rPr>
          <w:spacing w:val="56"/>
        </w:rPr>
        <w:t> </w:t>
      </w:r>
      <w:r>
        <w:rPr>
          <w:spacing w:val="-1"/>
        </w:rPr>
        <w:t>распространенных</w:t>
      </w:r>
      <w:r>
        <w:rPr>
          <w:spacing w:val="52"/>
        </w:rPr>
        <w:t> </w:t>
      </w:r>
      <w:r>
        <w:rPr>
          <w:spacing w:val="-1"/>
        </w:rPr>
        <w:t>нежелательных</w:t>
      </w:r>
      <w:r>
        <w:rPr>
          <w:spacing w:val="52"/>
        </w:rPr>
        <w:t> </w:t>
      </w:r>
      <w:r>
        <w:rPr>
          <w:spacing w:val="-1"/>
        </w:rPr>
        <w:t>последствий</w:t>
      </w:r>
      <w:r>
        <w:rPr>
          <w:spacing w:val="58"/>
        </w:rPr>
        <w:t> </w:t>
      </w:r>
      <w:r>
        <w:rPr>
          <w:spacing w:val="-1"/>
        </w:rPr>
        <w:t>терапии</w:t>
      </w:r>
      <w:r>
        <w:rPr>
          <w:spacing w:val="58"/>
        </w:rPr>
        <w:t> </w:t>
      </w:r>
      <w:r>
        <w:rPr>
          <w:spacing w:val="-1"/>
        </w:rPr>
        <w:t>ЗНО.</w:t>
      </w:r>
      <w:r>
        <w:rPr>
          <w:spacing w:val="93"/>
        </w:rPr>
        <w:t> </w:t>
      </w:r>
      <w:r>
        <w:rPr>
          <w:spacing w:val="-1"/>
        </w:rPr>
        <w:t>Немаловажную</w:t>
      </w:r>
      <w:r>
        <w:rPr>
          <w:spacing w:val="14"/>
        </w:rPr>
        <w:t> </w:t>
      </w:r>
      <w:r>
        <w:rPr>
          <w:spacing w:val="1"/>
        </w:rPr>
        <w:t>роль</w:t>
      </w:r>
      <w:r>
        <w:rPr>
          <w:spacing w:val="17"/>
        </w:rPr>
        <w:t> </w:t>
      </w:r>
      <w:r>
        <w:rPr/>
        <w:t>играет</w:t>
      </w:r>
      <w:r>
        <w:rPr>
          <w:spacing w:val="17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1"/>
        </w:rPr>
        <w:t>психологическая</w:t>
      </w:r>
      <w:r>
        <w:rPr>
          <w:spacing w:val="16"/>
        </w:rPr>
        <w:t> </w:t>
      </w:r>
      <w:r>
        <w:rPr/>
        <w:t>работа</w:t>
      </w:r>
      <w:r>
        <w:rPr>
          <w:spacing w:val="16"/>
        </w:rPr>
        <w:t> </w:t>
      </w:r>
      <w:r>
        <w:rPr/>
        <w:t>с</w:t>
      </w:r>
      <w:r>
        <w:rPr>
          <w:spacing w:val="15"/>
        </w:rPr>
        <w:t> </w:t>
      </w:r>
      <w:r>
        <w:rPr>
          <w:spacing w:val="-1"/>
        </w:rPr>
        <w:t>пациентом</w:t>
      </w:r>
      <w:r>
        <w:rPr>
          <w:spacing w:val="13"/>
        </w:rPr>
        <w:t> </w:t>
      </w:r>
      <w:r>
        <w:rPr/>
        <w:t>и</w:t>
      </w:r>
      <w:r>
        <w:rPr>
          <w:spacing w:val="17"/>
        </w:rPr>
        <w:t> </w:t>
      </w:r>
      <w:r>
        <w:rPr>
          <w:spacing w:val="-2"/>
        </w:rPr>
        <w:t>его</w:t>
      </w:r>
      <w:r>
        <w:rPr>
          <w:spacing w:val="16"/>
        </w:rPr>
        <w:t> </w:t>
      </w:r>
      <w:r>
        <w:rPr>
          <w:spacing w:val="-1"/>
        </w:rPr>
        <w:t>родителями</w:t>
      </w:r>
      <w:r>
        <w:rPr>
          <w:spacing w:val="17"/>
        </w:rPr>
        <w:t> </w:t>
      </w:r>
      <w:r>
        <w:rPr>
          <w:spacing w:val="-2"/>
        </w:rPr>
        <w:t>или</w:t>
      </w:r>
      <w:r>
        <w:rPr>
          <w:spacing w:val="34"/>
        </w:rPr>
        <w:t> </w:t>
      </w:r>
      <w:r>
        <w:rPr>
          <w:spacing w:val="-1"/>
        </w:rPr>
        <w:t>ухаживающим</w:t>
      </w:r>
      <w:r>
        <w:rPr>
          <w:spacing w:val="42"/>
        </w:rPr>
        <w:t> </w:t>
      </w:r>
      <w:r>
        <w:rPr/>
        <w:t>за</w:t>
      </w:r>
      <w:r>
        <w:rPr>
          <w:spacing w:val="34"/>
        </w:rPr>
        <w:t> </w:t>
      </w:r>
      <w:r>
        <w:rPr/>
        <w:t>ним</w:t>
      </w:r>
      <w:r>
        <w:rPr>
          <w:spacing w:val="37"/>
        </w:rPr>
        <w:t> </w:t>
      </w:r>
      <w:r>
        <w:rPr>
          <w:spacing w:val="-1"/>
        </w:rPr>
        <w:t>персоналом.</w:t>
      </w:r>
      <w:r>
        <w:rPr>
          <w:spacing w:val="42"/>
        </w:rPr>
        <w:t> </w:t>
      </w:r>
      <w:r>
        <w:rPr>
          <w:spacing w:val="-1"/>
        </w:rPr>
        <w:t>Вне</w:t>
      </w:r>
      <w:r>
        <w:rPr>
          <w:spacing w:val="39"/>
        </w:rPr>
        <w:t> </w:t>
      </w:r>
      <w:r>
        <w:rPr>
          <w:spacing w:val="-2"/>
        </w:rPr>
        <w:t>зависимости</w:t>
      </w:r>
      <w:r>
        <w:rPr>
          <w:spacing w:val="37"/>
        </w:rPr>
        <w:t> </w:t>
      </w:r>
      <w:r>
        <w:rPr>
          <w:spacing w:val="2"/>
        </w:rPr>
        <w:t>от</w:t>
      </w:r>
      <w:r>
        <w:rPr>
          <w:spacing w:val="36"/>
        </w:rPr>
        <w:t> </w:t>
      </w:r>
      <w:r>
        <w:rPr>
          <w:spacing w:val="-1"/>
        </w:rPr>
        <w:t>результатов</w:t>
      </w:r>
      <w:r>
        <w:rPr>
          <w:spacing w:val="42"/>
        </w:rPr>
        <w:t> </w:t>
      </w:r>
      <w:r>
        <w:rPr>
          <w:spacing w:val="-1"/>
        </w:rPr>
        <w:t>лечения,</w:t>
      </w:r>
      <w:r>
        <w:rPr>
          <w:spacing w:val="37"/>
        </w:rPr>
        <w:t> </w:t>
      </w:r>
      <w:r>
        <w:rPr/>
        <w:t>они</w:t>
      </w:r>
      <w:r>
        <w:rPr>
          <w:spacing w:val="41"/>
        </w:rPr>
        <w:t> </w:t>
      </w:r>
      <w:r>
        <w:rPr>
          <w:spacing w:val="-2"/>
        </w:rPr>
        <w:t>могут</w:t>
      </w:r>
      <w:r>
        <w:rPr>
          <w:spacing w:val="66"/>
        </w:rPr>
        <w:t> </w:t>
      </w:r>
      <w:r>
        <w:rPr>
          <w:spacing w:val="-1"/>
        </w:rPr>
        <w:t>чувствовать</w:t>
      </w:r>
      <w:r>
        <w:rPr>
          <w:spacing w:val="49"/>
        </w:rPr>
        <w:t> </w:t>
      </w:r>
      <w:r>
        <w:rPr>
          <w:spacing w:val="-2"/>
        </w:rPr>
        <w:t>себя</w:t>
      </w:r>
      <w:r>
        <w:rPr>
          <w:spacing w:val="52"/>
        </w:rPr>
        <w:t> </w:t>
      </w:r>
      <w:r>
        <w:rPr>
          <w:spacing w:val="-1"/>
        </w:rPr>
        <w:t>подавленно,</w:t>
      </w:r>
      <w:r>
        <w:rPr>
          <w:spacing w:val="50"/>
        </w:rPr>
        <w:t> </w:t>
      </w:r>
      <w:r>
        <w:rPr/>
        <w:t>потерять</w:t>
      </w:r>
      <w:r>
        <w:rPr>
          <w:spacing w:val="49"/>
        </w:rPr>
        <w:t> </w:t>
      </w:r>
      <w:r>
        <w:rPr>
          <w:spacing w:val="-2"/>
        </w:rPr>
        <w:t>интерес</w:t>
      </w:r>
      <w:r>
        <w:rPr>
          <w:spacing w:val="51"/>
        </w:rPr>
        <w:t> </w:t>
      </w:r>
      <w:r>
        <w:rPr/>
        <w:t>к</w:t>
      </w:r>
      <w:r>
        <w:rPr>
          <w:spacing w:val="51"/>
        </w:rPr>
        <w:t> </w:t>
      </w:r>
      <w:r>
        <w:rPr>
          <w:spacing w:val="-1"/>
        </w:rPr>
        <w:t>прежним</w:t>
      </w:r>
      <w:r>
        <w:rPr>
          <w:spacing w:val="49"/>
        </w:rPr>
        <w:t> </w:t>
      </w:r>
      <w:r>
        <w:rPr>
          <w:spacing w:val="-1"/>
        </w:rPr>
        <w:t>увлечениям.</w:t>
      </w:r>
      <w:r>
        <w:rPr>
          <w:spacing w:val="4"/>
        </w:rPr>
        <w:t> </w:t>
      </w:r>
      <w:r>
        <w:rPr>
          <w:spacing w:val="-1"/>
        </w:rPr>
        <w:t>пациенты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spacing w:val="-1"/>
        </w:rPr>
        <w:t>перенесшие</w:t>
      </w:r>
      <w:r>
        <w:rPr>
          <w:spacing w:val="20"/>
        </w:rPr>
        <w:t> </w:t>
      </w:r>
      <w:r>
        <w:rPr>
          <w:spacing w:val="-2"/>
        </w:rPr>
        <w:t>удаление</w:t>
      </w:r>
      <w:r>
        <w:rPr>
          <w:spacing w:val="20"/>
        </w:rPr>
        <w:t> </w:t>
      </w:r>
      <w:r>
        <w:rPr>
          <w:spacing w:val="-1"/>
        </w:rPr>
        <w:t>пораженных</w:t>
      </w:r>
      <w:r>
        <w:rPr>
          <w:spacing w:val="11"/>
        </w:rPr>
        <w:t> </w:t>
      </w:r>
      <w:r>
        <w:rPr>
          <w:spacing w:val="-1"/>
        </w:rPr>
        <w:t>опухолью</w:t>
      </w:r>
      <w:r>
        <w:rPr>
          <w:spacing w:val="19"/>
        </w:rPr>
        <w:t> </w:t>
      </w:r>
      <w:r>
        <w:rPr/>
        <w:t>органов,</w:t>
      </w:r>
      <w:r>
        <w:rPr>
          <w:spacing w:val="18"/>
        </w:rPr>
        <w:t> </w:t>
      </w:r>
      <w:r>
        <w:rPr>
          <w:spacing w:val="-1"/>
        </w:rPr>
        <w:t>практически</w:t>
      </w:r>
      <w:r>
        <w:rPr>
          <w:spacing w:val="17"/>
        </w:rPr>
        <w:t> </w:t>
      </w:r>
      <w:r>
        <w:rPr>
          <w:spacing w:val="-1"/>
        </w:rPr>
        <w:t>всегда</w:t>
      </w:r>
      <w:r>
        <w:rPr>
          <w:spacing w:val="20"/>
        </w:rPr>
        <w:t> </w:t>
      </w:r>
      <w:r>
        <w:rPr>
          <w:spacing w:val="-1"/>
        </w:rPr>
        <w:t>страдают</w:t>
      </w:r>
      <w:r>
        <w:rPr>
          <w:spacing w:val="22"/>
        </w:rPr>
        <w:t> </w:t>
      </w:r>
      <w:r>
        <w:rPr>
          <w:spacing w:val="2"/>
        </w:rPr>
        <w:t>из</w:t>
      </w:r>
      <w:r>
        <w:rPr>
          <w:rFonts w:ascii="Times New Roman" w:hAnsi="Times New Roman" w:cs="Times New Roman" w:eastAsia="Times New Roman"/>
          <w:spacing w:val="2"/>
        </w:rPr>
        <w:t>-</w:t>
      </w:r>
      <w:r>
        <w:rPr>
          <w:spacing w:val="2"/>
        </w:rPr>
        <w:t>за</w:t>
      </w:r>
      <w:r>
        <w:rPr>
          <w:spacing w:val="89"/>
        </w:rPr>
        <w:t> </w:t>
      </w:r>
      <w:r>
        <w:rPr>
          <w:spacing w:val="-1"/>
        </w:rPr>
        <w:t>осознания</w:t>
      </w:r>
      <w:r>
        <w:rPr>
          <w:spacing w:val="11"/>
        </w:rPr>
        <w:t> </w:t>
      </w:r>
      <w:r>
        <w:rPr>
          <w:spacing w:val="-1"/>
        </w:rPr>
        <w:t>изменений,</w:t>
      </w:r>
      <w:r>
        <w:rPr>
          <w:spacing w:val="14"/>
        </w:rPr>
        <w:t> </w:t>
      </w:r>
      <w:r>
        <w:rPr>
          <w:spacing w:val="-1"/>
        </w:rPr>
        <w:t>произошедших</w:t>
      </w:r>
      <w:r>
        <w:rPr>
          <w:spacing w:val="11"/>
        </w:rPr>
        <w:t> </w:t>
      </w:r>
      <w:r>
        <w:rPr/>
        <w:t>с</w:t>
      </w:r>
      <w:r>
        <w:rPr>
          <w:spacing w:val="10"/>
        </w:rPr>
        <w:t> </w:t>
      </w:r>
      <w:r>
        <w:rPr/>
        <w:t>их</w:t>
      </w:r>
      <w:r>
        <w:rPr>
          <w:spacing w:val="11"/>
        </w:rPr>
        <w:t> </w:t>
      </w:r>
      <w:r>
        <w:rPr>
          <w:spacing w:val="1"/>
        </w:rPr>
        <w:t>телом.</w:t>
      </w:r>
      <w:r>
        <w:rPr>
          <w:spacing w:val="14"/>
        </w:rPr>
        <w:t> </w:t>
      </w:r>
      <w:r>
        <w:rPr>
          <w:spacing w:val="-1"/>
        </w:rPr>
        <w:t>Особенно,</w:t>
      </w:r>
      <w:r>
        <w:rPr>
          <w:spacing w:val="18"/>
        </w:rPr>
        <w:t> </w:t>
      </w:r>
      <w:r>
        <w:rPr>
          <w:spacing w:val="-1"/>
        </w:rPr>
        <w:t>если</w:t>
      </w:r>
      <w:r>
        <w:rPr>
          <w:spacing w:val="13"/>
        </w:rPr>
        <w:t> </w:t>
      </w:r>
      <w:r>
        <w:rPr>
          <w:spacing w:val="-1"/>
        </w:rPr>
        <w:t>последствием</w:t>
      </w:r>
      <w:r>
        <w:rPr>
          <w:spacing w:val="8"/>
        </w:rPr>
        <w:t> </w:t>
      </w:r>
      <w:r>
        <w:rPr/>
        <w:t>операции</w:t>
      </w:r>
      <w:r>
        <w:rPr>
          <w:spacing w:val="69"/>
        </w:rPr>
        <w:t> </w:t>
      </w:r>
      <w:r>
        <w:rPr>
          <w:spacing w:val="-1"/>
        </w:rPr>
        <w:t>стали</w:t>
      </w:r>
      <w:r>
        <w:rPr>
          <w:spacing w:val="36"/>
        </w:rPr>
        <w:t> </w:t>
      </w:r>
      <w:r>
        <w:rPr>
          <w:spacing w:val="-2"/>
        </w:rPr>
        <w:t>рубцы</w:t>
      </w:r>
      <w:r>
        <w:rPr>
          <w:spacing w:val="37"/>
        </w:rPr>
        <w:t> </w:t>
      </w:r>
      <w:r>
        <w:rPr/>
        <w:t>или</w:t>
      </w:r>
      <w:r>
        <w:rPr>
          <w:spacing w:val="36"/>
        </w:rPr>
        <w:t> </w:t>
      </w:r>
      <w:r>
        <w:rPr>
          <w:spacing w:val="-2"/>
        </w:rPr>
        <w:t>другие</w:t>
      </w:r>
      <w:r>
        <w:rPr>
          <w:spacing w:val="34"/>
        </w:rPr>
        <w:t> </w:t>
      </w:r>
      <w:r>
        <w:rPr/>
        <w:t>видимые</w:t>
      </w:r>
      <w:r>
        <w:rPr>
          <w:spacing w:val="34"/>
        </w:rPr>
        <w:t> </w:t>
      </w:r>
      <w:r>
        <w:rPr>
          <w:spacing w:val="-1"/>
        </w:rPr>
        <w:t>эстетические</w:t>
      </w:r>
      <w:r>
        <w:rPr>
          <w:spacing w:val="34"/>
        </w:rPr>
        <w:t> </w:t>
      </w:r>
      <w:r>
        <w:rPr>
          <w:spacing w:val="-1"/>
        </w:rPr>
        <w:t>дефекты.</w:t>
      </w:r>
      <w:r>
        <w:rPr>
          <w:spacing w:val="37"/>
        </w:rPr>
        <w:t> </w:t>
      </w:r>
      <w:r>
        <w:rPr/>
        <w:t>Родители</w:t>
      </w:r>
      <w:r>
        <w:rPr>
          <w:spacing w:val="36"/>
        </w:rPr>
        <w:t> </w:t>
      </w:r>
      <w:r>
        <w:rPr>
          <w:spacing w:val="-1"/>
        </w:rPr>
        <w:t>и/или</w:t>
      </w:r>
      <w:r>
        <w:rPr>
          <w:spacing w:val="36"/>
        </w:rPr>
        <w:t> </w:t>
      </w:r>
      <w:r>
        <w:rPr>
          <w:spacing w:val="-1"/>
        </w:rPr>
        <w:t>ухаживающий</w:t>
      </w:r>
      <w:r>
        <w:rPr>
          <w:spacing w:val="45"/>
        </w:rPr>
        <w:t> </w:t>
      </w:r>
      <w:r>
        <w:rPr/>
        <w:t>персонал</w:t>
      </w:r>
      <w:r>
        <w:rPr>
          <w:spacing w:val="-3"/>
        </w:rPr>
        <w:t> </w:t>
      </w:r>
      <w:r>
        <w:rPr>
          <w:spacing w:val="-1"/>
        </w:rPr>
        <w:t>психологически</w:t>
      </w:r>
      <w:r>
        <w:rPr>
          <w:spacing w:val="3"/>
        </w:rPr>
        <w:t> </w:t>
      </w:r>
      <w:r>
        <w:rPr>
          <w:spacing w:val="-1"/>
        </w:rPr>
        <w:t>истощены</w:t>
      </w:r>
      <w:r>
        <w:rPr>
          <w:spacing w:val="3"/>
        </w:rPr>
        <w:t> </w:t>
      </w:r>
      <w:r>
        <w:rPr>
          <w:spacing w:val="-1"/>
        </w:rPr>
        <w:t>уходом </w:t>
      </w:r>
      <w:r>
        <w:rPr/>
        <w:t>за</w:t>
      </w:r>
      <w:r>
        <w:rPr>
          <w:spacing w:val="-4"/>
        </w:rPr>
        <w:t> </w:t>
      </w:r>
      <w:r>
        <w:rPr>
          <w:spacing w:val="-1"/>
        </w:rPr>
        <w:t>близким</w:t>
      </w:r>
      <w:r>
        <w:rPr>
          <w:spacing w:val="3"/>
        </w:rPr>
        <w:t> </w:t>
      </w:r>
      <w:r>
        <w:rPr>
          <w:spacing w:val="-1"/>
        </w:rPr>
        <w:t>человеком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страхом </w:t>
      </w:r>
      <w:r>
        <w:rPr/>
        <w:t>за</w:t>
      </w:r>
      <w:r>
        <w:rPr>
          <w:spacing w:val="1"/>
        </w:rPr>
        <w:t> </w:t>
      </w:r>
      <w:r>
        <w:rPr>
          <w:spacing w:val="-2"/>
        </w:rPr>
        <w:t>его</w:t>
      </w:r>
      <w:r>
        <w:rPr>
          <w:spacing w:val="2"/>
        </w:rPr>
        <w:t> </w:t>
      </w:r>
      <w:r>
        <w:rPr>
          <w:spacing w:val="-2"/>
        </w:rPr>
        <w:t>жизнь,</w:t>
      </w:r>
      <w:r>
        <w:rPr>
          <w:spacing w:val="51"/>
        </w:rPr>
        <w:t> </w:t>
      </w:r>
      <w:r>
        <w:rPr/>
        <w:t>потому</w:t>
      </w:r>
      <w:r>
        <w:rPr>
          <w:spacing w:val="47"/>
        </w:rPr>
        <w:t> </w:t>
      </w:r>
      <w:r>
        <w:rPr>
          <w:spacing w:val="-1"/>
        </w:rPr>
        <w:t>также</w:t>
      </w:r>
      <w:r>
        <w:rPr>
          <w:spacing w:val="56"/>
        </w:rPr>
        <w:t> </w:t>
      </w:r>
      <w:r>
        <w:rPr>
          <w:spacing w:val="-1"/>
        </w:rPr>
        <w:t>нуждаются</w:t>
      </w:r>
      <w:r>
        <w:rPr>
          <w:spacing w:val="57"/>
        </w:rPr>
        <w:t> </w:t>
      </w:r>
      <w:r>
        <w:rPr/>
        <w:t>в</w:t>
      </w:r>
      <w:r>
        <w:rPr>
          <w:spacing w:val="59"/>
        </w:rPr>
        <w:t> </w:t>
      </w:r>
      <w:r>
        <w:rPr>
          <w:spacing w:val="-1"/>
        </w:rPr>
        <w:t>профессиональной</w:t>
      </w:r>
      <w:r>
        <w:rPr>
          <w:spacing w:val="53"/>
        </w:rPr>
        <w:t> </w:t>
      </w:r>
      <w:r>
        <w:rPr>
          <w:spacing w:val="-1"/>
        </w:rPr>
        <w:t>помощи.</w:t>
      </w:r>
      <w:r>
        <w:rPr>
          <w:spacing w:val="59"/>
        </w:rPr>
        <w:t> </w:t>
      </w:r>
      <w:r>
        <w:rPr>
          <w:spacing w:val="1"/>
        </w:rPr>
        <w:t>Крайне</w:t>
      </w:r>
      <w:r>
        <w:rPr>
          <w:spacing w:val="51"/>
        </w:rPr>
        <w:t> </w:t>
      </w:r>
      <w:r>
        <w:rPr>
          <w:spacing w:val="-1"/>
        </w:rPr>
        <w:t>важным</w:t>
      </w:r>
      <w:r>
        <w:rPr>
          <w:spacing w:val="58"/>
        </w:rPr>
        <w:t> </w:t>
      </w:r>
      <w:r>
        <w:rPr>
          <w:spacing w:val="-1"/>
        </w:rPr>
        <w:t>аспектом</w:t>
      </w:r>
      <w:r>
        <w:rPr>
          <w:spacing w:val="55"/>
        </w:rPr>
        <w:t> </w:t>
      </w:r>
      <w:r>
        <w:rPr>
          <w:spacing w:val="-1"/>
        </w:rPr>
        <w:t>реабилитации,</w:t>
      </w:r>
      <w:r>
        <w:rPr>
          <w:spacing w:val="52"/>
        </w:rPr>
        <w:t> </w:t>
      </w:r>
      <w:r>
        <w:rPr>
          <w:spacing w:val="-1"/>
        </w:rPr>
        <w:t>особенно</w:t>
      </w:r>
      <w:r>
        <w:rPr>
          <w:spacing w:val="59"/>
        </w:rPr>
        <w:t> </w:t>
      </w:r>
      <w:r>
        <w:rPr>
          <w:spacing w:val="-1"/>
        </w:rPr>
        <w:t>после</w:t>
      </w:r>
      <w:r>
        <w:rPr>
          <w:spacing w:val="54"/>
        </w:rPr>
        <w:t> </w:t>
      </w:r>
      <w:r>
        <w:rPr>
          <w:spacing w:val="-1"/>
        </w:rPr>
        <w:t>лечения,</w:t>
      </w:r>
      <w:r>
        <w:rPr>
          <w:spacing w:val="57"/>
        </w:rPr>
        <w:t> </w:t>
      </w:r>
      <w:r>
        <w:rPr>
          <w:spacing w:val="-1"/>
        </w:rPr>
        <w:t>включающего</w:t>
      </w:r>
      <w:r>
        <w:rPr>
          <w:spacing w:val="59"/>
        </w:rPr>
        <w:t> </w:t>
      </w:r>
      <w:r>
        <w:rPr>
          <w:spacing w:val="-1"/>
        </w:rPr>
        <w:t>хирургическое</w:t>
      </w:r>
      <w:r>
        <w:rPr>
          <w:spacing w:val="58"/>
        </w:rPr>
        <w:t> </w:t>
      </w:r>
      <w:r>
        <w:rPr>
          <w:spacing w:val="-1"/>
        </w:rPr>
        <w:t>вмешательство</w:t>
      </w:r>
      <w:r>
        <w:rPr>
          <w:spacing w:val="59"/>
        </w:rPr>
        <w:t> </w:t>
      </w:r>
      <w:r>
        <w:rPr/>
        <w:t>и</w:t>
      </w:r>
      <w:r>
        <w:rPr>
          <w:spacing w:val="73"/>
        </w:rPr>
        <w:t> </w:t>
      </w:r>
      <w:r>
        <w:rPr>
          <w:spacing w:val="-1"/>
        </w:rPr>
        <w:t>зачастую</w:t>
      </w:r>
      <w:r>
        <w:rPr>
          <w:spacing w:val="22"/>
        </w:rPr>
        <w:t> </w:t>
      </w:r>
      <w:r>
        <w:rPr>
          <w:spacing w:val="-1"/>
        </w:rPr>
        <w:t>приводящего</w:t>
      </w:r>
      <w:r>
        <w:rPr>
          <w:spacing w:val="23"/>
        </w:rPr>
        <w:t> </w:t>
      </w:r>
      <w:r>
        <w:rPr/>
        <w:t>к</w:t>
      </w:r>
      <w:r>
        <w:rPr>
          <w:spacing w:val="22"/>
        </w:rPr>
        <w:t> </w:t>
      </w:r>
      <w:r>
        <w:rPr>
          <w:spacing w:val="-1"/>
        </w:rPr>
        <w:t>инвалидизации,</w:t>
      </w:r>
      <w:r>
        <w:rPr>
          <w:spacing w:val="21"/>
        </w:rPr>
        <w:t> </w:t>
      </w:r>
      <w:r>
        <w:rPr>
          <w:spacing w:val="-1"/>
        </w:rPr>
        <w:t>является</w:t>
      </w:r>
      <w:r>
        <w:rPr>
          <w:spacing w:val="23"/>
        </w:rPr>
        <w:t> </w:t>
      </w:r>
      <w:r>
        <w:rPr>
          <w:spacing w:val="-1"/>
        </w:rPr>
        <w:t>помощь</w:t>
      </w:r>
      <w:r>
        <w:rPr>
          <w:spacing w:val="19"/>
        </w:rPr>
        <w:t> </w:t>
      </w:r>
      <w:r>
        <w:rPr/>
        <w:t>в</w:t>
      </w:r>
      <w:r>
        <w:rPr>
          <w:spacing w:val="25"/>
        </w:rPr>
        <w:t> </w:t>
      </w:r>
      <w:r>
        <w:rPr>
          <w:spacing w:val="-1"/>
        </w:rPr>
        <w:t>адаптации</w:t>
      </w:r>
      <w:r>
        <w:rPr>
          <w:spacing w:val="30"/>
        </w:rPr>
        <w:t> </w:t>
      </w:r>
      <w:r>
        <w:rPr>
          <w:spacing w:val="-1"/>
        </w:rPr>
        <w:t>пациентов</w:t>
      </w:r>
      <w:r>
        <w:rPr>
          <w:spacing w:val="22"/>
        </w:rPr>
        <w:t> </w:t>
      </w:r>
      <w:r>
        <w:rPr/>
        <w:t>к</w:t>
      </w:r>
      <w:r>
        <w:rPr>
          <w:spacing w:val="57"/>
        </w:rPr>
        <w:t> </w:t>
      </w:r>
      <w:r>
        <w:rPr>
          <w:spacing w:val="-1"/>
        </w:rPr>
        <w:t>самостоятельной</w:t>
      </w:r>
      <w:r>
        <w:rPr>
          <w:spacing w:val="41"/>
        </w:rPr>
        <w:t> </w:t>
      </w:r>
      <w:r>
        <w:rPr>
          <w:spacing w:val="-1"/>
        </w:rPr>
        <w:t>жизни.</w:t>
      </w:r>
      <w:r>
        <w:rPr>
          <w:spacing w:val="42"/>
        </w:rPr>
        <w:t> </w:t>
      </w:r>
      <w:r>
        <w:rPr>
          <w:spacing w:val="-2"/>
        </w:rPr>
        <w:t>Важно</w:t>
      </w:r>
      <w:r>
        <w:rPr>
          <w:spacing w:val="40"/>
        </w:rPr>
        <w:t> </w:t>
      </w:r>
      <w:r>
        <w:rPr>
          <w:spacing w:val="-1"/>
        </w:rPr>
        <w:t>оценить</w:t>
      </w:r>
      <w:r>
        <w:rPr>
          <w:spacing w:val="37"/>
        </w:rPr>
        <w:t> </w:t>
      </w:r>
      <w:r>
        <w:rPr>
          <w:spacing w:val="-1"/>
        </w:rPr>
        <w:t>степень</w:t>
      </w:r>
      <w:r>
        <w:rPr>
          <w:spacing w:val="46"/>
        </w:rPr>
        <w:t> </w:t>
      </w:r>
      <w:r>
        <w:rPr>
          <w:spacing w:val="-1"/>
        </w:rPr>
        <w:t>функциональных</w:t>
      </w:r>
      <w:r>
        <w:rPr>
          <w:spacing w:val="40"/>
        </w:rPr>
        <w:t> </w:t>
      </w:r>
      <w:r>
        <w:rPr>
          <w:spacing w:val="-2"/>
        </w:rPr>
        <w:t>нарушений</w:t>
      </w:r>
      <w:r>
        <w:rPr>
          <w:spacing w:val="46"/>
        </w:rPr>
        <w:t> </w:t>
      </w:r>
      <w:r>
        <w:rPr/>
        <w:t>и</w:t>
      </w:r>
      <w:r>
        <w:rPr>
          <w:spacing w:val="85"/>
        </w:rPr>
        <w:t> </w:t>
      </w:r>
      <w:r>
        <w:rPr>
          <w:spacing w:val="-1"/>
        </w:rPr>
        <w:t>разработать</w:t>
      </w:r>
      <w:r>
        <w:rPr>
          <w:spacing w:val="1"/>
        </w:rPr>
        <w:t> </w:t>
      </w:r>
      <w:r>
        <w:rPr>
          <w:spacing w:val="-2"/>
        </w:rPr>
        <w:t>индивидуальные</w:t>
      </w:r>
      <w:r>
        <w:rPr>
          <w:spacing w:val="8"/>
        </w:rPr>
        <w:t> </w:t>
      </w:r>
      <w:r>
        <w:rPr>
          <w:spacing w:val="-2"/>
        </w:rPr>
        <w:t>упражнения</w:t>
      </w:r>
      <w:r>
        <w:rPr>
          <w:spacing w:val="4"/>
        </w:rPr>
        <w:t> </w:t>
      </w:r>
      <w:r>
        <w:rPr>
          <w:spacing w:val="-2"/>
        </w:rPr>
        <w:t>или</w:t>
      </w:r>
      <w:r>
        <w:rPr/>
        <w:t> особых</w:t>
      </w:r>
      <w:r>
        <w:rPr>
          <w:spacing w:val="59"/>
        </w:rPr>
        <w:t> </w:t>
      </w:r>
      <w:r>
        <w:rPr>
          <w:spacing w:val="-1"/>
        </w:rPr>
        <w:t>приспособлений,</w:t>
      </w:r>
      <w:r>
        <w:rPr>
          <w:spacing w:val="6"/>
        </w:rPr>
        <w:t> </w:t>
      </w:r>
      <w:r>
        <w:rPr>
          <w:spacing w:val="-2"/>
        </w:rPr>
        <w:t>которые</w:t>
      </w:r>
      <w:r>
        <w:rPr>
          <w:spacing w:val="3"/>
        </w:rPr>
        <w:t> </w:t>
      </w:r>
      <w:r>
        <w:rPr>
          <w:spacing w:val="-3"/>
        </w:rPr>
        <w:t>могут</w:t>
      </w:r>
      <w:r>
        <w:rPr>
          <w:spacing w:val="93"/>
        </w:rPr>
        <w:t> </w:t>
      </w:r>
      <w:r>
        <w:rPr>
          <w:spacing w:val="-1"/>
        </w:rPr>
        <w:t>понадобиться пациенту</w:t>
      </w:r>
      <w:r>
        <w:rPr>
          <w:spacing w:val="-6"/>
        </w:rPr>
        <w:t> </w:t>
      </w:r>
      <w:r>
        <w:rPr/>
        <w:t>после</w:t>
      </w:r>
      <w:r>
        <w:rPr>
          <w:spacing w:val="1"/>
        </w:rPr>
        <w:t> </w:t>
      </w:r>
      <w:r>
        <w:rPr>
          <w:spacing w:val="-1"/>
        </w:rPr>
        <w:t>завершения</w:t>
      </w:r>
      <w:r>
        <w:rPr>
          <w:spacing w:val="-3"/>
        </w:rPr>
        <w:t> </w:t>
      </w:r>
      <w:r>
        <w:rPr>
          <w:spacing w:val="-1"/>
        </w:rPr>
        <w:t>курса</w:t>
      </w:r>
      <w:r>
        <w:rPr>
          <w:spacing w:val="1"/>
        </w:rPr>
        <w:t> </w:t>
      </w:r>
      <w:r>
        <w:rPr>
          <w:spacing w:val="-1"/>
        </w:rPr>
        <w:t>реабилитации.</w:t>
      </w:r>
    </w:p>
    <w:p>
      <w:pPr>
        <w:spacing w:after="0" w:line="360" w:lineRule="auto"/>
        <w:jc w:val="both"/>
        <w:sectPr>
          <w:pgSz w:w="11910" w:h="16840"/>
          <w:pgMar w:header="0" w:footer="757" w:top="1340" w:bottom="940" w:left="1580" w:right="720"/>
        </w:sectPr>
      </w:pPr>
    </w:p>
    <w:p>
      <w:pPr>
        <w:pStyle w:val="Heading1"/>
        <w:numPr>
          <w:ilvl w:val="0"/>
          <w:numId w:val="10"/>
        </w:numPr>
        <w:tabs>
          <w:tab w:pos="452" w:val="left" w:leader="none"/>
        </w:tabs>
        <w:spacing w:line="361" w:lineRule="auto" w:before="36" w:after="0"/>
        <w:ind w:left="1123" w:right="159" w:hanging="956"/>
        <w:jc w:val="left"/>
        <w:rPr>
          <w:b w:val="0"/>
          <w:bCs w:val="0"/>
        </w:rPr>
      </w:pPr>
      <w:bookmarkStart w:name="_bookmark17" w:id="24"/>
      <w:bookmarkEnd w:id="24"/>
      <w:r>
        <w:rPr>
          <w:b w:val="0"/>
        </w:rPr>
      </w:r>
      <w:bookmarkStart w:name="_bookmark17" w:id="25"/>
      <w:bookmarkEnd w:id="25"/>
      <w:r>
        <w:rPr/>
        <w:t>П</w:t>
      </w:r>
      <w:r>
        <w:rPr/>
        <w:t>рофилактика</w:t>
      </w:r>
      <w:r>
        <w:rPr>
          <w:spacing w:val="-12"/>
        </w:rPr>
        <w:t> </w:t>
      </w:r>
      <w:r>
        <w:rPr/>
        <w:t>и</w:t>
      </w:r>
      <w:r>
        <w:rPr>
          <w:spacing w:val="-15"/>
        </w:rPr>
        <w:t> </w:t>
      </w:r>
      <w:r>
        <w:rPr/>
        <w:t>диспансерное</w:t>
      </w:r>
      <w:r>
        <w:rPr>
          <w:spacing w:val="-12"/>
        </w:rPr>
        <w:t> </w:t>
      </w:r>
      <w:r>
        <w:rPr/>
        <w:t>наблюдение</w:t>
      </w:r>
      <w:r>
        <w:rPr>
          <w:rFonts w:ascii="Times New Roman" w:hAnsi="Times New Roman"/>
        </w:rPr>
        <w:t>,</w:t>
      </w:r>
      <w:r>
        <w:rPr>
          <w:rFonts w:ascii="Times New Roman" w:hAnsi="Times New Roman"/>
          <w:spacing w:val="-11"/>
        </w:rPr>
        <w:t> </w:t>
      </w:r>
      <w:r>
        <w:rPr/>
        <w:t>медицинские</w:t>
      </w:r>
      <w:r>
        <w:rPr>
          <w:spacing w:val="-12"/>
        </w:rPr>
        <w:t> </w:t>
      </w:r>
      <w:r>
        <w:rPr/>
        <w:t>показания</w:t>
      </w:r>
      <w:r>
        <w:rPr>
          <w:spacing w:val="-15"/>
        </w:rPr>
        <w:t> </w:t>
      </w:r>
      <w:r>
        <w:rPr/>
        <w:t>и</w:t>
      </w:r>
      <w:r>
        <w:rPr>
          <w:spacing w:val="28"/>
          <w:w w:val="99"/>
        </w:rPr>
        <w:t> </w:t>
      </w:r>
      <w:r>
        <w:rPr/>
        <w:t>противопоказания</w:t>
      </w:r>
      <w:r>
        <w:rPr>
          <w:spacing w:val="-19"/>
        </w:rPr>
        <w:t> </w:t>
      </w:r>
      <w:r>
        <w:rPr/>
        <w:t>к</w:t>
      </w:r>
      <w:r>
        <w:rPr>
          <w:spacing w:val="-18"/>
        </w:rPr>
        <w:t> </w:t>
      </w:r>
      <w:r>
        <w:rPr/>
        <w:t>применению</w:t>
      </w:r>
      <w:r>
        <w:rPr>
          <w:spacing w:val="-18"/>
        </w:rPr>
        <w:t> </w:t>
      </w:r>
      <w:r>
        <w:rPr/>
        <w:t>методов</w:t>
      </w:r>
      <w:r>
        <w:rPr>
          <w:spacing w:val="-14"/>
        </w:rPr>
        <w:t> </w:t>
      </w:r>
      <w:r>
        <w:rPr/>
        <w:t>профилактики</w:t>
      </w:r>
      <w:r>
        <w:rPr>
          <w:b w:val="0"/>
        </w:rPr>
      </w:r>
    </w:p>
    <w:p>
      <w:pPr>
        <w:pStyle w:val="BodyText"/>
        <w:numPr>
          <w:ilvl w:val="0"/>
          <w:numId w:val="5"/>
        </w:numPr>
        <w:tabs>
          <w:tab w:pos="831" w:val="left" w:leader="none"/>
        </w:tabs>
        <w:spacing w:line="355" w:lineRule="auto" w:before="2" w:after="0"/>
        <w:ind w:left="830" w:right="104" w:hanging="711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Всем</w:t>
      </w:r>
      <w:r>
        <w:rPr>
          <w:spacing w:val="47"/>
        </w:rPr>
        <w:t> </w:t>
      </w:r>
      <w:r>
        <w:rPr/>
        <w:t>пациентам,</w:t>
      </w:r>
      <w:r>
        <w:rPr>
          <w:spacing w:val="42"/>
        </w:rPr>
        <w:t> </w:t>
      </w:r>
      <w:r>
        <w:rPr>
          <w:spacing w:val="-1"/>
        </w:rPr>
        <w:t>завершившим</w:t>
      </w:r>
      <w:r>
        <w:rPr>
          <w:spacing w:val="46"/>
        </w:rPr>
        <w:t> </w:t>
      </w:r>
      <w:r>
        <w:rPr>
          <w:spacing w:val="-1"/>
        </w:rPr>
        <w:t>лечение</w:t>
      </w:r>
      <w:r>
        <w:rPr>
          <w:spacing w:val="39"/>
        </w:rPr>
        <w:t> </w:t>
      </w:r>
      <w:r>
        <w:rPr/>
        <w:t>по</w:t>
      </w:r>
      <w:r>
        <w:rPr>
          <w:spacing w:val="45"/>
        </w:rPr>
        <w:t> </w:t>
      </w:r>
      <w:r>
        <w:rPr>
          <w:spacing w:val="-1"/>
        </w:rPr>
        <w:t>поводу</w:t>
      </w:r>
      <w:r>
        <w:rPr>
          <w:spacing w:val="41"/>
        </w:rPr>
        <w:t> </w:t>
      </w:r>
      <w:r>
        <w:rPr>
          <w:spacing w:val="-1"/>
        </w:rPr>
        <w:t>СМТ</w:t>
      </w:r>
      <w:r>
        <w:rPr>
          <w:spacing w:val="48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рекомендовано</w:t>
      </w:r>
      <w:r>
        <w:rPr>
          <w:rFonts w:ascii="Times New Roman" w:hAnsi="Times New Roman" w:cs="Times New Roman" w:eastAsia="Times New Roman"/>
          <w:b/>
          <w:bCs/>
          <w:spacing w:val="47"/>
        </w:rPr>
        <w:t> </w:t>
      </w:r>
      <w:r>
        <w:rPr>
          <w:spacing w:val="-1"/>
        </w:rPr>
        <w:t>диспансерное</w:t>
      </w:r>
      <w:r>
        <w:rPr>
          <w:spacing w:val="6"/>
        </w:rPr>
        <w:t> </w:t>
      </w:r>
      <w:r>
        <w:rPr>
          <w:spacing w:val="-1"/>
        </w:rPr>
        <w:t>наблюдение</w:t>
      </w:r>
      <w:r>
        <w:rPr>
          <w:spacing w:val="6"/>
        </w:rPr>
        <w:t> </w:t>
      </w:r>
      <w:r>
        <w:rPr/>
        <w:t>у</w:t>
      </w:r>
      <w:r>
        <w:rPr>
          <w:spacing w:val="-2"/>
        </w:rPr>
        <w:t> </w:t>
      </w:r>
      <w:r>
        <w:rPr>
          <w:spacing w:val="-1"/>
        </w:rPr>
        <w:t>врача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педиатра</w:t>
      </w:r>
      <w:r>
        <w:rPr>
          <w:spacing w:val="11"/>
        </w:rPr>
        <w:t> </w:t>
      </w:r>
      <w:r>
        <w:rPr>
          <w:spacing w:val="-1"/>
        </w:rPr>
        <w:t>участкового</w:t>
      </w:r>
      <w:r>
        <w:rPr>
          <w:spacing w:val="8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врача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детского</w:t>
      </w:r>
      <w:r>
        <w:rPr>
          <w:spacing w:val="6"/>
        </w:rPr>
        <w:t> </w:t>
      </w:r>
      <w:r>
        <w:rPr>
          <w:spacing w:val="-1"/>
        </w:rPr>
        <w:t>онколога</w:t>
      </w:r>
      <w:r>
        <w:rPr>
          <w:spacing w:val="67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1"/>
        </w:rPr>
        <w:t>установленные</w:t>
      </w:r>
      <w:r>
        <w:rPr>
          <w:spacing w:val="1"/>
        </w:rPr>
        <w:t> </w:t>
      </w:r>
      <w:r>
        <w:rPr>
          <w:spacing w:val="-1"/>
        </w:rPr>
        <w:t>сроки</w:t>
      </w:r>
      <w:r>
        <w:rPr>
          <w:spacing w:val="2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2"/>
        </w:rPr>
        <w:t>см.</w:t>
      </w:r>
      <w:r>
        <w:rPr>
          <w:spacing w:val="-1"/>
        </w:rPr>
        <w:t> табл.</w:t>
      </w:r>
      <w:r>
        <w:rPr>
          <w:spacing w:val="5"/>
        </w:rPr>
        <w:t> </w:t>
      </w:r>
      <w:r>
        <w:rPr>
          <w:rFonts w:ascii="Times New Roman" w:hAnsi="Times New Roman" w:cs="Times New Roman" w:eastAsia="Times New Roman"/>
        </w:rPr>
        <w:t>16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[7,</w:t>
      </w:r>
      <w:r>
        <w:rPr>
          <w:rFonts w:ascii="Times New Roman" w:hAnsi="Times New Roman" w:cs="Times New Roman" w:eastAsia="Times New Roman"/>
          <w:spacing w:val="-1"/>
        </w:rPr>
        <w:t> 36].</w:t>
      </w:r>
    </w:p>
    <w:p>
      <w:pPr>
        <w:pStyle w:val="Heading2"/>
        <w:tabs>
          <w:tab w:pos="2111" w:val="left" w:leader="none"/>
          <w:tab w:pos="4169" w:val="left" w:leader="none"/>
          <w:tab w:pos="6083" w:val="left" w:leader="none"/>
          <w:tab w:pos="6601" w:val="left" w:leader="none"/>
          <w:tab w:pos="7906" w:val="left" w:leader="none"/>
        </w:tabs>
        <w:spacing w:line="359" w:lineRule="auto" w:before="14"/>
        <w:ind w:left="830" w:right="102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</w:t>
        <w:tab/>
      </w:r>
      <w:r>
        <w:rPr>
          <w:spacing w:val="-1"/>
        </w:rPr>
        <w:t>убедительности</w:t>
        <w:tab/>
      </w:r>
      <w:r>
        <w:rPr>
          <w:spacing w:val="-1"/>
          <w:w w:val="95"/>
        </w:rPr>
        <w:t>рекомендаций</w:t>
        <w:tab/>
      </w:r>
      <w:r>
        <w:rPr>
          <w:w w:val="95"/>
        </w:rPr>
        <w:t>С</w:t>
        <w:tab/>
      </w:r>
      <w:r>
        <w:rPr>
          <w:spacing w:val="-1"/>
        </w:rPr>
        <w:t>(уровень</w:t>
        <w:tab/>
        <w:t>достоверности</w:t>
      </w:r>
      <w:r>
        <w:rPr>
          <w:spacing w:val="51"/>
        </w:rPr>
        <w:t> </w:t>
      </w:r>
      <w:r>
        <w:rPr/>
        <w:t>доказательств</w:t>
      </w:r>
      <w:r>
        <w:rPr>
          <w:spacing w:val="3"/>
        </w:rPr>
        <w:t> </w:t>
      </w:r>
      <w:r>
        <w:rPr>
          <w:rFonts w:ascii="Times New Roman" w:hAnsi="Times New Roman"/>
          <w:spacing w:val="-3"/>
        </w:rPr>
        <w:t>5)</w:t>
      </w:r>
      <w:r>
        <w:rPr>
          <w:rFonts w:ascii="Times New Roman" w:hAnsi="Times New Roman"/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before="150"/>
        <w:ind w:left="480" w:right="0" w:firstLine="0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b/>
          <w:spacing w:val="-1"/>
          <w:sz w:val="20"/>
        </w:rPr>
        <w:t>Таблица</w:t>
      </w:r>
      <w:r>
        <w:rPr>
          <w:rFonts w:ascii="Times New Roman" w:hAnsi="Times New Roman"/>
          <w:b/>
          <w:spacing w:val="3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16</w:t>
      </w:r>
      <w:r>
        <w:rPr>
          <w:rFonts w:ascii="Times New Roman" w:hAnsi="Times New Roman"/>
          <w:b/>
          <w:spacing w:val="-2"/>
          <w:sz w:val="20"/>
        </w:rPr>
        <w:t>.</w:t>
      </w:r>
      <w:r>
        <w:rPr>
          <w:rFonts w:ascii="Times New Roman" w:hAnsi="Times New Roman"/>
          <w:b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Обследование</w:t>
      </w:r>
      <w:r>
        <w:rPr>
          <w:rFonts w:ascii="Times New Roman" w:hAnsi="Times New Roman"/>
          <w:b/>
          <w:spacing w:val="-1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пациентов</w:t>
      </w:r>
      <w:r>
        <w:rPr>
          <w:rFonts w:ascii="Times New Roman" w:hAnsi="Times New Roman"/>
          <w:b/>
          <w:spacing w:val="-1"/>
          <w:sz w:val="20"/>
        </w:rPr>
        <w:t> </w:t>
      </w:r>
      <w:r>
        <w:rPr>
          <w:rFonts w:ascii="Times New Roman" w:hAnsi="Times New Roman"/>
          <w:b/>
          <w:sz w:val="20"/>
        </w:rPr>
        <w:t>с</w:t>
      </w:r>
      <w:r>
        <w:rPr>
          <w:rFonts w:ascii="Times New Roman" w:hAnsi="Times New Roman"/>
          <w:b/>
          <w:spacing w:val="-1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саркомой</w:t>
      </w:r>
      <w:r>
        <w:rPr>
          <w:rFonts w:ascii="Times New Roman" w:hAnsi="Times New Roman"/>
          <w:b/>
          <w:spacing w:val="1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мягких</w:t>
      </w:r>
      <w:r>
        <w:rPr>
          <w:rFonts w:ascii="Times New Roman" w:hAnsi="Times New Roman"/>
          <w:b/>
          <w:spacing w:val="-3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тканей</w:t>
      </w:r>
      <w:r>
        <w:rPr>
          <w:rFonts w:ascii="Times New Roman" w:hAnsi="Times New Roman"/>
          <w:b/>
          <w:spacing w:val="1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после </w:t>
      </w:r>
      <w:r>
        <w:rPr>
          <w:rFonts w:ascii="Times New Roman" w:hAnsi="Times New Roman"/>
          <w:b/>
          <w:spacing w:val="-2"/>
          <w:sz w:val="20"/>
        </w:rPr>
        <w:t>окончания</w:t>
      </w:r>
      <w:r>
        <w:rPr>
          <w:rFonts w:ascii="Times New Roman" w:hAnsi="Times New Roman"/>
          <w:b/>
          <w:spacing w:val="13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терапии.</w:t>
      </w:r>
      <w:r>
        <w:rPr>
          <w:rFonts w:ascii="Times New Roman" w:hAnsi="Times New Roman"/>
          <w:sz w:val="2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"/>
          <w:szCs w:val="2"/>
        </w:rPr>
      </w:pPr>
    </w:p>
    <w:tbl>
      <w:tblPr>
        <w:tblW w:w="0" w:type="auto"/>
        <w:jc w:val="left"/>
        <w:tblInd w:w="11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835"/>
        <w:gridCol w:w="1263"/>
        <w:gridCol w:w="1263"/>
        <w:gridCol w:w="1224"/>
        <w:gridCol w:w="1225"/>
        <w:gridCol w:w="1224"/>
        <w:gridCol w:w="1316"/>
      </w:tblGrid>
      <w:tr>
        <w:trPr>
          <w:trHeight w:val="475" w:hRule="exact"/>
        </w:trPr>
        <w:tc>
          <w:tcPr>
            <w:tcW w:w="18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2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год</w:t>
            </w:r>
          </w:p>
        </w:tc>
        <w:tc>
          <w:tcPr>
            <w:tcW w:w="12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год</w:t>
            </w:r>
          </w:p>
        </w:tc>
        <w:tc>
          <w:tcPr>
            <w:tcW w:w="12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год</w:t>
            </w:r>
          </w:p>
        </w:tc>
        <w:tc>
          <w:tcPr>
            <w:tcW w:w="122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4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год</w:t>
            </w:r>
          </w:p>
        </w:tc>
        <w:tc>
          <w:tcPr>
            <w:tcW w:w="12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5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год</w:t>
            </w:r>
          </w:p>
        </w:tc>
        <w:tc>
          <w:tcPr>
            <w:tcW w:w="1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&gt;</w:t>
            </w:r>
            <w:r>
              <w:rPr>
                <w:rFonts w:ascii="Times New Roman" w:hAnsi="Times New Roman"/>
                <w:spacing w:val="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5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лет</w:t>
            </w:r>
          </w:p>
        </w:tc>
      </w:tr>
      <w:tr>
        <w:trPr>
          <w:trHeight w:val="831" w:hRule="exact"/>
        </w:trPr>
        <w:tc>
          <w:tcPr>
            <w:tcW w:w="18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8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b/>
                <w:sz w:val="16"/>
              </w:rPr>
              <w:t>Клинический</w:t>
            </w:r>
            <w:r>
              <w:rPr>
                <w:rFonts w:ascii="Times New Roman" w:hAnsi="Times New Roman"/>
                <w:b/>
                <w:spacing w:val="-17"/>
                <w:sz w:val="16"/>
              </w:rPr>
              <w:t> </w:t>
            </w:r>
            <w:r>
              <w:rPr>
                <w:rFonts w:ascii="Times New Roman" w:hAnsi="Times New Roman"/>
                <w:b/>
                <w:sz w:val="16"/>
              </w:rPr>
              <w:t>осмотр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12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5" w:lineRule="auto"/>
              <w:ind w:left="104" w:right="581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</w:rPr>
              <w:t>1</w:t>
            </w:r>
            <w:r>
              <w:rPr>
                <w:rFonts w:ascii="Times New Roman" w:hAnsi="Times New Roman"/>
                <w:spacing w:val="-2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раз</w:t>
            </w:r>
            <w:r>
              <w:rPr>
                <w:rFonts w:ascii="Times New Roman" w:hAnsi="Times New Roman"/>
                <w:spacing w:val="-3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в</w:t>
            </w:r>
            <w:r>
              <w:rPr>
                <w:rFonts w:ascii="Times New Roman" w:hAnsi="Times New Roman"/>
                <w:spacing w:val="-2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3</w:t>
            </w:r>
            <w:r>
              <w:rPr>
                <w:rFonts w:ascii="Times New Roman" w:hAnsi="Times New Roman"/>
                <w:spacing w:val="21"/>
                <w:w w:val="99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месяца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12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5" w:lineRule="auto"/>
              <w:ind w:left="104" w:right="581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</w:rPr>
              <w:t>1</w:t>
            </w:r>
            <w:r>
              <w:rPr>
                <w:rFonts w:ascii="Times New Roman" w:hAnsi="Times New Roman"/>
                <w:spacing w:val="-2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раз</w:t>
            </w:r>
            <w:r>
              <w:rPr>
                <w:rFonts w:ascii="Times New Roman" w:hAnsi="Times New Roman"/>
                <w:spacing w:val="-3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в</w:t>
            </w:r>
            <w:r>
              <w:rPr>
                <w:rFonts w:ascii="Times New Roman" w:hAnsi="Times New Roman"/>
                <w:spacing w:val="-2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3</w:t>
            </w:r>
            <w:r>
              <w:rPr>
                <w:rFonts w:ascii="Times New Roman" w:hAnsi="Times New Roman"/>
                <w:spacing w:val="21"/>
                <w:w w:val="99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месяца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12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7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</w:rPr>
              <w:t>1</w:t>
            </w:r>
            <w:r>
              <w:rPr>
                <w:rFonts w:ascii="Times New Roman" w:hAnsi="Times New Roman"/>
                <w:spacing w:val="-2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раз</w:t>
            </w:r>
            <w:r>
              <w:rPr>
                <w:rFonts w:ascii="Times New Roman" w:hAnsi="Times New Roman"/>
                <w:spacing w:val="-4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в</w:t>
            </w:r>
            <w:r>
              <w:rPr>
                <w:rFonts w:ascii="Times New Roman" w:hAnsi="Times New Roman"/>
                <w:spacing w:val="-2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6</w:t>
            </w:r>
            <w:r>
              <w:rPr>
                <w:rFonts w:ascii="Times New Roman" w:hAnsi="Times New Roman"/>
                <w:spacing w:val="-1"/>
                <w:sz w:val="16"/>
              </w:rPr>
              <w:t> </w:t>
            </w:r>
            <w:r>
              <w:rPr>
                <w:rFonts w:ascii="Times New Roman" w:hAnsi="Times New Roman"/>
                <w:spacing w:val="2"/>
                <w:sz w:val="16"/>
              </w:rPr>
              <w:t>мес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122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7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</w:rPr>
              <w:t>1</w:t>
            </w:r>
            <w:r>
              <w:rPr>
                <w:rFonts w:ascii="Times New Roman" w:hAnsi="Times New Roman"/>
                <w:spacing w:val="-3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раз</w:t>
            </w:r>
            <w:r>
              <w:rPr>
                <w:rFonts w:ascii="Times New Roman" w:hAnsi="Times New Roman"/>
                <w:spacing w:val="-3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в</w:t>
            </w:r>
            <w:r>
              <w:rPr>
                <w:rFonts w:ascii="Times New Roman" w:hAnsi="Times New Roman"/>
                <w:spacing w:val="-2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год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12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7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</w:rPr>
              <w:t>1</w:t>
            </w:r>
            <w:r>
              <w:rPr>
                <w:rFonts w:ascii="Times New Roman" w:hAnsi="Times New Roman"/>
                <w:spacing w:val="-3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раз</w:t>
            </w:r>
            <w:r>
              <w:rPr>
                <w:rFonts w:ascii="Times New Roman" w:hAnsi="Times New Roman"/>
                <w:spacing w:val="-3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в</w:t>
            </w:r>
            <w:r>
              <w:rPr>
                <w:rFonts w:ascii="Times New Roman" w:hAnsi="Times New Roman"/>
                <w:spacing w:val="-2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год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1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7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</w:rPr>
              <w:t>1</w:t>
            </w:r>
            <w:r>
              <w:rPr>
                <w:rFonts w:ascii="Times New Roman" w:hAnsi="Times New Roman"/>
                <w:spacing w:val="-3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раз</w:t>
            </w:r>
            <w:r>
              <w:rPr>
                <w:rFonts w:ascii="Times New Roman" w:hAnsi="Times New Roman"/>
                <w:spacing w:val="-3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в</w:t>
            </w:r>
            <w:r>
              <w:rPr>
                <w:rFonts w:ascii="Times New Roman" w:hAnsi="Times New Roman"/>
                <w:spacing w:val="-2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год</w:t>
            </w:r>
            <w:r>
              <w:rPr>
                <w:rFonts w:ascii="Times New Roman" w:hAnsi="Times New Roman"/>
                <w:sz w:val="16"/>
              </w:rPr>
            </w:r>
          </w:p>
        </w:tc>
      </w:tr>
      <w:tr>
        <w:trPr>
          <w:trHeight w:val="634" w:hRule="exact"/>
        </w:trPr>
        <w:tc>
          <w:tcPr>
            <w:tcW w:w="18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8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b/>
                <w:spacing w:val="-1"/>
                <w:sz w:val="16"/>
              </w:rPr>
              <w:t>ОАК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12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5" w:lineRule="auto"/>
              <w:ind w:left="104" w:right="581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</w:rPr>
              <w:t>1</w:t>
            </w:r>
            <w:r>
              <w:rPr>
                <w:rFonts w:ascii="Times New Roman" w:hAnsi="Times New Roman"/>
                <w:spacing w:val="-2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раз</w:t>
            </w:r>
            <w:r>
              <w:rPr>
                <w:rFonts w:ascii="Times New Roman" w:hAnsi="Times New Roman"/>
                <w:spacing w:val="-3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в</w:t>
            </w:r>
            <w:r>
              <w:rPr>
                <w:rFonts w:ascii="Times New Roman" w:hAnsi="Times New Roman"/>
                <w:spacing w:val="-2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3</w:t>
            </w:r>
            <w:r>
              <w:rPr>
                <w:rFonts w:ascii="Times New Roman" w:hAnsi="Times New Roman"/>
                <w:spacing w:val="21"/>
                <w:w w:val="99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месяца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12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5" w:lineRule="auto"/>
              <w:ind w:left="104" w:right="581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</w:rPr>
              <w:t>1</w:t>
            </w:r>
            <w:r>
              <w:rPr>
                <w:rFonts w:ascii="Times New Roman" w:hAnsi="Times New Roman"/>
                <w:spacing w:val="-2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раз</w:t>
            </w:r>
            <w:r>
              <w:rPr>
                <w:rFonts w:ascii="Times New Roman" w:hAnsi="Times New Roman"/>
                <w:spacing w:val="-3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в</w:t>
            </w:r>
            <w:r>
              <w:rPr>
                <w:rFonts w:ascii="Times New Roman" w:hAnsi="Times New Roman"/>
                <w:spacing w:val="-2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3</w:t>
            </w:r>
            <w:r>
              <w:rPr>
                <w:rFonts w:ascii="Times New Roman" w:hAnsi="Times New Roman"/>
                <w:spacing w:val="21"/>
                <w:w w:val="99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месяца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12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7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</w:rPr>
              <w:t>1</w:t>
            </w:r>
            <w:r>
              <w:rPr>
                <w:rFonts w:ascii="Times New Roman" w:hAnsi="Times New Roman"/>
                <w:spacing w:val="-2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раз</w:t>
            </w:r>
            <w:r>
              <w:rPr>
                <w:rFonts w:ascii="Times New Roman" w:hAnsi="Times New Roman"/>
                <w:spacing w:val="-4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в</w:t>
            </w:r>
            <w:r>
              <w:rPr>
                <w:rFonts w:ascii="Times New Roman" w:hAnsi="Times New Roman"/>
                <w:spacing w:val="-2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6</w:t>
            </w:r>
            <w:r>
              <w:rPr>
                <w:rFonts w:ascii="Times New Roman" w:hAnsi="Times New Roman"/>
                <w:spacing w:val="-1"/>
                <w:sz w:val="16"/>
              </w:rPr>
              <w:t> </w:t>
            </w:r>
            <w:r>
              <w:rPr>
                <w:rFonts w:ascii="Times New Roman" w:hAnsi="Times New Roman"/>
                <w:spacing w:val="2"/>
                <w:sz w:val="16"/>
              </w:rPr>
              <w:t>мес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122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7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</w:rPr>
              <w:t>1</w:t>
            </w:r>
            <w:r>
              <w:rPr>
                <w:rFonts w:ascii="Times New Roman" w:hAnsi="Times New Roman"/>
                <w:spacing w:val="-3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раз</w:t>
            </w:r>
            <w:r>
              <w:rPr>
                <w:rFonts w:ascii="Times New Roman" w:hAnsi="Times New Roman"/>
                <w:spacing w:val="-3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в</w:t>
            </w:r>
            <w:r>
              <w:rPr>
                <w:rFonts w:ascii="Times New Roman" w:hAnsi="Times New Roman"/>
                <w:spacing w:val="-2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год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12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7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</w:rPr>
              <w:t>1</w:t>
            </w:r>
            <w:r>
              <w:rPr>
                <w:rFonts w:ascii="Times New Roman" w:hAnsi="Times New Roman"/>
                <w:spacing w:val="-3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раз</w:t>
            </w:r>
            <w:r>
              <w:rPr>
                <w:rFonts w:ascii="Times New Roman" w:hAnsi="Times New Roman"/>
                <w:spacing w:val="-3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в</w:t>
            </w:r>
            <w:r>
              <w:rPr>
                <w:rFonts w:ascii="Times New Roman" w:hAnsi="Times New Roman"/>
                <w:spacing w:val="-2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год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1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7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</w:rPr>
              <w:t>1</w:t>
            </w:r>
            <w:r>
              <w:rPr>
                <w:rFonts w:ascii="Times New Roman" w:hAnsi="Times New Roman"/>
                <w:spacing w:val="-3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раз</w:t>
            </w:r>
            <w:r>
              <w:rPr>
                <w:rFonts w:ascii="Times New Roman" w:hAnsi="Times New Roman"/>
                <w:spacing w:val="-3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в</w:t>
            </w:r>
            <w:r>
              <w:rPr>
                <w:rFonts w:ascii="Times New Roman" w:hAnsi="Times New Roman"/>
                <w:spacing w:val="-2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год</w:t>
            </w:r>
            <w:r>
              <w:rPr>
                <w:rFonts w:ascii="Times New Roman" w:hAnsi="Times New Roman"/>
                <w:sz w:val="16"/>
              </w:rPr>
            </w:r>
          </w:p>
        </w:tc>
      </w:tr>
      <w:tr>
        <w:trPr>
          <w:trHeight w:val="845" w:hRule="exact"/>
        </w:trPr>
        <w:tc>
          <w:tcPr>
            <w:tcW w:w="18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5" w:lineRule="auto"/>
              <w:ind w:left="104" w:right="105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b/>
                <w:spacing w:val="-1"/>
                <w:sz w:val="16"/>
              </w:rPr>
              <w:t>Анализ</w:t>
            </w:r>
            <w:r>
              <w:rPr>
                <w:rFonts w:ascii="Times New Roman" w:hAnsi="Times New Roman"/>
                <w:b/>
                <w:spacing w:val="-18"/>
                <w:sz w:val="16"/>
              </w:rPr>
              <w:t> </w:t>
            </w:r>
            <w:r>
              <w:rPr>
                <w:rFonts w:ascii="Times New Roman" w:hAnsi="Times New Roman"/>
                <w:b/>
                <w:sz w:val="16"/>
              </w:rPr>
              <w:t>крови</w:t>
            </w:r>
            <w:r>
              <w:rPr>
                <w:rFonts w:ascii="Times New Roman" w:hAnsi="Times New Roman"/>
                <w:b/>
                <w:spacing w:val="25"/>
                <w:w w:val="98"/>
                <w:sz w:val="16"/>
              </w:rPr>
              <w:t> </w:t>
            </w:r>
            <w:r>
              <w:rPr>
                <w:rFonts w:ascii="Times New Roman" w:hAnsi="Times New Roman"/>
                <w:b/>
                <w:sz w:val="16"/>
              </w:rPr>
              <w:t>биохимический</w:t>
            </w:r>
            <w:r>
              <w:rPr>
                <w:rFonts w:ascii="Times New Roman" w:hAnsi="Times New Roman"/>
                <w:b/>
                <w:spacing w:val="21"/>
                <w:w w:val="98"/>
                <w:sz w:val="16"/>
              </w:rPr>
              <w:t> </w:t>
            </w:r>
            <w:r>
              <w:rPr>
                <w:rFonts w:ascii="Times New Roman" w:hAnsi="Times New Roman"/>
                <w:b/>
                <w:w w:val="95"/>
                <w:sz w:val="16"/>
              </w:rPr>
              <w:t>общетерапевтический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12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5" w:lineRule="auto"/>
              <w:ind w:left="104" w:right="581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</w:rPr>
              <w:t>1</w:t>
            </w:r>
            <w:r>
              <w:rPr>
                <w:rFonts w:ascii="Times New Roman" w:hAnsi="Times New Roman"/>
                <w:spacing w:val="-2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раз</w:t>
            </w:r>
            <w:r>
              <w:rPr>
                <w:rFonts w:ascii="Times New Roman" w:hAnsi="Times New Roman"/>
                <w:spacing w:val="-3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в</w:t>
            </w:r>
            <w:r>
              <w:rPr>
                <w:rFonts w:ascii="Times New Roman" w:hAnsi="Times New Roman"/>
                <w:spacing w:val="-2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3</w:t>
            </w:r>
            <w:r>
              <w:rPr>
                <w:rFonts w:ascii="Times New Roman" w:hAnsi="Times New Roman"/>
                <w:spacing w:val="21"/>
                <w:w w:val="99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месяца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12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5" w:lineRule="auto"/>
              <w:ind w:left="104" w:right="581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</w:rPr>
              <w:t>1</w:t>
            </w:r>
            <w:r>
              <w:rPr>
                <w:rFonts w:ascii="Times New Roman" w:hAnsi="Times New Roman"/>
                <w:spacing w:val="-2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раз</w:t>
            </w:r>
            <w:r>
              <w:rPr>
                <w:rFonts w:ascii="Times New Roman" w:hAnsi="Times New Roman"/>
                <w:spacing w:val="-3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в</w:t>
            </w:r>
            <w:r>
              <w:rPr>
                <w:rFonts w:ascii="Times New Roman" w:hAnsi="Times New Roman"/>
                <w:spacing w:val="-2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3</w:t>
            </w:r>
            <w:r>
              <w:rPr>
                <w:rFonts w:ascii="Times New Roman" w:hAnsi="Times New Roman"/>
                <w:spacing w:val="21"/>
                <w:w w:val="99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месяца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12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7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</w:rPr>
              <w:t>1</w:t>
            </w:r>
            <w:r>
              <w:rPr>
                <w:rFonts w:ascii="Times New Roman" w:hAnsi="Times New Roman"/>
                <w:spacing w:val="-2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раз</w:t>
            </w:r>
            <w:r>
              <w:rPr>
                <w:rFonts w:ascii="Times New Roman" w:hAnsi="Times New Roman"/>
                <w:spacing w:val="-4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в</w:t>
            </w:r>
            <w:r>
              <w:rPr>
                <w:rFonts w:ascii="Times New Roman" w:hAnsi="Times New Roman"/>
                <w:spacing w:val="-2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6</w:t>
            </w:r>
            <w:r>
              <w:rPr>
                <w:rFonts w:ascii="Times New Roman" w:hAnsi="Times New Roman"/>
                <w:spacing w:val="-1"/>
                <w:sz w:val="16"/>
              </w:rPr>
              <w:t> </w:t>
            </w:r>
            <w:r>
              <w:rPr>
                <w:rFonts w:ascii="Times New Roman" w:hAnsi="Times New Roman"/>
                <w:spacing w:val="2"/>
                <w:sz w:val="16"/>
              </w:rPr>
              <w:t>мес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122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7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</w:rPr>
              <w:t>1</w:t>
            </w:r>
            <w:r>
              <w:rPr>
                <w:rFonts w:ascii="Times New Roman" w:hAnsi="Times New Roman"/>
                <w:spacing w:val="-3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раз</w:t>
            </w:r>
            <w:r>
              <w:rPr>
                <w:rFonts w:ascii="Times New Roman" w:hAnsi="Times New Roman"/>
                <w:spacing w:val="-3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в</w:t>
            </w:r>
            <w:r>
              <w:rPr>
                <w:rFonts w:ascii="Times New Roman" w:hAnsi="Times New Roman"/>
                <w:spacing w:val="-2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год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12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7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</w:rPr>
              <w:t>1</w:t>
            </w:r>
            <w:r>
              <w:rPr>
                <w:rFonts w:ascii="Times New Roman" w:hAnsi="Times New Roman"/>
                <w:spacing w:val="-3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раз</w:t>
            </w:r>
            <w:r>
              <w:rPr>
                <w:rFonts w:ascii="Times New Roman" w:hAnsi="Times New Roman"/>
                <w:spacing w:val="-3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в</w:t>
            </w:r>
            <w:r>
              <w:rPr>
                <w:rFonts w:ascii="Times New Roman" w:hAnsi="Times New Roman"/>
                <w:spacing w:val="-2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год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1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7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</w:rPr>
              <w:t>1</w:t>
            </w:r>
            <w:r>
              <w:rPr>
                <w:rFonts w:ascii="Times New Roman" w:hAnsi="Times New Roman"/>
                <w:spacing w:val="-3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раз</w:t>
            </w:r>
            <w:r>
              <w:rPr>
                <w:rFonts w:ascii="Times New Roman" w:hAnsi="Times New Roman"/>
                <w:spacing w:val="-3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в</w:t>
            </w:r>
            <w:r>
              <w:rPr>
                <w:rFonts w:ascii="Times New Roman" w:hAnsi="Times New Roman"/>
                <w:spacing w:val="-2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год</w:t>
            </w:r>
            <w:r>
              <w:rPr>
                <w:rFonts w:ascii="Times New Roman" w:hAnsi="Times New Roman"/>
                <w:sz w:val="16"/>
              </w:rPr>
            </w:r>
          </w:p>
        </w:tc>
      </w:tr>
      <w:tr>
        <w:trPr>
          <w:trHeight w:val="634" w:hRule="exact"/>
        </w:trPr>
        <w:tc>
          <w:tcPr>
            <w:tcW w:w="18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83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b/>
                <w:spacing w:val="-1"/>
                <w:sz w:val="16"/>
              </w:rPr>
              <w:t>ОАМ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12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5" w:lineRule="auto"/>
              <w:ind w:left="104" w:right="581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</w:rPr>
              <w:t>1</w:t>
            </w:r>
            <w:r>
              <w:rPr>
                <w:rFonts w:ascii="Times New Roman" w:hAnsi="Times New Roman"/>
                <w:spacing w:val="-2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раз</w:t>
            </w:r>
            <w:r>
              <w:rPr>
                <w:rFonts w:ascii="Times New Roman" w:hAnsi="Times New Roman"/>
                <w:spacing w:val="-3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в</w:t>
            </w:r>
            <w:r>
              <w:rPr>
                <w:rFonts w:ascii="Times New Roman" w:hAnsi="Times New Roman"/>
                <w:spacing w:val="-2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3</w:t>
            </w:r>
            <w:r>
              <w:rPr>
                <w:rFonts w:ascii="Times New Roman" w:hAnsi="Times New Roman"/>
                <w:spacing w:val="21"/>
                <w:w w:val="99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месяца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12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5" w:lineRule="auto"/>
              <w:ind w:left="104" w:right="581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</w:rPr>
              <w:t>1</w:t>
            </w:r>
            <w:r>
              <w:rPr>
                <w:rFonts w:ascii="Times New Roman" w:hAnsi="Times New Roman"/>
                <w:spacing w:val="-2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раз</w:t>
            </w:r>
            <w:r>
              <w:rPr>
                <w:rFonts w:ascii="Times New Roman" w:hAnsi="Times New Roman"/>
                <w:spacing w:val="-3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в</w:t>
            </w:r>
            <w:r>
              <w:rPr>
                <w:rFonts w:ascii="Times New Roman" w:hAnsi="Times New Roman"/>
                <w:spacing w:val="-2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3</w:t>
            </w:r>
            <w:r>
              <w:rPr>
                <w:rFonts w:ascii="Times New Roman" w:hAnsi="Times New Roman"/>
                <w:spacing w:val="21"/>
                <w:w w:val="99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месяца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12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7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</w:rPr>
              <w:t>1</w:t>
            </w:r>
            <w:r>
              <w:rPr>
                <w:rFonts w:ascii="Times New Roman" w:hAnsi="Times New Roman"/>
                <w:spacing w:val="-2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раз</w:t>
            </w:r>
            <w:r>
              <w:rPr>
                <w:rFonts w:ascii="Times New Roman" w:hAnsi="Times New Roman"/>
                <w:spacing w:val="-4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в</w:t>
            </w:r>
            <w:r>
              <w:rPr>
                <w:rFonts w:ascii="Times New Roman" w:hAnsi="Times New Roman"/>
                <w:spacing w:val="-2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6</w:t>
            </w:r>
            <w:r>
              <w:rPr>
                <w:rFonts w:ascii="Times New Roman" w:hAnsi="Times New Roman"/>
                <w:spacing w:val="-1"/>
                <w:sz w:val="16"/>
              </w:rPr>
              <w:t> </w:t>
            </w:r>
            <w:r>
              <w:rPr>
                <w:rFonts w:ascii="Times New Roman" w:hAnsi="Times New Roman"/>
                <w:spacing w:val="2"/>
                <w:sz w:val="16"/>
              </w:rPr>
              <w:t>мес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122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7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</w:rPr>
              <w:t>1</w:t>
            </w:r>
            <w:r>
              <w:rPr>
                <w:rFonts w:ascii="Times New Roman" w:hAnsi="Times New Roman"/>
                <w:spacing w:val="-3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раз</w:t>
            </w:r>
            <w:r>
              <w:rPr>
                <w:rFonts w:ascii="Times New Roman" w:hAnsi="Times New Roman"/>
                <w:spacing w:val="-3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в</w:t>
            </w:r>
            <w:r>
              <w:rPr>
                <w:rFonts w:ascii="Times New Roman" w:hAnsi="Times New Roman"/>
                <w:spacing w:val="-2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год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12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7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</w:rPr>
              <w:t>1</w:t>
            </w:r>
            <w:r>
              <w:rPr>
                <w:rFonts w:ascii="Times New Roman" w:hAnsi="Times New Roman"/>
                <w:spacing w:val="-3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раз</w:t>
            </w:r>
            <w:r>
              <w:rPr>
                <w:rFonts w:ascii="Times New Roman" w:hAnsi="Times New Roman"/>
                <w:spacing w:val="-3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в</w:t>
            </w:r>
            <w:r>
              <w:rPr>
                <w:rFonts w:ascii="Times New Roman" w:hAnsi="Times New Roman"/>
                <w:spacing w:val="-2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год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1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7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</w:rPr>
              <w:t>1</w:t>
            </w:r>
            <w:r>
              <w:rPr>
                <w:rFonts w:ascii="Times New Roman" w:hAnsi="Times New Roman"/>
                <w:spacing w:val="-3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раз</w:t>
            </w:r>
            <w:r>
              <w:rPr>
                <w:rFonts w:ascii="Times New Roman" w:hAnsi="Times New Roman"/>
                <w:spacing w:val="-3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в</w:t>
            </w:r>
            <w:r>
              <w:rPr>
                <w:rFonts w:ascii="Times New Roman" w:hAnsi="Times New Roman"/>
                <w:spacing w:val="-2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год</w:t>
            </w:r>
            <w:r>
              <w:rPr>
                <w:rFonts w:ascii="Times New Roman" w:hAnsi="Times New Roman"/>
                <w:sz w:val="16"/>
              </w:rPr>
            </w:r>
          </w:p>
        </w:tc>
      </w:tr>
      <w:tr>
        <w:trPr>
          <w:trHeight w:val="845" w:hRule="exact"/>
        </w:trPr>
        <w:tc>
          <w:tcPr>
            <w:tcW w:w="18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5" w:lineRule="auto"/>
              <w:ind w:left="104" w:right="116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b/>
                <w:sz w:val="16"/>
              </w:rPr>
              <w:t>Исследование</w:t>
            </w:r>
            <w:r>
              <w:rPr>
                <w:rFonts w:ascii="Times New Roman" w:hAnsi="Times New Roman"/>
                <w:b/>
                <w:spacing w:val="27"/>
                <w:w w:val="98"/>
                <w:sz w:val="16"/>
              </w:rPr>
              <w:t> </w:t>
            </w:r>
            <w:r>
              <w:rPr>
                <w:rFonts w:ascii="Times New Roman" w:hAnsi="Times New Roman"/>
                <w:b/>
                <w:sz w:val="16"/>
              </w:rPr>
              <w:t>функции</w:t>
            </w:r>
            <w:r>
              <w:rPr>
                <w:rFonts w:ascii="Times New Roman" w:hAnsi="Times New Roman"/>
                <w:b/>
                <w:spacing w:val="-18"/>
                <w:sz w:val="16"/>
              </w:rPr>
              <w:t> </w:t>
            </w:r>
            <w:r>
              <w:rPr>
                <w:rFonts w:ascii="Times New Roman" w:hAnsi="Times New Roman"/>
                <w:b/>
                <w:spacing w:val="1"/>
                <w:sz w:val="16"/>
              </w:rPr>
              <w:t>нефронов</w:t>
            </w:r>
            <w:r>
              <w:rPr>
                <w:rFonts w:ascii="Times New Roman" w:hAnsi="Times New Roman"/>
                <w:b/>
                <w:spacing w:val="-17"/>
                <w:sz w:val="16"/>
              </w:rPr>
              <w:t> </w:t>
            </w:r>
            <w:r>
              <w:rPr>
                <w:rFonts w:ascii="Times New Roman" w:hAnsi="Times New Roman"/>
                <w:b/>
                <w:sz w:val="16"/>
              </w:rPr>
              <w:t>по</w:t>
            </w:r>
            <w:r>
              <w:rPr>
                <w:rFonts w:ascii="Times New Roman" w:hAnsi="Times New Roman"/>
                <w:b/>
                <w:spacing w:val="21"/>
                <w:w w:val="98"/>
                <w:sz w:val="16"/>
              </w:rPr>
              <w:t> </w:t>
            </w:r>
            <w:r>
              <w:rPr>
                <w:rFonts w:ascii="Times New Roman" w:hAnsi="Times New Roman"/>
                <w:b/>
                <w:w w:val="95"/>
                <w:sz w:val="16"/>
              </w:rPr>
              <w:t>клиренсу </w:t>
            </w:r>
            <w:r>
              <w:rPr>
                <w:rFonts w:ascii="Times New Roman" w:hAnsi="Times New Roman"/>
                <w:b/>
                <w:spacing w:val="11"/>
                <w:w w:val="95"/>
                <w:sz w:val="16"/>
              </w:rPr>
              <w:t> </w:t>
            </w:r>
            <w:r>
              <w:rPr>
                <w:rFonts w:ascii="Times New Roman" w:hAnsi="Times New Roman"/>
                <w:b/>
                <w:w w:val="95"/>
                <w:sz w:val="16"/>
              </w:rPr>
              <w:t>креатинина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12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5" w:lineRule="auto"/>
              <w:ind w:left="104" w:right="581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</w:rPr>
              <w:t>1</w:t>
            </w:r>
            <w:r>
              <w:rPr>
                <w:rFonts w:ascii="Times New Roman" w:hAnsi="Times New Roman"/>
                <w:spacing w:val="-2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раз</w:t>
            </w:r>
            <w:r>
              <w:rPr>
                <w:rFonts w:ascii="Times New Roman" w:hAnsi="Times New Roman"/>
                <w:spacing w:val="-3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в</w:t>
            </w:r>
            <w:r>
              <w:rPr>
                <w:rFonts w:ascii="Times New Roman" w:hAnsi="Times New Roman"/>
                <w:spacing w:val="-2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6</w:t>
            </w:r>
            <w:r>
              <w:rPr>
                <w:rFonts w:ascii="Times New Roman" w:hAnsi="Times New Roman"/>
                <w:spacing w:val="21"/>
                <w:w w:val="99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месяцев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12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5" w:lineRule="auto"/>
              <w:ind w:left="104" w:right="581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</w:rPr>
              <w:t>1</w:t>
            </w:r>
            <w:r>
              <w:rPr>
                <w:rFonts w:ascii="Times New Roman" w:hAnsi="Times New Roman"/>
                <w:spacing w:val="-2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раз</w:t>
            </w:r>
            <w:r>
              <w:rPr>
                <w:rFonts w:ascii="Times New Roman" w:hAnsi="Times New Roman"/>
                <w:spacing w:val="-3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в</w:t>
            </w:r>
            <w:r>
              <w:rPr>
                <w:rFonts w:ascii="Times New Roman" w:hAnsi="Times New Roman"/>
                <w:spacing w:val="-2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6</w:t>
            </w:r>
            <w:r>
              <w:rPr>
                <w:rFonts w:ascii="Times New Roman" w:hAnsi="Times New Roman"/>
                <w:spacing w:val="21"/>
                <w:w w:val="99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месяцев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12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7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</w:rPr>
              <w:t>1</w:t>
            </w:r>
            <w:r>
              <w:rPr>
                <w:rFonts w:ascii="Times New Roman" w:hAnsi="Times New Roman"/>
                <w:spacing w:val="-3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раз</w:t>
            </w:r>
            <w:r>
              <w:rPr>
                <w:rFonts w:ascii="Times New Roman" w:hAnsi="Times New Roman"/>
                <w:spacing w:val="-3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в</w:t>
            </w:r>
            <w:r>
              <w:rPr>
                <w:rFonts w:ascii="Times New Roman" w:hAnsi="Times New Roman"/>
                <w:spacing w:val="-2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год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122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7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</w:rPr>
              <w:t>1</w:t>
            </w:r>
            <w:r>
              <w:rPr>
                <w:rFonts w:ascii="Times New Roman" w:hAnsi="Times New Roman"/>
                <w:spacing w:val="-3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раз</w:t>
            </w:r>
            <w:r>
              <w:rPr>
                <w:rFonts w:ascii="Times New Roman" w:hAnsi="Times New Roman"/>
                <w:spacing w:val="-3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в</w:t>
            </w:r>
            <w:r>
              <w:rPr>
                <w:rFonts w:ascii="Times New Roman" w:hAnsi="Times New Roman"/>
                <w:spacing w:val="-2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год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12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7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</w:rPr>
              <w:t>1</w:t>
            </w:r>
            <w:r>
              <w:rPr>
                <w:rFonts w:ascii="Times New Roman" w:hAnsi="Times New Roman"/>
                <w:spacing w:val="-3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раз</w:t>
            </w:r>
            <w:r>
              <w:rPr>
                <w:rFonts w:ascii="Times New Roman" w:hAnsi="Times New Roman"/>
                <w:spacing w:val="-3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в</w:t>
            </w:r>
            <w:r>
              <w:rPr>
                <w:rFonts w:ascii="Times New Roman" w:hAnsi="Times New Roman"/>
                <w:spacing w:val="-2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год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1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7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</w:rPr>
              <w:t>1</w:t>
            </w:r>
            <w:r>
              <w:rPr>
                <w:rFonts w:ascii="Times New Roman" w:hAnsi="Times New Roman"/>
                <w:spacing w:val="-3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раз</w:t>
            </w:r>
            <w:r>
              <w:rPr>
                <w:rFonts w:ascii="Times New Roman" w:hAnsi="Times New Roman"/>
                <w:spacing w:val="-3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в</w:t>
            </w:r>
            <w:r>
              <w:rPr>
                <w:rFonts w:ascii="Times New Roman" w:hAnsi="Times New Roman"/>
                <w:spacing w:val="-2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год</w:t>
            </w:r>
            <w:r>
              <w:rPr>
                <w:rFonts w:ascii="Times New Roman" w:hAnsi="Times New Roman"/>
                <w:sz w:val="16"/>
              </w:rPr>
            </w:r>
          </w:p>
        </w:tc>
      </w:tr>
      <w:tr>
        <w:trPr>
          <w:trHeight w:val="634" w:hRule="exact"/>
        </w:trPr>
        <w:tc>
          <w:tcPr>
            <w:tcW w:w="18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5" w:lineRule="auto"/>
              <w:ind w:left="104" w:right="402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b/>
                <w:spacing w:val="-3"/>
                <w:sz w:val="16"/>
              </w:rPr>
              <w:t>УЗИ</w:t>
            </w:r>
            <w:r>
              <w:rPr>
                <w:rFonts w:ascii="Times New Roman" w:hAnsi="Times New Roman"/>
                <w:b/>
                <w:spacing w:val="-17"/>
                <w:sz w:val="16"/>
              </w:rPr>
              <w:t> </w:t>
            </w:r>
            <w:r>
              <w:rPr>
                <w:rFonts w:ascii="Times New Roman" w:hAnsi="Times New Roman"/>
                <w:b/>
                <w:spacing w:val="1"/>
                <w:sz w:val="16"/>
              </w:rPr>
              <w:t>органов</w:t>
            </w:r>
            <w:r>
              <w:rPr>
                <w:rFonts w:ascii="Times New Roman" w:hAnsi="Times New Roman"/>
                <w:b/>
                <w:spacing w:val="22"/>
                <w:w w:val="98"/>
                <w:sz w:val="16"/>
              </w:rPr>
              <w:t> </w:t>
            </w:r>
            <w:r>
              <w:rPr>
                <w:rFonts w:ascii="Times New Roman" w:hAnsi="Times New Roman"/>
                <w:b/>
                <w:w w:val="95"/>
                <w:sz w:val="16"/>
              </w:rPr>
              <w:t>брюшной </w:t>
            </w:r>
            <w:r>
              <w:rPr>
                <w:rFonts w:ascii="Times New Roman" w:hAnsi="Times New Roman"/>
                <w:b/>
                <w:spacing w:val="7"/>
                <w:w w:val="95"/>
                <w:sz w:val="16"/>
              </w:rPr>
              <w:t> </w:t>
            </w:r>
            <w:r>
              <w:rPr>
                <w:rFonts w:ascii="Times New Roman" w:hAnsi="Times New Roman"/>
                <w:b/>
                <w:w w:val="95"/>
                <w:sz w:val="16"/>
              </w:rPr>
              <w:t>полости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12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5" w:lineRule="auto"/>
              <w:ind w:left="104" w:right="581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</w:rPr>
              <w:t>1</w:t>
            </w:r>
            <w:r>
              <w:rPr>
                <w:rFonts w:ascii="Times New Roman" w:hAnsi="Times New Roman"/>
                <w:spacing w:val="-4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раз</w:t>
            </w:r>
            <w:r>
              <w:rPr>
                <w:rFonts w:ascii="Times New Roman" w:hAnsi="Times New Roman"/>
                <w:spacing w:val="-4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в</w:t>
            </w:r>
            <w:r>
              <w:rPr>
                <w:rFonts w:ascii="Times New Roman" w:hAnsi="Times New Roman"/>
                <w:spacing w:val="-3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3</w:t>
            </w:r>
            <w:r>
              <w:rPr>
                <w:rFonts w:ascii="Times New Roman" w:hAnsi="Times New Roman"/>
                <w:spacing w:val="21"/>
                <w:w w:val="98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месяца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12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5" w:lineRule="auto"/>
              <w:ind w:left="104" w:right="581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</w:rPr>
              <w:t>1</w:t>
            </w:r>
            <w:r>
              <w:rPr>
                <w:rFonts w:ascii="Times New Roman" w:hAnsi="Times New Roman"/>
                <w:spacing w:val="-4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раз</w:t>
            </w:r>
            <w:r>
              <w:rPr>
                <w:rFonts w:ascii="Times New Roman" w:hAnsi="Times New Roman"/>
                <w:spacing w:val="-4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в</w:t>
            </w:r>
            <w:r>
              <w:rPr>
                <w:rFonts w:ascii="Times New Roman" w:hAnsi="Times New Roman"/>
                <w:spacing w:val="-3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6</w:t>
            </w:r>
            <w:r>
              <w:rPr>
                <w:rFonts w:ascii="Times New Roman" w:hAnsi="Times New Roman"/>
                <w:spacing w:val="21"/>
                <w:w w:val="98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месяцев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12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7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</w:rPr>
              <w:t>1</w:t>
            </w:r>
            <w:r>
              <w:rPr>
                <w:rFonts w:ascii="Times New Roman" w:hAnsi="Times New Roman"/>
                <w:spacing w:val="-5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раз</w:t>
            </w:r>
            <w:r>
              <w:rPr>
                <w:rFonts w:ascii="Times New Roman" w:hAnsi="Times New Roman"/>
                <w:spacing w:val="-5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в</w:t>
            </w:r>
            <w:r>
              <w:rPr>
                <w:rFonts w:ascii="Times New Roman" w:hAnsi="Times New Roman"/>
                <w:spacing w:val="-4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год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122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7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</w:rPr>
              <w:t>1</w:t>
            </w:r>
            <w:r>
              <w:rPr>
                <w:rFonts w:ascii="Times New Roman" w:hAnsi="Times New Roman"/>
                <w:spacing w:val="-5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раз</w:t>
            </w:r>
            <w:r>
              <w:rPr>
                <w:rFonts w:ascii="Times New Roman" w:hAnsi="Times New Roman"/>
                <w:spacing w:val="-5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в</w:t>
            </w:r>
            <w:r>
              <w:rPr>
                <w:rFonts w:ascii="Times New Roman" w:hAnsi="Times New Roman"/>
                <w:spacing w:val="-4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год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12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7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</w:rPr>
              <w:t>1</w:t>
            </w:r>
            <w:r>
              <w:rPr>
                <w:rFonts w:ascii="Times New Roman" w:hAnsi="Times New Roman"/>
                <w:spacing w:val="-5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раз</w:t>
            </w:r>
            <w:r>
              <w:rPr>
                <w:rFonts w:ascii="Times New Roman" w:hAnsi="Times New Roman"/>
                <w:spacing w:val="-5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в</w:t>
            </w:r>
            <w:r>
              <w:rPr>
                <w:rFonts w:ascii="Times New Roman" w:hAnsi="Times New Roman"/>
                <w:spacing w:val="-4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год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1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7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</w:rPr>
              <w:t>1</w:t>
            </w:r>
            <w:r>
              <w:rPr>
                <w:rFonts w:ascii="Times New Roman" w:hAnsi="Times New Roman"/>
                <w:spacing w:val="-5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раз</w:t>
            </w:r>
            <w:r>
              <w:rPr>
                <w:rFonts w:ascii="Times New Roman" w:hAnsi="Times New Roman"/>
                <w:spacing w:val="-5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в</w:t>
            </w:r>
            <w:r>
              <w:rPr>
                <w:rFonts w:ascii="Times New Roman" w:hAnsi="Times New Roman"/>
                <w:spacing w:val="-4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год</w:t>
            </w:r>
            <w:r>
              <w:rPr>
                <w:rFonts w:ascii="Times New Roman" w:hAnsi="Times New Roman"/>
                <w:sz w:val="16"/>
              </w:rPr>
            </w:r>
          </w:p>
        </w:tc>
      </w:tr>
      <w:tr>
        <w:trPr>
          <w:trHeight w:val="1478" w:hRule="exact"/>
        </w:trPr>
        <w:tc>
          <w:tcPr>
            <w:tcW w:w="18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8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b/>
                <w:sz w:val="16"/>
              </w:rPr>
              <w:t>КТ</w:t>
            </w:r>
            <w:r>
              <w:rPr>
                <w:rFonts w:ascii="Times New Roman" w:hAnsi="Times New Roman"/>
                <w:b/>
                <w:sz w:val="16"/>
              </w:rPr>
              <w:t>\</w:t>
            </w:r>
            <w:r>
              <w:rPr>
                <w:rFonts w:ascii="Times New Roman" w:hAnsi="Times New Roman"/>
                <w:b/>
                <w:sz w:val="16"/>
              </w:rPr>
              <w:t>МРТ</w:t>
            </w:r>
            <w:r>
              <w:rPr>
                <w:rFonts w:ascii="Times New Roman" w:hAnsi="Times New Roman"/>
                <w:b/>
                <w:spacing w:val="-9"/>
                <w:sz w:val="16"/>
              </w:rPr>
              <w:t> </w:t>
            </w:r>
            <w:r>
              <w:rPr>
                <w:rFonts w:ascii="Times New Roman" w:hAnsi="Times New Roman"/>
                <w:b/>
                <w:sz w:val="16"/>
              </w:rPr>
              <w:t>с</w:t>
            </w:r>
            <w:r>
              <w:rPr>
                <w:rFonts w:ascii="Times New Roman" w:hAnsi="Times New Roman"/>
                <w:sz w:val="16"/>
              </w:rPr>
            </w:r>
          </w:p>
          <w:p>
            <w:pPr>
              <w:pStyle w:val="TableParagraph"/>
              <w:spacing w:line="275" w:lineRule="auto" w:before="27"/>
              <w:ind w:left="104" w:right="22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b/>
                <w:sz w:val="16"/>
              </w:rPr>
              <w:t>внутривенным</w:t>
            </w:r>
            <w:r>
              <w:rPr>
                <w:rFonts w:ascii="Times New Roman" w:hAnsi="Times New Roman"/>
                <w:b/>
                <w:spacing w:val="24"/>
                <w:w w:val="98"/>
                <w:sz w:val="16"/>
              </w:rPr>
              <w:t> </w:t>
            </w:r>
            <w:r>
              <w:rPr>
                <w:rFonts w:ascii="Times New Roman" w:hAnsi="Times New Roman"/>
                <w:b/>
                <w:sz w:val="16"/>
              </w:rPr>
              <w:t>болюсным</w:t>
            </w:r>
            <w:r>
              <w:rPr>
                <w:rFonts w:ascii="Times New Roman" w:hAnsi="Times New Roman"/>
                <w:b/>
                <w:spacing w:val="26"/>
                <w:w w:val="98"/>
                <w:sz w:val="16"/>
              </w:rPr>
              <w:t> </w:t>
            </w:r>
            <w:r>
              <w:rPr>
                <w:rFonts w:ascii="Times New Roman" w:hAnsi="Times New Roman"/>
                <w:b/>
                <w:sz w:val="16"/>
              </w:rPr>
              <w:t>контрастированием</w:t>
            </w:r>
            <w:r>
              <w:rPr>
                <w:rFonts w:ascii="Times New Roman" w:hAnsi="Times New Roman"/>
                <w:b/>
                <w:spacing w:val="27"/>
                <w:w w:val="98"/>
                <w:sz w:val="16"/>
              </w:rPr>
              <w:t> </w:t>
            </w:r>
            <w:r>
              <w:rPr>
                <w:rFonts w:ascii="Times New Roman" w:hAnsi="Times New Roman"/>
                <w:b/>
                <w:sz w:val="16"/>
              </w:rPr>
              <w:t>п</w:t>
            </w:r>
            <w:r>
              <w:rPr>
                <w:rFonts w:ascii="Times New Roman" w:hAnsi="Times New Roman"/>
                <w:b/>
                <w:spacing w:val="2"/>
                <w:sz w:val="16"/>
              </w:rPr>
              <w:t>о</w:t>
            </w:r>
            <w:r>
              <w:rPr>
                <w:rFonts w:ascii="Times New Roman" w:hAnsi="Times New Roman"/>
                <w:b/>
                <w:spacing w:val="-3"/>
                <w:sz w:val="16"/>
              </w:rPr>
              <w:t>р</w:t>
            </w:r>
            <w:r>
              <w:rPr>
                <w:rFonts w:ascii="Times New Roman" w:hAnsi="Times New Roman"/>
                <w:b/>
                <w:spacing w:val="2"/>
                <w:sz w:val="16"/>
              </w:rPr>
              <w:t>а</w:t>
            </w:r>
            <w:r>
              <w:rPr>
                <w:rFonts w:ascii="Times New Roman" w:hAnsi="Times New Roman"/>
                <w:b/>
                <w:spacing w:val="-6"/>
                <w:sz w:val="16"/>
              </w:rPr>
              <w:t>ж</w:t>
            </w:r>
            <w:r>
              <w:rPr>
                <w:rFonts w:ascii="Times New Roman" w:hAnsi="Times New Roman"/>
                <w:b/>
                <w:spacing w:val="1"/>
                <w:sz w:val="16"/>
              </w:rPr>
              <w:t>е</w:t>
            </w:r>
            <w:r>
              <w:rPr>
                <w:rFonts w:ascii="Times New Roman" w:hAnsi="Times New Roman"/>
                <w:b/>
                <w:sz w:val="16"/>
              </w:rPr>
              <w:t>нн</w:t>
            </w:r>
            <w:r>
              <w:rPr>
                <w:rFonts w:ascii="Times New Roman" w:hAnsi="Times New Roman"/>
                <w:b/>
                <w:spacing w:val="2"/>
                <w:sz w:val="16"/>
              </w:rPr>
              <w:t>о</w:t>
            </w:r>
            <w:r>
              <w:rPr>
                <w:rFonts w:ascii="Times New Roman" w:hAnsi="Times New Roman"/>
                <w:b/>
                <w:sz w:val="16"/>
              </w:rPr>
              <w:t>й</w:t>
            </w:r>
            <w:r>
              <w:rPr>
                <w:rFonts w:ascii="Times New Roman" w:hAnsi="Times New Roman"/>
                <w:b/>
                <w:spacing w:val="-25"/>
                <w:sz w:val="16"/>
              </w:rPr>
              <w:t> </w:t>
            </w:r>
            <w:r>
              <w:rPr>
                <w:rFonts w:ascii="Times New Roman" w:hAnsi="Times New Roman"/>
                <w:b/>
                <w:spacing w:val="2"/>
                <w:sz w:val="16"/>
              </w:rPr>
              <w:t>обл</w:t>
            </w:r>
            <w:r>
              <w:rPr>
                <w:rFonts w:ascii="Times New Roman" w:hAnsi="Times New Roman"/>
                <w:b/>
                <w:spacing w:val="-4"/>
                <w:sz w:val="16"/>
              </w:rPr>
              <w:t>а</w:t>
            </w:r>
            <w:r>
              <w:rPr>
                <w:rFonts w:ascii="Times New Roman" w:hAnsi="Times New Roman"/>
                <w:b/>
                <w:spacing w:val="1"/>
                <w:sz w:val="16"/>
              </w:rPr>
              <w:t>с</w:t>
            </w:r>
            <w:r>
              <w:rPr>
                <w:rFonts w:ascii="Times New Roman" w:hAnsi="Times New Roman"/>
                <w:b/>
                <w:spacing w:val="3"/>
                <w:sz w:val="16"/>
              </w:rPr>
              <w:t>т</w:t>
            </w:r>
            <w:r>
              <w:rPr>
                <w:rFonts w:ascii="Times New Roman" w:hAnsi="Times New Roman"/>
                <w:b/>
                <w:sz w:val="16"/>
              </w:rPr>
              <w:t>и</w:t>
            </w:r>
            <w:r>
              <w:rPr>
                <w:rFonts w:ascii="Times New Roman" w:hAnsi="Times New Roman"/>
                <w:b/>
                <w:w w:val="98"/>
                <w:sz w:val="16"/>
              </w:rPr>
              <w:t> </w:t>
            </w:r>
            <w:r>
              <w:rPr>
                <w:rFonts w:ascii="Times New Roman" w:hAnsi="Times New Roman"/>
                <w:b/>
                <w:sz w:val="16"/>
              </w:rPr>
              <w:t>и</w:t>
            </w:r>
            <w:r>
              <w:rPr>
                <w:rFonts w:ascii="Times New Roman" w:hAnsi="Times New Roman"/>
                <w:b/>
                <w:spacing w:val="-22"/>
                <w:sz w:val="16"/>
              </w:rPr>
              <w:t> </w:t>
            </w:r>
            <w:r>
              <w:rPr>
                <w:rFonts w:ascii="Times New Roman" w:hAnsi="Times New Roman"/>
                <w:b/>
                <w:sz w:val="16"/>
              </w:rPr>
              <w:t>лимфоузлов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12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5" w:lineRule="auto"/>
              <w:ind w:left="104" w:right="581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</w:rPr>
              <w:t>1</w:t>
            </w:r>
            <w:r>
              <w:rPr>
                <w:rFonts w:ascii="Times New Roman" w:hAnsi="Times New Roman"/>
                <w:spacing w:val="-2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раз</w:t>
            </w:r>
            <w:r>
              <w:rPr>
                <w:rFonts w:ascii="Times New Roman" w:hAnsi="Times New Roman"/>
                <w:spacing w:val="-3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в</w:t>
            </w:r>
            <w:r>
              <w:rPr>
                <w:rFonts w:ascii="Times New Roman" w:hAnsi="Times New Roman"/>
                <w:spacing w:val="-2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3</w:t>
            </w:r>
            <w:r>
              <w:rPr>
                <w:rFonts w:ascii="Times New Roman" w:hAnsi="Times New Roman"/>
                <w:spacing w:val="21"/>
                <w:w w:val="99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месяца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12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5" w:lineRule="auto"/>
              <w:ind w:left="104" w:right="581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</w:rPr>
              <w:t>1</w:t>
            </w:r>
            <w:r>
              <w:rPr>
                <w:rFonts w:ascii="Times New Roman" w:hAnsi="Times New Roman"/>
                <w:spacing w:val="-2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раз</w:t>
            </w:r>
            <w:r>
              <w:rPr>
                <w:rFonts w:ascii="Times New Roman" w:hAnsi="Times New Roman"/>
                <w:spacing w:val="-3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в</w:t>
            </w:r>
            <w:r>
              <w:rPr>
                <w:rFonts w:ascii="Times New Roman" w:hAnsi="Times New Roman"/>
                <w:spacing w:val="-2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3</w:t>
            </w:r>
            <w:r>
              <w:rPr>
                <w:rFonts w:ascii="Times New Roman" w:hAnsi="Times New Roman"/>
                <w:spacing w:val="21"/>
                <w:w w:val="99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месяца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12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7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</w:rPr>
              <w:t>1</w:t>
            </w:r>
            <w:r>
              <w:rPr>
                <w:rFonts w:ascii="Times New Roman" w:hAnsi="Times New Roman"/>
                <w:spacing w:val="-2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раз</w:t>
            </w:r>
            <w:r>
              <w:rPr>
                <w:rFonts w:ascii="Times New Roman" w:hAnsi="Times New Roman"/>
                <w:spacing w:val="-4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в</w:t>
            </w:r>
            <w:r>
              <w:rPr>
                <w:rFonts w:ascii="Times New Roman" w:hAnsi="Times New Roman"/>
                <w:spacing w:val="-2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6</w:t>
            </w:r>
            <w:r>
              <w:rPr>
                <w:rFonts w:ascii="Times New Roman" w:hAnsi="Times New Roman"/>
                <w:spacing w:val="-1"/>
                <w:sz w:val="16"/>
              </w:rPr>
              <w:t> </w:t>
            </w:r>
            <w:r>
              <w:rPr>
                <w:rFonts w:ascii="Times New Roman" w:hAnsi="Times New Roman"/>
                <w:spacing w:val="2"/>
                <w:sz w:val="16"/>
              </w:rPr>
              <w:t>мес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122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7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</w:rPr>
              <w:t>1</w:t>
            </w:r>
            <w:r>
              <w:rPr>
                <w:rFonts w:ascii="Times New Roman" w:hAnsi="Times New Roman"/>
                <w:spacing w:val="-3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раз</w:t>
            </w:r>
            <w:r>
              <w:rPr>
                <w:rFonts w:ascii="Times New Roman" w:hAnsi="Times New Roman"/>
                <w:spacing w:val="-3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в</w:t>
            </w:r>
            <w:r>
              <w:rPr>
                <w:rFonts w:ascii="Times New Roman" w:hAnsi="Times New Roman"/>
                <w:spacing w:val="-2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год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12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7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</w:rPr>
              <w:t>1</w:t>
            </w:r>
            <w:r>
              <w:rPr>
                <w:rFonts w:ascii="Times New Roman" w:hAnsi="Times New Roman"/>
                <w:spacing w:val="-3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раз</w:t>
            </w:r>
            <w:r>
              <w:rPr>
                <w:rFonts w:ascii="Times New Roman" w:hAnsi="Times New Roman"/>
                <w:spacing w:val="-3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в</w:t>
            </w:r>
            <w:r>
              <w:rPr>
                <w:rFonts w:ascii="Times New Roman" w:hAnsi="Times New Roman"/>
                <w:spacing w:val="-2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год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1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5" w:lineRule="auto"/>
              <w:ind w:left="104" w:right="132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</w:rPr>
              <w:t>По</w:t>
            </w:r>
            <w:r>
              <w:rPr>
                <w:rFonts w:ascii="Times New Roman" w:hAnsi="Times New Roman"/>
                <w:spacing w:val="-16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показаниям,</w:t>
            </w:r>
            <w:r>
              <w:rPr>
                <w:rFonts w:ascii="Times New Roman" w:hAnsi="Times New Roman"/>
                <w:spacing w:val="26"/>
                <w:w w:val="99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max.</w:t>
            </w:r>
            <w:r>
              <w:rPr>
                <w:rFonts w:ascii="Times New Roman" w:hAnsi="Times New Roman"/>
                <w:spacing w:val="-6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1</w:t>
            </w:r>
            <w:r>
              <w:rPr>
                <w:rFonts w:ascii="Times New Roman" w:hAnsi="Times New Roman"/>
                <w:spacing w:val="3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раз</w:t>
            </w:r>
            <w:r>
              <w:rPr>
                <w:rFonts w:ascii="Times New Roman" w:hAnsi="Times New Roman"/>
                <w:spacing w:val="-4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в</w:t>
            </w:r>
            <w:r>
              <w:rPr>
                <w:rFonts w:ascii="Times New Roman" w:hAnsi="Times New Roman"/>
                <w:spacing w:val="-3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год</w:t>
            </w:r>
            <w:r>
              <w:rPr>
                <w:rFonts w:ascii="Times New Roman" w:hAnsi="Times New Roman"/>
                <w:sz w:val="16"/>
              </w:rPr>
            </w:r>
          </w:p>
        </w:tc>
      </w:tr>
      <w:tr>
        <w:trPr>
          <w:trHeight w:val="1268" w:hRule="exact"/>
        </w:trPr>
        <w:tc>
          <w:tcPr>
            <w:tcW w:w="18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6" w:lineRule="auto"/>
              <w:ind w:left="104" w:right="141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b/>
                <w:sz w:val="16"/>
              </w:rPr>
              <w:t>Прицельная</w:t>
            </w:r>
            <w:r>
              <w:rPr>
                <w:rFonts w:ascii="Times New Roman" w:hAnsi="Times New Roman"/>
                <w:b/>
                <w:w w:val="99"/>
                <w:sz w:val="16"/>
              </w:rPr>
              <w:t> </w:t>
            </w:r>
            <w:r>
              <w:rPr>
                <w:rFonts w:ascii="Times New Roman" w:hAnsi="Times New Roman"/>
                <w:b/>
                <w:sz w:val="16"/>
              </w:rPr>
              <w:t>рентгенография</w:t>
            </w:r>
            <w:r>
              <w:rPr>
                <w:rFonts w:ascii="Times New Roman" w:hAnsi="Times New Roman"/>
                <w:b/>
                <w:w w:val="98"/>
                <w:sz w:val="16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16"/>
              </w:rPr>
              <w:t>органов</w:t>
            </w:r>
            <w:r>
              <w:rPr>
                <w:rFonts w:ascii="Times New Roman" w:hAnsi="Times New Roman"/>
                <w:b/>
                <w:spacing w:val="-14"/>
                <w:sz w:val="16"/>
              </w:rPr>
              <w:t> </w:t>
            </w:r>
            <w:r>
              <w:rPr>
                <w:rFonts w:ascii="Times New Roman" w:hAnsi="Times New Roman"/>
                <w:b/>
                <w:spacing w:val="1"/>
                <w:sz w:val="16"/>
              </w:rPr>
              <w:t>грудной</w:t>
            </w:r>
            <w:r>
              <w:rPr>
                <w:rFonts w:ascii="Times New Roman" w:hAnsi="Times New Roman"/>
                <w:b/>
                <w:spacing w:val="26"/>
                <w:w w:val="99"/>
                <w:sz w:val="16"/>
              </w:rPr>
              <w:t> </w:t>
            </w:r>
            <w:r>
              <w:rPr>
                <w:rFonts w:ascii="Times New Roman" w:hAnsi="Times New Roman"/>
                <w:b/>
                <w:spacing w:val="1"/>
                <w:sz w:val="16"/>
              </w:rPr>
              <w:t>клетки</w:t>
            </w:r>
            <w:r>
              <w:rPr>
                <w:rFonts w:ascii="Times New Roman" w:hAnsi="Times New Roman"/>
                <w:b/>
                <w:spacing w:val="-17"/>
                <w:sz w:val="16"/>
              </w:rPr>
              <w:t> </w:t>
            </w:r>
            <w:r>
              <w:rPr>
                <w:rFonts w:ascii="Times New Roman" w:hAnsi="Times New Roman"/>
                <w:b/>
                <w:sz w:val="16"/>
              </w:rPr>
              <w:t>(не</w:t>
            </w:r>
            <w:r>
              <w:rPr>
                <w:rFonts w:ascii="Times New Roman" w:hAnsi="Times New Roman"/>
                <w:b/>
                <w:spacing w:val="-16"/>
                <w:sz w:val="16"/>
              </w:rPr>
              <w:t> </w:t>
            </w:r>
            <w:r>
              <w:rPr>
                <w:rFonts w:ascii="Times New Roman" w:hAnsi="Times New Roman"/>
                <w:b/>
                <w:sz w:val="16"/>
              </w:rPr>
              <w:t>проводить</w:t>
            </w:r>
            <w:r>
              <w:rPr>
                <w:rFonts w:ascii="Times New Roman" w:hAnsi="Times New Roman"/>
                <w:b/>
                <w:spacing w:val="26"/>
                <w:w w:val="98"/>
                <w:sz w:val="16"/>
              </w:rPr>
              <w:t> </w:t>
            </w:r>
            <w:r>
              <w:rPr>
                <w:rFonts w:ascii="Times New Roman" w:hAnsi="Times New Roman"/>
                <w:b/>
                <w:sz w:val="16"/>
              </w:rPr>
              <w:t>одновременно</w:t>
            </w:r>
            <w:r>
              <w:rPr>
                <w:rFonts w:ascii="Times New Roman" w:hAnsi="Times New Roman"/>
                <w:b/>
                <w:spacing w:val="-14"/>
                <w:sz w:val="16"/>
              </w:rPr>
              <w:t> </w:t>
            </w:r>
            <w:r>
              <w:rPr>
                <w:rFonts w:ascii="Times New Roman" w:hAnsi="Times New Roman"/>
                <w:b/>
                <w:sz w:val="16"/>
              </w:rPr>
              <w:t>с</w:t>
            </w:r>
            <w:r>
              <w:rPr>
                <w:rFonts w:ascii="Times New Roman" w:hAnsi="Times New Roman"/>
                <w:b/>
                <w:spacing w:val="-15"/>
                <w:sz w:val="16"/>
              </w:rPr>
              <w:t> </w:t>
            </w:r>
            <w:r>
              <w:rPr>
                <w:rFonts w:ascii="Times New Roman" w:hAnsi="Times New Roman"/>
                <w:b/>
                <w:sz w:val="16"/>
              </w:rPr>
              <w:t>КТ)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12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5" w:lineRule="auto"/>
              <w:ind w:left="104" w:right="581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</w:rPr>
              <w:t>1</w:t>
            </w:r>
            <w:r>
              <w:rPr>
                <w:rFonts w:ascii="Times New Roman" w:hAnsi="Times New Roman"/>
                <w:spacing w:val="-4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раз</w:t>
            </w:r>
            <w:r>
              <w:rPr>
                <w:rFonts w:ascii="Times New Roman" w:hAnsi="Times New Roman"/>
                <w:spacing w:val="-4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в</w:t>
            </w:r>
            <w:r>
              <w:rPr>
                <w:rFonts w:ascii="Times New Roman" w:hAnsi="Times New Roman"/>
                <w:spacing w:val="-3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3</w:t>
            </w:r>
            <w:r>
              <w:rPr>
                <w:rFonts w:ascii="Times New Roman" w:hAnsi="Times New Roman"/>
                <w:spacing w:val="21"/>
                <w:w w:val="98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месяца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12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5" w:lineRule="auto"/>
              <w:ind w:left="104" w:right="581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</w:rPr>
              <w:t>1</w:t>
            </w:r>
            <w:r>
              <w:rPr>
                <w:rFonts w:ascii="Times New Roman" w:hAnsi="Times New Roman"/>
                <w:spacing w:val="-4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раз</w:t>
            </w:r>
            <w:r>
              <w:rPr>
                <w:rFonts w:ascii="Times New Roman" w:hAnsi="Times New Roman"/>
                <w:spacing w:val="-4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в</w:t>
            </w:r>
            <w:r>
              <w:rPr>
                <w:rFonts w:ascii="Times New Roman" w:hAnsi="Times New Roman"/>
                <w:spacing w:val="-3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3</w:t>
            </w:r>
            <w:r>
              <w:rPr>
                <w:rFonts w:ascii="Times New Roman" w:hAnsi="Times New Roman"/>
                <w:spacing w:val="21"/>
                <w:w w:val="98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месяца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12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7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</w:rPr>
              <w:t>1</w:t>
            </w:r>
            <w:r>
              <w:rPr>
                <w:rFonts w:ascii="Times New Roman" w:hAnsi="Times New Roman"/>
                <w:spacing w:val="-4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раз</w:t>
            </w:r>
            <w:r>
              <w:rPr>
                <w:rFonts w:ascii="Times New Roman" w:hAnsi="Times New Roman"/>
                <w:spacing w:val="-5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в</w:t>
            </w:r>
            <w:r>
              <w:rPr>
                <w:rFonts w:ascii="Times New Roman" w:hAnsi="Times New Roman"/>
                <w:spacing w:val="-4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6</w:t>
            </w:r>
            <w:r>
              <w:rPr>
                <w:rFonts w:ascii="Times New Roman" w:hAnsi="Times New Roman"/>
                <w:spacing w:val="-3"/>
                <w:sz w:val="16"/>
              </w:rPr>
              <w:t> </w:t>
            </w:r>
            <w:r>
              <w:rPr>
                <w:rFonts w:ascii="Times New Roman" w:hAnsi="Times New Roman"/>
                <w:spacing w:val="2"/>
                <w:sz w:val="16"/>
              </w:rPr>
              <w:t>мес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122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7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</w:rPr>
              <w:t>1</w:t>
            </w:r>
            <w:r>
              <w:rPr>
                <w:rFonts w:ascii="Times New Roman" w:hAnsi="Times New Roman"/>
                <w:spacing w:val="-5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раз</w:t>
            </w:r>
            <w:r>
              <w:rPr>
                <w:rFonts w:ascii="Times New Roman" w:hAnsi="Times New Roman"/>
                <w:spacing w:val="-5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в</w:t>
            </w:r>
            <w:r>
              <w:rPr>
                <w:rFonts w:ascii="Times New Roman" w:hAnsi="Times New Roman"/>
                <w:spacing w:val="-4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год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12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7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</w:rPr>
              <w:t>1</w:t>
            </w:r>
            <w:r>
              <w:rPr>
                <w:rFonts w:ascii="Times New Roman" w:hAnsi="Times New Roman"/>
                <w:spacing w:val="-5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раз</w:t>
            </w:r>
            <w:r>
              <w:rPr>
                <w:rFonts w:ascii="Times New Roman" w:hAnsi="Times New Roman"/>
                <w:spacing w:val="-5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в</w:t>
            </w:r>
            <w:r>
              <w:rPr>
                <w:rFonts w:ascii="Times New Roman" w:hAnsi="Times New Roman"/>
                <w:spacing w:val="-4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год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1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7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/>
                <w:sz w:val="16"/>
              </w:rPr>
              <w:t>-</w:t>
            </w:r>
          </w:p>
        </w:tc>
      </w:tr>
      <w:tr>
        <w:trPr>
          <w:trHeight w:val="634" w:hRule="exact"/>
        </w:trPr>
        <w:tc>
          <w:tcPr>
            <w:tcW w:w="18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0" w:lineRule="auto"/>
              <w:ind w:left="104" w:right="253"/>
              <w:jc w:val="left"/>
              <w:rPr>
                <w:rFonts w:ascii="Times New Roman" w:hAnsi="Times New Roman" w:cs="Times New Roman" w:eastAsia="Times New Roman"/>
                <w:sz w:val="10"/>
                <w:szCs w:val="10"/>
              </w:rPr>
            </w:pPr>
            <w:r>
              <w:rPr>
                <w:rFonts w:ascii="Times New Roman" w:hAnsi="Times New Roman"/>
                <w:b/>
                <w:sz w:val="16"/>
              </w:rPr>
              <w:t>КТ</w:t>
            </w:r>
            <w:r>
              <w:rPr>
                <w:rFonts w:ascii="Times New Roman" w:hAnsi="Times New Roman"/>
                <w:b/>
                <w:spacing w:val="-16"/>
                <w:sz w:val="16"/>
              </w:rPr>
              <w:t> </w:t>
            </w:r>
            <w:r>
              <w:rPr>
                <w:rFonts w:ascii="Times New Roman" w:hAnsi="Times New Roman"/>
                <w:b/>
                <w:sz w:val="16"/>
              </w:rPr>
              <w:t>органов</w:t>
            </w:r>
            <w:r>
              <w:rPr>
                <w:rFonts w:ascii="Times New Roman" w:hAnsi="Times New Roman"/>
                <w:b/>
                <w:spacing w:val="-16"/>
                <w:sz w:val="16"/>
              </w:rPr>
              <w:t> </w:t>
            </w:r>
            <w:r>
              <w:rPr>
                <w:rFonts w:ascii="Times New Roman" w:hAnsi="Times New Roman"/>
                <w:b/>
                <w:sz w:val="16"/>
              </w:rPr>
              <w:t>грудной</w:t>
            </w:r>
            <w:r>
              <w:rPr>
                <w:rFonts w:ascii="Times New Roman" w:hAnsi="Times New Roman"/>
                <w:b/>
                <w:spacing w:val="25"/>
                <w:w w:val="98"/>
                <w:sz w:val="16"/>
              </w:rPr>
              <w:t> </w:t>
            </w:r>
            <w:r>
              <w:rPr>
                <w:rFonts w:ascii="Times New Roman" w:hAnsi="Times New Roman"/>
                <w:b/>
                <w:sz w:val="16"/>
              </w:rPr>
              <w:t>полости</w:t>
            </w:r>
            <w:r>
              <w:rPr>
                <w:rFonts w:ascii="Times New Roman" w:hAnsi="Times New Roman"/>
                <w:b/>
                <w:position w:val="6"/>
                <w:sz w:val="10"/>
              </w:rPr>
              <w:t>1</w:t>
            </w:r>
            <w:r>
              <w:rPr>
                <w:rFonts w:ascii="Times New Roman" w:hAnsi="Times New Roman"/>
                <w:sz w:val="10"/>
              </w:rPr>
            </w:r>
          </w:p>
        </w:tc>
        <w:tc>
          <w:tcPr>
            <w:tcW w:w="12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5" w:lineRule="auto"/>
              <w:ind w:left="104" w:right="543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</w:rPr>
              <w:t>1</w:t>
            </w:r>
            <w:r>
              <w:rPr>
                <w:rFonts w:ascii="Times New Roman" w:hAnsi="Times New Roman"/>
                <w:spacing w:val="-2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раз</w:t>
            </w:r>
            <w:r>
              <w:rPr>
                <w:rFonts w:ascii="Times New Roman" w:hAnsi="Times New Roman"/>
                <w:spacing w:val="-3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в</w:t>
            </w:r>
            <w:r>
              <w:rPr>
                <w:rFonts w:ascii="Times New Roman" w:hAnsi="Times New Roman"/>
                <w:spacing w:val="36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6</w:t>
            </w:r>
            <w:r>
              <w:rPr>
                <w:rFonts w:ascii="Times New Roman" w:hAnsi="Times New Roman"/>
                <w:spacing w:val="21"/>
                <w:w w:val="99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месяцев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12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5" w:lineRule="auto"/>
              <w:ind w:left="104" w:right="581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</w:rPr>
              <w:t>1</w:t>
            </w:r>
            <w:r>
              <w:rPr>
                <w:rFonts w:ascii="Times New Roman" w:hAnsi="Times New Roman"/>
                <w:spacing w:val="-2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раз</w:t>
            </w:r>
            <w:r>
              <w:rPr>
                <w:rFonts w:ascii="Times New Roman" w:hAnsi="Times New Roman"/>
                <w:spacing w:val="-3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в</w:t>
            </w:r>
            <w:r>
              <w:rPr>
                <w:rFonts w:ascii="Times New Roman" w:hAnsi="Times New Roman"/>
                <w:spacing w:val="-2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6</w:t>
            </w:r>
            <w:r>
              <w:rPr>
                <w:rFonts w:ascii="Times New Roman" w:hAnsi="Times New Roman"/>
                <w:spacing w:val="21"/>
                <w:w w:val="99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месяцев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12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7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</w:rPr>
              <w:t>1</w:t>
            </w:r>
            <w:r>
              <w:rPr>
                <w:rFonts w:ascii="Times New Roman" w:hAnsi="Times New Roman"/>
                <w:spacing w:val="-3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раз</w:t>
            </w:r>
            <w:r>
              <w:rPr>
                <w:rFonts w:ascii="Times New Roman" w:hAnsi="Times New Roman"/>
                <w:spacing w:val="-3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в</w:t>
            </w:r>
            <w:r>
              <w:rPr>
                <w:rFonts w:ascii="Times New Roman" w:hAnsi="Times New Roman"/>
                <w:spacing w:val="-2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год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122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7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</w:rPr>
              <w:t>1</w:t>
            </w:r>
            <w:r>
              <w:rPr>
                <w:rFonts w:ascii="Times New Roman" w:hAnsi="Times New Roman"/>
                <w:spacing w:val="-3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раз</w:t>
            </w:r>
            <w:r>
              <w:rPr>
                <w:rFonts w:ascii="Times New Roman" w:hAnsi="Times New Roman"/>
                <w:spacing w:val="-3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в</w:t>
            </w:r>
            <w:r>
              <w:rPr>
                <w:rFonts w:ascii="Times New Roman" w:hAnsi="Times New Roman"/>
                <w:spacing w:val="-2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год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12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7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</w:rPr>
              <w:t>1</w:t>
            </w:r>
            <w:r>
              <w:rPr>
                <w:rFonts w:ascii="Times New Roman" w:hAnsi="Times New Roman"/>
                <w:spacing w:val="-3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раз</w:t>
            </w:r>
            <w:r>
              <w:rPr>
                <w:rFonts w:ascii="Times New Roman" w:hAnsi="Times New Roman"/>
                <w:spacing w:val="-3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в</w:t>
            </w:r>
            <w:r>
              <w:rPr>
                <w:rFonts w:ascii="Times New Roman" w:hAnsi="Times New Roman"/>
                <w:spacing w:val="-2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год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1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7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</w:rPr>
              <w:t>1</w:t>
            </w:r>
            <w:r>
              <w:rPr>
                <w:rFonts w:ascii="Times New Roman" w:hAnsi="Times New Roman"/>
                <w:spacing w:val="-2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раз</w:t>
            </w:r>
            <w:r>
              <w:rPr>
                <w:rFonts w:ascii="Times New Roman" w:hAnsi="Times New Roman"/>
                <w:spacing w:val="-4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в</w:t>
            </w:r>
            <w:r>
              <w:rPr>
                <w:rFonts w:ascii="Times New Roman" w:hAnsi="Times New Roman"/>
                <w:spacing w:val="-2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2</w:t>
            </w:r>
            <w:r>
              <w:rPr>
                <w:rFonts w:ascii="Times New Roman" w:hAnsi="Times New Roman"/>
                <w:spacing w:val="-2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года</w:t>
            </w:r>
            <w:r>
              <w:rPr>
                <w:rFonts w:ascii="Times New Roman" w:hAnsi="Times New Roman"/>
                <w:sz w:val="16"/>
              </w:rPr>
            </w:r>
          </w:p>
        </w:tc>
      </w:tr>
      <w:tr>
        <w:trPr>
          <w:trHeight w:val="634" w:hRule="exact"/>
        </w:trPr>
        <w:tc>
          <w:tcPr>
            <w:tcW w:w="18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5" w:lineRule="auto"/>
              <w:ind w:left="104" w:right="10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b/>
                <w:w w:val="95"/>
                <w:sz w:val="16"/>
              </w:rPr>
              <w:t>Сцинтиграфия </w:t>
            </w:r>
            <w:r>
              <w:rPr>
                <w:rFonts w:ascii="Times New Roman" w:hAnsi="Times New Roman"/>
                <w:b/>
                <w:spacing w:val="15"/>
                <w:w w:val="95"/>
                <w:sz w:val="16"/>
              </w:rPr>
              <w:t> </w:t>
            </w:r>
            <w:r>
              <w:rPr>
                <w:rFonts w:ascii="Times New Roman" w:hAnsi="Times New Roman"/>
                <w:b/>
                <w:w w:val="95"/>
                <w:sz w:val="16"/>
              </w:rPr>
              <w:t>костей</w:t>
            </w:r>
            <w:r>
              <w:rPr>
                <w:rFonts w:ascii="Times New Roman" w:hAnsi="Times New Roman"/>
                <w:b/>
                <w:spacing w:val="24"/>
                <w:w w:val="98"/>
                <w:sz w:val="16"/>
              </w:rPr>
              <w:t> </w:t>
            </w:r>
            <w:r>
              <w:rPr>
                <w:rFonts w:ascii="Times New Roman" w:hAnsi="Times New Roman"/>
                <w:b/>
                <w:sz w:val="16"/>
              </w:rPr>
              <w:t>всего</w:t>
            </w:r>
            <w:r>
              <w:rPr>
                <w:rFonts w:ascii="Times New Roman" w:hAnsi="Times New Roman"/>
                <w:b/>
                <w:spacing w:val="-7"/>
                <w:sz w:val="16"/>
              </w:rPr>
              <w:t> </w:t>
            </w:r>
            <w:r>
              <w:rPr>
                <w:rFonts w:ascii="Times New Roman" w:hAnsi="Times New Roman"/>
                <w:b/>
                <w:spacing w:val="1"/>
                <w:sz w:val="16"/>
              </w:rPr>
              <w:t>тела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7515" w:type="dxa"/>
            <w:gridSpan w:val="6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7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</w:rPr>
              <w:t>Рутинно</w:t>
            </w:r>
            <w:r>
              <w:rPr>
                <w:rFonts w:ascii="Times New Roman" w:hAnsi="Times New Roman"/>
                <w:spacing w:val="-11"/>
                <w:sz w:val="16"/>
              </w:rPr>
              <w:t> </w:t>
            </w:r>
            <w:r>
              <w:rPr>
                <w:rFonts w:ascii="Times New Roman" w:hAnsi="Times New Roman"/>
                <w:spacing w:val="3"/>
                <w:sz w:val="16"/>
              </w:rPr>
              <w:t>не</w:t>
            </w:r>
            <w:r>
              <w:rPr>
                <w:rFonts w:ascii="Times New Roman" w:hAnsi="Times New Roman"/>
                <w:spacing w:val="-11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проводится</w:t>
            </w:r>
            <w:r>
              <w:rPr>
                <w:rFonts w:ascii="Times New Roman" w:hAnsi="Times New Roman"/>
                <w:spacing w:val="-5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(только</w:t>
            </w:r>
            <w:r>
              <w:rPr>
                <w:rFonts w:ascii="Times New Roman" w:hAnsi="Times New Roman"/>
                <w:spacing w:val="-10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по</w:t>
            </w:r>
            <w:r>
              <w:rPr>
                <w:rFonts w:ascii="Times New Roman" w:hAnsi="Times New Roman"/>
                <w:spacing w:val="-7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показаниям)</w:t>
            </w:r>
            <w:r>
              <w:rPr>
                <w:rFonts w:ascii="Times New Roman" w:hAnsi="Times New Roman"/>
                <w:sz w:val="16"/>
              </w:rPr>
            </w:r>
          </w:p>
        </w:tc>
      </w:tr>
      <w:tr>
        <w:trPr>
          <w:trHeight w:val="634" w:hRule="exact"/>
        </w:trPr>
        <w:tc>
          <w:tcPr>
            <w:tcW w:w="18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5" w:lineRule="auto"/>
              <w:ind w:left="104" w:right="731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b/>
                <w:spacing w:val="-1"/>
                <w:sz w:val="16"/>
              </w:rPr>
              <w:t>Регистрация</w:t>
            </w:r>
            <w:r>
              <w:rPr>
                <w:rFonts w:ascii="Times New Roman" w:hAnsi="Times New Roman"/>
                <w:b/>
                <w:spacing w:val="20"/>
                <w:w w:val="99"/>
                <w:sz w:val="16"/>
              </w:rPr>
              <w:t> </w:t>
            </w:r>
            <w:r>
              <w:rPr>
                <w:rFonts w:ascii="Times New Roman" w:hAnsi="Times New Roman"/>
                <w:b/>
                <w:w w:val="95"/>
                <w:sz w:val="16"/>
              </w:rPr>
              <w:t>ЭКГ</w:t>
            </w:r>
            <w:r>
              <w:rPr>
                <w:rFonts w:ascii="Times New Roman" w:hAnsi="Times New Roman"/>
                <w:b/>
                <w:w w:val="95"/>
                <w:sz w:val="16"/>
              </w:rPr>
              <w:t>\</w:t>
            </w:r>
            <w:r>
              <w:rPr>
                <w:rFonts w:ascii="Times New Roman" w:hAnsi="Times New Roman"/>
                <w:b/>
                <w:w w:val="95"/>
                <w:sz w:val="16"/>
              </w:rPr>
              <w:t>ЭХО</w:t>
            </w:r>
            <w:r>
              <w:rPr>
                <w:rFonts w:ascii="Times New Roman" w:hAnsi="Times New Roman"/>
                <w:b/>
                <w:w w:val="95"/>
                <w:sz w:val="16"/>
              </w:rPr>
              <w:t>-</w:t>
            </w:r>
            <w:r>
              <w:rPr>
                <w:rFonts w:ascii="Times New Roman" w:hAnsi="Times New Roman"/>
                <w:b/>
                <w:w w:val="95"/>
                <w:sz w:val="16"/>
              </w:rPr>
              <w:t>КГ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12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7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</w:rPr>
              <w:t>1</w:t>
            </w:r>
            <w:r>
              <w:rPr>
                <w:rFonts w:ascii="Times New Roman" w:hAnsi="Times New Roman"/>
                <w:spacing w:val="-5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раз</w:t>
            </w:r>
            <w:r>
              <w:rPr>
                <w:rFonts w:ascii="Times New Roman" w:hAnsi="Times New Roman"/>
                <w:spacing w:val="-5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в</w:t>
            </w:r>
            <w:r>
              <w:rPr>
                <w:rFonts w:ascii="Times New Roman" w:hAnsi="Times New Roman"/>
                <w:spacing w:val="-4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год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12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7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</w:rPr>
              <w:t>1</w:t>
            </w:r>
            <w:r>
              <w:rPr>
                <w:rFonts w:ascii="Times New Roman" w:hAnsi="Times New Roman"/>
                <w:spacing w:val="-5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раз</w:t>
            </w:r>
            <w:r>
              <w:rPr>
                <w:rFonts w:ascii="Times New Roman" w:hAnsi="Times New Roman"/>
                <w:spacing w:val="-5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в</w:t>
            </w:r>
            <w:r>
              <w:rPr>
                <w:rFonts w:ascii="Times New Roman" w:hAnsi="Times New Roman"/>
                <w:spacing w:val="-4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год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12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7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</w:rPr>
              <w:t>1</w:t>
            </w:r>
            <w:r>
              <w:rPr>
                <w:rFonts w:ascii="Times New Roman" w:hAnsi="Times New Roman"/>
                <w:spacing w:val="-5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раз</w:t>
            </w:r>
            <w:r>
              <w:rPr>
                <w:rFonts w:ascii="Times New Roman" w:hAnsi="Times New Roman"/>
                <w:spacing w:val="-5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в</w:t>
            </w:r>
            <w:r>
              <w:rPr>
                <w:rFonts w:ascii="Times New Roman" w:hAnsi="Times New Roman"/>
                <w:spacing w:val="-4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год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122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7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</w:rPr>
              <w:t>1</w:t>
            </w:r>
            <w:r>
              <w:rPr>
                <w:rFonts w:ascii="Times New Roman" w:hAnsi="Times New Roman"/>
                <w:spacing w:val="-5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раз</w:t>
            </w:r>
            <w:r>
              <w:rPr>
                <w:rFonts w:ascii="Times New Roman" w:hAnsi="Times New Roman"/>
                <w:spacing w:val="-5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в</w:t>
            </w:r>
            <w:r>
              <w:rPr>
                <w:rFonts w:ascii="Times New Roman" w:hAnsi="Times New Roman"/>
                <w:spacing w:val="-4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год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12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7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</w:rPr>
              <w:t>1</w:t>
            </w:r>
            <w:r>
              <w:rPr>
                <w:rFonts w:ascii="Times New Roman" w:hAnsi="Times New Roman"/>
                <w:spacing w:val="-5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раз</w:t>
            </w:r>
            <w:r>
              <w:rPr>
                <w:rFonts w:ascii="Times New Roman" w:hAnsi="Times New Roman"/>
                <w:spacing w:val="-5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в</w:t>
            </w:r>
            <w:r>
              <w:rPr>
                <w:rFonts w:ascii="Times New Roman" w:hAnsi="Times New Roman"/>
                <w:spacing w:val="-4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год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1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7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0"/>
                <w:szCs w:val="10"/>
              </w:rPr>
            </w:pPr>
            <w:r>
              <w:rPr>
                <w:rFonts w:ascii="Times New Roman" w:hAnsi="Times New Roman"/>
                <w:sz w:val="16"/>
              </w:rPr>
              <w:t>1</w:t>
            </w:r>
            <w:r>
              <w:rPr>
                <w:rFonts w:ascii="Times New Roman" w:hAnsi="Times New Roman"/>
                <w:spacing w:val="-5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раз</w:t>
            </w:r>
            <w:r>
              <w:rPr>
                <w:rFonts w:ascii="Times New Roman" w:hAnsi="Times New Roman"/>
                <w:spacing w:val="-5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в</w:t>
            </w:r>
            <w:r>
              <w:rPr>
                <w:rFonts w:ascii="Times New Roman" w:hAnsi="Times New Roman"/>
                <w:spacing w:val="-4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год</w:t>
            </w:r>
            <w:r>
              <w:rPr>
                <w:rFonts w:ascii="Times New Roman" w:hAnsi="Times New Roman"/>
                <w:position w:val="5"/>
                <w:sz w:val="10"/>
              </w:rPr>
              <w:t>5</w:t>
            </w:r>
            <w:r>
              <w:rPr>
                <w:rFonts w:ascii="Times New Roman" w:hAnsi="Times New Roman"/>
                <w:sz w:val="10"/>
              </w:rPr>
            </w:r>
          </w:p>
        </w:tc>
      </w:tr>
      <w:tr>
        <w:trPr>
          <w:trHeight w:val="422" w:hRule="exact"/>
        </w:trPr>
        <w:tc>
          <w:tcPr>
            <w:tcW w:w="18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8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b/>
                <w:spacing w:val="-1"/>
                <w:sz w:val="16"/>
              </w:rPr>
              <w:t>Аудиометрия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7515" w:type="dxa"/>
            <w:gridSpan w:val="6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78" w:lineRule="exact"/>
              <w:ind w:left="1703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pacing w:val="-1"/>
                <w:sz w:val="16"/>
              </w:rPr>
              <w:t>Ежегодно</w:t>
            </w:r>
            <w:r>
              <w:rPr>
                <w:rFonts w:ascii="Times New Roman" w:hAnsi="Times New Roman"/>
                <w:spacing w:val="-14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после</w:t>
            </w:r>
            <w:r>
              <w:rPr>
                <w:rFonts w:ascii="Times New Roman" w:hAnsi="Times New Roman"/>
                <w:spacing w:val="-14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терапии</w:t>
            </w:r>
            <w:r>
              <w:rPr>
                <w:rFonts w:ascii="Times New Roman" w:hAnsi="Times New Roman"/>
                <w:spacing w:val="-14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карбоплатином</w:t>
            </w:r>
            <w:r>
              <w:rPr>
                <w:rFonts w:ascii="Times New Roman" w:hAnsi="Times New Roman"/>
                <w:sz w:val="16"/>
              </w:rPr>
              <w:t>**</w:t>
            </w:r>
            <w:r>
              <w:rPr>
                <w:rFonts w:ascii="Times New Roman" w:hAnsi="Times New Roman"/>
                <w:spacing w:val="-16"/>
                <w:sz w:val="16"/>
              </w:rPr>
              <w:t> </w:t>
            </w:r>
            <w:r>
              <w:rPr>
                <w:rFonts w:ascii="Times New Roman" w:hAnsi="Times New Roman"/>
                <w:spacing w:val="1"/>
                <w:sz w:val="16"/>
              </w:rPr>
              <w:t>или</w:t>
            </w:r>
            <w:r>
              <w:rPr>
                <w:rFonts w:ascii="Times New Roman" w:hAnsi="Times New Roman"/>
                <w:spacing w:val="-11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контроль</w:t>
            </w:r>
            <w:r>
              <w:rPr>
                <w:rFonts w:ascii="Times New Roman" w:hAnsi="Times New Roman"/>
                <w:spacing w:val="-12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при</w:t>
            </w:r>
            <w:r>
              <w:rPr>
                <w:rFonts w:ascii="Times New Roman" w:hAnsi="Times New Roman"/>
                <w:spacing w:val="-14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патологии.</w:t>
            </w:r>
            <w:r>
              <w:rPr>
                <w:rFonts w:ascii="Times New Roman" w:hAnsi="Times New Roman"/>
                <w:sz w:val="16"/>
              </w:rPr>
            </w:r>
          </w:p>
        </w:tc>
      </w:tr>
      <w:tr>
        <w:trPr>
          <w:trHeight w:val="423" w:hRule="exact"/>
        </w:trPr>
        <w:tc>
          <w:tcPr>
            <w:tcW w:w="18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83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0"/>
                <w:szCs w:val="10"/>
              </w:rPr>
            </w:pPr>
            <w:r>
              <w:rPr>
                <w:rFonts w:ascii="Times New Roman" w:hAnsi="Times New Roman"/>
                <w:b/>
                <w:sz w:val="16"/>
              </w:rPr>
              <w:t>Перцентили</w:t>
            </w:r>
            <w:r>
              <w:rPr>
                <w:rFonts w:ascii="Times New Roman" w:hAnsi="Times New Roman"/>
                <w:b/>
                <w:position w:val="6"/>
                <w:sz w:val="10"/>
              </w:rPr>
              <w:t>3</w:t>
            </w:r>
            <w:r>
              <w:rPr>
                <w:rFonts w:ascii="Times New Roman" w:hAnsi="Times New Roman"/>
                <w:sz w:val="10"/>
              </w:rPr>
            </w:r>
          </w:p>
        </w:tc>
        <w:tc>
          <w:tcPr>
            <w:tcW w:w="12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7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</w:rPr>
              <w:t>1</w:t>
            </w:r>
            <w:r>
              <w:rPr>
                <w:rFonts w:ascii="Times New Roman" w:hAnsi="Times New Roman"/>
                <w:spacing w:val="-3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раз</w:t>
            </w:r>
            <w:r>
              <w:rPr>
                <w:rFonts w:ascii="Times New Roman" w:hAnsi="Times New Roman"/>
                <w:spacing w:val="-3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в</w:t>
            </w:r>
            <w:r>
              <w:rPr>
                <w:rFonts w:ascii="Times New Roman" w:hAnsi="Times New Roman"/>
                <w:spacing w:val="-2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год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12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7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</w:rPr>
              <w:t>1</w:t>
            </w:r>
            <w:r>
              <w:rPr>
                <w:rFonts w:ascii="Times New Roman" w:hAnsi="Times New Roman"/>
                <w:spacing w:val="-3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раз</w:t>
            </w:r>
            <w:r>
              <w:rPr>
                <w:rFonts w:ascii="Times New Roman" w:hAnsi="Times New Roman"/>
                <w:spacing w:val="-3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в</w:t>
            </w:r>
            <w:r>
              <w:rPr>
                <w:rFonts w:ascii="Times New Roman" w:hAnsi="Times New Roman"/>
                <w:spacing w:val="-2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год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12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7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</w:rPr>
              <w:t>1</w:t>
            </w:r>
            <w:r>
              <w:rPr>
                <w:rFonts w:ascii="Times New Roman" w:hAnsi="Times New Roman"/>
                <w:spacing w:val="-3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раз</w:t>
            </w:r>
            <w:r>
              <w:rPr>
                <w:rFonts w:ascii="Times New Roman" w:hAnsi="Times New Roman"/>
                <w:spacing w:val="-3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в</w:t>
            </w:r>
            <w:r>
              <w:rPr>
                <w:rFonts w:ascii="Times New Roman" w:hAnsi="Times New Roman"/>
                <w:spacing w:val="-2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год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122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7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</w:rPr>
              <w:t>1</w:t>
            </w:r>
            <w:r>
              <w:rPr>
                <w:rFonts w:ascii="Times New Roman" w:hAnsi="Times New Roman"/>
                <w:spacing w:val="-3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раз</w:t>
            </w:r>
            <w:r>
              <w:rPr>
                <w:rFonts w:ascii="Times New Roman" w:hAnsi="Times New Roman"/>
                <w:spacing w:val="-3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в</w:t>
            </w:r>
            <w:r>
              <w:rPr>
                <w:rFonts w:ascii="Times New Roman" w:hAnsi="Times New Roman"/>
                <w:spacing w:val="-2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год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12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7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</w:rPr>
              <w:t>1</w:t>
            </w:r>
            <w:r>
              <w:rPr>
                <w:rFonts w:ascii="Times New Roman" w:hAnsi="Times New Roman"/>
                <w:spacing w:val="-3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раз</w:t>
            </w:r>
            <w:r>
              <w:rPr>
                <w:rFonts w:ascii="Times New Roman" w:hAnsi="Times New Roman"/>
                <w:spacing w:val="-3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в</w:t>
            </w:r>
            <w:r>
              <w:rPr>
                <w:rFonts w:ascii="Times New Roman" w:hAnsi="Times New Roman"/>
                <w:spacing w:val="-2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год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1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7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</w:rPr>
              <w:t>1</w:t>
            </w:r>
            <w:r>
              <w:rPr>
                <w:rFonts w:ascii="Times New Roman" w:hAnsi="Times New Roman"/>
                <w:spacing w:val="-3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раз</w:t>
            </w:r>
            <w:r>
              <w:rPr>
                <w:rFonts w:ascii="Times New Roman" w:hAnsi="Times New Roman"/>
                <w:spacing w:val="-3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в</w:t>
            </w:r>
            <w:r>
              <w:rPr>
                <w:rFonts w:ascii="Times New Roman" w:hAnsi="Times New Roman"/>
                <w:spacing w:val="-2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год</w:t>
            </w:r>
            <w:r>
              <w:rPr>
                <w:rFonts w:ascii="Times New Roman" w:hAnsi="Times New Roman"/>
                <w:sz w:val="16"/>
              </w:rPr>
            </w:r>
          </w:p>
        </w:tc>
      </w:tr>
    </w:tbl>
    <w:p>
      <w:pPr>
        <w:spacing w:after="0" w:line="178" w:lineRule="exact"/>
        <w:jc w:val="left"/>
        <w:rPr>
          <w:rFonts w:ascii="Times New Roman" w:hAnsi="Times New Roman" w:cs="Times New Roman" w:eastAsia="Times New Roman"/>
          <w:sz w:val="16"/>
          <w:szCs w:val="16"/>
        </w:rPr>
        <w:sectPr>
          <w:pgSz w:w="11910" w:h="16840"/>
          <w:pgMar w:header="0" w:footer="757" w:top="1340" w:bottom="940" w:left="1580" w:right="740"/>
        </w:sectPr>
      </w:pPr>
    </w:p>
    <w:p>
      <w:pPr>
        <w:spacing w:line="240" w:lineRule="auto" w:before="3"/>
        <w:rPr>
          <w:rFonts w:ascii="Times New Roman" w:hAnsi="Times New Roman" w:cs="Times New Roman" w:eastAsia="Times New Roman"/>
          <w:b/>
          <w:bCs/>
          <w:sz w:val="7"/>
          <w:szCs w:val="7"/>
        </w:rPr>
      </w:pPr>
    </w:p>
    <w:tbl>
      <w:tblPr>
        <w:tblW w:w="0" w:type="auto"/>
        <w:jc w:val="left"/>
        <w:tblInd w:w="11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835"/>
        <w:gridCol w:w="7515"/>
      </w:tblGrid>
      <w:tr>
        <w:trPr>
          <w:trHeight w:val="634" w:hRule="exact"/>
        </w:trPr>
        <w:tc>
          <w:tcPr>
            <w:tcW w:w="18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0" w:lineRule="auto" w:before="3"/>
              <w:ind w:left="104" w:right="101"/>
              <w:jc w:val="left"/>
              <w:rPr>
                <w:rFonts w:ascii="Times New Roman" w:hAnsi="Times New Roman" w:cs="Times New Roman" w:eastAsia="Times New Roman"/>
                <w:sz w:val="10"/>
                <w:szCs w:val="10"/>
              </w:rPr>
            </w:pPr>
            <w:r>
              <w:rPr>
                <w:rFonts w:ascii="Times New Roman" w:hAnsi="Times New Roman"/>
                <w:b/>
                <w:w w:val="95"/>
                <w:sz w:val="16"/>
              </w:rPr>
              <w:t>Эндокринологическое</w:t>
            </w:r>
            <w:r>
              <w:rPr>
                <w:rFonts w:ascii="Times New Roman" w:hAnsi="Times New Roman"/>
                <w:b/>
                <w:spacing w:val="30"/>
                <w:w w:val="98"/>
                <w:sz w:val="16"/>
              </w:rPr>
              <w:t> </w:t>
            </w:r>
            <w:r>
              <w:rPr>
                <w:rFonts w:ascii="Times New Roman" w:hAnsi="Times New Roman"/>
                <w:b/>
                <w:sz w:val="16"/>
              </w:rPr>
              <w:t>обследование</w:t>
            </w:r>
            <w:r>
              <w:rPr>
                <w:rFonts w:ascii="Times New Roman" w:hAnsi="Times New Roman"/>
                <w:b/>
                <w:position w:val="6"/>
                <w:sz w:val="10"/>
              </w:rPr>
              <w:t>4</w:t>
            </w:r>
            <w:r>
              <w:rPr>
                <w:rFonts w:ascii="Times New Roman" w:hAnsi="Times New Roman"/>
                <w:sz w:val="10"/>
              </w:rPr>
            </w:r>
          </w:p>
        </w:tc>
        <w:tc>
          <w:tcPr>
            <w:tcW w:w="75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82" w:lineRule="exact"/>
              <w:ind w:left="2222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pacing w:val="-1"/>
                <w:sz w:val="16"/>
              </w:rPr>
              <w:t>При</w:t>
            </w:r>
            <w:r>
              <w:rPr>
                <w:rFonts w:ascii="Times New Roman" w:hAnsi="Times New Roman"/>
                <w:spacing w:val="-14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патологическом</w:t>
            </w:r>
            <w:r>
              <w:rPr>
                <w:rFonts w:ascii="Times New Roman" w:hAnsi="Times New Roman"/>
                <w:spacing w:val="-8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состоянии</w:t>
            </w:r>
            <w:r>
              <w:rPr>
                <w:rFonts w:ascii="Times New Roman" w:hAnsi="Times New Roman"/>
                <w:spacing w:val="-14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в</w:t>
            </w:r>
            <w:r>
              <w:rPr>
                <w:rFonts w:ascii="Times New Roman" w:hAnsi="Times New Roman"/>
                <w:spacing w:val="-13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период</w:t>
            </w:r>
            <w:r>
              <w:rPr>
                <w:rFonts w:ascii="Times New Roman" w:hAnsi="Times New Roman"/>
                <w:spacing w:val="-14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пубертата.</w:t>
            </w:r>
            <w:r>
              <w:rPr>
                <w:rFonts w:ascii="Times New Roman" w:hAnsi="Times New Roman"/>
                <w:sz w:val="16"/>
              </w:rPr>
            </w:r>
          </w:p>
        </w:tc>
      </w:tr>
      <w:tr>
        <w:trPr>
          <w:trHeight w:val="422" w:hRule="exact"/>
        </w:trPr>
        <w:tc>
          <w:tcPr>
            <w:tcW w:w="18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8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b/>
                <w:sz w:val="16"/>
              </w:rPr>
              <w:t>Спермограмма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75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78" w:lineRule="exact"/>
              <w:ind w:left="2222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pacing w:val="-1"/>
                <w:sz w:val="16"/>
              </w:rPr>
              <w:t>При</w:t>
            </w:r>
            <w:r>
              <w:rPr>
                <w:rFonts w:ascii="Times New Roman" w:hAnsi="Times New Roman"/>
                <w:spacing w:val="-11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особенностях</w:t>
            </w:r>
            <w:r>
              <w:rPr>
                <w:rFonts w:ascii="Times New Roman" w:hAnsi="Times New Roman"/>
                <w:spacing w:val="-17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в</w:t>
            </w:r>
            <w:r>
              <w:rPr>
                <w:rFonts w:ascii="Times New Roman" w:hAnsi="Times New Roman"/>
                <w:spacing w:val="-13"/>
                <w:sz w:val="16"/>
              </w:rPr>
              <w:t> </w:t>
            </w:r>
            <w:r>
              <w:rPr>
                <w:rFonts w:ascii="Times New Roman" w:hAnsi="Times New Roman"/>
                <w:spacing w:val="1"/>
                <w:sz w:val="16"/>
              </w:rPr>
              <w:t>периоде</w:t>
            </w:r>
            <w:r>
              <w:rPr>
                <w:rFonts w:ascii="Times New Roman" w:hAnsi="Times New Roman"/>
                <w:spacing w:val="-17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полового</w:t>
            </w:r>
            <w:r>
              <w:rPr>
                <w:rFonts w:ascii="Times New Roman" w:hAnsi="Times New Roman"/>
                <w:spacing w:val="-13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созревания</w:t>
            </w:r>
            <w:r>
              <w:rPr>
                <w:rFonts w:ascii="Times New Roman" w:hAnsi="Times New Roman"/>
                <w:sz w:val="16"/>
              </w:rPr>
            </w:r>
          </w:p>
        </w:tc>
      </w:tr>
    </w:tbl>
    <w:p>
      <w:pPr>
        <w:spacing w:line="172" w:lineRule="exact" w:before="0"/>
        <w:ind w:left="119" w:right="0" w:firstLine="0"/>
        <w:jc w:val="left"/>
        <w:rPr>
          <w:rFonts w:ascii="Times New Roman" w:hAnsi="Times New Roman" w:cs="Times New Roman" w:eastAsia="Times New Roman"/>
          <w:sz w:val="16"/>
          <w:szCs w:val="16"/>
        </w:rPr>
      </w:pPr>
      <w:r>
        <w:rPr>
          <w:rFonts w:ascii="Times New Roman" w:hAnsi="Times New Roman" w:cs="Times New Roman" w:eastAsia="Times New Roman"/>
          <w:position w:val="5"/>
          <w:sz w:val="10"/>
          <w:szCs w:val="10"/>
        </w:rPr>
        <w:t>1</w:t>
      </w:r>
      <w:r>
        <w:rPr>
          <w:rFonts w:ascii="Times New Roman" w:hAnsi="Times New Roman" w:cs="Times New Roman" w:eastAsia="Times New Roman"/>
          <w:spacing w:val="7"/>
          <w:position w:val="5"/>
          <w:sz w:val="10"/>
          <w:szCs w:val="10"/>
        </w:rPr>
        <w:t> </w:t>
      </w:r>
      <w:r>
        <w:rPr>
          <w:rFonts w:ascii="Times New Roman" w:hAnsi="Times New Roman" w:cs="Times New Roman" w:eastAsia="Times New Roman"/>
          <w:spacing w:val="-1"/>
          <w:sz w:val="16"/>
          <w:szCs w:val="16"/>
        </w:rPr>
        <w:t>при</w:t>
      </w:r>
      <w:r>
        <w:rPr>
          <w:rFonts w:ascii="Times New Roman" w:hAnsi="Times New Roman" w:cs="Times New Roman" w:eastAsia="Times New Roman"/>
          <w:spacing w:val="-9"/>
          <w:sz w:val="16"/>
          <w:szCs w:val="16"/>
        </w:rPr>
        <w:t> </w:t>
      </w:r>
      <w:r>
        <w:rPr>
          <w:rFonts w:ascii="Times New Roman" w:hAnsi="Times New Roman" w:cs="Times New Roman" w:eastAsia="Times New Roman"/>
          <w:sz w:val="16"/>
          <w:szCs w:val="16"/>
        </w:rPr>
        <w:t>эмбриональной</w:t>
      </w:r>
      <w:r>
        <w:rPr>
          <w:rFonts w:ascii="Times New Roman" w:hAnsi="Times New Roman" w:cs="Times New Roman" w:eastAsia="Times New Roman"/>
          <w:spacing w:val="-9"/>
          <w:sz w:val="16"/>
          <w:szCs w:val="16"/>
        </w:rPr>
        <w:t> </w:t>
      </w:r>
      <w:r>
        <w:rPr>
          <w:rFonts w:ascii="Times New Roman" w:hAnsi="Times New Roman" w:cs="Times New Roman" w:eastAsia="Times New Roman"/>
          <w:sz w:val="16"/>
          <w:szCs w:val="16"/>
        </w:rPr>
        <w:t>RMS</w:t>
      </w:r>
      <w:r>
        <w:rPr>
          <w:rFonts w:ascii="Times New Roman" w:hAnsi="Times New Roman" w:cs="Times New Roman" w:eastAsia="Times New Roman"/>
          <w:spacing w:val="-7"/>
          <w:sz w:val="16"/>
          <w:szCs w:val="16"/>
        </w:rPr>
        <w:t> </w:t>
      </w:r>
      <w:r>
        <w:rPr>
          <w:rFonts w:ascii="Times New Roman" w:hAnsi="Times New Roman" w:cs="Times New Roman" w:eastAsia="Times New Roman"/>
          <w:sz w:val="16"/>
          <w:szCs w:val="16"/>
        </w:rPr>
        <w:t>I</w:t>
      </w:r>
      <w:r>
        <w:rPr>
          <w:rFonts w:ascii="Times New Roman" w:hAnsi="Times New Roman" w:cs="Times New Roman" w:eastAsia="Times New Roman"/>
          <w:sz w:val="16"/>
          <w:szCs w:val="16"/>
        </w:rPr>
        <w:t>-</w:t>
      </w:r>
      <w:r>
        <w:rPr>
          <w:rFonts w:ascii="Times New Roman" w:hAnsi="Times New Roman" w:cs="Times New Roman" w:eastAsia="Times New Roman"/>
          <w:sz w:val="16"/>
          <w:szCs w:val="16"/>
        </w:rPr>
        <w:t>II</w:t>
      </w:r>
      <w:r>
        <w:rPr>
          <w:rFonts w:ascii="Times New Roman" w:hAnsi="Times New Roman" w:cs="Times New Roman" w:eastAsia="Times New Roman"/>
          <w:spacing w:val="-6"/>
          <w:sz w:val="16"/>
          <w:szCs w:val="16"/>
        </w:rPr>
        <w:t> </w:t>
      </w:r>
      <w:r>
        <w:rPr>
          <w:rFonts w:ascii="Times New Roman" w:hAnsi="Times New Roman" w:cs="Times New Roman" w:eastAsia="Times New Roman"/>
          <w:sz w:val="16"/>
          <w:szCs w:val="16"/>
        </w:rPr>
        <w:t>стадии</w:t>
      </w:r>
      <w:r>
        <w:rPr>
          <w:rFonts w:ascii="Times New Roman" w:hAnsi="Times New Roman" w:cs="Times New Roman" w:eastAsia="Times New Roman"/>
          <w:spacing w:val="-9"/>
          <w:sz w:val="16"/>
          <w:szCs w:val="16"/>
        </w:rPr>
        <w:t> </w:t>
      </w:r>
      <w:r>
        <w:rPr>
          <w:rFonts w:ascii="Times New Roman" w:hAnsi="Times New Roman" w:cs="Times New Roman" w:eastAsia="Times New Roman"/>
          <w:sz w:val="16"/>
          <w:szCs w:val="16"/>
        </w:rPr>
        <w:t>достаточно</w:t>
      </w:r>
      <w:r>
        <w:rPr>
          <w:rFonts w:ascii="Times New Roman" w:hAnsi="Times New Roman" w:cs="Times New Roman" w:eastAsia="Times New Roman"/>
          <w:spacing w:val="-11"/>
          <w:sz w:val="16"/>
          <w:szCs w:val="16"/>
        </w:rPr>
        <w:t> </w:t>
      </w:r>
      <w:r>
        <w:rPr>
          <w:rFonts w:ascii="Times New Roman" w:hAnsi="Times New Roman" w:cs="Times New Roman" w:eastAsia="Times New Roman"/>
          <w:sz w:val="16"/>
          <w:szCs w:val="16"/>
        </w:rPr>
        <w:t>1</w:t>
      </w:r>
      <w:r>
        <w:rPr>
          <w:rFonts w:ascii="Times New Roman" w:hAnsi="Times New Roman" w:cs="Times New Roman" w:eastAsia="Times New Roman"/>
          <w:spacing w:val="-4"/>
          <w:sz w:val="16"/>
          <w:szCs w:val="16"/>
        </w:rPr>
        <w:t> </w:t>
      </w:r>
      <w:r>
        <w:rPr>
          <w:rFonts w:ascii="Times New Roman" w:hAnsi="Times New Roman" w:cs="Times New Roman" w:eastAsia="Times New Roman"/>
          <w:spacing w:val="-1"/>
          <w:sz w:val="16"/>
          <w:szCs w:val="16"/>
        </w:rPr>
        <w:t>раз</w:t>
      </w:r>
      <w:r>
        <w:rPr>
          <w:rFonts w:ascii="Times New Roman" w:hAnsi="Times New Roman" w:cs="Times New Roman" w:eastAsia="Times New Roman"/>
          <w:spacing w:val="-10"/>
          <w:sz w:val="16"/>
          <w:szCs w:val="16"/>
        </w:rPr>
        <w:t> </w:t>
      </w:r>
      <w:r>
        <w:rPr>
          <w:rFonts w:ascii="Times New Roman" w:hAnsi="Times New Roman" w:cs="Times New Roman" w:eastAsia="Times New Roman"/>
          <w:sz w:val="16"/>
          <w:szCs w:val="16"/>
        </w:rPr>
        <w:t>в</w:t>
      </w:r>
      <w:r>
        <w:rPr>
          <w:rFonts w:ascii="Times New Roman" w:hAnsi="Times New Roman" w:cs="Times New Roman" w:eastAsia="Times New Roman"/>
          <w:spacing w:val="-8"/>
          <w:sz w:val="16"/>
          <w:szCs w:val="16"/>
        </w:rPr>
        <w:t> </w:t>
      </w:r>
      <w:r>
        <w:rPr>
          <w:rFonts w:ascii="Times New Roman" w:hAnsi="Times New Roman" w:cs="Times New Roman" w:eastAsia="Times New Roman"/>
          <w:sz w:val="16"/>
          <w:szCs w:val="16"/>
        </w:rPr>
        <w:t>год.</w:t>
      </w:r>
      <w:r>
        <w:rPr>
          <w:rFonts w:ascii="Times New Roman" w:hAnsi="Times New Roman" w:cs="Times New Roman" w:eastAsia="Times New Roman"/>
          <w:spacing w:val="-10"/>
          <w:sz w:val="16"/>
          <w:szCs w:val="16"/>
        </w:rPr>
        <w:t> </w:t>
      </w:r>
      <w:r>
        <w:rPr>
          <w:rFonts w:ascii="Times New Roman" w:hAnsi="Times New Roman" w:cs="Times New Roman" w:eastAsia="Times New Roman"/>
          <w:spacing w:val="1"/>
          <w:sz w:val="16"/>
          <w:szCs w:val="16"/>
        </w:rPr>
        <w:t>После</w:t>
      </w:r>
      <w:r>
        <w:rPr>
          <w:rFonts w:ascii="Times New Roman" w:hAnsi="Times New Roman" w:cs="Times New Roman" w:eastAsia="Times New Roman"/>
          <w:spacing w:val="-12"/>
          <w:sz w:val="16"/>
          <w:szCs w:val="16"/>
        </w:rPr>
        <w:t> </w:t>
      </w:r>
      <w:r>
        <w:rPr>
          <w:rFonts w:ascii="Times New Roman" w:hAnsi="Times New Roman" w:cs="Times New Roman" w:eastAsia="Times New Roman"/>
          <w:sz w:val="16"/>
          <w:szCs w:val="16"/>
        </w:rPr>
        <w:t>5</w:t>
      </w:r>
      <w:r>
        <w:rPr>
          <w:rFonts w:ascii="Times New Roman" w:hAnsi="Times New Roman" w:cs="Times New Roman" w:eastAsia="Times New Roman"/>
          <w:spacing w:val="-4"/>
          <w:sz w:val="16"/>
          <w:szCs w:val="16"/>
        </w:rPr>
        <w:t> </w:t>
      </w:r>
      <w:r>
        <w:rPr>
          <w:rFonts w:ascii="Times New Roman" w:hAnsi="Times New Roman" w:cs="Times New Roman" w:eastAsia="Times New Roman"/>
          <w:spacing w:val="-1"/>
          <w:sz w:val="16"/>
          <w:szCs w:val="16"/>
        </w:rPr>
        <w:t>лет</w:t>
      </w:r>
      <w:r>
        <w:rPr>
          <w:rFonts w:ascii="Times New Roman" w:hAnsi="Times New Roman" w:cs="Times New Roman" w:eastAsia="Times New Roman"/>
          <w:spacing w:val="-8"/>
          <w:sz w:val="16"/>
          <w:szCs w:val="16"/>
        </w:rPr>
        <w:t> </w:t>
      </w:r>
      <w:r>
        <w:rPr>
          <w:rFonts w:ascii="Times New Roman" w:hAnsi="Times New Roman" w:cs="Times New Roman" w:eastAsia="Times New Roman"/>
          <w:sz w:val="16"/>
          <w:szCs w:val="16"/>
        </w:rPr>
        <w:t>наблюдения</w:t>
      </w:r>
      <w:r>
        <w:rPr>
          <w:rFonts w:ascii="Times New Roman" w:hAnsi="Times New Roman" w:cs="Times New Roman" w:eastAsia="Times New Roman"/>
          <w:spacing w:val="-4"/>
          <w:sz w:val="16"/>
          <w:szCs w:val="16"/>
        </w:rPr>
        <w:t> </w:t>
      </w:r>
      <w:r>
        <w:rPr>
          <w:rFonts w:ascii="Times New Roman" w:hAnsi="Times New Roman" w:cs="Times New Roman" w:eastAsia="Times New Roman"/>
          <w:sz w:val="16"/>
          <w:szCs w:val="16"/>
        </w:rPr>
        <w:t>–</w:t>
      </w:r>
      <w:r>
        <w:rPr>
          <w:rFonts w:ascii="Times New Roman" w:hAnsi="Times New Roman" w:cs="Times New Roman" w:eastAsia="Times New Roman"/>
          <w:spacing w:val="-8"/>
          <w:sz w:val="16"/>
          <w:szCs w:val="16"/>
        </w:rPr>
        <w:t> </w:t>
      </w:r>
      <w:r>
        <w:rPr>
          <w:rFonts w:ascii="Times New Roman" w:hAnsi="Times New Roman" w:cs="Times New Roman" w:eastAsia="Times New Roman"/>
          <w:sz w:val="16"/>
          <w:szCs w:val="16"/>
        </w:rPr>
        <w:t>необязательно.</w:t>
      </w:r>
      <w:r>
        <w:rPr>
          <w:rFonts w:ascii="Times New Roman" w:hAnsi="Times New Roman" w:cs="Times New Roman" w:eastAsia="Times New Roman"/>
          <w:sz w:val="16"/>
          <w:szCs w:val="16"/>
        </w:rPr>
      </w:r>
    </w:p>
    <w:p>
      <w:pPr>
        <w:spacing w:line="183" w:lineRule="exact" w:before="4"/>
        <w:ind w:left="119" w:right="0" w:firstLine="0"/>
        <w:jc w:val="left"/>
        <w:rPr>
          <w:rFonts w:ascii="Times New Roman" w:hAnsi="Times New Roman" w:cs="Times New Roman" w:eastAsia="Times New Roman"/>
          <w:sz w:val="16"/>
          <w:szCs w:val="16"/>
        </w:rPr>
      </w:pPr>
      <w:r>
        <w:rPr>
          <w:rFonts w:ascii="Times New Roman" w:hAnsi="Times New Roman"/>
          <w:position w:val="5"/>
          <w:sz w:val="10"/>
        </w:rPr>
        <w:t>2 </w:t>
      </w:r>
      <w:r>
        <w:rPr>
          <w:rFonts w:ascii="Times New Roman" w:hAnsi="Times New Roman"/>
          <w:spacing w:val="7"/>
          <w:position w:val="5"/>
          <w:sz w:val="10"/>
        </w:rPr>
        <w:t> </w:t>
      </w:r>
      <w:r>
        <w:rPr>
          <w:rFonts w:ascii="Times New Roman" w:hAnsi="Times New Roman"/>
          <w:spacing w:val="-1"/>
          <w:sz w:val="16"/>
        </w:rPr>
        <w:t>при</w:t>
      </w:r>
      <w:r>
        <w:rPr>
          <w:rFonts w:ascii="Times New Roman" w:hAnsi="Times New Roman"/>
          <w:spacing w:val="-11"/>
          <w:sz w:val="16"/>
        </w:rPr>
        <w:t> </w:t>
      </w:r>
      <w:r>
        <w:rPr>
          <w:rFonts w:ascii="Times New Roman" w:hAnsi="Times New Roman"/>
          <w:sz w:val="16"/>
        </w:rPr>
        <w:t>эмбриональной</w:t>
      </w:r>
      <w:r>
        <w:rPr>
          <w:rFonts w:ascii="Times New Roman" w:hAnsi="Times New Roman"/>
          <w:spacing w:val="-8"/>
          <w:sz w:val="16"/>
        </w:rPr>
        <w:t> </w:t>
      </w:r>
      <w:r>
        <w:rPr>
          <w:rFonts w:ascii="Times New Roman" w:hAnsi="Times New Roman"/>
          <w:spacing w:val="1"/>
          <w:sz w:val="16"/>
        </w:rPr>
        <w:t>RMS</w:t>
      </w:r>
      <w:r>
        <w:rPr>
          <w:rFonts w:ascii="Times New Roman" w:hAnsi="Times New Roman"/>
          <w:spacing w:val="-13"/>
          <w:sz w:val="16"/>
        </w:rPr>
        <w:t> </w:t>
      </w:r>
      <w:r>
        <w:rPr>
          <w:rFonts w:ascii="Times New Roman" w:hAnsi="Times New Roman"/>
          <w:spacing w:val="1"/>
          <w:sz w:val="16"/>
        </w:rPr>
        <w:t>I</w:t>
      </w:r>
      <w:r>
        <w:rPr>
          <w:rFonts w:ascii="Times New Roman" w:hAnsi="Times New Roman"/>
          <w:spacing w:val="1"/>
          <w:sz w:val="16"/>
        </w:rPr>
        <w:t>-</w:t>
      </w:r>
      <w:r>
        <w:rPr>
          <w:rFonts w:ascii="Times New Roman" w:hAnsi="Times New Roman"/>
          <w:spacing w:val="1"/>
          <w:sz w:val="16"/>
        </w:rPr>
        <w:t>II</w:t>
      </w:r>
      <w:r>
        <w:rPr>
          <w:rFonts w:ascii="Times New Roman" w:hAnsi="Times New Roman"/>
          <w:spacing w:val="-9"/>
          <w:sz w:val="16"/>
        </w:rPr>
        <w:t> </w:t>
      </w:r>
      <w:r>
        <w:rPr>
          <w:rFonts w:ascii="Times New Roman" w:hAnsi="Times New Roman"/>
          <w:spacing w:val="-1"/>
          <w:sz w:val="16"/>
        </w:rPr>
        <w:t>стадии</w:t>
      </w:r>
      <w:r>
        <w:rPr>
          <w:rFonts w:ascii="Times New Roman" w:hAnsi="Times New Roman"/>
          <w:spacing w:val="-8"/>
          <w:sz w:val="16"/>
        </w:rPr>
        <w:t> </w:t>
      </w:r>
      <w:r>
        <w:rPr>
          <w:rFonts w:ascii="Times New Roman" w:hAnsi="Times New Roman"/>
          <w:sz w:val="16"/>
        </w:rPr>
        <w:t>сцинтиграфия</w:t>
      </w:r>
      <w:r>
        <w:rPr>
          <w:rFonts w:ascii="Times New Roman" w:hAnsi="Times New Roman"/>
          <w:spacing w:val="-13"/>
          <w:sz w:val="16"/>
        </w:rPr>
        <w:t> </w:t>
      </w:r>
      <w:r>
        <w:rPr>
          <w:rFonts w:ascii="Times New Roman" w:hAnsi="Times New Roman"/>
          <w:sz w:val="16"/>
        </w:rPr>
        <w:t>необязательна.</w:t>
      </w:r>
      <w:r>
        <w:rPr>
          <w:rFonts w:ascii="Times New Roman" w:hAnsi="Times New Roman"/>
          <w:sz w:val="16"/>
        </w:rPr>
      </w:r>
    </w:p>
    <w:p>
      <w:pPr>
        <w:spacing w:line="182" w:lineRule="exact" w:before="0"/>
        <w:ind w:left="119" w:right="0" w:firstLine="0"/>
        <w:jc w:val="left"/>
        <w:rPr>
          <w:rFonts w:ascii="Times New Roman" w:hAnsi="Times New Roman" w:cs="Times New Roman" w:eastAsia="Times New Roman"/>
          <w:sz w:val="16"/>
          <w:szCs w:val="16"/>
        </w:rPr>
      </w:pPr>
      <w:r>
        <w:rPr>
          <w:rFonts w:ascii="Times New Roman" w:hAnsi="Times New Roman"/>
          <w:position w:val="5"/>
          <w:sz w:val="10"/>
        </w:rPr>
        <w:t>3</w:t>
      </w:r>
      <w:r>
        <w:rPr>
          <w:rFonts w:ascii="Times New Roman" w:hAnsi="Times New Roman"/>
          <w:spacing w:val="-7"/>
          <w:position w:val="5"/>
          <w:sz w:val="10"/>
        </w:rPr>
        <w:t> </w:t>
      </w:r>
      <w:r>
        <w:rPr>
          <w:rFonts w:ascii="Times New Roman" w:hAnsi="Times New Roman"/>
          <w:spacing w:val="-1"/>
          <w:sz w:val="16"/>
        </w:rPr>
        <w:t>Рентген</w:t>
      </w:r>
      <w:r>
        <w:rPr>
          <w:rFonts w:ascii="Times New Roman" w:hAnsi="Times New Roman"/>
          <w:spacing w:val="-8"/>
          <w:sz w:val="16"/>
        </w:rPr>
        <w:t> </w:t>
      </w:r>
      <w:r>
        <w:rPr>
          <w:rFonts w:ascii="Times New Roman" w:hAnsi="Times New Roman"/>
          <w:spacing w:val="-1"/>
          <w:sz w:val="16"/>
        </w:rPr>
        <w:t>левой</w:t>
      </w:r>
      <w:r>
        <w:rPr>
          <w:rFonts w:ascii="Times New Roman" w:hAnsi="Times New Roman"/>
          <w:spacing w:val="-11"/>
          <w:sz w:val="16"/>
        </w:rPr>
        <w:t> </w:t>
      </w:r>
      <w:r>
        <w:rPr>
          <w:rFonts w:ascii="Times New Roman" w:hAnsi="Times New Roman"/>
          <w:spacing w:val="-1"/>
          <w:sz w:val="16"/>
        </w:rPr>
        <w:t>кисти</w:t>
      </w:r>
      <w:r>
        <w:rPr>
          <w:rFonts w:ascii="Times New Roman" w:hAnsi="Times New Roman"/>
          <w:spacing w:val="-8"/>
          <w:sz w:val="16"/>
        </w:rPr>
        <w:t> </w:t>
      </w:r>
      <w:r>
        <w:rPr>
          <w:rFonts w:ascii="Times New Roman" w:hAnsi="Times New Roman"/>
          <w:spacing w:val="-1"/>
          <w:sz w:val="16"/>
        </w:rPr>
        <w:t>для</w:t>
      </w:r>
      <w:r>
        <w:rPr>
          <w:rFonts w:ascii="Times New Roman" w:hAnsi="Times New Roman"/>
          <w:spacing w:val="-10"/>
          <w:sz w:val="16"/>
        </w:rPr>
        <w:t> </w:t>
      </w:r>
      <w:r>
        <w:rPr>
          <w:rFonts w:ascii="Times New Roman" w:hAnsi="Times New Roman"/>
          <w:sz w:val="16"/>
        </w:rPr>
        <w:t>определения</w:t>
      </w:r>
      <w:r>
        <w:rPr>
          <w:rFonts w:ascii="Times New Roman" w:hAnsi="Times New Roman"/>
          <w:spacing w:val="-13"/>
          <w:sz w:val="16"/>
        </w:rPr>
        <w:t> </w:t>
      </w:r>
      <w:r>
        <w:rPr>
          <w:rFonts w:ascii="Times New Roman" w:hAnsi="Times New Roman"/>
          <w:sz w:val="16"/>
        </w:rPr>
        <w:t>костного</w:t>
      </w:r>
      <w:r>
        <w:rPr>
          <w:rFonts w:ascii="Times New Roman" w:hAnsi="Times New Roman"/>
          <w:spacing w:val="-11"/>
          <w:sz w:val="16"/>
        </w:rPr>
        <w:t> </w:t>
      </w:r>
      <w:r>
        <w:rPr>
          <w:rFonts w:ascii="Times New Roman" w:hAnsi="Times New Roman"/>
          <w:spacing w:val="-1"/>
          <w:sz w:val="16"/>
        </w:rPr>
        <w:t>возраста</w:t>
      </w:r>
      <w:r>
        <w:rPr>
          <w:rFonts w:ascii="Times New Roman" w:hAnsi="Times New Roman"/>
          <w:spacing w:val="-12"/>
          <w:sz w:val="16"/>
        </w:rPr>
        <w:t> </w:t>
      </w:r>
      <w:r>
        <w:rPr>
          <w:rFonts w:ascii="Times New Roman" w:hAnsi="Times New Roman"/>
          <w:spacing w:val="1"/>
          <w:sz w:val="16"/>
        </w:rPr>
        <w:t>при</w:t>
      </w:r>
      <w:r>
        <w:rPr>
          <w:rFonts w:ascii="Times New Roman" w:hAnsi="Times New Roman"/>
          <w:spacing w:val="-11"/>
          <w:sz w:val="16"/>
        </w:rPr>
        <w:t> </w:t>
      </w:r>
      <w:r>
        <w:rPr>
          <w:rFonts w:ascii="Times New Roman" w:hAnsi="Times New Roman"/>
          <w:sz w:val="16"/>
        </w:rPr>
        <w:t>особенностях</w:t>
      </w:r>
      <w:r>
        <w:rPr>
          <w:rFonts w:ascii="Times New Roman" w:hAnsi="Times New Roman"/>
          <w:sz w:val="16"/>
        </w:rPr>
      </w:r>
    </w:p>
    <w:p>
      <w:pPr>
        <w:spacing w:line="240" w:lineRule="auto" w:before="0"/>
        <w:ind w:left="119" w:right="263" w:firstLine="0"/>
        <w:jc w:val="left"/>
        <w:rPr>
          <w:rFonts w:ascii="Times New Roman" w:hAnsi="Times New Roman" w:cs="Times New Roman" w:eastAsia="Times New Roman"/>
          <w:sz w:val="16"/>
          <w:szCs w:val="16"/>
        </w:rPr>
      </w:pPr>
      <w:r>
        <w:rPr>
          <w:rFonts w:ascii="Times New Roman" w:hAnsi="Times New Roman"/>
          <w:sz w:val="16"/>
        </w:rPr>
        <w:t>Исследование</w:t>
      </w:r>
      <w:r>
        <w:rPr>
          <w:rFonts w:ascii="Times New Roman" w:hAnsi="Times New Roman"/>
          <w:spacing w:val="-16"/>
          <w:sz w:val="16"/>
        </w:rPr>
        <w:t> </w:t>
      </w:r>
      <w:r>
        <w:rPr>
          <w:rFonts w:ascii="Times New Roman" w:hAnsi="Times New Roman"/>
          <w:sz w:val="16"/>
        </w:rPr>
        <w:t>крови</w:t>
      </w:r>
      <w:r>
        <w:rPr>
          <w:rFonts w:ascii="Times New Roman" w:hAnsi="Times New Roman"/>
          <w:spacing w:val="-12"/>
          <w:sz w:val="16"/>
        </w:rPr>
        <w:t> </w:t>
      </w:r>
      <w:r>
        <w:rPr>
          <w:rFonts w:ascii="Times New Roman" w:hAnsi="Times New Roman"/>
          <w:sz w:val="16"/>
        </w:rPr>
        <w:t>на</w:t>
      </w:r>
      <w:r>
        <w:rPr>
          <w:rFonts w:ascii="Times New Roman" w:hAnsi="Times New Roman"/>
          <w:spacing w:val="-12"/>
          <w:sz w:val="16"/>
        </w:rPr>
        <w:t> </w:t>
      </w:r>
      <w:r>
        <w:rPr>
          <w:rFonts w:ascii="Times New Roman" w:hAnsi="Times New Roman"/>
          <w:sz w:val="16"/>
        </w:rPr>
        <w:t>гормоны:</w:t>
      </w:r>
      <w:r>
        <w:rPr>
          <w:rFonts w:ascii="Times New Roman" w:hAnsi="Times New Roman"/>
          <w:spacing w:val="-14"/>
          <w:sz w:val="16"/>
        </w:rPr>
        <w:t> </w:t>
      </w:r>
      <w:r>
        <w:rPr>
          <w:rFonts w:ascii="Times New Roman" w:hAnsi="Times New Roman"/>
          <w:sz w:val="16"/>
        </w:rPr>
        <w:t>Половые</w:t>
      </w:r>
      <w:r>
        <w:rPr>
          <w:rFonts w:ascii="Times New Roman" w:hAnsi="Times New Roman"/>
          <w:spacing w:val="-15"/>
          <w:sz w:val="16"/>
        </w:rPr>
        <w:t> </w:t>
      </w:r>
      <w:r>
        <w:rPr>
          <w:rFonts w:ascii="Times New Roman" w:hAnsi="Times New Roman"/>
          <w:sz w:val="16"/>
        </w:rPr>
        <w:t>гормоны:</w:t>
      </w:r>
      <w:r>
        <w:rPr>
          <w:rFonts w:ascii="Times New Roman" w:hAnsi="Times New Roman"/>
          <w:spacing w:val="-14"/>
          <w:sz w:val="16"/>
        </w:rPr>
        <w:t> </w:t>
      </w:r>
      <w:r>
        <w:rPr>
          <w:rFonts w:ascii="Times New Roman" w:hAnsi="Times New Roman"/>
          <w:sz w:val="16"/>
        </w:rPr>
        <w:t>(однократно</w:t>
      </w:r>
      <w:r>
        <w:rPr>
          <w:rFonts w:ascii="Times New Roman" w:hAnsi="Times New Roman"/>
          <w:spacing w:val="-15"/>
          <w:sz w:val="16"/>
        </w:rPr>
        <w:t> </w:t>
      </w:r>
      <w:r>
        <w:rPr>
          <w:rFonts w:ascii="Times New Roman" w:hAnsi="Times New Roman"/>
          <w:spacing w:val="1"/>
          <w:sz w:val="16"/>
        </w:rPr>
        <w:t>или</w:t>
      </w:r>
      <w:r>
        <w:rPr>
          <w:rFonts w:ascii="Times New Roman" w:hAnsi="Times New Roman"/>
          <w:spacing w:val="-9"/>
          <w:sz w:val="16"/>
        </w:rPr>
        <w:t> </w:t>
      </w:r>
      <w:r>
        <w:rPr>
          <w:rFonts w:ascii="Times New Roman" w:hAnsi="Times New Roman"/>
          <w:spacing w:val="-1"/>
          <w:sz w:val="16"/>
        </w:rPr>
        <w:t>при</w:t>
      </w:r>
      <w:r>
        <w:rPr>
          <w:rFonts w:ascii="Times New Roman" w:hAnsi="Times New Roman"/>
          <w:spacing w:val="-12"/>
          <w:sz w:val="16"/>
        </w:rPr>
        <w:t> </w:t>
      </w:r>
      <w:r>
        <w:rPr>
          <w:rFonts w:ascii="Times New Roman" w:hAnsi="Times New Roman"/>
          <w:sz w:val="16"/>
        </w:rPr>
        <w:t>патологическом</w:t>
      </w:r>
      <w:r>
        <w:rPr>
          <w:rFonts w:ascii="Times New Roman" w:hAnsi="Times New Roman"/>
          <w:spacing w:val="-10"/>
          <w:sz w:val="16"/>
        </w:rPr>
        <w:t> </w:t>
      </w:r>
      <w:r>
        <w:rPr>
          <w:rFonts w:ascii="Times New Roman" w:hAnsi="Times New Roman"/>
          <w:spacing w:val="1"/>
          <w:sz w:val="16"/>
        </w:rPr>
        <w:t>состоянии</w:t>
      </w:r>
      <w:r>
        <w:rPr>
          <w:rFonts w:ascii="Times New Roman" w:hAnsi="Times New Roman"/>
          <w:spacing w:val="-12"/>
          <w:sz w:val="16"/>
        </w:rPr>
        <w:t> </w:t>
      </w:r>
      <w:r>
        <w:rPr>
          <w:rFonts w:ascii="Times New Roman" w:hAnsi="Times New Roman"/>
          <w:sz w:val="16"/>
        </w:rPr>
        <w:t>в</w:t>
      </w:r>
      <w:r>
        <w:rPr>
          <w:rFonts w:ascii="Times New Roman" w:hAnsi="Times New Roman"/>
          <w:spacing w:val="-12"/>
          <w:sz w:val="16"/>
        </w:rPr>
        <w:t> </w:t>
      </w:r>
      <w:r>
        <w:rPr>
          <w:rFonts w:ascii="Times New Roman" w:hAnsi="Times New Roman"/>
          <w:spacing w:val="-1"/>
          <w:sz w:val="16"/>
        </w:rPr>
        <w:t>период</w:t>
      </w:r>
      <w:r>
        <w:rPr>
          <w:rFonts w:ascii="Times New Roman" w:hAnsi="Times New Roman"/>
          <w:spacing w:val="-9"/>
          <w:sz w:val="16"/>
        </w:rPr>
        <w:t> </w:t>
      </w:r>
      <w:r>
        <w:rPr>
          <w:rFonts w:ascii="Times New Roman" w:hAnsi="Times New Roman"/>
          <w:sz w:val="16"/>
        </w:rPr>
        <w:t>полового</w:t>
      </w:r>
      <w:r>
        <w:rPr>
          <w:rFonts w:ascii="Times New Roman" w:hAnsi="Times New Roman"/>
          <w:spacing w:val="-12"/>
          <w:sz w:val="16"/>
        </w:rPr>
        <w:t> </w:t>
      </w:r>
      <w:r>
        <w:rPr>
          <w:rFonts w:ascii="Times New Roman" w:hAnsi="Times New Roman"/>
          <w:sz w:val="16"/>
        </w:rPr>
        <w:t>созревания)</w:t>
      </w:r>
      <w:r>
        <w:rPr>
          <w:rFonts w:ascii="Times New Roman" w:hAnsi="Times New Roman"/>
          <w:spacing w:val="-7"/>
          <w:sz w:val="16"/>
        </w:rPr>
        <w:t> </w:t>
      </w:r>
      <w:r>
        <w:rPr>
          <w:rFonts w:ascii="Times New Roman" w:hAnsi="Times New Roman"/>
          <w:sz w:val="16"/>
        </w:rPr>
        <w:t>-</w:t>
      </w:r>
      <w:r>
        <w:rPr>
          <w:rFonts w:ascii="Times New Roman" w:hAnsi="Times New Roman"/>
          <w:spacing w:val="73"/>
          <w:w w:val="98"/>
          <w:sz w:val="16"/>
        </w:rPr>
        <w:t> </w:t>
      </w:r>
      <w:r>
        <w:rPr>
          <w:rFonts w:ascii="Times New Roman" w:hAnsi="Times New Roman"/>
          <w:sz w:val="16"/>
        </w:rPr>
        <w:t>Исследование</w:t>
      </w:r>
      <w:r>
        <w:rPr>
          <w:rFonts w:ascii="Times New Roman" w:hAnsi="Times New Roman"/>
          <w:spacing w:val="-17"/>
          <w:sz w:val="16"/>
        </w:rPr>
        <w:t> </w:t>
      </w:r>
      <w:r>
        <w:rPr>
          <w:rFonts w:ascii="Times New Roman" w:hAnsi="Times New Roman"/>
          <w:spacing w:val="-1"/>
          <w:sz w:val="16"/>
        </w:rPr>
        <w:t>уровня</w:t>
      </w:r>
      <w:r>
        <w:rPr>
          <w:rFonts w:ascii="Times New Roman" w:hAnsi="Times New Roman"/>
          <w:spacing w:val="-14"/>
          <w:sz w:val="16"/>
        </w:rPr>
        <w:t> </w:t>
      </w:r>
      <w:r>
        <w:rPr>
          <w:rFonts w:ascii="Times New Roman" w:hAnsi="Times New Roman"/>
          <w:sz w:val="16"/>
        </w:rPr>
        <w:t>лютеинизирующего</w:t>
      </w:r>
      <w:r>
        <w:rPr>
          <w:rFonts w:ascii="Times New Roman" w:hAnsi="Times New Roman"/>
          <w:spacing w:val="-18"/>
          <w:sz w:val="16"/>
        </w:rPr>
        <w:t> </w:t>
      </w:r>
      <w:r>
        <w:rPr>
          <w:rFonts w:ascii="Times New Roman" w:hAnsi="Times New Roman"/>
          <w:sz w:val="16"/>
        </w:rPr>
        <w:t>гормона</w:t>
      </w:r>
      <w:r>
        <w:rPr>
          <w:rFonts w:ascii="Times New Roman" w:hAnsi="Times New Roman"/>
          <w:spacing w:val="-16"/>
          <w:sz w:val="16"/>
        </w:rPr>
        <w:t> </w:t>
      </w:r>
      <w:r>
        <w:rPr>
          <w:rFonts w:ascii="Times New Roman" w:hAnsi="Times New Roman"/>
          <w:sz w:val="16"/>
        </w:rPr>
        <w:t>в</w:t>
      </w:r>
      <w:r>
        <w:rPr>
          <w:rFonts w:ascii="Times New Roman" w:hAnsi="Times New Roman"/>
          <w:spacing w:val="-9"/>
          <w:sz w:val="16"/>
        </w:rPr>
        <w:t> </w:t>
      </w:r>
      <w:r>
        <w:rPr>
          <w:rFonts w:ascii="Times New Roman" w:hAnsi="Times New Roman"/>
          <w:spacing w:val="-1"/>
          <w:sz w:val="16"/>
        </w:rPr>
        <w:t>сыворотке</w:t>
      </w:r>
      <w:r>
        <w:rPr>
          <w:rFonts w:ascii="Times New Roman" w:hAnsi="Times New Roman"/>
          <w:spacing w:val="-16"/>
          <w:sz w:val="16"/>
        </w:rPr>
        <w:t> </w:t>
      </w:r>
      <w:r>
        <w:rPr>
          <w:rFonts w:ascii="Times New Roman" w:hAnsi="Times New Roman"/>
          <w:sz w:val="16"/>
        </w:rPr>
        <w:t>крови,</w:t>
      </w:r>
      <w:r>
        <w:rPr>
          <w:rFonts w:ascii="Times New Roman" w:hAnsi="Times New Roman"/>
          <w:spacing w:val="-15"/>
          <w:sz w:val="16"/>
        </w:rPr>
        <w:t> </w:t>
      </w:r>
      <w:r>
        <w:rPr>
          <w:rFonts w:ascii="Times New Roman" w:hAnsi="Times New Roman"/>
          <w:sz w:val="16"/>
        </w:rPr>
        <w:t>Исследование</w:t>
      </w:r>
      <w:r>
        <w:rPr>
          <w:rFonts w:ascii="Times New Roman" w:hAnsi="Times New Roman"/>
          <w:spacing w:val="-16"/>
          <w:sz w:val="16"/>
        </w:rPr>
        <w:t> </w:t>
      </w:r>
      <w:r>
        <w:rPr>
          <w:rFonts w:ascii="Times New Roman" w:hAnsi="Times New Roman"/>
          <w:spacing w:val="-1"/>
          <w:sz w:val="16"/>
        </w:rPr>
        <w:t>уровня</w:t>
      </w:r>
      <w:r>
        <w:rPr>
          <w:rFonts w:ascii="Times New Roman" w:hAnsi="Times New Roman"/>
          <w:spacing w:val="-14"/>
          <w:sz w:val="16"/>
        </w:rPr>
        <w:t> </w:t>
      </w:r>
      <w:r>
        <w:rPr>
          <w:rFonts w:ascii="Times New Roman" w:hAnsi="Times New Roman"/>
          <w:sz w:val="16"/>
        </w:rPr>
        <w:t>фолликулостимулирующего</w:t>
      </w:r>
      <w:r>
        <w:rPr>
          <w:rFonts w:ascii="Times New Roman" w:hAnsi="Times New Roman"/>
          <w:spacing w:val="-15"/>
          <w:sz w:val="16"/>
        </w:rPr>
        <w:t> </w:t>
      </w:r>
      <w:r>
        <w:rPr>
          <w:rFonts w:ascii="Times New Roman" w:hAnsi="Times New Roman"/>
          <w:spacing w:val="-1"/>
          <w:sz w:val="16"/>
        </w:rPr>
        <w:t>гормона</w:t>
      </w:r>
      <w:r>
        <w:rPr>
          <w:rFonts w:ascii="Times New Roman" w:hAnsi="Times New Roman"/>
          <w:spacing w:val="-17"/>
          <w:sz w:val="16"/>
        </w:rPr>
        <w:t> </w:t>
      </w:r>
      <w:r>
        <w:rPr>
          <w:rFonts w:ascii="Times New Roman" w:hAnsi="Times New Roman"/>
          <w:sz w:val="16"/>
        </w:rPr>
        <w:t>в</w:t>
      </w:r>
      <w:r>
        <w:rPr>
          <w:rFonts w:ascii="Times New Roman" w:hAnsi="Times New Roman"/>
          <w:spacing w:val="75"/>
          <w:w w:val="98"/>
          <w:sz w:val="16"/>
        </w:rPr>
        <w:t> </w:t>
      </w:r>
      <w:r>
        <w:rPr>
          <w:rFonts w:ascii="Times New Roman" w:hAnsi="Times New Roman"/>
          <w:spacing w:val="-1"/>
          <w:sz w:val="16"/>
        </w:rPr>
        <w:t>сыворотке</w:t>
      </w:r>
      <w:r>
        <w:rPr>
          <w:rFonts w:ascii="Times New Roman" w:hAnsi="Times New Roman"/>
          <w:spacing w:val="-8"/>
          <w:sz w:val="16"/>
        </w:rPr>
        <w:t> </w:t>
      </w:r>
      <w:r>
        <w:rPr>
          <w:rFonts w:ascii="Times New Roman" w:hAnsi="Times New Roman"/>
          <w:sz w:val="16"/>
        </w:rPr>
        <w:t>крови,</w:t>
      </w:r>
      <w:r>
        <w:rPr>
          <w:rFonts w:ascii="Times New Roman" w:hAnsi="Times New Roman"/>
          <w:spacing w:val="-5"/>
          <w:sz w:val="16"/>
        </w:rPr>
        <w:t> </w:t>
      </w:r>
      <w:r>
        <w:rPr>
          <w:rFonts w:ascii="Times New Roman" w:hAnsi="Times New Roman"/>
          <w:sz w:val="16"/>
        </w:rPr>
        <w:t>Исследование</w:t>
      </w:r>
      <w:r>
        <w:rPr>
          <w:rFonts w:ascii="Times New Roman" w:hAnsi="Times New Roman"/>
          <w:spacing w:val="-7"/>
          <w:sz w:val="16"/>
        </w:rPr>
        <w:t> </w:t>
      </w:r>
      <w:r>
        <w:rPr>
          <w:rFonts w:ascii="Times New Roman" w:hAnsi="Times New Roman"/>
          <w:sz w:val="16"/>
        </w:rPr>
        <w:t>уровня</w:t>
      </w:r>
      <w:r>
        <w:rPr>
          <w:rFonts w:ascii="Times New Roman" w:hAnsi="Times New Roman"/>
          <w:spacing w:val="-9"/>
          <w:sz w:val="16"/>
        </w:rPr>
        <w:t> </w:t>
      </w:r>
      <w:r>
        <w:rPr>
          <w:rFonts w:ascii="Times New Roman" w:hAnsi="Times New Roman"/>
          <w:sz w:val="16"/>
        </w:rPr>
        <w:t>пролактина</w:t>
      </w:r>
      <w:r>
        <w:rPr>
          <w:rFonts w:ascii="Times New Roman" w:hAnsi="Times New Roman"/>
          <w:spacing w:val="-8"/>
          <w:sz w:val="16"/>
        </w:rPr>
        <w:t> </w:t>
      </w:r>
      <w:r>
        <w:rPr>
          <w:rFonts w:ascii="Times New Roman" w:hAnsi="Times New Roman"/>
          <w:sz w:val="16"/>
        </w:rPr>
        <w:t>в</w:t>
      </w:r>
      <w:r>
        <w:rPr>
          <w:rFonts w:ascii="Times New Roman" w:hAnsi="Times New Roman"/>
          <w:spacing w:val="-6"/>
          <w:sz w:val="16"/>
        </w:rPr>
        <w:t> </w:t>
      </w:r>
      <w:r>
        <w:rPr>
          <w:rFonts w:ascii="Times New Roman" w:hAnsi="Times New Roman"/>
          <w:sz w:val="16"/>
        </w:rPr>
        <w:t>крови,</w:t>
      </w:r>
      <w:r>
        <w:rPr>
          <w:rFonts w:ascii="Times New Roman" w:hAnsi="Times New Roman"/>
          <w:spacing w:val="-9"/>
          <w:sz w:val="16"/>
        </w:rPr>
        <w:t> </w:t>
      </w:r>
      <w:r>
        <w:rPr>
          <w:rFonts w:ascii="Times New Roman" w:hAnsi="Times New Roman"/>
          <w:sz w:val="16"/>
        </w:rPr>
        <w:t>Исследование</w:t>
      </w:r>
      <w:r>
        <w:rPr>
          <w:rFonts w:ascii="Times New Roman" w:hAnsi="Times New Roman"/>
          <w:spacing w:val="-10"/>
          <w:sz w:val="16"/>
        </w:rPr>
        <w:t> </w:t>
      </w:r>
      <w:r>
        <w:rPr>
          <w:rFonts w:ascii="Times New Roman" w:hAnsi="Times New Roman"/>
          <w:sz w:val="16"/>
        </w:rPr>
        <w:t>уровня</w:t>
      </w:r>
      <w:r>
        <w:rPr>
          <w:rFonts w:ascii="Times New Roman" w:hAnsi="Times New Roman"/>
          <w:spacing w:val="-5"/>
          <w:sz w:val="16"/>
        </w:rPr>
        <w:t> </w:t>
      </w:r>
      <w:r>
        <w:rPr>
          <w:rFonts w:ascii="Times New Roman" w:hAnsi="Times New Roman"/>
          <w:spacing w:val="-1"/>
          <w:sz w:val="16"/>
        </w:rPr>
        <w:t>общего</w:t>
      </w:r>
      <w:r>
        <w:rPr>
          <w:rFonts w:ascii="Times New Roman" w:hAnsi="Times New Roman"/>
          <w:spacing w:val="-6"/>
          <w:sz w:val="16"/>
        </w:rPr>
        <w:t> </w:t>
      </w:r>
      <w:r>
        <w:rPr>
          <w:rFonts w:ascii="Times New Roman" w:hAnsi="Times New Roman"/>
          <w:sz w:val="16"/>
        </w:rPr>
        <w:t>тестостерона</w:t>
      </w:r>
      <w:r>
        <w:rPr>
          <w:rFonts w:ascii="Times New Roman" w:hAnsi="Times New Roman"/>
          <w:spacing w:val="-8"/>
          <w:sz w:val="16"/>
        </w:rPr>
        <w:t> </w:t>
      </w:r>
      <w:r>
        <w:rPr>
          <w:rFonts w:ascii="Times New Roman" w:hAnsi="Times New Roman"/>
          <w:sz w:val="16"/>
        </w:rPr>
        <w:t>в</w:t>
      </w:r>
      <w:r>
        <w:rPr>
          <w:rFonts w:ascii="Times New Roman" w:hAnsi="Times New Roman"/>
          <w:spacing w:val="-6"/>
          <w:sz w:val="16"/>
        </w:rPr>
        <w:t> </w:t>
      </w:r>
      <w:r>
        <w:rPr>
          <w:rFonts w:ascii="Times New Roman" w:hAnsi="Times New Roman"/>
          <w:sz w:val="16"/>
        </w:rPr>
        <w:t>крови,</w:t>
      </w:r>
      <w:r>
        <w:rPr>
          <w:rFonts w:ascii="Times New Roman" w:hAnsi="Times New Roman"/>
          <w:spacing w:val="-9"/>
          <w:sz w:val="16"/>
        </w:rPr>
        <w:t> </w:t>
      </w:r>
      <w:r>
        <w:rPr>
          <w:rFonts w:ascii="Times New Roman" w:hAnsi="Times New Roman"/>
          <w:sz w:val="16"/>
        </w:rPr>
        <w:t>Исследование</w:t>
      </w:r>
      <w:r>
        <w:rPr>
          <w:rFonts w:ascii="Times New Roman" w:hAnsi="Times New Roman"/>
          <w:spacing w:val="-7"/>
          <w:sz w:val="16"/>
        </w:rPr>
        <w:t> </w:t>
      </w:r>
      <w:r>
        <w:rPr>
          <w:rFonts w:ascii="Times New Roman" w:hAnsi="Times New Roman"/>
          <w:spacing w:val="-1"/>
          <w:sz w:val="16"/>
        </w:rPr>
        <w:t>уровня</w:t>
      </w:r>
      <w:r>
        <w:rPr>
          <w:rFonts w:ascii="Times New Roman" w:hAnsi="Times New Roman"/>
          <w:spacing w:val="87"/>
          <w:w w:val="99"/>
          <w:sz w:val="16"/>
        </w:rPr>
        <w:t> </w:t>
      </w:r>
      <w:r>
        <w:rPr>
          <w:rFonts w:ascii="Times New Roman" w:hAnsi="Times New Roman"/>
          <w:spacing w:val="-1"/>
          <w:sz w:val="16"/>
        </w:rPr>
        <w:t>общего</w:t>
      </w:r>
      <w:r>
        <w:rPr>
          <w:rFonts w:ascii="Times New Roman" w:hAnsi="Times New Roman"/>
          <w:spacing w:val="-6"/>
          <w:sz w:val="16"/>
        </w:rPr>
        <w:t> </w:t>
      </w:r>
      <w:r>
        <w:rPr>
          <w:rFonts w:ascii="Times New Roman" w:hAnsi="Times New Roman"/>
          <w:spacing w:val="-1"/>
          <w:sz w:val="16"/>
        </w:rPr>
        <w:t>эстрадиола</w:t>
      </w:r>
      <w:r>
        <w:rPr>
          <w:rFonts w:ascii="Times New Roman" w:hAnsi="Times New Roman"/>
          <w:spacing w:val="-7"/>
          <w:sz w:val="16"/>
        </w:rPr>
        <w:t> </w:t>
      </w:r>
      <w:r>
        <w:rPr>
          <w:rFonts w:ascii="Times New Roman" w:hAnsi="Times New Roman"/>
          <w:sz w:val="16"/>
        </w:rPr>
        <w:t>в</w:t>
      </w:r>
      <w:r>
        <w:rPr>
          <w:rFonts w:ascii="Times New Roman" w:hAnsi="Times New Roman"/>
          <w:spacing w:val="-6"/>
          <w:sz w:val="16"/>
        </w:rPr>
        <w:t> </w:t>
      </w:r>
      <w:r>
        <w:rPr>
          <w:rFonts w:ascii="Times New Roman" w:hAnsi="Times New Roman"/>
          <w:sz w:val="16"/>
        </w:rPr>
        <w:t>крови</w:t>
      </w:r>
      <w:r>
        <w:rPr>
          <w:rFonts w:ascii="Times New Roman" w:hAnsi="Times New Roman"/>
          <w:sz w:val="16"/>
        </w:rPr>
      </w:r>
    </w:p>
    <w:p>
      <w:pPr>
        <w:spacing w:before="3"/>
        <w:ind w:left="119" w:right="263" w:firstLine="0"/>
        <w:jc w:val="left"/>
        <w:rPr>
          <w:rFonts w:ascii="Times New Roman" w:hAnsi="Times New Roman" w:cs="Times New Roman" w:eastAsia="Times New Roman"/>
          <w:sz w:val="16"/>
          <w:szCs w:val="16"/>
        </w:rPr>
      </w:pPr>
      <w:r>
        <w:rPr>
          <w:rFonts w:ascii="Times New Roman" w:hAnsi="Times New Roman" w:cs="Times New Roman" w:eastAsia="Times New Roman"/>
          <w:sz w:val="16"/>
          <w:szCs w:val="16"/>
        </w:rPr>
        <w:t>Гормоны</w:t>
      </w:r>
      <w:r>
        <w:rPr>
          <w:rFonts w:ascii="Times New Roman" w:hAnsi="Times New Roman" w:cs="Times New Roman" w:eastAsia="Times New Roman"/>
          <w:spacing w:val="-3"/>
          <w:sz w:val="16"/>
          <w:szCs w:val="16"/>
        </w:rPr>
        <w:t> </w:t>
      </w:r>
      <w:r>
        <w:rPr>
          <w:rFonts w:ascii="Times New Roman" w:hAnsi="Times New Roman" w:cs="Times New Roman" w:eastAsia="Times New Roman"/>
          <w:spacing w:val="-1"/>
          <w:sz w:val="16"/>
          <w:szCs w:val="16"/>
        </w:rPr>
        <w:t>щитовидной</w:t>
      </w:r>
      <w:r>
        <w:rPr>
          <w:rFonts w:ascii="Times New Roman" w:hAnsi="Times New Roman" w:cs="Times New Roman" w:eastAsia="Times New Roman"/>
          <w:spacing w:val="-6"/>
          <w:sz w:val="16"/>
          <w:szCs w:val="16"/>
        </w:rPr>
        <w:t> </w:t>
      </w:r>
      <w:r>
        <w:rPr>
          <w:rFonts w:ascii="Times New Roman" w:hAnsi="Times New Roman" w:cs="Times New Roman" w:eastAsia="Times New Roman"/>
          <w:sz w:val="16"/>
          <w:szCs w:val="16"/>
        </w:rPr>
        <w:t>железы:</w:t>
      </w:r>
      <w:r>
        <w:rPr>
          <w:rFonts w:ascii="Times New Roman" w:hAnsi="Times New Roman" w:cs="Times New Roman" w:eastAsia="Times New Roman"/>
          <w:spacing w:val="-7"/>
          <w:sz w:val="16"/>
          <w:szCs w:val="16"/>
        </w:rPr>
        <w:t> </w:t>
      </w:r>
      <w:r>
        <w:rPr>
          <w:rFonts w:ascii="Times New Roman" w:hAnsi="Times New Roman" w:cs="Times New Roman" w:eastAsia="Times New Roman"/>
          <w:spacing w:val="1"/>
          <w:sz w:val="16"/>
          <w:szCs w:val="16"/>
        </w:rPr>
        <w:t>(после</w:t>
      </w:r>
      <w:r>
        <w:rPr>
          <w:rFonts w:ascii="Times New Roman" w:hAnsi="Times New Roman" w:cs="Times New Roman" w:eastAsia="Times New Roman"/>
          <w:spacing w:val="-2"/>
          <w:sz w:val="16"/>
          <w:szCs w:val="16"/>
        </w:rPr>
        <w:t> </w:t>
      </w:r>
      <w:r>
        <w:rPr>
          <w:rFonts w:ascii="Times New Roman" w:hAnsi="Times New Roman" w:cs="Times New Roman" w:eastAsia="Times New Roman"/>
          <w:spacing w:val="-1"/>
          <w:sz w:val="16"/>
          <w:szCs w:val="16"/>
        </w:rPr>
        <w:t>лучевой</w:t>
      </w:r>
      <w:r>
        <w:rPr>
          <w:rFonts w:ascii="Times New Roman" w:hAnsi="Times New Roman" w:cs="Times New Roman" w:eastAsia="Times New Roman"/>
          <w:spacing w:val="-6"/>
          <w:sz w:val="16"/>
          <w:szCs w:val="16"/>
        </w:rPr>
        <w:t> </w:t>
      </w:r>
      <w:r>
        <w:rPr>
          <w:rFonts w:ascii="Times New Roman" w:hAnsi="Times New Roman" w:cs="Times New Roman" w:eastAsia="Times New Roman"/>
          <w:sz w:val="16"/>
          <w:szCs w:val="16"/>
        </w:rPr>
        <w:t>терапии</w:t>
      </w:r>
      <w:r>
        <w:rPr>
          <w:rFonts w:ascii="Times New Roman" w:hAnsi="Times New Roman" w:cs="Times New Roman" w:eastAsia="Times New Roman"/>
          <w:spacing w:val="-5"/>
          <w:sz w:val="16"/>
          <w:szCs w:val="16"/>
        </w:rPr>
        <w:t> </w:t>
      </w:r>
      <w:r>
        <w:rPr>
          <w:rFonts w:ascii="Times New Roman" w:hAnsi="Times New Roman" w:cs="Times New Roman" w:eastAsia="Times New Roman"/>
          <w:sz w:val="16"/>
          <w:szCs w:val="16"/>
        </w:rPr>
        <w:t>в</w:t>
      </w:r>
      <w:r>
        <w:rPr>
          <w:rFonts w:ascii="Times New Roman" w:hAnsi="Times New Roman" w:cs="Times New Roman" w:eastAsia="Times New Roman"/>
          <w:spacing w:val="-5"/>
          <w:sz w:val="16"/>
          <w:szCs w:val="16"/>
        </w:rPr>
        <w:t> </w:t>
      </w:r>
      <w:r>
        <w:rPr>
          <w:rFonts w:ascii="Times New Roman" w:hAnsi="Times New Roman" w:cs="Times New Roman" w:eastAsia="Times New Roman"/>
          <w:spacing w:val="-1"/>
          <w:sz w:val="16"/>
          <w:szCs w:val="16"/>
        </w:rPr>
        <w:t>области</w:t>
      </w:r>
      <w:r>
        <w:rPr>
          <w:rFonts w:ascii="Times New Roman" w:hAnsi="Times New Roman" w:cs="Times New Roman" w:eastAsia="Times New Roman"/>
          <w:spacing w:val="-5"/>
          <w:sz w:val="16"/>
          <w:szCs w:val="16"/>
        </w:rPr>
        <w:t> </w:t>
      </w:r>
      <w:r>
        <w:rPr>
          <w:rFonts w:ascii="Times New Roman" w:hAnsi="Times New Roman" w:cs="Times New Roman" w:eastAsia="Times New Roman"/>
          <w:sz w:val="16"/>
          <w:szCs w:val="16"/>
        </w:rPr>
        <w:t>грудной</w:t>
      </w:r>
      <w:r>
        <w:rPr>
          <w:rFonts w:ascii="Times New Roman" w:hAnsi="Times New Roman" w:cs="Times New Roman" w:eastAsia="Times New Roman"/>
          <w:spacing w:val="-6"/>
          <w:sz w:val="16"/>
          <w:szCs w:val="16"/>
        </w:rPr>
        <w:t> </w:t>
      </w:r>
      <w:r>
        <w:rPr>
          <w:rFonts w:ascii="Times New Roman" w:hAnsi="Times New Roman" w:cs="Times New Roman" w:eastAsia="Times New Roman"/>
          <w:spacing w:val="-1"/>
          <w:sz w:val="16"/>
          <w:szCs w:val="16"/>
        </w:rPr>
        <w:t>клетки</w:t>
      </w:r>
      <w:r>
        <w:rPr>
          <w:rFonts w:ascii="Times New Roman" w:hAnsi="Times New Roman" w:cs="Times New Roman" w:eastAsia="Times New Roman"/>
          <w:spacing w:val="-6"/>
          <w:sz w:val="16"/>
          <w:szCs w:val="16"/>
        </w:rPr>
        <w:t> </w:t>
      </w:r>
      <w:r>
        <w:rPr>
          <w:rFonts w:ascii="Times New Roman" w:hAnsi="Times New Roman" w:cs="Times New Roman" w:eastAsia="Times New Roman"/>
          <w:spacing w:val="1"/>
          <w:sz w:val="16"/>
          <w:szCs w:val="16"/>
        </w:rPr>
        <w:t>и</w:t>
      </w:r>
      <w:r>
        <w:rPr>
          <w:rFonts w:ascii="Times New Roman" w:hAnsi="Times New Roman" w:cs="Times New Roman" w:eastAsia="Times New Roman"/>
          <w:spacing w:val="1"/>
          <w:sz w:val="16"/>
          <w:szCs w:val="16"/>
        </w:rPr>
        <w:t>\</w:t>
      </w:r>
      <w:r>
        <w:rPr>
          <w:rFonts w:ascii="Times New Roman" w:hAnsi="Times New Roman" w:cs="Times New Roman" w:eastAsia="Times New Roman"/>
          <w:spacing w:val="1"/>
          <w:sz w:val="16"/>
          <w:szCs w:val="16"/>
        </w:rPr>
        <w:t>или</w:t>
      </w:r>
      <w:r>
        <w:rPr>
          <w:rFonts w:ascii="Times New Roman" w:hAnsi="Times New Roman" w:cs="Times New Roman" w:eastAsia="Times New Roman"/>
          <w:spacing w:val="-1"/>
          <w:sz w:val="16"/>
          <w:szCs w:val="16"/>
        </w:rPr>
        <w:t> шеи</w:t>
      </w:r>
      <w:r>
        <w:rPr>
          <w:rFonts w:ascii="Times New Roman" w:hAnsi="Times New Roman" w:cs="Times New Roman" w:eastAsia="Times New Roman"/>
          <w:spacing w:val="-5"/>
          <w:sz w:val="16"/>
          <w:szCs w:val="16"/>
        </w:rPr>
        <w:t> </w:t>
      </w:r>
      <w:r>
        <w:rPr>
          <w:rFonts w:ascii="Times New Roman" w:hAnsi="Times New Roman" w:cs="Times New Roman" w:eastAsia="Times New Roman"/>
          <w:sz w:val="16"/>
          <w:szCs w:val="16"/>
        </w:rPr>
        <w:t>1</w:t>
      </w:r>
      <w:r>
        <w:rPr>
          <w:rFonts w:ascii="Times New Roman" w:hAnsi="Times New Roman" w:cs="Times New Roman" w:eastAsia="Times New Roman"/>
          <w:spacing w:val="-5"/>
          <w:sz w:val="16"/>
          <w:szCs w:val="16"/>
        </w:rPr>
        <w:t> </w:t>
      </w:r>
      <w:r>
        <w:rPr>
          <w:rFonts w:ascii="Times New Roman" w:hAnsi="Times New Roman" w:cs="Times New Roman" w:eastAsia="Times New Roman"/>
          <w:spacing w:val="-1"/>
          <w:sz w:val="16"/>
          <w:szCs w:val="16"/>
        </w:rPr>
        <w:t>раз</w:t>
      </w:r>
      <w:r>
        <w:rPr>
          <w:rFonts w:ascii="Times New Roman" w:hAnsi="Times New Roman" w:cs="Times New Roman" w:eastAsia="Times New Roman"/>
          <w:spacing w:val="-3"/>
          <w:sz w:val="16"/>
          <w:szCs w:val="16"/>
        </w:rPr>
        <w:t> </w:t>
      </w:r>
      <w:r>
        <w:rPr>
          <w:rFonts w:ascii="Times New Roman" w:hAnsi="Times New Roman" w:cs="Times New Roman" w:eastAsia="Times New Roman"/>
          <w:sz w:val="16"/>
          <w:szCs w:val="16"/>
        </w:rPr>
        <w:t>в</w:t>
      </w:r>
      <w:r>
        <w:rPr>
          <w:rFonts w:ascii="Times New Roman" w:hAnsi="Times New Roman" w:cs="Times New Roman" w:eastAsia="Times New Roman"/>
          <w:spacing w:val="-4"/>
          <w:sz w:val="16"/>
          <w:szCs w:val="16"/>
        </w:rPr>
        <w:t> </w:t>
      </w:r>
      <w:r>
        <w:rPr>
          <w:rFonts w:ascii="Times New Roman" w:hAnsi="Times New Roman" w:cs="Times New Roman" w:eastAsia="Times New Roman"/>
          <w:spacing w:val="-1"/>
          <w:sz w:val="16"/>
          <w:szCs w:val="16"/>
        </w:rPr>
        <w:t>год)</w:t>
      </w:r>
      <w:r>
        <w:rPr>
          <w:rFonts w:ascii="Times New Roman" w:hAnsi="Times New Roman" w:cs="Times New Roman" w:eastAsia="Times New Roman"/>
          <w:spacing w:val="-4"/>
          <w:sz w:val="16"/>
          <w:szCs w:val="16"/>
        </w:rPr>
        <w:t> </w:t>
      </w:r>
      <w:r>
        <w:rPr>
          <w:rFonts w:ascii="Times New Roman" w:hAnsi="Times New Roman" w:cs="Times New Roman" w:eastAsia="Times New Roman"/>
          <w:sz w:val="16"/>
          <w:szCs w:val="16"/>
        </w:rPr>
        <w:t>– трийодтиронин</w:t>
      </w:r>
      <w:r>
        <w:rPr>
          <w:rFonts w:ascii="Times New Roman" w:hAnsi="Times New Roman" w:cs="Times New Roman" w:eastAsia="Times New Roman"/>
          <w:spacing w:val="-6"/>
          <w:sz w:val="16"/>
          <w:szCs w:val="16"/>
        </w:rPr>
        <w:t> </w:t>
      </w:r>
      <w:r>
        <w:rPr>
          <w:rFonts w:ascii="Times New Roman" w:hAnsi="Times New Roman" w:cs="Times New Roman" w:eastAsia="Times New Roman"/>
          <w:sz w:val="16"/>
          <w:szCs w:val="16"/>
        </w:rPr>
        <w:t>свободный,</w:t>
      </w:r>
      <w:r>
        <w:rPr>
          <w:rFonts w:ascii="Times New Roman" w:hAnsi="Times New Roman" w:cs="Times New Roman" w:eastAsia="Times New Roman"/>
          <w:spacing w:val="95"/>
          <w:w w:val="99"/>
          <w:sz w:val="16"/>
          <w:szCs w:val="16"/>
        </w:rPr>
        <w:t> </w:t>
      </w:r>
      <w:r>
        <w:rPr>
          <w:rFonts w:ascii="Times New Roman" w:hAnsi="Times New Roman" w:cs="Times New Roman" w:eastAsia="Times New Roman"/>
          <w:spacing w:val="-1"/>
          <w:sz w:val="16"/>
          <w:szCs w:val="16"/>
        </w:rPr>
        <w:t>тироксин</w:t>
      </w:r>
      <w:r>
        <w:rPr>
          <w:rFonts w:ascii="Times New Roman" w:hAnsi="Times New Roman" w:cs="Times New Roman" w:eastAsia="Times New Roman"/>
          <w:spacing w:val="-4"/>
          <w:sz w:val="16"/>
          <w:szCs w:val="16"/>
        </w:rPr>
        <w:t> </w:t>
      </w:r>
      <w:r>
        <w:rPr>
          <w:rFonts w:ascii="Times New Roman" w:hAnsi="Times New Roman" w:cs="Times New Roman" w:eastAsia="Times New Roman"/>
          <w:spacing w:val="-1"/>
          <w:sz w:val="16"/>
          <w:szCs w:val="16"/>
        </w:rPr>
        <w:t>свободный,</w:t>
      </w:r>
      <w:r>
        <w:rPr>
          <w:rFonts w:ascii="Times New Roman" w:hAnsi="Times New Roman" w:cs="Times New Roman" w:eastAsia="Times New Roman"/>
          <w:spacing w:val="-7"/>
          <w:sz w:val="16"/>
          <w:szCs w:val="16"/>
        </w:rPr>
        <w:t> </w:t>
      </w:r>
      <w:r>
        <w:rPr>
          <w:rFonts w:ascii="Times New Roman" w:hAnsi="Times New Roman" w:cs="Times New Roman" w:eastAsia="Times New Roman"/>
          <w:sz w:val="16"/>
          <w:szCs w:val="16"/>
        </w:rPr>
        <w:t>тиреотропный</w:t>
      </w:r>
      <w:r>
        <w:rPr>
          <w:rFonts w:ascii="Times New Roman" w:hAnsi="Times New Roman" w:cs="Times New Roman" w:eastAsia="Times New Roman"/>
          <w:spacing w:val="-8"/>
          <w:sz w:val="16"/>
          <w:szCs w:val="16"/>
        </w:rPr>
        <w:t> </w:t>
      </w:r>
      <w:r>
        <w:rPr>
          <w:rFonts w:ascii="Times New Roman" w:hAnsi="Times New Roman" w:cs="Times New Roman" w:eastAsia="Times New Roman"/>
          <w:sz w:val="16"/>
          <w:szCs w:val="16"/>
        </w:rPr>
        <w:t>гормон.</w:t>
      </w:r>
      <w:r>
        <w:rPr>
          <w:rFonts w:ascii="Times New Roman" w:hAnsi="Times New Roman" w:cs="Times New Roman" w:eastAsia="Times New Roman"/>
          <w:spacing w:val="-4"/>
          <w:sz w:val="16"/>
          <w:szCs w:val="16"/>
        </w:rPr>
        <w:t> </w:t>
      </w:r>
      <w:r>
        <w:rPr>
          <w:rFonts w:ascii="Times New Roman" w:hAnsi="Times New Roman" w:cs="Times New Roman" w:eastAsia="Times New Roman"/>
          <w:sz w:val="16"/>
          <w:szCs w:val="16"/>
        </w:rPr>
        <w:t>(</w:t>
      </w:r>
      <w:r>
        <w:rPr>
          <w:rFonts w:ascii="Times New Roman" w:hAnsi="Times New Roman" w:cs="Times New Roman" w:eastAsia="Times New Roman"/>
          <w:sz w:val="16"/>
          <w:szCs w:val="16"/>
        </w:rPr>
        <w:t>исследование</w:t>
      </w:r>
      <w:r>
        <w:rPr>
          <w:rFonts w:ascii="Times New Roman" w:hAnsi="Times New Roman" w:cs="Times New Roman" w:eastAsia="Times New Roman"/>
          <w:spacing w:val="-8"/>
          <w:sz w:val="16"/>
          <w:szCs w:val="16"/>
        </w:rPr>
        <w:t> </w:t>
      </w:r>
      <w:r>
        <w:rPr>
          <w:rFonts w:ascii="Times New Roman" w:hAnsi="Times New Roman" w:cs="Times New Roman" w:eastAsia="Times New Roman"/>
          <w:spacing w:val="-1"/>
          <w:sz w:val="16"/>
          <w:szCs w:val="16"/>
        </w:rPr>
        <w:t>уровня</w:t>
      </w:r>
      <w:r>
        <w:rPr>
          <w:rFonts w:ascii="Times New Roman" w:hAnsi="Times New Roman" w:cs="Times New Roman" w:eastAsia="Times New Roman"/>
          <w:spacing w:val="-6"/>
          <w:sz w:val="16"/>
          <w:szCs w:val="16"/>
        </w:rPr>
        <w:t> </w:t>
      </w:r>
      <w:r>
        <w:rPr>
          <w:rFonts w:ascii="Times New Roman" w:hAnsi="Times New Roman" w:cs="Times New Roman" w:eastAsia="Times New Roman"/>
          <w:spacing w:val="-1"/>
          <w:sz w:val="16"/>
          <w:szCs w:val="16"/>
        </w:rPr>
        <w:t>свободного</w:t>
      </w:r>
      <w:r>
        <w:rPr>
          <w:rFonts w:ascii="Times New Roman" w:hAnsi="Times New Roman" w:cs="Times New Roman" w:eastAsia="Times New Roman"/>
          <w:spacing w:val="-7"/>
          <w:sz w:val="16"/>
          <w:szCs w:val="16"/>
        </w:rPr>
        <w:t> </w:t>
      </w:r>
      <w:r>
        <w:rPr>
          <w:rFonts w:ascii="Times New Roman" w:hAnsi="Times New Roman" w:cs="Times New Roman" w:eastAsia="Times New Roman"/>
          <w:sz w:val="16"/>
          <w:szCs w:val="16"/>
        </w:rPr>
        <w:t>трийодтиронина</w:t>
      </w:r>
      <w:r>
        <w:rPr>
          <w:rFonts w:ascii="Times New Roman" w:hAnsi="Times New Roman" w:cs="Times New Roman" w:eastAsia="Times New Roman"/>
          <w:spacing w:val="-8"/>
          <w:sz w:val="16"/>
          <w:szCs w:val="16"/>
        </w:rPr>
        <w:t> </w:t>
      </w:r>
      <w:r>
        <w:rPr>
          <w:rFonts w:ascii="Times New Roman" w:hAnsi="Times New Roman" w:cs="Times New Roman" w:eastAsia="Times New Roman"/>
          <w:spacing w:val="1"/>
          <w:sz w:val="16"/>
          <w:szCs w:val="16"/>
        </w:rPr>
        <w:t>(СТ3)</w:t>
      </w:r>
      <w:r>
        <w:rPr>
          <w:rFonts w:ascii="Times New Roman" w:hAnsi="Times New Roman" w:cs="Times New Roman" w:eastAsia="Times New Roman"/>
          <w:spacing w:val="-9"/>
          <w:sz w:val="16"/>
          <w:szCs w:val="16"/>
        </w:rPr>
        <w:t> </w:t>
      </w:r>
      <w:r>
        <w:rPr>
          <w:rFonts w:ascii="Times New Roman" w:hAnsi="Times New Roman" w:cs="Times New Roman" w:eastAsia="Times New Roman"/>
          <w:sz w:val="16"/>
          <w:szCs w:val="16"/>
        </w:rPr>
        <w:t>в</w:t>
      </w:r>
      <w:r>
        <w:rPr>
          <w:rFonts w:ascii="Times New Roman" w:hAnsi="Times New Roman" w:cs="Times New Roman" w:eastAsia="Times New Roman"/>
          <w:spacing w:val="-7"/>
          <w:sz w:val="16"/>
          <w:szCs w:val="16"/>
        </w:rPr>
        <w:t> </w:t>
      </w:r>
      <w:r>
        <w:rPr>
          <w:rFonts w:ascii="Times New Roman" w:hAnsi="Times New Roman" w:cs="Times New Roman" w:eastAsia="Times New Roman"/>
          <w:spacing w:val="1"/>
          <w:sz w:val="16"/>
          <w:szCs w:val="16"/>
        </w:rPr>
        <w:t>крови</w:t>
      </w:r>
      <w:r>
        <w:rPr>
          <w:rFonts w:ascii="Times New Roman" w:hAnsi="Times New Roman" w:cs="Times New Roman" w:eastAsia="Times New Roman"/>
          <w:spacing w:val="1"/>
          <w:sz w:val="16"/>
          <w:szCs w:val="16"/>
        </w:rPr>
        <w:t>,</w:t>
      </w:r>
      <w:r>
        <w:rPr>
          <w:rFonts w:ascii="Times New Roman" w:hAnsi="Times New Roman" w:cs="Times New Roman" w:eastAsia="Times New Roman"/>
          <w:spacing w:val="-10"/>
          <w:sz w:val="16"/>
          <w:szCs w:val="16"/>
        </w:rPr>
        <w:t> </w:t>
      </w:r>
      <w:r>
        <w:rPr>
          <w:rFonts w:ascii="Times New Roman" w:hAnsi="Times New Roman" w:cs="Times New Roman" w:eastAsia="Times New Roman"/>
          <w:sz w:val="16"/>
          <w:szCs w:val="16"/>
        </w:rPr>
        <w:t>исследование</w:t>
      </w:r>
      <w:r>
        <w:rPr>
          <w:rFonts w:ascii="Times New Roman" w:hAnsi="Times New Roman" w:cs="Times New Roman" w:eastAsia="Times New Roman"/>
          <w:spacing w:val="-8"/>
          <w:sz w:val="16"/>
          <w:szCs w:val="16"/>
        </w:rPr>
        <w:t> </w:t>
      </w:r>
      <w:r>
        <w:rPr>
          <w:rFonts w:ascii="Times New Roman" w:hAnsi="Times New Roman" w:cs="Times New Roman" w:eastAsia="Times New Roman"/>
          <w:spacing w:val="-1"/>
          <w:sz w:val="16"/>
          <w:szCs w:val="16"/>
        </w:rPr>
        <w:t>уровня</w:t>
      </w:r>
      <w:r>
        <w:rPr>
          <w:rFonts w:ascii="Times New Roman" w:hAnsi="Times New Roman" w:cs="Times New Roman" w:eastAsia="Times New Roman"/>
          <w:spacing w:val="103"/>
          <w:w w:val="99"/>
          <w:sz w:val="16"/>
          <w:szCs w:val="16"/>
        </w:rPr>
        <w:t> </w:t>
      </w:r>
      <w:r>
        <w:rPr>
          <w:rFonts w:ascii="Times New Roman" w:hAnsi="Times New Roman" w:cs="Times New Roman" w:eastAsia="Times New Roman"/>
          <w:sz w:val="16"/>
          <w:szCs w:val="16"/>
        </w:rPr>
        <w:t>свободного</w:t>
      </w:r>
      <w:r>
        <w:rPr>
          <w:rFonts w:ascii="Times New Roman" w:hAnsi="Times New Roman" w:cs="Times New Roman" w:eastAsia="Times New Roman"/>
          <w:spacing w:val="-7"/>
          <w:sz w:val="16"/>
          <w:szCs w:val="16"/>
        </w:rPr>
        <w:t> </w:t>
      </w:r>
      <w:r>
        <w:rPr>
          <w:rFonts w:ascii="Times New Roman" w:hAnsi="Times New Roman" w:cs="Times New Roman" w:eastAsia="Times New Roman"/>
          <w:spacing w:val="-1"/>
          <w:sz w:val="16"/>
          <w:szCs w:val="16"/>
        </w:rPr>
        <w:t>тироксина</w:t>
      </w:r>
      <w:r>
        <w:rPr>
          <w:rFonts w:ascii="Times New Roman" w:hAnsi="Times New Roman" w:cs="Times New Roman" w:eastAsia="Times New Roman"/>
          <w:spacing w:val="-8"/>
          <w:sz w:val="16"/>
          <w:szCs w:val="16"/>
        </w:rPr>
        <w:t> </w:t>
      </w:r>
      <w:r>
        <w:rPr>
          <w:rFonts w:ascii="Times New Roman" w:hAnsi="Times New Roman" w:cs="Times New Roman" w:eastAsia="Times New Roman"/>
          <w:spacing w:val="1"/>
          <w:sz w:val="16"/>
          <w:szCs w:val="16"/>
        </w:rPr>
        <w:t>(СТ4)</w:t>
      </w:r>
      <w:r>
        <w:rPr>
          <w:rFonts w:ascii="Times New Roman" w:hAnsi="Times New Roman" w:cs="Times New Roman" w:eastAsia="Times New Roman"/>
          <w:spacing w:val="-8"/>
          <w:sz w:val="16"/>
          <w:szCs w:val="16"/>
        </w:rPr>
        <w:t> </w:t>
      </w:r>
      <w:r>
        <w:rPr>
          <w:rFonts w:ascii="Times New Roman" w:hAnsi="Times New Roman" w:cs="Times New Roman" w:eastAsia="Times New Roman"/>
          <w:spacing w:val="-1"/>
          <w:sz w:val="16"/>
          <w:szCs w:val="16"/>
        </w:rPr>
        <w:t>сыворотки</w:t>
      </w:r>
      <w:r>
        <w:rPr>
          <w:rFonts w:ascii="Times New Roman" w:hAnsi="Times New Roman" w:cs="Times New Roman" w:eastAsia="Times New Roman"/>
          <w:spacing w:val="-7"/>
          <w:sz w:val="16"/>
          <w:szCs w:val="16"/>
        </w:rPr>
        <w:t> </w:t>
      </w:r>
      <w:r>
        <w:rPr>
          <w:rFonts w:ascii="Times New Roman" w:hAnsi="Times New Roman" w:cs="Times New Roman" w:eastAsia="Times New Roman"/>
          <w:spacing w:val="1"/>
          <w:sz w:val="16"/>
          <w:szCs w:val="16"/>
        </w:rPr>
        <w:t>крови</w:t>
      </w:r>
      <w:r>
        <w:rPr>
          <w:rFonts w:ascii="Times New Roman" w:hAnsi="Times New Roman" w:cs="Times New Roman" w:eastAsia="Times New Roman"/>
          <w:spacing w:val="1"/>
          <w:sz w:val="16"/>
          <w:szCs w:val="16"/>
        </w:rPr>
        <w:t>,</w:t>
      </w:r>
      <w:r>
        <w:rPr>
          <w:rFonts w:ascii="Times New Roman" w:hAnsi="Times New Roman" w:cs="Times New Roman" w:eastAsia="Times New Roman"/>
          <w:spacing w:val="-9"/>
          <w:sz w:val="16"/>
          <w:szCs w:val="16"/>
        </w:rPr>
        <w:t> </w:t>
      </w:r>
      <w:r>
        <w:rPr>
          <w:rFonts w:ascii="Times New Roman" w:hAnsi="Times New Roman" w:cs="Times New Roman" w:eastAsia="Times New Roman"/>
          <w:sz w:val="16"/>
          <w:szCs w:val="16"/>
        </w:rPr>
        <w:t>исследование</w:t>
      </w:r>
      <w:r>
        <w:rPr>
          <w:rFonts w:ascii="Times New Roman" w:hAnsi="Times New Roman" w:cs="Times New Roman" w:eastAsia="Times New Roman"/>
          <w:spacing w:val="-8"/>
          <w:sz w:val="16"/>
          <w:szCs w:val="16"/>
        </w:rPr>
        <w:t> </w:t>
      </w:r>
      <w:r>
        <w:rPr>
          <w:rFonts w:ascii="Times New Roman" w:hAnsi="Times New Roman" w:cs="Times New Roman" w:eastAsia="Times New Roman"/>
          <w:sz w:val="16"/>
          <w:szCs w:val="16"/>
        </w:rPr>
        <w:t>уровня</w:t>
      </w:r>
      <w:r>
        <w:rPr>
          <w:rFonts w:ascii="Times New Roman" w:hAnsi="Times New Roman" w:cs="Times New Roman" w:eastAsia="Times New Roman"/>
          <w:spacing w:val="-9"/>
          <w:sz w:val="16"/>
          <w:szCs w:val="16"/>
        </w:rPr>
        <w:t> </w:t>
      </w:r>
      <w:r>
        <w:rPr>
          <w:rFonts w:ascii="Times New Roman" w:hAnsi="Times New Roman" w:cs="Times New Roman" w:eastAsia="Times New Roman"/>
          <w:sz w:val="16"/>
          <w:szCs w:val="16"/>
        </w:rPr>
        <w:t>тиреотропного</w:t>
      </w:r>
      <w:r>
        <w:rPr>
          <w:rFonts w:ascii="Times New Roman" w:hAnsi="Times New Roman" w:cs="Times New Roman" w:eastAsia="Times New Roman"/>
          <w:spacing w:val="-11"/>
          <w:sz w:val="16"/>
          <w:szCs w:val="16"/>
        </w:rPr>
        <w:t> </w:t>
      </w:r>
      <w:r>
        <w:rPr>
          <w:rFonts w:ascii="Times New Roman" w:hAnsi="Times New Roman" w:cs="Times New Roman" w:eastAsia="Times New Roman"/>
          <w:sz w:val="16"/>
          <w:szCs w:val="16"/>
        </w:rPr>
        <w:t>гормона</w:t>
      </w:r>
      <w:r>
        <w:rPr>
          <w:rFonts w:ascii="Times New Roman" w:hAnsi="Times New Roman" w:cs="Times New Roman" w:eastAsia="Times New Roman"/>
          <w:spacing w:val="-7"/>
          <w:sz w:val="16"/>
          <w:szCs w:val="16"/>
        </w:rPr>
        <w:t> </w:t>
      </w:r>
      <w:r>
        <w:rPr>
          <w:rFonts w:ascii="Times New Roman" w:hAnsi="Times New Roman" w:cs="Times New Roman" w:eastAsia="Times New Roman"/>
          <w:spacing w:val="1"/>
          <w:sz w:val="16"/>
          <w:szCs w:val="16"/>
        </w:rPr>
        <w:t>(ТТГ)</w:t>
      </w:r>
      <w:r>
        <w:rPr>
          <w:rFonts w:ascii="Times New Roman" w:hAnsi="Times New Roman" w:cs="Times New Roman" w:eastAsia="Times New Roman"/>
          <w:spacing w:val="-8"/>
          <w:sz w:val="16"/>
          <w:szCs w:val="16"/>
        </w:rPr>
        <w:t> </w:t>
      </w:r>
      <w:r>
        <w:rPr>
          <w:rFonts w:ascii="Times New Roman" w:hAnsi="Times New Roman" w:cs="Times New Roman" w:eastAsia="Times New Roman"/>
          <w:sz w:val="16"/>
          <w:szCs w:val="16"/>
        </w:rPr>
        <w:t>в</w:t>
      </w:r>
      <w:r>
        <w:rPr>
          <w:rFonts w:ascii="Times New Roman" w:hAnsi="Times New Roman" w:cs="Times New Roman" w:eastAsia="Times New Roman"/>
          <w:spacing w:val="-7"/>
          <w:sz w:val="16"/>
          <w:szCs w:val="16"/>
        </w:rPr>
        <w:t> </w:t>
      </w:r>
      <w:r>
        <w:rPr>
          <w:rFonts w:ascii="Times New Roman" w:hAnsi="Times New Roman" w:cs="Times New Roman" w:eastAsia="Times New Roman"/>
          <w:spacing w:val="1"/>
          <w:sz w:val="16"/>
          <w:szCs w:val="16"/>
        </w:rPr>
        <w:t>крови</w:t>
      </w:r>
      <w:r>
        <w:rPr>
          <w:rFonts w:ascii="Times New Roman" w:hAnsi="Times New Roman" w:cs="Times New Roman" w:eastAsia="Times New Roman"/>
          <w:spacing w:val="1"/>
          <w:sz w:val="16"/>
          <w:szCs w:val="16"/>
        </w:rPr>
        <w:t>)</w:t>
      </w:r>
      <w:r>
        <w:rPr>
          <w:rFonts w:ascii="Times New Roman" w:hAnsi="Times New Roman" w:cs="Times New Roman" w:eastAsia="Times New Roman"/>
          <w:sz w:val="16"/>
          <w:szCs w:val="16"/>
        </w:rPr>
      </w:r>
    </w:p>
    <w:p>
      <w:pPr>
        <w:spacing w:before="3"/>
        <w:ind w:left="119" w:right="0" w:firstLine="0"/>
        <w:jc w:val="left"/>
        <w:rPr>
          <w:rFonts w:ascii="Times New Roman" w:hAnsi="Times New Roman" w:cs="Times New Roman" w:eastAsia="Times New Roman"/>
          <w:sz w:val="16"/>
          <w:szCs w:val="16"/>
        </w:rPr>
      </w:pPr>
      <w:r>
        <w:rPr>
          <w:rFonts w:ascii="Times New Roman" w:hAnsi="Times New Roman"/>
          <w:position w:val="5"/>
          <w:sz w:val="10"/>
        </w:rPr>
        <w:t>5</w:t>
      </w:r>
      <w:r>
        <w:rPr>
          <w:rFonts w:ascii="Times New Roman" w:hAnsi="Times New Roman"/>
          <w:spacing w:val="-4"/>
          <w:position w:val="5"/>
          <w:sz w:val="10"/>
        </w:rPr>
        <w:t> </w:t>
      </w:r>
      <w:r>
        <w:rPr>
          <w:rFonts w:ascii="Times New Roman" w:hAnsi="Times New Roman"/>
          <w:sz w:val="16"/>
        </w:rPr>
        <w:t>После</w:t>
      </w:r>
      <w:r>
        <w:rPr>
          <w:rFonts w:ascii="Times New Roman" w:hAnsi="Times New Roman"/>
          <w:spacing w:val="-11"/>
          <w:sz w:val="16"/>
        </w:rPr>
        <w:t> </w:t>
      </w:r>
      <w:r>
        <w:rPr>
          <w:rFonts w:ascii="Times New Roman" w:hAnsi="Times New Roman"/>
          <w:spacing w:val="1"/>
          <w:sz w:val="16"/>
        </w:rPr>
        <w:t>10</w:t>
      </w:r>
      <w:r>
        <w:rPr>
          <w:rFonts w:ascii="Times New Roman" w:hAnsi="Times New Roman"/>
          <w:spacing w:val="-6"/>
          <w:sz w:val="16"/>
        </w:rPr>
        <w:t> </w:t>
      </w:r>
      <w:r>
        <w:rPr>
          <w:rFonts w:ascii="Times New Roman" w:hAnsi="Times New Roman"/>
          <w:spacing w:val="1"/>
          <w:sz w:val="16"/>
        </w:rPr>
        <w:t>лет</w:t>
      </w:r>
      <w:r>
        <w:rPr>
          <w:rFonts w:ascii="Times New Roman" w:hAnsi="Times New Roman"/>
          <w:spacing w:val="-10"/>
          <w:sz w:val="16"/>
        </w:rPr>
        <w:t> </w:t>
      </w:r>
      <w:r>
        <w:rPr>
          <w:rFonts w:ascii="Times New Roman" w:hAnsi="Times New Roman"/>
          <w:sz w:val="16"/>
        </w:rPr>
        <w:t>наблюдения</w:t>
      </w:r>
      <w:r>
        <w:rPr>
          <w:rFonts w:ascii="Times New Roman" w:hAnsi="Times New Roman"/>
          <w:spacing w:val="-6"/>
          <w:sz w:val="16"/>
        </w:rPr>
        <w:t> </w:t>
      </w:r>
      <w:r>
        <w:rPr>
          <w:rFonts w:ascii="Times New Roman" w:hAnsi="Times New Roman"/>
          <w:spacing w:val="1"/>
          <w:sz w:val="16"/>
        </w:rPr>
        <w:t>при</w:t>
      </w:r>
      <w:r>
        <w:rPr>
          <w:rFonts w:ascii="Times New Roman" w:hAnsi="Times New Roman"/>
          <w:spacing w:val="-8"/>
          <w:sz w:val="16"/>
        </w:rPr>
        <w:t> </w:t>
      </w:r>
      <w:r>
        <w:rPr>
          <w:rFonts w:ascii="Times New Roman" w:hAnsi="Times New Roman"/>
          <w:spacing w:val="-1"/>
          <w:sz w:val="16"/>
        </w:rPr>
        <w:t>отсутствии</w:t>
      </w:r>
      <w:r>
        <w:rPr>
          <w:rFonts w:ascii="Times New Roman" w:hAnsi="Times New Roman"/>
          <w:spacing w:val="-5"/>
          <w:sz w:val="16"/>
        </w:rPr>
        <w:t> </w:t>
      </w:r>
      <w:r>
        <w:rPr>
          <w:rFonts w:ascii="Times New Roman" w:hAnsi="Times New Roman"/>
          <w:sz w:val="16"/>
        </w:rPr>
        <w:t>патологии</w:t>
      </w:r>
      <w:r>
        <w:rPr>
          <w:rFonts w:ascii="Times New Roman" w:hAnsi="Times New Roman"/>
          <w:spacing w:val="-7"/>
          <w:sz w:val="16"/>
        </w:rPr>
        <w:t> </w:t>
      </w:r>
      <w:r>
        <w:rPr>
          <w:rFonts w:ascii="Times New Roman" w:hAnsi="Times New Roman"/>
          <w:sz w:val="16"/>
        </w:rPr>
        <w:t>1</w:t>
      </w:r>
      <w:r>
        <w:rPr>
          <w:rFonts w:ascii="Times New Roman" w:hAnsi="Times New Roman"/>
          <w:spacing w:val="-3"/>
          <w:sz w:val="16"/>
        </w:rPr>
        <w:t> </w:t>
      </w:r>
      <w:r>
        <w:rPr>
          <w:rFonts w:ascii="Times New Roman" w:hAnsi="Times New Roman"/>
          <w:spacing w:val="-1"/>
          <w:sz w:val="16"/>
        </w:rPr>
        <w:t>раз</w:t>
      </w:r>
      <w:r>
        <w:rPr>
          <w:rFonts w:ascii="Times New Roman" w:hAnsi="Times New Roman"/>
          <w:spacing w:val="-8"/>
          <w:sz w:val="16"/>
        </w:rPr>
        <w:t> </w:t>
      </w:r>
      <w:r>
        <w:rPr>
          <w:rFonts w:ascii="Times New Roman" w:hAnsi="Times New Roman"/>
          <w:sz w:val="16"/>
        </w:rPr>
        <w:t>в</w:t>
      </w:r>
      <w:r>
        <w:rPr>
          <w:rFonts w:ascii="Times New Roman" w:hAnsi="Times New Roman"/>
          <w:spacing w:val="-7"/>
          <w:sz w:val="16"/>
        </w:rPr>
        <w:t> </w:t>
      </w:r>
      <w:r>
        <w:rPr>
          <w:rFonts w:ascii="Times New Roman" w:hAnsi="Times New Roman"/>
          <w:sz w:val="16"/>
        </w:rPr>
        <w:t>2</w:t>
      </w:r>
      <w:r>
        <w:rPr>
          <w:rFonts w:ascii="Times New Roman" w:hAnsi="Times New Roman"/>
          <w:spacing w:val="-7"/>
          <w:sz w:val="16"/>
        </w:rPr>
        <w:t> </w:t>
      </w:r>
      <w:r>
        <w:rPr>
          <w:rFonts w:ascii="Times New Roman" w:hAnsi="Times New Roman"/>
          <w:sz w:val="16"/>
        </w:rPr>
        <w:t>года,</w:t>
      </w:r>
      <w:r>
        <w:rPr>
          <w:rFonts w:ascii="Times New Roman" w:hAnsi="Times New Roman"/>
          <w:spacing w:val="-5"/>
          <w:sz w:val="16"/>
        </w:rPr>
        <w:t> </w:t>
      </w:r>
      <w:r>
        <w:rPr>
          <w:rFonts w:ascii="Times New Roman" w:hAnsi="Times New Roman"/>
          <w:sz w:val="16"/>
        </w:rPr>
        <w:t>в</w:t>
      </w:r>
      <w:r>
        <w:rPr>
          <w:rFonts w:ascii="Times New Roman" w:hAnsi="Times New Roman"/>
          <w:spacing w:val="-7"/>
          <w:sz w:val="16"/>
        </w:rPr>
        <w:t> </w:t>
      </w:r>
      <w:r>
        <w:rPr>
          <w:rFonts w:ascii="Times New Roman" w:hAnsi="Times New Roman"/>
          <w:sz w:val="16"/>
        </w:rPr>
        <w:t>противном</w:t>
      </w:r>
      <w:r>
        <w:rPr>
          <w:rFonts w:ascii="Times New Roman" w:hAnsi="Times New Roman"/>
          <w:spacing w:val="-4"/>
          <w:sz w:val="16"/>
        </w:rPr>
        <w:t> </w:t>
      </w:r>
      <w:r>
        <w:rPr>
          <w:rFonts w:ascii="Times New Roman" w:hAnsi="Times New Roman"/>
          <w:sz w:val="16"/>
        </w:rPr>
        <w:t>случае</w:t>
      </w:r>
      <w:r>
        <w:rPr>
          <w:rFonts w:ascii="Times New Roman" w:hAnsi="Times New Roman"/>
          <w:spacing w:val="-11"/>
          <w:sz w:val="16"/>
        </w:rPr>
        <w:t> </w:t>
      </w:r>
      <w:r>
        <w:rPr>
          <w:rFonts w:ascii="Times New Roman" w:hAnsi="Times New Roman"/>
          <w:sz w:val="16"/>
        </w:rPr>
        <w:t>дальше</w:t>
      </w:r>
      <w:r>
        <w:rPr>
          <w:rFonts w:ascii="Times New Roman" w:hAnsi="Times New Roman"/>
          <w:spacing w:val="-8"/>
          <w:sz w:val="16"/>
        </w:rPr>
        <w:t> </w:t>
      </w:r>
      <w:r>
        <w:rPr>
          <w:rFonts w:ascii="Times New Roman" w:hAnsi="Times New Roman"/>
          <w:sz w:val="16"/>
        </w:rPr>
        <w:t>1</w:t>
      </w:r>
      <w:r>
        <w:rPr>
          <w:rFonts w:ascii="Times New Roman" w:hAnsi="Times New Roman"/>
          <w:spacing w:val="-6"/>
          <w:sz w:val="16"/>
        </w:rPr>
        <w:t> </w:t>
      </w:r>
      <w:r>
        <w:rPr>
          <w:rFonts w:ascii="Times New Roman" w:hAnsi="Times New Roman"/>
          <w:spacing w:val="-1"/>
          <w:sz w:val="16"/>
        </w:rPr>
        <w:t>раз</w:t>
      </w:r>
      <w:r>
        <w:rPr>
          <w:rFonts w:ascii="Times New Roman" w:hAnsi="Times New Roman"/>
          <w:spacing w:val="-9"/>
          <w:sz w:val="16"/>
        </w:rPr>
        <w:t> </w:t>
      </w:r>
      <w:r>
        <w:rPr>
          <w:rFonts w:ascii="Times New Roman" w:hAnsi="Times New Roman"/>
          <w:sz w:val="16"/>
        </w:rPr>
        <w:t>в</w:t>
      </w:r>
      <w:r>
        <w:rPr>
          <w:rFonts w:ascii="Times New Roman" w:hAnsi="Times New Roman"/>
          <w:spacing w:val="-2"/>
          <w:sz w:val="16"/>
        </w:rPr>
        <w:t> </w:t>
      </w:r>
      <w:r>
        <w:rPr>
          <w:rFonts w:ascii="Times New Roman" w:hAnsi="Times New Roman"/>
          <w:spacing w:val="-1"/>
          <w:sz w:val="16"/>
        </w:rPr>
        <w:t>год.</w:t>
      </w:r>
      <w:r>
        <w:rPr>
          <w:rFonts w:ascii="Times New Roman" w:hAnsi="Times New Roman"/>
          <w:sz w:val="16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Heading1"/>
        <w:numPr>
          <w:ilvl w:val="0"/>
          <w:numId w:val="10"/>
        </w:numPr>
        <w:tabs>
          <w:tab w:pos="2046" w:val="left" w:leader="none"/>
        </w:tabs>
        <w:spacing w:line="240" w:lineRule="auto" w:before="103" w:after="0"/>
        <w:ind w:left="2045" w:right="0" w:hanging="283"/>
        <w:jc w:val="left"/>
        <w:rPr>
          <w:b w:val="0"/>
          <w:bCs w:val="0"/>
        </w:rPr>
      </w:pPr>
      <w:bookmarkStart w:name="_bookmark18" w:id="26"/>
      <w:bookmarkEnd w:id="26"/>
      <w:r>
        <w:rPr>
          <w:b w:val="0"/>
        </w:rPr>
      </w:r>
      <w:bookmarkStart w:name="_bookmark18" w:id="27"/>
      <w:bookmarkEnd w:id="27"/>
      <w:r>
        <w:rPr>
          <w:spacing w:val="-1"/>
        </w:rPr>
        <w:t>О</w:t>
      </w:r>
      <w:r>
        <w:rPr>
          <w:spacing w:val="-1"/>
        </w:rPr>
        <w:t>рганизация</w:t>
      </w:r>
      <w:r>
        <w:rPr>
          <w:spacing w:val="-14"/>
        </w:rPr>
        <w:t> </w:t>
      </w:r>
      <w:r>
        <w:rPr/>
        <w:t>оказания</w:t>
      </w:r>
      <w:r>
        <w:rPr>
          <w:spacing w:val="-17"/>
        </w:rPr>
        <w:t> </w:t>
      </w:r>
      <w:r>
        <w:rPr/>
        <w:t>медицинской</w:t>
      </w:r>
      <w:r>
        <w:rPr>
          <w:spacing w:val="-19"/>
        </w:rPr>
        <w:t> </w:t>
      </w:r>
      <w:r>
        <w:rPr/>
        <w:t>помощи</w:t>
      </w:r>
      <w:r>
        <w:rPr>
          <w:b w:val="0"/>
        </w:rPr>
      </w:r>
    </w:p>
    <w:p>
      <w:pPr>
        <w:pStyle w:val="Heading2"/>
        <w:spacing w:line="240" w:lineRule="auto" w:before="161"/>
        <w:ind w:left="830" w:right="0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/>
        <w:t>Показания</w:t>
      </w:r>
      <w:r>
        <w:rPr>
          <w:spacing w:val="1"/>
        </w:rPr>
        <w:t> </w:t>
      </w:r>
      <w:r>
        <w:rPr>
          <w:spacing w:val="-1"/>
        </w:rPr>
        <w:t>для</w:t>
      </w:r>
      <w:r>
        <w:rPr>
          <w:spacing w:val="1"/>
        </w:rPr>
        <w:t> </w:t>
      </w:r>
      <w:r>
        <w:rPr>
          <w:spacing w:val="-1"/>
        </w:rPr>
        <w:t>госпитализации</w:t>
      </w:r>
      <w:r>
        <w:rPr>
          <w:spacing w:val="2"/>
        </w:rPr>
        <w:t> </w:t>
      </w:r>
      <w:r>
        <w:rPr/>
        <w:t>в</w:t>
      </w:r>
      <w:r>
        <w:rPr>
          <w:spacing w:val="-3"/>
        </w:rPr>
        <w:t> </w:t>
      </w:r>
      <w:r>
        <w:rPr>
          <w:spacing w:val="-1"/>
        </w:rPr>
        <w:t>медицинскую</w:t>
      </w:r>
      <w:r>
        <w:rPr>
          <w:spacing w:val="6"/>
        </w:rPr>
        <w:t> </w:t>
      </w:r>
      <w:r>
        <w:rPr>
          <w:spacing w:val="-1"/>
        </w:rPr>
        <w:t>организацию</w:t>
      </w:r>
      <w:r>
        <w:rPr>
          <w:rFonts w:ascii="Times New Roman" w:hAnsi="Times New Roman"/>
          <w:spacing w:val="-1"/>
        </w:rPr>
        <w:t>:</w:t>
      </w:r>
      <w:r>
        <w:rPr>
          <w:rFonts w:ascii="Times New Roman" w:hAnsi="Times New Roman"/>
          <w:b w:val="0"/>
        </w:rPr>
      </w:r>
    </w:p>
    <w:p>
      <w:pPr>
        <w:pStyle w:val="BodyText"/>
        <w:spacing w:line="240" w:lineRule="auto" w:before="132"/>
        <w:ind w:left="547" w:right="0" w:firstLine="0"/>
        <w:jc w:val="left"/>
      </w:pPr>
      <w:r>
        <w:rPr/>
        <w:t>1)</w:t>
      </w:r>
      <w:r>
        <w:rPr>
          <w:spacing w:val="3"/>
        </w:rPr>
        <w:t> </w:t>
      </w:r>
      <w:r>
        <w:rPr>
          <w:spacing w:val="-1"/>
        </w:rPr>
        <w:t>Все</w:t>
      </w:r>
      <w:r>
        <w:rPr>
          <w:spacing w:val="1"/>
        </w:rPr>
        <w:t> </w:t>
      </w:r>
      <w:r>
        <w:rPr>
          <w:spacing w:val="-1"/>
        </w:rPr>
        <w:t>пациенты</w:t>
      </w:r>
      <w:r>
        <w:rPr>
          <w:spacing w:val="3"/>
        </w:rPr>
        <w:t> </w:t>
      </w:r>
      <w:r>
        <w:rPr/>
        <w:t>с</w:t>
      </w:r>
      <w:r>
        <w:rPr>
          <w:spacing w:val="-1"/>
        </w:rPr>
        <w:t> впервые</w:t>
      </w:r>
      <w:r>
        <w:rPr>
          <w:spacing w:val="-4"/>
        </w:rPr>
        <w:t> </w:t>
      </w:r>
      <w:r>
        <w:rPr>
          <w:spacing w:val="-1"/>
        </w:rPr>
        <w:t>выявленным объемным</w:t>
      </w:r>
      <w:r>
        <w:rPr>
          <w:spacing w:val="-2"/>
        </w:rPr>
        <w:t> </w:t>
      </w:r>
      <w:r>
        <w:rPr/>
        <w:t>образованием</w:t>
      </w:r>
      <w:r>
        <w:rPr>
          <w:spacing w:val="-1"/>
        </w:rPr>
        <w:t> любой</w:t>
      </w:r>
      <w:r>
        <w:rPr>
          <w:spacing w:val="-2"/>
        </w:rPr>
        <w:t> </w:t>
      </w:r>
      <w:r>
        <w:rPr>
          <w:spacing w:val="-1"/>
        </w:rPr>
        <w:t>локализации</w:t>
      </w:r>
    </w:p>
    <w:p>
      <w:pPr>
        <w:pStyle w:val="Heading2"/>
        <w:spacing w:line="240" w:lineRule="auto" w:before="141"/>
        <w:ind w:left="830" w:right="0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/>
        <w:t>Показания</w:t>
      </w:r>
      <w:r>
        <w:rPr>
          <w:spacing w:val="1"/>
        </w:rPr>
        <w:t> </w:t>
      </w:r>
      <w:r>
        <w:rPr/>
        <w:t>к</w:t>
      </w:r>
      <w:r>
        <w:rPr>
          <w:spacing w:val="-2"/>
        </w:rPr>
        <w:t> </w:t>
      </w:r>
      <w:r>
        <w:rPr/>
        <w:t>выписке</w:t>
      </w:r>
      <w:r>
        <w:rPr>
          <w:spacing w:val="-4"/>
        </w:rPr>
        <w:t> </w:t>
      </w:r>
      <w:r>
        <w:rPr>
          <w:spacing w:val="-1"/>
        </w:rPr>
        <w:t>пациента</w:t>
      </w:r>
      <w:r>
        <w:rPr>
          <w:spacing w:val="2"/>
        </w:rPr>
        <w:t> </w:t>
      </w:r>
      <w:r>
        <w:rPr/>
        <w:t>из</w:t>
      </w:r>
      <w:r>
        <w:rPr>
          <w:spacing w:val="1"/>
        </w:rPr>
        <w:t> </w:t>
      </w:r>
      <w:r>
        <w:rPr>
          <w:spacing w:val="-1"/>
        </w:rPr>
        <w:t>медицинской</w:t>
      </w:r>
      <w:r>
        <w:rPr>
          <w:spacing w:val="3"/>
        </w:rPr>
        <w:t> </w:t>
      </w:r>
      <w:r>
        <w:rPr>
          <w:spacing w:val="-1"/>
        </w:rPr>
        <w:t>организации</w:t>
      </w:r>
      <w:r>
        <w:rPr>
          <w:rFonts w:ascii="Times New Roman" w:hAnsi="Times New Roman"/>
          <w:spacing w:val="-1"/>
        </w:rPr>
        <w:t>:</w:t>
      </w:r>
      <w:r>
        <w:rPr>
          <w:rFonts w:ascii="Times New Roman" w:hAnsi="Times New Roman"/>
          <w:b w:val="0"/>
        </w:rPr>
      </w:r>
    </w:p>
    <w:p>
      <w:pPr>
        <w:pStyle w:val="BodyText"/>
        <w:numPr>
          <w:ilvl w:val="0"/>
          <w:numId w:val="26"/>
        </w:numPr>
        <w:tabs>
          <w:tab w:pos="807" w:val="left" w:leader="none"/>
        </w:tabs>
        <w:spacing w:line="240" w:lineRule="auto" w:before="132" w:after="0"/>
        <w:ind w:left="806" w:right="0" w:hanging="259"/>
        <w:jc w:val="left"/>
      </w:pPr>
      <w:r>
        <w:rPr>
          <w:spacing w:val="-1"/>
        </w:rPr>
        <w:t>окончание</w:t>
      </w:r>
      <w:r>
        <w:rPr>
          <w:spacing w:val="1"/>
        </w:rPr>
        <w:t> </w:t>
      </w:r>
      <w:r>
        <w:rPr>
          <w:spacing w:val="-1"/>
        </w:rPr>
        <w:t>терапии</w:t>
      </w:r>
      <w:r>
        <w:rPr>
          <w:spacing w:val="-2"/>
        </w:rPr>
        <w:t> по</w:t>
      </w:r>
      <w:r>
        <w:rPr>
          <w:spacing w:val="6"/>
        </w:rPr>
        <w:t> </w:t>
      </w:r>
      <w:r>
        <w:rPr>
          <w:spacing w:val="-1"/>
        </w:rPr>
        <w:t>протоколу</w:t>
      </w:r>
      <w:r>
        <w:rPr>
          <w:spacing w:val="-8"/>
        </w:rPr>
        <w:t> </w:t>
      </w:r>
      <w:r>
        <w:rPr>
          <w:spacing w:val="-1"/>
        </w:rPr>
        <w:t>лечения</w:t>
      </w:r>
    </w:p>
    <w:p>
      <w:pPr>
        <w:pStyle w:val="BodyText"/>
        <w:numPr>
          <w:ilvl w:val="0"/>
          <w:numId w:val="26"/>
        </w:numPr>
        <w:tabs>
          <w:tab w:pos="811" w:val="left" w:leader="none"/>
        </w:tabs>
        <w:spacing w:line="240" w:lineRule="auto" w:before="141" w:after="0"/>
        <w:ind w:left="810" w:right="0" w:hanging="263"/>
        <w:jc w:val="left"/>
      </w:pPr>
      <w:r>
        <w:rPr>
          <w:spacing w:val="-1"/>
        </w:rPr>
        <w:t>достижение</w:t>
      </w:r>
      <w:r>
        <w:rPr>
          <w:spacing w:val="-4"/>
        </w:rPr>
        <w:t> </w:t>
      </w:r>
      <w:r>
        <w:rPr>
          <w:spacing w:val="-1"/>
        </w:rPr>
        <w:t>ремиссии</w:t>
      </w:r>
      <w:r>
        <w:rPr>
          <w:spacing w:val="-2"/>
        </w:rPr>
        <w:t> по</w:t>
      </w:r>
      <w:r>
        <w:rPr>
          <w:spacing w:val="-3"/>
        </w:rPr>
        <w:t> </w:t>
      </w:r>
      <w:r>
        <w:rPr/>
        <w:t>основному</w:t>
      </w:r>
      <w:r>
        <w:rPr>
          <w:spacing w:val="-8"/>
        </w:rPr>
        <w:t> </w:t>
      </w:r>
      <w:r>
        <w:rPr>
          <w:spacing w:val="-1"/>
        </w:rPr>
        <w:t>заболеванию</w:t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33"/>
          <w:szCs w:val="33"/>
        </w:rPr>
      </w:pPr>
    </w:p>
    <w:p>
      <w:pPr>
        <w:pStyle w:val="Heading1"/>
        <w:numPr>
          <w:ilvl w:val="0"/>
          <w:numId w:val="10"/>
        </w:numPr>
        <w:tabs>
          <w:tab w:pos="668" w:val="left" w:leader="none"/>
        </w:tabs>
        <w:spacing w:line="361" w:lineRule="auto" w:before="0" w:after="0"/>
        <w:ind w:left="2616" w:right="373" w:hanging="2232"/>
        <w:jc w:val="left"/>
        <w:rPr>
          <w:b w:val="0"/>
          <w:bCs w:val="0"/>
        </w:rPr>
      </w:pPr>
      <w:bookmarkStart w:name="_bookmark19" w:id="28"/>
      <w:bookmarkEnd w:id="28"/>
      <w:r>
        <w:rPr>
          <w:b w:val="0"/>
        </w:rPr>
      </w:r>
      <w:bookmarkStart w:name="_bookmark19" w:id="29"/>
      <w:bookmarkEnd w:id="29"/>
      <w:r>
        <w:rPr>
          <w:spacing w:val="-1"/>
        </w:rPr>
        <w:t>Д</w:t>
      </w:r>
      <w:r>
        <w:rPr>
          <w:spacing w:val="-1"/>
        </w:rPr>
        <w:t>ополнительная</w:t>
      </w:r>
      <w:r>
        <w:rPr>
          <w:spacing w:val="-9"/>
        </w:rPr>
        <w:t> </w:t>
      </w:r>
      <w:r>
        <w:rPr/>
        <w:t>информация</w:t>
      </w:r>
      <w:r>
        <w:rPr>
          <w:spacing w:val="-12"/>
        </w:rPr>
        <w:t> </w:t>
      </w:r>
      <w:r>
        <w:rPr>
          <w:spacing w:val="2"/>
        </w:rPr>
        <w:t>(в</w:t>
      </w:r>
      <w:r>
        <w:rPr>
          <w:spacing w:val="-11"/>
        </w:rPr>
        <w:t> </w:t>
      </w:r>
      <w:r>
        <w:rPr/>
        <w:t>том</w:t>
      </w:r>
      <w:r>
        <w:rPr>
          <w:spacing w:val="-8"/>
        </w:rPr>
        <w:t> </w:t>
      </w:r>
      <w:r>
        <w:rPr/>
        <w:t>числе</w:t>
      </w:r>
      <w:r>
        <w:rPr>
          <w:spacing w:val="-10"/>
        </w:rPr>
        <w:t> </w:t>
      </w:r>
      <w:r>
        <w:rPr>
          <w:spacing w:val="-1"/>
        </w:rPr>
        <w:t>факторы,</w:t>
      </w:r>
      <w:r>
        <w:rPr>
          <w:spacing w:val="-8"/>
        </w:rPr>
        <w:t> </w:t>
      </w:r>
      <w:r>
        <w:rPr/>
        <w:t>влияющие</w:t>
      </w:r>
      <w:r>
        <w:rPr>
          <w:spacing w:val="-9"/>
        </w:rPr>
        <w:t> </w:t>
      </w:r>
      <w:r>
        <w:rPr>
          <w:spacing w:val="-1"/>
        </w:rPr>
        <w:t>на</w:t>
      </w:r>
      <w:r>
        <w:rPr>
          <w:spacing w:val="42"/>
          <w:w w:val="99"/>
        </w:rPr>
        <w:t> </w:t>
      </w:r>
      <w:r>
        <w:rPr>
          <w:spacing w:val="-1"/>
        </w:rPr>
        <w:t>исход</w:t>
      </w:r>
      <w:r>
        <w:rPr>
          <w:spacing w:val="-14"/>
        </w:rPr>
        <w:t> </w:t>
      </w:r>
      <w:r>
        <w:rPr/>
        <w:t>заболевания</w:t>
      </w:r>
      <w:r>
        <w:rPr>
          <w:spacing w:val="-11"/>
        </w:rPr>
        <w:t> </w:t>
      </w:r>
      <w:r>
        <w:rPr>
          <w:spacing w:val="-1"/>
        </w:rPr>
        <w:t>или</w:t>
      </w:r>
      <w:r>
        <w:rPr>
          <w:spacing w:val="-15"/>
        </w:rPr>
        <w:t> </w:t>
      </w:r>
      <w:r>
        <w:rPr/>
        <w:t>состояния)</w:t>
      </w:r>
      <w:r>
        <w:rPr>
          <w:b w:val="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35"/>
          <w:szCs w:val="35"/>
        </w:rPr>
      </w:pPr>
    </w:p>
    <w:p>
      <w:pPr>
        <w:pStyle w:val="Heading2"/>
        <w:spacing w:line="240" w:lineRule="auto"/>
        <w:ind w:left="825" w:right="0"/>
        <w:jc w:val="left"/>
        <w:rPr>
          <w:b w:val="0"/>
          <w:bCs w:val="0"/>
        </w:rPr>
      </w:pPr>
      <w:r>
        <w:rPr/>
      </w:r>
      <w:r>
        <w:rPr>
          <w:spacing w:val="-60"/>
          <w:u w:val="thick" w:color="000000"/>
        </w:rPr>
        <w:t> </w:t>
      </w:r>
      <w:r>
        <w:rPr>
          <w:spacing w:val="-2"/>
          <w:u w:val="thick" w:color="000000"/>
        </w:rPr>
        <w:t>Рек</w:t>
      </w:r>
      <w:r>
        <w:rPr>
          <w:spacing w:val="-1"/>
          <w:u w:val="thick" w:color="000000"/>
        </w:rPr>
        <w:t>омендац</w:t>
      </w:r>
      <w:r>
        <w:rPr>
          <w:u w:val="thick" w:color="000000"/>
        </w:rPr>
        <w:t>ии</w:t>
      </w:r>
      <w:r>
        <w:rPr>
          <w:spacing w:val="2"/>
          <w:u w:val="thick" w:color="000000"/>
        </w:rPr>
        <w:t> </w:t>
      </w:r>
      <w:r>
        <w:rPr>
          <w:u w:val="thick" w:color="000000"/>
        </w:rPr>
        <w:t>по</w:t>
      </w:r>
      <w:r>
        <w:rPr>
          <w:spacing w:val="2"/>
          <w:u w:val="thick" w:color="000000"/>
        </w:rPr>
        <w:t> </w:t>
      </w:r>
      <w:r>
        <w:rPr>
          <w:spacing w:val="-3"/>
          <w:u w:val="thick" w:color="000000"/>
        </w:rPr>
        <w:t>хи</w:t>
      </w:r>
      <w:r>
        <w:rPr>
          <w:u w:val="thick" w:color="000000"/>
        </w:rPr>
        <w:t>миот</w:t>
      </w:r>
      <w:r>
        <w:rPr>
          <w:spacing w:val="-59"/>
          <w:u w:val="thick" w:color="000000"/>
        </w:rPr>
        <w:t> </w:t>
      </w:r>
      <w:r>
        <w:rPr>
          <w:spacing w:val="-1"/>
          <w:u w:val="thick" w:color="000000"/>
        </w:rPr>
        <w:t>ер</w:t>
      </w:r>
      <w:r>
        <w:rPr>
          <w:u w:val="thick" w:color="000000"/>
        </w:rPr>
        <w:t>апии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3"/>
        <w:rPr>
          <w:rFonts w:ascii="Times New Roman" w:hAnsi="Times New Roman" w:cs="Times New Roman" w:eastAsia="Times New Roman"/>
          <w:b/>
          <w:bCs/>
          <w:sz w:val="22"/>
          <w:szCs w:val="22"/>
        </w:rPr>
      </w:pPr>
    </w:p>
    <w:p>
      <w:pPr>
        <w:spacing w:before="69"/>
        <w:ind w:left="84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z w:val="24"/>
        </w:rPr>
        <w:t>Условия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начала</w:t>
      </w:r>
      <w:r>
        <w:rPr>
          <w:rFonts w:ascii="Times New Roman" w:hAnsi="Times New Roman"/>
          <w:b/>
          <w:spacing w:val="1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химиотерапии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line="240" w:lineRule="auto" w:before="4"/>
        <w:rPr>
          <w:rFonts w:ascii="Times New Roman" w:hAnsi="Times New Roman" w:cs="Times New Roman" w:eastAsia="Times New Roman"/>
          <w:b/>
          <w:bCs/>
          <w:sz w:val="23"/>
          <w:szCs w:val="23"/>
        </w:rPr>
      </w:pPr>
    </w:p>
    <w:p>
      <w:pPr>
        <w:pStyle w:val="BodyText"/>
        <w:spacing w:line="240" w:lineRule="auto"/>
        <w:ind w:left="840" w:right="0" w:firstLine="0"/>
        <w:jc w:val="left"/>
      </w:pPr>
      <w:r>
        <w:rPr>
          <w:spacing w:val="-1"/>
        </w:rPr>
        <w:t>Критериями</w:t>
      </w:r>
      <w:r>
        <w:rPr>
          <w:spacing w:val="3"/>
        </w:rPr>
        <w:t> </w:t>
      </w:r>
      <w:r>
        <w:rPr>
          <w:spacing w:val="-1"/>
        </w:rPr>
        <w:t>начала</w:t>
      </w:r>
      <w:r>
        <w:rPr>
          <w:spacing w:val="1"/>
        </w:rPr>
        <w:t> </w:t>
      </w:r>
      <w:r>
        <w:rPr>
          <w:spacing w:val="-3"/>
        </w:rPr>
        <w:t>курса</w:t>
      </w:r>
      <w:r>
        <w:rPr>
          <w:spacing w:val="1"/>
        </w:rPr>
        <w:t> </w:t>
      </w:r>
      <w:r>
        <w:rPr>
          <w:spacing w:val="-1"/>
        </w:rPr>
        <w:t>ПХТ</w:t>
      </w:r>
      <w:r>
        <w:rPr>
          <w:spacing w:val="4"/>
        </w:rPr>
        <w:t> </w:t>
      </w:r>
      <w:r>
        <w:rPr>
          <w:spacing w:val="-1"/>
        </w:rPr>
        <w:t>являются:</w:t>
      </w:r>
    </w:p>
    <w:p>
      <w:pPr>
        <w:pStyle w:val="BodyText"/>
        <w:numPr>
          <w:ilvl w:val="1"/>
          <w:numId w:val="10"/>
        </w:numPr>
        <w:tabs>
          <w:tab w:pos="1551" w:val="left" w:leader="none"/>
        </w:tabs>
        <w:spacing w:line="240" w:lineRule="auto" w:before="144" w:after="0"/>
        <w:ind w:left="1550" w:right="0" w:hanging="360"/>
        <w:jc w:val="left"/>
      </w:pPr>
      <w:r>
        <w:rPr>
          <w:spacing w:val="-1"/>
        </w:rPr>
        <w:t>удовлетворительное</w:t>
      </w:r>
      <w:r>
        <w:rPr>
          <w:spacing w:val="-4"/>
        </w:rPr>
        <w:t> </w:t>
      </w:r>
      <w:r>
        <w:rPr/>
        <w:t>общее</w:t>
      </w:r>
      <w:r>
        <w:rPr>
          <w:spacing w:val="-4"/>
        </w:rPr>
        <w:t> </w:t>
      </w:r>
      <w:r>
        <w:rPr>
          <w:spacing w:val="-1"/>
        </w:rPr>
        <w:t>состояние,</w:t>
      </w:r>
    </w:p>
    <w:p>
      <w:pPr>
        <w:pStyle w:val="BodyText"/>
        <w:numPr>
          <w:ilvl w:val="1"/>
          <w:numId w:val="10"/>
        </w:numPr>
        <w:tabs>
          <w:tab w:pos="1551" w:val="left" w:leader="none"/>
        </w:tabs>
        <w:spacing w:line="240" w:lineRule="auto" w:before="133" w:after="0"/>
        <w:ind w:left="1550" w:right="0" w:hanging="360"/>
        <w:jc w:val="left"/>
      </w:pPr>
      <w:r>
        <w:rPr>
          <w:spacing w:val="-1"/>
        </w:rPr>
        <w:t>отсутствие</w:t>
      </w:r>
      <w:r>
        <w:rPr>
          <w:spacing w:val="1"/>
        </w:rPr>
        <w:t> </w:t>
      </w:r>
      <w:r>
        <w:rPr/>
        <w:t>тяжелой</w:t>
      </w:r>
      <w:r>
        <w:rPr>
          <w:spacing w:val="-2"/>
        </w:rPr>
        <w:t> </w:t>
      </w:r>
      <w:r>
        <w:rPr>
          <w:spacing w:val="-1"/>
        </w:rPr>
        <w:t>инфекции,</w:t>
      </w:r>
    </w:p>
    <w:p>
      <w:pPr>
        <w:pStyle w:val="BodyText"/>
        <w:numPr>
          <w:ilvl w:val="1"/>
          <w:numId w:val="10"/>
        </w:numPr>
        <w:tabs>
          <w:tab w:pos="1551" w:val="left" w:leader="none"/>
        </w:tabs>
        <w:spacing w:line="240" w:lineRule="auto" w:before="138" w:after="0"/>
        <w:ind w:left="1550" w:right="0" w:hanging="360"/>
        <w:jc w:val="left"/>
      </w:pPr>
      <w:r>
        <w:rPr>
          <w:spacing w:val="-1"/>
        </w:rPr>
        <w:t>отсутствие</w:t>
      </w:r>
      <w:r>
        <w:rPr>
          <w:spacing w:val="2"/>
        </w:rPr>
        <w:t> </w:t>
      </w:r>
      <w:r>
        <w:rPr/>
        <w:t>органной</w:t>
      </w:r>
      <w:r>
        <w:rPr>
          <w:spacing w:val="-2"/>
        </w:rPr>
        <w:t> </w:t>
      </w:r>
      <w:r>
        <w:rPr>
          <w:spacing w:val="-1"/>
        </w:rPr>
        <w:t>токсичности </w:t>
      </w:r>
      <w:r>
        <w:rPr/>
        <w:t>тяжелой</w:t>
      </w:r>
      <w:r>
        <w:rPr>
          <w:spacing w:val="-2"/>
        </w:rPr>
        <w:t> </w:t>
      </w:r>
      <w:r>
        <w:rPr>
          <w:spacing w:val="-1"/>
        </w:rPr>
        <w:t>степени,</w:t>
      </w:r>
    </w:p>
    <w:p>
      <w:pPr>
        <w:pStyle w:val="BodyText"/>
        <w:numPr>
          <w:ilvl w:val="1"/>
          <w:numId w:val="10"/>
        </w:numPr>
        <w:tabs>
          <w:tab w:pos="1551" w:val="left" w:leader="none"/>
        </w:tabs>
        <w:spacing w:line="351" w:lineRule="auto" w:before="138" w:after="0"/>
        <w:ind w:left="1550" w:right="120" w:hanging="360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отсутствие</w:t>
      </w:r>
      <w:r>
        <w:rPr>
          <w:spacing w:val="20"/>
        </w:rPr>
        <w:t> </w:t>
      </w:r>
      <w:r>
        <w:rPr>
          <w:spacing w:val="-1"/>
        </w:rPr>
        <w:t>изменений</w:t>
      </w:r>
      <w:r>
        <w:rPr>
          <w:spacing w:val="17"/>
        </w:rPr>
        <w:t> </w:t>
      </w:r>
      <w:r>
        <w:rPr/>
        <w:t>при</w:t>
      </w:r>
      <w:r>
        <w:rPr>
          <w:spacing w:val="17"/>
        </w:rPr>
        <w:t> </w:t>
      </w:r>
      <w:r>
        <w:rPr>
          <w:spacing w:val="-1"/>
        </w:rPr>
        <w:t>проведении</w:t>
      </w:r>
      <w:r>
        <w:rPr>
          <w:spacing w:val="17"/>
        </w:rPr>
        <w:t> </w:t>
      </w:r>
      <w:r>
        <w:rPr>
          <w:spacing w:val="-1"/>
        </w:rPr>
        <w:t>ЭхоКГ</w:t>
      </w:r>
      <w:r>
        <w:rPr>
          <w:spacing w:val="17"/>
        </w:rPr>
        <w:t> </w:t>
      </w:r>
      <w:r>
        <w:rPr>
          <w:spacing w:val="-1"/>
        </w:rPr>
        <w:t>перед</w:t>
      </w:r>
      <w:r>
        <w:rPr>
          <w:spacing w:val="19"/>
        </w:rPr>
        <w:t> </w:t>
      </w:r>
      <w:r>
        <w:rPr>
          <w:spacing w:val="-2"/>
        </w:rPr>
        <w:t>курсами</w:t>
      </w:r>
      <w:r>
        <w:rPr>
          <w:spacing w:val="22"/>
        </w:rPr>
        <w:t> </w:t>
      </w:r>
      <w:r>
        <w:rPr/>
        <w:t>с</w:t>
      </w:r>
      <w:r>
        <w:rPr>
          <w:spacing w:val="20"/>
        </w:rPr>
        <w:t> </w:t>
      </w:r>
      <w:r>
        <w:rPr>
          <w:spacing w:val="-1"/>
        </w:rPr>
        <w:t>включением</w:t>
      </w:r>
      <w:r>
        <w:rPr>
          <w:spacing w:val="53"/>
        </w:rPr>
        <w:t> </w:t>
      </w:r>
      <w:r>
        <w:rPr>
          <w:spacing w:val="-1"/>
        </w:rPr>
        <w:t>доксорубицина</w:t>
      </w:r>
      <w:r>
        <w:rPr>
          <w:rFonts w:ascii="Times New Roman" w:hAnsi="Times New Roman"/>
          <w:spacing w:val="-1"/>
        </w:rPr>
        <w:t>**</w:t>
      </w:r>
      <w:r>
        <w:rPr>
          <w:rFonts w:ascii="Times New Roman" w:hAnsi="Times New Roman"/>
          <w:spacing w:val="2"/>
        </w:rPr>
        <w:t> </w:t>
      </w:r>
      <w:r>
        <w:rPr/>
        <w:t>(снижение</w:t>
      </w:r>
      <w:r>
        <w:rPr>
          <w:spacing w:val="-4"/>
        </w:rPr>
        <w:t> </w:t>
      </w:r>
      <w:r>
        <w:rPr>
          <w:spacing w:val="-1"/>
        </w:rPr>
        <w:t>фракции</w:t>
      </w:r>
      <w:r>
        <w:rPr>
          <w:spacing w:val="3"/>
        </w:rPr>
        <w:t> </w:t>
      </w:r>
      <w:r>
        <w:rPr>
          <w:spacing w:val="-1"/>
        </w:rPr>
        <w:t>выброса</w:t>
      </w:r>
      <w:r>
        <w:rPr>
          <w:spacing w:val="-5"/>
        </w:rPr>
        <w:t> </w:t>
      </w:r>
      <w:r>
        <w:rPr>
          <w:spacing w:val="-1"/>
        </w:rPr>
        <w:t>левого</w:t>
      </w:r>
      <w:r>
        <w:rPr>
          <w:spacing w:val="2"/>
        </w:rPr>
        <w:t> </w:t>
      </w:r>
      <w:r>
        <w:rPr>
          <w:spacing w:val="-1"/>
        </w:rPr>
        <w:t>желудочка</w:t>
      </w:r>
      <w:r>
        <w:rPr>
          <w:rFonts w:ascii="Times New Roman" w:hAnsi="Times New Roman"/>
          <w:spacing w:val="-1"/>
        </w:rPr>
        <w:t>),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10"/>
        </w:numPr>
        <w:tabs>
          <w:tab w:pos="1551" w:val="left" w:leader="none"/>
        </w:tabs>
        <w:spacing w:line="354" w:lineRule="auto" w:before="16" w:after="0"/>
        <w:ind w:left="1550" w:right="103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отсутствие</w:t>
      </w:r>
      <w:r>
        <w:rPr>
          <w:spacing w:val="25"/>
        </w:rPr>
        <w:t> </w:t>
      </w:r>
      <w:r>
        <w:rPr>
          <w:spacing w:val="-1"/>
        </w:rPr>
        <w:t>нарушений</w:t>
      </w:r>
      <w:r>
        <w:rPr>
          <w:spacing w:val="27"/>
        </w:rPr>
        <w:t> </w:t>
      </w:r>
      <w:r>
        <w:rPr>
          <w:spacing w:val="-1"/>
        </w:rPr>
        <w:t>тубулярной</w:t>
      </w:r>
      <w:r>
        <w:rPr>
          <w:spacing w:val="27"/>
        </w:rPr>
        <w:t> </w:t>
      </w:r>
      <w:r>
        <w:rPr>
          <w:spacing w:val="-2"/>
        </w:rPr>
        <w:t>функции</w:t>
      </w:r>
      <w:r>
        <w:rPr>
          <w:spacing w:val="27"/>
        </w:rPr>
        <w:t> </w:t>
      </w:r>
      <w:r>
        <w:rPr>
          <w:spacing w:val="-1"/>
        </w:rPr>
        <w:t>почек</w:t>
      </w:r>
      <w:r>
        <w:rPr>
          <w:spacing w:val="24"/>
        </w:rPr>
        <w:t> </w:t>
      </w:r>
      <w:r>
        <w:rPr>
          <w:spacing w:val="-1"/>
        </w:rPr>
        <w:t>перед</w:t>
      </w:r>
      <w:r>
        <w:rPr>
          <w:spacing w:val="24"/>
        </w:rPr>
        <w:t> </w:t>
      </w:r>
      <w:r>
        <w:rPr>
          <w:spacing w:val="-2"/>
        </w:rPr>
        <w:t>курсами</w:t>
      </w:r>
      <w:r>
        <w:rPr>
          <w:spacing w:val="27"/>
        </w:rPr>
        <w:t> </w:t>
      </w:r>
      <w:r>
        <w:rPr/>
        <w:t>с</w:t>
      </w:r>
      <w:r>
        <w:rPr>
          <w:spacing w:val="54"/>
        </w:rPr>
        <w:t> </w:t>
      </w:r>
      <w:r>
        <w:rPr>
          <w:spacing w:val="-1"/>
        </w:rPr>
        <w:t>включением</w:t>
      </w:r>
      <w:r>
        <w:rPr>
          <w:spacing w:val="18"/>
        </w:rPr>
        <w:t> </w:t>
      </w:r>
      <w:r>
        <w:rPr>
          <w:spacing w:val="-1"/>
        </w:rPr>
        <w:t>ифосфамида</w:t>
      </w:r>
      <w:r>
        <w:rPr>
          <w:rFonts w:ascii="Times New Roman" w:hAnsi="Times New Roman"/>
          <w:spacing w:val="-1"/>
        </w:rPr>
        <w:t>**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1"/>
        </w:rPr>
        <w:t>(</w:t>
      </w:r>
      <w:r>
        <w:rPr>
          <w:spacing w:val="-1"/>
        </w:rPr>
        <w:t>тесты</w:t>
      </w:r>
      <w:r>
        <w:rPr>
          <w:spacing w:val="14"/>
        </w:rPr>
        <w:t> </w:t>
      </w:r>
      <w:r>
        <w:rPr>
          <w:spacing w:val="-1"/>
        </w:rPr>
        <w:t>тубулярной</w:t>
      </w:r>
      <w:r>
        <w:rPr>
          <w:spacing w:val="17"/>
        </w:rPr>
        <w:t> </w:t>
      </w:r>
      <w:r>
        <w:rPr>
          <w:spacing w:val="-1"/>
        </w:rPr>
        <w:t>реабсорбции</w:t>
      </w:r>
      <w:r>
        <w:rPr>
          <w:spacing w:val="12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1"/>
        </w:rPr>
        <w:t>исследование</w:t>
      </w:r>
      <w:r>
        <w:rPr>
          <w:spacing w:val="65"/>
        </w:rPr>
        <w:t> </w:t>
      </w:r>
      <w:r>
        <w:rPr>
          <w:spacing w:val="-2"/>
        </w:rPr>
        <w:t>функции</w:t>
      </w:r>
      <w:r>
        <w:rPr>
          <w:spacing w:val="3"/>
        </w:rPr>
        <w:t> </w:t>
      </w:r>
      <w:r>
        <w:rPr/>
        <w:t>нефронов</w:t>
      </w:r>
      <w:r>
        <w:rPr>
          <w:spacing w:val="-1"/>
        </w:rPr>
        <w:t> </w:t>
      </w:r>
      <w:r>
        <w:rPr>
          <w:spacing w:val="-2"/>
        </w:rPr>
        <w:t>по</w:t>
      </w:r>
      <w:r>
        <w:rPr>
          <w:spacing w:val="6"/>
        </w:rPr>
        <w:t> </w:t>
      </w:r>
      <w:r>
        <w:rPr>
          <w:spacing w:val="-1"/>
        </w:rPr>
        <w:t>клиренсу</w:t>
      </w:r>
      <w:r>
        <w:rPr>
          <w:spacing w:val="-8"/>
        </w:rPr>
        <w:t> </w:t>
      </w:r>
      <w:r>
        <w:rPr/>
        <w:t>креатинина</w:t>
      </w:r>
      <w:r>
        <w:rPr>
          <w:rFonts w:ascii="Times New Roman" w:hAnsi="Times New Roman"/>
        </w:rPr>
        <w:t>)</w:t>
      </w:r>
    </w:p>
    <w:p>
      <w:pPr>
        <w:pStyle w:val="BodyText"/>
        <w:numPr>
          <w:ilvl w:val="1"/>
          <w:numId w:val="10"/>
        </w:numPr>
        <w:tabs>
          <w:tab w:pos="1551" w:val="left" w:leader="none"/>
        </w:tabs>
        <w:spacing w:line="347" w:lineRule="auto" w:before="16" w:after="0"/>
        <w:ind w:left="1550" w:right="100" w:hanging="360"/>
        <w:jc w:val="left"/>
      </w:pPr>
      <w:r>
        <w:rPr>
          <w:spacing w:val="-1"/>
        </w:rPr>
        <w:t>гематологические</w:t>
      </w:r>
      <w:r>
        <w:rPr>
          <w:spacing w:val="25"/>
        </w:rPr>
        <w:t> </w:t>
      </w:r>
      <w:r>
        <w:rPr>
          <w:spacing w:val="-1"/>
        </w:rPr>
        <w:t>показатели</w:t>
      </w:r>
      <w:r>
        <w:rPr>
          <w:spacing w:val="27"/>
        </w:rPr>
        <w:t> </w:t>
      </w:r>
      <w:r>
        <w:rPr/>
        <w:t>на</w:t>
      </w:r>
      <w:r>
        <w:rPr>
          <w:spacing w:val="20"/>
        </w:rPr>
        <w:t> </w:t>
      </w:r>
      <w:r>
        <w:rPr/>
        <w:t>момент</w:t>
      </w:r>
      <w:r>
        <w:rPr>
          <w:spacing w:val="22"/>
        </w:rPr>
        <w:t> </w:t>
      </w:r>
      <w:r>
        <w:rPr>
          <w:spacing w:val="-1"/>
        </w:rPr>
        <w:t>начала</w:t>
      </w:r>
      <w:r>
        <w:rPr>
          <w:spacing w:val="25"/>
        </w:rPr>
        <w:t> </w:t>
      </w:r>
      <w:r>
        <w:rPr>
          <w:spacing w:val="-1"/>
        </w:rPr>
        <w:t>курса</w:t>
      </w:r>
      <w:r>
        <w:rPr>
          <w:spacing w:val="25"/>
        </w:rPr>
        <w:t> </w:t>
      </w:r>
      <w:r>
        <w:rPr/>
        <w:t>ПХТ:</w:t>
      </w:r>
      <w:r>
        <w:rPr>
          <w:spacing w:val="26"/>
        </w:rPr>
        <w:t> </w:t>
      </w:r>
      <w:r>
        <w:rPr>
          <w:spacing w:val="-1"/>
        </w:rPr>
        <w:t>лейкоциты</w:t>
      </w:r>
      <w:r>
        <w:rPr>
          <w:spacing w:val="39"/>
        </w:rPr>
        <w:t> </w:t>
      </w:r>
      <w:r>
        <w:rPr/>
        <w:t>≥</w:t>
      </w:r>
      <w:r>
        <w:rPr>
          <w:spacing w:val="24"/>
        </w:rPr>
        <w:t> </w:t>
      </w:r>
      <w:r>
        <w:rPr>
          <w:rFonts w:ascii="Times New Roman" w:hAnsi="Times New Roman" w:cs="Times New Roman" w:eastAsia="Times New Roman"/>
        </w:rPr>
        <w:t>2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/>
        <w:t>тыс/мкл</w:t>
      </w:r>
      <w:r>
        <w:rPr>
          <w:spacing w:val="2"/>
        </w:rPr>
        <w:t> </w:t>
      </w:r>
      <w:r>
        <w:rPr>
          <w:spacing w:val="-1"/>
        </w:rPr>
        <w:t>(</w:t>
      </w:r>
      <w:r>
        <w:rPr>
          <w:rFonts w:ascii="Times New Roman" w:hAnsi="Times New Roman" w:cs="Times New Roman" w:eastAsia="Times New Roman"/>
          <w:i/>
        </w:rPr>
      </w:r>
      <w:r>
        <w:rPr>
          <w:rFonts w:ascii="Times New Roman" w:hAnsi="Times New Roman" w:cs="Times New Roman" w:eastAsia="Times New Roman"/>
          <w:i/>
          <w:spacing w:val="-1"/>
          <w:u w:val="single" w:color="000000"/>
        </w:rPr>
        <w:t>и/или</w:t>
      </w:r>
      <w:r>
        <w:rPr>
          <w:rFonts w:ascii="Times New Roman" w:hAnsi="Times New Roman" w:cs="Times New Roman" w:eastAsia="Times New Roman"/>
          <w:i/>
          <w:spacing w:val="-2"/>
          <w:u w:val="single" w:color="000000"/>
        </w:rPr>
        <w:t> </w:t>
      </w:r>
      <w:r>
        <w:rPr>
          <w:rFonts w:ascii="Times New Roman" w:hAnsi="Times New Roman" w:cs="Times New Roman" w:eastAsia="Times New Roman"/>
          <w:i/>
          <w:spacing w:val="-2"/>
        </w:rPr>
      </w:r>
      <w:r>
        <w:rPr>
          <w:spacing w:val="-1"/>
        </w:rPr>
        <w:t>нейтрофилы</w:t>
      </w:r>
      <w:r>
        <w:rPr>
          <w:spacing w:val="1"/>
        </w:rPr>
        <w:t> </w:t>
      </w:r>
      <w:r>
        <w:rPr/>
        <w:t>≥ </w:t>
      </w:r>
      <w:r>
        <w:rPr>
          <w:rFonts w:ascii="Times New Roman" w:hAnsi="Times New Roman" w:cs="Times New Roman" w:eastAsia="Times New Roman"/>
        </w:rPr>
        <w:t>500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spacing w:val="-2"/>
        </w:rPr>
        <w:t>тыс/мкл</w:t>
      </w:r>
      <w:r>
        <w:rPr>
          <w:rFonts w:ascii="Times New Roman" w:hAnsi="Times New Roman" w:cs="Times New Roman" w:eastAsia="Times New Roman"/>
          <w:spacing w:val="-2"/>
        </w:rPr>
        <w:t>),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spacing w:val="-1"/>
        </w:rPr>
        <w:t>тромбоциты</w:t>
      </w:r>
      <w:r>
        <w:rPr>
          <w:spacing w:val="4"/>
        </w:rPr>
        <w:t> </w:t>
      </w:r>
      <w:r>
        <w:rPr/>
        <w:t>≥</w:t>
      </w:r>
      <w:r>
        <w:rPr>
          <w:spacing w:val="-3"/>
        </w:rPr>
        <w:t> </w:t>
      </w:r>
      <w:r>
        <w:rPr/>
        <w:t>100тыс/мкл</w:t>
      </w:r>
    </w:p>
    <w:p>
      <w:pPr>
        <w:spacing w:after="0" w:line="347" w:lineRule="auto"/>
        <w:jc w:val="left"/>
        <w:sectPr>
          <w:pgSz w:w="11910" w:h="16840"/>
          <w:pgMar w:header="0" w:footer="757" w:top="1300" w:bottom="940" w:left="1580" w:right="740"/>
        </w:sectPr>
      </w:pPr>
    </w:p>
    <w:p>
      <w:pPr>
        <w:spacing w:line="240" w:lineRule="auto" w:before="6"/>
        <w:rPr>
          <w:rFonts w:ascii="Times New Roman" w:hAnsi="Times New Roman" w:cs="Times New Roman" w:eastAsia="Times New Roman"/>
          <w:sz w:val="12"/>
          <w:szCs w:val="12"/>
        </w:rPr>
      </w:pPr>
    </w:p>
    <w:p>
      <w:pPr>
        <w:pStyle w:val="Heading2"/>
        <w:spacing w:line="240" w:lineRule="auto" w:before="69"/>
        <w:ind w:left="825" w:right="0"/>
        <w:jc w:val="left"/>
        <w:rPr>
          <w:b w:val="0"/>
          <w:bCs w:val="0"/>
        </w:rPr>
      </w:pPr>
      <w:r>
        <w:rPr>
          <w:spacing w:val="-1"/>
        </w:rPr>
        <w:t>Гематологическая</w:t>
      </w:r>
      <w:r>
        <w:rPr>
          <w:spacing w:val="1"/>
        </w:rPr>
        <w:t> </w:t>
      </w:r>
      <w:r>
        <w:rPr>
          <w:spacing w:val="-1"/>
        </w:rPr>
        <w:t>токсичность</w:t>
      </w:r>
      <w:r>
        <w:rPr>
          <w:b w:val="0"/>
        </w:rPr>
      </w:r>
    </w:p>
    <w:p>
      <w:pPr>
        <w:pStyle w:val="BodyText"/>
        <w:spacing w:line="360" w:lineRule="auto" w:before="132"/>
        <w:ind w:right="101" w:firstLine="710"/>
        <w:jc w:val="both"/>
        <w:rPr>
          <w:rFonts w:ascii="Times New Roman" w:hAnsi="Times New Roman" w:cs="Times New Roman" w:eastAsia="Times New Roman"/>
        </w:rPr>
      </w:pPr>
      <w:r>
        <w:rPr/>
        <w:t>Если</w:t>
      </w:r>
      <w:r>
        <w:rPr>
          <w:spacing w:val="-11"/>
        </w:rPr>
        <w:t> </w:t>
      </w:r>
      <w:r>
        <w:rPr>
          <w:spacing w:val="-1"/>
        </w:rPr>
        <w:t>восстановление</w:t>
      </w:r>
      <w:r>
        <w:rPr>
          <w:spacing w:val="-11"/>
        </w:rPr>
        <w:t> </w:t>
      </w:r>
      <w:r>
        <w:rPr>
          <w:spacing w:val="-2"/>
        </w:rPr>
        <w:t>нормального</w:t>
      </w:r>
      <w:r>
        <w:rPr>
          <w:spacing w:val="-8"/>
        </w:rPr>
        <w:t> </w:t>
      </w:r>
      <w:r>
        <w:rPr>
          <w:spacing w:val="-1"/>
        </w:rPr>
        <w:t>кроветоврения</w:t>
      </w:r>
      <w:r>
        <w:rPr>
          <w:spacing w:val="-10"/>
        </w:rPr>
        <w:t> </w:t>
      </w:r>
      <w:r>
        <w:rPr>
          <w:spacing w:val="-1"/>
        </w:rPr>
        <w:t>задерживается</w:t>
      </w:r>
      <w:r>
        <w:rPr>
          <w:spacing w:val="-13"/>
        </w:rPr>
        <w:t> </w:t>
      </w:r>
      <w:r>
        <w:rPr>
          <w:spacing w:val="-1"/>
        </w:rPr>
        <w:t>более</w:t>
      </w:r>
      <w:r>
        <w:rPr>
          <w:spacing w:val="-13"/>
        </w:rPr>
        <w:t> </w:t>
      </w:r>
      <w:r>
        <w:rPr>
          <w:spacing w:val="-1"/>
        </w:rPr>
        <w:t>чем</w:t>
      </w:r>
      <w:r>
        <w:rPr>
          <w:spacing w:val="-11"/>
        </w:rPr>
        <w:t> </w:t>
      </w:r>
      <w:r>
        <w:rPr/>
        <w:t>на</w:t>
      </w:r>
      <w:r>
        <w:rPr>
          <w:spacing w:val="-18"/>
        </w:rPr>
        <w:t> </w:t>
      </w:r>
      <w:r>
        <w:rPr/>
        <w:t>5</w:t>
      </w:r>
      <w:r>
        <w:rPr>
          <w:spacing w:val="-12"/>
        </w:rPr>
        <w:t> </w:t>
      </w:r>
      <w:r>
        <w:rPr>
          <w:spacing w:val="-1"/>
        </w:rPr>
        <w:t>дней</w:t>
      </w:r>
      <w:r>
        <w:rPr>
          <w:spacing w:val="69"/>
        </w:rPr>
        <w:t> </w:t>
      </w:r>
      <w:r>
        <w:rPr/>
        <w:t>после</w:t>
      </w:r>
      <w:r>
        <w:rPr>
          <w:spacing w:val="49"/>
        </w:rPr>
        <w:t> </w:t>
      </w:r>
      <w:r>
        <w:rPr>
          <w:spacing w:val="-1"/>
        </w:rPr>
        <w:t>запланированного</w:t>
      </w:r>
      <w:r>
        <w:rPr>
          <w:spacing w:val="54"/>
        </w:rPr>
        <w:t> </w:t>
      </w:r>
      <w:r>
        <w:rPr>
          <w:spacing w:val="-1"/>
        </w:rPr>
        <w:t>начала</w:t>
      </w:r>
      <w:r>
        <w:rPr>
          <w:spacing w:val="49"/>
        </w:rPr>
        <w:t> </w:t>
      </w:r>
      <w:r>
        <w:rPr/>
        <w:t>следующего</w:t>
      </w:r>
      <w:r>
        <w:rPr>
          <w:spacing w:val="49"/>
        </w:rPr>
        <w:t> </w:t>
      </w:r>
      <w:r>
        <w:rPr>
          <w:spacing w:val="-1"/>
        </w:rPr>
        <w:t>курса</w:t>
      </w:r>
      <w:r>
        <w:rPr>
          <w:spacing w:val="54"/>
        </w:rPr>
        <w:t> </w:t>
      </w:r>
      <w:r>
        <w:rPr>
          <w:spacing w:val="-1"/>
        </w:rPr>
        <w:t>химиотерапии</w:t>
      </w:r>
      <w:r>
        <w:rPr>
          <w:spacing w:val="51"/>
        </w:rPr>
        <w:t> </w:t>
      </w:r>
      <w:r>
        <w:rPr/>
        <w:t>(≥</w:t>
      </w:r>
      <w:r>
        <w:rPr>
          <w:spacing w:val="48"/>
        </w:rPr>
        <w:t> </w:t>
      </w:r>
      <w:r>
        <w:rPr>
          <w:spacing w:val="-1"/>
        </w:rPr>
        <w:t>гематологитчсекая</w:t>
      </w:r>
      <w:r>
        <w:rPr>
          <w:spacing w:val="52"/>
        </w:rPr>
        <w:t> </w:t>
      </w:r>
      <w:r>
        <w:rPr/>
        <w:t>токсичность</w:t>
      </w:r>
      <w:r>
        <w:rPr>
          <w:spacing w:val="23"/>
        </w:rPr>
        <w:t> </w:t>
      </w:r>
      <w:r>
        <w:rPr/>
        <w:t>3</w:t>
      </w:r>
      <w:r>
        <w:rPr>
          <w:spacing w:val="21"/>
        </w:rPr>
        <w:t> </w:t>
      </w:r>
      <w:r>
        <w:rPr>
          <w:spacing w:val="-1"/>
        </w:rPr>
        <w:t>степени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spacing w:val="-1"/>
        </w:rPr>
        <w:t>тяжелый</w:t>
      </w:r>
      <w:r>
        <w:rPr>
          <w:spacing w:val="22"/>
        </w:rPr>
        <w:t> </w:t>
      </w:r>
      <w:r>
        <w:rPr>
          <w:spacing w:val="-1"/>
        </w:rPr>
        <w:t>инфекционный</w:t>
      </w:r>
      <w:r>
        <w:rPr>
          <w:spacing w:val="27"/>
        </w:rPr>
        <w:t> </w:t>
      </w:r>
      <w:r>
        <w:rPr>
          <w:spacing w:val="-1"/>
        </w:rPr>
        <w:t>эпизод</w:t>
      </w:r>
      <w:r>
        <w:rPr>
          <w:spacing w:val="19"/>
        </w:rPr>
        <w:t> </w:t>
      </w:r>
      <w:r>
        <w:rPr/>
        <w:t>на</w:t>
      </w:r>
      <w:r>
        <w:rPr>
          <w:spacing w:val="20"/>
        </w:rPr>
        <w:t> </w:t>
      </w:r>
      <w:r>
        <w:rPr>
          <w:spacing w:val="-1"/>
        </w:rPr>
        <w:t>фоне</w:t>
      </w:r>
      <w:r>
        <w:rPr>
          <w:spacing w:val="25"/>
        </w:rPr>
        <w:t> </w:t>
      </w:r>
      <w:r>
        <w:rPr>
          <w:spacing w:val="-1"/>
        </w:rPr>
        <w:t>аплазии</w:t>
      </w:r>
      <w:r>
        <w:rPr>
          <w:spacing w:val="22"/>
        </w:rPr>
        <w:t> </w:t>
      </w:r>
      <w:r>
        <w:rPr>
          <w:spacing w:val="-1"/>
        </w:rPr>
        <w:t>кроветворения</w:t>
      </w:r>
      <w:r>
        <w:rPr>
          <w:rFonts w:ascii="Times New Roman" w:hAnsi="Times New Roman" w:cs="Times New Roman" w:eastAsia="Times New Roman"/>
          <w:spacing w:val="-1"/>
        </w:rPr>
        <w:t>),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целесообразно</w:t>
      </w:r>
      <w:r>
        <w:rPr>
          <w:rFonts w:ascii="Times New Roman" w:hAnsi="Times New Roman" w:cs="Times New Roman" w:eastAsia="Times New Roman"/>
          <w:b/>
          <w:bCs/>
          <w:spacing w:val="17"/>
        </w:rPr>
        <w:t> </w:t>
      </w:r>
      <w:r>
        <w:rPr>
          <w:spacing w:val="-1"/>
        </w:rPr>
        <w:t>редуцировать</w:t>
      </w:r>
      <w:r>
        <w:rPr>
          <w:spacing w:val="15"/>
        </w:rPr>
        <w:t> </w:t>
      </w:r>
      <w:r>
        <w:rPr>
          <w:spacing w:val="-1"/>
        </w:rPr>
        <w:t>дозы</w:t>
      </w:r>
      <w:r>
        <w:rPr>
          <w:spacing w:val="8"/>
        </w:rPr>
        <w:t> </w:t>
      </w:r>
      <w:r>
        <w:rPr>
          <w:spacing w:val="-1"/>
        </w:rPr>
        <w:t>всех</w:t>
      </w:r>
      <w:r>
        <w:rPr>
          <w:spacing w:val="11"/>
        </w:rPr>
        <w:t> </w:t>
      </w:r>
      <w:r>
        <w:rPr>
          <w:spacing w:val="-1"/>
        </w:rPr>
        <w:t>препаратов</w:t>
      </w:r>
      <w:r>
        <w:rPr>
          <w:spacing w:val="8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2"/>
        </w:rPr>
        <w:t>следующем</w:t>
      </w:r>
      <w:r>
        <w:rPr>
          <w:spacing w:val="18"/>
        </w:rPr>
        <w:t> </w:t>
      </w:r>
      <w:r>
        <w:rPr>
          <w:spacing w:val="-2"/>
        </w:rPr>
        <w:t>курсе</w:t>
      </w:r>
      <w:r>
        <w:rPr>
          <w:spacing w:val="15"/>
        </w:rPr>
        <w:t> </w:t>
      </w:r>
      <w:r>
        <w:rPr>
          <w:spacing w:val="-2"/>
        </w:rPr>
        <w:t>до</w:t>
      </w:r>
      <w:r>
        <w:rPr>
          <w:spacing w:val="16"/>
        </w:rPr>
        <w:t> </w:t>
      </w:r>
      <w:r>
        <w:rPr/>
        <w:t>75%</w:t>
      </w:r>
      <w:r>
        <w:rPr>
          <w:spacing w:val="77"/>
        </w:rPr>
        <w:t> </w:t>
      </w:r>
      <w:r>
        <w:rPr/>
        <w:t>предшествовавшей</w:t>
      </w:r>
      <w:r>
        <w:rPr>
          <w:spacing w:val="32"/>
        </w:rPr>
        <w:t> </w:t>
      </w:r>
      <w:r>
        <w:rPr>
          <w:spacing w:val="-1"/>
        </w:rPr>
        <w:t>дозы</w:t>
      </w:r>
      <w:r>
        <w:rPr>
          <w:spacing w:val="37"/>
        </w:rPr>
        <w:t> </w:t>
      </w:r>
      <w:r>
        <w:rPr>
          <w:spacing w:val="-1"/>
        </w:rPr>
        <w:t>(кроме</w:t>
      </w:r>
      <w:r>
        <w:rPr>
          <w:spacing w:val="34"/>
        </w:rPr>
        <w:t> </w:t>
      </w:r>
      <w:r>
        <w:rPr>
          <w:spacing w:val="-2"/>
        </w:rPr>
        <w:t>дозы</w:t>
      </w:r>
      <w:r>
        <w:rPr>
          <w:spacing w:val="37"/>
        </w:rPr>
        <w:t> </w:t>
      </w:r>
      <w:r>
        <w:rPr/>
        <w:t>винкристина</w:t>
      </w:r>
      <w:r>
        <w:rPr>
          <w:rFonts w:ascii="Times New Roman" w:hAnsi="Times New Roman" w:cs="Times New Roman" w:eastAsia="Times New Roman"/>
        </w:rPr>
        <w:t>**</w:t>
      </w:r>
      <w:r>
        <w:rPr/>
        <w:t>).</w:t>
      </w:r>
      <w:r>
        <w:rPr>
          <w:spacing w:val="37"/>
        </w:rPr>
        <w:t> </w:t>
      </w:r>
      <w:r>
        <w:rPr>
          <w:spacing w:val="-2"/>
        </w:rPr>
        <w:t>Можно</w:t>
      </w:r>
      <w:r>
        <w:rPr>
          <w:spacing w:val="40"/>
        </w:rPr>
        <w:t> </w:t>
      </w:r>
      <w:r>
        <w:rPr>
          <w:spacing w:val="-1"/>
        </w:rPr>
        <w:t>рассмотреть</w:t>
      </w:r>
      <w:r>
        <w:rPr>
          <w:spacing w:val="32"/>
        </w:rPr>
        <w:t> </w:t>
      </w:r>
      <w:r>
        <w:rPr>
          <w:spacing w:val="-1"/>
        </w:rPr>
        <w:t>возможность</w:t>
      </w:r>
      <w:r>
        <w:rPr>
          <w:spacing w:val="51"/>
        </w:rPr>
        <w:t> </w:t>
      </w:r>
      <w:r>
        <w:rPr>
          <w:spacing w:val="-1"/>
        </w:rPr>
        <w:t>использования</w:t>
      </w:r>
      <w:r>
        <w:rPr>
          <w:spacing w:val="29"/>
        </w:rPr>
        <w:t> </w:t>
      </w:r>
      <w:r>
        <w:rPr>
          <w:spacing w:val="-1"/>
        </w:rPr>
        <w:t>Г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КСФ.</w:t>
      </w:r>
      <w:r>
        <w:rPr>
          <w:spacing w:val="28"/>
        </w:rPr>
        <w:t> </w:t>
      </w:r>
      <w:r>
        <w:rPr/>
        <w:t>Если</w:t>
      </w:r>
      <w:r>
        <w:rPr>
          <w:spacing w:val="22"/>
        </w:rPr>
        <w:t> </w:t>
      </w:r>
      <w:r>
        <w:rPr>
          <w:spacing w:val="-2"/>
        </w:rPr>
        <w:t>ситуация</w:t>
      </w:r>
      <w:r>
        <w:rPr>
          <w:spacing w:val="26"/>
        </w:rPr>
        <w:t> </w:t>
      </w:r>
      <w:r>
        <w:rPr/>
        <w:t>с</w:t>
      </w:r>
      <w:r>
        <w:rPr>
          <w:spacing w:val="25"/>
        </w:rPr>
        <w:t> </w:t>
      </w:r>
      <w:r>
        <w:rPr>
          <w:spacing w:val="-1"/>
        </w:rPr>
        <w:t>восстановлением</w:t>
      </w:r>
      <w:r>
        <w:rPr>
          <w:spacing w:val="33"/>
        </w:rPr>
        <w:t> </w:t>
      </w:r>
      <w:r>
        <w:rPr>
          <w:spacing w:val="-2"/>
        </w:rPr>
        <w:t>нормального</w:t>
      </w:r>
      <w:r>
        <w:rPr>
          <w:spacing w:val="30"/>
        </w:rPr>
        <w:t> </w:t>
      </w:r>
      <w:r>
        <w:rPr>
          <w:spacing w:val="-1"/>
        </w:rPr>
        <w:t>кроветворения</w:t>
      </w:r>
      <w:r>
        <w:rPr>
          <w:spacing w:val="30"/>
        </w:rPr>
        <w:t> </w:t>
      </w:r>
      <w:r>
        <w:rPr/>
        <w:t>не</w:t>
      </w:r>
      <w:r>
        <w:rPr>
          <w:spacing w:val="79"/>
        </w:rPr>
        <w:t> </w:t>
      </w:r>
      <w:r>
        <w:rPr>
          <w:spacing w:val="-1"/>
        </w:rPr>
        <w:t>улучшается,</w:t>
      </w:r>
      <w:r>
        <w:rPr>
          <w:spacing w:val="13"/>
        </w:rPr>
        <w:t> </w:t>
      </w:r>
      <w:r>
        <w:rPr>
          <w:spacing w:val="-1"/>
        </w:rPr>
        <w:t>можно</w:t>
      </w:r>
      <w:r>
        <w:rPr>
          <w:spacing w:val="11"/>
        </w:rPr>
        <w:t> </w:t>
      </w:r>
      <w:r>
        <w:rPr>
          <w:spacing w:val="-1"/>
        </w:rPr>
        <w:t>подумать</w:t>
      </w:r>
      <w:r>
        <w:rPr>
          <w:spacing w:val="8"/>
        </w:rPr>
        <w:t> </w:t>
      </w:r>
      <w:r>
        <w:rPr/>
        <w:t>о</w:t>
      </w:r>
      <w:r>
        <w:rPr>
          <w:spacing w:val="16"/>
        </w:rPr>
        <w:t> </w:t>
      </w:r>
      <w:r>
        <w:rPr>
          <w:spacing w:val="-1"/>
        </w:rPr>
        <w:t>дальнейшей</w:t>
      </w:r>
      <w:r>
        <w:rPr>
          <w:spacing w:val="12"/>
        </w:rPr>
        <w:t> </w:t>
      </w:r>
      <w:r>
        <w:rPr>
          <w:spacing w:val="-2"/>
        </w:rPr>
        <w:t>модификации</w:t>
      </w:r>
      <w:r>
        <w:rPr>
          <w:spacing w:val="15"/>
        </w:rPr>
        <w:t> </w:t>
      </w:r>
      <w:r>
        <w:rPr/>
        <w:t>доз</w:t>
      </w:r>
      <w:r>
        <w:rPr>
          <w:spacing w:val="9"/>
        </w:rPr>
        <w:t> </w:t>
      </w:r>
      <w:r>
        <w:rPr>
          <w:spacing w:val="-1"/>
        </w:rPr>
        <w:t>химиотерапии</w:t>
      </w:r>
      <w:r>
        <w:rPr>
          <w:spacing w:val="8"/>
        </w:rPr>
        <w:t> </w:t>
      </w:r>
      <w:r>
        <w:rPr>
          <w:spacing w:val="-1"/>
        </w:rPr>
        <w:t>(сокращение</w:t>
      </w:r>
      <w:r>
        <w:rPr>
          <w:spacing w:val="81"/>
        </w:rPr>
        <w:t> </w:t>
      </w:r>
      <w:r>
        <w:rPr/>
        <w:t>дозы </w:t>
      </w:r>
      <w:r>
        <w:rPr>
          <w:rFonts w:ascii="Times New Roman" w:hAnsi="Times New Roman" w:cs="Times New Roman" w:eastAsia="Times New Roman"/>
          <w:spacing w:val="-1"/>
        </w:rPr>
        <w:t>#</w:t>
      </w:r>
      <w:r>
        <w:rPr>
          <w:spacing w:val="-1"/>
        </w:rPr>
        <w:t>дактиномицина</w:t>
      </w:r>
      <w:r>
        <w:rPr>
          <w:spacing w:val="3"/>
        </w:rPr>
        <w:t> </w:t>
      </w:r>
      <w:r>
        <w:rPr/>
        <w:t>на</w:t>
      </w:r>
      <w:r>
        <w:rPr>
          <w:spacing w:val="-4"/>
        </w:rPr>
        <w:t> </w:t>
      </w:r>
      <w:r>
        <w:rPr/>
        <w:t>50%</w:t>
      </w:r>
      <w:r>
        <w:rPr>
          <w:spacing w:val="-1"/>
        </w:rPr>
        <w:t> </w:t>
      </w:r>
      <w:r>
        <w:rPr/>
        <w:t>или</w:t>
      </w:r>
      <w:r>
        <w:rPr>
          <w:spacing w:val="-2"/>
        </w:rPr>
        <w:t> </w:t>
      </w:r>
      <w:r>
        <w:rPr>
          <w:spacing w:val="-1"/>
        </w:rPr>
        <w:t>даже</w:t>
      </w:r>
      <w:r>
        <w:rPr>
          <w:spacing w:val="1"/>
        </w:rPr>
        <w:t> </w:t>
      </w:r>
      <w:r>
        <w:rPr>
          <w:spacing w:val="-2"/>
        </w:rPr>
        <w:t>его</w:t>
      </w:r>
      <w:r>
        <w:rPr>
          <w:spacing w:val="2"/>
        </w:rPr>
        <w:t> </w:t>
      </w:r>
      <w:r>
        <w:rPr>
          <w:spacing w:val="-1"/>
        </w:rPr>
        <w:t>исключение</w:t>
      </w:r>
      <w:r>
        <w:rPr>
          <w:spacing w:val="5"/>
        </w:rPr>
        <w:t> </w:t>
      </w:r>
      <w:r>
        <w:rPr/>
        <w:t>из</w:t>
      </w:r>
      <w:r>
        <w:rPr>
          <w:spacing w:val="3"/>
        </w:rPr>
        <w:t> </w:t>
      </w:r>
      <w:r>
        <w:rPr>
          <w:spacing w:val="-3"/>
        </w:rPr>
        <w:t>курса</w:t>
      </w:r>
      <w:r>
        <w:rPr>
          <w:spacing w:val="1"/>
        </w:rPr>
        <w:t> </w:t>
      </w:r>
      <w:r>
        <w:rPr/>
        <w:t>ПХТ</w:t>
      </w:r>
      <w:r>
        <w:rPr>
          <w:rFonts w:ascii="Times New Roman" w:hAnsi="Times New Roman" w:cs="Times New Roman" w:eastAsia="Times New Roman"/>
        </w:rPr>
        <w:t>)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[7,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36].</w:t>
      </w:r>
    </w:p>
    <w:p>
      <w:pPr>
        <w:spacing w:line="359" w:lineRule="auto" w:before="3"/>
        <w:ind w:left="119" w:right="105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Комментарий:</w:t>
      </w:r>
      <w:r>
        <w:rPr>
          <w:rFonts w:ascii="Times New Roman" w:hAnsi="Times New Roman"/>
          <w:b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Целесообразно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проведение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оценки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токсичности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проведенной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</w:t>
      </w:r>
      <w:r>
        <w:rPr>
          <w:rFonts w:ascii="Times New Roman" w:hAnsi="Times New Roman"/>
          <w:i/>
          <w:spacing w:val="10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перед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z w:val="24"/>
        </w:rPr>
        <w:t>началом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очередного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курса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ПХТ.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Курс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химиотерапии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необходимо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начинать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6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соответствующих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критериям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начала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гематологических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показателях.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Heading2"/>
        <w:spacing w:line="240" w:lineRule="auto" w:before="151"/>
        <w:ind w:left="825" w:right="0"/>
        <w:jc w:val="left"/>
        <w:rPr>
          <w:b w:val="0"/>
          <w:bCs w:val="0"/>
        </w:rPr>
      </w:pPr>
      <w:r>
        <w:rPr>
          <w:spacing w:val="-1"/>
        </w:rPr>
        <w:t>Почечная</w:t>
      </w:r>
      <w:r>
        <w:rPr>
          <w:spacing w:val="1"/>
        </w:rPr>
        <w:t> </w:t>
      </w:r>
      <w:r>
        <w:rPr>
          <w:spacing w:val="-1"/>
        </w:rPr>
        <w:t>токсичность</w:t>
      </w:r>
      <w:r>
        <w:rPr>
          <w:b w:val="0"/>
        </w:rPr>
      </w:r>
    </w:p>
    <w:p>
      <w:pPr>
        <w:pStyle w:val="BodyText"/>
        <w:spacing w:line="360" w:lineRule="auto" w:before="132"/>
        <w:ind w:right="101" w:firstLine="706"/>
        <w:jc w:val="both"/>
      </w:pPr>
      <w:r>
        <w:rPr/>
        <w:t>Развитие</w:t>
      </w:r>
      <w:r>
        <w:rPr>
          <w:spacing w:val="58"/>
        </w:rPr>
        <w:t> </w:t>
      </w:r>
      <w:r>
        <w:rPr>
          <w:spacing w:val="-1"/>
        </w:rPr>
        <w:t>почечной</w:t>
      </w:r>
      <w:r>
        <w:rPr>
          <w:spacing w:val="55"/>
        </w:rPr>
        <w:t> </w:t>
      </w:r>
      <w:r>
        <w:rPr>
          <w:spacing w:val="-1"/>
        </w:rPr>
        <w:t>токсичности,</w:t>
      </w:r>
      <w:r>
        <w:rPr>
          <w:spacing w:val="57"/>
        </w:rPr>
        <w:t> </w:t>
      </w:r>
      <w:r>
        <w:rPr/>
        <w:t>в</w:t>
      </w:r>
      <w:r>
        <w:rPr>
          <w:spacing w:val="56"/>
        </w:rPr>
        <w:t> </w:t>
      </w:r>
      <w:r>
        <w:rPr>
          <w:spacing w:val="-1"/>
        </w:rPr>
        <w:t>особенности</w:t>
      </w:r>
      <w:r>
        <w:rPr>
          <w:spacing w:val="1"/>
        </w:rPr>
        <w:t> </w:t>
      </w:r>
      <w:r>
        <w:rPr>
          <w:spacing w:val="-1"/>
        </w:rPr>
        <w:t>тубулярной</w:t>
      </w:r>
      <w:r>
        <w:rPr/>
        <w:t> </w:t>
      </w:r>
      <w:r>
        <w:rPr>
          <w:spacing w:val="-1"/>
        </w:rPr>
        <w:t>дисфункции,</w:t>
      </w:r>
      <w:r>
        <w:rPr>
          <w:spacing w:val="1"/>
        </w:rPr>
        <w:t> </w:t>
      </w:r>
      <w:r>
        <w:rPr/>
        <w:t>может</w:t>
      </w:r>
      <w:r>
        <w:rPr>
          <w:spacing w:val="72"/>
        </w:rPr>
        <w:t> </w:t>
      </w:r>
      <w:r>
        <w:rPr>
          <w:spacing w:val="-2"/>
        </w:rPr>
        <w:t>возникнуть</w:t>
      </w:r>
      <w:r>
        <w:rPr>
          <w:spacing w:val="42"/>
        </w:rPr>
        <w:t> </w:t>
      </w:r>
      <w:r>
        <w:rPr/>
        <w:t>при</w:t>
      </w:r>
      <w:r>
        <w:rPr>
          <w:spacing w:val="41"/>
        </w:rPr>
        <w:t> </w:t>
      </w:r>
      <w:r>
        <w:rPr>
          <w:spacing w:val="-1"/>
        </w:rPr>
        <w:t>введении</w:t>
      </w:r>
      <w:r>
        <w:rPr>
          <w:spacing w:val="41"/>
        </w:rPr>
        <w:t> </w:t>
      </w:r>
      <w:r>
        <w:rPr>
          <w:spacing w:val="-1"/>
        </w:rPr>
        <w:t>ифосфамида</w:t>
      </w:r>
      <w:r>
        <w:rPr>
          <w:rFonts w:ascii="Times New Roman" w:hAnsi="Times New Roman"/>
          <w:spacing w:val="-1"/>
        </w:rPr>
        <w:t>**</w:t>
      </w:r>
      <w:r>
        <w:rPr>
          <w:rFonts w:ascii="Times New Roman" w:hAnsi="Times New Roman"/>
          <w:spacing w:val="40"/>
        </w:rPr>
        <w:t> </w:t>
      </w:r>
      <w:r>
        <w:rPr/>
        <w:t>или</w:t>
      </w:r>
      <w:r>
        <w:rPr>
          <w:spacing w:val="36"/>
        </w:rPr>
        <w:t> </w:t>
      </w:r>
      <w:r>
        <w:rPr>
          <w:spacing w:val="-1"/>
        </w:rPr>
        <w:t>циклофосфамида</w:t>
      </w:r>
      <w:r>
        <w:rPr>
          <w:rFonts w:ascii="Times New Roman" w:hAnsi="Times New Roman"/>
          <w:spacing w:val="-1"/>
        </w:rPr>
        <w:t>**</w:t>
      </w:r>
      <w:r>
        <w:rPr>
          <w:spacing w:val="-1"/>
        </w:rPr>
        <w:t>,</w:t>
      </w:r>
      <w:r>
        <w:rPr>
          <w:spacing w:val="42"/>
        </w:rPr>
        <w:t> </w:t>
      </w:r>
      <w:r>
        <w:rPr/>
        <w:t>при</w:t>
      </w:r>
      <w:r>
        <w:rPr>
          <w:spacing w:val="41"/>
        </w:rPr>
        <w:t> </w:t>
      </w:r>
      <w:r>
        <w:rPr>
          <w:spacing w:val="-1"/>
        </w:rPr>
        <w:t>этом</w:t>
      </w:r>
      <w:r>
        <w:rPr>
          <w:spacing w:val="37"/>
        </w:rPr>
        <w:t> </w:t>
      </w:r>
      <w:r>
        <w:rPr/>
        <w:t>вероятность</w:t>
      </w:r>
      <w:r>
        <w:rPr>
          <w:spacing w:val="72"/>
        </w:rPr>
        <w:t> </w:t>
      </w:r>
      <w:r>
        <w:rPr/>
        <w:t>развития</w:t>
      </w:r>
      <w:r>
        <w:rPr>
          <w:spacing w:val="52"/>
        </w:rPr>
        <w:t> </w:t>
      </w:r>
      <w:r>
        <w:rPr>
          <w:spacing w:val="-1"/>
        </w:rPr>
        <w:t>тубулярной</w:t>
      </w:r>
      <w:r>
        <w:rPr>
          <w:spacing w:val="58"/>
        </w:rPr>
        <w:t> </w:t>
      </w:r>
      <w:r>
        <w:rPr>
          <w:spacing w:val="-2"/>
        </w:rPr>
        <w:t>дисфункции</w:t>
      </w:r>
      <w:r>
        <w:rPr>
          <w:spacing w:val="3"/>
        </w:rPr>
        <w:t> </w:t>
      </w:r>
      <w:r>
        <w:rPr>
          <w:spacing w:val="-1"/>
        </w:rPr>
        <w:t>повышается</w:t>
      </w:r>
      <w:r>
        <w:rPr>
          <w:spacing w:val="57"/>
        </w:rPr>
        <w:t> </w:t>
      </w:r>
      <w:r>
        <w:rPr/>
        <w:t>с</w:t>
      </w:r>
      <w:r>
        <w:rPr>
          <w:spacing w:val="56"/>
        </w:rPr>
        <w:t> </w:t>
      </w:r>
      <w:r>
        <w:rPr>
          <w:spacing w:val="-1"/>
        </w:rPr>
        <w:t>возрастанием</w:t>
      </w:r>
      <w:r>
        <w:rPr>
          <w:spacing w:val="54"/>
        </w:rPr>
        <w:t> </w:t>
      </w:r>
      <w:r>
        <w:rPr>
          <w:spacing w:val="-1"/>
        </w:rPr>
        <w:t>кумулятивной</w:t>
      </w:r>
      <w:r>
        <w:rPr>
          <w:spacing w:val="58"/>
        </w:rPr>
        <w:t> </w:t>
      </w:r>
      <w:r>
        <w:rPr>
          <w:spacing w:val="-2"/>
        </w:rPr>
        <w:t>дозы.</w:t>
      </w:r>
      <w:r>
        <w:rPr>
          <w:spacing w:val="84"/>
        </w:rPr>
        <w:t> </w:t>
      </w:r>
      <w:r>
        <w:rPr/>
        <w:t>Поэтому</w:t>
      </w:r>
      <w:r>
        <w:rPr>
          <w:spacing w:val="40"/>
        </w:rPr>
        <w:t> </w:t>
      </w:r>
      <w:r>
        <w:rPr>
          <w:spacing w:val="-1"/>
        </w:rPr>
        <w:t>необходим</w:t>
      </w:r>
      <w:r>
        <w:rPr>
          <w:spacing w:val="51"/>
        </w:rPr>
        <w:t> </w:t>
      </w:r>
      <w:r>
        <w:rPr>
          <w:spacing w:val="-1"/>
        </w:rPr>
        <w:t>проспективный</w:t>
      </w:r>
      <w:r>
        <w:rPr>
          <w:spacing w:val="46"/>
        </w:rPr>
        <w:t> </w:t>
      </w:r>
      <w:r>
        <w:rPr>
          <w:spacing w:val="-1"/>
        </w:rPr>
        <w:t>мониторинг,</w:t>
      </w:r>
      <w:r>
        <w:rPr>
          <w:spacing w:val="47"/>
        </w:rPr>
        <w:t> </w:t>
      </w:r>
      <w:r>
        <w:rPr/>
        <w:t>а</w:t>
      </w:r>
      <w:r>
        <w:rPr>
          <w:spacing w:val="44"/>
        </w:rPr>
        <w:t> </w:t>
      </w:r>
      <w:r>
        <w:rPr>
          <w:spacing w:val="-1"/>
        </w:rPr>
        <w:t>именно</w:t>
      </w:r>
      <w:r>
        <w:rPr>
          <w:spacing w:val="50"/>
        </w:rPr>
        <w:t> </w:t>
      </w:r>
      <w:r>
        <w:rPr>
          <w:spacing w:val="-1"/>
        </w:rPr>
        <w:t>контроль</w:t>
      </w:r>
      <w:r>
        <w:rPr>
          <w:spacing w:val="46"/>
        </w:rPr>
        <w:t> </w:t>
      </w:r>
      <w:r>
        <w:rPr>
          <w:spacing w:val="-1"/>
        </w:rPr>
        <w:t>нефротоксичность</w:t>
      </w:r>
      <w:r>
        <w:rPr>
          <w:spacing w:val="60"/>
        </w:rPr>
        <w:t> </w:t>
      </w:r>
      <w:r>
        <w:rPr>
          <w:spacing w:val="-1"/>
        </w:rPr>
        <w:t>путем проведения</w:t>
      </w:r>
      <w:r>
        <w:rPr>
          <w:spacing w:val="-6"/>
        </w:rPr>
        <w:t> </w:t>
      </w:r>
      <w:r>
        <w:rPr>
          <w:spacing w:val="-1"/>
        </w:rPr>
        <w:t>тестов</w:t>
      </w:r>
      <w:r>
        <w:rPr>
          <w:spacing w:val="-6"/>
        </w:rPr>
        <w:t> </w:t>
      </w:r>
      <w:r>
        <w:rPr>
          <w:spacing w:val="-1"/>
        </w:rPr>
        <w:t>тубулярной</w:t>
      </w:r>
      <w:r>
        <w:rPr>
          <w:spacing w:val="-2"/>
        </w:rPr>
        <w:t> </w:t>
      </w:r>
      <w:r>
        <w:rPr>
          <w:spacing w:val="-1"/>
        </w:rPr>
        <w:t>реабсорбции</w:t>
      </w:r>
      <w:r>
        <w:rPr>
          <w:spacing w:val="-7"/>
        </w:rPr>
        <w:t> </w:t>
      </w:r>
      <w:r>
        <w:rPr/>
        <w:t>или</w:t>
      </w:r>
      <w:r>
        <w:rPr>
          <w:spacing w:val="-6"/>
        </w:rPr>
        <w:t> </w:t>
      </w:r>
      <w:r>
        <w:rPr>
          <w:spacing w:val="-1"/>
        </w:rPr>
        <w:t>исследование</w:t>
      </w:r>
      <w:r>
        <w:rPr>
          <w:spacing w:val="-4"/>
        </w:rPr>
        <w:t> </w:t>
      </w:r>
      <w:r>
        <w:rPr>
          <w:spacing w:val="-2"/>
        </w:rPr>
        <w:t>функции </w:t>
      </w:r>
      <w:r>
        <w:rPr>
          <w:spacing w:val="-1"/>
        </w:rPr>
        <w:t>нефронов</w:t>
      </w:r>
      <w:r>
        <w:rPr>
          <w:spacing w:val="-6"/>
        </w:rPr>
        <w:t> </w:t>
      </w:r>
      <w:r>
        <w:rPr>
          <w:spacing w:val="-2"/>
        </w:rPr>
        <w:t>по</w:t>
      </w:r>
      <w:r>
        <w:rPr>
          <w:spacing w:val="47"/>
        </w:rPr>
        <w:t> </w:t>
      </w:r>
      <w:r>
        <w:rPr/>
        <w:t>клиренсу</w:t>
      </w:r>
      <w:r>
        <w:rPr>
          <w:spacing w:val="6"/>
        </w:rPr>
        <w:t> </w:t>
      </w:r>
      <w:r>
        <w:rPr/>
        <w:t>креатинина</w:t>
      </w:r>
      <w:r>
        <w:rPr>
          <w:spacing w:val="15"/>
        </w:rPr>
        <w:t> </w:t>
      </w:r>
      <w:r>
        <w:rPr>
          <w:spacing w:val="-1"/>
        </w:rPr>
        <w:t>(проба</w:t>
      </w:r>
      <w:r>
        <w:rPr>
          <w:spacing w:val="15"/>
        </w:rPr>
        <w:t> </w:t>
      </w:r>
      <w:r>
        <w:rPr>
          <w:spacing w:val="-1"/>
        </w:rPr>
        <w:t>Реберга)</w:t>
      </w:r>
      <w:r>
        <w:rPr>
          <w:spacing w:val="23"/>
        </w:rPr>
        <w:t> </w:t>
      </w:r>
      <w:r>
        <w:rPr>
          <w:spacing w:val="-1"/>
        </w:rPr>
        <w:t>перед</w:t>
      </w:r>
      <w:r>
        <w:rPr>
          <w:spacing w:val="14"/>
        </w:rPr>
        <w:t> </w:t>
      </w:r>
      <w:r>
        <w:rPr>
          <w:spacing w:val="-1"/>
        </w:rPr>
        <w:t>курсами</w:t>
      </w:r>
      <w:r>
        <w:rPr>
          <w:spacing w:val="17"/>
        </w:rPr>
        <w:t> </w:t>
      </w:r>
      <w:r>
        <w:rPr>
          <w:spacing w:val="-1"/>
        </w:rPr>
        <w:t>ПХТ</w:t>
      </w:r>
      <w:r>
        <w:rPr>
          <w:spacing w:val="18"/>
        </w:rPr>
        <w:t> </w:t>
      </w:r>
      <w:r>
        <w:rPr/>
        <w:t>с</w:t>
      </w:r>
      <w:r>
        <w:rPr>
          <w:spacing w:val="15"/>
        </w:rPr>
        <w:t> </w:t>
      </w:r>
      <w:r>
        <w:rPr>
          <w:spacing w:val="-1"/>
        </w:rPr>
        <w:t>алкилирующими</w:t>
      </w:r>
      <w:r>
        <w:rPr>
          <w:spacing w:val="22"/>
        </w:rPr>
        <w:t> </w:t>
      </w:r>
      <w:r>
        <w:rPr>
          <w:spacing w:val="-1"/>
        </w:rPr>
        <w:t>средствами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  <w:spacing w:val="69"/>
        </w:rPr>
        <w:t> </w:t>
      </w:r>
      <w:r>
        <w:rPr>
          <w:spacing w:val="-1"/>
        </w:rPr>
        <w:t>При</w:t>
      </w:r>
      <w:r>
        <w:rPr>
          <w:spacing w:val="41"/>
        </w:rPr>
        <w:t> </w:t>
      </w:r>
      <w:r>
        <w:rPr>
          <w:spacing w:val="-1"/>
        </w:rPr>
        <w:t>серьезном</w:t>
      </w:r>
      <w:r>
        <w:rPr>
          <w:spacing w:val="42"/>
        </w:rPr>
        <w:t> </w:t>
      </w:r>
      <w:r>
        <w:rPr>
          <w:spacing w:val="-1"/>
        </w:rPr>
        <w:t>тубулярном</w:t>
      </w:r>
      <w:r>
        <w:rPr>
          <w:spacing w:val="42"/>
        </w:rPr>
        <w:t> </w:t>
      </w:r>
      <w:r>
        <w:rPr>
          <w:spacing w:val="-1"/>
        </w:rPr>
        <w:t>поражении</w:t>
      </w:r>
      <w:r>
        <w:rPr>
          <w:spacing w:val="41"/>
        </w:rPr>
        <w:t> </w:t>
      </w:r>
      <w:r>
        <w:rPr>
          <w:spacing w:val="-1"/>
        </w:rPr>
        <w:t>(синдром</w:t>
      </w:r>
      <w:r>
        <w:rPr>
          <w:spacing w:val="37"/>
        </w:rPr>
        <w:t> </w:t>
      </w:r>
      <w:r>
        <w:rPr>
          <w:spacing w:val="-1"/>
        </w:rPr>
        <w:t>Фанкони)</w:t>
      </w:r>
      <w:r>
        <w:rPr>
          <w:spacing w:val="42"/>
        </w:rPr>
        <w:t> </w:t>
      </w:r>
      <w:r>
        <w:rPr>
          <w:spacing w:val="-2"/>
        </w:rPr>
        <w:t>следует</w:t>
      </w:r>
      <w:r>
        <w:rPr>
          <w:spacing w:val="41"/>
        </w:rPr>
        <w:t> </w:t>
      </w:r>
      <w:r>
        <w:rPr>
          <w:spacing w:val="1"/>
        </w:rPr>
        <w:t>рассмотреть</w:t>
      </w:r>
      <w:r>
        <w:rPr>
          <w:spacing w:val="53"/>
        </w:rPr>
        <w:t> </w:t>
      </w:r>
      <w:r>
        <w:rPr>
          <w:spacing w:val="-1"/>
        </w:rPr>
        <w:t>возможность</w:t>
      </w:r>
      <w:r>
        <w:rPr>
          <w:spacing w:val="13"/>
        </w:rPr>
        <w:t> </w:t>
      </w:r>
      <w:r>
        <w:rPr>
          <w:spacing w:val="-1"/>
        </w:rPr>
        <w:t>замены</w:t>
      </w:r>
      <w:r>
        <w:rPr>
          <w:spacing w:val="13"/>
        </w:rPr>
        <w:t> </w:t>
      </w:r>
      <w:r>
        <w:rPr>
          <w:spacing w:val="-1"/>
        </w:rPr>
        <w:t>ифосфамида</w:t>
      </w:r>
      <w:r>
        <w:rPr>
          <w:rFonts w:ascii="Times New Roman" w:hAnsi="Times New Roman"/>
          <w:spacing w:val="-1"/>
        </w:rPr>
        <w:t>**</w:t>
      </w:r>
      <w:r>
        <w:rPr>
          <w:rFonts w:ascii="Times New Roman" w:hAnsi="Times New Roman"/>
          <w:spacing w:val="12"/>
        </w:rPr>
        <w:t> </w:t>
      </w:r>
      <w:r>
        <w:rPr/>
        <w:t>(6</w:t>
      </w:r>
      <w:r>
        <w:rPr>
          <w:spacing w:val="11"/>
        </w:rPr>
        <w:t> </w:t>
      </w:r>
      <w:r>
        <w:rPr>
          <w:spacing w:val="-1"/>
        </w:rPr>
        <w:t>г/м2)</w:t>
      </w:r>
      <w:r>
        <w:rPr>
          <w:spacing w:val="8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остающихся</w:t>
      </w:r>
      <w:r>
        <w:rPr>
          <w:spacing w:val="11"/>
        </w:rPr>
        <w:t> </w:t>
      </w:r>
      <w:r>
        <w:rPr>
          <w:spacing w:val="-1"/>
        </w:rPr>
        <w:t>курсах</w:t>
      </w:r>
      <w:r>
        <w:rPr>
          <w:spacing w:val="6"/>
        </w:rPr>
        <w:t> </w:t>
      </w:r>
      <w:r>
        <w:rPr/>
        <w:t>на</w:t>
      </w:r>
      <w:r>
        <w:rPr>
          <w:spacing w:val="10"/>
        </w:rPr>
        <w:t> </w:t>
      </w:r>
      <w:r>
        <w:rPr/>
        <w:t>циклофосфамид</w:t>
      </w:r>
      <w:r>
        <w:rPr>
          <w:rFonts w:ascii="Times New Roman" w:hAnsi="Times New Roman"/>
        </w:rPr>
        <w:t>**</w:t>
      </w:r>
      <w:r>
        <w:rPr>
          <w:rFonts w:ascii="Times New Roman" w:hAnsi="Times New Roman"/>
          <w:spacing w:val="12"/>
        </w:rPr>
        <w:t> </w:t>
      </w:r>
      <w:r>
        <w:rPr/>
        <w:t>в</w:t>
      </w:r>
      <w:r>
        <w:rPr>
          <w:spacing w:val="66"/>
        </w:rPr>
        <w:t> </w:t>
      </w:r>
      <w:r>
        <w:rPr>
          <w:spacing w:val="-1"/>
        </w:rPr>
        <w:t>дозировке</w:t>
      </w:r>
      <w:r>
        <w:rPr>
          <w:spacing w:val="39"/>
        </w:rPr>
        <w:t> </w:t>
      </w:r>
      <w:r>
        <w:rPr/>
        <w:t>1200</w:t>
      </w:r>
      <w:r>
        <w:rPr>
          <w:spacing w:val="40"/>
        </w:rPr>
        <w:t> </w:t>
      </w:r>
      <w:r>
        <w:rPr>
          <w:spacing w:val="-1"/>
        </w:rPr>
        <w:t>мг/м2</w:t>
      </w:r>
      <w:r>
        <w:rPr>
          <w:spacing w:val="40"/>
        </w:rPr>
        <w:t> </w:t>
      </w:r>
      <w:r>
        <w:rPr/>
        <w:t>на</w:t>
      </w:r>
      <w:r>
        <w:rPr>
          <w:spacing w:val="44"/>
        </w:rPr>
        <w:t> </w:t>
      </w:r>
      <w:r>
        <w:rPr>
          <w:spacing w:val="-2"/>
        </w:rPr>
        <w:t>курс.</w:t>
      </w:r>
      <w:r>
        <w:rPr>
          <w:spacing w:val="47"/>
        </w:rPr>
        <w:t> </w:t>
      </w:r>
      <w:r>
        <w:rPr/>
        <w:t>В</w:t>
      </w:r>
      <w:r>
        <w:rPr>
          <w:spacing w:val="43"/>
        </w:rPr>
        <w:t> </w:t>
      </w:r>
      <w:r>
        <w:rPr>
          <w:spacing w:val="-2"/>
        </w:rPr>
        <w:t>случае</w:t>
      </w:r>
      <w:r>
        <w:rPr>
          <w:spacing w:val="44"/>
        </w:rPr>
        <w:t> </w:t>
      </w:r>
      <w:r>
        <w:rPr/>
        <w:t>клубочковой</w:t>
      </w:r>
      <w:r>
        <w:rPr>
          <w:spacing w:val="41"/>
        </w:rPr>
        <w:t> </w:t>
      </w:r>
      <w:r>
        <w:rPr>
          <w:spacing w:val="-2"/>
        </w:rPr>
        <w:t>дисфункции</w:t>
      </w:r>
      <w:r>
        <w:rPr>
          <w:spacing w:val="46"/>
        </w:rPr>
        <w:t> </w:t>
      </w:r>
      <w:r>
        <w:rPr>
          <w:spacing w:val="-1"/>
        </w:rPr>
        <w:t>(вне</w:t>
      </w:r>
      <w:r>
        <w:rPr>
          <w:spacing w:val="44"/>
        </w:rPr>
        <w:t> </w:t>
      </w:r>
      <w:r>
        <w:rPr>
          <w:spacing w:val="-2"/>
        </w:rPr>
        <w:t>зависимости</w:t>
      </w:r>
      <w:r>
        <w:rPr>
          <w:spacing w:val="41"/>
        </w:rPr>
        <w:t> </w:t>
      </w:r>
      <w:r>
        <w:rPr>
          <w:spacing w:val="2"/>
        </w:rPr>
        <w:t>от</w:t>
      </w:r>
      <w:r>
        <w:rPr>
          <w:spacing w:val="72"/>
        </w:rPr>
        <w:t> </w:t>
      </w:r>
      <w:r>
        <w:rPr>
          <w:spacing w:val="-1"/>
        </w:rPr>
        <w:t>причинной</w:t>
      </w:r>
      <w:r>
        <w:rPr>
          <w:spacing w:val="-11"/>
        </w:rPr>
        <w:t> </w:t>
      </w:r>
      <w:r>
        <w:rPr>
          <w:spacing w:val="-1"/>
        </w:rPr>
        <w:t>связи)</w:t>
      </w:r>
      <w:r>
        <w:rPr>
          <w:spacing w:val="-11"/>
        </w:rPr>
        <w:t> </w:t>
      </w:r>
      <w:r>
        <w:rPr>
          <w:spacing w:val="-2"/>
        </w:rPr>
        <w:t>следует</w:t>
      </w:r>
      <w:r>
        <w:rPr>
          <w:spacing w:val="-7"/>
        </w:rPr>
        <w:t> </w:t>
      </w:r>
      <w:r>
        <w:rPr/>
        <w:t>принять</w:t>
      </w:r>
      <w:r>
        <w:rPr>
          <w:spacing w:val="-11"/>
        </w:rPr>
        <w:t> </w:t>
      </w:r>
      <w:r>
        <w:rPr>
          <w:spacing w:val="-1"/>
        </w:rPr>
        <w:t>индивидуальное</w:t>
      </w:r>
      <w:r>
        <w:rPr>
          <w:spacing w:val="-13"/>
        </w:rPr>
        <w:t> </w:t>
      </w:r>
      <w:r>
        <w:rPr/>
        <w:t>решение</w:t>
      </w:r>
      <w:r>
        <w:rPr>
          <w:spacing w:val="-18"/>
        </w:rPr>
        <w:t> </w:t>
      </w:r>
      <w:r>
        <w:rPr/>
        <w:t>о</w:t>
      </w:r>
      <w:r>
        <w:rPr>
          <w:spacing w:val="-8"/>
        </w:rPr>
        <w:t> </w:t>
      </w:r>
      <w:r>
        <w:rPr>
          <w:spacing w:val="-1"/>
        </w:rPr>
        <w:t>модификации</w:t>
      </w:r>
      <w:r>
        <w:rPr>
          <w:spacing w:val="-11"/>
        </w:rPr>
        <w:t> </w:t>
      </w:r>
      <w:r>
        <w:rPr>
          <w:spacing w:val="-1"/>
        </w:rPr>
        <w:t>дозировок</w:t>
      </w:r>
      <w:r>
        <w:rPr>
          <w:spacing w:val="-14"/>
        </w:rPr>
        <w:t> </w:t>
      </w:r>
      <w:r>
        <w:rPr/>
        <w:t>или</w:t>
      </w:r>
      <w:r>
        <w:rPr>
          <w:spacing w:val="59"/>
        </w:rPr>
        <w:t> </w:t>
      </w:r>
      <w:r>
        <w:rPr>
          <w:spacing w:val="-1"/>
        </w:rPr>
        <w:t>исключении</w:t>
      </w:r>
      <w:r>
        <w:rPr>
          <w:spacing w:val="3"/>
        </w:rPr>
        <w:t> </w:t>
      </w:r>
      <w:r>
        <w:rPr>
          <w:spacing w:val="-1"/>
        </w:rPr>
        <w:t>препаратов</w:t>
      </w:r>
      <w:r>
        <w:rPr>
          <w:spacing w:val="4"/>
        </w:rPr>
        <w:t> </w:t>
      </w:r>
      <w:r>
        <w:rPr/>
        <w:t>с</w:t>
      </w:r>
      <w:r>
        <w:rPr>
          <w:spacing w:val="-4"/>
        </w:rPr>
        <w:t> </w:t>
      </w:r>
      <w:r>
        <w:rPr>
          <w:spacing w:val="-1"/>
        </w:rPr>
        <w:t>учетом</w:t>
      </w:r>
      <w:r>
        <w:rPr>
          <w:spacing w:val="3"/>
        </w:rPr>
        <w:t> </w:t>
      </w:r>
      <w:r>
        <w:rPr>
          <w:spacing w:val="-1"/>
        </w:rPr>
        <w:t>клиренса</w:t>
      </w:r>
      <w:r>
        <w:rPr>
          <w:spacing w:val="-4"/>
        </w:rPr>
        <w:t> </w:t>
      </w:r>
      <w:r>
        <w:rPr>
          <w:spacing w:val="-1"/>
        </w:rPr>
        <w:t>креатитина.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4"/>
        <w:rPr>
          <w:rFonts w:ascii="Times New Roman" w:hAnsi="Times New Roman" w:cs="Times New Roman" w:eastAsia="Times New Roman"/>
          <w:sz w:val="17"/>
          <w:szCs w:val="17"/>
        </w:rPr>
      </w:pPr>
    </w:p>
    <w:tbl>
      <w:tblPr>
        <w:tblW w:w="0" w:type="auto"/>
        <w:jc w:val="left"/>
        <w:tblInd w:w="11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339"/>
        <w:gridCol w:w="2334"/>
        <w:gridCol w:w="2339"/>
        <w:gridCol w:w="2339"/>
      </w:tblGrid>
      <w:tr>
        <w:trPr>
          <w:trHeight w:val="840" w:hRule="exact"/>
        </w:trPr>
        <w:tc>
          <w:tcPr>
            <w:tcW w:w="23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104" w:right="93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Степень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токсичности</w:t>
            </w:r>
          </w:p>
        </w:tc>
        <w:tc>
          <w:tcPr>
            <w:tcW w:w="23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  <w:sz w:val="24"/>
              </w:rPr>
              <w:t>СКФ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по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цистатину</w:t>
            </w:r>
            <w:r>
              <w:rPr>
                <w:rFonts w:ascii="Times New Roman" w:hAnsi="Times New Roman"/>
                <w:spacing w:val="-1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</w:p>
        </w:tc>
        <w:tc>
          <w:tcPr>
            <w:tcW w:w="23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104" w:right="102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Тубулярная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функция</w:t>
            </w:r>
          </w:p>
        </w:tc>
        <w:tc>
          <w:tcPr>
            <w:tcW w:w="23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Тактика</w:t>
            </w:r>
          </w:p>
        </w:tc>
      </w:tr>
      <w:tr>
        <w:trPr>
          <w:trHeight w:val="1248" w:hRule="exact"/>
        </w:trPr>
        <w:tc>
          <w:tcPr>
            <w:tcW w:w="23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степень</w:t>
            </w:r>
          </w:p>
        </w:tc>
        <w:tc>
          <w:tcPr>
            <w:tcW w:w="23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≥60</w:t>
            </w:r>
          </w:p>
        </w:tc>
        <w:tc>
          <w:tcPr>
            <w:tcW w:w="23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≥1.00</w:t>
            </w:r>
          </w:p>
        </w:tc>
        <w:tc>
          <w:tcPr>
            <w:tcW w:w="23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2116" w:val="left" w:leader="none"/>
              </w:tabs>
              <w:spacing w:line="359" w:lineRule="auto"/>
              <w:ind w:left="104" w:right="9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Продолжение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ифосфамида</w:t>
            </w:r>
            <w:r>
              <w:rPr>
                <w:rFonts w:ascii="Times New Roman" w:hAnsi="Times New Roman"/>
                <w:spacing w:val="-1"/>
                <w:sz w:val="24"/>
              </w:rPr>
              <w:t>**</w:t>
              <w:tab/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100%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дозе</w:t>
            </w:r>
          </w:p>
        </w:tc>
      </w:tr>
    </w:tbl>
    <w:p>
      <w:pPr>
        <w:spacing w:after="0" w:line="359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7" w:top="1580" w:bottom="940" w:left="1580" w:right="740"/>
        </w:sectPr>
      </w:pPr>
    </w:p>
    <w:p>
      <w:pPr>
        <w:spacing w:line="240" w:lineRule="auto" w:before="3"/>
        <w:rPr>
          <w:rFonts w:ascii="Times New Roman" w:hAnsi="Times New Roman" w:cs="Times New Roman" w:eastAsia="Times New Roman"/>
          <w:sz w:val="7"/>
          <w:szCs w:val="7"/>
        </w:rPr>
      </w:pPr>
    </w:p>
    <w:tbl>
      <w:tblPr>
        <w:tblW w:w="0" w:type="auto"/>
        <w:jc w:val="left"/>
        <w:tblInd w:w="11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339"/>
        <w:gridCol w:w="2334"/>
        <w:gridCol w:w="2339"/>
        <w:gridCol w:w="2339"/>
      </w:tblGrid>
      <w:tr>
        <w:trPr>
          <w:trHeight w:val="1253" w:hRule="exact"/>
        </w:trPr>
        <w:tc>
          <w:tcPr>
            <w:tcW w:w="23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степень</w:t>
            </w:r>
          </w:p>
        </w:tc>
        <w:tc>
          <w:tcPr>
            <w:tcW w:w="23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40-59</w:t>
            </w:r>
          </w:p>
        </w:tc>
        <w:tc>
          <w:tcPr>
            <w:tcW w:w="23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0.80-0.99</w:t>
            </w:r>
          </w:p>
        </w:tc>
        <w:tc>
          <w:tcPr>
            <w:tcW w:w="23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726" w:val="left" w:leader="none"/>
              </w:tabs>
              <w:spacing w:line="359" w:lineRule="auto"/>
              <w:ind w:left="104" w:right="97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w w:val="95"/>
                <w:sz w:val="24"/>
              </w:rPr>
              <w:t>Редукция</w:t>
              <w:tab/>
            </w:r>
            <w:r>
              <w:rPr>
                <w:rFonts w:ascii="Times New Roman" w:hAnsi="Times New Roman"/>
                <w:sz w:val="24"/>
              </w:rPr>
              <w:t>дозы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ифосфамида</w:t>
            </w:r>
            <w:r>
              <w:rPr>
                <w:rFonts w:ascii="Times New Roman" w:hAnsi="Times New Roman"/>
                <w:spacing w:val="-1"/>
                <w:sz w:val="24"/>
              </w:rPr>
              <w:t>**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30%</w:t>
            </w:r>
          </w:p>
        </w:tc>
      </w:tr>
      <w:tr>
        <w:trPr>
          <w:trHeight w:val="1253" w:hRule="exact"/>
        </w:trPr>
        <w:tc>
          <w:tcPr>
            <w:tcW w:w="23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3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степень</w:t>
            </w:r>
          </w:p>
        </w:tc>
        <w:tc>
          <w:tcPr>
            <w:tcW w:w="23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≤40</w:t>
            </w:r>
          </w:p>
        </w:tc>
        <w:tc>
          <w:tcPr>
            <w:tcW w:w="23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≤0.80</w:t>
            </w:r>
          </w:p>
        </w:tc>
        <w:tc>
          <w:tcPr>
            <w:tcW w:w="23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990" w:val="left" w:leader="none"/>
              </w:tabs>
              <w:spacing w:line="26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Замена</w:t>
              <w:tab/>
            </w:r>
            <w:r>
              <w:rPr>
                <w:rFonts w:ascii="Times New Roman" w:hAnsi="Times New Roman"/>
                <w:sz w:val="24"/>
              </w:rPr>
              <w:t>на</w:t>
            </w:r>
          </w:p>
          <w:p>
            <w:pPr>
              <w:pStyle w:val="TableParagraph"/>
              <w:spacing w:line="345" w:lineRule="auto" w:before="141"/>
              <w:ind w:left="104" w:right="319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циклофосфамид</w:t>
            </w:r>
            <w:r>
              <w:rPr>
                <w:rFonts w:ascii="Times New Roman" w:hAnsi="Times New Roman"/>
                <w:spacing w:val="-1"/>
                <w:sz w:val="24"/>
              </w:rPr>
              <w:t>**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12</w:t>
            </w:r>
            <w:r>
              <w:rPr>
                <w:rFonts w:ascii="Times New Roman" w:hAnsi="Times New Roman"/>
                <w:sz w:val="24"/>
              </w:rPr>
              <w:t>00 </w:t>
            </w:r>
            <w:r>
              <w:rPr>
                <w:rFonts w:ascii="Times New Roman" w:hAnsi="Times New Roman"/>
                <w:spacing w:val="1"/>
                <w:sz w:val="24"/>
              </w:rPr>
              <w:t>м</w:t>
            </w:r>
            <w:r>
              <w:rPr>
                <w:rFonts w:ascii="Times New Roman" w:hAnsi="Times New Roman"/>
                <w:spacing w:val="2"/>
                <w:sz w:val="24"/>
              </w:rPr>
              <w:t>г</w:t>
            </w:r>
            <w:r>
              <w:rPr>
                <w:rFonts w:ascii="Times New Roman" w:hAnsi="Times New Roman"/>
                <w:spacing w:val="-5"/>
                <w:sz w:val="24"/>
              </w:rPr>
              <w:t>/</w:t>
            </w:r>
            <w:r>
              <w:rPr>
                <w:rFonts w:ascii="Times New Roman" w:hAnsi="Times New Roman"/>
                <w:spacing w:val="2"/>
                <w:sz w:val="24"/>
              </w:rPr>
              <w:t>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</w:tr>
    </w:tbl>
    <w:p>
      <w:pPr>
        <w:spacing w:line="240" w:lineRule="auto" w:before="7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spacing w:line="360" w:lineRule="auto" w:before="69"/>
        <w:ind w:left="119" w:right="12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Комментарий:</w:t>
      </w:r>
      <w:r>
        <w:rPr>
          <w:rFonts w:ascii="Times New Roman" w:hAnsi="Times New Roman" w:cs="Times New Roman" w:eastAsia="Times New Roman"/>
          <w:b/>
          <w:bCs/>
          <w:i/>
          <w:spacing w:val="5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период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введения</w:t>
      </w:r>
      <w:r>
        <w:rPr>
          <w:rFonts w:ascii="Times New Roman" w:hAnsi="Times New Roman" w:cs="Times New Roman" w:eastAsia="Times New Roman"/>
          <w:i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#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ифосфамида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**/#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циклофосфамида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**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(далее</w:t>
      </w:r>
      <w:r>
        <w:rPr>
          <w:rFonts w:ascii="Times New Roman" w:hAnsi="Times New Roman" w:cs="Times New Roman" w:eastAsia="Times New Roman"/>
          <w:i/>
          <w:spacing w:val="10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цитостатик)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целью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предотвращения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развития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геморрагического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цистита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необходимо</w:t>
      </w:r>
      <w:r>
        <w:rPr>
          <w:rFonts w:ascii="Times New Roman" w:hAnsi="Times New Roman" w:cs="Times New Roman" w:eastAsia="Times New Roman"/>
          <w:i/>
          <w:spacing w:val="6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параллельное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введение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месны**</w:t>
      </w:r>
      <w:r>
        <w:rPr>
          <w:rFonts w:ascii="Times New Roman" w:hAnsi="Times New Roman" w:cs="Times New Roman" w:eastAsia="Times New Roman"/>
          <w:i/>
          <w:spacing w:val="5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5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дозе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20%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от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дозы</w:t>
      </w:r>
      <w:r>
        <w:rPr>
          <w:rFonts w:ascii="Times New Roman" w:hAnsi="Times New Roman" w:cs="Times New Roman" w:eastAsia="Times New Roman"/>
          <w:i/>
          <w:spacing w:val="5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цитостатика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в/в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болюсно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перед</w:t>
      </w:r>
      <w:r>
        <w:rPr>
          <w:rFonts w:ascii="Times New Roman" w:hAnsi="Times New Roman" w:cs="Times New Roman" w:eastAsia="Times New Roman"/>
          <w:i/>
          <w:spacing w:val="7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каждым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введением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цитостатика,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затем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дозе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100%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от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дозы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цитостатика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виде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24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6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часовой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инфузии.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окончании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введения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цитостатика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введение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#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месны**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продолжают</w:t>
      </w:r>
      <w:r>
        <w:rPr>
          <w:rFonts w:ascii="Times New Roman" w:hAnsi="Times New Roman" w:cs="Times New Roman" w:eastAsia="Times New Roman"/>
          <w:i/>
          <w:spacing w:val="6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еще</w:t>
      </w:r>
      <w:r>
        <w:rPr>
          <w:rFonts w:ascii="Times New Roman" w:hAnsi="Times New Roman" w:cs="Times New Roman" w:eastAsia="Times New Roman"/>
          <w:i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24-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48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ч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-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той</w:t>
      </w:r>
      <w:r>
        <w:rPr>
          <w:rFonts w:ascii="Times New Roman" w:hAnsi="Times New Roman" w:cs="Times New Roman" w:eastAsia="Times New Roman"/>
          <w:i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же</w:t>
      </w:r>
      <w:r>
        <w:rPr>
          <w:rFonts w:ascii="Times New Roman" w:hAnsi="Times New Roman" w:cs="Times New Roman" w:eastAsia="Times New Roman"/>
          <w:i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дозе</w:t>
      </w:r>
      <w:r>
        <w:rPr>
          <w:rFonts w:ascii="Times New Roman" w:hAnsi="Times New Roman" w:cs="Times New Roman" w:eastAsia="Times New Roman"/>
          <w:i/>
          <w:spacing w:val="-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[7,36].</w:t>
      </w:r>
      <w:r>
        <w:rPr>
          <w:rFonts w:ascii="Times New Roman" w:hAnsi="Times New Roman" w:cs="Times New Roman" w:eastAsia="Times New Roman"/>
          <w:i/>
          <w:spacing w:val="-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-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случае</w:t>
      </w:r>
      <w:r>
        <w:rPr>
          <w:rFonts w:ascii="Times New Roman" w:hAnsi="Times New Roman" w:cs="Times New Roman" w:eastAsia="Times New Roman"/>
          <w:i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развития</w:t>
      </w:r>
      <w:r>
        <w:rPr>
          <w:rFonts w:ascii="Times New Roman" w:hAnsi="Times New Roman" w:cs="Times New Roman" w:eastAsia="Times New Roman"/>
          <w:i/>
          <w:spacing w:val="-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геморрагического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цистита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общая</w:t>
      </w:r>
      <w:r>
        <w:rPr>
          <w:rFonts w:ascii="Times New Roman" w:hAnsi="Times New Roman" w:cs="Times New Roman" w:eastAsia="Times New Roman"/>
          <w:i/>
          <w:spacing w:val="-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дозы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месны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**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может</w:t>
      </w:r>
      <w:r>
        <w:rPr>
          <w:rFonts w:ascii="Times New Roman" w:hAnsi="Times New Roman" w:cs="Times New Roman" w:eastAsia="Times New Roman"/>
          <w:i/>
          <w:spacing w:val="4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быть</w:t>
      </w:r>
      <w:r>
        <w:rPr>
          <w:rFonts w:ascii="Times New Roman" w:hAnsi="Times New Roman" w:cs="Times New Roman" w:eastAsia="Times New Roman"/>
          <w:i/>
          <w:spacing w:val="4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увеличена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4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зависимости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от</w:t>
      </w:r>
      <w:r>
        <w:rPr>
          <w:rFonts w:ascii="Times New Roman" w:hAnsi="Times New Roman" w:cs="Times New Roman" w:eastAsia="Times New Roman"/>
          <w:i/>
          <w:spacing w:val="4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клинической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ситуации</w:t>
      </w:r>
      <w:r>
        <w:rPr>
          <w:rFonts w:ascii="Times New Roman" w:hAnsi="Times New Roman" w:cs="Times New Roman" w:eastAsia="Times New Roman"/>
          <w:i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сопутствующей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патологии.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before="3"/>
        <w:ind w:left="119" w:right="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Детям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младше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3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месяцев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ифосфамид</w:t>
      </w:r>
      <w:r>
        <w:rPr>
          <w:rFonts w:ascii="Times New Roman" w:hAnsi="Times New Roman"/>
          <w:i/>
          <w:sz w:val="24"/>
        </w:rPr>
        <w:t>**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вводится!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spacing w:line="240" w:lineRule="auto" w:before="8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Heading2"/>
        <w:spacing w:line="240" w:lineRule="auto"/>
        <w:ind w:left="825" w:right="0"/>
        <w:jc w:val="left"/>
        <w:rPr>
          <w:b w:val="0"/>
          <w:bCs w:val="0"/>
        </w:rPr>
      </w:pPr>
      <w:r>
        <w:rPr/>
        <w:t>Кардиотоксичность</w:t>
      </w:r>
      <w:r>
        <w:rPr>
          <w:b w:val="0"/>
        </w:rPr>
      </w:r>
    </w:p>
    <w:p>
      <w:pPr>
        <w:pStyle w:val="BodyText"/>
        <w:spacing w:line="348" w:lineRule="auto" w:before="116"/>
        <w:ind w:right="122" w:firstLine="71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Кумулятивная</w:t>
      </w:r>
      <w:r>
        <w:rPr>
          <w:spacing w:val="58"/>
        </w:rPr>
        <w:t> </w:t>
      </w:r>
      <w:r>
        <w:rPr/>
        <w:t>доза</w:t>
      </w:r>
      <w:r>
        <w:rPr>
          <w:spacing w:val="58"/>
        </w:rPr>
        <w:t> </w:t>
      </w:r>
      <w:r>
        <w:rPr>
          <w:spacing w:val="-1"/>
        </w:rPr>
        <w:t>доксорубицина</w:t>
      </w:r>
      <w:r>
        <w:rPr>
          <w:rFonts w:ascii="Times New Roman" w:hAnsi="Times New Roman" w:cs="Times New Roman" w:eastAsia="Times New Roman"/>
          <w:spacing w:val="-1"/>
        </w:rPr>
        <w:t>**</w:t>
      </w:r>
      <w:r>
        <w:rPr>
          <w:rFonts w:ascii="Times New Roman" w:hAnsi="Times New Roman" w:cs="Times New Roman" w:eastAsia="Times New Roman"/>
        </w:rPr>
        <w:t>  </w:t>
      </w:r>
      <w:r>
        <w:rPr>
          <w:spacing w:val="-1"/>
        </w:rPr>
        <w:t>составляет</w:t>
      </w:r>
      <w:r>
        <w:rPr/>
        <w:t>  320</w:t>
      </w:r>
      <w:r>
        <w:rPr>
          <w:spacing w:val="59"/>
        </w:rPr>
        <w:t> </w:t>
      </w:r>
      <w:r>
        <w:rPr>
          <w:spacing w:val="-1"/>
        </w:rPr>
        <w:t>мг/м</w:t>
      </w:r>
      <w:r>
        <w:rPr>
          <w:rFonts w:ascii="Times New Roman" w:hAnsi="Times New Roman" w:cs="Times New Roman" w:eastAsia="Times New Roman"/>
          <w:spacing w:val="-1"/>
          <w:position w:val="9"/>
          <w:sz w:val="16"/>
          <w:szCs w:val="16"/>
        </w:rPr>
        <w:t>2</w:t>
      </w:r>
      <w:r>
        <w:rPr>
          <w:rFonts w:ascii="Times New Roman" w:hAnsi="Times New Roman" w:cs="Times New Roman" w:eastAsia="Times New Roman"/>
          <w:spacing w:val="2"/>
          <w:position w:val="9"/>
          <w:sz w:val="16"/>
          <w:szCs w:val="16"/>
        </w:rPr>
        <w:t> </w:t>
      </w:r>
      <w:r>
        <w:rPr/>
        <w:t>у</w:t>
      </w:r>
      <w:r>
        <w:rPr>
          <w:spacing w:val="50"/>
        </w:rPr>
        <w:t> </w:t>
      </w:r>
      <w:r>
        <w:rPr/>
        <w:t>пациентов,</w:t>
      </w:r>
      <w:r>
        <w:rPr>
          <w:spacing w:val="36"/>
        </w:rPr>
        <w:t> </w:t>
      </w:r>
      <w:r>
        <w:rPr>
          <w:spacing w:val="-1"/>
        </w:rPr>
        <w:t>получающих</w:t>
      </w:r>
      <w:r>
        <w:rPr>
          <w:spacing w:val="7"/>
        </w:rPr>
        <w:t> </w:t>
      </w:r>
      <w:r>
        <w:rPr>
          <w:spacing w:val="-1"/>
        </w:rPr>
        <w:t>терапию</w:t>
      </w:r>
      <w:r>
        <w:rPr>
          <w:spacing w:val="10"/>
        </w:rPr>
        <w:t> </w:t>
      </w:r>
      <w:r>
        <w:rPr>
          <w:spacing w:val="-2"/>
        </w:rPr>
        <w:t>по</w:t>
      </w:r>
      <w:r>
        <w:rPr>
          <w:spacing w:val="11"/>
        </w:rPr>
        <w:t> </w:t>
      </w:r>
      <w:r>
        <w:rPr>
          <w:spacing w:val="-2"/>
        </w:rPr>
        <w:t>схеме</w:t>
      </w:r>
      <w:r>
        <w:rPr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VAIA</w:t>
      </w:r>
      <w:r>
        <w:rPr>
          <w:spacing w:val="-2"/>
        </w:rPr>
        <w:t>,</w:t>
      </w:r>
      <w:r>
        <w:rPr>
          <w:spacing w:val="13"/>
        </w:rPr>
        <w:t> </w:t>
      </w:r>
      <w:r>
        <w:rPr/>
        <w:t>а</w:t>
      </w:r>
      <w:r>
        <w:rPr>
          <w:spacing w:val="10"/>
        </w:rPr>
        <w:t> </w:t>
      </w:r>
      <w:r>
        <w:rPr>
          <w:spacing w:val="-1"/>
        </w:rPr>
        <w:t>эпирубицина</w:t>
      </w:r>
      <w:r>
        <w:rPr>
          <w:rFonts w:ascii="Times New Roman" w:hAnsi="Times New Roman" w:cs="Times New Roman" w:eastAsia="Times New Roman"/>
          <w:spacing w:val="-1"/>
        </w:rPr>
        <w:t>**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/>
        <w:t>–</w:t>
      </w:r>
      <w:r>
        <w:rPr>
          <w:spacing w:val="7"/>
        </w:rPr>
        <w:t> </w:t>
      </w:r>
      <w:r>
        <w:rPr/>
        <w:t>450</w:t>
      </w:r>
      <w:r>
        <w:rPr>
          <w:spacing w:val="5"/>
        </w:rPr>
        <w:t> </w:t>
      </w:r>
      <w:r>
        <w:rPr/>
        <w:t>мг/м</w:t>
      </w:r>
      <w:r>
        <w:rPr>
          <w:rFonts w:ascii="Times New Roman" w:hAnsi="Times New Roman" w:cs="Times New Roman" w:eastAsia="Times New Roman"/>
          <w:position w:val="9"/>
          <w:sz w:val="16"/>
          <w:szCs w:val="16"/>
        </w:rPr>
        <w:t>2</w:t>
      </w:r>
      <w:r>
        <w:rPr>
          <w:rFonts w:ascii="Times New Roman" w:hAnsi="Times New Roman" w:cs="Times New Roman" w:eastAsia="Times New Roman"/>
          <w:spacing w:val="29"/>
          <w:position w:val="9"/>
          <w:sz w:val="16"/>
          <w:szCs w:val="16"/>
        </w:rPr>
        <w:t> </w:t>
      </w:r>
      <w:r>
        <w:rPr/>
        <w:t>при</w:t>
      </w:r>
      <w:r>
        <w:rPr>
          <w:spacing w:val="8"/>
        </w:rPr>
        <w:t> </w:t>
      </w:r>
      <w:r>
        <w:rPr>
          <w:spacing w:val="-1"/>
        </w:rPr>
        <w:t>терапии</w:t>
      </w:r>
      <w:r>
        <w:rPr>
          <w:spacing w:val="9"/>
        </w:rPr>
        <w:t> </w:t>
      </w:r>
      <w:r>
        <w:rPr>
          <w:spacing w:val="-2"/>
        </w:rPr>
        <w:t>по</w:t>
      </w:r>
      <w:r>
        <w:rPr>
          <w:spacing w:val="11"/>
        </w:rPr>
        <w:t> </w:t>
      </w:r>
      <w:r>
        <w:rPr>
          <w:spacing w:val="-2"/>
        </w:rPr>
        <w:t>схеме</w:t>
      </w:r>
      <w:r>
        <w:rPr>
          <w:spacing w:val="69"/>
        </w:rPr>
        <w:t> </w:t>
      </w:r>
      <w:r>
        <w:rPr>
          <w:rFonts w:ascii="Times New Roman" w:hAnsi="Times New Roman" w:cs="Times New Roman" w:eastAsia="Times New Roman"/>
          <w:spacing w:val="-1"/>
        </w:rPr>
        <w:t>CEVAIE.</w:t>
      </w:r>
    </w:p>
    <w:p>
      <w:pPr>
        <w:pStyle w:val="BodyText"/>
        <w:spacing w:line="359" w:lineRule="auto" w:before="16"/>
        <w:ind w:right="117" w:firstLine="710"/>
        <w:jc w:val="both"/>
      </w:pPr>
      <w:r>
        <w:rPr>
          <w:spacing w:val="-1"/>
        </w:rPr>
        <w:t>Целесообразен</w:t>
      </w:r>
      <w:r>
        <w:rPr>
          <w:spacing w:val="19"/>
        </w:rPr>
        <w:t> </w:t>
      </w:r>
      <w:r>
        <w:rPr>
          <w:spacing w:val="-1"/>
        </w:rPr>
        <w:t>тщательный</w:t>
      </w:r>
      <w:r>
        <w:rPr>
          <w:spacing w:val="17"/>
        </w:rPr>
        <w:t> </w:t>
      </w:r>
      <w:r>
        <w:rPr>
          <w:spacing w:val="-1"/>
        </w:rPr>
        <w:t>мониторинг</w:t>
      </w:r>
      <w:r>
        <w:rPr>
          <w:spacing w:val="18"/>
        </w:rPr>
        <w:t> </w:t>
      </w:r>
      <w:r>
        <w:rPr>
          <w:spacing w:val="-2"/>
        </w:rPr>
        <w:t>по</w:t>
      </w:r>
      <w:r>
        <w:rPr>
          <w:spacing w:val="16"/>
        </w:rPr>
        <w:t> </w:t>
      </w:r>
      <w:r>
        <w:rPr>
          <w:spacing w:val="-1"/>
        </w:rPr>
        <w:t>поводу</w:t>
      </w:r>
      <w:r>
        <w:rPr>
          <w:spacing w:val="6"/>
        </w:rPr>
        <w:t> </w:t>
      </w:r>
      <w:r>
        <w:rPr/>
        <w:t>возможной</w:t>
      </w:r>
      <w:r>
        <w:rPr>
          <w:spacing w:val="12"/>
        </w:rPr>
        <w:t> </w:t>
      </w:r>
      <w:r>
        <w:rPr/>
        <w:t>острой</w:t>
      </w:r>
      <w:r>
        <w:rPr>
          <w:spacing w:val="12"/>
        </w:rPr>
        <w:t> </w:t>
      </w:r>
      <w:r>
        <w:rPr/>
        <w:t>или</w:t>
      </w:r>
      <w:r>
        <w:rPr>
          <w:spacing w:val="17"/>
        </w:rPr>
        <w:t> </w:t>
      </w:r>
      <w:r>
        <w:rPr>
          <w:spacing w:val="-2"/>
        </w:rPr>
        <w:t>поздней</w:t>
      </w:r>
      <w:r>
        <w:rPr>
          <w:spacing w:val="61"/>
        </w:rPr>
        <w:t> </w:t>
      </w:r>
      <w:r>
        <w:rPr>
          <w:spacing w:val="-1"/>
        </w:rPr>
        <w:t>кардиотоксичности.</w:t>
      </w:r>
      <w:r>
        <w:rPr>
          <w:spacing w:val="4"/>
        </w:rPr>
        <w:t> </w:t>
      </w:r>
      <w:r>
        <w:rPr>
          <w:spacing w:val="-1"/>
        </w:rPr>
        <w:t>Перед</w:t>
      </w:r>
      <w:r>
        <w:rPr>
          <w:spacing w:val="58"/>
        </w:rPr>
        <w:t> </w:t>
      </w:r>
      <w:r>
        <w:rPr>
          <w:spacing w:val="-1"/>
        </w:rPr>
        <w:t>каждым</w:t>
      </w:r>
      <w:r>
        <w:rPr>
          <w:spacing w:val="2"/>
        </w:rPr>
        <w:t> </w:t>
      </w:r>
      <w:r>
        <w:rPr>
          <w:spacing w:val="-1"/>
        </w:rPr>
        <w:t>курсом</w:t>
      </w:r>
      <w:r>
        <w:rPr>
          <w:spacing w:val="2"/>
        </w:rPr>
        <w:t> </w:t>
      </w:r>
      <w:r>
        <w:rPr/>
        <w:t>с</w:t>
      </w:r>
      <w:r>
        <w:rPr>
          <w:spacing w:val="58"/>
        </w:rPr>
        <w:t> </w:t>
      </w:r>
      <w:r>
        <w:rPr>
          <w:spacing w:val="-1"/>
        </w:rPr>
        <w:t>антрациклинами</w:t>
      </w:r>
      <w:r>
        <w:rPr>
          <w:spacing w:val="3"/>
        </w:rPr>
        <w:t> </w:t>
      </w:r>
      <w:r>
        <w:rPr/>
        <w:t>и </w:t>
      </w:r>
      <w:r>
        <w:rPr>
          <w:spacing w:val="-1"/>
        </w:rPr>
        <w:t>родственными</w:t>
      </w:r>
      <w:r>
        <w:rPr>
          <w:spacing w:val="70"/>
        </w:rPr>
        <w:t> </w:t>
      </w:r>
      <w:r>
        <w:rPr>
          <w:spacing w:val="-1"/>
        </w:rPr>
        <w:t>соединениями</w:t>
      </w:r>
      <w:r>
        <w:rPr>
          <w:spacing w:val="4"/>
        </w:rPr>
        <w:t> </w:t>
      </w:r>
      <w:r>
        <w:rPr>
          <w:spacing w:val="-2"/>
        </w:rPr>
        <w:t>необходимо</w:t>
      </w:r>
      <w:r>
        <w:rPr>
          <w:spacing w:val="2"/>
        </w:rPr>
        <w:t> </w:t>
      </w:r>
      <w:r>
        <w:rPr>
          <w:spacing w:val="-1"/>
        </w:rPr>
        <w:t>проведение</w:t>
      </w:r>
      <w:r>
        <w:rPr>
          <w:spacing w:val="1"/>
        </w:rPr>
        <w:t> </w:t>
      </w:r>
      <w:r>
        <w:rPr>
          <w:spacing w:val="-1"/>
        </w:rPr>
        <w:t>ЭхоКГ</w:t>
      </w:r>
      <w:r>
        <w:rPr>
          <w:spacing w:val="1"/>
        </w:rPr>
        <w:t> </w:t>
      </w:r>
      <w:r>
        <w:rPr>
          <w:spacing w:val="-1"/>
        </w:rPr>
        <w:t>для</w:t>
      </w:r>
      <w:r>
        <w:rPr>
          <w:spacing w:val="2"/>
        </w:rPr>
        <w:t> </w:t>
      </w:r>
      <w:r>
        <w:rPr/>
        <w:t>оценки</w:t>
      </w:r>
      <w:r>
        <w:rPr>
          <w:spacing w:val="-2"/>
        </w:rPr>
        <w:t> </w:t>
      </w:r>
      <w:r>
        <w:rPr>
          <w:spacing w:val="1"/>
        </w:rPr>
        <w:t>ФВ</w:t>
      </w:r>
      <w:r>
        <w:rPr>
          <w:spacing w:val="-5"/>
        </w:rPr>
        <w:t> </w:t>
      </w:r>
      <w:r>
        <w:rPr>
          <w:spacing w:val="-1"/>
        </w:rPr>
        <w:t>левого</w:t>
      </w:r>
      <w:r>
        <w:rPr>
          <w:spacing w:val="2"/>
        </w:rPr>
        <w:t> </w:t>
      </w:r>
      <w:r>
        <w:rPr>
          <w:spacing w:val="-2"/>
        </w:rPr>
        <w:t>желудочка.</w:t>
      </w:r>
    </w:p>
    <w:p>
      <w:pPr>
        <w:pStyle w:val="BodyText"/>
        <w:spacing w:line="360" w:lineRule="auto" w:before="10"/>
        <w:ind w:right="122" w:firstLine="710"/>
        <w:jc w:val="both"/>
        <w:rPr>
          <w:rFonts w:ascii="Times New Roman" w:hAnsi="Times New Roman" w:cs="Times New Roman" w:eastAsia="Times New Roman"/>
        </w:rPr>
      </w:pPr>
      <w:r>
        <w:rPr/>
        <w:t>В</w:t>
      </w:r>
      <w:r>
        <w:rPr>
          <w:spacing w:val="-9"/>
        </w:rPr>
        <w:t> </w:t>
      </w:r>
      <w:r>
        <w:rPr>
          <w:spacing w:val="-2"/>
        </w:rPr>
        <w:t>случае</w:t>
      </w:r>
      <w:r>
        <w:rPr>
          <w:spacing w:val="-9"/>
        </w:rPr>
        <w:t> </w:t>
      </w:r>
      <w:r>
        <w:rPr>
          <w:spacing w:val="-1"/>
        </w:rPr>
        <w:t>снижения</w:t>
      </w:r>
      <w:r>
        <w:rPr>
          <w:spacing w:val="-6"/>
        </w:rPr>
        <w:t> </w:t>
      </w:r>
      <w:r>
        <w:rPr>
          <w:spacing w:val="1"/>
        </w:rPr>
        <w:t>ФВ</w:t>
      </w:r>
      <w:r>
        <w:rPr>
          <w:spacing w:val="-14"/>
        </w:rPr>
        <w:t> </w:t>
      </w:r>
      <w:r>
        <w:rPr/>
        <w:t>на</w:t>
      </w:r>
      <w:r>
        <w:rPr>
          <w:spacing w:val="-9"/>
        </w:rPr>
        <w:t> </w:t>
      </w:r>
      <w:r>
        <w:rPr/>
        <w:t>&gt;</w:t>
      </w:r>
      <w:r>
        <w:rPr>
          <w:spacing w:val="-9"/>
        </w:rPr>
        <w:t> </w:t>
      </w:r>
      <w:r>
        <w:rPr>
          <w:spacing w:val="-2"/>
        </w:rPr>
        <w:t>10%</w:t>
      </w:r>
      <w:r>
        <w:rPr>
          <w:spacing w:val="-6"/>
        </w:rPr>
        <w:t> </w:t>
      </w:r>
      <w:r>
        <w:rPr>
          <w:spacing w:val="-2"/>
        </w:rPr>
        <w:t>по</w:t>
      </w:r>
      <w:r>
        <w:rPr>
          <w:spacing w:val="-8"/>
        </w:rPr>
        <w:t> </w:t>
      </w:r>
      <w:r>
        <w:rPr>
          <w:spacing w:val="-1"/>
        </w:rPr>
        <w:t>сравнению</w:t>
      </w:r>
      <w:r>
        <w:rPr>
          <w:spacing w:val="-19"/>
        </w:rPr>
        <w:t> </w:t>
      </w:r>
      <w:r>
        <w:rPr/>
        <w:t>с</w:t>
      </w:r>
      <w:r>
        <w:rPr>
          <w:spacing w:val="-9"/>
        </w:rPr>
        <w:t> </w:t>
      </w:r>
      <w:r>
        <w:rPr>
          <w:spacing w:val="-1"/>
        </w:rPr>
        <w:t>предыдущими</w:t>
      </w:r>
      <w:r>
        <w:rPr>
          <w:spacing w:val="-7"/>
        </w:rPr>
        <w:t> </w:t>
      </w:r>
      <w:r>
        <w:rPr>
          <w:spacing w:val="-1"/>
        </w:rPr>
        <w:t>измерениями,</w:t>
      </w:r>
      <w:r>
        <w:rPr>
          <w:spacing w:val="-10"/>
        </w:rPr>
        <w:t> </w:t>
      </w:r>
      <w:r>
        <w:rPr>
          <w:spacing w:val="-2"/>
        </w:rPr>
        <w:t>но</w:t>
      </w:r>
      <w:r>
        <w:rPr>
          <w:spacing w:val="-3"/>
        </w:rPr>
        <w:t> </w:t>
      </w:r>
      <w:r>
        <w:rPr>
          <w:spacing w:val="-2"/>
        </w:rPr>
        <w:t>при</w:t>
      </w:r>
      <w:r>
        <w:rPr>
          <w:spacing w:val="67"/>
        </w:rPr>
        <w:t> </w:t>
      </w:r>
      <w:r>
        <w:rPr>
          <w:spacing w:val="-1"/>
        </w:rPr>
        <w:t>сохранении</w:t>
      </w:r>
      <w:r>
        <w:rPr>
          <w:spacing w:val="22"/>
        </w:rPr>
        <w:t> </w:t>
      </w:r>
      <w:r>
        <w:rPr>
          <w:spacing w:val="-1"/>
        </w:rPr>
        <w:t>значения</w:t>
      </w:r>
      <w:r>
        <w:rPr>
          <w:spacing w:val="16"/>
        </w:rPr>
        <w:t> </w:t>
      </w:r>
      <w:r>
        <w:rPr>
          <w:spacing w:val="1"/>
        </w:rPr>
        <w:t>ФВ</w:t>
      </w:r>
      <w:r>
        <w:rPr>
          <w:spacing w:val="19"/>
        </w:rPr>
        <w:t> </w:t>
      </w:r>
      <w:r>
        <w:rPr/>
        <w:t>&gt;</w:t>
      </w:r>
      <w:r>
        <w:rPr>
          <w:spacing w:val="20"/>
        </w:rPr>
        <w:t> </w:t>
      </w:r>
      <w:r>
        <w:rPr/>
        <w:t>28%</w:t>
      </w:r>
      <w:r>
        <w:rPr>
          <w:spacing w:val="18"/>
        </w:rPr>
        <w:t> </w:t>
      </w:r>
      <w:r>
        <w:rPr>
          <w:spacing w:val="-1"/>
        </w:rPr>
        <w:t>(например,</w:t>
      </w:r>
      <w:r>
        <w:rPr>
          <w:spacing w:val="23"/>
        </w:rPr>
        <w:t> </w:t>
      </w:r>
      <w:r>
        <w:rPr/>
        <w:t>с</w:t>
      </w:r>
      <w:r>
        <w:rPr>
          <w:spacing w:val="15"/>
        </w:rPr>
        <w:t> </w:t>
      </w:r>
      <w:r>
        <w:rPr>
          <w:spacing w:val="1"/>
        </w:rPr>
        <w:t>ФВ</w:t>
      </w:r>
      <w:r>
        <w:rPr>
          <w:spacing w:val="28"/>
        </w:rPr>
        <w:t> </w:t>
      </w:r>
      <w:r>
        <w:rPr/>
        <w:t>42%</w:t>
      </w:r>
      <w:r>
        <w:rPr>
          <w:spacing w:val="22"/>
        </w:rPr>
        <w:t> </w:t>
      </w:r>
      <w:r>
        <w:rPr>
          <w:spacing w:val="-4"/>
        </w:rPr>
        <w:t>до</w:t>
      </w:r>
      <w:r>
        <w:rPr>
          <w:spacing w:val="25"/>
        </w:rPr>
        <w:t> </w:t>
      </w:r>
      <w:r>
        <w:rPr>
          <w:spacing w:val="-1"/>
        </w:rPr>
        <w:t>31%),</w:t>
      </w:r>
      <w:r>
        <w:rPr>
          <w:spacing w:val="25"/>
        </w:rPr>
        <w:t> </w:t>
      </w:r>
      <w:r>
        <w:rPr>
          <w:spacing w:val="-2"/>
        </w:rPr>
        <w:t>необходимо</w:t>
      </w:r>
      <w:r>
        <w:rPr>
          <w:spacing w:val="25"/>
        </w:rPr>
        <w:t> </w:t>
      </w:r>
      <w:r>
        <w:rPr>
          <w:spacing w:val="-1"/>
        </w:rPr>
        <w:t>рассмотреть</w:t>
      </w:r>
      <w:r>
        <w:rPr>
          <w:spacing w:val="71"/>
        </w:rPr>
        <w:t> </w:t>
      </w:r>
      <w:r>
        <w:rPr/>
        <w:t>вопрос</w:t>
      </w:r>
      <w:r>
        <w:rPr>
          <w:spacing w:val="34"/>
        </w:rPr>
        <w:t> </w:t>
      </w:r>
      <w:r>
        <w:rPr>
          <w:spacing w:val="2"/>
        </w:rPr>
        <w:t>об</w:t>
      </w:r>
      <w:r>
        <w:rPr>
          <w:spacing w:val="33"/>
        </w:rPr>
        <w:t> </w:t>
      </w:r>
      <w:r>
        <w:rPr>
          <w:spacing w:val="-1"/>
        </w:rPr>
        <w:t>исключении</w:t>
      </w:r>
      <w:r>
        <w:rPr>
          <w:spacing w:val="36"/>
        </w:rPr>
        <w:t> </w:t>
      </w:r>
      <w:r>
        <w:rPr>
          <w:spacing w:val="-1"/>
        </w:rPr>
        <w:t>антрациклинов</w:t>
      </w:r>
      <w:r>
        <w:rPr>
          <w:spacing w:val="43"/>
        </w:rPr>
        <w:t> </w:t>
      </w:r>
      <w:r>
        <w:rPr/>
        <w:t>и</w:t>
      </w:r>
      <w:r>
        <w:rPr>
          <w:spacing w:val="36"/>
        </w:rPr>
        <w:t> </w:t>
      </w:r>
      <w:r>
        <w:rPr>
          <w:spacing w:val="-1"/>
        </w:rPr>
        <w:t>родственных</w:t>
      </w:r>
      <w:r>
        <w:rPr>
          <w:spacing w:val="36"/>
        </w:rPr>
        <w:t> </w:t>
      </w:r>
      <w:r>
        <w:rPr>
          <w:spacing w:val="-1"/>
        </w:rPr>
        <w:t>соединений</w:t>
      </w:r>
      <w:r>
        <w:rPr>
          <w:spacing w:val="37"/>
        </w:rPr>
        <w:t> </w:t>
      </w:r>
      <w:r>
        <w:rPr>
          <w:spacing w:val="-2"/>
        </w:rPr>
        <w:t>из</w:t>
      </w:r>
      <w:r>
        <w:rPr>
          <w:spacing w:val="36"/>
        </w:rPr>
        <w:t> </w:t>
      </w:r>
      <w:r>
        <w:rPr>
          <w:spacing w:val="-1"/>
        </w:rPr>
        <w:t>следующего</w:t>
      </w:r>
      <w:r>
        <w:rPr>
          <w:spacing w:val="40"/>
        </w:rPr>
        <w:t> </w:t>
      </w:r>
      <w:r>
        <w:rPr>
          <w:spacing w:val="-2"/>
        </w:rPr>
        <w:t>курса</w:t>
      </w:r>
      <w:r>
        <w:rPr>
          <w:spacing w:val="64"/>
        </w:rPr>
        <w:t> </w:t>
      </w:r>
      <w:r>
        <w:rPr/>
        <w:t>ПХТ. Если</w:t>
      </w:r>
      <w:r>
        <w:rPr>
          <w:spacing w:val="-2"/>
        </w:rPr>
        <w:t> </w:t>
      </w:r>
      <w:r>
        <w:rPr>
          <w:spacing w:val="-1"/>
        </w:rPr>
        <w:t>снижение</w:t>
      </w:r>
      <w:r>
        <w:rPr>
          <w:spacing w:val="1"/>
        </w:rPr>
        <w:t> </w:t>
      </w:r>
      <w:r>
        <w:rPr/>
        <w:t>не</w:t>
      </w:r>
      <w:r>
        <w:rPr>
          <w:spacing w:val="-4"/>
        </w:rPr>
        <w:t> </w:t>
      </w:r>
      <w:r>
        <w:rPr>
          <w:spacing w:val="-1"/>
        </w:rPr>
        <w:t>фиксируется</w:t>
      </w:r>
      <w:r>
        <w:rPr>
          <w:spacing w:val="1"/>
        </w:rPr>
        <w:t> </w:t>
      </w:r>
      <w:r>
        <w:rPr>
          <w:spacing w:val="-1"/>
        </w:rPr>
        <w:t>постоянно,</w:t>
      </w:r>
      <w:r>
        <w:rPr>
          <w:spacing w:val="4"/>
        </w:rPr>
        <w:t> </w:t>
      </w:r>
      <w:r>
        <w:rPr>
          <w:spacing w:val="-3"/>
        </w:rPr>
        <w:t>то</w:t>
      </w:r>
      <w:r>
        <w:rPr>
          <w:spacing w:val="2"/>
        </w:rPr>
        <w:t> </w:t>
      </w:r>
      <w:r>
        <w:rPr>
          <w:spacing w:val="-1"/>
        </w:rPr>
        <w:t>есть </w:t>
      </w:r>
      <w:r>
        <w:rPr>
          <w:spacing w:val="-2"/>
        </w:rPr>
        <w:t>дисфункция</w:t>
      </w:r>
      <w:r>
        <w:rPr>
          <w:spacing w:val="2"/>
        </w:rPr>
        <w:t> </w:t>
      </w:r>
      <w:r>
        <w:rPr/>
        <w:t>не</w:t>
      </w:r>
      <w:r>
        <w:rPr>
          <w:spacing w:val="10"/>
        </w:rPr>
        <w:t> </w:t>
      </w:r>
      <w:r>
        <w:rPr>
          <w:spacing w:val="-1"/>
        </w:rPr>
        <w:t>воспроизводится</w:t>
      </w:r>
      <w:r>
        <w:rPr>
          <w:spacing w:val="-3"/>
        </w:rPr>
        <w:t> </w:t>
      </w:r>
      <w:r>
        <w:rPr/>
        <w:t>в</w:t>
      </w:r>
      <w:r>
        <w:rPr>
          <w:spacing w:val="49"/>
        </w:rPr>
        <w:t> </w:t>
      </w:r>
      <w:r>
        <w:rPr/>
        <w:t>повторных</w:t>
      </w:r>
      <w:r>
        <w:rPr>
          <w:spacing w:val="14"/>
        </w:rPr>
        <w:t> </w:t>
      </w:r>
      <w:r>
        <w:rPr>
          <w:spacing w:val="-1"/>
        </w:rPr>
        <w:t>исследованиях,</w:t>
      </w:r>
      <w:r>
        <w:rPr>
          <w:spacing w:val="21"/>
        </w:rPr>
        <w:t> </w:t>
      </w:r>
      <w:r>
        <w:rPr>
          <w:spacing w:val="-2"/>
        </w:rPr>
        <w:t>можно</w:t>
      </w:r>
      <w:r>
        <w:rPr>
          <w:spacing w:val="23"/>
        </w:rPr>
        <w:t> </w:t>
      </w:r>
      <w:r>
        <w:rPr>
          <w:spacing w:val="-1"/>
        </w:rPr>
        <w:t>рассмотреть</w:t>
      </w:r>
      <w:r>
        <w:rPr>
          <w:spacing w:val="20"/>
        </w:rPr>
        <w:t> </w:t>
      </w:r>
      <w:r>
        <w:rPr>
          <w:spacing w:val="-1"/>
        </w:rPr>
        <w:t>возможность</w:t>
      </w:r>
      <w:r>
        <w:rPr>
          <w:spacing w:val="19"/>
        </w:rPr>
        <w:t> </w:t>
      </w:r>
      <w:r>
        <w:rPr>
          <w:spacing w:val="-1"/>
        </w:rPr>
        <w:t>приема</w:t>
      </w:r>
      <w:r>
        <w:rPr>
          <w:spacing w:val="18"/>
        </w:rPr>
        <w:t> </w:t>
      </w:r>
      <w:r>
        <w:rPr>
          <w:spacing w:val="-1"/>
        </w:rPr>
        <w:t>антрациклинов</w:t>
      </w:r>
      <w:r>
        <w:rPr>
          <w:spacing w:val="27"/>
        </w:rPr>
        <w:t> </w:t>
      </w:r>
      <w:r>
        <w:rPr/>
        <w:t>и</w:t>
      </w:r>
      <w:r>
        <w:rPr>
          <w:spacing w:val="39"/>
        </w:rPr>
        <w:t> </w:t>
      </w:r>
      <w:r>
        <w:rPr/>
        <w:t>родственных</w:t>
      </w:r>
      <w:r>
        <w:rPr>
          <w:spacing w:val="-3"/>
        </w:rPr>
        <w:t> </w:t>
      </w:r>
      <w:r>
        <w:rPr>
          <w:spacing w:val="-1"/>
        </w:rPr>
        <w:t>соединений</w:t>
      </w:r>
      <w:r>
        <w:rPr/>
        <w:t> </w:t>
      </w:r>
      <w:r>
        <w:rPr>
          <w:rFonts w:ascii="Times New Roman" w:hAnsi="Times New Roman"/>
          <w:spacing w:val="-1"/>
        </w:rPr>
        <w:t>[7,36].</w:t>
      </w:r>
    </w:p>
    <w:p>
      <w:pPr>
        <w:pStyle w:val="BodyText"/>
        <w:spacing w:line="359" w:lineRule="auto" w:before="4"/>
        <w:ind w:right="124" w:firstLine="710"/>
        <w:jc w:val="both"/>
        <w:rPr>
          <w:rFonts w:ascii="Times New Roman" w:hAnsi="Times New Roman" w:cs="Times New Roman" w:eastAsia="Times New Roman"/>
        </w:rPr>
      </w:pPr>
      <w:r>
        <w:rPr/>
        <w:t>В</w:t>
      </w:r>
      <w:r>
        <w:rPr>
          <w:spacing w:val="19"/>
        </w:rPr>
        <w:t> </w:t>
      </w:r>
      <w:r>
        <w:rPr>
          <w:spacing w:val="-1"/>
        </w:rPr>
        <w:t>случае</w:t>
      </w:r>
      <w:r>
        <w:rPr>
          <w:spacing w:val="20"/>
        </w:rPr>
        <w:t> </w:t>
      </w:r>
      <w:r>
        <w:rPr>
          <w:spacing w:val="-1"/>
        </w:rPr>
        <w:t>снижения</w:t>
      </w:r>
      <w:r>
        <w:rPr>
          <w:spacing w:val="21"/>
        </w:rPr>
        <w:t> </w:t>
      </w:r>
      <w:r>
        <w:rPr>
          <w:spacing w:val="1"/>
        </w:rPr>
        <w:t>ФВ</w:t>
      </w:r>
      <w:r>
        <w:rPr>
          <w:spacing w:val="18"/>
        </w:rPr>
        <w:t> </w:t>
      </w:r>
      <w:r>
        <w:rPr/>
        <w:t>на</w:t>
      </w:r>
      <w:r>
        <w:rPr>
          <w:spacing w:val="20"/>
        </w:rPr>
        <w:t> </w:t>
      </w:r>
      <w:r>
        <w:rPr/>
        <w:t>&gt;</w:t>
      </w:r>
      <w:r>
        <w:rPr>
          <w:spacing w:val="20"/>
        </w:rPr>
        <w:t> </w:t>
      </w:r>
      <w:r>
        <w:rPr/>
        <w:t>10%</w:t>
      </w:r>
      <w:r>
        <w:rPr>
          <w:spacing w:val="18"/>
        </w:rPr>
        <w:t> </w:t>
      </w:r>
      <w:r>
        <w:rPr>
          <w:spacing w:val="-2"/>
        </w:rPr>
        <w:t>по</w:t>
      </w:r>
      <w:r>
        <w:rPr>
          <w:spacing w:val="25"/>
        </w:rPr>
        <w:t> </w:t>
      </w:r>
      <w:r>
        <w:rPr>
          <w:spacing w:val="-2"/>
        </w:rPr>
        <w:t>сравнению</w:t>
      </w:r>
      <w:r>
        <w:rPr>
          <w:spacing w:val="19"/>
        </w:rPr>
        <w:t> </w:t>
      </w:r>
      <w:r>
        <w:rPr/>
        <w:t>с</w:t>
      </w:r>
      <w:r>
        <w:rPr>
          <w:spacing w:val="20"/>
        </w:rPr>
        <w:t> </w:t>
      </w:r>
      <w:r>
        <w:rPr>
          <w:spacing w:val="-1"/>
        </w:rPr>
        <w:t>предыдущими</w:t>
      </w:r>
      <w:r>
        <w:rPr>
          <w:spacing w:val="22"/>
        </w:rPr>
        <w:t> </w:t>
      </w:r>
      <w:r>
        <w:rPr>
          <w:spacing w:val="-1"/>
        </w:rPr>
        <w:t>измерениями</w:t>
      </w:r>
      <w:r>
        <w:rPr>
          <w:spacing w:val="22"/>
        </w:rPr>
        <w:t> </w:t>
      </w:r>
      <w:r>
        <w:rPr>
          <w:spacing w:val="-2"/>
        </w:rPr>
        <w:t>или</w:t>
      </w:r>
      <w:r>
        <w:rPr>
          <w:spacing w:val="63"/>
        </w:rPr>
        <w:t> </w:t>
      </w:r>
      <w:r>
        <w:rPr>
          <w:spacing w:val="-1"/>
        </w:rPr>
        <w:t>значение</w:t>
      </w:r>
      <w:r>
        <w:rPr>
          <w:spacing w:val="1"/>
        </w:rPr>
        <w:t> ФВ</w:t>
      </w:r>
      <w:r>
        <w:rPr>
          <w:spacing w:val="2"/>
        </w:rPr>
        <w:t> </w:t>
      </w:r>
      <w:r>
        <w:rPr>
          <w:rFonts w:ascii="Times New Roman" w:hAnsi="Times New Roman"/>
        </w:rPr>
        <w:t>&lt;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28%,</w:t>
      </w:r>
      <w:r>
        <w:rPr>
          <w:rFonts w:ascii="Times New Roman" w:hAnsi="Times New Roman"/>
          <w:spacing w:val="5"/>
        </w:rPr>
        <w:t> </w:t>
      </w:r>
      <w:r>
        <w:rPr>
          <w:spacing w:val="-1"/>
        </w:rPr>
        <w:t>целесообразно</w:t>
      </w:r>
      <w:r>
        <w:rPr>
          <w:spacing w:val="3"/>
        </w:rPr>
        <w:t> </w:t>
      </w:r>
      <w:r>
        <w:rPr>
          <w:spacing w:val="-1"/>
        </w:rPr>
        <w:t>избегать</w:t>
      </w:r>
      <w:r>
        <w:rPr>
          <w:spacing w:val="3"/>
        </w:rPr>
        <w:t> </w:t>
      </w:r>
      <w:r>
        <w:rPr>
          <w:spacing w:val="-2"/>
        </w:rPr>
        <w:t>дальнейшего</w:t>
      </w:r>
      <w:r>
        <w:rPr>
          <w:spacing w:val="2"/>
        </w:rPr>
        <w:t> </w:t>
      </w:r>
      <w:r>
        <w:rPr>
          <w:spacing w:val="-1"/>
        </w:rPr>
        <w:t>использования</w:t>
      </w:r>
      <w:r>
        <w:rPr>
          <w:spacing w:val="2"/>
        </w:rPr>
        <w:t> </w:t>
      </w:r>
      <w:r>
        <w:rPr>
          <w:spacing w:val="-1"/>
        </w:rPr>
        <w:t>антрациклинов</w:t>
      </w:r>
      <w:r>
        <w:rPr>
          <w:spacing w:val="3"/>
        </w:rPr>
        <w:t> </w:t>
      </w:r>
      <w:r>
        <w:rPr/>
        <w:t>и</w:t>
      </w:r>
      <w:r>
        <w:rPr>
          <w:spacing w:val="85"/>
        </w:rPr>
        <w:t> </w:t>
      </w:r>
      <w:r>
        <w:rPr/>
        <w:t>родственных</w:t>
      </w:r>
      <w:r>
        <w:rPr>
          <w:spacing w:val="-3"/>
        </w:rPr>
        <w:t> </w:t>
      </w:r>
      <w:r>
        <w:rPr/>
        <w:t>соединений</w:t>
      </w:r>
      <w:r>
        <w:rPr>
          <w:rFonts w:ascii="Times New Roman" w:hAnsi="Times New Roman"/>
        </w:rPr>
        <w:t>!</w:t>
      </w:r>
    </w:p>
    <w:p>
      <w:pPr>
        <w:spacing w:after="0" w:line="359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7" w:top="1300" w:bottom="940" w:left="1580" w:right="720"/>
        </w:sectPr>
      </w:pPr>
    </w:p>
    <w:p>
      <w:pPr>
        <w:pStyle w:val="BodyText"/>
        <w:spacing w:line="360" w:lineRule="auto" w:before="50"/>
        <w:ind w:right="107" w:firstLine="710"/>
        <w:jc w:val="both"/>
      </w:pPr>
      <w:r>
        <w:rPr>
          <w:spacing w:val="-1"/>
        </w:rPr>
        <w:t>Значительное</w:t>
      </w:r>
      <w:r>
        <w:rPr>
          <w:spacing w:val="34"/>
        </w:rPr>
        <w:t> </w:t>
      </w:r>
      <w:r>
        <w:rPr>
          <w:spacing w:val="-1"/>
        </w:rPr>
        <w:t>снижение</w:t>
      </w:r>
      <w:r>
        <w:rPr>
          <w:spacing w:val="30"/>
        </w:rPr>
        <w:t> </w:t>
      </w:r>
      <w:r>
        <w:rPr>
          <w:spacing w:val="-2"/>
        </w:rPr>
        <w:t>функции</w:t>
      </w:r>
      <w:r>
        <w:rPr>
          <w:spacing w:val="36"/>
        </w:rPr>
        <w:t> </w:t>
      </w:r>
      <w:r>
        <w:rPr>
          <w:spacing w:val="-1"/>
        </w:rPr>
        <w:t>сердца</w:t>
      </w:r>
      <w:r>
        <w:rPr>
          <w:spacing w:val="34"/>
        </w:rPr>
        <w:t> </w:t>
      </w:r>
      <w:r>
        <w:rPr>
          <w:spacing w:val="-1"/>
        </w:rPr>
        <w:t>регистрируется,</w:t>
      </w:r>
      <w:r>
        <w:rPr>
          <w:spacing w:val="37"/>
        </w:rPr>
        <w:t> </w:t>
      </w:r>
      <w:r>
        <w:rPr>
          <w:spacing w:val="-1"/>
        </w:rPr>
        <w:t>если</w:t>
      </w:r>
      <w:r>
        <w:rPr>
          <w:spacing w:val="32"/>
        </w:rPr>
        <w:t> </w:t>
      </w:r>
      <w:r>
        <w:rPr>
          <w:spacing w:val="1"/>
        </w:rPr>
        <w:t>ФВ</w:t>
      </w:r>
      <w:r>
        <w:rPr>
          <w:spacing w:val="35"/>
        </w:rPr>
        <w:t> </w:t>
      </w:r>
      <w:r>
        <w:rPr/>
        <w:t>&lt;</w:t>
      </w:r>
      <w:r>
        <w:rPr>
          <w:spacing w:val="30"/>
        </w:rPr>
        <w:t> </w:t>
      </w:r>
      <w:r>
        <w:rPr/>
        <w:t>28%.</w:t>
      </w:r>
      <w:r>
        <w:rPr>
          <w:spacing w:val="33"/>
        </w:rPr>
        <w:t> </w:t>
      </w:r>
      <w:r>
        <w:rPr/>
        <w:t>В</w:t>
      </w:r>
      <w:r>
        <w:rPr>
          <w:spacing w:val="29"/>
        </w:rPr>
        <w:t> </w:t>
      </w:r>
      <w:r>
        <w:rPr>
          <w:spacing w:val="-1"/>
        </w:rPr>
        <w:t>этом</w:t>
      </w:r>
      <w:r>
        <w:rPr>
          <w:spacing w:val="57"/>
        </w:rPr>
        <w:t> </w:t>
      </w:r>
      <w:r>
        <w:rPr>
          <w:spacing w:val="-1"/>
        </w:rPr>
        <w:t>случае</w:t>
      </w:r>
      <w:r>
        <w:rPr>
          <w:spacing w:val="4"/>
        </w:rPr>
        <w:t> </w:t>
      </w:r>
      <w:r>
        <w:rPr>
          <w:spacing w:val="-1"/>
        </w:rPr>
        <w:t>введение</w:t>
      </w:r>
      <w:r>
        <w:rPr>
          <w:spacing w:val="3"/>
        </w:rPr>
        <w:t> </w:t>
      </w:r>
      <w:r>
        <w:rPr>
          <w:spacing w:val="-1"/>
        </w:rPr>
        <w:t>антрациклинов</w:t>
      </w:r>
      <w:r>
        <w:rPr>
          <w:spacing w:val="10"/>
        </w:rPr>
        <w:t> </w:t>
      </w:r>
      <w:r>
        <w:rPr/>
        <w:t>и</w:t>
      </w:r>
      <w:r>
        <w:rPr>
          <w:spacing w:val="5"/>
        </w:rPr>
        <w:t> </w:t>
      </w:r>
      <w:r>
        <w:rPr>
          <w:spacing w:val="-1"/>
        </w:rPr>
        <w:t>родственных</w:t>
      </w:r>
      <w:r>
        <w:rPr/>
        <w:t> соединений</w:t>
      </w:r>
      <w:r>
        <w:rPr>
          <w:spacing w:val="6"/>
        </w:rPr>
        <w:t> </w:t>
      </w:r>
      <w:r>
        <w:rPr/>
        <w:t>в</w:t>
      </w:r>
      <w:r>
        <w:rPr>
          <w:spacing w:val="6"/>
        </w:rPr>
        <w:t> </w:t>
      </w:r>
      <w:r>
        <w:rPr>
          <w:spacing w:val="-3"/>
        </w:rPr>
        <w:t>курсе</w:t>
      </w:r>
      <w:r>
        <w:rPr>
          <w:spacing w:val="3"/>
        </w:rPr>
        <w:t> </w:t>
      </w:r>
      <w:r>
        <w:rPr>
          <w:spacing w:val="-1"/>
        </w:rPr>
        <w:t>ПХТ</w:t>
      </w:r>
      <w:r>
        <w:rPr>
          <w:spacing w:val="6"/>
        </w:rPr>
        <w:t> </w:t>
      </w:r>
      <w:r>
        <w:rPr>
          <w:spacing w:val="-1"/>
        </w:rPr>
        <w:t>необходимо</w:t>
      </w:r>
      <w:r>
        <w:rPr>
          <w:spacing w:val="61"/>
        </w:rPr>
        <w:t> </w:t>
      </w:r>
      <w:r>
        <w:rPr>
          <w:spacing w:val="-1"/>
        </w:rPr>
        <w:t>исключить</w:t>
      </w:r>
      <w:r>
        <w:rPr>
          <w:spacing w:val="1"/>
        </w:rPr>
        <w:t> </w:t>
      </w:r>
      <w:r>
        <w:rPr/>
        <w:t>из</w:t>
      </w:r>
      <w:r>
        <w:rPr>
          <w:spacing w:val="60"/>
        </w:rPr>
        <w:t> </w:t>
      </w:r>
      <w:r>
        <w:rPr>
          <w:spacing w:val="-1"/>
        </w:rPr>
        <w:t>терапии.</w:t>
      </w:r>
      <w:r>
        <w:rPr>
          <w:spacing w:val="1"/>
        </w:rPr>
        <w:t> </w:t>
      </w:r>
      <w:r>
        <w:rPr/>
        <w:t>Их</w:t>
      </w:r>
      <w:r>
        <w:rPr>
          <w:spacing w:val="54"/>
        </w:rPr>
        <w:t> </w:t>
      </w:r>
      <w:r>
        <w:rPr>
          <w:spacing w:val="-1"/>
        </w:rPr>
        <w:t>дальнейшее</w:t>
      </w:r>
      <w:r>
        <w:rPr>
          <w:spacing w:val="58"/>
        </w:rPr>
        <w:t> </w:t>
      </w:r>
      <w:r>
        <w:rPr>
          <w:spacing w:val="-1"/>
        </w:rPr>
        <w:t>применение</w:t>
      </w:r>
      <w:r>
        <w:rPr>
          <w:spacing w:val="58"/>
        </w:rPr>
        <w:t> </w:t>
      </w:r>
      <w:r>
        <w:rPr>
          <w:spacing w:val="1"/>
        </w:rPr>
        <w:t>после</w:t>
      </w:r>
      <w:r>
        <w:rPr>
          <w:spacing w:val="59"/>
        </w:rPr>
        <w:t> </w:t>
      </w:r>
      <w:r>
        <w:rPr>
          <w:spacing w:val="-2"/>
        </w:rPr>
        <w:t>улучшения</w:t>
      </w:r>
      <w:r>
        <w:rPr>
          <w:spacing w:val="59"/>
        </w:rPr>
        <w:t> </w:t>
      </w:r>
      <w:r>
        <w:rPr>
          <w:spacing w:val="-1"/>
        </w:rPr>
        <w:t>функции</w:t>
      </w:r>
      <w:r>
        <w:rPr/>
        <w:t> </w:t>
      </w:r>
      <w:r>
        <w:rPr>
          <w:spacing w:val="-1"/>
        </w:rPr>
        <w:t>сердца</w:t>
      </w:r>
      <w:r>
        <w:rPr>
          <w:spacing w:val="55"/>
        </w:rPr>
        <w:t> </w:t>
      </w:r>
      <w:r>
        <w:rPr>
          <w:spacing w:val="-1"/>
        </w:rPr>
        <w:t>рассматривается</w:t>
      </w:r>
      <w:r>
        <w:rPr>
          <w:spacing w:val="1"/>
        </w:rPr>
        <w:t> </w:t>
      </w:r>
      <w:r>
        <w:rPr>
          <w:spacing w:val="-1"/>
        </w:rPr>
        <w:t>индивидуально, исходя</w:t>
      </w:r>
      <w:r>
        <w:rPr>
          <w:spacing w:val="2"/>
        </w:rPr>
        <w:t> </w:t>
      </w:r>
      <w:r>
        <w:rPr/>
        <w:t>из</w:t>
      </w:r>
      <w:r>
        <w:rPr>
          <w:spacing w:val="3"/>
        </w:rPr>
        <w:t> </w:t>
      </w:r>
      <w:r>
        <w:rPr>
          <w:spacing w:val="-1"/>
        </w:rPr>
        <w:t>клинической</w:t>
      </w:r>
      <w:r>
        <w:rPr>
          <w:spacing w:val="3"/>
        </w:rPr>
        <w:t> </w:t>
      </w:r>
      <w:r>
        <w:rPr>
          <w:spacing w:val="-2"/>
        </w:rPr>
        <w:t>ситуации.</w:t>
      </w:r>
    </w:p>
    <w:p>
      <w:pPr>
        <w:spacing w:line="363" w:lineRule="auto" w:before="3"/>
        <w:ind w:left="119" w:right="102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Комментарий:</w:t>
      </w:r>
      <w:r>
        <w:rPr>
          <w:rFonts w:ascii="Times New Roman" w:hAnsi="Times New Roman"/>
          <w:b/>
          <w:i/>
          <w:spacing w:val="4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Детям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младше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z w:val="24"/>
        </w:rPr>
        <w:t>3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месяцев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антрациклины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sz w:val="24"/>
        </w:rPr>
        <w:t>и</w:t>
      </w:r>
      <w:r>
        <w:rPr>
          <w:rFonts w:ascii="Times New Roman" w:hAnsi="Times New Roman"/>
          <w:spacing w:val="46"/>
          <w:sz w:val="24"/>
        </w:rPr>
        <w:t> </w:t>
      </w:r>
      <w:r>
        <w:rPr>
          <w:rFonts w:ascii="Times New Roman" w:hAnsi="Times New Roman"/>
          <w:sz w:val="24"/>
        </w:rPr>
        <w:t>родственные</w:t>
      </w:r>
      <w:r>
        <w:rPr>
          <w:rFonts w:ascii="Times New Roman" w:hAnsi="Times New Roman"/>
          <w:spacing w:val="45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соединения</w:t>
      </w:r>
      <w:r>
        <w:rPr>
          <w:rFonts w:ascii="Times New Roman" w:hAnsi="Times New Roman"/>
          <w:spacing w:val="46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вводятся!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Heading2"/>
        <w:spacing w:line="240" w:lineRule="auto" w:before="142"/>
        <w:ind w:left="825" w:right="0"/>
        <w:jc w:val="left"/>
        <w:rPr>
          <w:b w:val="0"/>
          <w:bCs w:val="0"/>
        </w:rPr>
      </w:pPr>
      <w:r>
        <w:rPr>
          <w:spacing w:val="-1"/>
        </w:rPr>
        <w:t>Печеночная</w:t>
      </w:r>
      <w:r>
        <w:rPr>
          <w:spacing w:val="1"/>
        </w:rPr>
        <w:t> </w:t>
      </w:r>
      <w:r>
        <w:rPr>
          <w:spacing w:val="-1"/>
        </w:rPr>
        <w:t>токсичность</w:t>
      </w:r>
      <w:r>
        <w:rPr>
          <w:b w:val="0"/>
        </w:rPr>
      </w:r>
    </w:p>
    <w:p>
      <w:pPr>
        <w:pStyle w:val="BodyText"/>
        <w:spacing w:line="360" w:lineRule="auto" w:before="132"/>
        <w:ind w:right="105" w:firstLine="706"/>
        <w:jc w:val="both"/>
      </w:pPr>
      <w:r>
        <w:rPr/>
        <w:t>При</w:t>
      </w:r>
      <w:r>
        <w:rPr>
          <w:spacing w:val="38"/>
        </w:rPr>
        <w:t> </w:t>
      </w:r>
      <w:r>
        <w:rPr>
          <w:spacing w:val="-1"/>
        </w:rPr>
        <w:t>проведении</w:t>
      </w:r>
      <w:r>
        <w:rPr>
          <w:spacing w:val="34"/>
        </w:rPr>
        <w:t> </w:t>
      </w:r>
      <w:r>
        <w:rPr>
          <w:spacing w:val="-1"/>
        </w:rPr>
        <w:t>терапии</w:t>
      </w:r>
      <w:r>
        <w:rPr>
          <w:spacing w:val="34"/>
        </w:rPr>
        <w:t> </w:t>
      </w:r>
      <w:r>
        <w:rPr/>
        <w:t>может</w:t>
      </w:r>
      <w:r>
        <w:rPr>
          <w:spacing w:val="34"/>
        </w:rPr>
        <w:t> </w:t>
      </w:r>
      <w:r>
        <w:rPr>
          <w:spacing w:val="-2"/>
        </w:rPr>
        <w:t>возникнуть</w:t>
      </w:r>
      <w:r>
        <w:rPr>
          <w:spacing w:val="44"/>
        </w:rPr>
        <w:t> </w:t>
      </w:r>
      <w:r>
        <w:rPr>
          <w:spacing w:val="-1"/>
        </w:rPr>
        <w:t>дисфункция</w:t>
      </w:r>
      <w:r>
        <w:rPr>
          <w:spacing w:val="38"/>
        </w:rPr>
        <w:t> </w:t>
      </w:r>
      <w:r>
        <w:rPr>
          <w:spacing w:val="-1"/>
        </w:rPr>
        <w:t>печени,</w:t>
      </w:r>
      <w:r>
        <w:rPr>
          <w:spacing w:val="40"/>
        </w:rPr>
        <w:t> </w:t>
      </w:r>
      <w:r>
        <w:rPr>
          <w:spacing w:val="-1"/>
        </w:rPr>
        <w:t>связанная</w:t>
      </w:r>
      <w:r>
        <w:rPr>
          <w:spacing w:val="38"/>
        </w:rPr>
        <w:t> </w:t>
      </w:r>
      <w:r>
        <w:rPr/>
        <w:t>с</w:t>
      </w:r>
      <w:r>
        <w:rPr>
          <w:spacing w:val="51"/>
        </w:rPr>
        <w:t> </w:t>
      </w:r>
      <w:r>
        <w:rPr>
          <w:spacing w:val="-1"/>
        </w:rPr>
        <w:t>химиотерапией</w:t>
      </w:r>
      <w:r>
        <w:rPr>
          <w:spacing w:val="24"/>
        </w:rPr>
        <w:t> </w:t>
      </w:r>
      <w:r>
        <w:rPr/>
        <w:t>или</w:t>
      </w:r>
      <w:r>
        <w:rPr>
          <w:spacing w:val="28"/>
        </w:rPr>
        <w:t> </w:t>
      </w:r>
      <w:r>
        <w:rPr>
          <w:spacing w:val="-1"/>
        </w:rPr>
        <w:t>тотальным</w:t>
      </w:r>
      <w:r>
        <w:rPr>
          <w:spacing w:val="27"/>
        </w:rPr>
        <w:t> </w:t>
      </w:r>
      <w:r>
        <w:rPr>
          <w:spacing w:val="-2"/>
        </w:rPr>
        <w:t>облучением</w:t>
      </w:r>
      <w:r>
        <w:rPr>
          <w:spacing w:val="30"/>
        </w:rPr>
        <w:t> </w:t>
      </w:r>
      <w:r>
        <w:rPr/>
        <w:t>брюшной</w:t>
      </w:r>
      <w:r>
        <w:rPr>
          <w:spacing w:val="24"/>
        </w:rPr>
        <w:t> </w:t>
      </w:r>
      <w:r>
        <w:rPr>
          <w:spacing w:val="-1"/>
        </w:rPr>
        <w:t>полости.</w:t>
      </w:r>
      <w:r>
        <w:rPr>
          <w:spacing w:val="30"/>
        </w:rPr>
        <w:t> </w:t>
      </w:r>
      <w:r>
        <w:rPr>
          <w:spacing w:val="-1"/>
        </w:rPr>
        <w:t>Особым</w:t>
      </w:r>
      <w:r>
        <w:rPr>
          <w:spacing w:val="25"/>
        </w:rPr>
        <w:t> </w:t>
      </w:r>
      <w:r>
        <w:rPr>
          <w:spacing w:val="-1"/>
        </w:rPr>
        <w:t>проявлением</w:t>
      </w:r>
      <w:r>
        <w:rPr>
          <w:spacing w:val="66"/>
        </w:rPr>
        <w:t> </w:t>
      </w:r>
      <w:r>
        <w:rPr/>
        <w:t>печеночной</w:t>
      </w:r>
      <w:r>
        <w:rPr>
          <w:spacing w:val="31"/>
        </w:rPr>
        <w:t> </w:t>
      </w:r>
      <w:r>
        <w:rPr>
          <w:spacing w:val="-1"/>
        </w:rPr>
        <w:t>токсичности</w:t>
      </w:r>
      <w:r>
        <w:rPr>
          <w:spacing w:val="36"/>
        </w:rPr>
        <w:t> </w:t>
      </w:r>
      <w:r>
        <w:rPr/>
        <w:t>является</w:t>
      </w:r>
      <w:r>
        <w:rPr>
          <w:spacing w:val="35"/>
        </w:rPr>
        <w:t> </w:t>
      </w:r>
      <w:r>
        <w:rPr>
          <w:spacing w:val="-1"/>
        </w:rPr>
        <w:t>веноокклюзивная</w:t>
      </w:r>
      <w:r>
        <w:rPr>
          <w:spacing w:val="35"/>
        </w:rPr>
        <w:t> </w:t>
      </w:r>
      <w:r>
        <w:rPr>
          <w:spacing w:val="-1"/>
        </w:rPr>
        <w:t>болезнь</w:t>
      </w:r>
      <w:r>
        <w:rPr>
          <w:spacing w:val="36"/>
        </w:rPr>
        <w:t> </w:t>
      </w:r>
      <w:r>
        <w:rPr>
          <w:spacing w:val="-1"/>
        </w:rPr>
        <w:t>печени</w:t>
      </w:r>
      <w:r>
        <w:rPr>
          <w:spacing w:val="31"/>
        </w:rPr>
        <w:t> </w:t>
      </w:r>
      <w:r>
        <w:rPr/>
        <w:t>(ВОБ),</w:t>
      </w:r>
      <w:r>
        <w:rPr>
          <w:spacing w:val="37"/>
        </w:rPr>
        <w:t> </w:t>
      </w:r>
      <w:r>
        <w:rPr>
          <w:spacing w:val="-1"/>
        </w:rPr>
        <w:t>которая,</w:t>
      </w:r>
      <w:r>
        <w:rPr>
          <w:spacing w:val="33"/>
        </w:rPr>
        <w:t> </w:t>
      </w:r>
      <w:r>
        <w:rPr>
          <w:spacing w:val="-1"/>
        </w:rPr>
        <w:t>как</w:t>
      </w:r>
      <w:r>
        <w:rPr>
          <w:spacing w:val="37"/>
        </w:rPr>
        <w:t> </w:t>
      </w:r>
      <w:r>
        <w:rPr>
          <w:spacing w:val="-1"/>
        </w:rPr>
        <w:t>представляется,</w:t>
      </w:r>
      <w:r>
        <w:rPr/>
        <w:t>   </w:t>
      </w:r>
      <w:r>
        <w:rPr>
          <w:spacing w:val="16"/>
        </w:rPr>
        <w:t> </w:t>
      </w:r>
      <w:r>
        <w:rPr>
          <w:spacing w:val="-1"/>
        </w:rPr>
        <w:t>связана</w:t>
      </w:r>
      <w:r>
        <w:rPr/>
        <w:t>   </w:t>
      </w:r>
      <w:r>
        <w:rPr>
          <w:spacing w:val="13"/>
        </w:rPr>
        <w:t> </w:t>
      </w:r>
      <w:r>
        <w:rPr/>
        <w:t>с   </w:t>
      </w:r>
      <w:r>
        <w:rPr>
          <w:spacing w:val="8"/>
        </w:rPr>
        <w:t> </w:t>
      </w:r>
      <w:r>
        <w:rPr>
          <w:spacing w:val="-2"/>
        </w:rPr>
        <w:t>применением</w:t>
      </w:r>
      <w:r>
        <w:rPr/>
        <w:t>   </w:t>
      </w:r>
      <w:r>
        <w:rPr>
          <w:spacing w:val="6"/>
        </w:rPr>
        <w:t> </w:t>
      </w:r>
      <w:r>
        <w:rPr/>
        <w:t>различных   </w:t>
      </w:r>
      <w:r>
        <w:rPr>
          <w:spacing w:val="9"/>
        </w:rPr>
        <w:t> </w:t>
      </w:r>
      <w:r>
        <w:rPr/>
        <w:t>препаратов,   </w:t>
      </w:r>
      <w:r>
        <w:rPr>
          <w:spacing w:val="11"/>
        </w:rPr>
        <w:t> </w:t>
      </w:r>
      <w:r>
        <w:rPr/>
        <w:t>в   </w:t>
      </w:r>
      <w:r>
        <w:rPr>
          <w:spacing w:val="6"/>
        </w:rPr>
        <w:t> </w:t>
      </w:r>
      <w:r>
        <w:rPr>
          <w:spacing w:val="-1"/>
        </w:rPr>
        <w:t>особенности</w:t>
      </w:r>
    </w:p>
    <w:p>
      <w:pPr>
        <w:pStyle w:val="BodyText"/>
        <w:spacing w:line="360" w:lineRule="auto" w:before="4"/>
        <w:ind w:right="111" w:firstLine="0"/>
        <w:jc w:val="both"/>
      </w:pPr>
      <w:r>
        <w:rPr>
          <w:rFonts w:ascii="Times New Roman" w:hAnsi="Times New Roman"/>
          <w:spacing w:val="-1"/>
        </w:rPr>
        <w:t>#</w:t>
      </w:r>
      <w:r>
        <w:rPr>
          <w:spacing w:val="-1"/>
        </w:rPr>
        <w:t>дактиномицина.</w:t>
      </w:r>
      <w:r>
        <w:rPr>
          <w:spacing w:val="18"/>
        </w:rPr>
        <w:t> </w:t>
      </w:r>
      <w:r>
        <w:rPr>
          <w:spacing w:val="-1"/>
        </w:rPr>
        <w:t>Пока</w:t>
      </w:r>
      <w:r>
        <w:rPr>
          <w:spacing w:val="20"/>
        </w:rPr>
        <w:t> </w:t>
      </w:r>
      <w:r>
        <w:rPr/>
        <w:t>не</w:t>
      </w:r>
      <w:r>
        <w:rPr>
          <w:spacing w:val="20"/>
        </w:rPr>
        <w:t> </w:t>
      </w:r>
      <w:r>
        <w:rPr>
          <w:spacing w:val="-2"/>
        </w:rPr>
        <w:t>найдено</w:t>
      </w:r>
      <w:r>
        <w:rPr>
          <w:spacing w:val="21"/>
        </w:rPr>
        <w:t> </w:t>
      </w:r>
      <w:r>
        <w:rPr>
          <w:spacing w:val="-1"/>
        </w:rPr>
        <w:t>никакого</w:t>
      </w:r>
      <w:r>
        <w:rPr>
          <w:spacing w:val="21"/>
        </w:rPr>
        <w:t> </w:t>
      </w:r>
      <w:r>
        <w:rPr>
          <w:spacing w:val="-1"/>
        </w:rPr>
        <w:t>специфического</w:t>
      </w:r>
      <w:r>
        <w:rPr>
          <w:spacing w:val="25"/>
        </w:rPr>
        <w:t> </w:t>
      </w:r>
      <w:r>
        <w:rPr>
          <w:spacing w:val="-1"/>
        </w:rPr>
        <w:t>предрасполагающего</w:t>
      </w:r>
      <w:r>
        <w:rPr>
          <w:spacing w:val="65"/>
        </w:rPr>
        <w:t> </w:t>
      </w:r>
      <w:r>
        <w:rPr>
          <w:spacing w:val="-1"/>
        </w:rPr>
        <w:t>фактора,</w:t>
      </w:r>
      <w:r>
        <w:rPr>
          <w:spacing w:val="54"/>
        </w:rPr>
        <w:t> </w:t>
      </w:r>
      <w:r>
        <w:rPr>
          <w:spacing w:val="-1"/>
        </w:rPr>
        <w:t>позволяющего</w:t>
      </w:r>
      <w:r>
        <w:rPr>
          <w:spacing w:val="52"/>
        </w:rPr>
        <w:t> </w:t>
      </w:r>
      <w:r>
        <w:rPr>
          <w:spacing w:val="-1"/>
        </w:rPr>
        <w:t>идентифицировать</w:t>
      </w:r>
      <w:r>
        <w:rPr>
          <w:spacing w:val="48"/>
        </w:rPr>
        <w:t> </w:t>
      </w:r>
      <w:r>
        <w:rPr>
          <w:spacing w:val="-1"/>
        </w:rPr>
        <w:t>пациентов</w:t>
      </w:r>
      <w:r>
        <w:rPr>
          <w:spacing w:val="54"/>
        </w:rPr>
        <w:t> </w:t>
      </w:r>
      <w:r>
        <w:rPr/>
        <w:t>с</w:t>
      </w:r>
      <w:r>
        <w:rPr>
          <w:spacing w:val="46"/>
        </w:rPr>
        <w:t> </w:t>
      </w:r>
      <w:r>
        <w:rPr>
          <w:spacing w:val="-1"/>
        </w:rPr>
        <w:t>повышенным</w:t>
      </w:r>
      <w:r>
        <w:rPr>
          <w:spacing w:val="54"/>
        </w:rPr>
        <w:t> </w:t>
      </w:r>
      <w:r>
        <w:rPr>
          <w:spacing w:val="-1"/>
        </w:rPr>
        <w:t>риском</w:t>
      </w:r>
      <w:r>
        <w:rPr>
          <w:spacing w:val="54"/>
        </w:rPr>
        <w:t> </w:t>
      </w:r>
      <w:r>
        <w:rPr>
          <w:spacing w:val="-2"/>
        </w:rPr>
        <w:t>ВОБ.</w:t>
      </w:r>
      <w:r>
        <w:rPr>
          <w:spacing w:val="67"/>
        </w:rPr>
        <w:t> </w:t>
      </w:r>
      <w:r>
        <w:rPr>
          <w:spacing w:val="-1"/>
        </w:rPr>
        <w:t>Индикатором ВОБ</w:t>
      </w:r>
      <w:r>
        <w:rPr>
          <w:spacing w:val="2"/>
        </w:rPr>
        <w:t> </w:t>
      </w:r>
      <w:r>
        <w:rPr>
          <w:spacing w:val="-1"/>
        </w:rPr>
        <w:t>может</w:t>
      </w:r>
      <w:r>
        <w:rPr>
          <w:spacing w:val="2"/>
        </w:rPr>
        <w:t> </w:t>
      </w:r>
      <w:r>
        <w:rPr>
          <w:spacing w:val="-1"/>
        </w:rPr>
        <w:t>быть априорная</w:t>
      </w:r>
      <w:r>
        <w:rPr>
          <w:spacing w:val="2"/>
        </w:rPr>
        <w:t> </w:t>
      </w:r>
      <w:r>
        <w:rPr>
          <w:spacing w:val="-1"/>
        </w:rPr>
        <w:t>рефрактерность</w:t>
      </w:r>
      <w:r>
        <w:rPr>
          <w:spacing w:val="3"/>
        </w:rPr>
        <w:t> </w:t>
      </w:r>
      <w:r>
        <w:rPr/>
        <w:t>к</w:t>
      </w:r>
      <w:r>
        <w:rPr>
          <w:spacing w:val="-5"/>
        </w:rPr>
        <w:t> </w:t>
      </w:r>
      <w:r>
        <w:rPr>
          <w:spacing w:val="-1"/>
        </w:rPr>
        <w:t>переливаниям тромбоцитов.</w:t>
      </w:r>
    </w:p>
    <w:p>
      <w:pPr>
        <w:pStyle w:val="BodyText"/>
        <w:spacing w:line="240" w:lineRule="auto" w:before="3"/>
        <w:ind w:left="825" w:right="0" w:firstLine="0"/>
        <w:jc w:val="left"/>
      </w:pPr>
      <w:r>
        <w:rPr/>
      </w:r>
      <w:r>
        <w:rPr>
          <w:spacing w:val="-1"/>
          <w:u w:val="single" w:color="000000"/>
        </w:rPr>
        <w:t>Критерии</w:t>
      </w:r>
      <w:r>
        <w:rPr>
          <w:spacing w:val="3"/>
          <w:u w:val="single" w:color="000000"/>
        </w:rPr>
        <w:t> </w:t>
      </w:r>
      <w:r>
        <w:rPr>
          <w:spacing w:val="-1"/>
          <w:u w:val="single" w:color="000000"/>
        </w:rPr>
        <w:t>для</w:t>
      </w:r>
      <w:r>
        <w:rPr>
          <w:spacing w:val="2"/>
          <w:u w:val="single" w:color="000000"/>
        </w:rPr>
        <w:t> </w:t>
      </w:r>
      <w:r>
        <w:rPr>
          <w:spacing w:val="-1"/>
          <w:u w:val="single" w:color="000000"/>
        </w:rPr>
        <w:t>диагностики</w:t>
      </w:r>
      <w:r>
        <w:rPr>
          <w:spacing w:val="3"/>
          <w:u w:val="single" w:color="000000"/>
        </w:rPr>
        <w:t> </w:t>
      </w:r>
      <w:r>
        <w:rPr>
          <w:spacing w:val="-1"/>
          <w:u w:val="single" w:color="000000"/>
        </w:rPr>
        <w:t>ВОБ</w:t>
      </w:r>
      <w:r>
        <w:rPr>
          <w:spacing w:val="-2"/>
          <w:u w:val="single" w:color="000000"/>
        </w:rPr>
        <w:t> </w:t>
      </w:r>
      <w:r>
        <w:rPr>
          <w:spacing w:val="-1"/>
          <w:u w:val="single" w:color="000000"/>
        </w:rPr>
        <w:t>печени:</w:t>
      </w:r>
      <w:r>
        <w:rPr/>
      </w:r>
    </w:p>
    <w:p>
      <w:pPr>
        <w:pStyle w:val="BodyText"/>
        <w:numPr>
          <w:ilvl w:val="0"/>
          <w:numId w:val="27"/>
        </w:numPr>
        <w:tabs>
          <w:tab w:pos="841" w:val="left" w:leader="none"/>
        </w:tabs>
        <w:spacing w:line="354" w:lineRule="auto" w:before="139" w:after="0"/>
        <w:ind w:left="840" w:right="111" w:hanging="360"/>
        <w:jc w:val="both"/>
      </w:pPr>
      <w:r>
        <w:rPr>
          <w:spacing w:val="-1"/>
        </w:rPr>
        <w:t>Гипербилирубинемия</w:t>
      </w:r>
      <w:r>
        <w:rPr>
          <w:spacing w:val="30"/>
        </w:rPr>
        <w:t> </w:t>
      </w:r>
      <w:r>
        <w:rPr/>
        <w:t>(&gt;</w:t>
      </w:r>
      <w:r>
        <w:rPr>
          <w:spacing w:val="30"/>
        </w:rPr>
        <w:t> </w:t>
      </w:r>
      <w:r>
        <w:rPr>
          <w:spacing w:val="-1"/>
        </w:rPr>
        <w:t>1.4</w:t>
      </w:r>
      <w:r>
        <w:rPr>
          <w:spacing w:val="26"/>
        </w:rPr>
        <w:t> </w:t>
      </w:r>
      <w:r>
        <w:rPr/>
        <w:t>мг/дл)</w:t>
      </w:r>
      <w:r>
        <w:rPr>
          <w:spacing w:val="28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1"/>
        </w:rPr>
        <w:t>гепатомегалия</w:t>
      </w:r>
      <w:r>
        <w:rPr>
          <w:spacing w:val="30"/>
        </w:rPr>
        <w:t> </w:t>
      </w:r>
      <w:r>
        <w:rPr>
          <w:spacing w:val="-1"/>
        </w:rPr>
        <w:t>и/или</w:t>
      </w:r>
      <w:r>
        <w:rPr>
          <w:spacing w:val="27"/>
        </w:rPr>
        <w:t> </w:t>
      </w:r>
      <w:r>
        <w:rPr/>
        <w:t>боль</w:t>
      </w:r>
      <w:r>
        <w:rPr>
          <w:spacing w:val="27"/>
        </w:rPr>
        <w:t> </w:t>
      </w:r>
      <w:r>
        <w:rPr/>
        <w:t>в</w:t>
      </w:r>
      <w:r>
        <w:rPr>
          <w:spacing w:val="28"/>
        </w:rPr>
        <w:t> </w:t>
      </w:r>
      <w:r>
        <w:rPr>
          <w:spacing w:val="-1"/>
        </w:rPr>
        <w:t>верхнем</w:t>
      </w:r>
      <w:r>
        <w:rPr>
          <w:spacing w:val="27"/>
        </w:rPr>
        <w:t> </w:t>
      </w:r>
      <w:r>
        <w:rPr/>
        <w:t>правом</w:t>
      </w:r>
      <w:r>
        <w:rPr>
          <w:spacing w:val="48"/>
        </w:rPr>
        <w:t> </w:t>
      </w:r>
      <w:r>
        <w:rPr>
          <w:spacing w:val="-1"/>
        </w:rPr>
        <w:t>квадранте</w:t>
      </w:r>
      <w:r>
        <w:rPr>
          <w:spacing w:val="21"/>
        </w:rPr>
        <w:t> </w:t>
      </w:r>
      <w:r>
        <w:rPr>
          <w:spacing w:val="-1"/>
        </w:rPr>
        <w:t>живота,</w:t>
      </w:r>
      <w:r>
        <w:rPr>
          <w:spacing w:val="23"/>
        </w:rPr>
        <w:t> </w:t>
      </w:r>
      <w:r>
        <w:rPr>
          <w:spacing w:val="-2"/>
        </w:rPr>
        <w:t>или</w:t>
      </w:r>
      <w:r>
        <w:rPr>
          <w:spacing w:val="17"/>
        </w:rPr>
        <w:t> </w:t>
      </w:r>
      <w:r>
        <w:rPr>
          <w:spacing w:val="-1"/>
        </w:rPr>
        <w:t>неожиданная</w:t>
      </w:r>
      <w:r>
        <w:rPr>
          <w:spacing w:val="16"/>
        </w:rPr>
        <w:t> </w:t>
      </w:r>
      <w:r>
        <w:rPr>
          <w:spacing w:val="-1"/>
        </w:rPr>
        <w:t>прибавка</w:t>
      </w:r>
      <w:r>
        <w:rPr>
          <w:spacing w:val="15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1"/>
        </w:rPr>
        <w:t>весе,</w:t>
      </w:r>
      <w:r>
        <w:rPr>
          <w:spacing w:val="18"/>
        </w:rPr>
        <w:t> </w:t>
      </w:r>
      <w:r>
        <w:rPr>
          <w:spacing w:val="-1"/>
        </w:rPr>
        <w:t>составляющая</w:t>
      </w:r>
      <w:r>
        <w:rPr>
          <w:spacing w:val="16"/>
        </w:rPr>
        <w:t> </w:t>
      </w:r>
      <w:r>
        <w:rPr/>
        <w:t>не</w:t>
      </w:r>
      <w:r>
        <w:rPr>
          <w:spacing w:val="20"/>
        </w:rPr>
        <w:t> </w:t>
      </w:r>
      <w:r>
        <w:rPr>
          <w:spacing w:val="-1"/>
        </w:rPr>
        <w:t>менее</w:t>
      </w:r>
      <w:r>
        <w:rPr>
          <w:spacing w:val="15"/>
        </w:rPr>
        <w:t> </w:t>
      </w:r>
      <w:r>
        <w:rPr/>
        <w:t>10%</w:t>
      </w:r>
      <w:r>
        <w:rPr>
          <w:spacing w:val="65"/>
        </w:rPr>
        <w:t> </w:t>
      </w:r>
      <w:r>
        <w:rPr>
          <w:spacing w:val="-1"/>
        </w:rPr>
        <w:t>веса</w:t>
      </w:r>
      <w:r>
        <w:rPr>
          <w:spacing w:val="1"/>
        </w:rPr>
        <w:t> </w:t>
      </w:r>
      <w:r>
        <w:rPr>
          <w:spacing w:val="-1"/>
        </w:rPr>
        <w:t>пациента</w:t>
      </w:r>
      <w:r>
        <w:rPr>
          <w:spacing w:val="1"/>
        </w:rPr>
        <w:t> </w:t>
      </w:r>
      <w:r>
        <w:rPr>
          <w:spacing w:val="-4"/>
        </w:rPr>
        <w:t>до</w:t>
      </w:r>
      <w:r>
        <w:rPr>
          <w:spacing w:val="2"/>
        </w:rPr>
        <w:t> </w:t>
      </w:r>
      <w:r>
        <w:rPr>
          <w:spacing w:val="-1"/>
        </w:rPr>
        <w:t>начала</w:t>
      </w:r>
      <w:r>
        <w:rPr>
          <w:spacing w:val="1"/>
        </w:rPr>
        <w:t> </w:t>
      </w:r>
      <w:r>
        <w:rPr>
          <w:spacing w:val="-1"/>
        </w:rPr>
        <w:t>лечения.</w:t>
      </w:r>
    </w:p>
    <w:p>
      <w:pPr>
        <w:pStyle w:val="BodyText"/>
        <w:numPr>
          <w:ilvl w:val="0"/>
          <w:numId w:val="27"/>
        </w:numPr>
        <w:tabs>
          <w:tab w:pos="841" w:val="left" w:leader="none"/>
        </w:tabs>
        <w:spacing w:line="347" w:lineRule="auto" w:before="16" w:after="0"/>
        <w:ind w:left="840" w:right="109" w:hanging="360"/>
        <w:jc w:val="left"/>
      </w:pPr>
      <w:r>
        <w:rPr>
          <w:spacing w:val="-1"/>
        </w:rPr>
        <w:t>Дуплексное</w:t>
      </w:r>
      <w:r>
        <w:rPr>
          <w:spacing w:val="34"/>
        </w:rPr>
        <w:t> </w:t>
      </w:r>
      <w:r>
        <w:rPr>
          <w:spacing w:val="-1"/>
        </w:rPr>
        <w:t>сканирование</w:t>
      </w:r>
      <w:r>
        <w:rPr>
          <w:spacing w:val="30"/>
        </w:rPr>
        <w:t> </w:t>
      </w:r>
      <w:r>
        <w:rPr>
          <w:spacing w:val="-2"/>
        </w:rPr>
        <w:t>сосудов</w:t>
      </w:r>
      <w:r>
        <w:rPr>
          <w:spacing w:val="37"/>
        </w:rPr>
        <w:t> </w:t>
      </w:r>
      <w:r>
        <w:rPr>
          <w:spacing w:val="-1"/>
        </w:rPr>
        <w:t>печени</w:t>
      </w:r>
      <w:r>
        <w:rPr>
          <w:spacing w:val="38"/>
        </w:rPr>
        <w:t> </w:t>
      </w:r>
      <w:r>
        <w:rPr>
          <w:spacing w:val="-1"/>
        </w:rPr>
        <w:t>указывает</w:t>
      </w:r>
      <w:r>
        <w:rPr>
          <w:spacing w:val="31"/>
        </w:rPr>
        <w:t> </w:t>
      </w:r>
      <w:r>
        <w:rPr>
          <w:spacing w:val="1"/>
        </w:rPr>
        <w:t>на</w:t>
      </w:r>
      <w:r>
        <w:rPr>
          <w:spacing w:val="30"/>
        </w:rPr>
        <w:t> </w:t>
      </w:r>
      <w:r>
        <w:rPr>
          <w:spacing w:val="-1"/>
        </w:rPr>
        <w:t>ретроградный</w:t>
      </w:r>
      <w:r>
        <w:rPr>
          <w:spacing w:val="32"/>
        </w:rPr>
        <w:t> </w:t>
      </w:r>
      <w:r>
        <w:rPr>
          <w:spacing w:val="-1"/>
        </w:rPr>
        <w:t>кровоток</w:t>
      </w:r>
      <w:r>
        <w:rPr>
          <w:spacing w:val="29"/>
        </w:rPr>
        <w:t> </w:t>
      </w:r>
      <w:r>
        <w:rPr/>
        <w:t>в</w:t>
      </w:r>
      <w:r>
        <w:rPr>
          <w:spacing w:val="64"/>
        </w:rPr>
        <w:t> </w:t>
      </w:r>
      <w:r>
        <w:rPr/>
        <w:t>воротной</w:t>
      </w:r>
      <w:r>
        <w:rPr>
          <w:spacing w:val="-2"/>
        </w:rPr>
        <w:t> </w:t>
      </w:r>
      <w:r>
        <w:rPr>
          <w:spacing w:val="-1"/>
        </w:rPr>
        <w:t>вене.</w:t>
      </w:r>
    </w:p>
    <w:p>
      <w:pPr>
        <w:pStyle w:val="BodyText"/>
        <w:spacing w:line="359" w:lineRule="auto" w:before="22"/>
        <w:ind w:right="4260" w:firstLine="706"/>
        <w:jc w:val="left"/>
      </w:pPr>
      <w:r>
        <w:rPr/>
      </w:r>
      <w:r>
        <w:rPr>
          <w:spacing w:val="-1"/>
          <w:u w:val="single" w:color="000000"/>
        </w:rPr>
        <w:t>Критерии</w:t>
      </w:r>
      <w:r>
        <w:rPr>
          <w:spacing w:val="-2"/>
          <w:u w:val="single" w:color="000000"/>
        </w:rPr>
        <w:t> </w:t>
      </w:r>
      <w:r>
        <w:rPr>
          <w:u w:val="single" w:color="000000"/>
        </w:rPr>
        <w:t>оценки</w:t>
      </w:r>
      <w:r>
        <w:rPr>
          <w:spacing w:val="-2"/>
          <w:u w:val="single" w:color="000000"/>
        </w:rPr>
        <w:t> </w:t>
      </w:r>
      <w:r>
        <w:rPr>
          <w:spacing w:val="-1"/>
          <w:u w:val="single" w:color="000000"/>
        </w:rPr>
        <w:t>степени</w:t>
      </w:r>
      <w:r>
        <w:rPr>
          <w:spacing w:val="-2"/>
          <w:u w:val="single" w:color="000000"/>
        </w:rPr>
        <w:t> </w:t>
      </w:r>
      <w:r>
        <w:rPr>
          <w:u w:val="single" w:color="000000"/>
        </w:rPr>
        <w:t>тяжести</w:t>
      </w:r>
      <w:r>
        <w:rPr>
          <w:spacing w:val="-1"/>
          <w:u w:val="single" w:color="000000"/>
        </w:rPr>
        <w:t> ВОБ</w:t>
      </w:r>
      <w:r>
        <w:rPr/>
      </w:r>
      <w:r>
        <w:rPr>
          <w:spacing w:val="27"/>
        </w:rPr>
        <w:t> </w:t>
      </w:r>
      <w:r>
        <w:rPr>
          <w:spacing w:val="-1"/>
          <w:u w:val="single" w:color="000000"/>
        </w:rPr>
        <w:t>ВОБ</w:t>
      </w:r>
      <w:r>
        <w:rPr>
          <w:spacing w:val="2"/>
          <w:u w:val="single" w:color="000000"/>
        </w:rPr>
        <w:t> </w:t>
      </w:r>
      <w:r>
        <w:rPr>
          <w:spacing w:val="-1"/>
          <w:u w:val="single" w:color="000000"/>
        </w:rPr>
        <w:t>легкой</w:t>
      </w:r>
      <w:r>
        <w:rPr>
          <w:spacing w:val="3"/>
          <w:u w:val="single" w:color="000000"/>
        </w:rPr>
        <w:t> </w:t>
      </w:r>
      <w:r>
        <w:rPr>
          <w:spacing w:val="-1"/>
          <w:u w:val="single" w:color="000000"/>
        </w:rPr>
        <w:t>степени:</w:t>
      </w:r>
      <w:r>
        <w:rPr/>
      </w:r>
    </w:p>
    <w:p>
      <w:pPr>
        <w:pStyle w:val="BodyText"/>
        <w:numPr>
          <w:ilvl w:val="0"/>
          <w:numId w:val="27"/>
        </w:numPr>
        <w:tabs>
          <w:tab w:pos="841" w:val="left" w:leader="none"/>
        </w:tabs>
        <w:spacing w:line="240" w:lineRule="auto" w:before="7" w:after="0"/>
        <w:ind w:left="840" w:right="0" w:hanging="360"/>
        <w:jc w:val="left"/>
      </w:pPr>
      <w:r>
        <w:rPr>
          <w:spacing w:val="-1"/>
        </w:rPr>
        <w:t>Общий</w:t>
      </w:r>
      <w:r>
        <w:rPr>
          <w:spacing w:val="3"/>
        </w:rPr>
        <w:t> </w:t>
      </w:r>
      <w:r>
        <w:rPr>
          <w:spacing w:val="-2"/>
        </w:rPr>
        <w:t>билирубин</w:t>
      </w:r>
      <w:r>
        <w:rPr>
          <w:spacing w:val="3"/>
        </w:rPr>
        <w:t> </w:t>
      </w:r>
      <w:r>
        <w:rPr/>
        <w:t>&lt;</w:t>
      </w:r>
      <w:r>
        <w:rPr>
          <w:spacing w:val="1"/>
        </w:rPr>
        <w:t> </w:t>
      </w:r>
      <w:r>
        <w:rPr/>
        <w:t>6</w:t>
      </w:r>
      <w:r>
        <w:rPr>
          <w:spacing w:val="2"/>
        </w:rPr>
        <w:t> </w:t>
      </w:r>
      <w:r>
        <w:rPr/>
        <w:t>мг/дл</w:t>
      </w:r>
    </w:p>
    <w:p>
      <w:pPr>
        <w:pStyle w:val="BodyText"/>
        <w:numPr>
          <w:ilvl w:val="0"/>
          <w:numId w:val="27"/>
        </w:numPr>
        <w:tabs>
          <w:tab w:pos="841" w:val="left" w:leader="none"/>
        </w:tabs>
        <w:spacing w:line="351" w:lineRule="auto" w:before="138" w:after="0"/>
        <w:ind w:left="840" w:right="120" w:hanging="360"/>
        <w:jc w:val="left"/>
      </w:pPr>
      <w:r>
        <w:rPr>
          <w:spacing w:val="-1"/>
        </w:rPr>
        <w:t>Прибавка</w:t>
      </w:r>
      <w:r>
        <w:rPr/>
        <w:t> </w:t>
      </w:r>
      <w:r>
        <w:rPr>
          <w:spacing w:val="18"/>
        </w:rPr>
        <w:t> </w:t>
      </w:r>
      <w:r>
        <w:rPr/>
        <w:t>в </w:t>
      </w:r>
      <w:r>
        <w:rPr>
          <w:spacing w:val="20"/>
        </w:rPr>
        <w:t> </w:t>
      </w:r>
      <w:r>
        <w:rPr>
          <w:spacing w:val="-1"/>
        </w:rPr>
        <w:t>весе</w:t>
      </w:r>
      <w:r>
        <w:rPr/>
        <w:t> </w:t>
      </w:r>
      <w:r>
        <w:rPr>
          <w:spacing w:val="18"/>
        </w:rPr>
        <w:t> </w:t>
      </w:r>
      <w:r>
        <w:rPr/>
        <w:t>&lt; </w:t>
      </w:r>
      <w:r>
        <w:rPr>
          <w:spacing w:val="18"/>
        </w:rPr>
        <w:t> </w:t>
      </w:r>
      <w:r>
        <w:rPr/>
        <w:t>5% </w:t>
      </w:r>
      <w:r>
        <w:rPr>
          <w:spacing w:val="15"/>
        </w:rPr>
        <w:t> </w:t>
      </w:r>
      <w:r>
        <w:rPr>
          <w:spacing w:val="-2"/>
        </w:rPr>
        <w:t>по</w:t>
      </w:r>
      <w:r>
        <w:rPr/>
        <w:t> </w:t>
      </w:r>
      <w:r>
        <w:rPr>
          <w:spacing w:val="18"/>
        </w:rPr>
        <w:t> </w:t>
      </w:r>
      <w:r>
        <w:rPr>
          <w:spacing w:val="-1"/>
        </w:rPr>
        <w:t>сравнению</w:t>
      </w:r>
      <w:r>
        <w:rPr/>
        <w:t> </w:t>
      </w:r>
      <w:r>
        <w:rPr>
          <w:spacing w:val="17"/>
        </w:rPr>
        <w:t> </w:t>
      </w:r>
      <w:r>
        <w:rPr>
          <w:spacing w:val="-3"/>
        </w:rPr>
        <w:t>со</w:t>
      </w:r>
      <w:r>
        <w:rPr/>
        <w:t> </w:t>
      </w:r>
      <w:r>
        <w:rPr>
          <w:spacing w:val="23"/>
        </w:rPr>
        <w:t> </w:t>
      </w:r>
      <w:r>
        <w:rPr>
          <w:spacing w:val="-1"/>
        </w:rPr>
        <w:t>стартовым,</w:t>
      </w:r>
      <w:r>
        <w:rPr/>
        <w:t> </w:t>
      </w:r>
      <w:r>
        <w:rPr>
          <w:spacing w:val="21"/>
        </w:rPr>
        <w:t> </w:t>
      </w:r>
      <w:r>
        <w:rPr/>
        <w:t>не </w:t>
      </w:r>
      <w:r>
        <w:rPr>
          <w:spacing w:val="13"/>
        </w:rPr>
        <w:t> </w:t>
      </w:r>
      <w:r>
        <w:rPr>
          <w:spacing w:val="-2"/>
        </w:rPr>
        <w:t>по</w:t>
      </w:r>
      <w:r>
        <w:rPr/>
        <w:t> </w:t>
      </w:r>
      <w:r>
        <w:rPr>
          <w:spacing w:val="23"/>
        </w:rPr>
        <w:t> </w:t>
      </w:r>
      <w:r>
        <w:rPr>
          <w:spacing w:val="-1"/>
        </w:rPr>
        <w:t>кардиологическим</w:t>
      </w:r>
      <w:r>
        <w:rPr>
          <w:spacing w:val="43"/>
        </w:rPr>
        <w:t> </w:t>
      </w:r>
      <w:r>
        <w:rPr>
          <w:spacing w:val="-1"/>
        </w:rPr>
        <w:t>причинам</w:t>
      </w:r>
    </w:p>
    <w:p>
      <w:pPr>
        <w:pStyle w:val="BodyText"/>
        <w:numPr>
          <w:ilvl w:val="0"/>
          <w:numId w:val="27"/>
        </w:numPr>
        <w:tabs>
          <w:tab w:pos="841" w:val="left" w:leader="none"/>
        </w:tabs>
        <w:spacing w:line="351" w:lineRule="auto" w:before="15" w:after="0"/>
        <w:ind w:left="119" w:right="5082" w:firstLine="361"/>
        <w:jc w:val="left"/>
      </w:pPr>
      <w:r>
        <w:rPr>
          <w:spacing w:val="-1"/>
        </w:rPr>
        <w:t>Обратимая</w:t>
      </w:r>
      <w:r>
        <w:rPr>
          <w:spacing w:val="2"/>
        </w:rPr>
        <w:t> </w:t>
      </w:r>
      <w:r>
        <w:rPr>
          <w:spacing w:val="-1"/>
        </w:rPr>
        <w:t>печеночная</w:t>
      </w:r>
      <w:r>
        <w:rPr>
          <w:spacing w:val="-3"/>
        </w:rPr>
        <w:t> </w:t>
      </w:r>
      <w:r>
        <w:rPr>
          <w:spacing w:val="-2"/>
        </w:rPr>
        <w:t>дисфункция</w:t>
      </w:r>
      <w:r>
        <w:rPr>
          <w:spacing w:val="43"/>
        </w:rPr>
        <w:t> </w:t>
      </w:r>
      <w:r>
        <w:rPr>
          <w:spacing w:val="-1"/>
          <w:u w:val="single" w:color="000000"/>
        </w:rPr>
        <w:t>ВОБ</w:t>
      </w:r>
      <w:r>
        <w:rPr>
          <w:spacing w:val="7"/>
          <w:u w:val="single" w:color="000000"/>
        </w:rPr>
        <w:t> </w:t>
      </w:r>
      <w:r>
        <w:rPr>
          <w:spacing w:val="-1"/>
          <w:u w:val="single" w:color="000000"/>
        </w:rPr>
        <w:t>умеренной</w:t>
      </w:r>
      <w:r>
        <w:rPr>
          <w:spacing w:val="-2"/>
          <w:u w:val="single" w:color="000000"/>
        </w:rPr>
        <w:t> </w:t>
      </w:r>
      <w:r>
        <w:rPr>
          <w:spacing w:val="-1"/>
          <w:u w:val="single" w:color="000000"/>
        </w:rPr>
        <w:t>степени:</w:t>
      </w:r>
      <w:r>
        <w:rPr/>
      </w:r>
    </w:p>
    <w:p>
      <w:pPr>
        <w:pStyle w:val="BodyText"/>
        <w:numPr>
          <w:ilvl w:val="0"/>
          <w:numId w:val="27"/>
        </w:numPr>
        <w:tabs>
          <w:tab w:pos="841" w:val="left" w:leader="none"/>
        </w:tabs>
        <w:spacing w:line="240" w:lineRule="auto" w:before="15" w:after="0"/>
        <w:ind w:left="840" w:right="0" w:hanging="360"/>
        <w:jc w:val="left"/>
      </w:pPr>
      <w:r>
        <w:rPr>
          <w:spacing w:val="-1"/>
        </w:rPr>
        <w:t>Общий</w:t>
      </w:r>
      <w:r>
        <w:rPr>
          <w:spacing w:val="3"/>
        </w:rPr>
        <w:t> </w:t>
      </w:r>
      <w:r>
        <w:rPr>
          <w:spacing w:val="-2"/>
        </w:rPr>
        <w:t>билирубин</w:t>
      </w:r>
      <w:r>
        <w:rPr>
          <w:spacing w:val="3"/>
        </w:rPr>
        <w:t> </w:t>
      </w:r>
      <w:r>
        <w:rPr/>
        <w:t>&gt;</w:t>
      </w:r>
      <w:r>
        <w:rPr>
          <w:spacing w:val="1"/>
        </w:rPr>
        <w:t> </w:t>
      </w:r>
      <w:r>
        <w:rPr/>
        <w:t>6</w:t>
      </w:r>
      <w:r>
        <w:rPr>
          <w:spacing w:val="2"/>
        </w:rPr>
        <w:t> </w:t>
      </w:r>
      <w:r>
        <w:rPr/>
        <w:t>и</w:t>
      </w:r>
      <w:r>
        <w:rPr>
          <w:spacing w:val="3"/>
        </w:rPr>
        <w:t> </w:t>
      </w:r>
      <w:r>
        <w:rPr/>
        <w:t>&lt;</w:t>
      </w:r>
      <w:r>
        <w:rPr>
          <w:spacing w:val="-4"/>
        </w:rPr>
        <w:t> </w:t>
      </w:r>
      <w:r>
        <w:rPr/>
        <w:t>20</w:t>
      </w:r>
      <w:r>
        <w:rPr>
          <w:spacing w:val="2"/>
        </w:rPr>
        <w:t> </w:t>
      </w:r>
      <w:r>
        <w:rPr>
          <w:spacing w:val="-1"/>
        </w:rPr>
        <w:t>мг/дл</w:t>
      </w:r>
    </w:p>
    <w:p>
      <w:pPr>
        <w:pStyle w:val="BodyText"/>
        <w:numPr>
          <w:ilvl w:val="0"/>
          <w:numId w:val="27"/>
        </w:numPr>
        <w:tabs>
          <w:tab w:pos="841" w:val="left" w:leader="none"/>
        </w:tabs>
        <w:spacing w:line="351" w:lineRule="auto" w:before="138" w:after="0"/>
        <w:ind w:left="840" w:right="120" w:hanging="360"/>
        <w:jc w:val="left"/>
      </w:pPr>
      <w:r>
        <w:rPr>
          <w:spacing w:val="-1"/>
        </w:rPr>
        <w:t>Прибавка</w:t>
      </w:r>
      <w:r>
        <w:rPr/>
        <w:t> </w:t>
      </w:r>
      <w:r>
        <w:rPr>
          <w:spacing w:val="18"/>
        </w:rPr>
        <w:t> </w:t>
      </w:r>
      <w:r>
        <w:rPr/>
        <w:t>в </w:t>
      </w:r>
      <w:r>
        <w:rPr>
          <w:spacing w:val="20"/>
        </w:rPr>
        <w:t> </w:t>
      </w:r>
      <w:r>
        <w:rPr>
          <w:spacing w:val="-1"/>
        </w:rPr>
        <w:t>весе</w:t>
      </w:r>
      <w:r>
        <w:rPr/>
        <w:t> </w:t>
      </w:r>
      <w:r>
        <w:rPr>
          <w:spacing w:val="18"/>
        </w:rPr>
        <w:t> </w:t>
      </w:r>
      <w:r>
        <w:rPr/>
        <w:t>&gt; </w:t>
      </w:r>
      <w:r>
        <w:rPr>
          <w:spacing w:val="18"/>
        </w:rPr>
        <w:t> </w:t>
      </w:r>
      <w:r>
        <w:rPr/>
        <w:t>5% </w:t>
      </w:r>
      <w:r>
        <w:rPr>
          <w:spacing w:val="15"/>
        </w:rPr>
        <w:t> </w:t>
      </w:r>
      <w:r>
        <w:rPr>
          <w:spacing w:val="-2"/>
        </w:rPr>
        <w:t>по</w:t>
      </w:r>
      <w:r>
        <w:rPr/>
        <w:t> </w:t>
      </w:r>
      <w:r>
        <w:rPr>
          <w:spacing w:val="18"/>
        </w:rPr>
        <w:t> </w:t>
      </w:r>
      <w:r>
        <w:rPr>
          <w:spacing w:val="-1"/>
        </w:rPr>
        <w:t>сравнению</w:t>
      </w:r>
      <w:r>
        <w:rPr/>
        <w:t> </w:t>
      </w:r>
      <w:r>
        <w:rPr>
          <w:spacing w:val="17"/>
        </w:rPr>
        <w:t> </w:t>
      </w:r>
      <w:r>
        <w:rPr>
          <w:spacing w:val="-3"/>
        </w:rPr>
        <w:t>со</w:t>
      </w:r>
      <w:r>
        <w:rPr/>
        <w:t> </w:t>
      </w:r>
      <w:r>
        <w:rPr>
          <w:spacing w:val="23"/>
        </w:rPr>
        <w:t> </w:t>
      </w:r>
      <w:r>
        <w:rPr>
          <w:spacing w:val="-1"/>
        </w:rPr>
        <w:t>стартовым,</w:t>
      </w:r>
      <w:r>
        <w:rPr/>
        <w:t> </w:t>
      </w:r>
      <w:r>
        <w:rPr>
          <w:spacing w:val="21"/>
        </w:rPr>
        <w:t> </w:t>
      </w:r>
      <w:r>
        <w:rPr/>
        <w:t>не </w:t>
      </w:r>
      <w:r>
        <w:rPr>
          <w:spacing w:val="13"/>
        </w:rPr>
        <w:t> </w:t>
      </w:r>
      <w:r>
        <w:rPr>
          <w:spacing w:val="-2"/>
        </w:rPr>
        <w:t>по</w:t>
      </w:r>
      <w:r>
        <w:rPr/>
        <w:t> </w:t>
      </w:r>
      <w:r>
        <w:rPr>
          <w:spacing w:val="23"/>
        </w:rPr>
        <w:t> </w:t>
      </w:r>
      <w:r>
        <w:rPr>
          <w:spacing w:val="-1"/>
        </w:rPr>
        <w:t>кардиологическим</w:t>
      </w:r>
      <w:r>
        <w:rPr>
          <w:spacing w:val="43"/>
        </w:rPr>
        <w:t> </w:t>
      </w:r>
      <w:r>
        <w:rPr>
          <w:spacing w:val="-1"/>
        </w:rPr>
        <w:t>причинам</w:t>
      </w:r>
    </w:p>
    <w:p>
      <w:pPr>
        <w:pStyle w:val="BodyText"/>
        <w:numPr>
          <w:ilvl w:val="0"/>
          <w:numId w:val="27"/>
        </w:numPr>
        <w:tabs>
          <w:tab w:pos="841" w:val="left" w:leader="none"/>
        </w:tabs>
        <w:spacing w:line="240" w:lineRule="auto" w:before="15" w:after="0"/>
        <w:ind w:left="840" w:right="0" w:hanging="360"/>
        <w:jc w:val="left"/>
      </w:pPr>
      <w:r>
        <w:rPr>
          <w:spacing w:val="-2"/>
        </w:rPr>
        <w:t>Асцит,</w:t>
      </w:r>
      <w:r>
        <w:rPr>
          <w:spacing w:val="5"/>
        </w:rPr>
        <w:t> </w:t>
      </w:r>
      <w:r>
        <w:rPr>
          <w:spacing w:val="-1"/>
        </w:rPr>
        <w:t>зафиксированный</w:t>
      </w:r>
      <w:r>
        <w:rPr>
          <w:spacing w:val="-2"/>
        </w:rPr>
        <w:t> </w:t>
      </w:r>
      <w:r>
        <w:rPr>
          <w:spacing w:val="-1"/>
        </w:rPr>
        <w:t>клинически</w:t>
      </w:r>
      <w:r>
        <w:rPr>
          <w:spacing w:val="-2"/>
        </w:rPr>
        <w:t> </w:t>
      </w:r>
      <w:r>
        <w:rPr/>
        <w:t>или</w:t>
      </w:r>
      <w:r>
        <w:rPr>
          <w:spacing w:val="-2"/>
        </w:rPr>
        <w:t> </w:t>
      </w:r>
      <w:r>
        <w:rPr/>
        <w:t>при</w:t>
      </w:r>
      <w:r>
        <w:rPr>
          <w:spacing w:val="-2"/>
        </w:rPr>
        <w:t> </w:t>
      </w:r>
      <w:r>
        <w:rPr>
          <w:spacing w:val="-1"/>
        </w:rPr>
        <w:t>визуализирующем</w:t>
      </w:r>
      <w:r>
        <w:rPr>
          <w:spacing w:val="3"/>
        </w:rPr>
        <w:t> </w:t>
      </w:r>
      <w:r>
        <w:rPr>
          <w:spacing w:val="-1"/>
        </w:rPr>
        <w:t>исследовании</w:t>
      </w:r>
    </w:p>
    <w:p>
      <w:pPr>
        <w:pStyle w:val="BodyText"/>
        <w:numPr>
          <w:ilvl w:val="0"/>
          <w:numId w:val="27"/>
        </w:numPr>
        <w:tabs>
          <w:tab w:pos="841" w:val="left" w:leader="none"/>
        </w:tabs>
        <w:spacing w:line="351" w:lineRule="auto" w:before="138" w:after="0"/>
        <w:ind w:left="119" w:right="5022" w:firstLine="361"/>
        <w:jc w:val="left"/>
      </w:pPr>
      <w:r>
        <w:rPr>
          <w:spacing w:val="-1"/>
        </w:rPr>
        <w:t>Обратимая</w:t>
      </w:r>
      <w:r>
        <w:rPr>
          <w:spacing w:val="2"/>
        </w:rPr>
        <w:t> </w:t>
      </w:r>
      <w:r>
        <w:rPr>
          <w:spacing w:val="-1"/>
        </w:rPr>
        <w:t>печеночная</w:t>
      </w:r>
      <w:r>
        <w:rPr>
          <w:spacing w:val="-3"/>
        </w:rPr>
        <w:t> </w:t>
      </w:r>
      <w:r>
        <w:rPr>
          <w:spacing w:val="-2"/>
        </w:rPr>
        <w:t>дисфункция.</w:t>
      </w:r>
      <w:r>
        <w:rPr>
          <w:spacing w:val="47"/>
        </w:rPr>
        <w:t> </w:t>
      </w:r>
      <w:r>
        <w:rPr>
          <w:spacing w:val="-1"/>
          <w:u w:val="single" w:color="000000"/>
        </w:rPr>
        <w:t>ВОБ</w:t>
      </w:r>
      <w:r>
        <w:rPr>
          <w:spacing w:val="2"/>
          <w:u w:val="single" w:color="000000"/>
        </w:rPr>
        <w:t> </w:t>
      </w:r>
      <w:r>
        <w:rPr>
          <w:u w:val="single" w:color="000000"/>
        </w:rPr>
        <w:t>тяжелой</w:t>
      </w:r>
      <w:r>
        <w:rPr>
          <w:spacing w:val="-2"/>
          <w:u w:val="single" w:color="000000"/>
        </w:rPr>
        <w:t> </w:t>
      </w:r>
      <w:r>
        <w:rPr>
          <w:u w:val="single" w:color="000000"/>
        </w:rPr>
        <w:t>степени:</w:t>
      </w:r>
      <w:r>
        <w:rPr/>
      </w:r>
    </w:p>
    <w:p>
      <w:pPr>
        <w:spacing w:after="0" w:line="351" w:lineRule="auto"/>
        <w:jc w:val="left"/>
        <w:sectPr>
          <w:pgSz w:w="11910" w:h="16840"/>
          <w:pgMar w:header="0" w:footer="757" w:top="1320" w:bottom="940" w:left="1580" w:right="740"/>
        </w:sectPr>
      </w:pPr>
    </w:p>
    <w:p>
      <w:pPr>
        <w:pStyle w:val="BodyText"/>
        <w:numPr>
          <w:ilvl w:val="0"/>
          <w:numId w:val="27"/>
        </w:numPr>
        <w:tabs>
          <w:tab w:pos="841" w:val="left" w:leader="none"/>
        </w:tabs>
        <w:spacing w:line="240" w:lineRule="auto" w:before="32" w:after="0"/>
        <w:ind w:left="840" w:right="0" w:hanging="360"/>
        <w:jc w:val="left"/>
      </w:pPr>
      <w:r>
        <w:rPr>
          <w:spacing w:val="-1"/>
        </w:rPr>
        <w:t>Общий</w:t>
      </w:r>
      <w:r>
        <w:rPr>
          <w:spacing w:val="3"/>
        </w:rPr>
        <w:t> </w:t>
      </w:r>
      <w:r>
        <w:rPr>
          <w:spacing w:val="-2"/>
        </w:rPr>
        <w:t>билирубин</w:t>
      </w:r>
      <w:r>
        <w:rPr>
          <w:spacing w:val="3"/>
        </w:rPr>
        <w:t> </w:t>
      </w:r>
      <w:r>
        <w:rPr/>
        <w:t>&gt;</w:t>
      </w:r>
      <w:r>
        <w:rPr>
          <w:spacing w:val="1"/>
        </w:rPr>
        <w:t> </w:t>
      </w:r>
      <w:r>
        <w:rPr/>
        <w:t>20</w:t>
      </w:r>
      <w:r>
        <w:rPr>
          <w:spacing w:val="2"/>
        </w:rPr>
        <w:t> </w:t>
      </w:r>
      <w:r>
        <w:rPr/>
        <w:t>мг/дл</w:t>
      </w:r>
      <w:r>
        <w:rPr>
          <w:spacing w:val="-3"/>
        </w:rPr>
        <w:t> </w:t>
      </w:r>
      <w:r>
        <w:rPr/>
        <w:t>и/или</w:t>
      </w:r>
    </w:p>
    <w:p>
      <w:pPr>
        <w:pStyle w:val="BodyText"/>
        <w:numPr>
          <w:ilvl w:val="0"/>
          <w:numId w:val="27"/>
        </w:numPr>
        <w:tabs>
          <w:tab w:pos="841" w:val="left" w:leader="none"/>
        </w:tabs>
        <w:spacing w:line="240" w:lineRule="auto" w:before="138" w:after="0"/>
        <w:ind w:left="840" w:right="0" w:hanging="360"/>
        <w:jc w:val="left"/>
      </w:pPr>
      <w:r>
        <w:rPr>
          <w:spacing w:val="-2"/>
        </w:rPr>
        <w:t>Асцит,</w:t>
      </w:r>
      <w:r>
        <w:rPr>
          <w:spacing w:val="5"/>
        </w:rPr>
        <w:t> </w:t>
      </w:r>
      <w:r>
        <w:rPr>
          <w:spacing w:val="-1"/>
        </w:rPr>
        <w:t>влияющий</w:t>
      </w:r>
      <w:r>
        <w:rPr>
          <w:spacing w:val="3"/>
        </w:rPr>
        <w:t> </w:t>
      </w:r>
      <w:r>
        <w:rPr/>
        <w:t>на</w:t>
      </w:r>
      <w:r>
        <w:rPr>
          <w:spacing w:val="-4"/>
        </w:rPr>
        <w:t> </w:t>
      </w:r>
      <w:r>
        <w:rPr>
          <w:spacing w:val="-2"/>
        </w:rPr>
        <w:t>дыхательную</w:t>
      </w:r>
      <w:r>
        <w:rPr/>
        <w:t> </w:t>
      </w:r>
      <w:r>
        <w:rPr>
          <w:spacing w:val="-1"/>
        </w:rPr>
        <w:t>функцию,</w:t>
      </w:r>
      <w:r>
        <w:rPr>
          <w:spacing w:val="4"/>
        </w:rPr>
        <w:t> </w:t>
      </w:r>
      <w:r>
        <w:rPr/>
        <w:t>и/или</w:t>
      </w:r>
    </w:p>
    <w:p>
      <w:pPr>
        <w:pStyle w:val="BodyText"/>
        <w:numPr>
          <w:ilvl w:val="0"/>
          <w:numId w:val="27"/>
        </w:numPr>
        <w:tabs>
          <w:tab w:pos="841" w:val="left" w:leader="none"/>
        </w:tabs>
        <w:spacing w:line="240" w:lineRule="auto" w:before="138" w:after="0"/>
        <w:ind w:left="840" w:right="0" w:hanging="360"/>
        <w:jc w:val="left"/>
      </w:pPr>
      <w:r>
        <w:rPr>
          <w:spacing w:val="-1"/>
        </w:rPr>
        <w:t>Ухудшение</w:t>
      </w:r>
      <w:r>
        <w:rPr>
          <w:spacing w:val="1"/>
        </w:rPr>
        <w:t> </w:t>
      </w:r>
      <w:r>
        <w:rPr>
          <w:spacing w:val="-2"/>
        </w:rPr>
        <w:t>функции</w:t>
      </w:r>
      <w:r>
        <w:rPr>
          <w:spacing w:val="3"/>
        </w:rPr>
        <w:t> </w:t>
      </w:r>
      <w:r>
        <w:rPr/>
        <w:t>почек </w:t>
      </w:r>
      <w:r>
        <w:rPr>
          <w:spacing w:val="-1"/>
        </w:rPr>
        <w:t>и/или</w:t>
      </w:r>
    </w:p>
    <w:p>
      <w:pPr>
        <w:pStyle w:val="BodyText"/>
        <w:numPr>
          <w:ilvl w:val="0"/>
          <w:numId w:val="27"/>
        </w:numPr>
        <w:tabs>
          <w:tab w:pos="841" w:val="left" w:leader="none"/>
        </w:tabs>
        <w:spacing w:line="240" w:lineRule="auto" w:before="138" w:after="0"/>
        <w:ind w:left="840" w:right="0" w:hanging="360"/>
        <w:jc w:val="left"/>
      </w:pPr>
      <w:r>
        <w:rPr>
          <w:spacing w:val="-1"/>
        </w:rPr>
        <w:t>Печеночная</w:t>
      </w:r>
      <w:r>
        <w:rPr>
          <w:spacing w:val="2"/>
        </w:rPr>
        <w:t> </w:t>
      </w:r>
      <w:r>
        <w:rPr>
          <w:spacing w:val="-1"/>
        </w:rPr>
        <w:t>энцефалопатия, которая</w:t>
      </w:r>
      <w:r>
        <w:rPr>
          <w:spacing w:val="2"/>
        </w:rPr>
        <w:t> </w:t>
      </w:r>
      <w:r>
        <w:rPr>
          <w:spacing w:val="-1"/>
        </w:rPr>
        <w:t>может</w:t>
      </w:r>
      <w:r>
        <w:rPr>
          <w:spacing w:val="2"/>
        </w:rPr>
        <w:t> </w:t>
      </w:r>
      <w:r>
        <w:rPr>
          <w:spacing w:val="-2"/>
        </w:rPr>
        <w:t>быть</w:t>
      </w:r>
      <w:r>
        <w:rPr>
          <w:spacing w:val="2"/>
        </w:rPr>
        <w:t> </w:t>
      </w:r>
      <w:r>
        <w:rPr>
          <w:spacing w:val="-1"/>
        </w:rPr>
        <w:t>необратимой.</w:t>
      </w:r>
    </w:p>
    <w:p>
      <w:pPr>
        <w:pStyle w:val="BodyText"/>
        <w:spacing w:line="240" w:lineRule="auto" w:before="136"/>
        <w:ind w:left="480" w:right="0" w:firstLine="0"/>
        <w:jc w:val="left"/>
      </w:pPr>
      <w:r>
        <w:rPr/>
        <w:t>При  </w:t>
      </w:r>
      <w:r>
        <w:rPr>
          <w:spacing w:val="17"/>
        </w:rPr>
        <w:t> </w:t>
      </w:r>
      <w:r>
        <w:rPr>
          <w:spacing w:val="-1"/>
        </w:rPr>
        <w:t>легкой</w:t>
      </w:r>
      <w:r>
        <w:rPr/>
        <w:t>  </w:t>
      </w:r>
      <w:r>
        <w:rPr>
          <w:spacing w:val="14"/>
        </w:rPr>
        <w:t> </w:t>
      </w:r>
      <w:r>
        <w:rPr>
          <w:spacing w:val="-1"/>
        </w:rPr>
        <w:t>степени</w:t>
      </w:r>
      <w:r>
        <w:rPr/>
        <w:t>  </w:t>
      </w:r>
      <w:r>
        <w:rPr>
          <w:spacing w:val="19"/>
        </w:rPr>
        <w:t> </w:t>
      </w:r>
      <w:r>
        <w:rPr>
          <w:spacing w:val="-1"/>
        </w:rPr>
        <w:t>ВОБ</w:t>
      </w:r>
      <w:r>
        <w:rPr/>
        <w:t>  </w:t>
      </w:r>
      <w:r>
        <w:rPr>
          <w:spacing w:val="12"/>
        </w:rPr>
        <w:t> </w:t>
      </w:r>
      <w:r>
        <w:rPr>
          <w:spacing w:val="-1"/>
        </w:rPr>
        <w:t>целесообразно</w:t>
      </w:r>
      <w:r>
        <w:rPr/>
        <w:t>  </w:t>
      </w:r>
      <w:r>
        <w:rPr>
          <w:spacing w:val="17"/>
        </w:rPr>
        <w:t> </w:t>
      </w:r>
      <w:r>
        <w:rPr/>
        <w:t>в  </w:t>
      </w:r>
      <w:r>
        <w:rPr>
          <w:spacing w:val="19"/>
        </w:rPr>
        <w:t> </w:t>
      </w:r>
      <w:r>
        <w:rPr>
          <w:spacing w:val="-2"/>
        </w:rPr>
        <w:t>следующем</w:t>
      </w:r>
      <w:r>
        <w:rPr/>
        <w:t>  </w:t>
      </w:r>
      <w:r>
        <w:rPr>
          <w:spacing w:val="18"/>
        </w:rPr>
        <w:t> </w:t>
      </w:r>
      <w:r>
        <w:rPr>
          <w:spacing w:val="-1"/>
        </w:rPr>
        <w:t>курсе</w:t>
      </w:r>
      <w:r>
        <w:rPr/>
        <w:t>  </w:t>
      </w:r>
      <w:r>
        <w:rPr>
          <w:spacing w:val="15"/>
        </w:rPr>
        <w:t> </w:t>
      </w:r>
      <w:r>
        <w:rPr/>
        <w:t>сократить  </w:t>
      </w:r>
      <w:r>
        <w:rPr>
          <w:spacing w:val="13"/>
        </w:rPr>
        <w:t> </w:t>
      </w:r>
      <w:r>
        <w:rPr/>
        <w:t>дозу</w:t>
      </w:r>
    </w:p>
    <w:p>
      <w:pPr>
        <w:pStyle w:val="BodyText"/>
        <w:spacing w:line="361" w:lineRule="auto" w:before="137"/>
        <w:ind w:right="361" w:firstLine="0"/>
        <w:jc w:val="both"/>
      </w:pPr>
      <w:r>
        <w:rPr>
          <w:rFonts w:ascii="Times New Roman" w:hAnsi="Times New Roman"/>
          <w:spacing w:val="-1"/>
        </w:rPr>
        <w:t>#</w:t>
      </w:r>
      <w:r>
        <w:rPr>
          <w:spacing w:val="-1"/>
        </w:rPr>
        <w:t>дактиномицина</w:t>
      </w:r>
      <w:r>
        <w:rPr>
          <w:spacing w:val="-4"/>
        </w:rPr>
        <w:t> </w:t>
      </w:r>
      <w:r>
        <w:rPr/>
        <w:t>на</w:t>
      </w:r>
      <w:r>
        <w:rPr>
          <w:spacing w:val="-4"/>
        </w:rPr>
        <w:t> </w:t>
      </w:r>
      <w:r>
        <w:rPr/>
        <w:t>50%</w:t>
      </w:r>
      <w:r>
        <w:rPr>
          <w:spacing w:val="-1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затем</w:t>
      </w:r>
      <w:r>
        <w:rPr>
          <w:spacing w:val="-6"/>
        </w:rPr>
        <w:t> </w:t>
      </w:r>
      <w:r>
        <w:rPr>
          <w:spacing w:val="-2"/>
        </w:rPr>
        <w:t>вернуться</w:t>
      </w:r>
      <w:r>
        <w:rPr>
          <w:spacing w:val="2"/>
        </w:rPr>
        <w:t> </w:t>
      </w:r>
      <w:r>
        <w:rPr/>
        <w:t>к 100%</w:t>
      </w:r>
      <w:r>
        <w:rPr>
          <w:spacing w:val="10"/>
        </w:rPr>
        <w:t> </w:t>
      </w:r>
      <w:r>
        <w:rPr>
          <w:spacing w:val="-1"/>
        </w:rPr>
        <w:t>дозе</w:t>
      </w:r>
      <w:r>
        <w:rPr>
          <w:spacing w:val="-4"/>
        </w:rPr>
        <w:t> </w:t>
      </w:r>
      <w:r>
        <w:rPr/>
        <w:t>при</w:t>
      </w:r>
      <w:r>
        <w:rPr>
          <w:spacing w:val="-2"/>
        </w:rPr>
        <w:t> </w:t>
      </w:r>
      <w:r>
        <w:rPr>
          <w:spacing w:val="-1"/>
        </w:rPr>
        <w:t>нормальной</w:t>
      </w:r>
      <w:r>
        <w:rPr>
          <w:spacing w:val="1"/>
        </w:rPr>
        <w:t> </w:t>
      </w:r>
      <w:r>
        <w:rPr>
          <w:spacing w:val="-1"/>
        </w:rPr>
        <w:t>переносимости</w:t>
      </w:r>
      <w:r>
        <w:rPr>
          <w:spacing w:val="1"/>
        </w:rPr>
        <w:t> </w:t>
      </w:r>
      <w:r>
        <w:rPr>
          <w:rFonts w:ascii="Times New Roman" w:hAnsi="Times New Roman"/>
        </w:rPr>
        <w:t>[7,</w:t>
      </w:r>
      <w:r>
        <w:rPr>
          <w:rFonts w:ascii="Times New Roman" w:hAnsi="Times New Roman"/>
          <w:spacing w:val="69"/>
        </w:rPr>
        <w:t> </w:t>
      </w:r>
      <w:r>
        <w:rPr>
          <w:rFonts w:ascii="Times New Roman" w:hAnsi="Times New Roman"/>
        </w:rPr>
        <w:t>36].</w:t>
      </w:r>
      <w:r>
        <w:rPr>
          <w:rFonts w:ascii="Times New Roman" w:hAnsi="Times New Roman"/>
          <w:spacing w:val="12"/>
        </w:rPr>
        <w:t> </w:t>
      </w:r>
      <w:r>
        <w:rPr/>
        <w:t>Если</w:t>
      </w:r>
      <w:r>
        <w:rPr>
          <w:spacing w:val="15"/>
        </w:rPr>
        <w:t> </w:t>
      </w:r>
      <w:r>
        <w:rPr>
          <w:spacing w:val="-1"/>
        </w:rPr>
        <w:t>симптомы</w:t>
      </w:r>
      <w:r>
        <w:rPr>
          <w:spacing w:val="11"/>
        </w:rPr>
        <w:t> </w:t>
      </w:r>
      <w:r>
        <w:rPr>
          <w:spacing w:val="-1"/>
        </w:rPr>
        <w:t>возобновляются</w:t>
      </w:r>
      <w:r>
        <w:rPr>
          <w:spacing w:val="13"/>
        </w:rPr>
        <w:t> </w:t>
      </w:r>
      <w:r>
        <w:rPr/>
        <w:t>в</w:t>
      </w:r>
      <w:r>
        <w:rPr>
          <w:spacing w:val="20"/>
        </w:rPr>
        <w:t> </w:t>
      </w:r>
      <w:r>
        <w:rPr>
          <w:spacing w:val="-1"/>
        </w:rPr>
        <w:t>ходе</w:t>
      </w:r>
      <w:r>
        <w:rPr>
          <w:spacing w:val="13"/>
        </w:rPr>
        <w:t> </w:t>
      </w:r>
      <w:r>
        <w:rPr>
          <w:spacing w:val="-1"/>
        </w:rPr>
        <w:t>терапии</w:t>
      </w:r>
      <w:r>
        <w:rPr>
          <w:spacing w:val="15"/>
        </w:rPr>
        <w:t> </w:t>
      </w:r>
      <w:r>
        <w:rPr>
          <w:spacing w:val="-1"/>
        </w:rPr>
        <w:t>дактиномицина,</w:t>
      </w:r>
      <w:r>
        <w:rPr>
          <w:spacing w:val="11"/>
        </w:rPr>
        <w:t> </w:t>
      </w:r>
      <w:r>
        <w:rPr>
          <w:spacing w:val="-2"/>
        </w:rPr>
        <w:t>следует</w:t>
      </w:r>
      <w:r>
        <w:rPr>
          <w:spacing w:val="14"/>
        </w:rPr>
        <w:t> </w:t>
      </w:r>
      <w:r>
        <w:rPr/>
        <w:t>совсем</w:t>
      </w:r>
      <w:r>
        <w:rPr>
          <w:spacing w:val="61"/>
        </w:rPr>
        <w:t> </w:t>
      </w:r>
      <w:r>
        <w:rPr>
          <w:spacing w:val="-1"/>
        </w:rPr>
        <w:t>исключить</w:t>
      </w:r>
      <w:r>
        <w:rPr>
          <w:spacing w:val="3"/>
        </w:rPr>
        <w:t> </w:t>
      </w:r>
      <w:r>
        <w:rPr/>
        <w:t>этот</w:t>
      </w:r>
      <w:r>
        <w:rPr>
          <w:spacing w:val="-2"/>
        </w:rPr>
        <w:t> </w:t>
      </w:r>
      <w:r>
        <w:rPr>
          <w:spacing w:val="-1"/>
        </w:rPr>
        <w:t>препарат.</w:t>
      </w:r>
    </w:p>
    <w:p>
      <w:pPr>
        <w:pStyle w:val="BodyText"/>
        <w:spacing w:line="359" w:lineRule="auto" w:before="2"/>
        <w:ind w:right="0" w:firstLine="360"/>
        <w:jc w:val="left"/>
      </w:pPr>
      <w:r>
        <w:rPr/>
        <w:t>При  </w:t>
      </w:r>
      <w:r>
        <w:rPr>
          <w:spacing w:val="-1"/>
        </w:rPr>
        <w:t>ВОБ</w:t>
      </w:r>
      <w:r>
        <w:rPr/>
        <w:t>  </w:t>
      </w:r>
      <w:r>
        <w:rPr>
          <w:spacing w:val="-1"/>
        </w:rPr>
        <w:t>умеренной</w:t>
      </w:r>
      <w:r>
        <w:rPr/>
        <w:t>  или</w:t>
      </w:r>
      <w:r>
        <w:rPr>
          <w:spacing w:val="56"/>
        </w:rPr>
        <w:t> </w:t>
      </w:r>
      <w:r>
        <w:rPr/>
        <w:t>тяжелой</w:t>
      </w:r>
      <w:r>
        <w:rPr>
          <w:spacing w:val="56"/>
        </w:rPr>
        <w:t> </w:t>
      </w:r>
      <w:r>
        <w:rPr>
          <w:spacing w:val="-1"/>
        </w:rPr>
        <w:t>степени</w:t>
      </w:r>
      <w:r>
        <w:rPr/>
        <w:t> </w:t>
      </w:r>
      <w:r>
        <w:rPr>
          <w:spacing w:val="1"/>
        </w:rPr>
        <w:t> </w:t>
      </w:r>
      <w:r>
        <w:rPr>
          <w:spacing w:val="-1"/>
        </w:rPr>
        <w:t>введение</w:t>
      </w:r>
      <w:r>
        <w:rPr/>
        <w:t>  </w:t>
      </w:r>
      <w:r>
        <w:rPr>
          <w:spacing w:val="-1"/>
        </w:rPr>
        <w:t>дактиномицина</w:t>
      </w:r>
      <w:r>
        <w:rPr>
          <w:spacing w:val="56"/>
        </w:rPr>
        <w:t> </w:t>
      </w:r>
      <w:r>
        <w:rPr>
          <w:spacing w:val="-1"/>
        </w:rPr>
        <w:t>прекращается,</w:t>
      </w:r>
      <w:r>
        <w:rPr>
          <w:spacing w:val="53"/>
        </w:rPr>
        <w:t> </w:t>
      </w:r>
      <w:r>
        <w:rPr>
          <w:spacing w:val="-1"/>
        </w:rPr>
        <w:t>дальнейшая</w:t>
      </w:r>
      <w:r>
        <w:rPr>
          <w:spacing w:val="2"/>
        </w:rPr>
        <w:t> </w:t>
      </w:r>
      <w:r>
        <w:rPr>
          <w:spacing w:val="-1"/>
        </w:rPr>
        <w:t>терапия</w:t>
      </w:r>
      <w:r>
        <w:rPr>
          <w:spacing w:val="-3"/>
        </w:rPr>
        <w:t> </w:t>
      </w:r>
      <w:r>
        <w:rPr>
          <w:spacing w:val="-2"/>
        </w:rPr>
        <w:t>по</w:t>
      </w:r>
      <w:r>
        <w:rPr>
          <w:spacing w:val="2"/>
        </w:rPr>
        <w:t> </w:t>
      </w:r>
      <w:r>
        <w:rPr>
          <w:spacing w:val="-1"/>
        </w:rPr>
        <w:t>индивидуальному</w:t>
      </w:r>
      <w:r>
        <w:rPr>
          <w:spacing w:val="-8"/>
        </w:rPr>
        <w:t> </w:t>
      </w:r>
      <w:r>
        <w:rPr>
          <w:spacing w:val="-1"/>
        </w:rPr>
        <w:t>решению.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tabs>
          <w:tab w:pos="2350" w:val="left" w:leader="none"/>
          <w:tab w:pos="3906" w:val="left" w:leader="none"/>
          <w:tab w:pos="6147" w:val="left" w:leader="none"/>
          <w:tab w:pos="7826" w:val="left" w:leader="none"/>
          <w:tab w:pos="8872" w:val="left" w:leader="none"/>
        </w:tabs>
        <w:spacing w:line="359" w:lineRule="auto" w:before="147"/>
        <w:ind w:left="119" w:right="373" w:firstLine="36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spacing w:val="-1"/>
          <w:w w:val="95"/>
          <w:sz w:val="24"/>
          <w:szCs w:val="24"/>
        </w:rPr>
        <w:t>Критерии</w:t>
        <w:tab/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начала</w:t>
        <w:tab/>
        <w:t>метрономной</w:t>
        <w:tab/>
      </w:r>
      <w:r>
        <w:rPr>
          <w:rFonts w:ascii="Times New Roman" w:hAnsi="Times New Roman" w:cs="Times New Roman" w:eastAsia="Times New Roman"/>
          <w:b/>
          <w:bCs/>
          <w:w w:val="95"/>
          <w:sz w:val="24"/>
          <w:szCs w:val="24"/>
        </w:rPr>
        <w:t>терапии</w:t>
        <w:tab/>
        <w:t>по</w:t>
        <w:tab/>
      </w:r>
      <w:r>
        <w:rPr>
          <w:rFonts w:ascii="Times New Roman" w:hAnsi="Times New Roman" w:cs="Times New Roman" w:eastAsia="Times New Roman"/>
          <w:b/>
          <w:bCs/>
          <w:spacing w:val="-2"/>
          <w:sz w:val="24"/>
          <w:szCs w:val="24"/>
        </w:rPr>
        <w:t>схеме</w:t>
      </w:r>
      <w:r>
        <w:rPr>
          <w:rFonts w:ascii="Times New Roman" w:hAnsi="Times New Roman" w:cs="Times New Roman" w:eastAsia="Times New Roman"/>
          <w:b/>
          <w:bCs/>
          <w:spacing w:val="4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винорелбин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**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/циклофосфамид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**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:</w:t>
      </w:r>
      <w:r>
        <w:rPr>
          <w:rFonts w:ascii="Times New Roman" w:hAnsi="Times New Roman" w:cs="Times New Roman" w:eastAsia="Times New Roman"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лейкоциты</w:t>
      </w:r>
      <w:r>
        <w:rPr>
          <w:rFonts w:ascii="Times New Roman" w:hAnsi="Times New Roman" w:cs="Times New Roman" w:eastAsia="Times New Roman"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≥</w:t>
      </w:r>
      <w:r>
        <w:rPr>
          <w:rFonts w:ascii="Times New Roman" w:hAnsi="Times New Roman" w:cs="Times New Roman" w:eastAsia="Times New Roman"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2</w:t>
      </w:r>
      <w:r>
        <w:rPr>
          <w:rFonts w:ascii="Times New Roman" w:hAnsi="Times New Roman" w:cs="Times New Roman" w:eastAsia="Times New Roman"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тыс/мкл,</w:t>
      </w:r>
      <w:r>
        <w:rPr>
          <w:rFonts w:ascii="Times New Roman" w:hAnsi="Times New Roman" w:cs="Times New Roman" w:eastAsia="Times New Roman"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нейтрофилы</w:t>
      </w:r>
      <w:r>
        <w:rPr>
          <w:rFonts w:ascii="Times New Roman" w:hAnsi="Times New Roman" w:cs="Times New Roman" w:eastAsia="Times New Roman"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≥1</w:t>
      </w:r>
      <w:r>
        <w:rPr>
          <w:rFonts w:ascii="Times New Roman" w:hAnsi="Times New Roman" w:cs="Times New Roman" w:eastAsia="Times New Roman"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тыс/мкл.</w:t>
      </w:r>
      <w:r>
        <w:rPr>
          <w:rFonts w:ascii="Times New Roman" w:hAnsi="Times New Roman" w:cs="Times New Roman" w:eastAsia="Times New Roman"/>
          <w:spacing w:val="8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Контроль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общего</w:t>
      </w:r>
      <w:r>
        <w:rPr>
          <w:rFonts w:ascii="Times New Roman" w:hAnsi="Times New Roman" w:cs="Times New Roman" w:eastAsia="Times New Roman"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(клинического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)</w:t>
      </w:r>
      <w:r>
        <w:rPr>
          <w:rFonts w:ascii="Times New Roman" w:hAnsi="Times New Roman" w:cs="Times New Roman" w:eastAsia="Times New Roman"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анализа</w:t>
      </w:r>
      <w:r>
        <w:rPr>
          <w:rFonts w:ascii="Times New Roman" w:hAnsi="Times New Roman" w:cs="Times New Roman" w:eastAsia="Times New Roman"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крови</w:t>
      </w:r>
      <w:r>
        <w:rPr>
          <w:rFonts w:ascii="Times New Roman" w:hAnsi="Times New Roman" w:cs="Times New Roman" w:eastAsia="Times New Roman"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не</w:t>
      </w:r>
      <w:r>
        <w:rPr>
          <w:rFonts w:ascii="Times New Roman" w:hAnsi="Times New Roman" w:cs="Times New Roman" w:eastAsia="Times New Roman"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реже</w:t>
      </w:r>
      <w:r>
        <w:rPr>
          <w:rFonts w:ascii="Times New Roman" w:hAnsi="Times New Roman" w:cs="Times New Roman" w:eastAsia="Times New Roman"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1</w:t>
      </w:r>
      <w:r>
        <w:rPr>
          <w:rFonts w:ascii="Times New Roman" w:hAnsi="Times New Roman" w:cs="Times New Roman" w:eastAsia="Times New Roman"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раза</w:t>
      </w:r>
      <w:r>
        <w:rPr>
          <w:rFonts w:ascii="Times New Roman" w:hAnsi="Times New Roman" w:cs="Times New Roman" w:eastAsia="Times New Roman"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 неделю,</w:t>
      </w:r>
      <w:r>
        <w:rPr>
          <w:rFonts w:ascii="Times New Roman" w:hAnsi="Times New Roman" w:cs="Times New Roman" w:eastAsia="Times New Roman"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контроль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общего</w:t>
      </w:r>
      <w:r>
        <w:rPr>
          <w:rFonts w:ascii="Times New Roman" w:hAnsi="Times New Roman" w:cs="Times New Roman" w:eastAsia="Times New Roman"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(клинического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)</w:t>
      </w:r>
      <w:r>
        <w:rPr>
          <w:rFonts w:ascii="Times New Roman" w:hAnsi="Times New Roman" w:cs="Times New Roman" w:eastAsia="Times New Roman"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анализа</w:t>
      </w:r>
      <w:r>
        <w:rPr>
          <w:rFonts w:ascii="Times New Roman" w:hAnsi="Times New Roman" w:cs="Times New Roman" w:eastAsia="Times New Roman"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мочи</w:t>
      </w:r>
      <w:r>
        <w:rPr>
          <w:rFonts w:ascii="Times New Roman" w:hAnsi="Times New Roman" w:cs="Times New Roman" w:eastAsia="Times New Roman"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не</w:t>
      </w:r>
      <w:r>
        <w:rPr>
          <w:rFonts w:ascii="Times New Roman" w:hAnsi="Times New Roman" w:cs="Times New Roman" w:eastAsia="Times New Roman"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реже</w:t>
      </w:r>
      <w:r>
        <w:rPr>
          <w:rFonts w:ascii="Times New Roman" w:hAnsi="Times New Roman" w:cs="Times New Roman" w:eastAsia="Times New Roman"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1</w:t>
      </w:r>
      <w:r>
        <w:rPr>
          <w:rFonts w:ascii="Times New Roman" w:hAnsi="Times New Roman" w:cs="Times New Roman" w:eastAsia="Times New Roman"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раза</w:t>
      </w:r>
      <w:r>
        <w:rPr>
          <w:rFonts w:ascii="Times New Roman" w:hAnsi="Times New Roman" w:cs="Times New Roman" w:eastAsia="Times New Roman"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2</w:t>
      </w:r>
      <w:r>
        <w:rPr>
          <w:rFonts w:ascii="Times New Roman" w:hAnsi="Times New Roman" w:cs="Times New Roman" w:eastAsia="Times New Roman"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недели.</w:t>
      </w:r>
    </w:p>
    <w:p>
      <w:pPr>
        <w:pStyle w:val="BodyText"/>
        <w:spacing w:line="360" w:lineRule="auto" w:before="5"/>
        <w:ind w:right="362" w:firstLine="0"/>
        <w:jc w:val="both"/>
      </w:pPr>
      <w:r>
        <w:rPr/>
        <w:t>При</w:t>
      </w:r>
      <w:r>
        <w:rPr>
          <w:spacing w:val="17"/>
        </w:rPr>
        <w:t> </w:t>
      </w:r>
      <w:r>
        <w:rPr>
          <w:spacing w:val="-1"/>
        </w:rPr>
        <w:t>развитии</w:t>
      </w:r>
      <w:r>
        <w:rPr>
          <w:spacing w:val="15"/>
        </w:rPr>
        <w:t> </w:t>
      </w:r>
      <w:r>
        <w:rPr>
          <w:rFonts w:ascii="Times New Roman" w:hAnsi="Times New Roman"/>
          <w:b/>
          <w:spacing w:val="-1"/>
        </w:rPr>
        <w:t>гематологической</w:t>
      </w:r>
      <w:r>
        <w:rPr>
          <w:rFonts w:ascii="Times New Roman" w:hAnsi="Times New Roman"/>
          <w:b/>
          <w:spacing w:val="12"/>
        </w:rPr>
        <w:t> </w:t>
      </w:r>
      <w:r>
        <w:rPr>
          <w:rFonts w:ascii="Times New Roman" w:hAnsi="Times New Roman"/>
          <w:b/>
          <w:spacing w:val="-1"/>
        </w:rPr>
        <w:t>токсичности</w:t>
      </w:r>
      <w:r>
        <w:rPr>
          <w:rFonts w:ascii="Times New Roman" w:hAnsi="Times New Roman"/>
          <w:b/>
          <w:spacing w:val="17"/>
        </w:rPr>
        <w:t> </w:t>
      </w:r>
      <w:r>
        <w:rPr>
          <w:rFonts w:ascii="Times New Roman" w:hAnsi="Times New Roman"/>
          <w:b/>
        </w:rPr>
        <w:t>на</w:t>
      </w:r>
      <w:r>
        <w:rPr>
          <w:rFonts w:ascii="Times New Roman" w:hAnsi="Times New Roman"/>
          <w:b/>
          <w:spacing w:val="11"/>
        </w:rPr>
        <w:t> </w:t>
      </w:r>
      <w:r>
        <w:rPr>
          <w:rFonts w:ascii="Times New Roman" w:hAnsi="Times New Roman"/>
          <w:b/>
        </w:rPr>
        <w:t>фоне</w:t>
      </w:r>
      <w:r>
        <w:rPr>
          <w:rFonts w:ascii="Times New Roman" w:hAnsi="Times New Roman"/>
          <w:b/>
          <w:spacing w:val="10"/>
        </w:rPr>
        <w:t> </w:t>
      </w:r>
      <w:r>
        <w:rPr>
          <w:rFonts w:ascii="Times New Roman" w:hAnsi="Times New Roman"/>
          <w:b/>
          <w:spacing w:val="-1"/>
        </w:rPr>
        <w:t>метрономной</w:t>
      </w:r>
      <w:r>
        <w:rPr>
          <w:rFonts w:ascii="Times New Roman" w:hAnsi="Times New Roman"/>
          <w:b/>
          <w:spacing w:val="12"/>
        </w:rPr>
        <w:t> </w:t>
      </w:r>
      <w:r>
        <w:rPr>
          <w:rFonts w:ascii="Times New Roman" w:hAnsi="Times New Roman"/>
          <w:b/>
        </w:rPr>
        <w:t>терапии</w:t>
      </w:r>
      <w:r>
        <w:rPr>
          <w:rFonts w:ascii="Times New Roman" w:hAnsi="Times New Roman"/>
          <w:b/>
          <w:spacing w:val="21"/>
        </w:rPr>
        <w:t> </w:t>
      </w:r>
      <w:r>
        <w:rPr>
          <w:spacing w:val="-2"/>
        </w:rPr>
        <w:t>по</w:t>
      </w:r>
      <w:r>
        <w:rPr>
          <w:spacing w:val="16"/>
        </w:rPr>
        <w:t> </w:t>
      </w:r>
      <w:r>
        <w:rPr>
          <w:spacing w:val="-2"/>
        </w:rPr>
        <w:t>схеме</w:t>
      </w:r>
      <w:r>
        <w:rPr>
          <w:spacing w:val="63"/>
        </w:rPr>
        <w:t> </w:t>
      </w:r>
      <w:r>
        <w:rPr>
          <w:spacing w:val="-1"/>
        </w:rPr>
        <w:t>винорелбин</w:t>
      </w:r>
      <w:r>
        <w:rPr>
          <w:rFonts w:ascii="Times New Roman" w:hAnsi="Times New Roman"/>
          <w:spacing w:val="-1"/>
        </w:rPr>
        <w:t>**</w:t>
      </w:r>
      <w:r>
        <w:rPr>
          <w:spacing w:val="-1"/>
        </w:rPr>
        <w:t>/циклофосфамид</w:t>
      </w:r>
      <w:r>
        <w:rPr>
          <w:rFonts w:ascii="Times New Roman" w:hAnsi="Times New Roman"/>
          <w:spacing w:val="-1"/>
        </w:rPr>
        <w:t>**</w:t>
      </w:r>
      <w:r>
        <w:rPr>
          <w:rFonts w:ascii="Times New Roman" w:hAnsi="Times New Roman"/>
          <w:spacing w:val="31"/>
        </w:rPr>
        <w:t> </w:t>
      </w:r>
      <w:r>
        <w:rPr>
          <w:spacing w:val="-1"/>
        </w:rPr>
        <w:t>(нейтропения</w:t>
      </w:r>
      <w:r>
        <w:rPr>
          <w:spacing w:val="26"/>
        </w:rPr>
        <w:t> </w:t>
      </w:r>
      <w:r>
        <w:rPr>
          <w:spacing w:val="-1"/>
        </w:rPr>
        <w:t>менее</w:t>
      </w:r>
      <w:r>
        <w:rPr>
          <w:spacing w:val="25"/>
        </w:rPr>
        <w:t> </w:t>
      </w:r>
      <w:r>
        <w:rPr/>
        <w:t>1</w:t>
      </w:r>
      <w:r>
        <w:rPr>
          <w:spacing w:val="26"/>
        </w:rPr>
        <w:t> </w:t>
      </w:r>
      <w:r>
        <w:rPr>
          <w:spacing w:val="-1"/>
        </w:rPr>
        <w:t>тыс/мкл,</w:t>
      </w:r>
      <w:r>
        <w:rPr>
          <w:spacing w:val="28"/>
        </w:rPr>
        <w:t> </w:t>
      </w:r>
      <w:r>
        <w:rPr>
          <w:spacing w:val="-1"/>
        </w:rPr>
        <w:t>и/или</w:t>
      </w:r>
      <w:r>
        <w:rPr>
          <w:spacing w:val="32"/>
        </w:rPr>
        <w:t> </w:t>
      </w:r>
      <w:r>
        <w:rPr>
          <w:spacing w:val="-1"/>
        </w:rPr>
        <w:t>тромбоцитопении</w:t>
      </w:r>
      <w:r>
        <w:rPr>
          <w:spacing w:val="76"/>
        </w:rPr>
        <w:t> </w:t>
      </w:r>
      <w:r>
        <w:rPr>
          <w:spacing w:val="-1"/>
        </w:rPr>
        <w:t>менее</w:t>
      </w:r>
      <w:r>
        <w:rPr>
          <w:spacing w:val="18"/>
        </w:rPr>
        <w:t> </w:t>
      </w:r>
      <w:r>
        <w:rPr/>
        <w:t>80</w:t>
      </w:r>
      <w:r>
        <w:rPr>
          <w:spacing w:val="14"/>
        </w:rPr>
        <w:t> </w:t>
      </w:r>
      <w:r>
        <w:rPr>
          <w:spacing w:val="-1"/>
        </w:rPr>
        <w:t>тыс/мкл)</w:t>
      </w:r>
      <w:r>
        <w:rPr>
          <w:spacing w:val="18"/>
        </w:rPr>
        <w:t> </w:t>
      </w:r>
      <w:r>
        <w:rPr>
          <w:spacing w:val="-1"/>
        </w:rPr>
        <w:t>целесообразно</w:t>
      </w:r>
      <w:r>
        <w:rPr>
          <w:spacing w:val="20"/>
        </w:rPr>
        <w:t> </w:t>
      </w:r>
      <w:r>
        <w:rPr>
          <w:spacing w:val="-1"/>
        </w:rPr>
        <w:t>прекратить</w:t>
      </w:r>
      <w:r>
        <w:rPr>
          <w:spacing w:val="15"/>
        </w:rPr>
        <w:t> </w:t>
      </w:r>
      <w:r>
        <w:rPr>
          <w:spacing w:val="-1"/>
        </w:rPr>
        <w:t>введение</w:t>
      </w:r>
      <w:r>
        <w:rPr>
          <w:spacing w:val="13"/>
        </w:rPr>
        <w:t> </w:t>
      </w:r>
      <w:r>
        <w:rPr>
          <w:spacing w:val="-1"/>
        </w:rPr>
        <w:t>циклофосфамида</w:t>
      </w:r>
      <w:r>
        <w:rPr>
          <w:rFonts w:ascii="Times New Roman" w:hAnsi="Times New Roman"/>
          <w:spacing w:val="-1"/>
        </w:rPr>
        <w:t>**</w:t>
      </w:r>
      <w:r>
        <w:rPr>
          <w:rFonts w:ascii="Times New Roman" w:hAnsi="Times New Roman"/>
          <w:spacing w:val="19"/>
        </w:rPr>
        <w:t> </w:t>
      </w:r>
      <w:r>
        <w:rPr>
          <w:spacing w:val="-4"/>
        </w:rPr>
        <w:t>до</w:t>
      </w:r>
      <w:r>
        <w:rPr>
          <w:spacing w:val="69"/>
        </w:rPr>
        <w:t> </w:t>
      </w:r>
      <w:r>
        <w:rPr>
          <w:spacing w:val="-1"/>
        </w:rPr>
        <w:t>восстановления</w:t>
      </w:r>
      <w:r>
        <w:rPr/>
        <w:t>   </w:t>
      </w:r>
      <w:r>
        <w:rPr>
          <w:spacing w:val="4"/>
        </w:rPr>
        <w:t> </w:t>
      </w:r>
      <w:r>
        <w:rPr>
          <w:spacing w:val="-1"/>
        </w:rPr>
        <w:t>показателей</w:t>
      </w:r>
      <w:r>
        <w:rPr/>
        <w:t>   </w:t>
      </w:r>
      <w:r>
        <w:rPr>
          <w:spacing w:val="10"/>
        </w:rPr>
        <w:t> </w:t>
      </w:r>
      <w:r>
        <w:rPr/>
        <w:t>и   </w:t>
      </w:r>
      <w:r>
        <w:rPr>
          <w:spacing w:val="5"/>
        </w:rPr>
        <w:t> </w:t>
      </w:r>
      <w:r>
        <w:rPr>
          <w:spacing w:val="-1"/>
        </w:rPr>
        <w:t>рассмотреть</w:t>
      </w:r>
      <w:r>
        <w:rPr/>
        <w:t>   </w:t>
      </w:r>
      <w:r>
        <w:rPr>
          <w:spacing w:val="10"/>
        </w:rPr>
        <w:t> </w:t>
      </w:r>
      <w:r>
        <w:rPr>
          <w:spacing w:val="-1"/>
        </w:rPr>
        <w:t>возможность</w:t>
      </w:r>
      <w:r>
        <w:rPr/>
        <w:t>   </w:t>
      </w:r>
      <w:r>
        <w:rPr>
          <w:spacing w:val="5"/>
        </w:rPr>
        <w:t> </w:t>
      </w:r>
      <w:r>
        <w:rPr>
          <w:spacing w:val="-1"/>
        </w:rPr>
        <w:t>отмены</w:t>
      </w:r>
      <w:r>
        <w:rPr/>
        <w:t>   </w:t>
      </w:r>
      <w:r>
        <w:rPr>
          <w:spacing w:val="6"/>
        </w:rPr>
        <w:t> </w:t>
      </w:r>
      <w:r>
        <w:rPr/>
        <w:t>третьей   </w:t>
      </w:r>
      <w:r>
        <w:rPr>
          <w:spacing w:val="5"/>
        </w:rPr>
        <w:t> </w:t>
      </w:r>
      <w:r>
        <w:rPr>
          <w:spacing w:val="-1"/>
        </w:rPr>
        <w:t>дозы</w:t>
      </w:r>
    </w:p>
    <w:p>
      <w:pPr>
        <w:pStyle w:val="BodyText"/>
        <w:spacing w:line="361" w:lineRule="auto" w:before="3"/>
        <w:ind w:right="368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#</w:t>
      </w:r>
      <w:r>
        <w:rPr>
          <w:spacing w:val="-1"/>
        </w:rPr>
        <w:t>винорелбина</w:t>
      </w:r>
      <w:r>
        <w:rPr>
          <w:rFonts w:ascii="Times New Roman" w:hAnsi="Times New Roman"/>
          <w:spacing w:val="-1"/>
        </w:rPr>
        <w:t>**</w:t>
      </w:r>
      <w:r>
        <w:rPr>
          <w:rFonts w:ascii="Times New Roman" w:hAnsi="Times New Roman"/>
          <w:spacing w:val="2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2"/>
        </w:rPr>
        <w:t>следующем</w:t>
      </w:r>
      <w:r>
        <w:rPr>
          <w:spacing w:val="8"/>
        </w:rPr>
        <w:t> </w:t>
      </w:r>
      <w:r>
        <w:rPr>
          <w:spacing w:val="-2"/>
        </w:rPr>
        <w:t>курсе.</w:t>
      </w:r>
      <w:r>
        <w:rPr>
          <w:spacing w:val="9"/>
        </w:rPr>
        <w:t> </w:t>
      </w:r>
      <w:r>
        <w:rPr/>
        <w:t>В</w:t>
      </w:r>
      <w:r>
        <w:rPr>
          <w:spacing w:val="5"/>
        </w:rPr>
        <w:t> </w:t>
      </w:r>
      <w:r>
        <w:rPr>
          <w:spacing w:val="-2"/>
        </w:rPr>
        <w:t>случае</w:t>
      </w:r>
      <w:r>
        <w:rPr>
          <w:spacing w:val="6"/>
        </w:rPr>
        <w:t> </w:t>
      </w:r>
      <w:r>
        <w:rPr>
          <w:spacing w:val="-1"/>
        </w:rPr>
        <w:t>дальнейшей</w:t>
      </w:r>
      <w:r>
        <w:rPr>
          <w:spacing w:val="3"/>
        </w:rPr>
        <w:t> </w:t>
      </w:r>
      <w:r>
        <w:rPr>
          <w:spacing w:val="-1"/>
        </w:rPr>
        <w:t>гематологической</w:t>
      </w:r>
      <w:r>
        <w:rPr>
          <w:spacing w:val="3"/>
        </w:rPr>
        <w:t> </w:t>
      </w:r>
      <w:r>
        <w:rPr>
          <w:spacing w:val="-1"/>
        </w:rPr>
        <w:t>токсичности</w:t>
      </w:r>
      <w:r>
        <w:rPr>
          <w:spacing w:val="95"/>
        </w:rPr>
        <w:t> </w:t>
      </w:r>
      <w:r>
        <w:rPr>
          <w:spacing w:val="-1"/>
        </w:rPr>
        <w:t>целесообразно</w:t>
      </w:r>
      <w:r>
        <w:rPr>
          <w:spacing w:val="31"/>
        </w:rPr>
        <w:t> </w:t>
      </w:r>
      <w:r>
        <w:rPr>
          <w:spacing w:val="-1"/>
        </w:rPr>
        <w:t>снижение</w:t>
      </w:r>
      <w:r>
        <w:rPr>
          <w:spacing w:val="25"/>
        </w:rPr>
        <w:t> </w:t>
      </w:r>
      <w:r>
        <w:rPr>
          <w:spacing w:val="-1"/>
        </w:rPr>
        <w:t>дозы</w:t>
      </w:r>
      <w:r>
        <w:rPr>
          <w:spacing w:val="25"/>
        </w:rPr>
        <w:t> </w:t>
      </w:r>
      <w:r>
        <w:rPr>
          <w:rFonts w:ascii="Times New Roman" w:hAnsi="Times New Roman"/>
          <w:spacing w:val="-1"/>
        </w:rPr>
        <w:t>#</w:t>
      </w:r>
      <w:r>
        <w:rPr>
          <w:spacing w:val="-1"/>
        </w:rPr>
        <w:t>винорелбина</w:t>
      </w:r>
      <w:r>
        <w:rPr>
          <w:rFonts w:ascii="Times New Roman" w:hAnsi="Times New Roman"/>
          <w:spacing w:val="-1"/>
        </w:rPr>
        <w:t>**</w:t>
      </w:r>
      <w:r>
        <w:rPr>
          <w:rFonts w:ascii="Times New Roman" w:hAnsi="Times New Roman"/>
          <w:spacing w:val="26"/>
        </w:rPr>
        <w:t> </w:t>
      </w:r>
      <w:r>
        <w:rPr>
          <w:spacing w:val="-2"/>
        </w:rPr>
        <w:t>до</w:t>
      </w:r>
      <w:r>
        <w:rPr>
          <w:spacing w:val="30"/>
        </w:rPr>
        <w:t> </w:t>
      </w:r>
      <w:r>
        <w:rPr>
          <w:spacing w:val="-2"/>
        </w:rPr>
        <w:t>66%</w:t>
      </w:r>
      <w:r>
        <w:rPr>
          <w:spacing w:val="27"/>
        </w:rPr>
        <w:t> </w:t>
      </w:r>
      <w:r>
        <w:rPr/>
        <w:t>в</w:t>
      </w:r>
      <w:r>
        <w:rPr>
          <w:spacing w:val="23"/>
        </w:rPr>
        <w:t> </w:t>
      </w:r>
      <w:r>
        <w:rPr/>
        <w:t>1</w:t>
      </w:r>
      <w:r>
        <w:rPr>
          <w:spacing w:val="26"/>
        </w:rPr>
        <w:t> </w:t>
      </w:r>
      <w:r>
        <w:rPr/>
        <w:t>и</w:t>
      </w:r>
      <w:r>
        <w:rPr>
          <w:spacing w:val="22"/>
        </w:rPr>
        <w:t> </w:t>
      </w:r>
      <w:r>
        <w:rPr/>
        <w:t>8</w:t>
      </w:r>
      <w:r>
        <w:rPr>
          <w:spacing w:val="26"/>
        </w:rPr>
        <w:t> </w:t>
      </w:r>
      <w:r>
        <w:rPr>
          <w:spacing w:val="-1"/>
        </w:rPr>
        <w:t>дни</w:t>
      </w:r>
      <w:r>
        <w:rPr>
          <w:spacing w:val="22"/>
        </w:rPr>
        <w:t> </w:t>
      </w:r>
      <w:r>
        <w:rPr/>
        <w:t>(и</w:t>
      </w:r>
      <w:r>
        <w:rPr>
          <w:spacing w:val="22"/>
        </w:rPr>
        <w:t> </w:t>
      </w:r>
      <w:r>
        <w:rPr>
          <w:spacing w:val="-2"/>
        </w:rPr>
        <w:t>пропустить</w:t>
      </w:r>
      <w:r>
        <w:rPr>
          <w:spacing w:val="27"/>
        </w:rPr>
        <w:t> </w:t>
      </w:r>
      <w:r>
        <w:rPr/>
        <w:t>третье</w:t>
      </w:r>
      <w:r>
        <w:rPr>
          <w:spacing w:val="65"/>
        </w:rPr>
        <w:t> </w:t>
      </w:r>
      <w:r>
        <w:rPr>
          <w:spacing w:val="-1"/>
        </w:rPr>
        <w:t>введение</w:t>
      </w:r>
      <w:r>
        <w:rPr>
          <w:rFonts w:ascii="Times New Roman" w:hAnsi="Times New Roman"/>
          <w:spacing w:val="-1"/>
        </w:rPr>
        <w:t>)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[7,36].</w:t>
      </w:r>
    </w:p>
    <w:p>
      <w:pPr>
        <w:spacing w:line="347" w:lineRule="auto" w:before="2"/>
        <w:ind w:left="119" w:right="36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Комментарий:</w:t>
      </w:r>
      <w:r>
        <w:rPr>
          <w:rFonts w:ascii="Times New Roman" w:hAnsi="Times New Roman"/>
          <w:b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Для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профилактики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геморрагического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цистита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целесообразно</w:t>
      </w:r>
      <w:r>
        <w:rPr>
          <w:rFonts w:ascii="Times New Roman" w:hAnsi="Times New Roman"/>
          <w:i/>
          <w:spacing w:val="7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достаточное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потребление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жидкости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(не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менее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1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л/м</w:t>
      </w:r>
      <w:r>
        <w:rPr>
          <w:rFonts w:ascii="Times New Roman" w:hAnsi="Times New Roman"/>
          <w:i/>
          <w:position w:val="9"/>
          <w:sz w:val="16"/>
        </w:rPr>
        <w:t>2</w:t>
      </w:r>
      <w:r>
        <w:rPr>
          <w:rFonts w:ascii="Times New Roman" w:hAnsi="Times New Roman"/>
          <w:i/>
          <w:sz w:val="24"/>
        </w:rPr>
        <w:t>),</w:t>
      </w:r>
      <w:r>
        <w:rPr>
          <w:rFonts w:ascii="Times New Roman" w:hAnsi="Times New Roman"/>
          <w:i/>
          <w:spacing w:val="-1"/>
          <w:sz w:val="24"/>
        </w:rPr>
        <w:t> возможен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прием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spacing w:val="-1"/>
          <w:sz w:val="24"/>
        </w:rPr>
        <w:t>#</w:t>
      </w:r>
      <w:r>
        <w:rPr>
          <w:rFonts w:ascii="Times New Roman" w:hAnsi="Times New Roman"/>
          <w:i/>
          <w:spacing w:val="-1"/>
          <w:sz w:val="24"/>
        </w:rPr>
        <w:t>месны**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внутрь</w:t>
      </w:r>
      <w:r>
        <w:rPr>
          <w:rFonts w:ascii="Times New Roman" w:hAnsi="Times New Roman"/>
          <w:i/>
          <w:spacing w:val="93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в/в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3"/>
          <w:sz w:val="24"/>
        </w:rPr>
        <w:t>0,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4,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8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час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от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приема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циклофосфамида**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дозе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30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мг/м</w:t>
      </w:r>
      <w:r>
        <w:rPr>
          <w:rFonts w:ascii="Times New Roman" w:hAnsi="Times New Roman"/>
          <w:i/>
          <w:spacing w:val="-1"/>
          <w:position w:val="9"/>
          <w:sz w:val="16"/>
        </w:rPr>
        <w:t>2</w:t>
      </w:r>
      <w:r>
        <w:rPr>
          <w:rFonts w:ascii="Times New Roman" w:hAnsi="Times New Roman"/>
          <w:i/>
          <w:spacing w:val="29"/>
          <w:position w:val="9"/>
          <w:sz w:val="16"/>
        </w:rPr>
        <w:t> </w:t>
      </w:r>
      <w:r>
        <w:rPr>
          <w:rFonts w:ascii="Times New Roman" w:hAnsi="Times New Roman"/>
          <w:i/>
          <w:spacing w:val="-1"/>
          <w:sz w:val="24"/>
        </w:rPr>
        <w:t>(необходимо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проводить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коррекцию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дозировку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весу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случае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необходимости</w:t>
      </w:r>
      <w:r>
        <w:rPr>
          <w:rFonts w:ascii="Times New Roman" w:hAnsi="Times New Roman"/>
          <w:i/>
          <w:spacing w:val="-1"/>
          <w:sz w:val="24"/>
        </w:rPr>
        <w:t>)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[7,36].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Heading2"/>
        <w:spacing w:line="240" w:lineRule="auto" w:before="159"/>
        <w:ind w:left="825" w:right="0"/>
        <w:jc w:val="left"/>
        <w:rPr>
          <w:b w:val="0"/>
          <w:bCs w:val="0"/>
        </w:rPr>
      </w:pPr>
      <w:r>
        <w:rPr/>
      </w:r>
      <w:r>
        <w:rPr>
          <w:spacing w:val="-60"/>
          <w:u w:val="thick" w:color="000000"/>
        </w:rPr>
        <w:t> </w:t>
      </w:r>
      <w:r>
        <w:rPr>
          <w:u w:val="thick" w:color="000000"/>
        </w:rPr>
        <w:t>М</w:t>
      </w:r>
      <w:r>
        <w:rPr>
          <w:spacing w:val="-57"/>
          <w:u w:val="thick" w:color="000000"/>
        </w:rPr>
        <w:t> </w:t>
      </w:r>
      <w:r>
        <w:rPr>
          <w:spacing w:val="-1"/>
          <w:u w:val="thick" w:color="000000"/>
        </w:rPr>
        <w:t>оди</w:t>
      </w:r>
      <w:r>
        <w:rPr>
          <w:u w:val="thick" w:color="000000"/>
        </w:rPr>
        <w:t>ф</w:t>
      </w:r>
      <w:r>
        <w:rPr>
          <w:spacing w:val="-59"/>
          <w:u w:val="thick" w:color="000000"/>
        </w:rPr>
        <w:t> </w:t>
      </w:r>
      <w:r>
        <w:rPr>
          <w:spacing w:val="-2"/>
          <w:u w:val="thick" w:color="000000"/>
        </w:rPr>
        <w:t>ик</w:t>
      </w:r>
      <w:r>
        <w:rPr>
          <w:u w:val="thick" w:color="000000"/>
        </w:rPr>
        <w:t>ация</w:t>
      </w:r>
      <w:r>
        <w:rPr>
          <w:spacing w:val="1"/>
          <w:u w:val="thick" w:color="000000"/>
        </w:rPr>
        <w:t> </w:t>
      </w:r>
      <w:r>
        <w:rPr>
          <w:spacing w:val="-1"/>
          <w:u w:val="thick" w:color="000000"/>
        </w:rPr>
        <w:t>дозир</w:t>
      </w:r>
      <w:r>
        <w:rPr>
          <w:spacing w:val="-59"/>
          <w:u w:val="thick" w:color="000000"/>
        </w:rPr>
        <w:t> </w:t>
      </w:r>
      <w:r>
        <w:rPr>
          <w:spacing w:val="-2"/>
          <w:u w:val="thick" w:color="000000"/>
        </w:rPr>
        <w:t>овок</w:t>
      </w:r>
      <w:r>
        <w:rPr>
          <w:spacing w:val="2"/>
          <w:u w:val="thick" w:color="000000"/>
        </w:rPr>
        <w:t> </w:t>
      </w:r>
      <w:r>
        <w:rPr>
          <w:spacing w:val="-3"/>
          <w:u w:val="thick" w:color="000000"/>
        </w:rPr>
        <w:t>хи</w:t>
      </w:r>
      <w:r>
        <w:rPr>
          <w:u w:val="thick" w:color="000000"/>
        </w:rPr>
        <w:t>миопр</w:t>
      </w:r>
      <w:r>
        <w:rPr>
          <w:spacing w:val="-1"/>
          <w:u w:val="thick" w:color="000000"/>
        </w:rPr>
        <w:t>еп</w:t>
      </w:r>
      <w:r>
        <w:rPr>
          <w:u w:val="thick" w:color="000000"/>
        </w:rPr>
        <w:t>ар</w:t>
      </w:r>
      <w:r>
        <w:rPr>
          <w:spacing w:val="-3"/>
          <w:u w:val="thick" w:color="000000"/>
        </w:rPr>
        <w:t>ат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ов</w:t>
      </w:r>
      <w:r>
        <w:rPr>
          <w:spacing w:val="-3"/>
          <w:u w:val="thick" w:color="000000"/>
        </w:rPr>
        <w:t> </w:t>
      </w:r>
      <w:r>
        <w:rPr>
          <w:spacing w:val="-1"/>
          <w:u w:val="thick" w:color="000000"/>
        </w:rPr>
        <w:t>для</w:t>
      </w:r>
      <w:r>
        <w:rPr>
          <w:spacing w:val="1"/>
          <w:u w:val="thick" w:color="000000"/>
        </w:rPr>
        <w:t> </w:t>
      </w:r>
      <w:r>
        <w:rPr>
          <w:spacing w:val="-1"/>
          <w:u w:val="thick" w:color="000000"/>
        </w:rPr>
        <w:t>дет</w:t>
      </w:r>
      <w:r>
        <w:rPr>
          <w:spacing w:val="-59"/>
          <w:u w:val="thick" w:color="000000"/>
        </w:rPr>
        <w:t> </w:t>
      </w:r>
      <w:r>
        <w:rPr>
          <w:spacing w:val="-1"/>
          <w:u w:val="thick" w:color="000000"/>
        </w:rPr>
        <w:t>ей</w:t>
      </w:r>
      <w:r>
        <w:rPr>
          <w:spacing w:val="2"/>
          <w:u w:val="thick" w:color="000000"/>
        </w:rPr>
        <w:t> </w:t>
      </w:r>
      <w:r>
        <w:rPr>
          <w:spacing w:val="-2"/>
          <w:u w:val="thick" w:color="000000"/>
        </w:rPr>
        <w:t>младше</w:t>
      </w:r>
      <w:r>
        <w:rPr>
          <w:spacing w:val="1"/>
          <w:u w:val="thick" w:color="000000"/>
        </w:rPr>
        <w:t> </w:t>
      </w:r>
      <w:r>
        <w:rPr>
          <w:u w:val="thick" w:color="000000"/>
        </w:rPr>
        <w:t>1</w:t>
      </w:r>
      <w:r>
        <w:rPr>
          <w:spacing w:val="2"/>
          <w:u w:val="thick" w:color="000000"/>
        </w:rPr>
        <w:t> </w:t>
      </w:r>
      <w:r>
        <w:rPr>
          <w:u w:val="thick" w:color="000000"/>
        </w:rPr>
        <w:t>г</w:t>
      </w:r>
      <w:r>
        <w:rPr>
          <w:spacing w:val="-59"/>
          <w:u w:val="thick" w:color="000000"/>
        </w:rPr>
        <w:t> </w:t>
      </w:r>
      <w:r>
        <w:rPr>
          <w:spacing w:val="-1"/>
          <w:u w:val="thick" w:color="000000"/>
        </w:rPr>
        <w:t>ода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pStyle w:val="BodyText"/>
        <w:spacing w:line="359" w:lineRule="auto" w:before="137"/>
        <w:ind w:right="0" w:firstLine="538"/>
        <w:jc w:val="left"/>
        <w:rPr>
          <w:rFonts w:ascii="Times New Roman" w:hAnsi="Times New Roman" w:cs="Times New Roman" w:eastAsia="Times New Roman"/>
        </w:rPr>
      </w:pPr>
      <w:r>
        <w:rPr/>
        <w:t>В </w:t>
      </w:r>
      <w:r>
        <w:rPr>
          <w:spacing w:val="36"/>
        </w:rPr>
        <w:t> </w:t>
      </w:r>
      <w:r>
        <w:rPr>
          <w:spacing w:val="-1"/>
        </w:rPr>
        <w:t>зависимости</w:t>
      </w:r>
      <w:r>
        <w:rPr/>
        <w:t> </w:t>
      </w:r>
      <w:r>
        <w:rPr>
          <w:spacing w:val="34"/>
        </w:rPr>
        <w:t> </w:t>
      </w:r>
      <w:r>
        <w:rPr>
          <w:spacing w:val="2"/>
        </w:rPr>
        <w:t>от</w:t>
      </w:r>
      <w:r>
        <w:rPr/>
        <w:t> </w:t>
      </w:r>
      <w:r>
        <w:rPr>
          <w:spacing w:val="29"/>
        </w:rPr>
        <w:t> </w:t>
      </w:r>
      <w:r>
        <w:rPr>
          <w:spacing w:val="-1"/>
        </w:rPr>
        <w:t>возраста</w:t>
      </w:r>
      <w:r>
        <w:rPr/>
        <w:t> </w:t>
      </w:r>
      <w:r>
        <w:rPr>
          <w:spacing w:val="37"/>
        </w:rPr>
        <w:t> </w:t>
      </w:r>
      <w:r>
        <w:rPr/>
        <w:t>и </w:t>
      </w:r>
      <w:r>
        <w:rPr>
          <w:spacing w:val="34"/>
        </w:rPr>
        <w:t> </w:t>
      </w:r>
      <w:r>
        <w:rPr>
          <w:spacing w:val="-1"/>
        </w:rPr>
        <w:t>массы</w:t>
      </w:r>
      <w:r>
        <w:rPr/>
        <w:t> </w:t>
      </w:r>
      <w:r>
        <w:rPr>
          <w:spacing w:val="35"/>
        </w:rPr>
        <w:t> </w:t>
      </w:r>
      <w:r>
        <w:rPr/>
        <w:t>тела </w:t>
      </w:r>
      <w:r>
        <w:rPr>
          <w:spacing w:val="38"/>
        </w:rPr>
        <w:t> </w:t>
      </w:r>
      <w:r>
        <w:rPr>
          <w:spacing w:val="-1"/>
        </w:rPr>
        <w:t>пациента</w:t>
      </w:r>
      <w:r>
        <w:rPr/>
        <w:t> </w:t>
      </w:r>
      <w:r>
        <w:rPr>
          <w:spacing w:val="39"/>
        </w:rPr>
        <w:t> </w:t>
      </w:r>
      <w:r>
        <w:rPr>
          <w:spacing w:val="-1"/>
        </w:rPr>
        <w:t>проводится</w:t>
      </w:r>
      <w:r>
        <w:rPr/>
        <w:t> </w:t>
      </w:r>
      <w:r>
        <w:rPr>
          <w:spacing w:val="37"/>
        </w:rPr>
        <w:t> </w:t>
      </w:r>
      <w:r>
        <w:rPr>
          <w:spacing w:val="-1"/>
        </w:rPr>
        <w:t>коррекция</w:t>
      </w:r>
      <w:r>
        <w:rPr/>
        <w:t> </w:t>
      </w:r>
      <w:r>
        <w:rPr>
          <w:spacing w:val="33"/>
        </w:rPr>
        <w:t> </w:t>
      </w:r>
      <w:r>
        <w:rPr>
          <w:spacing w:val="-1"/>
        </w:rPr>
        <w:t>доз</w:t>
      </w:r>
      <w:r>
        <w:rPr>
          <w:spacing w:val="53"/>
        </w:rPr>
        <w:t> </w:t>
      </w:r>
      <w:r>
        <w:rPr>
          <w:spacing w:val="-1"/>
        </w:rPr>
        <w:t>химиопрепаратов (таблица</w:t>
      </w:r>
      <w:r>
        <w:rPr/>
        <w:t> </w:t>
      </w:r>
      <w:r>
        <w:rPr>
          <w:rFonts w:ascii="Times New Roman" w:hAnsi="Times New Roman"/>
        </w:rPr>
        <w:t>17).</w:t>
      </w:r>
      <w:r>
        <w:rPr>
          <w:rFonts w:ascii="Times New Roman" w:hAnsi="Times New Roman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before="0"/>
        <w:ind w:left="172" w:right="0" w:firstLine="0"/>
        <w:jc w:val="both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b/>
          <w:spacing w:val="-1"/>
          <w:sz w:val="20"/>
        </w:rPr>
        <w:t>Таблица</w:t>
      </w:r>
      <w:r>
        <w:rPr>
          <w:rFonts w:ascii="Times New Roman" w:hAnsi="Times New Roman"/>
          <w:b/>
          <w:spacing w:val="-2"/>
          <w:sz w:val="20"/>
        </w:rPr>
        <w:t> </w:t>
      </w:r>
      <w:r>
        <w:rPr>
          <w:rFonts w:ascii="Times New Roman" w:hAnsi="Times New Roman"/>
          <w:b/>
          <w:sz w:val="20"/>
        </w:rPr>
        <w:t>17</w:t>
      </w:r>
      <w:r>
        <w:rPr>
          <w:rFonts w:ascii="Times New Roman" w:hAnsi="Times New Roman"/>
          <w:b/>
          <w:sz w:val="20"/>
        </w:rPr>
        <w:t>. </w:t>
      </w:r>
      <w:r>
        <w:rPr>
          <w:rFonts w:ascii="Times New Roman" w:hAnsi="Times New Roman"/>
          <w:b/>
          <w:spacing w:val="-2"/>
          <w:sz w:val="20"/>
        </w:rPr>
        <w:t>Коррекция</w:t>
      </w:r>
      <w:r>
        <w:rPr>
          <w:rFonts w:ascii="Times New Roman" w:hAnsi="Times New Roman"/>
          <w:b/>
          <w:spacing w:val="3"/>
          <w:sz w:val="20"/>
        </w:rPr>
        <w:t> </w:t>
      </w:r>
      <w:r>
        <w:rPr>
          <w:rFonts w:ascii="Times New Roman" w:hAnsi="Times New Roman"/>
          <w:b/>
          <w:spacing w:val="-3"/>
          <w:sz w:val="20"/>
        </w:rPr>
        <w:t>доз</w:t>
      </w:r>
      <w:r>
        <w:rPr>
          <w:rFonts w:ascii="Times New Roman" w:hAnsi="Times New Roman"/>
          <w:b/>
          <w:spacing w:val="3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препаратов</w:t>
      </w:r>
      <w:r>
        <w:rPr>
          <w:rFonts w:ascii="Times New Roman" w:hAnsi="Times New Roman"/>
          <w:b/>
          <w:spacing w:val="4"/>
          <w:sz w:val="20"/>
        </w:rPr>
        <w:t> </w:t>
      </w:r>
      <w:r>
        <w:rPr>
          <w:rFonts w:ascii="Times New Roman" w:hAnsi="Times New Roman"/>
          <w:b/>
          <w:sz w:val="20"/>
        </w:rPr>
        <w:t>в</w:t>
      </w:r>
      <w:r>
        <w:rPr>
          <w:rFonts w:ascii="Times New Roman" w:hAnsi="Times New Roman"/>
          <w:b/>
          <w:spacing w:val="-1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зависимости</w:t>
      </w:r>
      <w:r>
        <w:rPr>
          <w:rFonts w:ascii="Times New Roman" w:hAnsi="Times New Roman"/>
          <w:b/>
          <w:spacing w:val="1"/>
          <w:sz w:val="20"/>
        </w:rPr>
        <w:t> </w:t>
      </w:r>
      <w:r>
        <w:rPr>
          <w:rFonts w:ascii="Times New Roman" w:hAnsi="Times New Roman"/>
          <w:b/>
          <w:spacing w:val="-3"/>
          <w:sz w:val="20"/>
        </w:rPr>
        <w:t>от</w:t>
      </w:r>
      <w:r>
        <w:rPr>
          <w:rFonts w:ascii="Times New Roman" w:hAnsi="Times New Roman"/>
          <w:b/>
          <w:spacing w:val="-1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возраста</w:t>
      </w:r>
      <w:r>
        <w:rPr>
          <w:rFonts w:ascii="Times New Roman" w:hAnsi="Times New Roman"/>
          <w:b/>
          <w:spacing w:val="2"/>
          <w:sz w:val="20"/>
        </w:rPr>
        <w:t> </w:t>
      </w:r>
      <w:r>
        <w:rPr>
          <w:rFonts w:ascii="Times New Roman" w:hAnsi="Times New Roman"/>
          <w:b/>
          <w:sz w:val="20"/>
        </w:rPr>
        <w:t>и</w:t>
      </w:r>
      <w:r>
        <w:rPr>
          <w:rFonts w:ascii="Times New Roman" w:hAnsi="Times New Roman"/>
          <w:b/>
          <w:spacing w:val="-4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массы</w:t>
      </w:r>
      <w:r>
        <w:rPr>
          <w:rFonts w:ascii="Times New Roman" w:hAnsi="Times New Roman"/>
          <w:b/>
          <w:spacing w:val="-2"/>
          <w:sz w:val="20"/>
        </w:rPr>
        <w:t> тела</w:t>
      </w:r>
      <w:r>
        <w:rPr>
          <w:rFonts w:ascii="Times New Roman" w:hAnsi="Times New Roman"/>
          <w:b/>
          <w:spacing w:val="2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пациента</w:t>
      </w:r>
      <w:r>
        <w:rPr>
          <w:rFonts w:ascii="Times New Roman" w:hAnsi="Times New Roman"/>
          <w:sz w:val="20"/>
        </w:rPr>
      </w:r>
    </w:p>
    <w:p>
      <w:pPr>
        <w:spacing w:line="240" w:lineRule="auto" w:before="4"/>
        <w:rPr>
          <w:rFonts w:ascii="Times New Roman" w:hAnsi="Times New Roman" w:cs="Times New Roman" w:eastAsia="Times New Roman"/>
          <w:b/>
          <w:bCs/>
          <w:sz w:val="3"/>
          <w:szCs w:val="3"/>
        </w:rPr>
      </w:pPr>
    </w:p>
    <w:tbl>
      <w:tblPr>
        <w:tblW w:w="0" w:type="auto"/>
        <w:jc w:val="left"/>
        <w:tblInd w:w="229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691"/>
        <w:gridCol w:w="1388"/>
        <w:gridCol w:w="1263"/>
        <w:gridCol w:w="1743"/>
        <w:gridCol w:w="3414"/>
      </w:tblGrid>
      <w:tr>
        <w:trPr>
          <w:trHeight w:val="470" w:hRule="exact"/>
        </w:trPr>
        <w:tc>
          <w:tcPr>
            <w:tcW w:w="16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pacing w:val="-1"/>
                <w:sz w:val="20"/>
              </w:rPr>
              <w:t>Возраст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3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pacing w:val="-1"/>
                <w:sz w:val="20"/>
              </w:rPr>
              <w:t>Масса</w:t>
            </w:r>
            <w:r>
              <w:rPr>
                <w:rFonts w:ascii="Times New Roman" w:hAnsi="Times New Roman"/>
                <w:b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0"/>
              </w:rPr>
              <w:t>тела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2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4" w:right="95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pacing w:val="-1"/>
                <w:sz w:val="20"/>
              </w:rPr>
              <w:t>Расчет</w:t>
            </w:r>
            <w:r>
              <w:rPr>
                <w:rFonts w:ascii="Times New Roman" w:hAnsi="Times New Roman"/>
                <w:b/>
                <w:sz w:val="20"/>
              </w:rPr>
              <w:t>  </w:t>
            </w:r>
            <w:r>
              <w:rPr>
                <w:rFonts w:ascii="Times New Roman" w:hAnsi="Times New Roman"/>
                <w:b/>
                <w:spacing w:val="5"/>
                <w:sz w:val="20"/>
              </w:rPr>
              <w:t> </w:t>
            </w:r>
            <w:r>
              <w:rPr>
                <w:rFonts w:ascii="Times New Roman" w:hAnsi="Times New Roman"/>
                <w:b/>
                <w:spacing w:val="-3"/>
                <w:sz w:val="20"/>
              </w:rPr>
              <w:t>доз</w:t>
            </w:r>
            <w:r>
              <w:rPr>
                <w:rFonts w:ascii="Times New Roman" w:hAnsi="Times New Roman"/>
                <w:b/>
                <w:spacing w:val="27"/>
                <w:sz w:val="20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20"/>
              </w:rPr>
              <w:t>препаратов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4" w:right="105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pacing w:val="-2"/>
                <w:sz w:val="20"/>
              </w:rPr>
              <w:t>Дополнительная</w:t>
            </w:r>
            <w:r>
              <w:rPr>
                <w:rFonts w:ascii="Times New Roman" w:hAnsi="Times New Roman"/>
                <w:b/>
                <w:spacing w:val="28"/>
                <w:sz w:val="20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0"/>
              </w:rPr>
              <w:t>редукция</w:t>
            </w:r>
            <w:r>
              <w:rPr>
                <w:rFonts w:ascii="Times New Roman" w:hAnsi="Times New Roman"/>
                <w:b/>
                <w:spacing w:val="5"/>
                <w:sz w:val="20"/>
              </w:rPr>
              <w:t> </w:t>
            </w:r>
            <w:r>
              <w:rPr>
                <w:rFonts w:ascii="Times New Roman" w:hAnsi="Times New Roman"/>
                <w:b/>
                <w:spacing w:val="-3"/>
                <w:sz w:val="20"/>
              </w:rPr>
              <w:t>доз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3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pacing w:val="-2"/>
                <w:sz w:val="20"/>
              </w:rPr>
              <w:t>Комментарии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701" w:hRule="exact"/>
        </w:trPr>
        <w:tc>
          <w:tcPr>
            <w:tcW w:w="16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&lt;</w:t>
            </w:r>
            <w:r>
              <w:rPr>
                <w:rFonts w:ascii="Times New Roman" w:hAnsi="Times New Roman"/>
                <w:spacing w:val="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3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мес</w:t>
            </w:r>
          </w:p>
        </w:tc>
        <w:tc>
          <w:tcPr>
            <w:tcW w:w="13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Любая</w:t>
            </w:r>
          </w:p>
        </w:tc>
        <w:tc>
          <w:tcPr>
            <w:tcW w:w="12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кг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1/3</w:t>
            </w:r>
            <w:r>
              <w:rPr>
                <w:rFonts w:ascii="Times New Roman" w:hAnsi="Times New Roman"/>
                <w:spacing w:val="-2"/>
                <w:sz w:val="20"/>
              </w:rPr>
              <w:t> редукции</w:t>
            </w:r>
          </w:p>
        </w:tc>
        <w:tc>
          <w:tcPr>
            <w:tcW w:w="3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4" w:right="90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вводится</w:t>
            </w:r>
            <w:r>
              <w:rPr>
                <w:rFonts w:ascii="Times New Roman" w:hAnsi="Times New Roman"/>
                <w:spacing w:val="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ифосфамид</w:t>
            </w:r>
            <w:r>
              <w:rPr>
                <w:rFonts w:ascii="Times New Roman" w:hAnsi="Times New Roman"/>
                <w:spacing w:val="-1"/>
                <w:sz w:val="20"/>
              </w:rPr>
              <w:t>**</w:t>
            </w:r>
            <w:r>
              <w:rPr>
                <w:rFonts w:ascii="Times New Roman" w:hAnsi="Times New Roman"/>
                <w:spacing w:val="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</w:t>
            </w:r>
            <w:r>
              <w:rPr>
                <w:rFonts w:ascii="Times New Roman" w:hAnsi="Times New Roman"/>
                <w:spacing w:val="27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антрациклины</w:t>
            </w:r>
            <w:r>
              <w:rPr>
                <w:rFonts w:ascii="Times New Roman" w:hAnsi="Times New Roman"/>
                <w:spacing w:val="3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</w:t>
            </w:r>
            <w:r>
              <w:rPr>
                <w:rFonts w:ascii="Times New Roman" w:hAnsi="Times New Roman"/>
                <w:spacing w:val="3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родственные</w:t>
            </w:r>
            <w:r>
              <w:rPr>
                <w:rFonts w:ascii="Times New Roman" w:hAnsi="Times New Roman"/>
                <w:spacing w:val="2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соединения</w:t>
            </w:r>
          </w:p>
        </w:tc>
      </w:tr>
    </w:tbl>
    <w:p>
      <w:pPr>
        <w:spacing w:after="0" w:line="240" w:lineRule="auto"/>
        <w:jc w:val="both"/>
        <w:rPr>
          <w:rFonts w:ascii="Times New Roman" w:hAnsi="Times New Roman" w:cs="Times New Roman" w:eastAsia="Times New Roman"/>
          <w:sz w:val="20"/>
          <w:szCs w:val="20"/>
        </w:rPr>
        <w:sectPr>
          <w:pgSz w:w="11910" w:h="16840"/>
          <w:pgMar w:header="0" w:footer="757" w:top="1340" w:bottom="940" w:left="1580" w:right="480"/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9"/>
        <w:rPr>
          <w:rFonts w:ascii="Times New Roman" w:hAnsi="Times New Roman" w:cs="Times New Roman" w:eastAsia="Times New Roman"/>
          <w:b/>
          <w:bCs/>
          <w:sz w:val="22"/>
          <w:szCs w:val="22"/>
        </w:rPr>
      </w:pPr>
    </w:p>
    <w:p>
      <w:pPr>
        <w:tabs>
          <w:tab w:pos="719" w:val="left" w:leader="none"/>
          <w:tab w:pos="1507" w:val="left" w:leader="none"/>
        </w:tabs>
        <w:spacing w:before="75"/>
        <w:ind w:left="0" w:right="210" w:firstLine="0"/>
        <w:jc w:val="right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shape style="position:absolute;margin-left:90.454002pt;margin-top:-100.944084pt;width:475.8pt;height:175.35pt;mso-position-horizontal-relative:page;mso-position-vertical-relative:paragraph;z-index:1696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1691"/>
                    <w:gridCol w:w="1595"/>
                    <w:gridCol w:w="1306"/>
                    <w:gridCol w:w="3204"/>
                    <w:gridCol w:w="1703"/>
                  </w:tblGrid>
                  <w:tr>
                    <w:trPr>
                      <w:trHeight w:val="470" w:hRule="exact"/>
                    </w:trPr>
                    <w:tc>
                      <w:tcPr>
                        <w:tcW w:w="1691" w:type="dxa"/>
                        <w:tcBorders>
                          <w:top w:val="single" w:sz="5" w:space="0" w:color="000000"/>
                          <w:left w:val="nil" w:sz="6" w:space="0" w:color="auto"/>
                          <w:bottom w:val="single" w:sz="5" w:space="0" w:color="000000"/>
                          <w:right w:val="nil" w:sz="6" w:space="0" w:color="auto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1595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nil" w:sz="6" w:space="0" w:color="auto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1306" w:type="dxa"/>
                        <w:tcBorders>
                          <w:top w:val="single" w:sz="5" w:space="0" w:color="000000"/>
                          <w:left w:val="nil" w:sz="6" w:space="0" w:color="auto"/>
                          <w:bottom w:val="single" w:sz="5" w:space="0" w:color="000000"/>
                          <w:right w:val="nil" w:sz="6" w:space="0" w:color="auto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4907" w:type="dxa"/>
                        <w:gridSpan w:val="2"/>
                        <w:tcBorders>
                          <w:top w:val="single" w:sz="5" w:space="0" w:color="000000"/>
                          <w:left w:val="nil" w:sz="6" w:space="0" w:color="auto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>
                        <w:pPr>
                          <w:pStyle w:val="TableParagraph"/>
                          <w:spacing w:line="240" w:lineRule="auto"/>
                          <w:ind w:left="1602" w:right="94"/>
                          <w:jc w:val="left"/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/>
                            <w:spacing w:val="-2"/>
                            <w:sz w:val="20"/>
                          </w:rPr>
                          <w:t>Целесообразны</w:t>
                        </w:r>
                        <w:r>
                          <w:rPr>
                            <w:rFonts w:ascii="Times New Roman" w:hAnsi="Times New Roman"/>
                            <w:spacing w:val="-7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pacing w:val="-1"/>
                            <w:sz w:val="20"/>
                          </w:rPr>
                          <w:t>режимы</w:t>
                        </w:r>
                        <w:r>
                          <w:rPr>
                            <w:rFonts w:ascii="Times New Roman" w:hAnsi="Times New Roman"/>
                            <w:spacing w:val="-13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pacing w:val="-1"/>
                            <w:sz w:val="20"/>
                          </w:rPr>
                          <w:t>VA</w:t>
                        </w:r>
                        <w:r>
                          <w:rPr>
                            <w:rFonts w:ascii="Times New Roman" w:hAnsi="Times New Roman"/>
                            <w:spacing w:val="-9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pacing w:val="-1"/>
                            <w:sz w:val="20"/>
                          </w:rPr>
                          <w:t>или</w:t>
                        </w:r>
                        <w:r>
                          <w:rPr>
                            <w:rFonts w:ascii="Times New Roman" w:hAnsi="Times New Roman"/>
                            <w:spacing w:val="-14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0"/>
                          </w:rPr>
                          <w:t>VAC</w:t>
                        </w:r>
                        <w:r>
                          <w:rPr>
                            <w:rFonts w:ascii="Times New Roman" w:hAnsi="Times New Roman"/>
                            <w:spacing w:val="19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0"/>
                          </w:rPr>
                          <w:t>(доза</w:t>
                        </w:r>
                        <w:r>
                          <w:rPr>
                            <w:rFonts w:ascii="Times New Roman" w:hAnsi="Times New Roman"/>
                            <w:spacing w:val="4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0"/>
                          </w:rPr>
                          <w:t>циклофосфамида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0"/>
                          </w:rPr>
                          <w:t>**</w:t>
                        </w:r>
                        <w:r>
                          <w:rPr>
                            <w:rFonts w:ascii="Times New Roman" w:hAnsi="Times New Roman"/>
                            <w:spacing w:val="2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z w:val="20"/>
                          </w:rPr>
                          <w:t>20</w:t>
                        </w:r>
                        <w:r>
                          <w:rPr>
                            <w:rFonts w:ascii="Times New Roman" w:hAnsi="Times New Roman"/>
                            <w:spacing w:val="-7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pacing w:val="-1"/>
                            <w:sz w:val="20"/>
                          </w:rPr>
                          <w:t>мг/кг)</w:t>
                        </w:r>
                      </w:p>
                    </w:tc>
                  </w:tr>
                  <w:tr>
                    <w:trPr>
                      <w:trHeight w:val="1623" w:hRule="exact"/>
                    </w:trPr>
                    <w:tc>
                      <w:tcPr>
                        <w:tcW w:w="1691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>
                        <w:pPr>
                          <w:pStyle w:val="TableParagraph"/>
                          <w:spacing w:line="225" w:lineRule="exact"/>
                          <w:ind w:left="100"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/>
                            <w:sz w:val="20"/>
                          </w:rPr>
                          <w:t>3-6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pacing w:val="-1"/>
                            <w:sz w:val="20"/>
                          </w:rPr>
                          <w:t>мес</w:t>
                        </w:r>
                      </w:p>
                    </w:tc>
                    <w:tc>
                      <w:tcPr>
                        <w:tcW w:w="7808" w:type="dxa"/>
                        <w:gridSpan w:val="4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>
                        <w:pPr>
                          <w:pStyle w:val="TableParagraph"/>
                          <w:tabs>
                            <w:tab w:pos="1492" w:val="left" w:leader="none"/>
                            <w:tab w:pos="2755" w:val="left" w:leader="none"/>
                            <w:tab w:pos="4497" w:val="left" w:leader="none"/>
                            <w:tab w:pos="5338" w:val="left" w:leader="none"/>
                            <w:tab w:pos="5967" w:val="left" w:leader="none"/>
                            <w:tab w:pos="6754" w:val="left" w:leader="none"/>
                            <w:tab w:pos="7542" w:val="left" w:leader="none"/>
                          </w:tabs>
                          <w:spacing w:line="225" w:lineRule="exact"/>
                          <w:ind w:left="104"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/>
                            <w:spacing w:val="-2"/>
                            <w:w w:val="95"/>
                            <w:sz w:val="20"/>
                          </w:rPr>
                          <w:t>Любой</w:t>
                          <w:tab/>
                        </w:r>
                        <w:r>
                          <w:rPr>
                            <w:rFonts w:ascii="Times New Roman" w:hAnsi="Times New Roman"/>
                            <w:spacing w:val="-1"/>
                            <w:sz w:val="20"/>
                          </w:rPr>
                          <w:t>кг</w:t>
                          <w:tab/>
                        </w:r>
                        <w:r>
                          <w:rPr>
                            <w:rFonts w:ascii="Times New Roman" w:hAnsi="Times New Roman"/>
                            <w:sz w:val="20"/>
                          </w:rPr>
                          <w:t>1/3  </w:t>
                        </w:r>
                        <w:r>
                          <w:rPr>
                            <w:rFonts w:ascii="Times New Roman" w:hAnsi="Times New Roman"/>
                            <w:spacing w:val="32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0"/>
                          </w:rPr>
                          <w:t>редукции</w:t>
                        </w:r>
                        <w:r>
                          <w:rPr>
                            <w:rFonts w:ascii="Times New Roman" w:hAnsi="Times New Roman"/>
                            <w:sz w:val="20"/>
                          </w:rPr>
                          <w:t>  </w:t>
                        </w:r>
                        <w:r>
                          <w:rPr>
                            <w:rFonts w:ascii="Times New Roman" w:hAnsi="Times New Roman"/>
                            <w:spacing w:val="34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z w:val="20"/>
                          </w:rPr>
                          <w:t>в</w:t>
                          <w:tab/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0"/>
                          </w:rPr>
                          <w:t>Курсы</w:t>
                          <w:tab/>
                        </w:r>
                        <w:r>
                          <w:rPr>
                            <w:rFonts w:ascii="Times New Roman" w:hAnsi="Times New Roman"/>
                            <w:spacing w:val="-2"/>
                            <w:w w:val="95"/>
                            <w:sz w:val="20"/>
                          </w:rPr>
                          <w:t>VA,</w:t>
                          <w:tab/>
                          <w:t>I2VA,</w:t>
                          <w:tab/>
                        </w:r>
                        <w:r>
                          <w:rPr>
                            <w:rFonts w:ascii="Times New Roman" w:hAnsi="Times New Roman"/>
                            <w:spacing w:val="-1"/>
                            <w:sz w:val="20"/>
                          </w:rPr>
                          <w:t>VAIA</w:t>
                          <w:tab/>
                        </w:r>
                        <w:r>
                          <w:rPr>
                            <w:rFonts w:ascii="Times New Roman" w:hAnsi="Times New Roman"/>
                            <w:spacing w:val="-3"/>
                            <w:sz w:val="20"/>
                          </w:rPr>
                          <w:t>(в</w:t>
                        </w:r>
                      </w:p>
                      <w:p>
                        <w:pPr>
                          <w:pStyle w:val="TableParagraph"/>
                          <w:tabs>
                            <w:tab w:pos="3527" w:val="left" w:leader="none"/>
                            <w:tab w:pos="3753" w:val="left" w:leader="none"/>
                            <w:tab w:pos="4497" w:val="left" w:leader="none"/>
                          </w:tabs>
                          <w:spacing w:line="240" w:lineRule="auto"/>
                          <w:ind w:left="2755" w:right="710"/>
                          <w:jc w:val="left"/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/>
                            <w:spacing w:val="-2"/>
                            <w:sz w:val="20"/>
                          </w:rPr>
                          <w:t>первом</w:t>
                          <w:tab/>
                          <w:tab/>
                          <w:t>курсе,</w:t>
                          <w:tab/>
                          <w:t>зависимости</w:t>
                        </w:r>
                        <w:r>
                          <w:rPr>
                            <w:rFonts w:ascii="Times New Roman" w:hAnsi="Times New Roman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pacing w:val="-3"/>
                            <w:sz w:val="20"/>
                          </w:rPr>
                          <w:t>от</w:t>
                        </w:r>
                        <w:r>
                          <w:rPr>
                            <w:rFonts w:ascii="Times New Roman" w:hAnsi="Times New Roman"/>
                            <w:spacing w:val="1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0"/>
                          </w:rPr>
                          <w:t>группы</w:t>
                        </w:r>
                        <w:r>
                          <w:rPr>
                            <w:rFonts w:ascii="Times New Roman" w:hAnsi="Times New Roman"/>
                            <w:spacing w:val="1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0"/>
                          </w:rPr>
                          <w:t>риска)</w:t>
                        </w:r>
                        <w:r>
                          <w:rPr>
                            <w:rFonts w:ascii="Times New Roman" w:hAnsi="Times New Roman"/>
                            <w:spacing w:val="27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pacing w:val="-1"/>
                            <w:w w:val="95"/>
                            <w:sz w:val="20"/>
                          </w:rPr>
                          <w:t>при</w:t>
                          <w:tab/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0"/>
                          </w:rPr>
                          <w:t>хорошей</w:t>
                        </w:r>
                      </w:p>
                      <w:p>
                        <w:pPr>
                          <w:pStyle w:val="TableParagraph"/>
                          <w:spacing w:line="240" w:lineRule="auto" w:before="1"/>
                          <w:ind w:left="2755" w:right="3515"/>
                          <w:jc w:val="left"/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/>
                            <w:spacing w:val="-2"/>
                            <w:sz w:val="20"/>
                          </w:rPr>
                          <w:t>переносимости</w:t>
                        </w:r>
                        <w:r>
                          <w:rPr>
                            <w:rFonts w:ascii="Times New Roman" w:hAnsi="Times New Roman"/>
                            <w:spacing w:val="-10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0"/>
                          </w:rPr>
                          <w:t>со</w:t>
                        </w:r>
                        <w:r>
                          <w:rPr>
                            <w:rFonts w:ascii="Times New Roman" w:hAnsi="Times New Roman"/>
                            <w:spacing w:val="26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0"/>
                          </w:rPr>
                          <w:t>второго</w:t>
                        </w:r>
                        <w:r>
                          <w:rPr>
                            <w:rFonts w:ascii="Times New Roman" w:hAnsi="Times New Roman"/>
                            <w:spacing w:val="7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0"/>
                          </w:rPr>
                          <w:t>курса</w:t>
                        </w:r>
                        <w:r>
                          <w:rPr>
                            <w:rFonts w:ascii="Times New Roman" w:hAnsi="Times New Roman"/>
                            <w:spacing w:val="13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0"/>
                          </w:rPr>
                          <w:t>без</w:t>
                        </w:r>
                        <w:r>
                          <w:rPr>
                            <w:rFonts w:ascii="Times New Roman" w:hAnsi="Times New Roman"/>
                            <w:spacing w:val="27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0"/>
                          </w:rPr>
                          <w:t>дополнительной</w:t>
                        </w:r>
                        <w:r>
                          <w:rPr>
                            <w:rFonts w:ascii="Times New Roman" w:hAnsi="Times New Roman"/>
                            <w:spacing w:val="28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0"/>
                          </w:rPr>
                          <w:t>редукции</w:t>
                        </w:r>
                      </w:p>
                    </w:tc>
                  </w:tr>
                  <w:tr>
                    <w:trPr>
                      <w:trHeight w:val="470" w:hRule="exact"/>
                    </w:trPr>
                    <w:tc>
                      <w:tcPr>
                        <w:tcW w:w="7796" w:type="dxa"/>
                        <w:gridSpan w:val="4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tabs>
                            <w:tab w:pos="1424" w:val="left" w:leader="none"/>
                            <w:tab w:pos="3082" w:val="left" w:leader="none"/>
                            <w:tab w:pos="4345" w:val="left" w:leader="none"/>
                            <w:tab w:pos="6088" w:val="left" w:leader="none"/>
                            <w:tab w:pos="6928" w:val="left" w:leader="none"/>
                            <w:tab w:pos="7557" w:val="left" w:leader="none"/>
                          </w:tabs>
                          <w:spacing w:line="225" w:lineRule="exact"/>
                          <w:ind w:right="62"/>
                          <w:jc w:val="right"/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</w:rPr>
                          <w:t>6-12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2"/>
                            <w:sz w:val="20"/>
                            <w:szCs w:val="20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1"/>
                            <w:sz w:val="20"/>
                            <w:szCs w:val="20"/>
                          </w:rPr>
                          <w:t>мес</w:t>
                          <w:tab/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2"/>
                            <w:sz w:val="20"/>
                            <w:szCs w:val="20"/>
                          </w:rPr>
                          <w:t>ИЛИ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</w:rPr>
                          <w:t>  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49"/>
                            <w:sz w:val="20"/>
                            <w:szCs w:val="20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</w:rPr>
                          <w:t>≤ 10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3"/>
                            <w:sz w:val="20"/>
                            <w:szCs w:val="20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1"/>
                            <w:sz w:val="20"/>
                            <w:szCs w:val="20"/>
                          </w:rPr>
                          <w:t>кг</w:t>
                          <w:tab/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1"/>
                            <w:w w:val="95"/>
                            <w:sz w:val="20"/>
                            <w:szCs w:val="20"/>
                          </w:rPr>
                          <w:t>кг</w:t>
                          <w:tab/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3"/>
                            <w:sz w:val="20"/>
                            <w:szCs w:val="20"/>
                          </w:rPr>
                          <w:t>нет</w:t>
                          <w:tab/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2"/>
                            <w:w w:val="95"/>
                            <w:sz w:val="20"/>
                            <w:szCs w:val="20"/>
                          </w:rPr>
                          <w:t>Курсы</w:t>
                          <w:tab/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2"/>
                            <w:w w:val="95"/>
                            <w:sz w:val="20"/>
                            <w:szCs w:val="20"/>
                          </w:rPr>
                          <w:t>VA,</w:t>
                          <w:tab/>
                        </w:r>
                        <w:r>
                          <w:rPr>
                            <w:rFonts w:ascii="Times New Roman" w:hAnsi="Times New Roman" w:cs="Times New Roman" w:eastAsia="Times New Roman"/>
                            <w:w w:val="95"/>
                            <w:sz w:val="20"/>
                            <w:szCs w:val="20"/>
                          </w:rPr>
                          <w:t>I</w:t>
                        </w:r>
                      </w:p>
                      <w:p>
                        <w:pPr>
                          <w:pStyle w:val="TableParagraph"/>
                          <w:spacing w:line="240" w:lineRule="auto"/>
                          <w:ind w:right="59"/>
                          <w:jc w:val="right"/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/>
                            <w:spacing w:val="-2"/>
                            <w:sz w:val="20"/>
                          </w:rPr>
                          <w:t>зависимости</w:t>
                        </w:r>
                        <w:r>
                          <w:rPr>
                            <w:rFonts w:ascii="Times New Roman" w:hAnsi="Times New Roman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pacing w:val="-3"/>
                            <w:sz w:val="20"/>
                          </w:rPr>
                          <w:t>от</w:t>
                        </w:r>
                        <w:r>
                          <w:rPr>
                            <w:rFonts w:ascii="Times New Roman" w:hAnsi="Times New Roman"/>
                            <w:spacing w:val="1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pacing w:val="-1"/>
                            <w:sz w:val="20"/>
                          </w:rPr>
                          <w:t>гр</w:t>
                        </w:r>
                      </w:p>
                    </w:tc>
                    <w:tc>
                      <w:tcPr>
                        <w:tcW w:w="1703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</w:tcPr>
                      <w:p>
                        <w:pPr/>
                      </w:p>
                    </w:tc>
                  </w:tr>
                  <w:tr>
                    <w:trPr>
                      <w:trHeight w:val="932" w:hRule="exact"/>
                    </w:trPr>
                    <w:tc>
                      <w:tcPr>
                        <w:tcW w:w="3286" w:type="dxa"/>
                        <w:gridSpan w:val="2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tabs>
                            <w:tab w:pos="1668" w:val="left" w:leader="none"/>
                            <w:tab w:pos="2164" w:val="left" w:leader="none"/>
                            <w:tab w:pos="3182" w:val="left" w:leader="none"/>
                          </w:tabs>
                          <w:spacing w:line="225" w:lineRule="exact"/>
                          <w:ind w:left="100" w:right="-31"/>
                          <w:jc w:val="left"/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/>
                            <w:sz w:val="20"/>
                          </w:rPr>
                          <w:t>&gt;</w:t>
                        </w:r>
                        <w:r>
                          <w:rPr>
                            <w:rFonts w:ascii="Times New Roman" w:hAnsi="Times New Roman"/>
                            <w:spacing w:val="3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z w:val="20"/>
                          </w:rPr>
                          <w:t>12</w:t>
                        </w:r>
                        <w:r>
                          <w:rPr>
                            <w:rFonts w:ascii="Times New Roman" w:hAnsi="Times New Roman"/>
                            <w:spacing w:val="-7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pacing w:val="-1"/>
                            <w:sz w:val="20"/>
                          </w:rPr>
                          <w:t>мес</w:t>
                          <w:tab/>
                        </w:r>
                        <w:r>
                          <w:rPr>
                            <w:rFonts w:ascii="Times New Roman" w:hAnsi="Times New Roman"/>
                            <w:w w:val="95"/>
                            <w:sz w:val="20"/>
                          </w:rPr>
                          <w:t>И</w:t>
                          <w:tab/>
                        </w:r>
                        <w:r>
                          <w:rPr>
                            <w:rFonts w:ascii="Times New Roman" w:hAnsi="Times New Roman"/>
                            <w:sz w:val="20"/>
                          </w:rPr>
                          <w:t>&gt;</w:t>
                        </w:r>
                        <w:r>
                          <w:rPr>
                            <w:rFonts w:ascii="Times New Roman" w:hAnsi="Times New Roman"/>
                            <w:spacing w:val="-1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z w:val="20"/>
                          </w:rPr>
                          <w:t>10</w:t>
                        </w:r>
                        <w:r>
                          <w:rPr>
                            <w:rFonts w:ascii="Times New Roman" w:hAnsi="Times New Roman"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pacing w:val="-1"/>
                            <w:sz w:val="20"/>
                          </w:rPr>
                          <w:t>кг</w:t>
                          <w:tab/>
                        </w:r>
                        <w:r>
                          <w:rPr>
                            <w:rFonts w:ascii="Times New Roman" w:hAnsi="Times New Roman"/>
                            <w:sz w:val="20"/>
                          </w:rPr>
                          <w:t>м</w:t>
                        </w:r>
                      </w:p>
                    </w:tc>
                    <w:tc>
                      <w:tcPr>
                        <w:tcW w:w="4510" w:type="dxa"/>
                        <w:gridSpan w:val="2"/>
                        <w:tcBorders>
                          <w:top w:val="single" w:sz="5" w:space="0" w:color="000000"/>
                          <w:left w:val="nil" w:sz="6" w:space="0" w:color="auto"/>
                          <w:bottom w:val="single" w:sz="5" w:space="0" w:color="000000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tabs>
                            <w:tab w:pos="1165" w:val="left" w:leader="none"/>
                            <w:tab w:pos="2908" w:val="left" w:leader="none"/>
                          </w:tabs>
                          <w:spacing w:line="225" w:lineRule="exact"/>
                          <w:ind w:left="2908" w:right="-9" w:hanging="2876"/>
                          <w:jc w:val="left"/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/>
                            <w:w w:val="95"/>
                            <w:position w:val="7"/>
                            <w:sz w:val="13"/>
                          </w:rPr>
                          <w:t>2</w:t>
                          <w:tab/>
                        </w:r>
                        <w:r>
                          <w:rPr>
                            <w:rFonts w:ascii="Times New Roman" w:hAnsi="Times New Roman"/>
                            <w:spacing w:val="-3"/>
                            <w:sz w:val="20"/>
                          </w:rPr>
                          <w:t>нет</w:t>
                          <w:tab/>
                        </w:r>
                        <w:r>
                          <w:rPr>
                            <w:rFonts w:ascii="Times New Roman" w:hAnsi="Times New Roman"/>
                            <w:sz w:val="20"/>
                          </w:rPr>
                          <w:t>В</w:t>
                        </w:r>
                        <w:r>
                          <w:rPr>
                            <w:rFonts w:ascii="Times New Roman" w:hAnsi="Times New Roman"/>
                            <w:spacing w:val="2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0"/>
                          </w:rPr>
                          <w:t>случае</w:t>
                        </w:r>
                        <w:r>
                          <w:rPr>
                            <w:rFonts w:ascii="Times New Roman" w:hAnsi="Times New Roman"/>
                            <w:spacing w:val="5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0"/>
                          </w:rPr>
                          <w:t>возраста</w:t>
                        </w:r>
                      </w:p>
                      <w:p>
                        <w:pPr>
                          <w:pStyle w:val="TableParagraph"/>
                          <w:tabs>
                            <w:tab w:pos="3748" w:val="left" w:leader="none"/>
                            <w:tab w:pos="4378" w:val="left" w:leader="none"/>
                          </w:tabs>
                          <w:spacing w:line="238" w:lineRule="auto" w:before="2"/>
                          <w:ind w:left="2908" w:right="-9"/>
                          <w:jc w:val="left"/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/>
                            <w:sz w:val="20"/>
                          </w:rPr>
                          <w:t>10</w:t>
                        </w:r>
                        <w:r>
                          <w:rPr>
                            <w:rFonts w:ascii="Times New Roman" w:hAnsi="Times New Roman"/>
                            <w:spacing w:val="2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pacing w:val="-1"/>
                            <w:sz w:val="20"/>
                          </w:rPr>
                          <w:t>кг</w:t>
                        </w:r>
                        <w:r>
                          <w:rPr>
                            <w:rFonts w:ascii="Times New Roman" w:hAnsi="Times New Roman"/>
                            <w:spacing w:val="1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pacing w:val="-3"/>
                            <w:sz w:val="20"/>
                          </w:rPr>
                          <w:t>расчет</w:t>
                        </w:r>
                        <w:r>
                          <w:rPr>
                            <w:rFonts w:ascii="Times New Roman" w:hAnsi="Times New Roman"/>
                            <w:spacing w:val="1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pacing w:val="-3"/>
                            <w:sz w:val="20"/>
                          </w:rPr>
                          <w:t>доз</w:t>
                        </w:r>
                        <w:r>
                          <w:rPr>
                            <w:rFonts w:ascii="Times New Roman" w:hAnsi="Times New Roman"/>
                            <w:spacing w:val="4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0"/>
                          </w:rPr>
                          <w:t>на</w:t>
                        </w:r>
                        <w:r>
                          <w:rPr>
                            <w:rFonts w:ascii="Times New Roman" w:hAnsi="Times New Roman"/>
                            <w:spacing w:val="29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0"/>
                          </w:rPr>
                          <w:t>Курсы</w:t>
                          <w:tab/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0"/>
                          </w:rPr>
                          <w:t>VA,</w:t>
                          <w:tab/>
                        </w:r>
                        <w:r>
                          <w:rPr>
                            <w:rFonts w:ascii="Times New Roman" w:hAnsi="Times New Roman"/>
                            <w:sz w:val="20"/>
                          </w:rPr>
                          <w:t>I</w:t>
                        </w:r>
                        <w:r>
                          <w:rPr>
                            <w:rFonts w:ascii="Times New Roman" w:hAnsi="Times New Roman"/>
                            <w:spacing w:val="22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0"/>
                          </w:rPr>
                          <w:t>зависимости</w:t>
                        </w:r>
                        <w:r>
                          <w:rPr>
                            <w:rFonts w:ascii="Times New Roman" w:hAnsi="Times New Roman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pacing w:val="-3"/>
                            <w:sz w:val="20"/>
                          </w:rPr>
                          <w:t>от</w:t>
                        </w:r>
                        <w:r>
                          <w:rPr>
                            <w:rFonts w:ascii="Times New Roman" w:hAnsi="Times New Roman"/>
                            <w:spacing w:val="1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pacing w:val="-1"/>
                            <w:sz w:val="20"/>
                          </w:rPr>
                          <w:t>гр</w:t>
                        </w:r>
                      </w:p>
                    </w:tc>
                    <w:tc>
                      <w:tcPr>
                        <w:tcW w:w="1703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</w:tcPr>
                      <w:p>
                        <w:pPr/>
                      </w:p>
                    </w:tc>
                  </w:tr>
                </w:tbl>
                <w:p>
                  <w:pPr/>
                </w:p>
              </w:txbxContent>
            </v:textbox>
            <w10:wrap type="none"/>
          </v:shape>
        </w:pict>
      </w:r>
      <w:r>
        <w:rPr>
          <w:rFonts w:ascii="Times New Roman" w:hAnsi="Times New Roman"/>
          <w:spacing w:val="-3"/>
          <w:w w:val="95"/>
          <w:sz w:val="20"/>
        </w:rPr>
        <w:t>2VA,</w:t>
        <w:tab/>
      </w:r>
      <w:r>
        <w:rPr>
          <w:rFonts w:ascii="Times New Roman" w:hAnsi="Times New Roman"/>
          <w:spacing w:val="-1"/>
          <w:sz w:val="20"/>
        </w:rPr>
        <w:t>VAIA</w:t>
        <w:tab/>
      </w:r>
      <w:r>
        <w:rPr>
          <w:rFonts w:ascii="Times New Roman" w:hAnsi="Times New Roman"/>
          <w:spacing w:val="-3"/>
          <w:sz w:val="20"/>
        </w:rPr>
        <w:t>(в</w:t>
      </w:r>
    </w:p>
    <w:p>
      <w:pPr>
        <w:spacing w:before="0"/>
        <w:ind w:left="0" w:right="826" w:firstLine="0"/>
        <w:jc w:val="righ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spacing w:val="-3"/>
          <w:sz w:val="20"/>
        </w:rPr>
        <w:t>уппы</w:t>
      </w:r>
      <w:r>
        <w:rPr>
          <w:rFonts w:ascii="Times New Roman" w:hAnsi="Times New Roman"/>
          <w:spacing w:val="1"/>
          <w:sz w:val="20"/>
        </w:rPr>
        <w:t> </w:t>
      </w:r>
      <w:r>
        <w:rPr>
          <w:rFonts w:ascii="Times New Roman" w:hAnsi="Times New Roman"/>
          <w:spacing w:val="-2"/>
          <w:sz w:val="20"/>
        </w:rPr>
        <w:t>риска)</w:t>
      </w:r>
    </w:p>
    <w:p>
      <w:pPr>
        <w:spacing w:before="10"/>
        <w:ind w:left="8093" w:right="213" w:hanging="76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sz w:val="20"/>
        </w:rPr>
        <w:t>&gt;</w:t>
      </w:r>
      <w:r>
        <w:rPr>
          <w:rFonts w:ascii="Times New Roman" w:hAnsi="Times New Roman"/>
          <w:spacing w:val="4"/>
          <w:sz w:val="20"/>
        </w:rPr>
        <w:t> </w:t>
      </w:r>
      <w:r>
        <w:rPr>
          <w:rFonts w:ascii="Times New Roman" w:hAnsi="Times New Roman"/>
          <w:sz w:val="20"/>
        </w:rPr>
        <w:t>12</w:t>
      </w:r>
      <w:r>
        <w:rPr>
          <w:rFonts w:ascii="Times New Roman" w:hAnsi="Times New Roman"/>
          <w:spacing w:val="-3"/>
          <w:sz w:val="20"/>
        </w:rPr>
        <w:t> </w:t>
      </w:r>
      <w:r>
        <w:rPr>
          <w:rFonts w:ascii="Times New Roman" w:hAnsi="Times New Roman"/>
          <w:spacing w:val="-2"/>
          <w:sz w:val="20"/>
        </w:rPr>
        <w:t>мес,</w:t>
      </w:r>
      <w:r>
        <w:rPr>
          <w:rFonts w:ascii="Times New Roman" w:hAnsi="Times New Roman"/>
          <w:spacing w:val="5"/>
          <w:sz w:val="20"/>
        </w:rPr>
        <w:t> </w:t>
      </w:r>
      <w:r>
        <w:rPr>
          <w:rFonts w:ascii="Times New Roman" w:hAnsi="Times New Roman"/>
          <w:spacing w:val="-2"/>
          <w:sz w:val="20"/>
        </w:rPr>
        <w:t>но</w:t>
      </w:r>
      <w:r>
        <w:rPr>
          <w:rFonts w:ascii="Times New Roman" w:hAnsi="Times New Roman"/>
          <w:spacing w:val="2"/>
          <w:sz w:val="20"/>
        </w:rPr>
        <w:t> </w:t>
      </w:r>
      <w:r>
        <w:rPr>
          <w:rFonts w:ascii="Times New Roman" w:hAnsi="Times New Roman"/>
          <w:spacing w:val="-2"/>
          <w:sz w:val="20"/>
        </w:rPr>
        <w:t>веса</w:t>
      </w:r>
      <w:r>
        <w:rPr>
          <w:rFonts w:ascii="Times New Roman" w:hAnsi="Times New Roman"/>
          <w:spacing w:val="4"/>
          <w:sz w:val="20"/>
        </w:rPr>
        <w:t> </w:t>
      </w:r>
      <w:r>
        <w:rPr>
          <w:rFonts w:ascii="Times New Roman" w:hAnsi="Times New Roman"/>
          <w:sz w:val="20"/>
        </w:rPr>
        <w:t>&lt;</w:t>
      </w:r>
      <w:r>
        <w:rPr>
          <w:rFonts w:ascii="Times New Roman" w:hAnsi="Times New Roman"/>
          <w:spacing w:val="23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кг</w:t>
      </w:r>
      <w:r>
        <w:rPr>
          <w:rFonts w:ascii="Times New Roman" w:hAnsi="Times New Roman"/>
          <w:spacing w:val="-4"/>
          <w:sz w:val="20"/>
        </w:rPr>
        <w:t> </w:t>
      </w:r>
      <w:r>
        <w:rPr>
          <w:rFonts w:ascii="Times New Roman" w:hAnsi="Times New Roman"/>
          <w:spacing w:val="-2"/>
          <w:sz w:val="20"/>
        </w:rPr>
        <w:t>массы</w:t>
      </w:r>
      <w:r>
        <w:rPr>
          <w:rFonts w:ascii="Times New Roman" w:hAnsi="Times New Roman"/>
          <w:spacing w:val="1"/>
          <w:sz w:val="20"/>
        </w:rPr>
        <w:t> </w:t>
      </w:r>
      <w:r>
        <w:rPr>
          <w:rFonts w:ascii="Times New Roman" w:hAnsi="Times New Roman"/>
          <w:spacing w:val="-2"/>
          <w:sz w:val="20"/>
        </w:rPr>
        <w:t>тела</w:t>
      </w:r>
    </w:p>
    <w:p>
      <w:pPr>
        <w:tabs>
          <w:tab w:pos="719" w:val="left" w:leader="none"/>
          <w:tab w:pos="1507" w:val="left" w:leader="none"/>
        </w:tabs>
        <w:spacing w:line="228" w:lineRule="exact" w:before="1"/>
        <w:ind w:left="0" w:right="210" w:firstLine="0"/>
        <w:jc w:val="righ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spacing w:val="-3"/>
          <w:w w:val="95"/>
          <w:sz w:val="20"/>
        </w:rPr>
        <w:t>2VA,</w:t>
        <w:tab/>
      </w:r>
      <w:r>
        <w:rPr>
          <w:rFonts w:ascii="Times New Roman" w:hAnsi="Times New Roman"/>
          <w:spacing w:val="-1"/>
          <w:sz w:val="20"/>
        </w:rPr>
        <w:t>VAIA</w:t>
        <w:tab/>
      </w:r>
      <w:r>
        <w:rPr>
          <w:rFonts w:ascii="Times New Roman" w:hAnsi="Times New Roman"/>
          <w:spacing w:val="-3"/>
          <w:sz w:val="20"/>
        </w:rPr>
        <w:t>(в</w:t>
      </w:r>
    </w:p>
    <w:p>
      <w:pPr>
        <w:spacing w:line="228" w:lineRule="exact" w:before="0"/>
        <w:ind w:left="0" w:right="826" w:firstLine="0"/>
        <w:jc w:val="righ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spacing w:val="-3"/>
          <w:sz w:val="20"/>
        </w:rPr>
        <w:t>уппы</w:t>
      </w:r>
      <w:r>
        <w:rPr>
          <w:rFonts w:ascii="Times New Roman" w:hAnsi="Times New Roman"/>
          <w:spacing w:val="1"/>
          <w:sz w:val="20"/>
        </w:rPr>
        <w:t> </w:t>
      </w:r>
      <w:r>
        <w:rPr>
          <w:rFonts w:ascii="Times New Roman" w:hAnsi="Times New Roman"/>
          <w:spacing w:val="-2"/>
          <w:sz w:val="20"/>
        </w:rPr>
        <w:t>риска)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BodyText"/>
        <w:spacing w:line="359" w:lineRule="auto" w:before="194"/>
        <w:ind w:right="363" w:firstLine="710"/>
        <w:jc w:val="both"/>
      </w:pPr>
      <w:r>
        <w:rPr>
          <w:spacing w:val="-1"/>
        </w:rPr>
        <w:t>Дозы</w:t>
      </w:r>
      <w:r>
        <w:rPr>
          <w:spacing w:val="59"/>
        </w:rPr>
        <w:t> </w:t>
      </w:r>
      <w:r>
        <w:rPr>
          <w:spacing w:val="-1"/>
        </w:rPr>
        <w:t>химиопрепаратов</w:t>
      </w:r>
      <w:r>
        <w:rPr>
          <w:spacing w:val="54"/>
        </w:rPr>
        <w:t> </w:t>
      </w:r>
      <w:r>
        <w:rPr>
          <w:spacing w:val="-2"/>
        </w:rPr>
        <w:t>необходимо</w:t>
      </w:r>
      <w:r>
        <w:rPr>
          <w:spacing w:val="1"/>
        </w:rPr>
        <w:t> </w:t>
      </w:r>
      <w:r>
        <w:rPr>
          <w:spacing w:val="-1"/>
        </w:rPr>
        <w:t>пересчитывать</w:t>
      </w:r>
      <w:r>
        <w:rPr>
          <w:spacing w:val="58"/>
        </w:rPr>
        <w:t> </w:t>
      </w:r>
      <w:r>
        <w:rPr>
          <w:spacing w:val="-1"/>
        </w:rPr>
        <w:t>для</w:t>
      </w:r>
      <w:r>
        <w:rPr>
          <w:spacing w:val="57"/>
        </w:rPr>
        <w:t> </w:t>
      </w:r>
      <w:r>
        <w:rPr>
          <w:spacing w:val="-2"/>
        </w:rPr>
        <w:t>каждого</w:t>
      </w:r>
      <w:r>
        <w:rPr>
          <w:spacing w:val="57"/>
        </w:rPr>
        <w:t> </w:t>
      </w:r>
      <w:r>
        <w:rPr>
          <w:spacing w:val="-2"/>
        </w:rPr>
        <w:t>курса</w:t>
      </w:r>
      <w:r>
        <w:rPr>
          <w:spacing w:val="73"/>
        </w:rPr>
        <w:t> </w:t>
      </w:r>
      <w:r>
        <w:rPr>
          <w:spacing w:val="-1"/>
        </w:rPr>
        <w:t>химиотерапии</w:t>
      </w:r>
      <w:r>
        <w:rPr>
          <w:spacing w:val="36"/>
        </w:rPr>
        <w:t> </w:t>
      </w:r>
      <w:r>
        <w:rPr/>
        <w:t>в</w:t>
      </w:r>
      <w:r>
        <w:rPr>
          <w:spacing w:val="37"/>
        </w:rPr>
        <w:t> </w:t>
      </w:r>
      <w:r>
        <w:rPr>
          <w:spacing w:val="-1"/>
        </w:rPr>
        <w:t>соответствии</w:t>
      </w:r>
      <w:r>
        <w:rPr>
          <w:spacing w:val="41"/>
        </w:rPr>
        <w:t> </w:t>
      </w:r>
      <w:r>
        <w:rPr/>
        <w:t>с</w:t>
      </w:r>
      <w:r>
        <w:rPr>
          <w:spacing w:val="34"/>
        </w:rPr>
        <w:t> </w:t>
      </w:r>
      <w:r>
        <w:rPr>
          <w:spacing w:val="-1"/>
        </w:rPr>
        <w:t>весом</w:t>
      </w:r>
      <w:r>
        <w:rPr>
          <w:spacing w:val="37"/>
        </w:rPr>
        <w:t> </w:t>
      </w:r>
      <w:r>
        <w:rPr/>
        <w:t>и</w:t>
      </w:r>
      <w:r>
        <w:rPr>
          <w:spacing w:val="41"/>
        </w:rPr>
        <w:t> </w:t>
      </w:r>
      <w:r>
        <w:rPr/>
        <w:t>площадью</w:t>
      </w:r>
      <w:r>
        <w:rPr>
          <w:spacing w:val="38"/>
        </w:rPr>
        <w:t> </w:t>
      </w:r>
      <w:r>
        <w:rPr>
          <w:spacing w:val="-1"/>
        </w:rPr>
        <w:t>поверхности</w:t>
      </w:r>
      <w:r>
        <w:rPr>
          <w:spacing w:val="37"/>
        </w:rPr>
        <w:t> </w:t>
      </w:r>
      <w:r>
        <w:rPr/>
        <w:t>тела</w:t>
      </w:r>
      <w:r>
        <w:rPr>
          <w:spacing w:val="39"/>
        </w:rPr>
        <w:t> </w:t>
      </w:r>
      <w:r>
        <w:rPr/>
        <w:t>на</w:t>
      </w:r>
      <w:r>
        <w:rPr>
          <w:spacing w:val="34"/>
        </w:rPr>
        <w:t> </w:t>
      </w:r>
      <w:r>
        <w:rPr/>
        <w:t>момент</w:t>
      </w:r>
      <w:r>
        <w:rPr>
          <w:spacing w:val="40"/>
        </w:rPr>
        <w:t> </w:t>
      </w:r>
      <w:r>
        <w:rPr>
          <w:spacing w:val="-1"/>
        </w:rPr>
        <w:t>начала</w:t>
      </w:r>
      <w:r>
        <w:rPr>
          <w:spacing w:val="70"/>
        </w:rPr>
        <w:t> </w:t>
      </w:r>
      <w:r>
        <w:rPr>
          <w:spacing w:val="-1"/>
        </w:rPr>
        <w:t>курса</w:t>
      </w:r>
      <w:r>
        <w:rPr>
          <w:spacing w:val="1"/>
        </w:rPr>
        <w:t> </w:t>
      </w:r>
      <w:r>
        <w:rPr/>
        <w:t>ПХТ.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2"/>
        <w:spacing w:line="240" w:lineRule="auto" w:before="151"/>
        <w:ind w:left="830" w:right="0"/>
        <w:jc w:val="left"/>
        <w:rPr>
          <w:b w:val="0"/>
          <w:bCs w:val="0"/>
        </w:rPr>
      </w:pPr>
      <w:r>
        <w:rPr/>
      </w:r>
      <w:r>
        <w:rPr>
          <w:spacing w:val="-60"/>
          <w:u w:val="thick" w:color="000000"/>
        </w:rPr>
        <w:t> </w:t>
      </w:r>
      <w:r>
        <w:rPr>
          <w:u w:val="thick" w:color="000000"/>
        </w:rPr>
        <w:t>Химиот</w:t>
      </w:r>
      <w:r>
        <w:rPr>
          <w:spacing w:val="-59"/>
          <w:u w:val="thick" w:color="000000"/>
        </w:rPr>
        <w:t> </w:t>
      </w:r>
      <w:r>
        <w:rPr>
          <w:spacing w:val="-1"/>
          <w:u w:val="thick" w:color="000000"/>
        </w:rPr>
        <w:t>ер</w:t>
      </w:r>
      <w:r>
        <w:rPr>
          <w:u w:val="thick" w:color="000000"/>
        </w:rPr>
        <w:t>апия</w:t>
      </w:r>
      <w:r>
        <w:rPr>
          <w:spacing w:val="-3"/>
          <w:u w:val="thick" w:color="000000"/>
        </w:rPr>
        <w:t> </w:t>
      </w:r>
      <w:r>
        <w:rPr>
          <w:u w:val="thick" w:color="000000"/>
        </w:rPr>
        <w:t>и</w:t>
      </w:r>
      <w:r>
        <w:rPr>
          <w:spacing w:val="2"/>
          <w:u w:val="thick" w:color="000000"/>
        </w:rPr>
        <w:t> </w:t>
      </w:r>
      <w:r>
        <w:rPr>
          <w:u w:val="thick" w:color="000000"/>
        </w:rPr>
        <w:t>оп</w:t>
      </w:r>
      <w:r>
        <w:rPr>
          <w:spacing w:val="-1"/>
          <w:u w:val="thick" w:color="000000"/>
        </w:rPr>
        <w:t>ер</w:t>
      </w:r>
      <w:r>
        <w:rPr>
          <w:spacing w:val="-3"/>
          <w:u w:val="thick" w:color="000000"/>
        </w:rPr>
        <w:t>ац</w:t>
      </w:r>
      <w:r>
        <w:rPr>
          <w:u w:val="thick" w:color="000000"/>
        </w:rPr>
        <w:t>ия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pStyle w:val="BodyText"/>
        <w:numPr>
          <w:ilvl w:val="0"/>
          <w:numId w:val="27"/>
        </w:numPr>
        <w:tabs>
          <w:tab w:pos="841" w:val="left" w:leader="none"/>
        </w:tabs>
        <w:spacing w:line="358" w:lineRule="auto" w:before="134" w:after="0"/>
        <w:ind w:left="840" w:right="361" w:hanging="360"/>
        <w:jc w:val="both"/>
      </w:pPr>
      <w:r>
        <w:rPr/>
        <w:t>После</w:t>
      </w:r>
      <w:r>
        <w:rPr>
          <w:spacing w:val="56"/>
        </w:rPr>
        <w:t> </w:t>
      </w:r>
      <w:r>
        <w:rPr>
          <w:spacing w:val="-1"/>
        </w:rPr>
        <w:t>обширной</w:t>
      </w:r>
      <w:r>
        <w:rPr>
          <w:spacing w:val="58"/>
        </w:rPr>
        <w:t> </w:t>
      </w:r>
      <w:r>
        <w:rPr>
          <w:spacing w:val="-1"/>
        </w:rPr>
        <w:t>инициальной</w:t>
      </w:r>
      <w:r>
        <w:rPr>
          <w:spacing w:val="53"/>
        </w:rPr>
        <w:t> </w:t>
      </w:r>
      <w:r>
        <w:rPr/>
        <w:t>операции</w:t>
      </w:r>
      <w:r>
        <w:rPr>
          <w:spacing w:val="5"/>
        </w:rPr>
        <w:t> </w:t>
      </w:r>
      <w:r>
        <w:rPr>
          <w:rFonts w:ascii="Times New Roman" w:hAnsi="Times New Roman"/>
          <w:b/>
        </w:rPr>
        <w:t>не</w:t>
      </w:r>
      <w:r>
        <w:rPr>
          <w:rFonts w:ascii="Times New Roman" w:hAnsi="Times New Roman"/>
          <w:b/>
          <w:spacing w:val="1"/>
        </w:rPr>
        <w:t> </w:t>
      </w:r>
      <w:r>
        <w:rPr>
          <w:rFonts w:ascii="Times New Roman" w:hAnsi="Times New Roman"/>
          <w:b/>
          <w:spacing w:val="-1"/>
        </w:rPr>
        <w:t>рекомендовано</w:t>
      </w:r>
      <w:r>
        <w:rPr>
          <w:rFonts w:ascii="Times New Roman" w:hAnsi="Times New Roman"/>
          <w:b/>
        </w:rPr>
        <w:t> </w:t>
      </w:r>
      <w:r>
        <w:rPr>
          <w:spacing w:val="-1"/>
        </w:rPr>
        <w:t>начинать</w:t>
      </w:r>
      <w:r>
        <w:rPr>
          <w:spacing w:val="61"/>
        </w:rPr>
        <w:t> </w:t>
      </w:r>
      <w:r>
        <w:rPr>
          <w:spacing w:val="-1"/>
        </w:rPr>
        <w:t>химиотерапию</w:t>
      </w:r>
      <w:r>
        <w:rPr>
          <w:spacing w:val="34"/>
        </w:rPr>
        <w:t> </w:t>
      </w:r>
      <w:r>
        <w:rPr>
          <w:spacing w:val="-1"/>
        </w:rPr>
        <w:t>ранее,</w:t>
      </w:r>
      <w:r>
        <w:rPr>
          <w:spacing w:val="33"/>
        </w:rPr>
        <w:t> </w:t>
      </w:r>
      <w:r>
        <w:rPr>
          <w:spacing w:val="-1"/>
        </w:rPr>
        <w:t>чем</w:t>
      </w:r>
      <w:r>
        <w:rPr>
          <w:spacing w:val="37"/>
        </w:rPr>
        <w:t> </w:t>
      </w:r>
      <w:r>
        <w:rPr/>
        <w:t>на</w:t>
      </w:r>
      <w:r>
        <w:rPr>
          <w:spacing w:val="34"/>
        </w:rPr>
        <w:t> </w:t>
      </w:r>
      <w:r>
        <w:rPr>
          <w:spacing w:val="-1"/>
        </w:rPr>
        <w:t>седьмой</w:t>
      </w:r>
      <w:r>
        <w:rPr>
          <w:spacing w:val="36"/>
        </w:rPr>
        <w:t> </w:t>
      </w:r>
      <w:r>
        <w:rPr>
          <w:spacing w:val="-1"/>
        </w:rPr>
        <w:t>день</w:t>
      </w:r>
      <w:r>
        <w:rPr>
          <w:spacing w:val="31"/>
        </w:rPr>
        <w:t> </w:t>
      </w:r>
      <w:r>
        <w:rPr>
          <w:spacing w:val="-1"/>
        </w:rPr>
        <w:t>после</w:t>
      </w:r>
      <w:r>
        <w:rPr>
          <w:spacing w:val="35"/>
        </w:rPr>
        <w:t> </w:t>
      </w:r>
      <w:r>
        <w:rPr>
          <w:spacing w:val="-1"/>
        </w:rPr>
        <w:t>хирургического</w:t>
      </w:r>
      <w:r>
        <w:rPr>
          <w:spacing w:val="40"/>
        </w:rPr>
        <w:t> </w:t>
      </w:r>
      <w:r>
        <w:rPr>
          <w:spacing w:val="-1"/>
        </w:rPr>
        <w:t>вмешательства.</w:t>
      </w:r>
      <w:r>
        <w:rPr>
          <w:spacing w:val="59"/>
        </w:rPr>
        <w:t> </w:t>
      </w:r>
      <w:r>
        <w:rPr>
          <w:spacing w:val="-1"/>
        </w:rPr>
        <w:t>Химиотерапию</w:t>
      </w:r>
      <w:r>
        <w:rPr>
          <w:spacing w:val="34"/>
        </w:rPr>
        <w:t> </w:t>
      </w:r>
      <w:r>
        <w:rPr>
          <w:spacing w:val="-2"/>
        </w:rPr>
        <w:t>следует</w:t>
      </w:r>
      <w:r>
        <w:rPr>
          <w:spacing w:val="41"/>
        </w:rPr>
        <w:t> </w:t>
      </w:r>
      <w:r>
        <w:rPr>
          <w:spacing w:val="-1"/>
        </w:rPr>
        <w:t>начинать,</w:t>
      </w:r>
      <w:r>
        <w:rPr>
          <w:spacing w:val="38"/>
        </w:rPr>
        <w:t> </w:t>
      </w:r>
      <w:r>
        <w:rPr>
          <w:spacing w:val="-1"/>
        </w:rPr>
        <w:t>невзирая</w:t>
      </w:r>
      <w:r>
        <w:rPr>
          <w:spacing w:val="35"/>
        </w:rPr>
        <w:t> </w:t>
      </w:r>
      <w:r>
        <w:rPr/>
        <w:t>на</w:t>
      </w:r>
      <w:r>
        <w:rPr>
          <w:spacing w:val="34"/>
        </w:rPr>
        <w:t> </w:t>
      </w:r>
      <w:r>
        <w:rPr>
          <w:spacing w:val="-1"/>
        </w:rPr>
        <w:t>небольшие</w:t>
      </w:r>
      <w:r>
        <w:rPr>
          <w:spacing w:val="39"/>
        </w:rPr>
        <w:t> </w:t>
      </w:r>
      <w:r>
        <w:rPr>
          <w:spacing w:val="-1"/>
        </w:rPr>
        <w:t>раневые</w:t>
      </w:r>
      <w:r>
        <w:rPr>
          <w:spacing w:val="34"/>
        </w:rPr>
        <w:t> </w:t>
      </w:r>
      <w:r>
        <w:rPr>
          <w:spacing w:val="-1"/>
        </w:rPr>
        <w:t>инфекции</w:t>
      </w:r>
      <w:r>
        <w:rPr>
          <w:spacing w:val="36"/>
        </w:rPr>
        <w:t> </w:t>
      </w:r>
      <w:r>
        <w:rPr>
          <w:spacing w:val="-2"/>
        </w:rPr>
        <w:t>или</w:t>
      </w:r>
      <w:r>
        <w:rPr>
          <w:spacing w:val="67"/>
        </w:rPr>
        <w:t> </w:t>
      </w:r>
      <w:r>
        <w:rPr>
          <w:spacing w:val="-1"/>
        </w:rPr>
        <w:t>мелкие</w:t>
      </w:r>
      <w:r>
        <w:rPr>
          <w:spacing w:val="3"/>
        </w:rPr>
        <w:t> </w:t>
      </w:r>
      <w:r>
        <w:rPr/>
        <w:t>открытые</w:t>
      </w:r>
      <w:r>
        <w:rPr>
          <w:spacing w:val="3"/>
        </w:rPr>
        <w:t> </w:t>
      </w:r>
      <w:r>
        <w:rPr>
          <w:spacing w:val="-1"/>
        </w:rPr>
        <w:t>раны,</w:t>
      </w:r>
      <w:r>
        <w:rPr>
          <w:spacing w:val="6"/>
        </w:rPr>
        <w:t> </w:t>
      </w:r>
      <w:r>
        <w:rPr>
          <w:spacing w:val="-1"/>
        </w:rPr>
        <w:t>чтобы</w:t>
      </w:r>
      <w:r>
        <w:rPr>
          <w:spacing w:val="6"/>
        </w:rPr>
        <w:t> </w:t>
      </w:r>
      <w:r>
        <w:rPr>
          <w:spacing w:val="-1"/>
        </w:rPr>
        <w:t>избежать</w:t>
      </w:r>
      <w:r>
        <w:rPr>
          <w:spacing w:val="6"/>
        </w:rPr>
        <w:t> </w:t>
      </w:r>
      <w:r>
        <w:rPr>
          <w:spacing w:val="-1"/>
        </w:rPr>
        <w:t>долгих</w:t>
      </w:r>
      <w:r>
        <w:rPr>
          <w:spacing w:val="59"/>
        </w:rPr>
        <w:t> </w:t>
      </w:r>
      <w:r>
        <w:rPr/>
        <w:t>перерывов</w:t>
      </w:r>
      <w:r>
        <w:rPr>
          <w:spacing w:val="6"/>
        </w:rPr>
        <w:t> </w:t>
      </w:r>
      <w:r>
        <w:rPr/>
        <w:t>в</w:t>
      </w:r>
      <w:r>
        <w:rPr>
          <w:spacing w:val="1"/>
        </w:rPr>
        <w:t> </w:t>
      </w:r>
      <w:r>
        <w:rPr>
          <w:spacing w:val="-1"/>
        </w:rPr>
        <w:t>терапии,</w:t>
      </w:r>
      <w:r>
        <w:rPr>
          <w:spacing w:val="6"/>
        </w:rPr>
        <w:t> </w:t>
      </w:r>
      <w:r>
        <w:rPr>
          <w:spacing w:val="-2"/>
        </w:rPr>
        <w:t>которые</w:t>
      </w:r>
      <w:r>
        <w:rPr>
          <w:spacing w:val="42"/>
        </w:rPr>
        <w:t> </w:t>
      </w:r>
      <w:r>
        <w:rPr>
          <w:spacing w:val="-1"/>
        </w:rPr>
        <w:t>являются</w:t>
      </w:r>
      <w:r>
        <w:rPr>
          <w:spacing w:val="1"/>
        </w:rPr>
        <w:t> </w:t>
      </w:r>
      <w:r>
        <w:rPr>
          <w:spacing w:val="-1"/>
        </w:rPr>
        <w:t>важным фактором, препятствующим успеху</w:t>
      </w:r>
      <w:r>
        <w:rPr>
          <w:spacing w:val="-3"/>
        </w:rPr>
        <w:t> </w:t>
      </w:r>
      <w:r>
        <w:rPr>
          <w:spacing w:val="-1"/>
        </w:rPr>
        <w:t>лечения.</w:t>
      </w:r>
    </w:p>
    <w:p>
      <w:pPr>
        <w:pStyle w:val="Heading2"/>
        <w:spacing w:line="359" w:lineRule="auto" w:before="11"/>
        <w:ind w:right="374" w:firstLine="710"/>
        <w:jc w:val="both"/>
        <w:rPr>
          <w:rFonts w:ascii="Times New Roman" w:hAnsi="Times New Roman" w:cs="Times New Roman" w:eastAsia="Times New Roman"/>
          <w:b w:val="0"/>
          <w:bCs w:val="0"/>
        </w:rPr>
      </w:pPr>
      <w:r>
        <w:rPr>
          <w:spacing w:val="-1"/>
        </w:rPr>
        <w:t>До</w:t>
      </w:r>
      <w:r>
        <w:rPr>
          <w:spacing w:val="26"/>
        </w:rPr>
        <w:t> </w:t>
      </w:r>
      <w:r>
        <w:rPr>
          <w:spacing w:val="-1"/>
        </w:rPr>
        <w:t>начала</w:t>
      </w:r>
      <w:r>
        <w:rPr>
          <w:spacing w:val="25"/>
        </w:rPr>
        <w:t> </w:t>
      </w:r>
      <w:r>
        <w:rPr>
          <w:spacing w:val="-1"/>
        </w:rPr>
        <w:t>химиотерапии</w:t>
      </w:r>
      <w:r>
        <w:rPr>
          <w:spacing w:val="26"/>
        </w:rPr>
        <w:t> </w:t>
      </w:r>
      <w:r>
        <w:rPr>
          <w:spacing w:val="-1"/>
        </w:rPr>
        <w:t>после</w:t>
      </w:r>
      <w:r>
        <w:rPr>
          <w:spacing w:val="24"/>
        </w:rPr>
        <w:t> </w:t>
      </w:r>
      <w:r>
        <w:rPr>
          <w:spacing w:val="-1"/>
        </w:rPr>
        <w:t>первичной</w:t>
      </w:r>
      <w:r>
        <w:rPr>
          <w:spacing w:val="22"/>
        </w:rPr>
        <w:t> </w:t>
      </w:r>
      <w:r>
        <w:rPr>
          <w:spacing w:val="-1"/>
        </w:rPr>
        <w:t>операции</w:t>
      </w:r>
      <w:r>
        <w:rPr>
          <w:spacing w:val="26"/>
        </w:rPr>
        <w:t> </w:t>
      </w:r>
      <w:r>
        <w:rPr>
          <w:spacing w:val="-2"/>
        </w:rPr>
        <w:t>должно</w:t>
      </w:r>
      <w:r>
        <w:rPr>
          <w:spacing w:val="26"/>
        </w:rPr>
        <w:t> </w:t>
      </w:r>
      <w:r>
        <w:rPr/>
        <w:t>пройти</w:t>
      </w:r>
      <w:r>
        <w:rPr>
          <w:spacing w:val="26"/>
        </w:rPr>
        <w:t> </w:t>
      </w:r>
      <w:r>
        <w:rPr/>
        <w:t>не</w:t>
      </w:r>
      <w:r>
        <w:rPr>
          <w:spacing w:val="25"/>
        </w:rPr>
        <w:t> </w:t>
      </w:r>
      <w:r>
        <w:rPr>
          <w:spacing w:val="-1"/>
        </w:rPr>
        <w:t>более</w:t>
      </w:r>
      <w:r>
        <w:rPr>
          <w:spacing w:val="75"/>
        </w:rPr>
        <w:t> </w:t>
      </w:r>
      <w:r>
        <w:rPr>
          <w:spacing w:val="-1"/>
        </w:rPr>
        <w:t>четырех</w:t>
      </w:r>
      <w:r>
        <w:rPr>
          <w:spacing w:val="-3"/>
        </w:rPr>
        <w:t> </w:t>
      </w:r>
      <w:r>
        <w:rPr/>
        <w:t>недель</w:t>
      </w:r>
      <w:r>
        <w:rPr>
          <w:rFonts w:ascii="Times New Roman" w:hAnsi="Times New Roman"/>
        </w:rPr>
        <w:t>!</w:t>
      </w:r>
      <w:r>
        <w:rPr>
          <w:rFonts w:ascii="Times New Roman" w:hAnsi="Times New Roman"/>
          <w:b w:val="0"/>
        </w:rPr>
      </w:r>
    </w:p>
    <w:p>
      <w:pPr>
        <w:spacing w:line="360" w:lineRule="auto" w:before="0"/>
        <w:ind w:left="119" w:right="358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Комментарий:</w:t>
      </w:r>
      <w:r>
        <w:rPr>
          <w:rFonts w:ascii="Times New Roman" w:hAnsi="Times New Roman"/>
          <w:b/>
          <w:i/>
          <w:spacing w:val="48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случае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длительного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перерыва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инициальной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операции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(более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3"/>
          <w:sz w:val="24"/>
        </w:rPr>
        <w:t>3</w:t>
      </w:r>
      <w:r>
        <w:rPr>
          <w:rFonts w:ascii="Times New Roman" w:hAnsi="Times New Roman"/>
          <w:i/>
          <w:spacing w:val="3"/>
          <w:sz w:val="24"/>
        </w:rPr>
        <w:t>-4</w:t>
      </w:r>
      <w:r>
        <w:rPr>
          <w:rFonts w:ascii="Times New Roman" w:hAnsi="Times New Roman"/>
          <w:i/>
          <w:spacing w:val="8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недель)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необходимо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выполнение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МРТ/КТ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первичной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опухоли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перед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z w:val="24"/>
        </w:rPr>
        <w:t>началом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z w:val="24"/>
        </w:rPr>
        <w:t>ПХТ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целью</w:t>
      </w:r>
      <w:r>
        <w:rPr>
          <w:rFonts w:ascii="Times New Roman" w:hAnsi="Times New Roman"/>
          <w:i/>
          <w:spacing w:val="7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исключения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продолженного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роста, исключения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наличия </w:t>
      </w:r>
      <w:r>
        <w:rPr>
          <w:rFonts w:ascii="Times New Roman" w:hAnsi="Times New Roman"/>
          <w:i/>
          <w:spacing w:val="-1"/>
          <w:sz w:val="24"/>
        </w:rPr>
        <w:t>остаточной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опухоли, </w:t>
      </w:r>
      <w:r>
        <w:rPr>
          <w:rFonts w:ascii="Times New Roman" w:hAnsi="Times New Roman"/>
          <w:i/>
          <w:sz w:val="24"/>
        </w:rPr>
        <w:t>а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также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7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планируемой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оценки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ответа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проведенную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терапию.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Heading2"/>
        <w:spacing w:line="240" w:lineRule="auto" w:before="150"/>
        <w:ind w:left="830" w:right="0"/>
        <w:jc w:val="left"/>
        <w:rPr>
          <w:b w:val="0"/>
          <w:bCs w:val="0"/>
        </w:rPr>
      </w:pPr>
      <w:r>
        <w:rPr/>
      </w:r>
      <w:r>
        <w:rPr>
          <w:spacing w:val="-60"/>
          <w:u w:val="thick" w:color="000000"/>
        </w:rPr>
        <w:t> </w:t>
      </w:r>
      <w:r>
        <w:rPr>
          <w:u w:val="thick" w:color="000000"/>
        </w:rPr>
        <w:t>Химиот</w:t>
      </w:r>
      <w:r>
        <w:rPr>
          <w:spacing w:val="-59"/>
          <w:u w:val="thick" w:color="000000"/>
        </w:rPr>
        <w:t> </w:t>
      </w:r>
      <w:r>
        <w:rPr>
          <w:spacing w:val="-1"/>
          <w:u w:val="thick" w:color="000000"/>
        </w:rPr>
        <w:t>ер</w:t>
      </w:r>
      <w:r>
        <w:rPr>
          <w:u w:val="thick" w:color="000000"/>
        </w:rPr>
        <w:t>апия</w:t>
      </w:r>
      <w:r>
        <w:rPr>
          <w:spacing w:val="-3"/>
          <w:u w:val="thick" w:color="000000"/>
        </w:rPr>
        <w:t> </w:t>
      </w:r>
      <w:r>
        <w:rPr>
          <w:u w:val="thick" w:color="000000"/>
        </w:rPr>
        <w:t>и</w:t>
      </w:r>
      <w:r>
        <w:rPr>
          <w:spacing w:val="2"/>
          <w:u w:val="thick" w:color="000000"/>
        </w:rPr>
        <w:t> </w:t>
      </w:r>
      <w:r>
        <w:rPr>
          <w:spacing w:val="-1"/>
          <w:u w:val="thick" w:color="000000"/>
        </w:rPr>
        <w:t>лучевая</w:t>
      </w:r>
      <w:r>
        <w:rPr>
          <w:spacing w:val="-3"/>
          <w:u w:val="thick" w:color="000000"/>
        </w:rPr>
        <w:t> </w:t>
      </w:r>
      <w:r>
        <w:rPr>
          <w:u w:val="thick" w:color="000000"/>
        </w:rPr>
        <w:t>т</w:t>
      </w:r>
      <w:r>
        <w:rPr>
          <w:spacing w:val="-59"/>
          <w:u w:val="thick" w:color="000000"/>
        </w:rPr>
        <w:t> </w:t>
      </w:r>
      <w:r>
        <w:rPr>
          <w:spacing w:val="-1"/>
          <w:u w:val="thick" w:color="000000"/>
        </w:rPr>
        <w:t>ер</w:t>
      </w:r>
      <w:r>
        <w:rPr>
          <w:u w:val="thick" w:color="000000"/>
        </w:rPr>
        <w:t>апия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pStyle w:val="BodyText"/>
        <w:spacing w:line="359" w:lineRule="auto" w:before="132"/>
        <w:ind w:right="375" w:firstLine="71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Чтобы</w:t>
      </w:r>
      <w:r>
        <w:rPr>
          <w:spacing w:val="23"/>
        </w:rPr>
        <w:t> </w:t>
      </w:r>
      <w:r>
        <w:rPr>
          <w:spacing w:val="-1"/>
        </w:rPr>
        <w:t>воспользоваться</w:t>
      </w:r>
      <w:r>
        <w:rPr>
          <w:spacing w:val="16"/>
        </w:rPr>
        <w:t> </w:t>
      </w:r>
      <w:r>
        <w:rPr>
          <w:spacing w:val="-1"/>
        </w:rPr>
        <w:t>преимуществами</w:t>
      </w:r>
      <w:r>
        <w:rPr>
          <w:spacing w:val="22"/>
        </w:rPr>
        <w:t> </w:t>
      </w:r>
      <w:r>
        <w:rPr>
          <w:spacing w:val="-1"/>
        </w:rPr>
        <w:t>синергетического</w:t>
      </w:r>
      <w:r>
        <w:rPr>
          <w:spacing w:val="21"/>
        </w:rPr>
        <w:t> </w:t>
      </w:r>
      <w:r>
        <w:rPr>
          <w:spacing w:val="-2"/>
        </w:rPr>
        <w:t>эффекта</w:t>
      </w:r>
      <w:r>
        <w:rPr>
          <w:spacing w:val="25"/>
        </w:rPr>
        <w:t> </w:t>
      </w:r>
      <w:r>
        <w:rPr>
          <w:spacing w:val="-1"/>
        </w:rPr>
        <w:t>химиотерапии</w:t>
      </w:r>
      <w:r>
        <w:rPr>
          <w:spacing w:val="73"/>
        </w:rPr>
        <w:t> </w:t>
      </w:r>
      <w:r>
        <w:rPr/>
        <w:t>и</w:t>
      </w:r>
      <w:r>
        <w:rPr>
          <w:spacing w:val="4"/>
        </w:rPr>
        <w:t> </w:t>
      </w:r>
      <w:r>
        <w:rPr>
          <w:spacing w:val="-1"/>
        </w:rPr>
        <w:t>лучевой</w:t>
      </w:r>
      <w:r>
        <w:rPr>
          <w:spacing w:val="-2"/>
        </w:rPr>
        <w:t> </w:t>
      </w:r>
      <w:r>
        <w:rPr>
          <w:spacing w:val="-1"/>
        </w:rPr>
        <w:t>терапии,</w:t>
      </w:r>
      <w:r>
        <w:rPr>
          <w:spacing w:val="4"/>
        </w:rPr>
        <w:t> </w:t>
      </w:r>
      <w:r>
        <w:rPr>
          <w:spacing w:val="-2"/>
        </w:rPr>
        <w:t>следует</w:t>
      </w:r>
      <w:r>
        <w:rPr>
          <w:spacing w:val="2"/>
        </w:rPr>
        <w:t> </w:t>
      </w:r>
      <w:r>
        <w:rPr/>
        <w:t>применять</w:t>
      </w:r>
      <w:r>
        <w:rPr>
          <w:spacing w:val="2"/>
        </w:rPr>
        <w:t> </w:t>
      </w:r>
      <w:r>
        <w:rPr>
          <w:spacing w:val="-1"/>
        </w:rPr>
        <w:t>параллельную</w:t>
      </w:r>
      <w:r>
        <w:rPr/>
        <w:t> </w:t>
      </w:r>
      <w:r>
        <w:rPr>
          <w:spacing w:val="-1"/>
        </w:rPr>
        <w:t>химиолучевую</w:t>
      </w:r>
      <w:r>
        <w:rPr/>
        <w:t> терапию</w:t>
      </w:r>
      <w:r>
        <w:rPr>
          <w:rFonts w:ascii="Times New Roman" w:hAnsi="Times New Roman"/>
        </w:rPr>
        <w:t>.</w:t>
      </w:r>
    </w:p>
    <w:p>
      <w:pPr>
        <w:pStyle w:val="BodyText"/>
        <w:spacing w:line="360" w:lineRule="auto" w:before="4"/>
        <w:ind w:right="359" w:firstLine="710"/>
        <w:jc w:val="both"/>
      </w:pPr>
      <w:r>
        <w:rPr/>
        <w:t>На</w:t>
      </w:r>
      <w:r>
        <w:rPr>
          <w:spacing w:val="24"/>
        </w:rPr>
        <w:t> </w:t>
      </w:r>
      <w:r>
        <w:rPr/>
        <w:t>время</w:t>
      </w:r>
      <w:r>
        <w:rPr>
          <w:spacing w:val="26"/>
        </w:rPr>
        <w:t> </w:t>
      </w:r>
      <w:r>
        <w:rPr>
          <w:spacing w:val="-1"/>
        </w:rPr>
        <w:t>проведения</w:t>
      </w:r>
      <w:r>
        <w:rPr>
          <w:spacing w:val="29"/>
        </w:rPr>
        <w:t> </w:t>
      </w:r>
      <w:r>
        <w:rPr>
          <w:spacing w:val="-1"/>
        </w:rPr>
        <w:t>лучевой</w:t>
      </w:r>
      <w:r>
        <w:rPr>
          <w:spacing w:val="27"/>
        </w:rPr>
        <w:t> </w:t>
      </w:r>
      <w:r>
        <w:rPr>
          <w:spacing w:val="-1"/>
        </w:rPr>
        <w:t>терапии</w:t>
      </w:r>
      <w:r>
        <w:rPr>
          <w:spacing w:val="22"/>
        </w:rPr>
        <w:t> </w:t>
      </w:r>
      <w:r>
        <w:rPr/>
        <w:t>из</w:t>
      </w:r>
      <w:r>
        <w:rPr>
          <w:spacing w:val="22"/>
        </w:rPr>
        <w:t> </w:t>
      </w:r>
      <w:r>
        <w:rPr>
          <w:spacing w:val="-1"/>
        </w:rPr>
        <w:t>курса</w:t>
      </w:r>
      <w:r>
        <w:rPr>
          <w:spacing w:val="25"/>
        </w:rPr>
        <w:t> </w:t>
      </w:r>
      <w:r>
        <w:rPr/>
        <w:t>ПХТ</w:t>
      </w:r>
      <w:r>
        <w:rPr>
          <w:spacing w:val="28"/>
        </w:rPr>
        <w:t> </w:t>
      </w:r>
      <w:r>
        <w:rPr>
          <w:spacing w:val="-1"/>
        </w:rPr>
        <w:t>исключается</w:t>
      </w:r>
      <w:r>
        <w:rPr>
          <w:spacing w:val="25"/>
        </w:rPr>
        <w:t> </w:t>
      </w:r>
      <w:r>
        <w:rPr>
          <w:spacing w:val="-1"/>
        </w:rPr>
        <w:t>дактиномици</w:t>
      </w:r>
      <w:r>
        <w:rPr>
          <w:spacing w:val="26"/>
        </w:rPr>
        <w:t> </w:t>
      </w:r>
      <w:r>
        <w:rPr/>
        <w:t>и</w:t>
      </w:r>
      <w:r>
        <w:rPr>
          <w:spacing w:val="39"/>
        </w:rPr>
        <w:t> </w:t>
      </w:r>
      <w:r>
        <w:rPr>
          <w:spacing w:val="-1"/>
        </w:rPr>
        <w:t>доксорубицин</w:t>
      </w:r>
      <w:r>
        <w:rPr>
          <w:rFonts w:ascii="Times New Roman" w:hAnsi="Times New Roman"/>
          <w:spacing w:val="-1"/>
        </w:rPr>
        <w:t>**</w:t>
      </w:r>
      <w:r>
        <w:rPr>
          <w:rFonts w:ascii="Times New Roman" w:hAnsi="Times New Roman"/>
          <w:spacing w:val="28"/>
        </w:rPr>
        <w:t> </w:t>
      </w:r>
      <w:r>
        <w:rPr>
          <w:spacing w:val="-1"/>
        </w:rPr>
        <w:t>из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за</w:t>
      </w:r>
      <w:r>
        <w:rPr>
          <w:spacing w:val="22"/>
        </w:rPr>
        <w:t> </w:t>
      </w:r>
      <w:r>
        <w:rPr>
          <w:spacing w:val="-1"/>
        </w:rPr>
        <w:t>высокого</w:t>
      </w:r>
      <w:r>
        <w:rPr>
          <w:spacing w:val="28"/>
        </w:rPr>
        <w:t> </w:t>
      </w:r>
      <w:r>
        <w:rPr>
          <w:spacing w:val="-1"/>
        </w:rPr>
        <w:t>риска</w:t>
      </w:r>
      <w:r>
        <w:rPr>
          <w:spacing w:val="22"/>
        </w:rPr>
        <w:t> </w:t>
      </w:r>
      <w:r>
        <w:rPr>
          <w:spacing w:val="-1"/>
        </w:rPr>
        <w:t>развития</w:t>
      </w:r>
      <w:r>
        <w:rPr>
          <w:spacing w:val="28"/>
        </w:rPr>
        <w:t> </w:t>
      </w:r>
      <w:r>
        <w:rPr>
          <w:spacing w:val="-1"/>
        </w:rPr>
        <w:t>токсичности.</w:t>
      </w:r>
      <w:r>
        <w:rPr>
          <w:spacing w:val="26"/>
        </w:rPr>
        <w:t> </w:t>
      </w:r>
      <w:r>
        <w:rPr>
          <w:spacing w:val="-1"/>
        </w:rPr>
        <w:t>Учитывая</w:t>
      </w:r>
      <w:r>
        <w:rPr>
          <w:spacing w:val="23"/>
        </w:rPr>
        <w:t> </w:t>
      </w:r>
      <w:r>
        <w:rPr>
          <w:spacing w:val="-1"/>
        </w:rPr>
        <w:t>возможность</w:t>
      </w:r>
      <w:r>
        <w:rPr>
          <w:spacing w:val="59"/>
        </w:rPr>
        <w:t> </w:t>
      </w:r>
      <w:r>
        <w:rPr/>
        <w:t>развития</w:t>
      </w:r>
      <w:r>
        <w:rPr>
          <w:spacing w:val="35"/>
        </w:rPr>
        <w:t> </w:t>
      </w:r>
      <w:r>
        <w:rPr>
          <w:spacing w:val="-1"/>
        </w:rPr>
        <w:t>отсроченных</w:t>
      </w:r>
      <w:r>
        <w:rPr>
          <w:spacing w:val="35"/>
        </w:rPr>
        <w:t> </w:t>
      </w:r>
      <w:r>
        <w:rPr>
          <w:spacing w:val="-1"/>
        </w:rPr>
        <w:t>реакции</w:t>
      </w:r>
      <w:r>
        <w:rPr>
          <w:spacing w:val="41"/>
        </w:rPr>
        <w:t> </w:t>
      </w:r>
      <w:r>
        <w:rPr/>
        <w:t>в</w:t>
      </w:r>
      <w:r>
        <w:rPr>
          <w:spacing w:val="42"/>
        </w:rPr>
        <w:t> </w:t>
      </w:r>
      <w:r>
        <w:rPr>
          <w:spacing w:val="-1"/>
        </w:rPr>
        <w:t>ранее</w:t>
      </w:r>
      <w:r>
        <w:rPr>
          <w:spacing w:val="34"/>
        </w:rPr>
        <w:t> </w:t>
      </w:r>
      <w:r>
        <w:rPr>
          <w:spacing w:val="-1"/>
        </w:rPr>
        <w:t>облученных</w:t>
      </w:r>
      <w:r>
        <w:rPr>
          <w:spacing w:val="35"/>
        </w:rPr>
        <w:t> </w:t>
      </w:r>
      <w:r>
        <w:rPr>
          <w:spacing w:val="-1"/>
        </w:rPr>
        <w:t>областях,</w:t>
      </w:r>
      <w:r>
        <w:rPr>
          <w:spacing w:val="42"/>
        </w:rPr>
        <w:t> </w:t>
      </w:r>
      <w:r>
        <w:rPr>
          <w:spacing w:val="-1"/>
        </w:rPr>
        <w:t>дактиномицин</w:t>
      </w:r>
      <w:r>
        <w:rPr>
          <w:spacing w:val="41"/>
        </w:rPr>
        <w:t> </w:t>
      </w:r>
      <w:r>
        <w:rPr/>
        <w:t>и</w:t>
      </w:r>
      <w:r>
        <w:rPr>
          <w:spacing w:val="67"/>
        </w:rPr>
        <w:t> </w:t>
      </w:r>
      <w:r>
        <w:rPr>
          <w:spacing w:val="-1"/>
        </w:rPr>
        <w:t>доксорубицин</w:t>
      </w:r>
      <w:r>
        <w:rPr>
          <w:rFonts w:ascii="Times New Roman" w:hAnsi="Times New Roman"/>
          <w:spacing w:val="-1"/>
        </w:rPr>
        <w:t>**</w:t>
      </w:r>
      <w:r>
        <w:rPr>
          <w:rFonts w:ascii="Times New Roman" w:hAnsi="Times New Roman"/>
          <w:spacing w:val="40"/>
        </w:rPr>
        <w:t> </w:t>
      </w:r>
      <w:r>
        <w:rPr>
          <w:spacing w:val="-1"/>
        </w:rPr>
        <w:t>вводятся</w:t>
      </w:r>
      <w:r>
        <w:rPr>
          <w:spacing w:val="35"/>
        </w:rPr>
        <w:t> </w:t>
      </w:r>
      <w:r>
        <w:rPr>
          <w:spacing w:val="-1"/>
        </w:rPr>
        <w:t>как</w:t>
      </w:r>
      <w:r>
        <w:rPr>
          <w:spacing w:val="39"/>
        </w:rPr>
        <w:t> </w:t>
      </w:r>
      <w:r>
        <w:rPr>
          <w:spacing w:val="-2"/>
        </w:rPr>
        <w:t>минимум</w:t>
      </w:r>
      <w:r>
        <w:rPr>
          <w:spacing w:val="42"/>
        </w:rPr>
        <w:t> </w:t>
      </w:r>
      <w:r>
        <w:rPr/>
        <w:t>за</w:t>
      </w:r>
      <w:r>
        <w:rPr>
          <w:spacing w:val="39"/>
        </w:rPr>
        <w:t> </w:t>
      </w:r>
      <w:r>
        <w:rPr/>
        <w:t>2</w:t>
      </w:r>
      <w:r>
        <w:rPr>
          <w:spacing w:val="30"/>
        </w:rPr>
        <w:t> </w:t>
      </w:r>
      <w:r>
        <w:rPr>
          <w:spacing w:val="-1"/>
        </w:rPr>
        <w:t>недели</w:t>
      </w:r>
      <w:r>
        <w:rPr>
          <w:spacing w:val="41"/>
        </w:rPr>
        <w:t> </w:t>
      </w:r>
      <w:r>
        <w:rPr>
          <w:spacing w:val="-2"/>
        </w:rPr>
        <w:t>до</w:t>
      </w:r>
      <w:r>
        <w:rPr>
          <w:spacing w:val="40"/>
        </w:rPr>
        <w:t> </w:t>
      </w:r>
      <w:r>
        <w:rPr/>
        <w:t>и</w:t>
      </w:r>
      <w:r>
        <w:rPr>
          <w:spacing w:val="36"/>
        </w:rPr>
        <w:t> </w:t>
      </w:r>
      <w:r>
        <w:rPr>
          <w:spacing w:val="-1"/>
        </w:rPr>
        <w:t>через</w:t>
      </w:r>
      <w:r>
        <w:rPr>
          <w:spacing w:val="36"/>
        </w:rPr>
        <w:t> </w:t>
      </w:r>
      <w:r>
        <w:rPr/>
        <w:t>2</w:t>
      </w:r>
      <w:r>
        <w:rPr>
          <w:spacing w:val="35"/>
        </w:rPr>
        <w:t> </w:t>
      </w:r>
      <w:r>
        <w:rPr>
          <w:spacing w:val="-1"/>
        </w:rPr>
        <w:t>недели</w:t>
      </w:r>
      <w:r>
        <w:rPr>
          <w:spacing w:val="41"/>
        </w:rPr>
        <w:t> </w:t>
      </w:r>
      <w:r>
        <w:rPr>
          <w:spacing w:val="-1"/>
        </w:rPr>
        <w:t>после</w:t>
      </w:r>
      <w:r>
        <w:rPr>
          <w:spacing w:val="35"/>
        </w:rPr>
        <w:t> </w:t>
      </w:r>
      <w:r>
        <w:rPr/>
        <w:t>лучевой</w:t>
      </w:r>
      <w:r>
        <w:rPr>
          <w:spacing w:val="51"/>
        </w:rPr>
        <w:t> </w:t>
      </w:r>
      <w:r>
        <w:rPr>
          <w:spacing w:val="-1"/>
        </w:rPr>
        <w:t>терапии.</w:t>
      </w:r>
      <w:r>
        <w:rPr>
          <w:spacing w:val="4"/>
        </w:rPr>
        <w:t> </w:t>
      </w:r>
      <w:r>
        <w:rPr>
          <w:spacing w:val="-2"/>
        </w:rPr>
        <w:t>Пропущенная</w:t>
      </w:r>
      <w:r>
        <w:rPr>
          <w:spacing w:val="6"/>
        </w:rPr>
        <w:t> </w:t>
      </w:r>
      <w:r>
        <w:rPr/>
        <w:t>доза</w:t>
      </w:r>
      <w:r>
        <w:rPr>
          <w:spacing w:val="6"/>
        </w:rPr>
        <w:t> </w:t>
      </w:r>
      <w:r>
        <w:rPr>
          <w:spacing w:val="-1"/>
        </w:rPr>
        <w:t>дактиномицина</w:t>
      </w:r>
      <w:r>
        <w:rPr>
          <w:spacing w:val="6"/>
        </w:rPr>
        <w:t> </w:t>
      </w:r>
      <w:r>
        <w:rPr>
          <w:spacing w:val="-1"/>
        </w:rPr>
        <w:t>далее</w:t>
      </w:r>
      <w:r>
        <w:rPr>
          <w:spacing w:val="6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2"/>
        </w:rPr>
        <w:t>курсах</w:t>
      </w:r>
      <w:r>
        <w:rPr>
          <w:spacing w:val="2"/>
        </w:rPr>
        <w:t> </w:t>
      </w:r>
      <w:r>
        <w:rPr>
          <w:spacing w:val="-1"/>
        </w:rPr>
        <w:t>ПХТ</w:t>
      </w:r>
      <w:r>
        <w:rPr>
          <w:spacing w:val="8"/>
        </w:rPr>
        <w:t> </w:t>
      </w:r>
      <w:r>
        <w:rPr/>
        <w:t>не</w:t>
      </w:r>
      <w:r>
        <w:rPr>
          <w:spacing w:val="1"/>
        </w:rPr>
        <w:t> </w:t>
      </w:r>
      <w:r>
        <w:rPr>
          <w:spacing w:val="-1"/>
        </w:rPr>
        <w:t>вводится.</w:t>
      </w:r>
      <w:r>
        <w:rPr>
          <w:spacing w:val="4"/>
        </w:rPr>
        <w:t> </w:t>
      </w:r>
      <w:r>
        <w:rPr>
          <w:spacing w:val="-2"/>
        </w:rPr>
        <w:t>Допускается</w:t>
      </w:r>
    </w:p>
    <w:p>
      <w:pPr>
        <w:spacing w:after="0" w:line="360" w:lineRule="auto"/>
        <w:jc w:val="both"/>
        <w:sectPr>
          <w:pgSz w:w="11910" w:h="16840"/>
          <w:pgMar w:header="0" w:footer="757" w:top="1300" w:bottom="940" w:left="1580" w:right="480"/>
        </w:sectPr>
      </w:pPr>
    </w:p>
    <w:p>
      <w:pPr>
        <w:pStyle w:val="BodyText"/>
        <w:spacing w:line="363" w:lineRule="auto" w:before="50"/>
        <w:ind w:right="100" w:firstLine="0"/>
        <w:jc w:val="left"/>
        <w:rPr>
          <w:rFonts w:ascii="Times New Roman" w:hAnsi="Times New Roman" w:cs="Times New Roman" w:eastAsia="Times New Roman"/>
        </w:rPr>
      </w:pPr>
      <w:r>
        <w:rPr/>
        <w:t>ротация</w:t>
      </w:r>
      <w:r>
        <w:rPr>
          <w:spacing w:val="-3"/>
        </w:rPr>
        <w:t> </w:t>
      </w:r>
      <w:r>
        <w:rPr>
          <w:spacing w:val="-2"/>
        </w:rPr>
        <w:t>курсов</w:t>
      </w:r>
      <w:r>
        <w:rPr>
          <w:spacing w:val="3"/>
        </w:rPr>
        <w:t> </w:t>
      </w:r>
      <w:r>
        <w:rPr>
          <w:spacing w:val="-1"/>
        </w:rPr>
        <w:t>химиотерапии</w:t>
      </w:r>
      <w:r>
        <w:rPr>
          <w:spacing w:val="3"/>
        </w:rPr>
        <w:t> </w:t>
      </w:r>
      <w:r>
        <w:rPr/>
        <w:t>с</w:t>
      </w:r>
      <w:r>
        <w:rPr>
          <w:spacing w:val="-4"/>
        </w:rPr>
        <w:t> </w:t>
      </w:r>
      <w:r>
        <w:rPr/>
        <w:t>доксорубицином</w:t>
      </w:r>
      <w:r>
        <w:rPr>
          <w:rFonts w:ascii="Times New Roman" w:hAnsi="Times New Roman"/>
        </w:rPr>
        <w:t>**</w:t>
      </w:r>
      <w:r>
        <w:rPr>
          <w:rFonts w:ascii="Times New Roman" w:hAnsi="Times New Roman"/>
          <w:spacing w:val="-2"/>
        </w:rPr>
        <w:t> </w:t>
      </w:r>
      <w:r>
        <w:rPr/>
        <w:t>на</w:t>
      </w:r>
      <w:r>
        <w:rPr>
          <w:spacing w:val="1"/>
        </w:rPr>
        <w:t> </w:t>
      </w:r>
      <w:r>
        <w:rPr>
          <w:spacing w:val="-1"/>
        </w:rPr>
        <w:t>фоне</w:t>
      </w:r>
      <w:r>
        <w:rPr>
          <w:spacing w:val="-4"/>
        </w:rPr>
        <w:t> </w:t>
      </w:r>
      <w:r>
        <w:rPr>
          <w:spacing w:val="-1"/>
        </w:rPr>
        <w:t>проведения</w:t>
      </w:r>
      <w:r>
        <w:rPr>
          <w:spacing w:val="-3"/>
        </w:rPr>
        <w:t> </w:t>
      </w:r>
      <w:r>
        <w:rPr>
          <w:spacing w:val="-1"/>
        </w:rPr>
        <w:t>лучевой</w:t>
      </w:r>
      <w:r>
        <w:rPr>
          <w:spacing w:val="-2"/>
        </w:rPr>
        <w:t> </w:t>
      </w:r>
      <w:r>
        <w:rPr>
          <w:spacing w:val="-1"/>
        </w:rPr>
        <w:t>терапии</w:t>
      </w:r>
      <w:r>
        <w:rPr>
          <w:spacing w:val="3"/>
        </w:rPr>
        <w:t> </w:t>
      </w:r>
      <w:r>
        <w:rPr/>
        <w:t>с</w:t>
      </w:r>
      <w:r>
        <w:rPr>
          <w:spacing w:val="62"/>
        </w:rPr>
        <w:t> </w:t>
      </w:r>
      <w:r>
        <w:rPr>
          <w:spacing w:val="-1"/>
        </w:rPr>
        <w:t>целью</w:t>
      </w:r>
      <w:r>
        <w:rPr/>
        <w:t> </w:t>
      </w:r>
      <w:r>
        <w:rPr>
          <w:spacing w:val="-1"/>
        </w:rPr>
        <w:t>достижения</w:t>
      </w:r>
      <w:r>
        <w:rPr>
          <w:spacing w:val="-3"/>
        </w:rPr>
        <w:t> </w:t>
      </w:r>
      <w:r>
        <w:rPr>
          <w:spacing w:val="-1"/>
        </w:rPr>
        <w:t>предписанной</w:t>
      </w:r>
      <w:r>
        <w:rPr>
          <w:spacing w:val="-2"/>
        </w:rPr>
        <w:t> </w:t>
      </w:r>
      <w:r>
        <w:rPr>
          <w:spacing w:val="-1"/>
        </w:rPr>
        <w:t>кумулятивной</w:t>
      </w:r>
      <w:r>
        <w:rPr>
          <w:spacing w:val="3"/>
        </w:rPr>
        <w:t> </w:t>
      </w:r>
      <w:r>
        <w:rPr>
          <w:spacing w:val="-1"/>
        </w:rPr>
        <w:t>дозы препарата</w:t>
      </w:r>
      <w:r>
        <w:rPr>
          <w:spacing w:val="11"/>
        </w:rPr>
        <w:t> </w:t>
      </w:r>
      <w:r>
        <w:rPr>
          <w:rFonts w:ascii="Times New Roman" w:hAnsi="Times New Roman"/>
          <w:spacing w:val="-1"/>
        </w:rPr>
        <w:t>[7,36].</w:t>
      </w:r>
    </w:p>
    <w:p>
      <w:pPr>
        <w:pStyle w:val="BodyText"/>
        <w:spacing w:line="359" w:lineRule="auto"/>
        <w:ind w:right="100" w:firstLine="710"/>
        <w:jc w:val="left"/>
      </w:pPr>
      <w:r>
        <w:rPr/>
        <w:t>В</w:t>
      </w:r>
      <w:r>
        <w:rPr>
          <w:spacing w:val="19"/>
        </w:rPr>
        <w:t> </w:t>
      </w:r>
      <w:r>
        <w:rPr>
          <w:spacing w:val="-1"/>
        </w:rPr>
        <w:t>случае</w:t>
      </w:r>
      <w:r>
        <w:rPr>
          <w:spacing w:val="20"/>
        </w:rPr>
        <w:t> </w:t>
      </w:r>
      <w:r>
        <w:rPr/>
        <w:t>проведения</w:t>
      </w:r>
      <w:r>
        <w:rPr>
          <w:spacing w:val="21"/>
        </w:rPr>
        <w:t> </w:t>
      </w:r>
      <w:r>
        <w:rPr>
          <w:spacing w:val="-1"/>
        </w:rPr>
        <w:t>параллельной</w:t>
      </w:r>
      <w:r>
        <w:rPr>
          <w:spacing w:val="22"/>
        </w:rPr>
        <w:t> </w:t>
      </w:r>
      <w:r>
        <w:rPr>
          <w:spacing w:val="-1"/>
        </w:rPr>
        <w:t>химиолучевой</w:t>
      </w:r>
      <w:r>
        <w:rPr>
          <w:spacing w:val="22"/>
        </w:rPr>
        <w:t> </w:t>
      </w:r>
      <w:r>
        <w:rPr>
          <w:spacing w:val="-1"/>
        </w:rPr>
        <w:t>терапии</w:t>
      </w:r>
      <w:r>
        <w:rPr>
          <w:spacing w:val="22"/>
        </w:rPr>
        <w:t> </w:t>
      </w:r>
      <w:r>
        <w:rPr>
          <w:spacing w:val="-2"/>
        </w:rPr>
        <w:t>допускается</w:t>
      </w:r>
      <w:r>
        <w:rPr>
          <w:spacing w:val="25"/>
        </w:rPr>
        <w:t> </w:t>
      </w:r>
      <w:r>
        <w:rPr>
          <w:spacing w:val="-1"/>
        </w:rPr>
        <w:t>удлинение</w:t>
      </w:r>
      <w:r>
        <w:rPr>
          <w:spacing w:val="64"/>
        </w:rPr>
        <w:t> </w:t>
      </w:r>
      <w:r>
        <w:rPr/>
        <w:t>интервала</w:t>
      </w:r>
      <w:r>
        <w:rPr>
          <w:spacing w:val="1"/>
        </w:rPr>
        <w:t> </w:t>
      </w:r>
      <w:r>
        <w:rPr>
          <w:spacing w:val="-1"/>
        </w:rPr>
        <w:t>между</w:t>
      </w:r>
      <w:r>
        <w:rPr>
          <w:spacing w:val="-8"/>
        </w:rPr>
        <w:t> </w:t>
      </w:r>
      <w:r>
        <w:rPr>
          <w:spacing w:val="-1"/>
        </w:rPr>
        <w:t>курсами</w:t>
      </w:r>
      <w:r>
        <w:rPr>
          <w:spacing w:val="3"/>
        </w:rPr>
        <w:t> </w:t>
      </w:r>
      <w:r>
        <w:rPr>
          <w:spacing w:val="-1"/>
        </w:rPr>
        <w:t>ПХТ</w:t>
      </w:r>
      <w:r>
        <w:rPr>
          <w:spacing w:val="4"/>
        </w:rPr>
        <w:t> </w:t>
      </w:r>
      <w:r>
        <w:rPr>
          <w:spacing w:val="-4"/>
        </w:rPr>
        <w:t>до</w:t>
      </w:r>
      <w:r>
        <w:rPr>
          <w:spacing w:val="6"/>
        </w:rPr>
        <w:t> </w:t>
      </w:r>
      <w:r>
        <w:rPr/>
        <w:t>4х</w:t>
      </w:r>
      <w:r>
        <w:rPr>
          <w:spacing w:val="-3"/>
        </w:rPr>
        <w:t> </w:t>
      </w:r>
      <w:r>
        <w:rPr>
          <w:spacing w:val="-1"/>
        </w:rPr>
        <w:t>недель.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2"/>
        <w:spacing w:line="240" w:lineRule="auto" w:before="151"/>
        <w:ind w:left="830" w:right="0"/>
        <w:jc w:val="left"/>
        <w:rPr>
          <w:b w:val="0"/>
          <w:bCs w:val="0"/>
        </w:rPr>
      </w:pPr>
      <w:r>
        <w:rPr/>
        <w:t>Основы</w:t>
      </w:r>
      <w:r>
        <w:rPr>
          <w:spacing w:val="2"/>
        </w:rPr>
        <w:t> </w:t>
      </w:r>
      <w:r>
        <w:rPr>
          <w:spacing w:val="-1"/>
        </w:rPr>
        <w:t>хирургического</w:t>
      </w:r>
      <w:r>
        <w:rPr>
          <w:spacing w:val="2"/>
        </w:rPr>
        <w:t> </w:t>
      </w:r>
      <w:r>
        <w:rPr>
          <w:spacing w:val="-1"/>
        </w:rPr>
        <w:t>лечения</w:t>
      </w:r>
      <w:r>
        <w:rPr>
          <w:spacing w:val="1"/>
        </w:rPr>
        <w:t> </w:t>
      </w:r>
      <w:r>
        <w:rPr>
          <w:spacing w:val="-1"/>
        </w:rPr>
        <w:t>СМТ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line="240" w:lineRule="auto" w:before="5"/>
        <w:rPr>
          <w:rFonts w:ascii="Times New Roman" w:hAnsi="Times New Roman" w:cs="Times New Roman" w:eastAsia="Times New Roman"/>
          <w:b/>
          <w:bCs/>
          <w:sz w:val="23"/>
          <w:szCs w:val="23"/>
        </w:rPr>
      </w:pPr>
    </w:p>
    <w:p>
      <w:pPr>
        <w:pStyle w:val="BodyText"/>
        <w:spacing w:line="360" w:lineRule="auto"/>
        <w:ind w:right="99" w:firstLine="710"/>
        <w:jc w:val="both"/>
      </w:pPr>
      <w:r>
        <w:rPr>
          <w:spacing w:val="-1"/>
        </w:rPr>
        <w:t>Основная</w:t>
      </w:r>
      <w:r>
        <w:rPr>
          <w:spacing w:val="6"/>
        </w:rPr>
        <w:t> </w:t>
      </w:r>
      <w:r>
        <w:rPr>
          <w:spacing w:val="-1"/>
        </w:rPr>
        <w:t>цель</w:t>
      </w:r>
      <w:r>
        <w:rPr>
          <w:spacing w:val="3"/>
        </w:rPr>
        <w:t> </w:t>
      </w:r>
      <w:r>
        <w:rPr>
          <w:spacing w:val="-1"/>
        </w:rPr>
        <w:t>проведения</w:t>
      </w:r>
      <w:r>
        <w:rPr>
          <w:spacing w:val="6"/>
        </w:rPr>
        <w:t> </w:t>
      </w:r>
      <w:r>
        <w:rPr>
          <w:spacing w:val="-1"/>
        </w:rPr>
        <w:t>хирургического</w:t>
      </w:r>
      <w:r>
        <w:rPr>
          <w:spacing w:val="11"/>
        </w:rPr>
        <w:t> </w:t>
      </w:r>
      <w:r>
        <w:rPr>
          <w:spacing w:val="-2"/>
        </w:rPr>
        <w:t>лечения</w:t>
      </w:r>
      <w:r>
        <w:rPr>
          <w:spacing w:val="6"/>
        </w:rPr>
        <w:t> </w:t>
      </w:r>
      <w:r>
        <w:rPr/>
        <w:t>является</w:t>
      </w:r>
      <w:r>
        <w:rPr>
          <w:spacing w:val="6"/>
        </w:rPr>
        <w:t> </w:t>
      </w:r>
      <w:r>
        <w:rPr>
          <w:spacing w:val="-1"/>
        </w:rPr>
        <w:t>радикальное</w:t>
      </w:r>
      <w:r>
        <w:rPr>
          <w:spacing w:val="6"/>
        </w:rPr>
        <w:t> </w:t>
      </w:r>
      <w:r>
        <w:rPr>
          <w:spacing w:val="-2"/>
        </w:rPr>
        <w:t>удаление</w:t>
      </w:r>
      <w:r>
        <w:rPr>
          <w:spacing w:val="63"/>
        </w:rPr>
        <w:t> </w:t>
      </w:r>
      <w:r>
        <w:rPr>
          <w:spacing w:val="-1"/>
        </w:rPr>
        <w:t>опухоли</w:t>
      </w:r>
      <w:r>
        <w:rPr>
          <w:spacing w:val="8"/>
        </w:rPr>
        <w:t> </w:t>
      </w:r>
      <w:r>
        <w:rPr>
          <w:spacing w:val="-2"/>
        </w:rPr>
        <w:t>без</w:t>
      </w:r>
      <w:r>
        <w:rPr>
          <w:spacing w:val="3"/>
        </w:rPr>
        <w:t> </w:t>
      </w:r>
      <w:r>
        <w:rPr/>
        <w:t>макро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4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микроскопически</w:t>
      </w:r>
      <w:r>
        <w:rPr>
          <w:spacing w:val="1"/>
        </w:rPr>
        <w:t> </w:t>
      </w:r>
      <w:r>
        <w:rPr/>
        <w:t>определяемой</w:t>
      </w:r>
      <w:r>
        <w:rPr>
          <w:spacing w:val="-2"/>
        </w:rPr>
        <w:t> </w:t>
      </w:r>
      <w:r>
        <w:rPr>
          <w:spacing w:val="-1"/>
        </w:rPr>
        <w:t>остаточной</w:t>
      </w:r>
      <w:r>
        <w:rPr>
          <w:spacing w:val="3"/>
        </w:rPr>
        <w:t> </w:t>
      </w:r>
      <w:r>
        <w:rPr>
          <w:spacing w:val="-1"/>
        </w:rPr>
        <w:t>опухоли</w:t>
      </w:r>
      <w:r>
        <w:rPr>
          <w:spacing w:val="8"/>
        </w:rPr>
        <w:t> </w:t>
      </w:r>
      <w:r>
        <w:rPr>
          <w:spacing w:val="-2"/>
        </w:rPr>
        <w:t>без</w:t>
      </w:r>
      <w:r>
        <w:rPr>
          <w:spacing w:val="7"/>
        </w:rPr>
        <w:t> </w:t>
      </w:r>
      <w:r>
        <w:rPr>
          <w:spacing w:val="-1"/>
        </w:rPr>
        <w:t>проведения</w:t>
      </w:r>
      <w:r>
        <w:rPr>
          <w:spacing w:val="50"/>
        </w:rPr>
        <w:t> </w:t>
      </w:r>
      <w:r>
        <w:rPr>
          <w:spacing w:val="-1"/>
        </w:rPr>
        <w:t>калечащих</w:t>
      </w:r>
      <w:r>
        <w:rPr>
          <w:spacing w:val="30"/>
        </w:rPr>
        <w:t> </w:t>
      </w:r>
      <w:r>
        <w:rPr/>
        <w:t>операций</w:t>
      </w:r>
      <w:r>
        <w:rPr>
          <w:spacing w:val="39"/>
        </w:rPr>
        <w:t> </w:t>
      </w:r>
      <w:r>
        <w:rPr>
          <w:rFonts w:ascii="Times New Roman" w:hAnsi="Times New Roman"/>
          <w:spacing w:val="-2"/>
        </w:rPr>
        <w:t>[7,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spacing w:val="-2"/>
        </w:rPr>
        <w:t>25,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  <w:spacing w:val="-1"/>
        </w:rPr>
        <w:t>27]</w:t>
      </w:r>
      <w:r>
        <w:rPr>
          <w:spacing w:val="-1"/>
        </w:rPr>
        <w:t>.</w:t>
      </w:r>
      <w:r>
        <w:rPr>
          <w:spacing w:val="37"/>
        </w:rPr>
        <w:t> </w:t>
      </w:r>
      <w:r>
        <w:rPr>
          <w:spacing w:val="-1"/>
        </w:rPr>
        <w:t>Последний</w:t>
      </w:r>
      <w:r>
        <w:rPr>
          <w:spacing w:val="32"/>
        </w:rPr>
        <w:t> </w:t>
      </w:r>
      <w:r>
        <w:rPr>
          <w:spacing w:val="-3"/>
        </w:rPr>
        <w:t>пункт</w:t>
      </w:r>
      <w:r>
        <w:rPr>
          <w:spacing w:val="36"/>
        </w:rPr>
        <w:t> </w:t>
      </w:r>
      <w:r>
        <w:rPr/>
        <w:t>является</w:t>
      </w:r>
      <w:r>
        <w:rPr>
          <w:spacing w:val="35"/>
        </w:rPr>
        <w:t> </w:t>
      </w:r>
      <w:r>
        <w:rPr>
          <w:spacing w:val="-1"/>
        </w:rPr>
        <w:t>крайней</w:t>
      </w:r>
      <w:r>
        <w:rPr>
          <w:spacing w:val="36"/>
        </w:rPr>
        <w:t> </w:t>
      </w:r>
      <w:r>
        <w:rPr>
          <w:spacing w:val="-1"/>
        </w:rPr>
        <w:t>важным,</w:t>
      </w:r>
      <w:r>
        <w:rPr>
          <w:spacing w:val="37"/>
        </w:rPr>
        <w:t> </w:t>
      </w:r>
      <w:r>
        <w:rPr>
          <w:spacing w:val="-1"/>
        </w:rPr>
        <w:t>поскольку</w:t>
      </w:r>
      <w:r>
        <w:rPr>
          <w:spacing w:val="57"/>
        </w:rPr>
        <w:t> </w:t>
      </w:r>
      <w:r>
        <w:rPr>
          <w:spacing w:val="-1"/>
        </w:rPr>
        <w:t>если</w:t>
      </w:r>
      <w:r>
        <w:rPr>
          <w:spacing w:val="17"/>
        </w:rPr>
        <w:t> </w:t>
      </w:r>
      <w:r>
        <w:rPr>
          <w:spacing w:val="-1"/>
        </w:rPr>
        <w:t>радикальная</w:t>
      </w:r>
      <w:r>
        <w:rPr>
          <w:spacing w:val="16"/>
        </w:rPr>
        <w:t> </w:t>
      </w:r>
      <w:r>
        <w:rPr>
          <w:spacing w:val="-1"/>
        </w:rPr>
        <w:t>операция</w:t>
      </w:r>
      <w:r>
        <w:rPr>
          <w:spacing w:val="16"/>
        </w:rPr>
        <w:t> </w:t>
      </w:r>
      <w:r>
        <w:rPr>
          <w:spacing w:val="-2"/>
        </w:rPr>
        <w:t>требует</w:t>
      </w:r>
      <w:r>
        <w:rPr>
          <w:spacing w:val="17"/>
        </w:rPr>
        <w:t> </w:t>
      </w:r>
      <w:r>
        <w:rPr/>
        <w:t>проведения</w:t>
      </w:r>
      <w:r>
        <w:rPr>
          <w:spacing w:val="16"/>
        </w:rPr>
        <w:t> </w:t>
      </w:r>
      <w:r>
        <w:rPr>
          <w:spacing w:val="-1"/>
        </w:rPr>
        <w:t>калечащего</w:t>
      </w:r>
      <w:r>
        <w:rPr>
          <w:spacing w:val="16"/>
        </w:rPr>
        <w:t> </w:t>
      </w:r>
      <w:r>
        <w:rPr>
          <w:spacing w:val="-1"/>
        </w:rPr>
        <w:t>хирургического</w:t>
      </w:r>
      <w:r>
        <w:rPr>
          <w:spacing w:val="49"/>
        </w:rPr>
        <w:t> </w:t>
      </w:r>
      <w:r>
        <w:rPr>
          <w:spacing w:val="-1"/>
        </w:rPr>
        <w:t>вмешательства,</w:t>
      </w:r>
      <w:r>
        <w:rPr>
          <w:spacing w:val="23"/>
        </w:rPr>
        <w:t> </w:t>
      </w:r>
      <w:r>
        <w:rPr>
          <w:spacing w:val="-3"/>
        </w:rPr>
        <w:t>то</w:t>
      </w:r>
      <w:r>
        <w:rPr>
          <w:spacing w:val="21"/>
        </w:rPr>
        <w:t> </w:t>
      </w:r>
      <w:r>
        <w:rPr>
          <w:spacing w:val="-1"/>
        </w:rPr>
        <w:t>предпочтение</w:t>
      </w:r>
      <w:r>
        <w:rPr>
          <w:spacing w:val="15"/>
        </w:rPr>
        <w:t> </w:t>
      </w:r>
      <w:r>
        <w:rPr/>
        <w:t>отдается</w:t>
      </w:r>
      <w:r>
        <w:rPr>
          <w:spacing w:val="21"/>
        </w:rPr>
        <w:t> </w:t>
      </w:r>
      <w:r>
        <w:rPr/>
        <w:t>неоадъювантной</w:t>
      </w:r>
      <w:r>
        <w:rPr>
          <w:spacing w:val="17"/>
        </w:rPr>
        <w:t> </w:t>
      </w:r>
      <w:r>
        <w:rPr>
          <w:spacing w:val="-1"/>
        </w:rPr>
        <w:t>химиотерапии.</w:t>
      </w:r>
      <w:r>
        <w:rPr>
          <w:spacing w:val="27"/>
        </w:rPr>
        <w:t> </w:t>
      </w:r>
      <w:r>
        <w:rPr/>
        <w:t>У</w:t>
      </w:r>
      <w:r>
        <w:rPr>
          <w:spacing w:val="19"/>
        </w:rPr>
        <w:t> </w:t>
      </w:r>
      <w:r>
        <w:rPr>
          <w:spacing w:val="-1"/>
        </w:rPr>
        <w:t>пациентов</w:t>
      </w:r>
      <w:r>
        <w:rPr>
          <w:spacing w:val="23"/>
        </w:rPr>
        <w:t> </w:t>
      </w:r>
      <w:r>
        <w:rPr/>
        <w:t>с</w:t>
      </w:r>
      <w:r>
        <w:rPr>
          <w:spacing w:val="48"/>
        </w:rPr>
        <w:t> </w:t>
      </w:r>
      <w:r>
        <w:rPr>
          <w:spacing w:val="-1"/>
        </w:rPr>
        <w:t>РМС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подобными</w:t>
      </w:r>
      <w:r>
        <w:rPr>
          <w:spacing w:val="46"/>
        </w:rPr>
        <w:t> </w:t>
      </w:r>
      <w:r>
        <w:rPr>
          <w:spacing w:val="-2"/>
        </w:rPr>
        <w:t>СМТ</w:t>
      </w:r>
      <w:r>
        <w:rPr>
          <w:spacing w:val="50"/>
        </w:rPr>
        <w:t> </w:t>
      </w:r>
      <w:r>
        <w:rPr>
          <w:spacing w:val="-1"/>
        </w:rPr>
        <w:t>желательно</w:t>
      </w:r>
      <w:r>
        <w:rPr>
          <w:spacing w:val="51"/>
        </w:rPr>
        <w:t> </w:t>
      </w:r>
      <w:r>
        <w:rPr>
          <w:spacing w:val="-1"/>
        </w:rPr>
        <w:t>избегать</w:t>
      </w:r>
      <w:r>
        <w:rPr>
          <w:spacing w:val="51"/>
        </w:rPr>
        <w:t> </w:t>
      </w:r>
      <w:r>
        <w:rPr>
          <w:spacing w:val="-1"/>
        </w:rPr>
        <w:t>инициальной</w:t>
      </w:r>
      <w:r>
        <w:rPr>
          <w:spacing w:val="41"/>
        </w:rPr>
        <w:t> </w:t>
      </w:r>
      <w:r>
        <w:rPr/>
        <w:t>операции</w:t>
      </w:r>
      <w:r>
        <w:rPr>
          <w:spacing w:val="46"/>
        </w:rPr>
        <w:t> </w:t>
      </w:r>
      <w:r>
        <w:rPr/>
        <w:t>с</w:t>
      </w:r>
      <w:r>
        <w:rPr>
          <w:spacing w:val="44"/>
        </w:rPr>
        <w:t> </w:t>
      </w:r>
      <w:r>
        <w:rPr>
          <w:spacing w:val="-1"/>
        </w:rPr>
        <w:t>наличием</w:t>
      </w:r>
      <w:r>
        <w:rPr>
          <w:spacing w:val="55"/>
        </w:rPr>
        <w:t> </w:t>
      </w:r>
      <w:r>
        <w:rPr>
          <w:spacing w:val="-1"/>
        </w:rPr>
        <w:t>микроскопически</w:t>
      </w:r>
      <w:r>
        <w:rPr>
          <w:spacing w:val="-16"/>
        </w:rPr>
        <w:t> </w:t>
      </w:r>
      <w:r>
        <w:rPr/>
        <w:t>определяемой</w:t>
      </w:r>
      <w:r>
        <w:rPr>
          <w:spacing w:val="-16"/>
        </w:rPr>
        <w:t> </w:t>
      </w:r>
      <w:r>
        <w:rPr>
          <w:spacing w:val="-1"/>
        </w:rPr>
        <w:t>остаточной</w:t>
      </w:r>
      <w:r>
        <w:rPr>
          <w:spacing w:val="-12"/>
        </w:rPr>
        <w:t> </w:t>
      </w:r>
      <w:r>
        <w:rPr>
          <w:spacing w:val="-2"/>
        </w:rPr>
        <w:t>опухоли</w:t>
      </w:r>
      <w:r>
        <w:rPr>
          <w:spacing w:val="-6"/>
        </w:rPr>
        <w:t> </w:t>
      </w:r>
      <w:r>
        <w:rPr>
          <w:spacing w:val="1"/>
        </w:rPr>
        <w:t>(</w:t>
      </w:r>
      <w:r>
        <w:rPr>
          <w:rFonts w:ascii="Times New Roman" w:hAnsi="Times New Roman"/>
          <w:spacing w:val="1"/>
        </w:rPr>
        <w:t>R</w:t>
      </w:r>
      <w:r>
        <w:rPr>
          <w:spacing w:val="1"/>
        </w:rPr>
        <w:t>1).</w:t>
      </w:r>
      <w:r>
        <w:rPr>
          <w:spacing w:val="-10"/>
        </w:rPr>
        <w:t> </w:t>
      </w:r>
      <w:r>
        <w:rPr>
          <w:spacing w:val="-2"/>
        </w:rPr>
        <w:t>Это</w:t>
      </w:r>
      <w:r>
        <w:rPr>
          <w:spacing w:val="-8"/>
        </w:rPr>
        <w:t> </w:t>
      </w:r>
      <w:r>
        <w:rPr>
          <w:spacing w:val="-1"/>
        </w:rPr>
        <w:t>позволяет</w:t>
      </w:r>
      <w:r>
        <w:rPr>
          <w:spacing w:val="-12"/>
        </w:rPr>
        <w:t> </w:t>
      </w:r>
      <w:r>
        <w:rPr>
          <w:spacing w:val="-1"/>
        </w:rPr>
        <w:t>проводить</w:t>
      </w:r>
      <w:r>
        <w:rPr>
          <w:spacing w:val="-16"/>
        </w:rPr>
        <w:t> </w:t>
      </w:r>
      <w:r>
        <w:rPr>
          <w:spacing w:val="1"/>
        </w:rPr>
        <w:t>оценку</w:t>
      </w:r>
      <w:r>
        <w:rPr>
          <w:spacing w:val="72"/>
        </w:rPr>
        <w:t> </w:t>
      </w:r>
      <w:r>
        <w:rPr>
          <w:spacing w:val="-1"/>
        </w:rPr>
        <w:t>ответа</w:t>
      </w:r>
      <w:r>
        <w:rPr>
          <w:spacing w:val="-8"/>
        </w:rPr>
        <w:t> </w:t>
      </w:r>
      <w:r>
        <w:rPr/>
        <w:t>на</w:t>
      </w:r>
      <w:r>
        <w:rPr>
          <w:spacing w:val="-9"/>
        </w:rPr>
        <w:t> </w:t>
      </w:r>
      <w:r>
        <w:rPr/>
        <w:t>3</w:t>
      </w:r>
      <w:r>
        <w:rPr>
          <w:spacing w:val="-8"/>
        </w:rPr>
        <w:t> </w:t>
      </w:r>
      <w:r>
        <w:rPr>
          <w:spacing w:val="-2"/>
        </w:rPr>
        <w:t>курса</w:t>
      </w:r>
      <w:r>
        <w:rPr>
          <w:spacing w:val="-9"/>
        </w:rPr>
        <w:t> </w:t>
      </w:r>
      <w:r>
        <w:rPr>
          <w:spacing w:val="-1"/>
        </w:rPr>
        <w:t>химиотерапии</w:t>
      </w:r>
      <w:r>
        <w:rPr>
          <w:spacing w:val="-12"/>
        </w:rPr>
        <w:t> </w:t>
      </w:r>
      <w:r>
        <w:rPr/>
        <w:t>на</w:t>
      </w:r>
      <w:r>
        <w:rPr>
          <w:spacing w:val="-9"/>
        </w:rPr>
        <w:t> </w:t>
      </w:r>
      <w:r>
        <w:rPr/>
        <w:t>9</w:t>
      </w:r>
      <w:r>
        <w:rPr>
          <w:spacing w:val="-8"/>
        </w:rPr>
        <w:t> </w:t>
      </w:r>
      <w:r>
        <w:rPr>
          <w:spacing w:val="-1"/>
        </w:rPr>
        <w:t>неделе</w:t>
      </w:r>
      <w:r>
        <w:rPr>
          <w:spacing w:val="-8"/>
        </w:rPr>
        <w:t> </w:t>
      </w:r>
      <w:r>
        <w:rPr>
          <w:spacing w:val="-1"/>
        </w:rPr>
        <w:t>лечения</w:t>
      </w:r>
      <w:r>
        <w:rPr>
          <w:spacing w:val="-8"/>
        </w:rPr>
        <w:t> </w:t>
      </w:r>
      <w:r>
        <w:rPr/>
        <w:t>и</w:t>
      </w:r>
      <w:r>
        <w:rPr>
          <w:spacing w:val="-7"/>
        </w:rPr>
        <w:t> </w:t>
      </w:r>
      <w:r>
        <w:rPr/>
        <w:t>является</w:t>
      </w:r>
      <w:r>
        <w:rPr>
          <w:spacing w:val="-8"/>
        </w:rPr>
        <w:t> </w:t>
      </w:r>
      <w:r>
        <w:rPr>
          <w:spacing w:val="-1"/>
        </w:rPr>
        <w:t>дополнительным</w:t>
      </w:r>
      <w:r>
        <w:rPr>
          <w:spacing w:val="-6"/>
        </w:rPr>
        <w:t> </w:t>
      </w:r>
      <w:r>
        <w:rPr>
          <w:spacing w:val="-1"/>
        </w:rPr>
        <w:t>фактором,</w:t>
      </w:r>
      <w:r>
        <w:rPr>
          <w:spacing w:val="54"/>
        </w:rPr>
        <w:t> </w:t>
      </w:r>
      <w:r>
        <w:rPr>
          <w:spacing w:val="-1"/>
        </w:rPr>
        <w:t>позволяющим</w:t>
      </w:r>
      <w:r>
        <w:rPr>
          <w:spacing w:val="8"/>
        </w:rPr>
        <w:t> </w:t>
      </w:r>
      <w:r>
        <w:rPr>
          <w:spacing w:val="-1"/>
        </w:rPr>
        <w:t>стратифицировать</w:t>
      </w:r>
      <w:r>
        <w:rPr>
          <w:spacing w:val="3"/>
        </w:rPr>
        <w:t> </w:t>
      </w:r>
      <w:r>
        <w:rPr>
          <w:spacing w:val="-1"/>
        </w:rPr>
        <w:t>пациентов</w:t>
      </w:r>
      <w:r>
        <w:rPr>
          <w:spacing w:val="8"/>
        </w:rPr>
        <w:t> </w:t>
      </w:r>
      <w:r>
        <w:rPr>
          <w:spacing w:val="-3"/>
        </w:rPr>
        <w:t>для</w:t>
      </w:r>
      <w:r>
        <w:rPr>
          <w:spacing w:val="6"/>
        </w:rPr>
        <w:t> </w:t>
      </w:r>
      <w:r>
        <w:rPr>
          <w:spacing w:val="-1"/>
        </w:rPr>
        <w:t>проведения</w:t>
      </w:r>
      <w:r>
        <w:rPr>
          <w:spacing w:val="6"/>
        </w:rPr>
        <w:t> </w:t>
      </w:r>
      <w:r>
        <w:rPr>
          <w:spacing w:val="-2"/>
        </w:rPr>
        <w:t>локального</w:t>
      </w:r>
      <w:r>
        <w:rPr>
          <w:spacing w:val="11"/>
        </w:rPr>
        <w:t> </w:t>
      </w:r>
      <w:r>
        <w:rPr>
          <w:spacing w:val="-1"/>
        </w:rPr>
        <w:t>контроля</w:t>
      </w:r>
      <w:r>
        <w:rPr>
          <w:spacing w:val="2"/>
        </w:rPr>
        <w:t> </w:t>
      </w:r>
      <w:r>
        <w:rPr>
          <w:spacing w:val="-1"/>
        </w:rPr>
        <w:t>опухоли</w:t>
      </w:r>
      <w:r>
        <w:rPr>
          <w:spacing w:val="79"/>
        </w:rPr>
        <w:t> </w:t>
      </w:r>
      <w:r>
        <w:rPr>
          <w:spacing w:val="-1"/>
        </w:rPr>
        <w:t>(лучевая</w:t>
      </w:r>
      <w:r>
        <w:rPr>
          <w:spacing w:val="2"/>
        </w:rPr>
        <w:t> </w:t>
      </w:r>
      <w:r>
        <w:rPr>
          <w:spacing w:val="-1"/>
        </w:rPr>
        <w:t>терапия, отсроченная</w:t>
      </w:r>
      <w:r>
        <w:rPr>
          <w:spacing w:val="-8"/>
        </w:rPr>
        <w:t> </w:t>
      </w:r>
      <w:r>
        <w:rPr/>
        <w:t>операция,</w:t>
      </w:r>
      <w:r>
        <w:rPr>
          <w:spacing w:val="-1"/>
        </w:rPr>
        <w:t> вид</w:t>
      </w:r>
      <w:r>
        <w:rPr/>
        <w:t> </w:t>
      </w:r>
      <w:r>
        <w:rPr>
          <w:spacing w:val="-1"/>
        </w:rPr>
        <w:t>послеоперационной</w:t>
      </w:r>
      <w:r>
        <w:rPr>
          <w:spacing w:val="3"/>
        </w:rPr>
        <w:t> </w:t>
      </w:r>
      <w:r>
        <w:rPr>
          <w:spacing w:val="-1"/>
        </w:rPr>
        <w:t>химиотерапии).</w:t>
      </w:r>
    </w:p>
    <w:p>
      <w:pPr>
        <w:pStyle w:val="BodyText"/>
        <w:spacing w:line="359" w:lineRule="auto" w:before="8"/>
        <w:ind w:right="100" w:firstLine="710"/>
        <w:jc w:val="left"/>
      </w:pPr>
      <w:r>
        <w:rPr>
          <w:spacing w:val="-1"/>
        </w:rPr>
        <w:t>Классификация</w:t>
      </w:r>
      <w:r>
        <w:rPr>
          <w:spacing w:val="45"/>
        </w:rPr>
        <w:t> </w:t>
      </w:r>
      <w:r>
        <w:rPr>
          <w:spacing w:val="-1"/>
        </w:rPr>
        <w:t>хирургических</w:t>
      </w:r>
      <w:r>
        <w:rPr>
          <w:spacing w:val="40"/>
        </w:rPr>
        <w:t> </w:t>
      </w:r>
      <w:r>
        <w:rPr/>
        <w:t>вмешательств</w:t>
      </w:r>
      <w:r>
        <w:rPr>
          <w:spacing w:val="38"/>
        </w:rPr>
        <w:t> </w:t>
      </w:r>
      <w:r>
        <w:rPr/>
        <w:t>при</w:t>
      </w:r>
      <w:r>
        <w:rPr>
          <w:spacing w:val="46"/>
        </w:rPr>
        <w:t> </w:t>
      </w:r>
      <w:r>
        <w:rPr>
          <w:spacing w:val="-2"/>
        </w:rPr>
        <w:t>СМТ</w:t>
      </w:r>
      <w:r>
        <w:rPr>
          <w:spacing w:val="42"/>
        </w:rPr>
        <w:t> </w:t>
      </w:r>
      <w:r>
        <w:rPr/>
        <w:t>в</w:t>
      </w:r>
      <w:r>
        <w:rPr>
          <w:spacing w:val="47"/>
        </w:rPr>
        <w:t> </w:t>
      </w:r>
      <w:r>
        <w:rPr>
          <w:spacing w:val="-2"/>
        </w:rPr>
        <w:t>зависимости</w:t>
      </w:r>
      <w:r>
        <w:rPr>
          <w:spacing w:val="41"/>
        </w:rPr>
        <w:t> </w:t>
      </w:r>
      <w:r>
        <w:rPr>
          <w:spacing w:val="2"/>
        </w:rPr>
        <w:t>от</w:t>
      </w:r>
      <w:r>
        <w:rPr>
          <w:spacing w:val="36"/>
        </w:rPr>
        <w:t> </w:t>
      </w:r>
      <w:r>
        <w:rPr/>
        <w:t>объема</w:t>
      </w:r>
      <w:r>
        <w:rPr>
          <w:spacing w:val="53"/>
        </w:rPr>
        <w:t> </w:t>
      </w:r>
      <w:r>
        <w:rPr>
          <w:spacing w:val="-1"/>
        </w:rPr>
        <w:t>резекции:</w:t>
      </w:r>
    </w:p>
    <w:p>
      <w:pPr>
        <w:pStyle w:val="BodyText"/>
        <w:spacing w:line="359" w:lineRule="auto" w:before="5"/>
        <w:ind w:right="100" w:firstLine="706"/>
        <w:jc w:val="left"/>
      </w:pPr>
      <w:r>
        <w:rPr>
          <w:rFonts w:ascii="Times New Roman" w:hAnsi="Times New Roman" w:cs="Times New Roman" w:eastAsia="Times New Roman"/>
          <w:b/>
          <w:bCs/>
          <w:spacing w:val="-1"/>
        </w:rPr>
        <w:t>R0</w:t>
      </w:r>
      <w:r>
        <w:rPr>
          <w:rFonts w:ascii="Times New Roman" w:hAnsi="Times New Roman" w:cs="Times New Roman" w:eastAsia="Times New Roman"/>
          <w:b/>
          <w:bCs/>
        </w:rPr>
        <w:t> </w:t>
      </w:r>
      <w:r>
        <w:rPr>
          <w:rFonts w:ascii="Times New Roman" w:hAnsi="Times New Roman" w:cs="Times New Roman" w:eastAsia="Times New Roman"/>
          <w:b/>
          <w:bCs/>
          <w:spacing w:val="9"/>
        </w:rPr>
        <w:t> </w:t>
      </w:r>
      <w:r>
        <w:rPr/>
        <w:t>– </w:t>
      </w:r>
      <w:r>
        <w:rPr>
          <w:spacing w:val="9"/>
        </w:rPr>
        <w:t> </w:t>
      </w:r>
      <w:r>
        <w:rPr>
          <w:spacing w:val="-1"/>
        </w:rPr>
        <w:t>радикальное</w:t>
      </w:r>
      <w:r>
        <w:rPr/>
        <w:t> </w:t>
      </w:r>
      <w:r>
        <w:rPr>
          <w:spacing w:val="8"/>
        </w:rPr>
        <w:t> </w:t>
      </w:r>
      <w:r>
        <w:rPr>
          <w:spacing w:val="-2"/>
        </w:rPr>
        <w:t>удаление</w:t>
      </w:r>
      <w:r>
        <w:rPr/>
        <w:t> </w:t>
      </w:r>
      <w:r>
        <w:rPr>
          <w:spacing w:val="8"/>
        </w:rPr>
        <w:t> </w:t>
      </w:r>
      <w:r>
        <w:rPr>
          <w:spacing w:val="-1"/>
        </w:rPr>
        <w:t>опухоли,</w:t>
      </w:r>
      <w:r>
        <w:rPr/>
        <w:t> </w:t>
      </w:r>
      <w:r>
        <w:rPr>
          <w:spacing w:val="11"/>
        </w:rPr>
        <w:t> </w:t>
      </w:r>
      <w:r>
        <w:rPr>
          <w:spacing w:val="-2"/>
        </w:rPr>
        <w:t>без</w:t>
      </w:r>
      <w:r>
        <w:rPr/>
        <w:t> </w:t>
      </w:r>
      <w:r>
        <w:rPr>
          <w:spacing w:val="10"/>
        </w:rPr>
        <w:t> </w:t>
      </w:r>
      <w:r>
        <w:rPr>
          <w:spacing w:val="-1"/>
        </w:rPr>
        <w:t>микроскопически</w:t>
      </w:r>
      <w:r>
        <w:rPr/>
        <w:t> </w:t>
      </w:r>
      <w:r>
        <w:rPr>
          <w:spacing w:val="10"/>
        </w:rPr>
        <w:t> </w:t>
      </w:r>
      <w:r>
        <w:rPr/>
        <w:t>и </w:t>
      </w:r>
      <w:r>
        <w:rPr>
          <w:spacing w:val="10"/>
        </w:rPr>
        <w:t> </w:t>
      </w:r>
      <w:r>
        <w:rPr>
          <w:spacing w:val="-1"/>
        </w:rPr>
        <w:t>макроскопически</w:t>
      </w:r>
      <w:r>
        <w:rPr>
          <w:spacing w:val="67"/>
        </w:rPr>
        <w:t> </w:t>
      </w:r>
      <w:r>
        <w:rPr/>
        <w:t>остаточной</w:t>
      </w:r>
      <w:r>
        <w:rPr>
          <w:spacing w:val="-6"/>
        </w:rPr>
        <w:t> </w:t>
      </w:r>
      <w:r>
        <w:rPr>
          <w:spacing w:val="-1"/>
        </w:rPr>
        <w:t>опухоли.</w:t>
      </w:r>
    </w:p>
    <w:p>
      <w:pPr>
        <w:pStyle w:val="BodyText"/>
        <w:spacing w:line="240" w:lineRule="auto" w:before="9"/>
        <w:ind w:left="825" w:right="0" w:firstLine="0"/>
        <w:jc w:val="left"/>
      </w:pPr>
      <w:r>
        <w:rPr>
          <w:rFonts w:ascii="Times New Roman" w:hAnsi="Times New Roman" w:cs="Times New Roman" w:eastAsia="Times New Roman"/>
          <w:b/>
          <w:bCs/>
        </w:rPr>
        <w:t>R1</w:t>
      </w:r>
      <w:r>
        <w:rPr>
          <w:rFonts w:ascii="Times New Roman" w:hAnsi="Times New Roman" w:cs="Times New Roman" w:eastAsia="Times New Roman"/>
          <w:b/>
          <w:bCs/>
          <w:spacing w:val="1"/>
        </w:rPr>
        <w:t> </w:t>
      </w:r>
      <w:r>
        <w:rPr>
          <w:rFonts w:ascii="Times New Roman" w:hAnsi="Times New Roman" w:cs="Times New Roman" w:eastAsia="Times New Roman"/>
          <w:b/>
          <w:bCs/>
        </w:rPr>
        <w:t>–</w:t>
      </w:r>
      <w:r>
        <w:rPr>
          <w:rFonts w:ascii="Times New Roman" w:hAnsi="Times New Roman" w:cs="Times New Roman" w:eastAsia="Times New Roman"/>
          <w:b/>
          <w:bCs/>
          <w:spacing w:val="2"/>
        </w:rPr>
        <w:t> </w:t>
      </w:r>
      <w:r>
        <w:rPr>
          <w:spacing w:val="-1"/>
        </w:rPr>
        <w:t>краевая</w:t>
      </w:r>
      <w:r>
        <w:rPr>
          <w:spacing w:val="2"/>
        </w:rPr>
        <w:t> </w:t>
      </w:r>
      <w:r>
        <w:rPr>
          <w:spacing w:val="-1"/>
        </w:rPr>
        <w:t>резекция,</w:t>
      </w:r>
      <w:r>
        <w:rPr>
          <w:spacing w:val="4"/>
        </w:rPr>
        <w:t> </w:t>
      </w:r>
      <w:r>
        <w:rPr>
          <w:spacing w:val="-1"/>
        </w:rPr>
        <w:t>микроскопически</w:t>
      </w:r>
      <w:r>
        <w:rPr>
          <w:spacing w:val="-2"/>
        </w:rPr>
        <w:t> </w:t>
      </w:r>
      <w:r>
        <w:rPr/>
        <w:t>остаточная</w:t>
      </w:r>
      <w:r>
        <w:rPr>
          <w:spacing w:val="-3"/>
        </w:rPr>
        <w:t> </w:t>
      </w:r>
      <w:r>
        <w:rPr/>
        <w:t>опухоль</w:t>
      </w:r>
    </w:p>
    <w:p>
      <w:pPr>
        <w:spacing w:line="359" w:lineRule="auto" w:before="137"/>
        <w:ind w:left="119" w:right="100" w:firstLine="706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R2</w:t>
      </w:r>
      <w:r>
        <w:rPr>
          <w:rFonts w:ascii="Times New Roman" w:hAnsi="Times New Roman" w:cs="Times New Roman" w:eastAsia="Times New Roman"/>
          <w:b/>
          <w:bCs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b/>
          <w:bCs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неполное</w:t>
      </w:r>
      <w:r>
        <w:rPr>
          <w:rFonts w:ascii="Times New Roman" w:hAnsi="Times New Roman" w:cs="Times New Roman" w:eastAsia="Times New Roman"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удаление</w:t>
      </w:r>
      <w:r>
        <w:rPr>
          <w:rFonts w:ascii="Times New Roman" w:hAnsi="Times New Roman" w:cs="Times New Roman" w:eastAsia="Times New Roman"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опухоли, макроскопически</w:t>
      </w:r>
      <w:r>
        <w:rPr>
          <w:rFonts w:ascii="Times New Roman" w:hAnsi="Times New Roman" w:cs="Times New Roman" w:eastAsia="Times New Roman"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остаточная</w:t>
      </w:r>
      <w:r>
        <w:rPr>
          <w:rFonts w:ascii="Times New Roman" w:hAnsi="Times New Roman" w:cs="Times New Roman" w:eastAsia="Times New Roman"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опухоль</w:t>
      </w:r>
      <w:r>
        <w:rPr>
          <w:rFonts w:ascii="Times New Roman" w:hAnsi="Times New Roman" w:cs="Times New Roman" w:eastAsia="Times New Roman"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Комментарий:</w:t>
      </w:r>
      <w:r>
        <w:rPr>
          <w:rFonts w:ascii="Times New Roman" w:hAnsi="Times New Roman" w:cs="Times New Roman" w:eastAsia="Times New Roman"/>
          <w:b/>
          <w:bCs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Статус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резекции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является</w:t>
      </w:r>
      <w:r>
        <w:rPr>
          <w:rFonts w:ascii="Times New Roman" w:hAnsi="Times New Roman" w:cs="Times New Roman" w:eastAsia="Times New Roman"/>
          <w:i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одним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из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определяющих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факторов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риск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6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стратификации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важен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дальнейшего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определения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объема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локального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контроля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Heading2"/>
        <w:spacing w:line="240" w:lineRule="auto" w:before="152"/>
        <w:ind w:left="825" w:right="0"/>
        <w:jc w:val="left"/>
        <w:rPr>
          <w:b w:val="0"/>
          <w:bCs w:val="0"/>
        </w:rPr>
      </w:pPr>
      <w:r>
        <w:rPr/>
      </w:r>
      <w:r>
        <w:rPr>
          <w:spacing w:val="-60"/>
          <w:u w:val="thick" w:color="000000"/>
        </w:rPr>
        <w:t> </w:t>
      </w:r>
      <w:r>
        <w:rPr>
          <w:u w:val="thick" w:color="000000"/>
        </w:rPr>
        <w:t>Ин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ици</w:t>
      </w:r>
      <w:r>
        <w:rPr>
          <w:spacing w:val="-1"/>
          <w:u w:val="thick" w:color="000000"/>
        </w:rPr>
        <w:t>альн</w:t>
      </w:r>
      <w:r>
        <w:rPr>
          <w:u w:val="thick" w:color="000000"/>
        </w:rPr>
        <w:t>ая</w:t>
      </w:r>
      <w:r>
        <w:rPr>
          <w:spacing w:val="1"/>
          <w:u w:val="thick" w:color="000000"/>
        </w:rPr>
        <w:t> </w:t>
      </w:r>
      <w:r>
        <w:rPr>
          <w:u w:val="thick" w:color="000000"/>
        </w:rPr>
        <w:t>оп</w:t>
      </w:r>
      <w:r>
        <w:rPr>
          <w:spacing w:val="-1"/>
          <w:u w:val="thick" w:color="000000"/>
        </w:rPr>
        <w:t>ер</w:t>
      </w:r>
      <w:r>
        <w:rPr>
          <w:spacing w:val="-2"/>
          <w:u w:val="thick" w:color="000000"/>
        </w:rPr>
        <w:t>аци</w:t>
      </w:r>
      <w:r>
        <w:rPr>
          <w:u w:val="thick" w:color="000000"/>
        </w:rPr>
        <w:t>я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spacing w:line="359" w:lineRule="auto" w:before="132"/>
        <w:ind w:left="119" w:right="100" w:firstLine="706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spacing w:val="-1"/>
          <w:sz w:val="24"/>
        </w:rPr>
        <w:t>Перед</w:t>
      </w:r>
      <w:r>
        <w:rPr>
          <w:rFonts w:ascii="Times New Roman" w:hAnsi="Times New Roman"/>
          <w:sz w:val="24"/>
        </w:rPr>
        <w:t> </w:t>
      </w:r>
      <w:r>
        <w:rPr>
          <w:rFonts w:ascii="Times New Roman" w:hAnsi="Times New Roman"/>
          <w:spacing w:val="22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инициальным</w:t>
      </w:r>
      <w:r>
        <w:rPr>
          <w:rFonts w:ascii="Times New Roman" w:hAnsi="Times New Roman"/>
          <w:b/>
          <w:sz w:val="24"/>
        </w:rPr>
        <w:t> </w:t>
      </w:r>
      <w:r>
        <w:rPr>
          <w:rFonts w:ascii="Times New Roman" w:hAnsi="Times New Roman"/>
          <w:b/>
          <w:spacing w:val="18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оперативным</w:t>
      </w:r>
      <w:r>
        <w:rPr>
          <w:rFonts w:ascii="Times New Roman" w:hAnsi="Times New Roman"/>
          <w:b/>
          <w:sz w:val="24"/>
        </w:rPr>
        <w:t> </w:t>
      </w:r>
      <w:r>
        <w:rPr>
          <w:rFonts w:ascii="Times New Roman" w:hAnsi="Times New Roman"/>
          <w:b/>
          <w:spacing w:val="18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вмешательством</w:t>
      </w:r>
      <w:r>
        <w:rPr>
          <w:rFonts w:ascii="Times New Roman" w:hAnsi="Times New Roman"/>
          <w:b/>
          <w:sz w:val="24"/>
        </w:rPr>
        <w:t> </w:t>
      </w:r>
      <w:r>
        <w:rPr>
          <w:rFonts w:ascii="Times New Roman" w:hAnsi="Times New Roman"/>
          <w:b/>
          <w:spacing w:val="25"/>
          <w:sz w:val="24"/>
        </w:rPr>
        <w:t> </w:t>
      </w:r>
      <w:r>
        <w:rPr>
          <w:rFonts w:ascii="Times New Roman" w:hAnsi="Times New Roman"/>
          <w:spacing w:val="-2"/>
          <w:sz w:val="24"/>
        </w:rPr>
        <w:t>необходимо</w:t>
      </w:r>
      <w:r>
        <w:rPr>
          <w:rFonts w:ascii="Times New Roman" w:hAnsi="Times New Roman"/>
          <w:sz w:val="24"/>
        </w:rPr>
        <w:t> </w:t>
      </w:r>
      <w:r>
        <w:rPr>
          <w:rFonts w:ascii="Times New Roman" w:hAnsi="Times New Roman"/>
          <w:spacing w:val="2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проведение</w:t>
      </w:r>
      <w:r>
        <w:rPr>
          <w:rFonts w:ascii="Times New Roman" w:hAnsi="Times New Roman"/>
          <w:spacing w:val="81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анатомической</w:t>
      </w:r>
      <w:r>
        <w:rPr>
          <w:rFonts w:ascii="Times New Roman" w:hAnsi="Times New Roman"/>
          <w:spacing w:val="-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визуализации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pacing w:val="-2"/>
          <w:sz w:val="24"/>
        </w:rPr>
        <w:t>СМТ</w:t>
      </w:r>
      <w:r>
        <w:rPr>
          <w:rFonts w:ascii="Times New Roman" w:hAnsi="Times New Roman"/>
          <w:spacing w:val="4"/>
          <w:sz w:val="24"/>
        </w:rPr>
        <w:t> </w:t>
      </w:r>
      <w:r>
        <w:rPr>
          <w:rFonts w:ascii="Times New Roman" w:hAnsi="Times New Roman"/>
          <w:sz w:val="24"/>
        </w:rPr>
        <w:t>с</w:t>
      </w:r>
      <w:r>
        <w:rPr>
          <w:rFonts w:ascii="Times New Roman" w:hAnsi="Times New Roman"/>
          <w:spacing w:val="-4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помощью</w:t>
      </w:r>
      <w:r>
        <w:rPr>
          <w:rFonts w:ascii="Times New Roman" w:hAnsi="Times New Roman"/>
          <w:spacing w:val="-5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МРТ/КТ</w:t>
      </w:r>
      <w:r>
        <w:rPr>
          <w:rFonts w:ascii="Times New Roman" w:hAnsi="Times New Roman"/>
          <w:spacing w:val="4"/>
          <w:sz w:val="24"/>
        </w:rPr>
        <w:t> </w:t>
      </w:r>
      <w:r>
        <w:rPr>
          <w:rFonts w:ascii="Times New Roman" w:hAnsi="Times New Roman"/>
          <w:spacing w:val="-2"/>
          <w:sz w:val="24"/>
        </w:rPr>
        <w:t>визуализации.</w:t>
      </w:r>
    </w:p>
    <w:p>
      <w:pPr>
        <w:pStyle w:val="BodyText"/>
        <w:spacing w:line="363" w:lineRule="auto" w:before="5"/>
        <w:ind w:right="100" w:firstLine="706"/>
        <w:jc w:val="left"/>
      </w:pPr>
      <w:r>
        <w:rPr/>
        <w:t>В</w:t>
      </w:r>
      <w:r>
        <w:rPr>
          <w:spacing w:val="58"/>
        </w:rPr>
        <w:t> </w:t>
      </w:r>
      <w:r>
        <w:rPr>
          <w:rFonts w:ascii="Times New Roman" w:hAnsi="Times New Roman"/>
          <w:b/>
        </w:rPr>
        <w:t>протоколе  </w:t>
      </w:r>
      <w:r>
        <w:rPr>
          <w:spacing w:val="-2"/>
        </w:rPr>
        <w:t>инициального</w:t>
      </w:r>
      <w:r>
        <w:rPr>
          <w:spacing w:val="54"/>
        </w:rPr>
        <w:t> </w:t>
      </w:r>
      <w:r>
        <w:rPr>
          <w:spacing w:val="-1"/>
        </w:rPr>
        <w:t>оперативного</w:t>
      </w:r>
      <w:r>
        <w:rPr>
          <w:spacing w:val="59"/>
        </w:rPr>
        <w:t> </w:t>
      </w:r>
      <w:r>
        <w:rPr>
          <w:spacing w:val="-1"/>
        </w:rPr>
        <w:t>вмешательства</w:t>
      </w:r>
      <w:r>
        <w:rPr>
          <w:spacing w:val="58"/>
        </w:rPr>
        <w:t> </w:t>
      </w:r>
      <w:r>
        <w:rPr>
          <w:spacing w:val="-2"/>
        </w:rPr>
        <w:t>необходимо</w:t>
      </w:r>
      <w:r>
        <w:rPr/>
        <w:t> </w:t>
      </w:r>
      <w:r>
        <w:rPr>
          <w:spacing w:val="4"/>
        </w:rPr>
        <w:t> </w:t>
      </w:r>
      <w:r>
        <w:rPr>
          <w:spacing w:val="-2"/>
        </w:rPr>
        <w:t>указывать</w:t>
      </w:r>
      <w:r>
        <w:rPr>
          <w:spacing w:val="91"/>
        </w:rPr>
        <w:t> </w:t>
      </w:r>
      <w:r>
        <w:rPr>
          <w:spacing w:val="-1"/>
        </w:rPr>
        <w:t>следующие</w:t>
      </w:r>
      <w:r>
        <w:rPr>
          <w:spacing w:val="1"/>
        </w:rPr>
        <w:t> </w:t>
      </w:r>
      <w:r>
        <w:rPr/>
        <w:t>параметры:</w:t>
      </w:r>
    </w:p>
    <w:p>
      <w:pPr>
        <w:pStyle w:val="BodyText"/>
        <w:numPr>
          <w:ilvl w:val="0"/>
          <w:numId w:val="27"/>
        </w:numPr>
        <w:tabs>
          <w:tab w:pos="841" w:val="left" w:leader="none"/>
        </w:tabs>
        <w:spacing w:line="240" w:lineRule="auto" w:before="2" w:after="0"/>
        <w:ind w:left="840" w:right="0" w:hanging="360"/>
        <w:jc w:val="left"/>
      </w:pPr>
      <w:r>
        <w:rPr>
          <w:spacing w:val="-1"/>
        </w:rPr>
        <w:t>маркировка</w:t>
      </w:r>
      <w:r>
        <w:rPr>
          <w:spacing w:val="1"/>
        </w:rPr>
        <w:t> </w:t>
      </w:r>
      <w:r>
        <w:rPr>
          <w:spacing w:val="-1"/>
        </w:rPr>
        <w:t>краев</w:t>
      </w:r>
      <w:r>
        <w:rPr>
          <w:spacing w:val="3"/>
        </w:rPr>
        <w:t> </w:t>
      </w:r>
      <w:r>
        <w:rPr>
          <w:spacing w:val="-1"/>
        </w:rPr>
        <w:t>резекции</w:t>
      </w:r>
    </w:p>
    <w:p>
      <w:pPr>
        <w:pStyle w:val="BodyText"/>
        <w:numPr>
          <w:ilvl w:val="0"/>
          <w:numId w:val="27"/>
        </w:numPr>
        <w:tabs>
          <w:tab w:pos="841" w:val="left" w:leader="none"/>
        </w:tabs>
        <w:spacing w:line="240" w:lineRule="auto" w:before="138" w:after="0"/>
        <w:ind w:left="840" w:right="0" w:hanging="360"/>
        <w:jc w:val="left"/>
      </w:pPr>
      <w:r>
        <w:rPr>
          <w:spacing w:val="-1"/>
        </w:rPr>
        <w:t>взаимосвязь</w:t>
      </w:r>
      <w:r>
        <w:rPr>
          <w:spacing w:val="2"/>
        </w:rPr>
        <w:t> </w:t>
      </w:r>
      <w:r>
        <w:rPr/>
        <w:t>с</w:t>
      </w:r>
      <w:r>
        <w:rPr>
          <w:spacing w:val="-4"/>
        </w:rPr>
        <w:t> </w:t>
      </w:r>
      <w:r>
        <w:rPr>
          <w:spacing w:val="-1"/>
        </w:rPr>
        <w:t>другими</w:t>
      </w:r>
      <w:r>
        <w:rPr>
          <w:spacing w:val="-2"/>
        </w:rPr>
        <w:t> </w:t>
      </w:r>
      <w:r>
        <w:rPr/>
        <w:t>органами</w:t>
      </w:r>
    </w:p>
    <w:p>
      <w:pPr>
        <w:pStyle w:val="BodyText"/>
        <w:numPr>
          <w:ilvl w:val="0"/>
          <w:numId w:val="27"/>
        </w:numPr>
        <w:tabs>
          <w:tab w:pos="841" w:val="left" w:leader="none"/>
        </w:tabs>
        <w:spacing w:line="240" w:lineRule="auto" w:before="138" w:after="0"/>
        <w:ind w:left="840" w:right="0" w:hanging="360"/>
        <w:jc w:val="left"/>
      </w:pPr>
      <w:r>
        <w:rPr>
          <w:spacing w:val="-2"/>
        </w:rPr>
        <w:t>указание</w:t>
      </w:r>
      <w:r>
        <w:rPr>
          <w:spacing w:val="1"/>
        </w:rPr>
        <w:t> </w:t>
      </w:r>
      <w:r>
        <w:rPr/>
        <w:t>размеров</w:t>
      </w:r>
      <w:r>
        <w:rPr>
          <w:spacing w:val="-6"/>
        </w:rPr>
        <w:t> </w:t>
      </w:r>
      <w:r>
        <w:rPr>
          <w:spacing w:val="-1"/>
        </w:rPr>
        <w:t>опухоли</w:t>
      </w:r>
      <w:r>
        <w:rPr>
          <w:spacing w:val="3"/>
        </w:rPr>
        <w:t> </w:t>
      </w:r>
      <w:r>
        <w:rPr>
          <w:spacing w:val="-1"/>
        </w:rPr>
        <w:t>(макропрепарата)</w:t>
      </w:r>
    </w:p>
    <w:p>
      <w:pPr>
        <w:spacing w:after="0" w:line="240" w:lineRule="auto"/>
        <w:jc w:val="left"/>
        <w:sectPr>
          <w:pgSz w:w="11910" w:h="16840"/>
          <w:pgMar w:header="0" w:footer="757" w:top="1320" w:bottom="940" w:left="1580" w:right="740"/>
        </w:sectPr>
      </w:pPr>
    </w:p>
    <w:p>
      <w:pPr>
        <w:pStyle w:val="BodyText"/>
        <w:numPr>
          <w:ilvl w:val="0"/>
          <w:numId w:val="27"/>
        </w:numPr>
        <w:tabs>
          <w:tab w:pos="841" w:val="left" w:leader="none"/>
        </w:tabs>
        <w:spacing w:line="240" w:lineRule="auto" w:before="32" w:after="0"/>
        <w:ind w:left="840" w:right="0" w:hanging="360"/>
        <w:jc w:val="left"/>
      </w:pPr>
      <w:r>
        <w:rPr/>
        <w:t>вскрытие</w:t>
      </w:r>
      <w:r>
        <w:rPr>
          <w:spacing w:val="1"/>
        </w:rPr>
        <w:t> </w:t>
      </w:r>
      <w:r>
        <w:rPr>
          <w:spacing w:val="-2"/>
        </w:rPr>
        <w:t>капсулы</w:t>
      </w:r>
      <w:r>
        <w:rPr>
          <w:spacing w:val="4"/>
        </w:rPr>
        <w:t> </w:t>
      </w:r>
      <w:r>
        <w:rPr/>
        <w:t>или</w:t>
      </w:r>
      <w:r>
        <w:rPr>
          <w:spacing w:val="3"/>
        </w:rPr>
        <w:t> </w:t>
      </w:r>
      <w:r>
        <w:rPr>
          <w:spacing w:val="-1"/>
        </w:rPr>
        <w:t>кровотечение</w:t>
      </w:r>
      <w:r>
        <w:rPr>
          <w:spacing w:val="1"/>
        </w:rPr>
        <w:t> </w:t>
      </w:r>
      <w:r>
        <w:rPr>
          <w:spacing w:val="-2"/>
        </w:rPr>
        <w:t>из</w:t>
      </w:r>
      <w:r>
        <w:rPr>
          <w:spacing w:val="3"/>
        </w:rPr>
        <w:t> </w:t>
      </w:r>
      <w:r>
        <w:rPr>
          <w:spacing w:val="-1"/>
        </w:rPr>
        <w:t>ткани</w:t>
      </w:r>
      <w:r>
        <w:rPr>
          <w:spacing w:val="-6"/>
        </w:rPr>
        <w:t> </w:t>
      </w:r>
      <w:r>
        <w:rPr>
          <w:spacing w:val="-1"/>
        </w:rPr>
        <w:t>опухоли</w:t>
      </w:r>
    </w:p>
    <w:p>
      <w:pPr>
        <w:pStyle w:val="BodyText"/>
        <w:numPr>
          <w:ilvl w:val="0"/>
          <w:numId w:val="27"/>
        </w:numPr>
        <w:tabs>
          <w:tab w:pos="841" w:val="left" w:leader="none"/>
        </w:tabs>
        <w:spacing w:line="240" w:lineRule="auto" w:before="138" w:after="0"/>
        <w:ind w:left="840" w:right="0" w:hanging="360"/>
        <w:jc w:val="left"/>
      </w:pPr>
      <w:r>
        <w:rPr>
          <w:spacing w:val="-1"/>
        </w:rPr>
        <w:t>экспресс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биопсия</w:t>
      </w:r>
      <w:r>
        <w:rPr>
          <w:spacing w:val="2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ее</w:t>
      </w:r>
      <w:r>
        <w:rPr>
          <w:spacing w:val="-4"/>
        </w:rPr>
        <w:t> </w:t>
      </w:r>
      <w:r>
        <w:rPr>
          <w:spacing w:val="-2"/>
        </w:rPr>
        <w:t>результаты</w:t>
      </w:r>
    </w:p>
    <w:p>
      <w:pPr>
        <w:pStyle w:val="BodyText"/>
        <w:spacing w:line="360" w:lineRule="auto" w:before="136"/>
        <w:ind w:right="100" w:firstLine="710"/>
        <w:jc w:val="both"/>
      </w:pPr>
      <w:r>
        <w:rPr/>
        <w:t>В</w:t>
      </w:r>
      <w:r>
        <w:rPr>
          <w:spacing w:val="36"/>
        </w:rPr>
        <w:t> </w:t>
      </w:r>
      <w:r>
        <w:rPr>
          <w:spacing w:val="-1"/>
        </w:rPr>
        <w:t>случае</w:t>
      </w:r>
      <w:r>
        <w:rPr>
          <w:spacing w:val="37"/>
        </w:rPr>
        <w:t> </w:t>
      </w:r>
      <w:r>
        <w:rPr/>
        <w:t>проведения</w:t>
      </w:r>
      <w:r>
        <w:rPr>
          <w:spacing w:val="41"/>
        </w:rPr>
        <w:t> </w:t>
      </w:r>
      <w:r>
        <w:rPr>
          <w:rFonts w:ascii="Times New Roman" w:hAnsi="Times New Roman"/>
          <w:b/>
          <w:spacing w:val="-1"/>
        </w:rPr>
        <w:t>биопсии</w:t>
      </w:r>
      <w:r>
        <w:rPr>
          <w:rFonts w:ascii="Times New Roman" w:hAnsi="Times New Roman"/>
          <w:b/>
          <w:spacing w:val="35"/>
        </w:rPr>
        <w:t> </w:t>
      </w:r>
      <w:r>
        <w:rPr>
          <w:spacing w:val="-1"/>
        </w:rPr>
        <w:t>необходим</w:t>
      </w:r>
      <w:r>
        <w:rPr>
          <w:spacing w:val="39"/>
        </w:rPr>
        <w:t> </w:t>
      </w:r>
      <w:r>
        <w:rPr/>
        <w:t>забор</w:t>
      </w:r>
      <w:r>
        <w:rPr>
          <w:spacing w:val="38"/>
        </w:rPr>
        <w:t> </w:t>
      </w:r>
      <w:r>
        <w:rPr>
          <w:spacing w:val="-1"/>
        </w:rPr>
        <w:t>достаточного</w:t>
      </w:r>
      <w:r>
        <w:rPr>
          <w:spacing w:val="42"/>
        </w:rPr>
        <w:t> </w:t>
      </w:r>
      <w:r>
        <w:rPr>
          <w:spacing w:val="-1"/>
        </w:rPr>
        <w:t>материала</w:t>
      </w:r>
      <w:r>
        <w:rPr>
          <w:spacing w:val="37"/>
        </w:rPr>
        <w:t> </w:t>
      </w:r>
      <w:r>
        <w:rPr>
          <w:spacing w:val="-1"/>
        </w:rPr>
        <w:t>для</w:t>
      </w:r>
      <w:r>
        <w:rPr>
          <w:spacing w:val="37"/>
        </w:rPr>
        <w:t> </w:t>
      </w:r>
      <w:r>
        <w:rPr>
          <w:spacing w:val="-1"/>
        </w:rPr>
        <w:t>проведения</w:t>
      </w:r>
      <w:r>
        <w:rPr>
          <w:spacing w:val="30"/>
        </w:rPr>
        <w:t> </w:t>
      </w:r>
      <w:r>
        <w:rPr>
          <w:spacing w:val="-1"/>
        </w:rPr>
        <w:t>патоморфологического,</w:t>
      </w:r>
      <w:r>
        <w:rPr>
          <w:spacing w:val="33"/>
        </w:rPr>
        <w:t> </w:t>
      </w:r>
      <w:r>
        <w:rPr/>
        <w:t>ИГХ,</w:t>
      </w:r>
      <w:r>
        <w:rPr>
          <w:spacing w:val="23"/>
        </w:rPr>
        <w:t> </w:t>
      </w:r>
      <w:r>
        <w:rPr>
          <w:spacing w:val="-1"/>
        </w:rPr>
        <w:t>молекулярно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генетического</w:t>
      </w:r>
      <w:r>
        <w:rPr>
          <w:spacing w:val="30"/>
        </w:rPr>
        <w:t> </w:t>
      </w:r>
      <w:r>
        <w:rPr>
          <w:spacing w:val="-1"/>
        </w:rPr>
        <w:t>исследований.</w:t>
      </w:r>
      <w:r>
        <w:rPr>
          <w:spacing w:val="71"/>
        </w:rPr>
        <w:t> </w:t>
      </w:r>
      <w:r>
        <w:rPr>
          <w:spacing w:val="-1"/>
        </w:rPr>
        <w:t>Целесообразно</w:t>
      </w:r>
      <w:r>
        <w:rPr>
          <w:spacing w:val="4"/>
        </w:rPr>
        <w:t> </w:t>
      </w:r>
      <w:r>
        <w:rPr>
          <w:spacing w:val="-1"/>
        </w:rPr>
        <w:t>проводить биопсию</w:t>
      </w:r>
      <w:r>
        <w:rPr/>
        <w:t> </w:t>
      </w:r>
      <w:r>
        <w:rPr>
          <w:spacing w:val="-1"/>
        </w:rPr>
        <w:t>всем пациентам</w:t>
      </w:r>
      <w:r>
        <w:rPr>
          <w:spacing w:val="3"/>
        </w:rPr>
        <w:t> </w:t>
      </w:r>
      <w:r>
        <w:rPr/>
        <w:t>на</w:t>
      </w:r>
      <w:r>
        <w:rPr>
          <w:spacing w:val="1"/>
        </w:rPr>
        <w:t> </w:t>
      </w:r>
      <w:r>
        <w:rPr>
          <w:spacing w:val="-1"/>
        </w:rPr>
        <w:t>инициальном</w:t>
      </w:r>
      <w:r>
        <w:rPr>
          <w:spacing w:val="3"/>
        </w:rPr>
        <w:t> </w:t>
      </w:r>
      <w:r>
        <w:rPr>
          <w:spacing w:val="-1"/>
        </w:rPr>
        <w:t>этапе</w:t>
      </w:r>
      <w:r>
        <w:rPr>
          <w:spacing w:val="-4"/>
        </w:rPr>
        <w:t> </w:t>
      </w:r>
      <w:r>
        <w:rPr/>
        <w:t>(кроме</w:t>
      </w:r>
      <w:r>
        <w:rPr>
          <w:spacing w:val="10"/>
        </w:rPr>
        <w:t> </w:t>
      </w:r>
      <w:r>
        <w:rPr>
          <w:spacing w:val="-1"/>
        </w:rPr>
        <w:t>случаев,</w:t>
      </w:r>
      <w:r>
        <w:rPr>
          <w:spacing w:val="55"/>
        </w:rPr>
        <w:t> </w:t>
      </w:r>
      <w:r>
        <w:rPr/>
        <w:t>когда</w:t>
      </w:r>
      <w:r>
        <w:rPr>
          <w:spacing w:val="34"/>
        </w:rPr>
        <w:t> </w:t>
      </w:r>
      <w:r>
        <w:rPr>
          <w:spacing w:val="-1"/>
        </w:rPr>
        <w:t>возможно</w:t>
      </w:r>
      <w:r>
        <w:rPr>
          <w:spacing w:val="35"/>
        </w:rPr>
        <w:t> </w:t>
      </w:r>
      <w:r>
        <w:rPr>
          <w:spacing w:val="-1"/>
        </w:rPr>
        <w:t>первичное</w:t>
      </w:r>
      <w:r>
        <w:rPr>
          <w:spacing w:val="34"/>
        </w:rPr>
        <w:t> </w:t>
      </w:r>
      <w:r>
        <w:rPr>
          <w:spacing w:val="-2"/>
        </w:rPr>
        <w:t>удаление</w:t>
      </w:r>
      <w:r>
        <w:rPr>
          <w:spacing w:val="34"/>
        </w:rPr>
        <w:t> </w:t>
      </w:r>
      <w:r>
        <w:rPr/>
        <w:t>с</w:t>
      </w:r>
      <w:r>
        <w:rPr>
          <w:spacing w:val="34"/>
        </w:rPr>
        <w:t> </w:t>
      </w:r>
      <w:r>
        <w:rPr/>
        <w:t>адекватными</w:t>
      </w:r>
      <w:r>
        <w:rPr>
          <w:spacing w:val="45"/>
        </w:rPr>
        <w:t> </w:t>
      </w:r>
      <w:r>
        <w:rPr>
          <w:spacing w:val="-1"/>
        </w:rPr>
        <w:t>«чистыми»</w:t>
      </w:r>
      <w:r>
        <w:rPr>
          <w:spacing w:val="32"/>
        </w:rPr>
        <w:t> </w:t>
      </w:r>
      <w:r>
        <w:rPr/>
        <w:t>краями</w:t>
      </w:r>
      <w:r>
        <w:rPr>
          <w:rFonts w:ascii="Times New Roman" w:hAnsi="Times New Roman"/>
        </w:rPr>
        <w:t>).</w:t>
      </w:r>
      <w:r>
        <w:rPr>
          <w:rFonts w:ascii="Times New Roman" w:hAnsi="Times New Roman"/>
          <w:spacing w:val="38"/>
        </w:rPr>
        <w:t> </w:t>
      </w:r>
      <w:r>
        <w:rPr>
          <w:spacing w:val="-1"/>
        </w:rPr>
        <w:t>Целесообразна</w:t>
      </w:r>
      <w:r>
        <w:rPr>
          <w:spacing w:val="51"/>
        </w:rPr>
        <w:t> </w:t>
      </w:r>
      <w:r>
        <w:rPr/>
        <w:t>открытая</w:t>
      </w:r>
      <w:r>
        <w:rPr>
          <w:spacing w:val="33"/>
        </w:rPr>
        <w:t> </w:t>
      </w:r>
      <w:r>
        <w:rPr>
          <w:spacing w:val="-2"/>
        </w:rPr>
        <w:t>биопсия,</w:t>
      </w:r>
      <w:r>
        <w:rPr>
          <w:spacing w:val="35"/>
        </w:rPr>
        <w:t> </w:t>
      </w:r>
      <w:r>
        <w:rPr/>
        <w:t>и</w:t>
      </w:r>
      <w:r>
        <w:rPr>
          <w:spacing w:val="34"/>
        </w:rPr>
        <w:t> </w:t>
      </w:r>
      <w:r>
        <w:rPr/>
        <w:t>она</w:t>
      </w:r>
      <w:r>
        <w:rPr>
          <w:spacing w:val="37"/>
        </w:rPr>
        <w:t> </w:t>
      </w:r>
      <w:r>
        <w:rPr>
          <w:spacing w:val="-1"/>
        </w:rPr>
        <w:t>должна</w:t>
      </w:r>
      <w:r>
        <w:rPr>
          <w:spacing w:val="32"/>
        </w:rPr>
        <w:t> </w:t>
      </w:r>
      <w:r>
        <w:rPr>
          <w:spacing w:val="-1"/>
        </w:rPr>
        <w:t>быть</w:t>
      </w:r>
      <w:r>
        <w:rPr>
          <w:spacing w:val="35"/>
        </w:rPr>
        <w:t> </w:t>
      </w:r>
      <w:r>
        <w:rPr>
          <w:spacing w:val="-1"/>
        </w:rPr>
        <w:t>инцизионной.</w:t>
      </w:r>
      <w:r>
        <w:rPr>
          <w:spacing w:val="35"/>
        </w:rPr>
        <w:t> </w:t>
      </w:r>
      <w:r>
        <w:rPr>
          <w:spacing w:val="-1"/>
        </w:rPr>
        <w:t>Тонкоигольная</w:t>
      </w:r>
      <w:r>
        <w:rPr>
          <w:spacing w:val="33"/>
        </w:rPr>
        <w:t> </w:t>
      </w:r>
      <w:r>
        <w:rPr>
          <w:spacing w:val="-1"/>
        </w:rPr>
        <w:t>аспирационная</w:t>
      </w:r>
      <w:r>
        <w:rPr>
          <w:spacing w:val="61"/>
        </w:rPr>
        <w:t> </w:t>
      </w:r>
      <w:r>
        <w:rPr/>
        <w:t>биопсия</w:t>
      </w:r>
      <w:r>
        <w:rPr>
          <w:spacing w:val="57"/>
        </w:rPr>
        <w:t> </w:t>
      </w:r>
      <w:r>
        <w:rPr/>
        <w:t>не</w:t>
      </w:r>
      <w:r>
        <w:rPr>
          <w:spacing w:val="3"/>
        </w:rPr>
        <w:t> </w:t>
      </w:r>
      <w:r>
        <w:rPr>
          <w:spacing w:val="-1"/>
        </w:rPr>
        <w:t>целесообразна.</w:t>
      </w:r>
      <w:r>
        <w:rPr>
          <w:spacing w:val="4"/>
        </w:rPr>
        <w:t> </w:t>
      </w:r>
      <w:r>
        <w:rPr>
          <w:spacing w:val="-1"/>
        </w:rPr>
        <w:t>Эндоскопическая</w:t>
      </w:r>
      <w:r>
        <w:rPr>
          <w:spacing w:val="2"/>
        </w:rPr>
        <w:t> </w:t>
      </w:r>
      <w:r>
        <w:rPr/>
        <w:t>биопсия</w:t>
      </w:r>
      <w:r>
        <w:rPr>
          <w:spacing w:val="57"/>
        </w:rPr>
        <w:t> </w:t>
      </w:r>
      <w:r>
        <w:rPr>
          <w:spacing w:val="-1"/>
        </w:rPr>
        <w:t>целесообразна</w:t>
      </w:r>
      <w:r>
        <w:rPr>
          <w:spacing w:val="1"/>
        </w:rPr>
        <w:t> </w:t>
      </w:r>
      <w:r>
        <w:rPr/>
        <w:t>при</w:t>
      </w:r>
      <w:r>
        <w:rPr>
          <w:spacing w:val="58"/>
        </w:rPr>
        <w:t> </w:t>
      </w:r>
      <w:r>
        <w:rPr>
          <w:spacing w:val="-1"/>
        </w:rPr>
        <w:t>опухолях</w:t>
      </w:r>
      <w:r>
        <w:rPr>
          <w:spacing w:val="43"/>
        </w:rPr>
        <w:t> </w:t>
      </w:r>
      <w:r>
        <w:rPr>
          <w:spacing w:val="-1"/>
        </w:rPr>
        <w:t>мочевого</w:t>
      </w:r>
      <w:r>
        <w:rPr>
          <w:spacing w:val="25"/>
        </w:rPr>
        <w:t> </w:t>
      </w:r>
      <w:r>
        <w:rPr>
          <w:spacing w:val="-2"/>
        </w:rPr>
        <w:t>пузыря,</w:t>
      </w:r>
      <w:r>
        <w:rPr>
          <w:spacing w:val="28"/>
        </w:rPr>
        <w:t> </w:t>
      </w:r>
      <w:r>
        <w:rPr>
          <w:spacing w:val="-1"/>
        </w:rPr>
        <w:t>простаты</w:t>
      </w:r>
      <w:r>
        <w:rPr>
          <w:spacing w:val="27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1"/>
        </w:rPr>
        <w:t>влагалища,</w:t>
      </w:r>
      <w:r>
        <w:rPr>
          <w:spacing w:val="23"/>
        </w:rPr>
        <w:t> </w:t>
      </w:r>
      <w:r>
        <w:rPr/>
        <w:t>а</w:t>
      </w:r>
      <w:r>
        <w:rPr>
          <w:spacing w:val="25"/>
        </w:rPr>
        <w:t> </w:t>
      </w:r>
      <w:r>
        <w:rPr>
          <w:spacing w:val="-2"/>
        </w:rPr>
        <w:t>также</w:t>
      </w:r>
      <w:r>
        <w:rPr>
          <w:spacing w:val="25"/>
        </w:rPr>
        <w:t> </w:t>
      </w:r>
      <w:r>
        <w:rPr>
          <w:spacing w:val="-1"/>
        </w:rPr>
        <w:t>для</w:t>
      </w:r>
      <w:r>
        <w:rPr>
          <w:spacing w:val="21"/>
        </w:rPr>
        <w:t> </w:t>
      </w:r>
      <w:r>
        <w:rPr>
          <w:spacing w:val="-1"/>
        </w:rPr>
        <w:t>опухолей,</w:t>
      </w:r>
      <w:r>
        <w:rPr>
          <w:spacing w:val="28"/>
        </w:rPr>
        <w:t> </w:t>
      </w:r>
      <w:r>
        <w:rPr>
          <w:spacing w:val="-1"/>
        </w:rPr>
        <w:t>возникающих</w:t>
      </w:r>
      <w:r>
        <w:rPr>
          <w:spacing w:val="21"/>
        </w:rPr>
        <w:t> </w:t>
      </w:r>
      <w:r>
        <w:rPr/>
        <w:t>в</w:t>
      </w:r>
      <w:r>
        <w:rPr>
          <w:spacing w:val="23"/>
        </w:rPr>
        <w:t> </w:t>
      </w:r>
      <w:r>
        <w:rPr/>
        <w:t>верхних</w:t>
      </w:r>
      <w:r>
        <w:rPr>
          <w:spacing w:val="76"/>
        </w:rPr>
        <w:t> </w:t>
      </w:r>
      <w:r>
        <w:rPr>
          <w:spacing w:val="-1"/>
        </w:rPr>
        <w:t>дыхательных</w:t>
      </w:r>
      <w:r>
        <w:rPr>
          <w:spacing w:val="30"/>
        </w:rPr>
        <w:t> </w:t>
      </w:r>
      <w:r>
        <w:rPr>
          <w:spacing w:val="-1"/>
        </w:rPr>
        <w:t>путях,</w:t>
      </w:r>
      <w:r>
        <w:rPr>
          <w:spacing w:val="41"/>
        </w:rPr>
        <w:t> </w:t>
      </w:r>
      <w:r>
        <w:rPr>
          <w:spacing w:val="-1"/>
        </w:rPr>
        <w:t>легких</w:t>
      </w:r>
      <w:r>
        <w:rPr>
          <w:spacing w:val="30"/>
        </w:rPr>
        <w:t> </w:t>
      </w:r>
      <w:r>
        <w:rPr/>
        <w:t>или</w:t>
      </w:r>
      <w:r>
        <w:rPr>
          <w:spacing w:val="36"/>
        </w:rPr>
        <w:t> </w:t>
      </w:r>
      <w:r>
        <w:rPr>
          <w:spacing w:val="-1"/>
        </w:rPr>
        <w:t>пищеварительном</w:t>
      </w:r>
      <w:r>
        <w:rPr>
          <w:spacing w:val="37"/>
        </w:rPr>
        <w:t> </w:t>
      </w:r>
      <w:r>
        <w:rPr>
          <w:spacing w:val="-1"/>
        </w:rPr>
        <w:t>тракте.</w:t>
      </w:r>
      <w:r>
        <w:rPr>
          <w:spacing w:val="37"/>
        </w:rPr>
        <w:t> </w:t>
      </w:r>
      <w:r>
        <w:rPr/>
        <w:t>При</w:t>
      </w:r>
      <w:r>
        <w:rPr>
          <w:spacing w:val="32"/>
        </w:rPr>
        <w:t> </w:t>
      </w:r>
      <w:r>
        <w:rPr>
          <w:spacing w:val="-2"/>
        </w:rPr>
        <w:t>СМТ</w:t>
      </w:r>
      <w:r>
        <w:rPr>
          <w:spacing w:val="38"/>
        </w:rPr>
        <w:t> </w:t>
      </w:r>
      <w:r>
        <w:rPr>
          <w:spacing w:val="-1"/>
        </w:rPr>
        <w:t>конечностей</w:t>
      </w:r>
      <w:r>
        <w:rPr>
          <w:spacing w:val="31"/>
        </w:rPr>
        <w:t> </w:t>
      </w:r>
      <w:r>
        <w:rPr>
          <w:spacing w:val="-1"/>
        </w:rPr>
        <w:t>разрез</w:t>
      </w:r>
      <w:r>
        <w:rPr>
          <w:spacing w:val="59"/>
        </w:rPr>
        <w:t> </w:t>
      </w:r>
      <w:r>
        <w:rPr>
          <w:spacing w:val="-1"/>
        </w:rPr>
        <w:t>всегда</w:t>
      </w:r>
      <w:r>
        <w:rPr>
          <w:spacing w:val="-4"/>
        </w:rPr>
        <w:t> </w:t>
      </w:r>
      <w:r>
        <w:rPr>
          <w:spacing w:val="-1"/>
        </w:rPr>
        <w:t>должен</w:t>
      </w:r>
      <w:r>
        <w:rPr>
          <w:spacing w:val="-2"/>
        </w:rPr>
        <w:t> </w:t>
      </w:r>
      <w:r>
        <w:rPr>
          <w:spacing w:val="-1"/>
        </w:rPr>
        <w:t>быть</w:t>
      </w:r>
      <w:r>
        <w:rPr>
          <w:spacing w:val="-6"/>
        </w:rPr>
        <w:t> </w:t>
      </w:r>
      <w:r>
        <w:rPr>
          <w:spacing w:val="-1"/>
        </w:rPr>
        <w:t>продольным</w:t>
      </w:r>
      <w:r>
        <w:rPr>
          <w:spacing w:val="-11"/>
        </w:rPr>
        <w:t> </w:t>
      </w:r>
      <w:r>
        <w:rPr>
          <w:spacing w:val="-1"/>
        </w:rPr>
        <w:t>относительно</w:t>
      </w:r>
      <w:r>
        <w:rPr>
          <w:spacing w:val="-3"/>
        </w:rPr>
        <w:t> </w:t>
      </w:r>
      <w:r>
        <w:rPr>
          <w:spacing w:val="-1"/>
        </w:rPr>
        <w:t>конечности,</w:t>
      </w:r>
      <w:r>
        <w:rPr>
          <w:spacing w:val="3"/>
        </w:rPr>
        <w:t> </w:t>
      </w:r>
      <w:r>
        <w:rPr>
          <w:spacing w:val="-2"/>
        </w:rPr>
        <w:t>следует </w:t>
      </w:r>
      <w:r>
        <w:rPr>
          <w:spacing w:val="-1"/>
        </w:rPr>
        <w:t>избегать поперечных</w:t>
      </w:r>
      <w:r>
        <w:rPr>
          <w:spacing w:val="-8"/>
        </w:rPr>
        <w:t> </w:t>
      </w:r>
      <w:r>
        <w:rPr/>
        <w:t>и</w:t>
      </w:r>
      <w:r>
        <w:rPr>
          <w:spacing w:val="81"/>
        </w:rPr>
        <w:t> </w:t>
      </w:r>
      <w:r>
        <w:rPr>
          <w:spacing w:val="-1"/>
        </w:rPr>
        <w:t>неправильно</w:t>
      </w:r>
      <w:r>
        <w:rPr>
          <w:spacing w:val="2"/>
        </w:rPr>
        <w:t> </w:t>
      </w:r>
      <w:r>
        <w:rPr>
          <w:spacing w:val="-1"/>
        </w:rPr>
        <w:t>расположенных</w:t>
      </w:r>
      <w:r>
        <w:rPr>
          <w:spacing w:val="-3"/>
        </w:rPr>
        <w:t> </w:t>
      </w:r>
      <w:r>
        <w:rPr>
          <w:spacing w:val="-1"/>
        </w:rPr>
        <w:t>разрезов, пересекающих</w:t>
      </w:r>
      <w:r>
        <w:rPr>
          <w:spacing w:val="-3"/>
        </w:rPr>
        <w:t> </w:t>
      </w:r>
      <w:r>
        <w:rPr>
          <w:spacing w:val="-1"/>
        </w:rPr>
        <w:t>многочисленные</w:t>
      </w:r>
      <w:r>
        <w:rPr>
          <w:spacing w:val="1"/>
        </w:rPr>
        <w:t> </w:t>
      </w:r>
      <w:r>
        <w:rPr>
          <w:spacing w:val="-1"/>
        </w:rPr>
        <w:t>фрагменты</w:t>
      </w:r>
      <w:r>
        <w:rPr/>
        <w:t> </w:t>
      </w:r>
      <w:r>
        <w:rPr>
          <w:spacing w:val="-1"/>
        </w:rPr>
        <w:t>тканей,</w:t>
      </w:r>
      <w:r>
        <w:rPr>
          <w:spacing w:val="91"/>
        </w:rPr>
        <w:t> </w:t>
      </w:r>
      <w:r>
        <w:rPr/>
        <w:t>потому</w:t>
      </w:r>
      <w:r>
        <w:rPr>
          <w:spacing w:val="2"/>
        </w:rPr>
        <w:t> </w:t>
      </w:r>
      <w:r>
        <w:rPr>
          <w:spacing w:val="-1"/>
        </w:rPr>
        <w:t>что</w:t>
      </w:r>
      <w:r>
        <w:rPr>
          <w:spacing w:val="12"/>
        </w:rPr>
        <w:t> </w:t>
      </w:r>
      <w:r>
        <w:rPr>
          <w:spacing w:val="1"/>
        </w:rPr>
        <w:t>они</w:t>
      </w:r>
      <w:r>
        <w:rPr>
          <w:spacing w:val="8"/>
        </w:rPr>
        <w:t> </w:t>
      </w:r>
      <w:r>
        <w:rPr>
          <w:spacing w:val="-1"/>
        </w:rPr>
        <w:t>помешают</w:t>
      </w:r>
      <w:r>
        <w:rPr>
          <w:spacing w:val="12"/>
        </w:rPr>
        <w:t> </w:t>
      </w:r>
      <w:r>
        <w:rPr/>
        <w:t>проведению</w:t>
      </w:r>
      <w:r>
        <w:rPr>
          <w:spacing w:val="11"/>
        </w:rPr>
        <w:t> </w:t>
      </w:r>
      <w:r>
        <w:rPr>
          <w:spacing w:val="-1"/>
        </w:rPr>
        <w:t>дальнейших</w:t>
      </w:r>
      <w:r>
        <w:rPr>
          <w:spacing w:val="6"/>
        </w:rPr>
        <w:t> </w:t>
      </w:r>
      <w:r>
        <w:rPr>
          <w:spacing w:val="-1"/>
        </w:rPr>
        <w:t>отложенных</w:t>
      </w:r>
      <w:r>
        <w:rPr>
          <w:spacing w:val="6"/>
        </w:rPr>
        <w:t> </w:t>
      </w:r>
      <w:r>
        <w:rPr/>
        <w:t>операций.</w:t>
      </w:r>
      <w:r>
        <w:rPr>
          <w:spacing w:val="9"/>
        </w:rPr>
        <w:t> </w:t>
      </w:r>
      <w:r>
        <w:rPr>
          <w:spacing w:val="-4"/>
        </w:rPr>
        <w:t>Во</w:t>
      </w:r>
      <w:r>
        <w:rPr>
          <w:spacing w:val="16"/>
        </w:rPr>
        <w:t> </w:t>
      </w:r>
      <w:r>
        <w:rPr>
          <w:spacing w:val="-1"/>
        </w:rPr>
        <w:t>избежание</w:t>
      </w:r>
      <w:r>
        <w:rPr>
          <w:spacing w:val="39"/>
        </w:rPr>
        <w:t> </w:t>
      </w:r>
      <w:r>
        <w:rPr>
          <w:spacing w:val="-1"/>
        </w:rPr>
        <w:t>послеоперационной</w:t>
      </w:r>
      <w:r>
        <w:rPr>
          <w:spacing w:val="48"/>
        </w:rPr>
        <w:t> </w:t>
      </w:r>
      <w:r>
        <w:rPr>
          <w:spacing w:val="-1"/>
        </w:rPr>
        <w:t>гематомы</w:t>
      </w:r>
      <w:r>
        <w:rPr>
          <w:spacing w:val="54"/>
        </w:rPr>
        <w:t> </w:t>
      </w:r>
      <w:r>
        <w:rPr>
          <w:spacing w:val="-1"/>
        </w:rPr>
        <w:t>необходимо</w:t>
      </w:r>
      <w:r>
        <w:rPr>
          <w:spacing w:val="52"/>
        </w:rPr>
        <w:t> </w:t>
      </w:r>
      <w:r>
        <w:rPr>
          <w:spacing w:val="-1"/>
        </w:rPr>
        <w:t>проведение</w:t>
      </w:r>
      <w:r>
        <w:rPr>
          <w:spacing w:val="51"/>
        </w:rPr>
        <w:t> </w:t>
      </w:r>
      <w:r>
        <w:rPr>
          <w:spacing w:val="-1"/>
        </w:rPr>
        <w:t>тщательного</w:t>
      </w:r>
      <w:r>
        <w:rPr>
          <w:spacing w:val="55"/>
        </w:rPr>
        <w:t> </w:t>
      </w:r>
      <w:r>
        <w:rPr/>
        <w:t>гемостаза.</w:t>
      </w:r>
      <w:r>
        <w:rPr>
          <w:spacing w:val="50"/>
        </w:rPr>
        <w:t> </w:t>
      </w:r>
      <w:r>
        <w:rPr/>
        <w:t>Если</w:t>
      </w:r>
      <w:r>
        <w:rPr>
          <w:spacing w:val="63"/>
        </w:rPr>
        <w:t> </w:t>
      </w:r>
      <w:r>
        <w:rPr>
          <w:spacing w:val="-1"/>
        </w:rPr>
        <w:t>используются</w:t>
      </w:r>
      <w:r>
        <w:rPr>
          <w:spacing w:val="11"/>
        </w:rPr>
        <w:t> </w:t>
      </w:r>
      <w:r>
        <w:rPr>
          <w:spacing w:val="-1"/>
        </w:rPr>
        <w:t>дренажи</w:t>
      </w:r>
      <w:r>
        <w:rPr>
          <w:spacing w:val="12"/>
        </w:rPr>
        <w:t> </w:t>
      </w:r>
      <w:r>
        <w:rPr/>
        <w:t>(не</w:t>
      </w:r>
      <w:r>
        <w:rPr>
          <w:spacing w:val="10"/>
        </w:rPr>
        <w:t> </w:t>
      </w:r>
      <w:r>
        <w:rPr>
          <w:spacing w:val="-1"/>
        </w:rPr>
        <w:t>целесообразно),</w:t>
      </w:r>
      <w:r>
        <w:rPr>
          <w:spacing w:val="9"/>
        </w:rPr>
        <w:t> </w:t>
      </w:r>
      <w:r>
        <w:rPr>
          <w:spacing w:val="-1"/>
        </w:rPr>
        <w:t>дренаж</w:t>
      </w:r>
      <w:r>
        <w:rPr>
          <w:spacing w:val="13"/>
        </w:rPr>
        <w:t> </w:t>
      </w:r>
      <w:r>
        <w:rPr>
          <w:spacing w:val="-1"/>
        </w:rPr>
        <w:t>должен</w:t>
      </w:r>
      <w:r>
        <w:rPr>
          <w:spacing w:val="8"/>
        </w:rPr>
        <w:t> </w:t>
      </w:r>
      <w:r>
        <w:rPr>
          <w:spacing w:val="-1"/>
        </w:rPr>
        <w:t>идти</w:t>
      </w:r>
      <w:r>
        <w:rPr>
          <w:spacing w:val="8"/>
        </w:rPr>
        <w:t> </w:t>
      </w:r>
      <w:r>
        <w:rPr>
          <w:spacing w:val="-1"/>
        </w:rPr>
        <w:t>вдоль</w:t>
      </w:r>
      <w:r>
        <w:rPr>
          <w:spacing w:val="12"/>
        </w:rPr>
        <w:t> </w:t>
      </w:r>
      <w:r>
        <w:rPr>
          <w:spacing w:val="-1"/>
        </w:rPr>
        <w:t>разреза</w:t>
      </w:r>
      <w:r>
        <w:rPr>
          <w:spacing w:val="6"/>
        </w:rPr>
        <w:t> </w:t>
      </w:r>
      <w:r>
        <w:rPr>
          <w:spacing w:val="-1"/>
        </w:rPr>
        <w:t>кожи</w:t>
      </w:r>
      <w:r>
        <w:rPr>
          <w:spacing w:val="8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1"/>
        </w:rPr>
        <w:t>как</w:t>
      </w:r>
      <w:r>
        <w:rPr>
          <w:spacing w:val="67"/>
        </w:rPr>
        <w:t> </w:t>
      </w:r>
      <w:r>
        <w:rPr>
          <w:spacing w:val="-1"/>
        </w:rPr>
        <w:t>можно</w:t>
      </w:r>
      <w:r>
        <w:rPr>
          <w:spacing w:val="2"/>
        </w:rPr>
        <w:t> </w:t>
      </w:r>
      <w:r>
        <w:rPr>
          <w:spacing w:val="-1"/>
        </w:rPr>
        <w:t>ближе</w:t>
      </w:r>
      <w:r>
        <w:rPr>
          <w:spacing w:val="1"/>
        </w:rPr>
        <w:t> </w:t>
      </w:r>
      <w:r>
        <w:rPr/>
        <w:t>к </w:t>
      </w:r>
      <w:r>
        <w:rPr>
          <w:spacing w:val="-2"/>
        </w:rPr>
        <w:t>разрезу.</w:t>
      </w:r>
    </w:p>
    <w:p>
      <w:pPr>
        <w:pStyle w:val="BodyText"/>
        <w:spacing w:line="359" w:lineRule="auto" w:before="9"/>
        <w:ind w:right="100" w:firstLine="710"/>
        <w:jc w:val="both"/>
      </w:pPr>
      <w:r>
        <w:rPr>
          <w:rFonts w:ascii="Times New Roman" w:hAnsi="Times New Roman"/>
          <w:b/>
        </w:rPr>
        <w:t>Первичная</w:t>
      </w:r>
      <w:r>
        <w:rPr>
          <w:rFonts w:ascii="Times New Roman" w:hAnsi="Times New Roman"/>
          <w:b/>
          <w:spacing w:val="-2"/>
        </w:rPr>
        <w:t> </w:t>
      </w:r>
      <w:r>
        <w:rPr>
          <w:rFonts w:ascii="Times New Roman" w:hAnsi="Times New Roman"/>
          <w:b/>
          <w:spacing w:val="-1"/>
        </w:rPr>
        <w:t>резекция</w:t>
      </w:r>
      <w:r>
        <w:rPr>
          <w:rFonts w:ascii="Times New Roman" w:hAnsi="Times New Roman"/>
          <w:b/>
          <w:spacing w:val="-11"/>
        </w:rPr>
        <w:t> </w:t>
      </w:r>
      <w:r>
        <w:rPr>
          <w:spacing w:val="-1"/>
        </w:rPr>
        <w:t>проводится</w:t>
      </w:r>
      <w:r>
        <w:rPr>
          <w:spacing w:val="-8"/>
        </w:rPr>
        <w:t> </w:t>
      </w:r>
      <w:r>
        <w:rPr>
          <w:spacing w:val="-1"/>
        </w:rPr>
        <w:t>пациентам</w:t>
      </w:r>
      <w:r>
        <w:rPr>
          <w:spacing w:val="-3"/>
        </w:rPr>
        <w:t> </w:t>
      </w:r>
      <w:r>
        <w:rPr/>
        <w:t>с</w:t>
      </w:r>
      <w:r>
        <w:rPr>
          <w:spacing w:val="-9"/>
        </w:rPr>
        <w:t> </w:t>
      </w:r>
      <w:r>
        <w:rPr>
          <w:spacing w:val="-1"/>
        </w:rPr>
        <w:t>целью</w:t>
      </w:r>
      <w:r>
        <w:rPr>
          <w:spacing w:val="-5"/>
        </w:rPr>
        <w:t> </w:t>
      </w:r>
      <w:r>
        <w:rPr>
          <w:spacing w:val="-1"/>
        </w:rPr>
        <w:t>достижения</w:t>
      </w:r>
      <w:r>
        <w:rPr>
          <w:spacing w:val="-12"/>
        </w:rPr>
        <w:t> </w:t>
      </w:r>
      <w:r>
        <w:rPr>
          <w:spacing w:val="-1"/>
        </w:rPr>
        <w:t>полного</w:t>
      </w:r>
      <w:r>
        <w:rPr>
          <w:spacing w:val="-3"/>
        </w:rPr>
        <w:t> </w:t>
      </w:r>
      <w:r>
        <w:rPr>
          <w:spacing w:val="-2"/>
        </w:rPr>
        <w:t>удаления</w:t>
      </w:r>
      <w:r>
        <w:rPr>
          <w:spacing w:val="55"/>
        </w:rPr>
        <w:t> </w:t>
      </w:r>
      <w:r>
        <w:rPr>
          <w:spacing w:val="-1"/>
        </w:rPr>
        <w:t>опухоли</w:t>
      </w:r>
      <w:r>
        <w:rPr>
          <w:spacing w:val="24"/>
        </w:rPr>
        <w:t> </w:t>
      </w:r>
      <w:r>
        <w:rPr>
          <w:spacing w:val="-1"/>
        </w:rPr>
        <w:t>(R0</w:t>
      </w:r>
      <w:r>
        <w:rPr>
          <w:spacing w:val="23"/>
        </w:rPr>
        <w:t> </w:t>
      </w:r>
      <w:r>
        <w:rPr/>
        <w:t>с</w:t>
      </w:r>
      <w:r>
        <w:rPr>
          <w:spacing w:val="18"/>
        </w:rPr>
        <w:t> </w:t>
      </w:r>
      <w:r>
        <w:rPr>
          <w:spacing w:val="-1"/>
        </w:rPr>
        <w:t>гистологически</w:t>
      </w:r>
      <w:r>
        <w:rPr>
          <w:spacing w:val="24"/>
        </w:rPr>
        <w:t> </w:t>
      </w:r>
      <w:r>
        <w:rPr>
          <w:spacing w:val="-1"/>
        </w:rPr>
        <w:t>«чистыми»</w:t>
      </w:r>
      <w:r>
        <w:rPr>
          <w:spacing w:val="18"/>
        </w:rPr>
        <w:t> </w:t>
      </w:r>
      <w:r>
        <w:rPr>
          <w:spacing w:val="-1"/>
        </w:rPr>
        <w:t>краями</w:t>
      </w:r>
      <w:r>
        <w:rPr>
          <w:spacing w:val="24"/>
        </w:rPr>
        <w:t> </w:t>
      </w:r>
      <w:r>
        <w:rPr/>
        <w:t>резекции)</w:t>
      </w:r>
      <w:r>
        <w:rPr>
          <w:spacing w:val="25"/>
        </w:rPr>
        <w:t> </w:t>
      </w:r>
      <w:r>
        <w:rPr>
          <w:spacing w:val="-2"/>
        </w:rPr>
        <w:t>без</w:t>
      </w:r>
      <w:r>
        <w:rPr>
          <w:spacing w:val="24"/>
        </w:rPr>
        <w:t> </w:t>
      </w:r>
      <w:r>
        <w:rPr>
          <w:spacing w:val="-1"/>
        </w:rPr>
        <w:t>инвалидизации</w:t>
      </w:r>
      <w:r>
        <w:rPr>
          <w:spacing w:val="24"/>
        </w:rPr>
        <w:t> </w:t>
      </w:r>
      <w:r>
        <w:rPr/>
        <w:t>или</w:t>
      </w:r>
      <w:r>
        <w:rPr>
          <w:spacing w:val="59"/>
        </w:rPr>
        <w:t> </w:t>
      </w:r>
      <w:r>
        <w:rPr>
          <w:spacing w:val="-1"/>
        </w:rPr>
        <w:t>нарушения</w:t>
      </w:r>
      <w:r>
        <w:rPr>
          <w:spacing w:val="18"/>
        </w:rPr>
        <w:t> </w:t>
      </w:r>
      <w:r>
        <w:rPr>
          <w:spacing w:val="-2"/>
        </w:rPr>
        <w:t>функций.</w:t>
      </w:r>
      <w:r>
        <w:rPr>
          <w:spacing w:val="25"/>
        </w:rPr>
        <w:t> </w:t>
      </w:r>
      <w:r>
        <w:rPr>
          <w:spacing w:val="-1"/>
        </w:rPr>
        <w:t>Первичная</w:t>
      </w:r>
      <w:r>
        <w:rPr>
          <w:spacing w:val="14"/>
        </w:rPr>
        <w:t> </w:t>
      </w:r>
      <w:r>
        <w:rPr>
          <w:spacing w:val="-1"/>
        </w:rPr>
        <w:t>резекция</w:t>
      </w:r>
      <w:r>
        <w:rPr>
          <w:spacing w:val="17"/>
        </w:rPr>
        <w:t> </w:t>
      </w:r>
      <w:r>
        <w:rPr>
          <w:spacing w:val="-1"/>
        </w:rPr>
        <w:t>проводится</w:t>
      </w:r>
      <w:r>
        <w:rPr>
          <w:spacing w:val="13"/>
        </w:rPr>
        <w:t> </w:t>
      </w:r>
      <w:r>
        <w:rPr/>
        <w:t>в</w:t>
      </w:r>
      <w:r>
        <w:rPr>
          <w:spacing w:val="16"/>
        </w:rPr>
        <w:t> </w:t>
      </w:r>
      <w:r>
        <w:rPr>
          <w:spacing w:val="-2"/>
        </w:rPr>
        <w:t>случае</w:t>
      </w:r>
      <w:r>
        <w:rPr>
          <w:spacing w:val="18"/>
        </w:rPr>
        <w:t> </w:t>
      </w:r>
      <w:r>
        <w:rPr>
          <w:spacing w:val="-1"/>
        </w:rPr>
        <w:t>отсутствия</w:t>
      </w:r>
      <w:r>
        <w:rPr>
          <w:spacing w:val="18"/>
        </w:rPr>
        <w:t> </w:t>
      </w:r>
      <w:r>
        <w:rPr>
          <w:spacing w:val="-1"/>
        </w:rPr>
        <w:t>признаков</w:t>
      </w:r>
      <w:r>
        <w:rPr>
          <w:spacing w:val="82"/>
        </w:rPr>
        <w:t> </w:t>
      </w:r>
      <w:r>
        <w:rPr>
          <w:spacing w:val="-1"/>
        </w:rPr>
        <w:t>поражения</w:t>
      </w:r>
      <w:r>
        <w:rPr>
          <w:spacing w:val="-3"/>
        </w:rPr>
        <w:t> </w:t>
      </w:r>
      <w:r>
        <w:rPr>
          <w:spacing w:val="-1"/>
        </w:rPr>
        <w:t>лимфатических</w:t>
      </w:r>
      <w:r>
        <w:rPr>
          <w:spacing w:val="-3"/>
        </w:rPr>
        <w:t> </w:t>
      </w:r>
      <w:r>
        <w:rPr>
          <w:spacing w:val="-1"/>
        </w:rPr>
        <w:t>узлов </w:t>
      </w:r>
      <w:r>
        <w:rPr/>
        <w:t>и</w:t>
      </w:r>
      <w:r>
        <w:rPr>
          <w:spacing w:val="-7"/>
        </w:rPr>
        <w:t> </w:t>
      </w:r>
      <w:r>
        <w:rPr/>
        <w:t>отдаленных</w:t>
      </w:r>
      <w:r>
        <w:rPr>
          <w:spacing w:val="-8"/>
        </w:rPr>
        <w:t> </w:t>
      </w:r>
      <w:r>
        <w:rPr>
          <w:spacing w:val="-1"/>
        </w:rPr>
        <w:t>метастазов </w:t>
      </w:r>
      <w:r>
        <w:rPr/>
        <w:t>и</w:t>
      </w:r>
      <w:r>
        <w:rPr>
          <w:spacing w:val="-2"/>
        </w:rPr>
        <w:t> </w:t>
      </w:r>
      <w:r>
        <w:rPr/>
        <w:t>в</w:t>
      </w:r>
      <w:r>
        <w:rPr>
          <w:spacing w:val="-1"/>
        </w:rPr>
        <w:t> </w:t>
      </w:r>
      <w:r>
        <w:rPr>
          <w:spacing w:val="-3"/>
        </w:rPr>
        <w:t>случае</w:t>
      </w:r>
      <w:r>
        <w:rPr>
          <w:spacing w:val="-4"/>
        </w:rPr>
        <w:t> </w:t>
      </w:r>
      <w:r>
        <w:rPr/>
        <w:t>гарантированной</w:t>
      </w:r>
      <w:r>
        <w:rPr>
          <w:spacing w:val="4"/>
        </w:rPr>
        <w:t> </w:t>
      </w:r>
      <w:r>
        <w:rPr>
          <w:rFonts w:ascii="Times New Roman" w:hAnsi="Times New Roman"/>
          <w:spacing w:val="-1"/>
        </w:rPr>
        <w:t>R0-</w:t>
      </w:r>
      <w:r>
        <w:rPr>
          <w:rFonts w:ascii="Times New Roman" w:hAnsi="Times New Roman"/>
          <w:spacing w:val="79"/>
        </w:rPr>
        <w:t> </w:t>
      </w:r>
      <w:r>
        <w:rPr>
          <w:spacing w:val="-1"/>
        </w:rPr>
        <w:t>резекции</w:t>
      </w:r>
      <w:r>
        <w:rPr>
          <w:spacing w:val="3"/>
        </w:rPr>
        <w:t> </w:t>
      </w:r>
      <w:r>
        <w:rPr>
          <w:spacing w:val="-2"/>
        </w:rPr>
        <w:t>по</w:t>
      </w:r>
      <w:r>
        <w:rPr>
          <w:spacing w:val="2"/>
        </w:rPr>
        <w:t> </w:t>
      </w:r>
      <w:r>
        <w:rPr>
          <w:spacing w:val="-1"/>
        </w:rPr>
        <w:t>результатам</w:t>
      </w:r>
      <w:r>
        <w:rPr>
          <w:spacing w:val="3"/>
        </w:rPr>
        <w:t> </w:t>
      </w:r>
      <w:r>
        <w:rPr>
          <w:spacing w:val="-1"/>
        </w:rPr>
        <w:t>инициальной</w:t>
      </w:r>
      <w:r>
        <w:rPr>
          <w:spacing w:val="-2"/>
        </w:rPr>
        <w:t> </w:t>
      </w:r>
      <w:r>
        <w:rPr>
          <w:spacing w:val="-1"/>
        </w:rPr>
        <w:t>МРТ/КТ.</w:t>
      </w:r>
    </w:p>
    <w:p>
      <w:pPr>
        <w:pStyle w:val="BodyText"/>
        <w:spacing w:line="360" w:lineRule="auto" w:before="9"/>
        <w:ind w:right="103" w:firstLine="710"/>
        <w:jc w:val="both"/>
      </w:pPr>
      <w:r>
        <w:rPr>
          <w:rFonts w:ascii="Times New Roman" w:hAnsi="Times New Roman"/>
          <w:b/>
        </w:rPr>
        <w:t>Первичное</w:t>
      </w:r>
      <w:r>
        <w:rPr>
          <w:rFonts w:ascii="Times New Roman" w:hAnsi="Times New Roman"/>
          <w:b/>
          <w:spacing w:val="46"/>
        </w:rPr>
        <w:t> </w:t>
      </w:r>
      <w:r>
        <w:rPr>
          <w:rFonts w:ascii="Times New Roman" w:hAnsi="Times New Roman"/>
          <w:b/>
        </w:rPr>
        <w:t>повторное</w:t>
      </w:r>
      <w:r>
        <w:rPr>
          <w:rFonts w:ascii="Times New Roman" w:hAnsi="Times New Roman"/>
          <w:b/>
          <w:spacing w:val="46"/>
        </w:rPr>
        <w:t> </w:t>
      </w:r>
      <w:r>
        <w:rPr>
          <w:rFonts w:ascii="Times New Roman" w:hAnsi="Times New Roman"/>
          <w:b/>
          <w:spacing w:val="-1"/>
        </w:rPr>
        <w:t>удаление</w:t>
      </w:r>
      <w:r>
        <w:rPr>
          <w:rFonts w:ascii="Times New Roman" w:hAnsi="Times New Roman"/>
          <w:b/>
          <w:spacing w:val="50"/>
        </w:rPr>
        <w:t> </w:t>
      </w:r>
      <w:r>
        <w:rPr>
          <w:spacing w:val="-1"/>
        </w:rPr>
        <w:t>проводится</w:t>
      </w:r>
      <w:r>
        <w:rPr>
          <w:spacing w:val="47"/>
        </w:rPr>
        <w:t> </w:t>
      </w:r>
      <w:r>
        <w:rPr/>
        <w:t>в</w:t>
      </w:r>
      <w:r>
        <w:rPr>
          <w:spacing w:val="49"/>
        </w:rPr>
        <w:t> </w:t>
      </w:r>
      <w:r>
        <w:rPr>
          <w:spacing w:val="-2"/>
        </w:rPr>
        <w:t>случае</w:t>
      </w:r>
      <w:r>
        <w:rPr>
          <w:spacing w:val="51"/>
        </w:rPr>
        <w:t> </w:t>
      </w:r>
      <w:r>
        <w:rPr>
          <w:spacing w:val="-1"/>
        </w:rPr>
        <w:t>доказанной</w:t>
      </w:r>
      <w:r>
        <w:rPr>
          <w:spacing w:val="48"/>
        </w:rPr>
        <w:t> </w:t>
      </w:r>
      <w:r>
        <w:rPr>
          <w:spacing w:val="-1"/>
        </w:rPr>
        <w:t>(МРТ/КТ)</w:t>
      </w:r>
      <w:r>
        <w:rPr>
          <w:spacing w:val="37"/>
        </w:rPr>
        <w:t> </w:t>
      </w:r>
      <w:r>
        <w:rPr/>
        <w:t>остаточной</w:t>
      </w:r>
      <w:r>
        <w:rPr>
          <w:spacing w:val="8"/>
        </w:rPr>
        <w:t> </w:t>
      </w:r>
      <w:r>
        <w:rPr>
          <w:spacing w:val="-1"/>
        </w:rPr>
        <w:t>опухоли</w:t>
      </w:r>
      <w:r>
        <w:rPr>
          <w:spacing w:val="20"/>
        </w:rPr>
        <w:t> </w:t>
      </w:r>
      <w:r>
        <w:rPr>
          <w:spacing w:val="-1"/>
        </w:rPr>
        <w:t>после</w:t>
      </w:r>
      <w:r>
        <w:rPr>
          <w:spacing w:val="15"/>
        </w:rPr>
        <w:t> </w:t>
      </w:r>
      <w:r>
        <w:rPr>
          <w:spacing w:val="-1"/>
        </w:rPr>
        <w:t>первичной</w:t>
      </w:r>
      <w:r>
        <w:rPr>
          <w:spacing w:val="12"/>
        </w:rPr>
        <w:t> </w:t>
      </w:r>
      <w:r>
        <w:rPr>
          <w:spacing w:val="-1"/>
        </w:rPr>
        <w:t>биопсии</w:t>
      </w:r>
      <w:r>
        <w:rPr>
          <w:spacing w:val="12"/>
        </w:rPr>
        <w:t> </w:t>
      </w:r>
      <w:r>
        <w:rPr/>
        <w:t>или</w:t>
      </w:r>
      <w:r>
        <w:rPr>
          <w:spacing w:val="12"/>
        </w:rPr>
        <w:t> </w:t>
      </w:r>
      <w:r>
        <w:rPr>
          <w:spacing w:val="-1"/>
        </w:rPr>
        <w:t>неадекватной</w:t>
      </w:r>
      <w:r>
        <w:rPr>
          <w:spacing w:val="12"/>
        </w:rPr>
        <w:t> </w:t>
      </w:r>
      <w:r>
        <w:rPr>
          <w:spacing w:val="-1"/>
        </w:rPr>
        <w:t>первичной</w:t>
      </w:r>
      <w:r>
        <w:rPr>
          <w:spacing w:val="12"/>
        </w:rPr>
        <w:t> </w:t>
      </w:r>
      <w:r>
        <w:rPr>
          <w:spacing w:val="-1"/>
        </w:rPr>
        <w:t>операции,</w:t>
      </w:r>
      <w:r>
        <w:rPr>
          <w:spacing w:val="14"/>
        </w:rPr>
        <w:t> </w:t>
      </w:r>
      <w:r>
        <w:rPr>
          <w:spacing w:val="-2"/>
        </w:rPr>
        <w:t>до</w:t>
      </w:r>
      <w:r>
        <w:rPr>
          <w:spacing w:val="72"/>
        </w:rPr>
        <w:t> </w:t>
      </w:r>
      <w:r>
        <w:rPr>
          <w:spacing w:val="-1"/>
        </w:rPr>
        <w:t>начала</w:t>
      </w:r>
      <w:r>
        <w:rPr>
          <w:spacing w:val="6"/>
        </w:rPr>
        <w:t> </w:t>
      </w:r>
      <w:r>
        <w:rPr/>
        <w:t>любой</w:t>
      </w:r>
      <w:r>
        <w:rPr>
          <w:spacing w:val="7"/>
        </w:rPr>
        <w:t> </w:t>
      </w:r>
      <w:r>
        <w:rPr>
          <w:spacing w:val="-1"/>
        </w:rPr>
        <w:t>другой</w:t>
      </w:r>
      <w:r>
        <w:rPr>
          <w:spacing w:val="7"/>
        </w:rPr>
        <w:t> </w:t>
      </w:r>
      <w:r>
        <w:rPr>
          <w:spacing w:val="-1"/>
        </w:rPr>
        <w:t>терапии,</w:t>
      </w:r>
      <w:r>
        <w:rPr>
          <w:spacing w:val="13"/>
        </w:rPr>
        <w:t> </w:t>
      </w:r>
      <w:r>
        <w:rPr/>
        <w:t>при</w:t>
      </w:r>
      <w:r>
        <w:rPr>
          <w:spacing w:val="7"/>
        </w:rPr>
        <w:t> </w:t>
      </w:r>
      <w:r>
        <w:rPr>
          <w:spacing w:val="-1"/>
        </w:rPr>
        <w:t>условии</w:t>
      </w:r>
      <w:r>
        <w:rPr>
          <w:spacing w:val="7"/>
        </w:rPr>
        <w:t> </w:t>
      </w:r>
      <w:r>
        <w:rPr>
          <w:spacing w:val="-1"/>
        </w:rPr>
        <w:t>неинвалидизирующего</w:t>
      </w:r>
      <w:r>
        <w:rPr>
          <w:spacing w:val="18"/>
        </w:rPr>
        <w:t> </w:t>
      </w:r>
      <w:r>
        <w:rPr>
          <w:spacing w:val="-1"/>
        </w:rPr>
        <w:t>характера</w:t>
      </w:r>
      <w:r>
        <w:rPr>
          <w:spacing w:val="11"/>
        </w:rPr>
        <w:t> </w:t>
      </w:r>
      <w:r>
        <w:rPr>
          <w:spacing w:val="-2"/>
        </w:rPr>
        <w:t>без</w:t>
      </w:r>
      <w:r>
        <w:rPr>
          <w:spacing w:val="25"/>
        </w:rPr>
        <w:t> </w:t>
      </w:r>
      <w:r>
        <w:rPr>
          <w:spacing w:val="-1"/>
        </w:rPr>
        <w:t>нарушения</w:t>
      </w:r>
      <w:r>
        <w:rPr>
          <w:spacing w:val="30"/>
        </w:rPr>
        <w:t> </w:t>
      </w:r>
      <w:r>
        <w:rPr>
          <w:spacing w:val="-2"/>
        </w:rPr>
        <w:t>функций</w:t>
      </w:r>
      <w:r>
        <w:rPr>
          <w:spacing w:val="31"/>
        </w:rPr>
        <w:t> </w:t>
      </w:r>
      <w:r>
        <w:rPr>
          <w:spacing w:val="-1"/>
        </w:rPr>
        <w:t>пораженного</w:t>
      </w:r>
      <w:r>
        <w:rPr>
          <w:spacing w:val="26"/>
        </w:rPr>
        <w:t> </w:t>
      </w:r>
      <w:r>
        <w:rPr>
          <w:spacing w:val="-1"/>
        </w:rPr>
        <w:t>органа.</w:t>
      </w:r>
      <w:r>
        <w:rPr>
          <w:spacing w:val="35"/>
        </w:rPr>
        <w:t> </w:t>
      </w:r>
      <w:r>
        <w:rPr/>
        <w:t>Если</w:t>
      </w:r>
      <w:r>
        <w:rPr>
          <w:spacing w:val="32"/>
        </w:rPr>
        <w:t> </w:t>
      </w:r>
      <w:r>
        <w:rPr>
          <w:spacing w:val="-3"/>
        </w:rPr>
        <w:t>уже</w:t>
      </w:r>
      <w:r>
        <w:rPr>
          <w:spacing w:val="30"/>
        </w:rPr>
        <w:t> </w:t>
      </w:r>
      <w:r>
        <w:rPr>
          <w:spacing w:val="-1"/>
        </w:rPr>
        <w:t>была</w:t>
      </w:r>
      <w:r>
        <w:rPr>
          <w:spacing w:val="30"/>
        </w:rPr>
        <w:t> </w:t>
      </w:r>
      <w:r>
        <w:rPr/>
        <w:t>проведена</w:t>
      </w:r>
      <w:r>
        <w:rPr>
          <w:spacing w:val="30"/>
        </w:rPr>
        <w:t> </w:t>
      </w:r>
      <w:r>
        <w:rPr>
          <w:spacing w:val="-1"/>
        </w:rPr>
        <w:t>первичная</w:t>
      </w:r>
      <w:r>
        <w:rPr>
          <w:spacing w:val="30"/>
        </w:rPr>
        <w:t> </w:t>
      </w:r>
      <w:r>
        <w:rPr>
          <w:spacing w:val="-1"/>
        </w:rPr>
        <w:t>резекция</w:t>
      </w:r>
      <w:r>
        <w:rPr>
          <w:spacing w:val="57"/>
        </w:rPr>
        <w:t> </w:t>
      </w:r>
      <w:r>
        <w:rPr/>
        <w:t>или</w:t>
      </w:r>
      <w:r>
        <w:rPr>
          <w:spacing w:val="12"/>
        </w:rPr>
        <w:t> </w:t>
      </w:r>
      <w:r>
        <w:rPr>
          <w:spacing w:val="-1"/>
        </w:rPr>
        <w:t>эксцизионная</w:t>
      </w:r>
      <w:r>
        <w:rPr>
          <w:spacing w:val="6"/>
        </w:rPr>
        <w:t> </w:t>
      </w:r>
      <w:r>
        <w:rPr>
          <w:spacing w:val="-1"/>
        </w:rPr>
        <w:t>биопсия</w:t>
      </w:r>
      <w:r>
        <w:rPr>
          <w:spacing w:val="6"/>
        </w:rPr>
        <w:t> </w:t>
      </w:r>
      <w:r>
        <w:rPr/>
        <w:t>(не</w:t>
      </w:r>
      <w:r>
        <w:rPr>
          <w:spacing w:val="11"/>
        </w:rPr>
        <w:t> </w:t>
      </w:r>
      <w:r>
        <w:rPr>
          <w:spacing w:val="-1"/>
        </w:rPr>
        <w:t>целесообразно,</w:t>
      </w:r>
      <w:r>
        <w:rPr>
          <w:spacing w:val="4"/>
        </w:rPr>
        <w:t> </w:t>
      </w:r>
      <w:r>
        <w:rPr/>
        <w:t>но</w:t>
      </w:r>
      <w:r>
        <w:rPr>
          <w:spacing w:val="11"/>
        </w:rPr>
        <w:t> </w:t>
      </w:r>
      <w:r>
        <w:rPr/>
        <w:t>с</w:t>
      </w:r>
      <w:r>
        <w:rPr>
          <w:spacing w:val="6"/>
        </w:rPr>
        <w:t> </w:t>
      </w:r>
      <w:r>
        <w:rPr>
          <w:spacing w:val="-1"/>
        </w:rPr>
        <w:t>ее</w:t>
      </w:r>
      <w:r>
        <w:rPr>
          <w:spacing w:val="6"/>
        </w:rPr>
        <w:t> </w:t>
      </w:r>
      <w:r>
        <w:rPr>
          <w:spacing w:val="-1"/>
        </w:rPr>
        <w:t>первоначальным</w:t>
      </w:r>
      <w:r>
        <w:rPr>
          <w:spacing w:val="8"/>
        </w:rPr>
        <w:t> </w:t>
      </w:r>
      <w:r>
        <w:rPr>
          <w:spacing w:val="-1"/>
        </w:rPr>
        <w:t>проведением</w:t>
      </w:r>
      <w:r>
        <w:rPr>
          <w:spacing w:val="8"/>
        </w:rPr>
        <w:t> </w:t>
      </w:r>
      <w:r>
        <w:rPr>
          <w:spacing w:val="-2"/>
        </w:rPr>
        <w:t>часто</w:t>
      </w:r>
      <w:r>
        <w:rPr>
          <w:spacing w:val="57"/>
        </w:rPr>
        <w:t> </w:t>
      </w:r>
      <w:r>
        <w:rPr>
          <w:spacing w:val="-1"/>
        </w:rPr>
        <w:t>приходится</w:t>
      </w:r>
      <w:r>
        <w:rPr>
          <w:spacing w:val="11"/>
        </w:rPr>
        <w:t> </w:t>
      </w:r>
      <w:r>
        <w:rPr>
          <w:spacing w:val="-1"/>
        </w:rPr>
        <w:t>сталкиваться)</w:t>
      </w:r>
      <w:r>
        <w:rPr>
          <w:spacing w:val="12"/>
        </w:rPr>
        <w:t> </w:t>
      </w:r>
      <w:r>
        <w:rPr>
          <w:spacing w:val="-2"/>
        </w:rPr>
        <w:t>или</w:t>
      </w:r>
      <w:r>
        <w:rPr>
          <w:spacing w:val="12"/>
        </w:rPr>
        <w:t> </w:t>
      </w:r>
      <w:r>
        <w:rPr>
          <w:spacing w:val="-1"/>
        </w:rPr>
        <w:t>если</w:t>
      </w:r>
      <w:r>
        <w:rPr>
          <w:spacing w:val="8"/>
        </w:rPr>
        <w:t> </w:t>
      </w:r>
      <w:r>
        <w:rPr>
          <w:spacing w:val="-1"/>
        </w:rPr>
        <w:t>гистологическая</w:t>
      </w:r>
      <w:r>
        <w:rPr>
          <w:spacing w:val="11"/>
        </w:rPr>
        <w:t> </w:t>
      </w:r>
      <w:r>
        <w:rPr>
          <w:spacing w:val="-1"/>
        </w:rPr>
        <w:t>оценка</w:t>
      </w:r>
      <w:r>
        <w:rPr>
          <w:spacing w:val="14"/>
        </w:rPr>
        <w:t> </w:t>
      </w:r>
      <w:r>
        <w:rPr>
          <w:spacing w:val="-1"/>
        </w:rPr>
        <w:t>краев</w:t>
      </w:r>
      <w:r>
        <w:rPr>
          <w:spacing w:val="13"/>
        </w:rPr>
        <w:t> </w:t>
      </w:r>
      <w:r>
        <w:rPr>
          <w:spacing w:val="-1"/>
        </w:rPr>
        <w:t>резекции</w:t>
      </w:r>
      <w:r>
        <w:rPr>
          <w:spacing w:val="14"/>
        </w:rPr>
        <w:t> </w:t>
      </w:r>
      <w:r>
        <w:rPr>
          <w:spacing w:val="-1"/>
        </w:rPr>
        <w:t>была</w:t>
      </w:r>
      <w:r>
        <w:rPr>
          <w:spacing w:val="55"/>
        </w:rPr>
        <w:t> </w:t>
      </w:r>
      <w:r>
        <w:rPr>
          <w:spacing w:val="-1"/>
        </w:rPr>
        <w:t>неадекватной,</w:t>
      </w:r>
      <w:r>
        <w:rPr>
          <w:spacing w:val="14"/>
        </w:rPr>
        <w:t> </w:t>
      </w:r>
      <w:r>
        <w:rPr>
          <w:spacing w:val="-2"/>
        </w:rPr>
        <w:t>следует</w:t>
      </w:r>
      <w:r>
        <w:rPr>
          <w:spacing w:val="17"/>
        </w:rPr>
        <w:t> </w:t>
      </w:r>
      <w:r>
        <w:rPr/>
        <w:t>рассмотреть</w:t>
      </w:r>
      <w:r>
        <w:rPr>
          <w:spacing w:val="12"/>
        </w:rPr>
        <w:t> </w:t>
      </w:r>
      <w:r>
        <w:rPr>
          <w:spacing w:val="-1"/>
        </w:rPr>
        <w:t>возможность</w:t>
      </w:r>
      <w:r>
        <w:rPr>
          <w:spacing w:val="13"/>
        </w:rPr>
        <w:t> </w:t>
      </w:r>
      <w:r>
        <w:rPr>
          <w:spacing w:val="-1"/>
        </w:rPr>
        <w:t>проведения</w:t>
      </w:r>
      <w:r>
        <w:rPr>
          <w:spacing w:val="16"/>
        </w:rPr>
        <w:t> </w:t>
      </w:r>
      <w:r>
        <w:rPr/>
        <w:t>повторной</w:t>
      </w:r>
      <w:r>
        <w:rPr>
          <w:spacing w:val="12"/>
        </w:rPr>
        <w:t> </w:t>
      </w:r>
      <w:r>
        <w:rPr>
          <w:spacing w:val="-1"/>
        </w:rPr>
        <w:t>первичной</w:t>
      </w:r>
      <w:r>
        <w:rPr>
          <w:spacing w:val="65"/>
        </w:rPr>
        <w:t> </w:t>
      </w:r>
      <w:r>
        <w:rPr>
          <w:spacing w:val="-1"/>
        </w:rPr>
        <w:t>операции.</w:t>
      </w:r>
      <w:r>
        <w:rPr>
          <w:spacing w:val="45"/>
        </w:rPr>
        <w:t> </w:t>
      </w:r>
      <w:r>
        <w:rPr>
          <w:spacing w:val="-2"/>
        </w:rPr>
        <w:t>Это</w:t>
      </w:r>
      <w:r>
        <w:rPr>
          <w:spacing w:val="50"/>
        </w:rPr>
        <w:t> </w:t>
      </w:r>
      <w:r>
        <w:rPr/>
        <w:t>в</w:t>
      </w:r>
      <w:r>
        <w:rPr>
          <w:spacing w:val="44"/>
        </w:rPr>
        <w:t> </w:t>
      </w:r>
      <w:r>
        <w:rPr>
          <w:spacing w:val="-2"/>
        </w:rPr>
        <w:t>первую</w:t>
      </w:r>
      <w:r>
        <w:rPr>
          <w:spacing w:val="46"/>
        </w:rPr>
        <w:t> </w:t>
      </w:r>
      <w:r>
        <w:rPr>
          <w:spacing w:val="-1"/>
        </w:rPr>
        <w:t>очередь</w:t>
      </w:r>
      <w:r>
        <w:rPr>
          <w:spacing w:val="48"/>
        </w:rPr>
        <w:t> </w:t>
      </w:r>
      <w:r>
        <w:rPr>
          <w:spacing w:val="-1"/>
        </w:rPr>
        <w:t>относится</w:t>
      </w:r>
      <w:r>
        <w:rPr>
          <w:spacing w:val="47"/>
        </w:rPr>
        <w:t> </w:t>
      </w:r>
      <w:r>
        <w:rPr/>
        <w:t>к</w:t>
      </w:r>
      <w:r>
        <w:rPr>
          <w:spacing w:val="41"/>
        </w:rPr>
        <w:t> </w:t>
      </w:r>
      <w:r>
        <w:rPr>
          <w:spacing w:val="-1"/>
        </w:rPr>
        <w:t>опухолям</w:t>
      </w:r>
      <w:r>
        <w:rPr>
          <w:spacing w:val="44"/>
        </w:rPr>
        <w:t> </w:t>
      </w:r>
      <w:r>
        <w:rPr>
          <w:spacing w:val="-1"/>
        </w:rPr>
        <w:t>туловища,</w:t>
      </w:r>
      <w:r>
        <w:rPr>
          <w:spacing w:val="45"/>
        </w:rPr>
        <w:t> </w:t>
      </w:r>
      <w:r>
        <w:rPr>
          <w:spacing w:val="-1"/>
        </w:rPr>
        <w:t>конечностей</w:t>
      </w:r>
      <w:r>
        <w:rPr>
          <w:spacing w:val="43"/>
        </w:rPr>
        <w:t> </w:t>
      </w:r>
      <w:r>
        <w:rPr/>
        <w:t>и</w:t>
      </w:r>
      <w:r>
        <w:rPr>
          <w:spacing w:val="70"/>
        </w:rPr>
        <w:t> </w:t>
      </w:r>
      <w:r>
        <w:rPr>
          <w:spacing w:val="-1"/>
        </w:rPr>
        <w:t>паратестикулярным</w:t>
      </w:r>
      <w:r>
        <w:rPr>
          <w:spacing w:val="3"/>
        </w:rPr>
        <w:t> </w:t>
      </w:r>
      <w:r>
        <w:rPr>
          <w:spacing w:val="-1"/>
        </w:rPr>
        <w:t>опухолям.</w:t>
      </w:r>
    </w:p>
    <w:p>
      <w:pPr>
        <w:pStyle w:val="BodyText"/>
        <w:spacing w:line="360" w:lineRule="auto" w:before="3"/>
        <w:ind w:right="105" w:firstLine="71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Опухоль</w:t>
      </w:r>
      <w:r>
        <w:rPr>
          <w:spacing w:val="-2"/>
        </w:rPr>
        <w:t> </w:t>
      </w:r>
      <w:r>
        <w:rPr/>
        <w:t>может</w:t>
      </w:r>
      <w:r>
        <w:rPr>
          <w:spacing w:val="-7"/>
        </w:rPr>
        <w:t> </w:t>
      </w:r>
      <w:r>
        <w:rPr>
          <w:spacing w:val="-1"/>
        </w:rPr>
        <w:t>быть</w:t>
      </w:r>
      <w:r>
        <w:rPr>
          <w:spacing w:val="-6"/>
        </w:rPr>
        <w:t> </w:t>
      </w:r>
      <w:r>
        <w:rPr>
          <w:spacing w:val="-1"/>
        </w:rPr>
        <w:t>отнесена</w:t>
      </w:r>
      <w:r>
        <w:rPr>
          <w:spacing w:val="-4"/>
        </w:rPr>
        <w:t> </w:t>
      </w:r>
      <w:r>
        <w:rPr/>
        <w:t>к</w:t>
      </w:r>
      <w:r>
        <w:rPr>
          <w:spacing w:val="-4"/>
        </w:rPr>
        <w:t> </w:t>
      </w:r>
      <w:r>
        <w:rPr>
          <w:spacing w:val="-2"/>
        </w:rPr>
        <w:t>группе</w:t>
      </w:r>
      <w:r>
        <w:rPr>
          <w:spacing w:val="-4"/>
        </w:rPr>
        <w:t> </w:t>
      </w:r>
      <w:r>
        <w:rPr>
          <w:spacing w:val="-1"/>
        </w:rPr>
        <w:t>IRS</w:t>
      </w:r>
      <w:r>
        <w:rPr>
          <w:spacing w:val="-2"/>
        </w:rPr>
        <w:t> </w:t>
      </w:r>
      <w:r>
        <w:rPr/>
        <w:t>I</w:t>
      </w:r>
      <w:r>
        <w:rPr>
          <w:spacing w:val="-1"/>
        </w:rPr>
        <w:t> (даже</w:t>
      </w:r>
      <w:r>
        <w:rPr>
          <w:spacing w:val="-4"/>
        </w:rPr>
        <w:t> </w:t>
      </w:r>
      <w:r>
        <w:rPr/>
        <w:t>при</w:t>
      </w:r>
      <w:r>
        <w:rPr>
          <w:spacing w:val="-2"/>
        </w:rPr>
        <w:t> </w:t>
      </w:r>
      <w:r>
        <w:rPr>
          <w:spacing w:val="-1"/>
        </w:rPr>
        <w:t>адекватном состоянии</w:t>
      </w:r>
      <w:r>
        <w:rPr>
          <w:spacing w:val="-2"/>
        </w:rPr>
        <w:t> </w:t>
      </w:r>
      <w:r>
        <w:rPr>
          <w:spacing w:val="-1"/>
        </w:rPr>
        <w:t>краев</w:t>
      </w:r>
      <w:r>
        <w:rPr>
          <w:spacing w:val="61"/>
        </w:rPr>
        <w:t> </w:t>
      </w:r>
      <w:r>
        <w:rPr/>
        <w:t>или</w:t>
      </w:r>
      <w:r>
        <w:rPr>
          <w:spacing w:val="12"/>
        </w:rPr>
        <w:t> </w:t>
      </w:r>
      <w:r>
        <w:rPr>
          <w:spacing w:val="-1"/>
        </w:rPr>
        <w:t>отсутствии</w:t>
      </w:r>
      <w:r>
        <w:rPr>
          <w:spacing w:val="17"/>
        </w:rPr>
        <w:t> </w:t>
      </w:r>
      <w:r>
        <w:rPr>
          <w:spacing w:val="-1"/>
        </w:rPr>
        <w:t>признаков</w:t>
      </w:r>
      <w:r>
        <w:rPr>
          <w:spacing w:val="8"/>
        </w:rPr>
        <w:t> </w:t>
      </w:r>
      <w:r>
        <w:rPr>
          <w:spacing w:val="-1"/>
        </w:rPr>
        <w:t>опухоли</w:t>
      </w:r>
      <w:r>
        <w:rPr>
          <w:spacing w:val="17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1"/>
        </w:rPr>
        <w:t>хирургическом</w:t>
      </w:r>
      <w:r>
        <w:rPr>
          <w:spacing w:val="13"/>
        </w:rPr>
        <w:t> </w:t>
      </w:r>
      <w:r>
        <w:rPr>
          <w:spacing w:val="-1"/>
        </w:rPr>
        <w:t>препарате</w:t>
      </w:r>
      <w:r>
        <w:rPr>
          <w:spacing w:val="16"/>
        </w:rPr>
        <w:t> </w:t>
      </w:r>
      <w:r>
        <w:rPr>
          <w:spacing w:val="-2"/>
        </w:rPr>
        <w:t>при</w:t>
      </w:r>
      <w:r>
        <w:rPr>
          <w:spacing w:val="17"/>
        </w:rPr>
        <w:t> </w:t>
      </w:r>
      <w:r>
        <w:rPr>
          <w:spacing w:val="-1"/>
        </w:rPr>
        <w:t>повторной</w:t>
      </w:r>
      <w:r>
        <w:rPr>
          <w:spacing w:val="12"/>
        </w:rPr>
        <w:t> </w:t>
      </w:r>
      <w:r>
        <w:rPr>
          <w:spacing w:val="-1"/>
        </w:rPr>
        <w:t>операции),</w:t>
      </w:r>
      <w:r>
        <w:rPr>
          <w:spacing w:val="56"/>
        </w:rPr>
        <w:t> </w:t>
      </w:r>
      <w:r>
        <w:rPr>
          <w:spacing w:val="-1"/>
        </w:rPr>
        <w:t>только</w:t>
      </w:r>
      <w:r>
        <w:rPr>
          <w:spacing w:val="6"/>
        </w:rPr>
        <w:t> </w:t>
      </w:r>
      <w:r>
        <w:rPr>
          <w:spacing w:val="-1"/>
        </w:rPr>
        <w:t>если</w:t>
      </w:r>
      <w:r>
        <w:rPr/>
        <w:t> </w:t>
      </w:r>
      <w:r>
        <w:rPr>
          <w:spacing w:val="-1"/>
        </w:rPr>
        <w:t>согласно</w:t>
      </w:r>
      <w:r>
        <w:rPr>
          <w:spacing w:val="6"/>
        </w:rPr>
        <w:t> </w:t>
      </w:r>
      <w:r>
        <w:rPr>
          <w:spacing w:val="-1"/>
        </w:rPr>
        <w:t>протоколу</w:t>
      </w:r>
      <w:r>
        <w:rPr>
          <w:spacing w:val="52"/>
        </w:rPr>
        <w:t> </w:t>
      </w:r>
      <w:r>
        <w:rPr>
          <w:spacing w:val="-1"/>
        </w:rPr>
        <w:t>операции,</w:t>
      </w:r>
      <w:r>
        <w:rPr>
          <w:spacing w:val="59"/>
        </w:rPr>
        <w:t> </w:t>
      </w:r>
      <w:r>
        <w:rPr>
          <w:spacing w:val="-1"/>
        </w:rPr>
        <w:t>исключается</w:t>
      </w:r>
      <w:r>
        <w:rPr>
          <w:spacing w:val="1"/>
        </w:rPr>
        <w:t> </w:t>
      </w:r>
      <w:r>
        <w:rPr>
          <w:spacing w:val="-1"/>
        </w:rPr>
        <w:t>опухолевая</w:t>
      </w:r>
      <w:r>
        <w:rPr>
          <w:spacing w:val="9"/>
        </w:rPr>
        <w:t> </w:t>
      </w:r>
      <w:r>
        <w:rPr>
          <w:spacing w:val="-1"/>
        </w:rPr>
        <w:t>контаминация</w:t>
      </w:r>
      <w:r>
        <w:rPr>
          <w:spacing w:val="81"/>
        </w:rPr>
        <w:t> </w:t>
      </w:r>
      <w:r>
        <w:rPr>
          <w:spacing w:val="-1"/>
        </w:rPr>
        <w:t>операционного</w:t>
      </w:r>
      <w:r>
        <w:rPr>
          <w:spacing w:val="2"/>
        </w:rPr>
        <w:t> </w:t>
      </w:r>
      <w:r>
        <w:rPr>
          <w:spacing w:val="-1"/>
        </w:rPr>
        <w:t>поля, </w:t>
      </w:r>
      <w:r>
        <w:rPr/>
        <w:t>вскрытие</w:t>
      </w:r>
      <w:r>
        <w:rPr>
          <w:spacing w:val="1"/>
        </w:rPr>
        <w:t> </w:t>
      </w:r>
      <w:r>
        <w:rPr>
          <w:spacing w:val="-2"/>
        </w:rPr>
        <w:t>капсул,</w:t>
      </w:r>
      <w:r>
        <w:rPr>
          <w:spacing w:val="4"/>
        </w:rPr>
        <w:t> </w:t>
      </w:r>
      <w:r>
        <w:rPr>
          <w:spacing w:val="-1"/>
        </w:rPr>
        <w:t>кровотечение</w:t>
      </w:r>
      <w:r>
        <w:rPr>
          <w:spacing w:val="1"/>
        </w:rPr>
        <w:t> </w:t>
      </w:r>
      <w:r>
        <w:rPr/>
        <w:t>из</w:t>
      </w:r>
      <w:r>
        <w:rPr>
          <w:spacing w:val="-2"/>
        </w:rPr>
        <w:t> </w:t>
      </w:r>
      <w:r>
        <w:rPr>
          <w:spacing w:val="-1"/>
        </w:rPr>
        <w:t>ткани</w:t>
      </w:r>
      <w:r>
        <w:rPr>
          <w:spacing w:val="-2"/>
        </w:rPr>
        <w:t> </w:t>
      </w:r>
      <w:r>
        <w:rPr/>
        <w:t>опухоли</w:t>
      </w:r>
      <w:r>
        <w:rPr>
          <w:rFonts w:ascii="Times New Roman" w:hAnsi="Times New Roman"/>
        </w:rPr>
        <w:t>.</w:t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7" w:top="1340" w:bottom="940" w:left="1580" w:right="740"/>
        </w:sectPr>
      </w:pPr>
    </w:p>
    <w:p>
      <w:pPr>
        <w:spacing w:line="360" w:lineRule="auto" w:before="50"/>
        <w:ind w:left="119" w:right="111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Комментарий:</w:t>
      </w:r>
      <w:r>
        <w:rPr>
          <w:rFonts w:ascii="Times New Roman" w:hAnsi="Times New Roman"/>
          <w:b/>
          <w:i/>
          <w:spacing w:val="53"/>
          <w:sz w:val="24"/>
        </w:rPr>
        <w:t> </w:t>
      </w:r>
      <w:r>
        <w:rPr>
          <w:rFonts w:ascii="Times New Roman" w:hAnsi="Times New Roman"/>
          <w:i/>
          <w:sz w:val="24"/>
        </w:rPr>
        <w:t>Временной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интервал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между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z w:val="24"/>
        </w:rPr>
        <w:t>первоначальным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хирургическим</w:t>
      </w:r>
      <w:r>
        <w:rPr>
          <w:rFonts w:ascii="Times New Roman" w:hAnsi="Times New Roman"/>
          <w:i/>
          <w:spacing w:val="6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вмешательством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химиотерапией,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включая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z w:val="24"/>
        </w:rPr>
        <w:t>повторное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z w:val="24"/>
        </w:rPr>
        <w:t>первичное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удаление,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должен</w:t>
      </w:r>
      <w:r>
        <w:rPr>
          <w:rFonts w:ascii="Times New Roman" w:hAnsi="Times New Roman"/>
          <w:i/>
          <w:spacing w:val="75"/>
          <w:sz w:val="24"/>
        </w:rPr>
        <w:t> </w:t>
      </w:r>
      <w:r>
        <w:rPr>
          <w:rFonts w:ascii="Times New Roman" w:hAnsi="Times New Roman"/>
          <w:i/>
          <w:sz w:val="24"/>
        </w:rPr>
        <w:t>превышать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четырех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недель!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Heading2"/>
        <w:spacing w:line="240" w:lineRule="auto" w:before="145"/>
        <w:ind w:left="825" w:right="0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/>
      </w:r>
      <w:r>
        <w:rPr>
          <w:spacing w:val="-60"/>
          <w:u w:val="thick" w:color="000000"/>
        </w:rPr>
        <w:t> </w:t>
      </w:r>
      <w:r>
        <w:rPr>
          <w:u w:val="thick" w:color="000000"/>
        </w:rPr>
        <w:t>От</w:t>
      </w:r>
      <w:r>
        <w:rPr>
          <w:spacing w:val="-58"/>
          <w:u w:val="thick" w:color="000000"/>
        </w:rPr>
        <w:t> </w:t>
      </w:r>
      <w:r>
        <w:rPr>
          <w:spacing w:val="-1"/>
          <w:u w:val="thick" w:color="000000"/>
        </w:rPr>
        <w:t>срочен</w:t>
      </w:r>
      <w:r>
        <w:rPr>
          <w:u w:val="thick" w:color="000000"/>
        </w:rPr>
        <w:t>ная</w:t>
      </w:r>
      <w:r>
        <w:rPr>
          <w:spacing w:val="1"/>
          <w:u w:val="thick" w:color="000000"/>
        </w:rPr>
        <w:t> </w:t>
      </w:r>
      <w:r>
        <w:rPr>
          <w:u w:val="thick" w:color="000000"/>
        </w:rPr>
        <w:t>оп</w:t>
      </w:r>
      <w:r>
        <w:rPr>
          <w:spacing w:val="-1"/>
          <w:u w:val="thick" w:color="000000"/>
        </w:rPr>
        <w:t>ер</w:t>
      </w:r>
      <w:r>
        <w:rPr>
          <w:spacing w:val="-2"/>
          <w:u w:val="thick" w:color="000000"/>
        </w:rPr>
        <w:t>аци</w:t>
      </w:r>
      <w:r>
        <w:rPr>
          <w:u w:val="thick" w:color="000000"/>
        </w:rPr>
        <w:t>я</w:t>
      </w:r>
      <w:r>
        <w:rPr>
          <w:spacing w:val="1"/>
          <w:u w:val="thick" w:color="000000"/>
        </w:rPr>
        <w:t> </w:t>
      </w:r>
      <w:r>
        <w:rPr>
          <w:u w:val="thick" w:color="000000"/>
        </w:rPr>
        <w:t>(</w:t>
      </w:r>
      <w:r>
        <w:rPr>
          <w:spacing w:val="-59"/>
          <w:u w:val="thick" w:color="000000"/>
        </w:rPr>
        <w:t> </w:t>
      </w:r>
      <w:r>
        <w:rPr>
          <w:spacing w:val="-3"/>
          <w:u w:val="thick" w:color="000000"/>
        </w:rPr>
        <w:t>оп</w:t>
      </w:r>
      <w:r>
        <w:rPr>
          <w:spacing w:val="-1"/>
          <w:u w:val="thick" w:color="000000"/>
        </w:rPr>
        <w:t>ер</w:t>
      </w:r>
      <w:r>
        <w:rPr>
          <w:u w:val="thick" w:color="000000"/>
        </w:rPr>
        <w:t>ация</w:t>
      </w:r>
      <w:r>
        <w:rPr>
          <w:spacing w:val="-3"/>
          <w:u w:val="thick" w:color="000000"/>
        </w:rPr>
        <w:t> </w:t>
      </w:r>
      <w:r>
        <w:rPr>
          <w:u w:val="thick" w:color="000000"/>
        </w:rPr>
        <w:t>в</w:t>
      </w:r>
      <w:r>
        <w:rPr>
          <w:spacing w:val="2"/>
          <w:u w:val="thick" w:color="000000"/>
        </w:rPr>
        <w:t> </w:t>
      </w:r>
      <w:r>
        <w:rPr>
          <w:spacing w:val="-1"/>
          <w:u w:val="thick" w:color="000000"/>
        </w:rPr>
        <w:t>объеме</w:t>
      </w:r>
      <w:r>
        <w:rPr>
          <w:spacing w:val="6"/>
          <w:u w:val="thick" w:color="000000"/>
        </w:rPr>
        <w:t> </w:t>
      </w:r>
      <w:r>
        <w:rPr>
          <w:rFonts w:ascii="Times New Roman" w:hAnsi="Times New Roman"/>
          <w:spacing w:val="-1"/>
          <w:u w:val="thick" w:color="000000"/>
        </w:rPr>
        <w:t>second-look)</w:t>
      </w:r>
      <w:r>
        <w:rPr>
          <w:rFonts w:ascii="Times New Roman" w:hAnsi="Times New Roman"/>
        </w:rPr>
      </w:r>
      <w:r>
        <w:rPr>
          <w:rFonts w:ascii="Times New Roman" w:hAnsi="Times New Roman"/>
          <w:b w:val="0"/>
        </w:rPr>
      </w:r>
    </w:p>
    <w:p>
      <w:pPr>
        <w:pStyle w:val="BodyText"/>
        <w:spacing w:line="359" w:lineRule="auto" w:before="137"/>
        <w:ind w:right="113" w:firstLine="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Цель</w:t>
      </w:r>
      <w:r>
        <w:rPr>
          <w:spacing w:val="11"/>
        </w:rPr>
        <w:t> </w:t>
      </w:r>
      <w:r>
        <w:rPr/>
        <w:t>–</w:t>
      </w:r>
      <w:r>
        <w:rPr>
          <w:spacing w:val="9"/>
        </w:rPr>
        <w:t> </w:t>
      </w:r>
      <w:r>
        <w:rPr>
          <w:spacing w:val="-1"/>
        </w:rPr>
        <w:t>достижение</w:t>
      </w:r>
      <w:r>
        <w:rPr>
          <w:spacing w:val="8"/>
        </w:rPr>
        <w:t> </w:t>
      </w:r>
      <w:r>
        <w:rPr>
          <w:spacing w:val="-2"/>
        </w:rPr>
        <w:t>локального</w:t>
      </w:r>
      <w:r>
        <w:rPr>
          <w:spacing w:val="13"/>
        </w:rPr>
        <w:t> </w:t>
      </w:r>
      <w:r>
        <w:rPr>
          <w:spacing w:val="-1"/>
        </w:rPr>
        <w:t>контроля</w:t>
      </w:r>
      <w:r>
        <w:rPr>
          <w:spacing w:val="4"/>
        </w:rPr>
        <w:t> </w:t>
      </w:r>
      <w:r>
        <w:rPr>
          <w:spacing w:val="-1"/>
        </w:rPr>
        <w:t>над</w:t>
      </w:r>
      <w:r>
        <w:rPr>
          <w:spacing w:val="7"/>
        </w:rPr>
        <w:t> </w:t>
      </w:r>
      <w:r>
        <w:rPr>
          <w:spacing w:val="-1"/>
        </w:rPr>
        <w:t>опухолью</w:t>
      </w:r>
      <w:r>
        <w:rPr>
          <w:spacing w:val="7"/>
        </w:rPr>
        <w:t> </w:t>
      </w:r>
      <w:r>
        <w:rPr>
          <w:spacing w:val="-1"/>
        </w:rPr>
        <w:t>путем</w:t>
      </w:r>
      <w:r>
        <w:rPr>
          <w:spacing w:val="10"/>
        </w:rPr>
        <w:t> </w:t>
      </w:r>
      <w:r>
        <w:rPr>
          <w:spacing w:val="-1"/>
        </w:rPr>
        <w:t>R0/R1</w:t>
      </w:r>
      <w:r>
        <w:rPr>
          <w:spacing w:val="9"/>
        </w:rPr>
        <w:t> </w:t>
      </w:r>
      <w:r>
        <w:rPr>
          <w:spacing w:val="-1"/>
        </w:rPr>
        <w:t>резекции</w:t>
      </w:r>
      <w:r>
        <w:rPr>
          <w:spacing w:val="10"/>
        </w:rPr>
        <w:t> </w:t>
      </w:r>
      <w:r>
        <w:rPr>
          <w:spacing w:val="-1"/>
        </w:rPr>
        <w:t>после</w:t>
      </w:r>
      <w:r>
        <w:rPr>
          <w:spacing w:val="79"/>
        </w:rPr>
        <w:t> </w:t>
      </w:r>
      <w:r>
        <w:rPr/>
        <w:t>неоадъювантной</w:t>
      </w:r>
      <w:r>
        <w:rPr>
          <w:spacing w:val="-2"/>
        </w:rPr>
        <w:t> </w:t>
      </w:r>
      <w:r>
        <w:rPr/>
        <w:t>ХТ</w:t>
      </w:r>
      <w:r>
        <w:rPr>
          <w:spacing w:val="-1"/>
        </w:rPr>
        <w:t> </w:t>
      </w:r>
      <w:r>
        <w:rPr/>
        <w:t>в</w:t>
      </w:r>
      <w:r>
        <w:rPr>
          <w:spacing w:val="-1"/>
        </w:rPr>
        <w:t> сочетаниии</w:t>
      </w:r>
      <w:r>
        <w:rPr>
          <w:spacing w:val="-2"/>
        </w:rPr>
        <w:t> </w:t>
      </w:r>
      <w:r>
        <w:rPr>
          <w:spacing w:val="-1"/>
        </w:rPr>
        <w:t>с/без</w:t>
      </w:r>
      <w:r>
        <w:rPr>
          <w:spacing w:val="3"/>
        </w:rPr>
        <w:t> </w:t>
      </w:r>
      <w:r>
        <w:rPr>
          <w:spacing w:val="-1"/>
        </w:rPr>
        <w:t>лучевой</w:t>
      </w:r>
      <w:r>
        <w:rPr>
          <w:spacing w:val="3"/>
        </w:rPr>
        <w:t> </w:t>
      </w:r>
      <w:r>
        <w:rPr/>
        <w:t>терапии</w:t>
      </w:r>
      <w:r>
        <w:rPr>
          <w:rFonts w:ascii="Times New Roman" w:hAnsi="Times New Roman" w:cs="Times New Roman" w:eastAsia="Times New Roman"/>
        </w:rPr>
        <w:t>.</w:t>
      </w:r>
    </w:p>
    <w:p>
      <w:pPr>
        <w:pStyle w:val="BodyText"/>
        <w:spacing w:line="360" w:lineRule="auto" w:before="5"/>
        <w:ind w:right="105" w:firstLine="706"/>
        <w:jc w:val="both"/>
      </w:pPr>
      <w:r>
        <w:rPr>
          <w:spacing w:val="-1"/>
        </w:rPr>
        <w:t>Объем</w:t>
      </w:r>
      <w:r>
        <w:rPr>
          <w:spacing w:val="22"/>
        </w:rPr>
        <w:t> </w:t>
      </w:r>
      <w:r>
        <w:rPr/>
        <w:t>и</w:t>
      </w:r>
      <w:r>
        <w:rPr>
          <w:spacing w:val="22"/>
        </w:rPr>
        <w:t> </w:t>
      </w:r>
      <w:r>
        <w:rPr/>
        <w:t>сроки</w:t>
      </w:r>
      <w:r>
        <w:rPr>
          <w:spacing w:val="12"/>
        </w:rPr>
        <w:t> </w:t>
      </w:r>
      <w:r>
        <w:rPr/>
        <w:t>отсроченной</w:t>
      </w:r>
      <w:r>
        <w:rPr>
          <w:spacing w:val="17"/>
        </w:rPr>
        <w:t> </w:t>
      </w:r>
      <w:r>
        <w:rPr>
          <w:spacing w:val="-1"/>
        </w:rPr>
        <w:t>операции</w:t>
      </w:r>
      <w:r>
        <w:rPr>
          <w:spacing w:val="17"/>
        </w:rPr>
        <w:t> </w:t>
      </w:r>
      <w:r>
        <w:rPr>
          <w:spacing w:val="-1"/>
        </w:rPr>
        <w:t>определяются</w:t>
      </w:r>
      <w:r>
        <w:rPr>
          <w:spacing w:val="21"/>
        </w:rPr>
        <w:t> </w:t>
      </w:r>
      <w:r>
        <w:rPr/>
        <w:t>по</w:t>
      </w:r>
      <w:r>
        <w:rPr>
          <w:spacing w:val="25"/>
        </w:rPr>
        <w:t> </w:t>
      </w:r>
      <w:r>
        <w:rPr>
          <w:spacing w:val="-1"/>
        </w:rPr>
        <w:t>результатам</w:t>
      </w:r>
      <w:r>
        <w:rPr>
          <w:spacing w:val="22"/>
        </w:rPr>
        <w:t> </w:t>
      </w:r>
      <w:r>
        <w:rPr>
          <w:spacing w:val="-1"/>
        </w:rPr>
        <w:t>контрольного</w:t>
      </w:r>
      <w:r>
        <w:rPr>
          <w:spacing w:val="36"/>
        </w:rPr>
        <w:t> </w:t>
      </w:r>
      <w:r>
        <w:rPr>
          <w:spacing w:val="-1"/>
        </w:rPr>
        <w:t>обследования</w:t>
      </w:r>
      <w:r>
        <w:rPr>
          <w:spacing w:val="11"/>
        </w:rPr>
        <w:t> </w:t>
      </w:r>
      <w:r>
        <w:rPr>
          <w:spacing w:val="-1"/>
        </w:rPr>
        <w:t>после</w:t>
      </w:r>
      <w:r>
        <w:rPr>
          <w:spacing w:val="11"/>
        </w:rPr>
        <w:t> </w:t>
      </w:r>
      <w:r>
        <w:rPr/>
        <w:t>3</w:t>
      </w:r>
      <w:r>
        <w:rPr>
          <w:spacing w:val="6"/>
        </w:rPr>
        <w:t> </w:t>
      </w:r>
      <w:r>
        <w:rPr>
          <w:spacing w:val="-2"/>
        </w:rPr>
        <w:t>курса</w:t>
      </w:r>
      <w:r>
        <w:rPr>
          <w:spacing w:val="10"/>
        </w:rPr>
        <w:t> </w:t>
      </w:r>
      <w:r>
        <w:rPr/>
        <w:t>ПХТ.</w:t>
      </w:r>
      <w:r>
        <w:rPr>
          <w:spacing w:val="18"/>
        </w:rPr>
        <w:t> </w:t>
      </w:r>
      <w:r>
        <w:rPr>
          <w:spacing w:val="-2"/>
        </w:rPr>
        <w:t>Чтобы</w:t>
      </w:r>
      <w:r>
        <w:rPr>
          <w:spacing w:val="13"/>
        </w:rPr>
        <w:t> </w:t>
      </w:r>
      <w:r>
        <w:rPr>
          <w:spacing w:val="-1"/>
        </w:rPr>
        <w:t>избежать</w:t>
      </w:r>
      <w:r>
        <w:rPr>
          <w:spacing w:val="13"/>
        </w:rPr>
        <w:t> </w:t>
      </w:r>
      <w:r>
        <w:rPr>
          <w:spacing w:val="-1"/>
        </w:rPr>
        <w:t>длительного</w:t>
      </w:r>
      <w:r>
        <w:rPr>
          <w:spacing w:val="11"/>
        </w:rPr>
        <w:t> </w:t>
      </w:r>
      <w:r>
        <w:rPr/>
        <w:t>перерыва</w:t>
      </w:r>
      <w:r>
        <w:rPr>
          <w:spacing w:val="6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1"/>
        </w:rPr>
        <w:t>химиотерапии</w:t>
      </w:r>
      <w:r>
        <w:rPr>
          <w:spacing w:val="45"/>
        </w:rPr>
        <w:t> </w:t>
      </w:r>
      <w:r>
        <w:rPr/>
        <w:t>в</w:t>
      </w:r>
      <w:r>
        <w:rPr>
          <w:spacing w:val="-6"/>
        </w:rPr>
        <w:t> </w:t>
      </w:r>
      <w:r>
        <w:rPr>
          <w:spacing w:val="-1"/>
        </w:rPr>
        <w:t>ходе</w:t>
      </w:r>
      <w:r>
        <w:rPr>
          <w:spacing w:val="-13"/>
        </w:rPr>
        <w:t> </w:t>
      </w:r>
      <w:r>
        <w:rPr>
          <w:spacing w:val="-1"/>
        </w:rPr>
        <w:t>планирования</w:t>
      </w:r>
      <w:r>
        <w:rPr>
          <w:spacing w:val="-12"/>
        </w:rPr>
        <w:t> </w:t>
      </w:r>
      <w:r>
        <w:rPr>
          <w:spacing w:val="-1"/>
        </w:rPr>
        <w:t>локального</w:t>
      </w:r>
      <w:r>
        <w:rPr>
          <w:spacing w:val="-8"/>
        </w:rPr>
        <w:t> </w:t>
      </w:r>
      <w:r>
        <w:rPr>
          <w:spacing w:val="-1"/>
        </w:rPr>
        <w:t>контроля,</w:t>
      </w:r>
      <w:r>
        <w:rPr>
          <w:spacing w:val="-5"/>
        </w:rPr>
        <w:t> </w:t>
      </w:r>
      <w:r>
        <w:rPr>
          <w:spacing w:val="-1"/>
        </w:rPr>
        <w:t>целесообразно</w:t>
      </w:r>
      <w:r>
        <w:rPr>
          <w:spacing w:val="-7"/>
        </w:rPr>
        <w:t> </w:t>
      </w:r>
      <w:r>
        <w:rPr>
          <w:spacing w:val="-1"/>
        </w:rPr>
        <w:t>применение</w:t>
      </w:r>
      <w:r>
        <w:rPr>
          <w:spacing w:val="-13"/>
        </w:rPr>
        <w:t> </w:t>
      </w:r>
      <w:r>
        <w:rPr>
          <w:spacing w:val="-1"/>
        </w:rPr>
        <w:t>четвертого</w:t>
      </w:r>
      <w:r>
        <w:rPr>
          <w:spacing w:val="-8"/>
        </w:rPr>
        <w:t> </w:t>
      </w:r>
      <w:r>
        <w:rPr>
          <w:spacing w:val="-2"/>
        </w:rPr>
        <w:t>курса</w:t>
      </w:r>
      <w:r>
        <w:rPr>
          <w:spacing w:val="-9"/>
        </w:rPr>
        <w:t> </w:t>
      </w:r>
      <w:r>
        <w:rPr/>
        <w:t>ХТ</w:t>
      </w:r>
      <w:r>
        <w:rPr>
          <w:spacing w:val="44"/>
        </w:rPr>
        <w:t> </w:t>
      </w:r>
      <w:r>
        <w:rPr>
          <w:spacing w:val="-2"/>
        </w:rPr>
        <w:t>до</w:t>
      </w:r>
      <w:r>
        <w:rPr>
          <w:spacing w:val="2"/>
        </w:rPr>
        <w:t> </w:t>
      </w:r>
      <w:r>
        <w:rPr>
          <w:spacing w:val="-1"/>
        </w:rPr>
        <w:t>операции</w:t>
      </w:r>
      <w:r>
        <w:rPr>
          <w:spacing w:val="3"/>
        </w:rPr>
        <w:t> </w:t>
      </w:r>
      <w:r>
        <w:rPr>
          <w:spacing w:val="-2"/>
        </w:rPr>
        <w:t>или</w:t>
      </w:r>
      <w:r>
        <w:rPr>
          <w:spacing w:val="3"/>
        </w:rPr>
        <w:t> </w:t>
      </w:r>
      <w:r>
        <w:rPr>
          <w:spacing w:val="-1"/>
        </w:rPr>
        <w:t>лучевой</w:t>
      </w:r>
      <w:r>
        <w:rPr>
          <w:spacing w:val="3"/>
        </w:rPr>
        <w:t> </w:t>
      </w:r>
      <w:r>
        <w:rPr>
          <w:spacing w:val="-1"/>
        </w:rPr>
        <w:t>терапии.</w:t>
      </w:r>
    </w:p>
    <w:p>
      <w:pPr>
        <w:spacing w:line="359" w:lineRule="auto" w:before="3"/>
        <w:ind w:left="119" w:right="111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Комментарий:</w:t>
      </w:r>
      <w:r>
        <w:rPr>
          <w:rFonts w:ascii="Times New Roman" w:hAnsi="Times New Roman"/>
          <w:b/>
          <w:i/>
          <w:spacing w:val="39"/>
          <w:sz w:val="24"/>
        </w:rPr>
        <w:t> </w:t>
      </w:r>
      <w:r>
        <w:rPr>
          <w:rFonts w:ascii="Times New Roman" w:hAnsi="Times New Roman"/>
          <w:i/>
          <w:sz w:val="24"/>
        </w:rPr>
        <w:t>Для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своевременного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проведения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z w:val="24"/>
        </w:rPr>
        <w:t>локального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контроля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необходима</w:t>
      </w:r>
      <w:r>
        <w:rPr>
          <w:rFonts w:ascii="Times New Roman" w:hAnsi="Times New Roman"/>
          <w:i/>
          <w:spacing w:val="6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проспектовая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консультация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(очная/заочная)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федеральных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центрах.</w:t>
      </w:r>
      <w:r>
        <w:rPr>
          <w:rFonts w:ascii="Times New Roman" w:hAnsi="Times New Roman"/>
          <w:sz w:val="24"/>
        </w:rPr>
      </w:r>
    </w:p>
    <w:p>
      <w:pPr>
        <w:pStyle w:val="Heading2"/>
        <w:spacing w:line="240" w:lineRule="auto" w:before="14"/>
        <w:ind w:left="830" w:right="0"/>
        <w:jc w:val="left"/>
        <w:rPr>
          <w:b w:val="0"/>
          <w:bCs w:val="0"/>
        </w:rPr>
      </w:pPr>
      <w:r>
        <w:rPr/>
      </w:r>
      <w:r>
        <w:rPr>
          <w:spacing w:val="-60"/>
          <w:u w:val="thick" w:color="000000"/>
        </w:rPr>
        <w:t> </w:t>
      </w:r>
      <w:r>
        <w:rPr>
          <w:u w:val="thick" w:color="000000"/>
        </w:rPr>
        <w:t>Основы</w:t>
      </w:r>
      <w:r>
        <w:rPr>
          <w:spacing w:val="2"/>
          <w:u w:val="thick" w:color="000000"/>
        </w:rPr>
        <w:t> </w:t>
      </w:r>
      <w:r>
        <w:rPr>
          <w:spacing w:val="-1"/>
          <w:u w:val="thick" w:color="000000"/>
        </w:rPr>
        <w:t>лучевой</w:t>
      </w:r>
      <w:r>
        <w:rPr>
          <w:spacing w:val="2"/>
          <w:u w:val="thick" w:color="000000"/>
        </w:rPr>
        <w:t> </w:t>
      </w:r>
      <w:r>
        <w:rPr>
          <w:u w:val="thick" w:color="000000"/>
        </w:rPr>
        <w:t>т</w:t>
      </w:r>
      <w:r>
        <w:rPr>
          <w:spacing w:val="-59"/>
          <w:u w:val="thick" w:color="000000"/>
        </w:rPr>
        <w:t> </w:t>
      </w:r>
      <w:r>
        <w:rPr>
          <w:spacing w:val="-1"/>
          <w:u w:val="thick" w:color="000000"/>
        </w:rPr>
        <w:t>ер</w:t>
      </w:r>
      <w:r>
        <w:rPr>
          <w:spacing w:val="-3"/>
          <w:u w:val="thick" w:color="000000"/>
        </w:rPr>
        <w:t>ап</w:t>
      </w:r>
      <w:r>
        <w:rPr>
          <w:u w:val="thick" w:color="000000"/>
        </w:rPr>
        <w:t>ии</w:t>
      </w:r>
      <w:r>
        <w:rPr>
          <w:spacing w:val="-2"/>
          <w:u w:val="thick" w:color="000000"/>
        </w:rPr>
        <w:t> </w:t>
      </w:r>
      <w:r>
        <w:rPr>
          <w:u w:val="thick" w:color="000000"/>
        </w:rPr>
        <w:t>при</w:t>
      </w:r>
      <w:r>
        <w:rPr>
          <w:spacing w:val="-2"/>
          <w:u w:val="thick" w:color="000000"/>
        </w:rPr>
        <w:t> </w:t>
      </w:r>
      <w:r>
        <w:rPr>
          <w:u w:val="thick" w:color="000000"/>
        </w:rPr>
        <w:t>СМ</w:t>
      </w:r>
      <w:r>
        <w:rPr>
          <w:spacing w:val="-57"/>
          <w:u w:val="thick" w:color="000000"/>
        </w:rPr>
        <w:t> </w:t>
      </w:r>
      <w:r>
        <w:rPr>
          <w:u w:val="thick" w:color="000000"/>
        </w:rPr>
        <w:t>Т</w:t>
      </w:r>
      <w:r>
        <w:rPr/>
      </w:r>
      <w:r>
        <w:rPr>
          <w:b w:val="0"/>
        </w:rPr>
      </w:r>
    </w:p>
    <w:p>
      <w:pPr>
        <w:pStyle w:val="BodyText"/>
        <w:spacing w:line="360" w:lineRule="auto" w:before="132"/>
        <w:ind w:right="108" w:firstLine="71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Лучевая</w:t>
      </w:r>
      <w:r>
        <w:rPr>
          <w:spacing w:val="54"/>
        </w:rPr>
        <w:t> </w:t>
      </w:r>
      <w:r>
        <w:rPr>
          <w:spacing w:val="-1"/>
        </w:rPr>
        <w:t>терапия</w:t>
      </w:r>
      <w:r>
        <w:rPr>
          <w:spacing w:val="54"/>
        </w:rPr>
        <w:t> </w:t>
      </w:r>
      <w:r>
        <w:rPr/>
        <w:t>проводится</w:t>
      </w:r>
      <w:r>
        <w:rPr>
          <w:spacing w:val="49"/>
        </w:rPr>
        <w:t> </w:t>
      </w:r>
      <w:r>
        <w:rPr/>
        <w:t>с</w:t>
      </w:r>
      <w:r>
        <w:rPr>
          <w:spacing w:val="54"/>
        </w:rPr>
        <w:t> </w:t>
      </w:r>
      <w:r>
        <w:rPr>
          <w:spacing w:val="1"/>
        </w:rPr>
        <w:t>9</w:t>
      </w:r>
      <w:r>
        <w:rPr>
          <w:rFonts w:ascii="Times New Roman" w:hAnsi="Times New Roman"/>
          <w:spacing w:val="1"/>
        </w:rPr>
        <w:t>-</w:t>
      </w:r>
      <w:r>
        <w:rPr>
          <w:spacing w:val="1"/>
        </w:rPr>
        <w:t>12</w:t>
      </w:r>
      <w:r>
        <w:rPr>
          <w:spacing w:val="50"/>
        </w:rPr>
        <w:t> </w:t>
      </w:r>
      <w:r>
        <w:rPr>
          <w:spacing w:val="-1"/>
        </w:rPr>
        <w:t>неделю</w:t>
      </w:r>
      <w:r>
        <w:rPr>
          <w:spacing w:val="53"/>
        </w:rPr>
        <w:t> </w:t>
      </w:r>
      <w:r>
        <w:rPr>
          <w:spacing w:val="-1"/>
        </w:rPr>
        <w:t>терапии.</w:t>
      </w:r>
      <w:r>
        <w:rPr>
          <w:spacing w:val="57"/>
        </w:rPr>
        <w:t> </w:t>
      </w:r>
      <w:r>
        <w:rPr>
          <w:spacing w:val="-1"/>
        </w:rPr>
        <w:t>Перенос</w:t>
      </w:r>
      <w:r>
        <w:rPr>
          <w:spacing w:val="54"/>
        </w:rPr>
        <w:t> </w:t>
      </w:r>
      <w:r>
        <w:rPr>
          <w:spacing w:val="-1"/>
        </w:rPr>
        <w:t>терапии</w:t>
      </w:r>
      <w:r>
        <w:rPr>
          <w:spacing w:val="55"/>
        </w:rPr>
        <w:t> </w:t>
      </w:r>
      <w:r>
        <w:rPr/>
        <w:t>на</w:t>
      </w:r>
      <w:r>
        <w:rPr>
          <w:spacing w:val="54"/>
        </w:rPr>
        <w:t> </w:t>
      </w:r>
      <w:r>
        <w:rPr>
          <w:spacing w:val="-1"/>
        </w:rPr>
        <w:t>более</w:t>
      </w:r>
      <w:r>
        <w:rPr>
          <w:spacing w:val="43"/>
        </w:rPr>
        <w:t> </w:t>
      </w:r>
      <w:r>
        <w:rPr>
          <w:spacing w:val="-1"/>
        </w:rPr>
        <w:t>ранний</w:t>
      </w:r>
      <w:r>
        <w:rPr>
          <w:spacing w:val="27"/>
        </w:rPr>
        <w:t> </w:t>
      </w:r>
      <w:r>
        <w:rPr>
          <w:spacing w:val="-1"/>
        </w:rPr>
        <w:t>срок</w:t>
      </w:r>
      <w:r>
        <w:rPr>
          <w:spacing w:val="24"/>
        </w:rPr>
        <w:t> </w:t>
      </w:r>
      <w:r>
        <w:rPr>
          <w:spacing w:val="-1"/>
        </w:rPr>
        <w:t>возможен</w:t>
      </w:r>
      <w:r>
        <w:rPr>
          <w:spacing w:val="22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1"/>
        </w:rPr>
        <w:t>исключительных</w:t>
      </w:r>
      <w:r>
        <w:rPr>
          <w:spacing w:val="21"/>
        </w:rPr>
        <w:t> </w:t>
      </w:r>
      <w:r>
        <w:rPr>
          <w:spacing w:val="-2"/>
        </w:rPr>
        <w:t>случаях,</w:t>
      </w:r>
      <w:r>
        <w:rPr>
          <w:spacing w:val="28"/>
        </w:rPr>
        <w:t> </w:t>
      </w:r>
      <w:r>
        <w:rPr>
          <w:spacing w:val="-1"/>
        </w:rPr>
        <w:t>например,</w:t>
      </w:r>
      <w:r>
        <w:rPr>
          <w:spacing w:val="28"/>
        </w:rPr>
        <w:t> </w:t>
      </w:r>
      <w:r>
        <w:rPr/>
        <w:t>при</w:t>
      </w:r>
      <w:r>
        <w:rPr>
          <w:spacing w:val="22"/>
        </w:rPr>
        <w:t> </w:t>
      </w:r>
      <w:r>
        <w:rPr>
          <w:spacing w:val="-1"/>
        </w:rPr>
        <w:t>компрессии</w:t>
      </w:r>
      <w:r>
        <w:rPr>
          <w:spacing w:val="22"/>
        </w:rPr>
        <w:t> </w:t>
      </w:r>
      <w:r>
        <w:rPr>
          <w:spacing w:val="-1"/>
        </w:rPr>
        <w:t>опухолью</w:t>
      </w:r>
      <w:r>
        <w:rPr>
          <w:spacing w:val="86"/>
        </w:rPr>
        <w:t> </w:t>
      </w:r>
      <w:r>
        <w:rPr>
          <w:spacing w:val="-1"/>
        </w:rPr>
        <w:t>спинного</w:t>
      </w:r>
      <w:r>
        <w:rPr>
          <w:spacing w:val="6"/>
        </w:rPr>
        <w:t> </w:t>
      </w:r>
      <w:r>
        <w:rPr>
          <w:spacing w:val="-1"/>
        </w:rPr>
        <w:t>мозга</w:t>
      </w:r>
      <w:r>
        <w:rPr>
          <w:spacing w:val="1"/>
        </w:rPr>
        <w:t> или</w:t>
      </w:r>
      <w:r>
        <w:rPr>
          <w:spacing w:val="3"/>
        </w:rPr>
        <w:t> </w:t>
      </w:r>
      <w:r>
        <w:rPr>
          <w:spacing w:val="-1"/>
        </w:rPr>
        <w:t>поражении</w:t>
      </w:r>
      <w:r>
        <w:rPr>
          <w:spacing w:val="3"/>
        </w:rPr>
        <w:t> </w:t>
      </w:r>
      <w:r>
        <w:rPr>
          <w:spacing w:val="-1"/>
        </w:rPr>
        <w:t>черепно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мозговых</w:t>
      </w:r>
      <w:r>
        <w:rPr>
          <w:spacing w:val="2"/>
        </w:rPr>
        <w:t> </w:t>
      </w:r>
      <w:r>
        <w:rPr/>
        <w:t>нервов</w:t>
      </w:r>
      <w:r>
        <w:rPr>
          <w:spacing w:val="3"/>
        </w:rPr>
        <w:t> </w:t>
      </w:r>
      <w:r>
        <w:rPr>
          <w:spacing w:val="-1"/>
        </w:rPr>
        <w:t>параменингеально</w:t>
      </w:r>
      <w:r>
        <w:rPr>
          <w:spacing w:val="57"/>
        </w:rPr>
        <w:t> </w:t>
      </w:r>
      <w:r>
        <w:rPr>
          <w:spacing w:val="-1"/>
        </w:rPr>
        <w:t>расположенной</w:t>
      </w:r>
      <w:r>
        <w:rPr>
          <w:spacing w:val="12"/>
        </w:rPr>
        <w:t> </w:t>
      </w:r>
      <w:r>
        <w:rPr>
          <w:spacing w:val="-1"/>
        </w:rPr>
        <w:t>опухолью,</w:t>
      </w:r>
      <w:r>
        <w:rPr>
          <w:spacing w:val="18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3"/>
        </w:rPr>
        <w:t>случае</w:t>
      </w:r>
      <w:r>
        <w:rPr>
          <w:spacing w:val="20"/>
        </w:rPr>
        <w:t> </w:t>
      </w:r>
      <w:r>
        <w:rPr>
          <w:spacing w:val="-1"/>
        </w:rPr>
        <w:t>прогрессирования</w:t>
      </w:r>
      <w:r>
        <w:rPr>
          <w:spacing w:val="16"/>
        </w:rPr>
        <w:t> </w:t>
      </w:r>
      <w:r>
        <w:rPr/>
        <w:t>на</w:t>
      </w:r>
      <w:r>
        <w:rPr>
          <w:spacing w:val="20"/>
        </w:rPr>
        <w:t> </w:t>
      </w:r>
      <w:r>
        <w:rPr>
          <w:spacing w:val="-1"/>
        </w:rPr>
        <w:t>фоне</w:t>
      </w:r>
      <w:r>
        <w:rPr>
          <w:spacing w:val="15"/>
        </w:rPr>
        <w:t> </w:t>
      </w:r>
      <w:r>
        <w:rPr>
          <w:spacing w:val="-1"/>
        </w:rPr>
        <w:t>проведения</w:t>
      </w:r>
      <w:r>
        <w:rPr>
          <w:spacing w:val="21"/>
        </w:rPr>
        <w:t> </w:t>
      </w:r>
      <w:r>
        <w:rPr>
          <w:spacing w:val="-1"/>
        </w:rPr>
        <w:t>химиотерапии</w:t>
      </w:r>
      <w:r>
        <w:rPr>
          <w:spacing w:val="86"/>
        </w:rPr>
        <w:t> </w:t>
      </w:r>
      <w:r>
        <w:rPr>
          <w:rFonts w:ascii="Times New Roman" w:hAnsi="Times New Roman"/>
        </w:rPr>
        <w:t>[7,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2"/>
        </w:rPr>
        <w:t>24,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27].</w:t>
      </w:r>
    </w:p>
    <w:p>
      <w:pPr>
        <w:pStyle w:val="BodyText"/>
        <w:spacing w:line="360" w:lineRule="auto" w:before="4"/>
        <w:ind w:right="100" w:firstLine="710"/>
        <w:jc w:val="both"/>
      </w:pPr>
      <w:r>
        <w:rPr>
          <w:spacing w:val="-1"/>
        </w:rPr>
        <w:t>Необходимо</w:t>
      </w:r>
      <w:r>
        <w:rPr>
          <w:spacing w:val="50"/>
        </w:rPr>
        <w:t> </w:t>
      </w:r>
      <w:r>
        <w:rPr>
          <w:spacing w:val="-1"/>
        </w:rPr>
        <w:t>подчеркнуть,</w:t>
      </w:r>
      <w:r>
        <w:rPr>
          <w:spacing w:val="52"/>
        </w:rPr>
        <w:t> </w:t>
      </w:r>
      <w:r>
        <w:rPr>
          <w:spacing w:val="-2"/>
        </w:rPr>
        <w:t>что</w:t>
      </w:r>
      <w:r>
        <w:rPr>
          <w:spacing w:val="49"/>
        </w:rPr>
        <w:t> </w:t>
      </w:r>
      <w:r>
        <w:rPr/>
        <w:t>при</w:t>
      </w:r>
      <w:r>
        <w:rPr>
          <w:spacing w:val="46"/>
        </w:rPr>
        <w:t> </w:t>
      </w:r>
      <w:r>
        <w:rPr>
          <w:spacing w:val="-1"/>
        </w:rPr>
        <w:t>одновременном</w:t>
      </w:r>
      <w:r>
        <w:rPr>
          <w:spacing w:val="46"/>
        </w:rPr>
        <w:t> </w:t>
      </w:r>
      <w:r>
        <w:rPr/>
        <w:t>проведении</w:t>
      </w:r>
      <w:r>
        <w:rPr>
          <w:spacing w:val="46"/>
        </w:rPr>
        <w:t> </w:t>
      </w:r>
      <w:r>
        <w:rPr>
          <w:spacing w:val="-1"/>
        </w:rPr>
        <w:t>химиотерапии</w:t>
      </w:r>
      <w:r>
        <w:rPr>
          <w:spacing w:val="46"/>
        </w:rPr>
        <w:t> </w:t>
      </w:r>
      <w:r>
        <w:rPr/>
        <w:t>на</w:t>
      </w:r>
      <w:r>
        <w:rPr>
          <w:spacing w:val="43"/>
        </w:rPr>
        <w:t> </w:t>
      </w:r>
      <w:r>
        <w:rPr/>
        <w:t>фоне</w:t>
      </w:r>
      <w:r>
        <w:rPr>
          <w:spacing w:val="10"/>
        </w:rPr>
        <w:t> </w:t>
      </w:r>
      <w:r>
        <w:rPr>
          <w:spacing w:val="-3"/>
        </w:rPr>
        <w:t>курса</w:t>
      </w:r>
      <w:r>
        <w:rPr>
          <w:spacing w:val="10"/>
        </w:rPr>
        <w:t> </w:t>
      </w:r>
      <w:r>
        <w:rPr/>
        <w:t>лучевой</w:t>
      </w:r>
      <w:r>
        <w:rPr>
          <w:spacing w:val="12"/>
        </w:rPr>
        <w:t> </w:t>
      </w:r>
      <w:r>
        <w:rPr>
          <w:spacing w:val="-1"/>
        </w:rPr>
        <w:t>терапии</w:t>
      </w:r>
      <w:r>
        <w:rPr>
          <w:spacing w:val="12"/>
        </w:rPr>
        <w:t> </w:t>
      </w:r>
      <w:r>
        <w:rPr>
          <w:spacing w:val="-2"/>
        </w:rPr>
        <w:t>следует</w:t>
      </w:r>
      <w:r>
        <w:rPr>
          <w:spacing w:val="12"/>
        </w:rPr>
        <w:t> </w:t>
      </w:r>
      <w:r>
        <w:rPr>
          <w:spacing w:val="-1"/>
        </w:rPr>
        <w:t>избегать</w:t>
      </w:r>
      <w:r>
        <w:rPr>
          <w:spacing w:val="13"/>
        </w:rPr>
        <w:t> </w:t>
      </w:r>
      <w:r>
        <w:rPr>
          <w:spacing w:val="-1"/>
        </w:rPr>
        <w:t>использования</w:t>
      </w:r>
      <w:r>
        <w:rPr>
          <w:spacing w:val="11"/>
        </w:rPr>
        <w:t> </w:t>
      </w:r>
      <w:r>
        <w:rPr>
          <w:spacing w:val="-2"/>
        </w:rPr>
        <w:t>доксорубицина**</w:t>
      </w:r>
      <w:r>
        <w:rPr>
          <w:spacing w:val="11"/>
        </w:rPr>
        <w:t> </w:t>
      </w:r>
      <w:r>
        <w:rPr/>
        <w:t>и</w:t>
      </w:r>
      <w:r>
        <w:rPr>
          <w:spacing w:val="65"/>
        </w:rPr>
        <w:t> </w:t>
      </w:r>
      <w:r>
        <w:rPr>
          <w:spacing w:val="-1"/>
        </w:rPr>
        <w:t>дактиномицина</w:t>
      </w:r>
      <w:r>
        <w:rPr>
          <w:spacing w:val="-4"/>
        </w:rPr>
        <w:t> </w:t>
      </w:r>
      <w:r>
        <w:rPr/>
        <w:t>в</w:t>
      </w:r>
      <w:r>
        <w:rPr>
          <w:spacing w:val="-1"/>
        </w:rPr>
        <w:t> виду</w:t>
      </w:r>
      <w:r>
        <w:rPr>
          <w:spacing w:val="-8"/>
        </w:rPr>
        <w:t> </w:t>
      </w:r>
      <w:r>
        <w:rPr/>
        <w:t>того,</w:t>
      </w:r>
      <w:r>
        <w:rPr>
          <w:spacing w:val="4"/>
        </w:rPr>
        <w:t> </w:t>
      </w:r>
      <w:r>
        <w:rPr>
          <w:spacing w:val="-1"/>
        </w:rPr>
        <w:t>данные</w:t>
      </w:r>
      <w:r>
        <w:rPr>
          <w:spacing w:val="-4"/>
        </w:rPr>
        <w:t> </w:t>
      </w:r>
      <w:r>
        <w:rPr>
          <w:spacing w:val="-1"/>
        </w:rPr>
        <w:t>препараты</w:t>
      </w:r>
      <w:r>
        <w:rPr>
          <w:spacing w:val="-5"/>
        </w:rPr>
        <w:t> </w:t>
      </w:r>
      <w:r>
        <w:rPr>
          <w:spacing w:val="-1"/>
        </w:rPr>
        <w:t>являются</w:t>
      </w:r>
      <w:r>
        <w:rPr>
          <w:spacing w:val="1"/>
        </w:rPr>
        <w:t> </w:t>
      </w:r>
      <w:r>
        <w:rPr>
          <w:spacing w:val="-1"/>
        </w:rPr>
        <w:t>радиосенсибилизаторами</w:t>
      </w:r>
      <w:r>
        <w:rPr>
          <w:spacing w:val="-2"/>
        </w:rPr>
        <w:t> </w:t>
      </w:r>
      <w:r>
        <w:rPr/>
        <w:t>и</w:t>
      </w:r>
      <w:r>
        <w:rPr>
          <w:spacing w:val="-2"/>
        </w:rPr>
        <w:t> могут</w:t>
      </w:r>
      <w:r>
        <w:rPr>
          <w:spacing w:val="83"/>
        </w:rPr>
        <w:t> </w:t>
      </w:r>
      <w:r>
        <w:rPr>
          <w:spacing w:val="-1"/>
        </w:rPr>
        <w:t>усиливать</w:t>
      </w:r>
      <w:r>
        <w:rPr>
          <w:spacing w:val="42"/>
        </w:rPr>
        <w:t> </w:t>
      </w:r>
      <w:r>
        <w:rPr>
          <w:spacing w:val="-1"/>
        </w:rPr>
        <w:t>побочные</w:t>
      </w:r>
      <w:r>
        <w:rPr>
          <w:spacing w:val="34"/>
        </w:rPr>
        <w:t> </w:t>
      </w:r>
      <w:r>
        <w:rPr>
          <w:spacing w:val="-2"/>
        </w:rPr>
        <w:t>эффекты</w:t>
      </w:r>
      <w:r>
        <w:rPr>
          <w:spacing w:val="42"/>
        </w:rPr>
        <w:t> </w:t>
      </w:r>
      <w:r>
        <w:rPr>
          <w:spacing w:val="-1"/>
        </w:rPr>
        <w:t>лучевой</w:t>
      </w:r>
      <w:r>
        <w:rPr>
          <w:spacing w:val="36"/>
        </w:rPr>
        <w:t> </w:t>
      </w:r>
      <w:r>
        <w:rPr>
          <w:spacing w:val="-1"/>
        </w:rPr>
        <w:t>терапии.</w:t>
      </w:r>
      <w:r>
        <w:rPr>
          <w:spacing w:val="38"/>
        </w:rPr>
        <w:t> </w:t>
      </w:r>
      <w:r>
        <w:rPr>
          <w:spacing w:val="-2"/>
        </w:rPr>
        <w:t>Возможно</w:t>
      </w:r>
      <w:r>
        <w:rPr>
          <w:spacing w:val="40"/>
        </w:rPr>
        <w:t> </w:t>
      </w:r>
      <w:r>
        <w:rPr>
          <w:spacing w:val="-1"/>
        </w:rPr>
        <w:t>введение</w:t>
      </w:r>
      <w:r>
        <w:rPr>
          <w:spacing w:val="34"/>
        </w:rPr>
        <w:t> </w:t>
      </w:r>
      <w:r>
        <w:rPr/>
        <w:t>доксорубицина**</w:t>
      </w:r>
      <w:r>
        <w:rPr>
          <w:spacing w:val="40"/>
        </w:rPr>
        <w:t> </w:t>
      </w:r>
      <w:r>
        <w:rPr/>
        <w:t>и</w:t>
      </w:r>
      <w:r>
        <w:rPr>
          <w:spacing w:val="63"/>
        </w:rPr>
        <w:t> </w:t>
      </w:r>
      <w:r>
        <w:rPr>
          <w:spacing w:val="-1"/>
        </w:rPr>
        <w:t>дактиномицина</w:t>
      </w:r>
      <w:r>
        <w:rPr>
          <w:spacing w:val="20"/>
        </w:rPr>
        <w:t> </w:t>
      </w:r>
      <w:r>
        <w:rPr/>
        <w:t>за</w:t>
      </w:r>
      <w:r>
        <w:rPr>
          <w:spacing w:val="25"/>
        </w:rPr>
        <w:t> </w:t>
      </w:r>
      <w:r>
        <w:rPr>
          <w:spacing w:val="-1"/>
        </w:rPr>
        <w:t>две</w:t>
      </w:r>
      <w:r>
        <w:rPr>
          <w:spacing w:val="20"/>
        </w:rPr>
        <w:t> </w:t>
      </w:r>
      <w:r>
        <w:rPr>
          <w:spacing w:val="-1"/>
        </w:rPr>
        <w:t>недели</w:t>
      </w:r>
      <w:r>
        <w:rPr>
          <w:spacing w:val="27"/>
        </w:rPr>
        <w:t> </w:t>
      </w:r>
      <w:r>
        <w:rPr>
          <w:spacing w:val="-4"/>
        </w:rPr>
        <w:t>до</w:t>
      </w:r>
      <w:r>
        <w:rPr>
          <w:spacing w:val="26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1"/>
        </w:rPr>
        <w:t>через</w:t>
      </w:r>
      <w:r>
        <w:rPr>
          <w:spacing w:val="27"/>
        </w:rPr>
        <w:t> </w:t>
      </w:r>
      <w:r>
        <w:rPr>
          <w:spacing w:val="-1"/>
        </w:rPr>
        <w:t>две</w:t>
      </w:r>
      <w:r>
        <w:rPr>
          <w:spacing w:val="20"/>
        </w:rPr>
        <w:t> </w:t>
      </w:r>
      <w:r>
        <w:rPr>
          <w:spacing w:val="-2"/>
        </w:rPr>
        <w:t>недели</w:t>
      </w:r>
      <w:r>
        <w:rPr>
          <w:spacing w:val="27"/>
        </w:rPr>
        <w:t> </w:t>
      </w:r>
      <w:r>
        <w:rPr/>
        <w:t>после</w:t>
      </w:r>
      <w:r>
        <w:rPr>
          <w:spacing w:val="15"/>
        </w:rPr>
        <w:t> </w:t>
      </w:r>
      <w:r>
        <w:rPr>
          <w:spacing w:val="-1"/>
        </w:rPr>
        <w:t>облучения,</w:t>
      </w:r>
      <w:r>
        <w:rPr>
          <w:spacing w:val="23"/>
        </w:rPr>
        <w:t> </w:t>
      </w:r>
      <w:r>
        <w:rPr>
          <w:spacing w:val="-1"/>
        </w:rPr>
        <w:t>однако,</w:t>
      </w:r>
      <w:r>
        <w:rPr>
          <w:spacing w:val="28"/>
        </w:rPr>
        <w:t> </w:t>
      </w:r>
      <w:r>
        <w:rPr>
          <w:spacing w:val="-1"/>
        </w:rPr>
        <w:t>эта</w:t>
      </w:r>
      <w:r>
        <w:rPr>
          <w:spacing w:val="16"/>
        </w:rPr>
        <w:t> </w:t>
      </w:r>
      <w:r>
        <w:rPr/>
        <w:t>общая</w:t>
      </w:r>
      <w:r>
        <w:rPr>
          <w:spacing w:val="65"/>
        </w:rPr>
        <w:t> </w:t>
      </w:r>
      <w:r>
        <w:rPr>
          <w:spacing w:val="-1"/>
        </w:rPr>
        <w:t>рекомендация</w:t>
      </w:r>
      <w:r>
        <w:rPr>
          <w:spacing w:val="40"/>
        </w:rPr>
        <w:t> </w:t>
      </w:r>
      <w:r>
        <w:rPr>
          <w:spacing w:val="-1"/>
        </w:rPr>
        <w:t>должна</w:t>
      </w:r>
      <w:r>
        <w:rPr>
          <w:spacing w:val="39"/>
        </w:rPr>
        <w:t> </w:t>
      </w:r>
      <w:r>
        <w:rPr>
          <w:spacing w:val="-2"/>
        </w:rPr>
        <w:t>быть</w:t>
      </w:r>
      <w:r>
        <w:rPr>
          <w:spacing w:val="41"/>
        </w:rPr>
        <w:t> </w:t>
      </w:r>
      <w:r>
        <w:rPr>
          <w:spacing w:val="-1"/>
        </w:rPr>
        <w:t>адаптирована,</w:t>
      </w:r>
      <w:r>
        <w:rPr>
          <w:spacing w:val="38"/>
        </w:rPr>
        <w:t> </w:t>
      </w:r>
      <w:r>
        <w:rPr>
          <w:spacing w:val="-1"/>
        </w:rPr>
        <w:t>например,</w:t>
      </w:r>
      <w:r>
        <w:rPr>
          <w:spacing w:val="37"/>
        </w:rPr>
        <w:t> </w:t>
      </w:r>
      <w:r>
        <w:rPr/>
        <w:t>в</w:t>
      </w:r>
      <w:r>
        <w:rPr>
          <w:spacing w:val="42"/>
        </w:rPr>
        <w:t> </w:t>
      </w:r>
      <w:r>
        <w:rPr>
          <w:spacing w:val="-1"/>
        </w:rPr>
        <w:t>зависимости</w:t>
      </w:r>
      <w:r>
        <w:rPr>
          <w:spacing w:val="37"/>
        </w:rPr>
        <w:t> </w:t>
      </w:r>
      <w:r>
        <w:rPr/>
        <w:t>от</w:t>
      </w:r>
      <w:r>
        <w:rPr>
          <w:spacing w:val="41"/>
        </w:rPr>
        <w:t> </w:t>
      </w:r>
      <w:r>
        <w:rPr>
          <w:spacing w:val="-1"/>
        </w:rPr>
        <w:t>местоположения</w:t>
      </w:r>
      <w:r>
        <w:rPr>
          <w:spacing w:val="75"/>
        </w:rPr>
        <w:t> </w:t>
      </w:r>
      <w:r>
        <w:rPr>
          <w:spacing w:val="-1"/>
        </w:rPr>
        <w:t>опухоли.</w:t>
      </w:r>
      <w:r>
        <w:rPr>
          <w:spacing w:val="-10"/>
        </w:rPr>
        <w:t> </w:t>
      </w:r>
      <w:r>
        <w:rPr>
          <w:spacing w:val="-2"/>
        </w:rPr>
        <w:t>Пропущенная</w:t>
      </w:r>
      <w:r>
        <w:rPr>
          <w:spacing w:val="-8"/>
        </w:rPr>
        <w:t> </w:t>
      </w:r>
      <w:r>
        <w:rPr/>
        <w:t>доза</w:t>
      </w:r>
      <w:r>
        <w:rPr>
          <w:spacing w:val="-9"/>
        </w:rPr>
        <w:t> </w:t>
      </w:r>
      <w:r>
        <w:rPr>
          <w:spacing w:val="-1"/>
        </w:rPr>
        <w:t>дактиномицина</w:t>
      </w:r>
      <w:r>
        <w:rPr>
          <w:spacing w:val="-13"/>
        </w:rPr>
        <w:t> </w:t>
      </w:r>
      <w:r>
        <w:rPr>
          <w:spacing w:val="-1"/>
        </w:rPr>
        <w:t>позже</w:t>
      </w:r>
      <w:r>
        <w:rPr>
          <w:spacing w:val="-9"/>
        </w:rPr>
        <w:t> </w:t>
      </w:r>
      <w:r>
        <w:rPr/>
        <w:t>не</w:t>
      </w:r>
      <w:r>
        <w:rPr>
          <w:spacing w:val="-13"/>
        </w:rPr>
        <w:t> </w:t>
      </w:r>
      <w:r>
        <w:rPr>
          <w:spacing w:val="-1"/>
        </w:rPr>
        <w:t>вводится.</w:t>
      </w:r>
      <w:r>
        <w:rPr>
          <w:spacing w:val="-10"/>
        </w:rPr>
        <w:t> </w:t>
      </w:r>
      <w:r>
        <w:rPr/>
        <w:t>Если</w:t>
      </w:r>
      <w:r>
        <w:rPr>
          <w:spacing w:val="-11"/>
        </w:rPr>
        <w:t> </w:t>
      </w:r>
      <w:r>
        <w:rPr>
          <w:spacing w:val="-1"/>
        </w:rPr>
        <w:t>пришлось</w:t>
      </w:r>
      <w:r>
        <w:rPr>
          <w:spacing w:val="-12"/>
        </w:rPr>
        <w:t> </w:t>
      </w:r>
      <w:r>
        <w:rPr>
          <w:spacing w:val="-2"/>
        </w:rPr>
        <w:t>пропустить</w:t>
      </w:r>
      <w:r>
        <w:rPr>
          <w:spacing w:val="82"/>
        </w:rPr>
        <w:t> </w:t>
      </w:r>
      <w:r>
        <w:rPr>
          <w:spacing w:val="-1"/>
        </w:rPr>
        <w:t>введение</w:t>
      </w:r>
      <w:r>
        <w:rPr>
          <w:spacing w:val="6"/>
        </w:rPr>
        <w:t> </w:t>
      </w:r>
      <w:r>
        <w:rPr>
          <w:spacing w:val="-1"/>
        </w:rPr>
        <w:t>доксорубицина**,</w:t>
      </w:r>
      <w:r>
        <w:rPr>
          <w:spacing w:val="9"/>
        </w:rPr>
        <w:t> </w:t>
      </w:r>
      <w:r>
        <w:rPr>
          <w:spacing w:val="-2"/>
        </w:rPr>
        <w:t>следует</w:t>
      </w:r>
      <w:r>
        <w:rPr>
          <w:spacing w:val="7"/>
        </w:rPr>
        <w:t> </w:t>
      </w:r>
      <w:r>
        <w:rPr>
          <w:spacing w:val="-1"/>
        </w:rPr>
        <w:t>заменить</w:t>
      </w:r>
      <w:r>
        <w:rPr>
          <w:spacing w:val="8"/>
        </w:rPr>
        <w:t> </w:t>
      </w:r>
      <w:r>
        <w:rPr>
          <w:spacing w:val="-1"/>
        </w:rPr>
        <w:t>дактиномицин</w:t>
      </w:r>
      <w:r>
        <w:rPr>
          <w:spacing w:val="7"/>
        </w:rPr>
        <w:t> </w:t>
      </w:r>
      <w:r>
        <w:rPr/>
        <w:t>на</w:t>
      </w:r>
      <w:r>
        <w:rPr>
          <w:spacing w:val="6"/>
        </w:rPr>
        <w:t> </w:t>
      </w:r>
      <w:r>
        <w:rPr>
          <w:spacing w:val="-2"/>
        </w:rPr>
        <w:t>доксорубицин**</w:t>
      </w:r>
      <w:r>
        <w:rPr>
          <w:spacing w:val="6"/>
        </w:rPr>
        <w:t> </w:t>
      </w:r>
      <w:r>
        <w:rPr/>
        <w:t>в</w:t>
      </w:r>
      <w:r>
        <w:rPr>
          <w:spacing w:val="73"/>
        </w:rPr>
        <w:t> </w:t>
      </w:r>
      <w:r>
        <w:rPr>
          <w:spacing w:val="-1"/>
        </w:rPr>
        <w:t>последнем</w:t>
      </w:r>
      <w:r>
        <w:rPr>
          <w:spacing w:val="27"/>
        </w:rPr>
        <w:t> </w:t>
      </w:r>
      <w:r>
        <w:rPr>
          <w:spacing w:val="-2"/>
        </w:rPr>
        <w:t>курсе</w:t>
      </w:r>
      <w:r>
        <w:rPr>
          <w:spacing w:val="27"/>
        </w:rPr>
        <w:t> </w:t>
      </w:r>
      <w:r>
        <w:rPr>
          <w:rFonts w:ascii="Times New Roman" w:hAnsi="Times New Roman"/>
          <w:spacing w:val="-2"/>
        </w:rPr>
        <w:t>IVA</w:t>
      </w:r>
      <w:r>
        <w:rPr>
          <w:spacing w:val="-2"/>
        </w:rPr>
        <w:t>.</w:t>
      </w:r>
      <w:r>
        <w:rPr>
          <w:spacing w:val="28"/>
        </w:rPr>
        <w:t> </w:t>
      </w:r>
      <w:r>
        <w:rPr/>
        <w:t>Параллельное</w:t>
      </w:r>
      <w:r>
        <w:rPr>
          <w:spacing w:val="25"/>
        </w:rPr>
        <w:t> </w:t>
      </w:r>
      <w:r>
        <w:rPr>
          <w:spacing w:val="-1"/>
        </w:rPr>
        <w:t>применение</w:t>
      </w:r>
      <w:r>
        <w:rPr>
          <w:spacing w:val="25"/>
        </w:rPr>
        <w:t> </w:t>
      </w:r>
      <w:r>
        <w:rPr/>
        <w:t>ЛТ</w:t>
      </w:r>
      <w:r>
        <w:rPr>
          <w:spacing w:val="24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2"/>
        </w:rPr>
        <w:t>доксорубицина**</w:t>
      </w:r>
      <w:r>
        <w:rPr>
          <w:spacing w:val="26"/>
        </w:rPr>
        <w:t> </w:t>
      </w:r>
      <w:r>
        <w:rPr/>
        <w:t>может</w:t>
      </w:r>
      <w:r>
        <w:rPr>
          <w:spacing w:val="67"/>
        </w:rPr>
        <w:t> </w:t>
      </w:r>
      <w:r>
        <w:rPr>
          <w:spacing w:val="-1"/>
        </w:rPr>
        <w:t>рассматриваться</w:t>
      </w:r>
      <w:r>
        <w:rPr>
          <w:spacing w:val="42"/>
        </w:rPr>
        <w:t> </w:t>
      </w:r>
      <w:r>
        <w:rPr/>
        <w:t>в</w:t>
      </w:r>
      <w:r>
        <w:rPr>
          <w:spacing w:val="44"/>
        </w:rPr>
        <w:t> </w:t>
      </w:r>
      <w:r>
        <w:rPr>
          <w:spacing w:val="-2"/>
        </w:rPr>
        <w:t>следующих</w:t>
      </w:r>
      <w:r>
        <w:rPr>
          <w:spacing w:val="38"/>
        </w:rPr>
        <w:t> </w:t>
      </w:r>
      <w:r>
        <w:rPr>
          <w:spacing w:val="-1"/>
        </w:rPr>
        <w:t>случаях:</w:t>
      </w:r>
      <w:r>
        <w:rPr>
          <w:spacing w:val="43"/>
        </w:rPr>
        <w:t> </w:t>
      </w:r>
      <w:r>
        <w:rPr/>
        <w:t>терапия</w:t>
      </w:r>
      <w:r>
        <w:rPr>
          <w:spacing w:val="38"/>
        </w:rPr>
        <w:t> </w:t>
      </w:r>
      <w:r>
        <w:rPr>
          <w:spacing w:val="-1"/>
        </w:rPr>
        <w:t>опухолей</w:t>
      </w:r>
      <w:r>
        <w:rPr>
          <w:spacing w:val="43"/>
        </w:rPr>
        <w:t> </w:t>
      </w:r>
      <w:r>
        <w:rPr>
          <w:spacing w:val="-1"/>
        </w:rPr>
        <w:t>конечностей</w:t>
      </w:r>
      <w:r>
        <w:rPr>
          <w:spacing w:val="43"/>
        </w:rPr>
        <w:t> </w:t>
      </w:r>
      <w:r>
        <w:rPr>
          <w:spacing w:val="-2"/>
        </w:rPr>
        <w:t>или</w:t>
      </w:r>
      <w:r>
        <w:rPr>
          <w:spacing w:val="44"/>
        </w:rPr>
        <w:t> </w:t>
      </w:r>
      <w:r>
        <w:rPr/>
        <w:t>в</w:t>
      </w:r>
      <w:r>
        <w:rPr>
          <w:spacing w:val="40"/>
        </w:rPr>
        <w:t> </w:t>
      </w:r>
      <w:r>
        <w:rPr/>
        <w:t>поле</w:t>
      </w:r>
      <w:r>
        <w:rPr>
          <w:spacing w:val="88"/>
        </w:rPr>
        <w:t> </w:t>
      </w:r>
      <w:r>
        <w:rPr>
          <w:spacing w:val="-1"/>
        </w:rPr>
        <w:t>облучения</w:t>
      </w:r>
      <w:r>
        <w:rPr>
          <w:spacing w:val="2"/>
        </w:rPr>
        <w:t> </w:t>
      </w:r>
      <w:r>
        <w:rPr/>
        <w:t>не</w:t>
      </w:r>
      <w:r>
        <w:rPr>
          <w:spacing w:val="1"/>
        </w:rPr>
        <w:t> </w:t>
      </w:r>
      <w:r>
        <w:rPr>
          <w:spacing w:val="-1"/>
        </w:rPr>
        <w:t>входят</w:t>
      </w:r>
      <w:r>
        <w:rPr>
          <w:spacing w:val="2"/>
        </w:rPr>
        <w:t> </w:t>
      </w:r>
      <w:r>
        <w:rPr>
          <w:spacing w:val="-1"/>
        </w:rPr>
        <w:t>слизистые</w:t>
      </w:r>
      <w:r>
        <w:rPr>
          <w:spacing w:val="-9"/>
        </w:rPr>
        <w:t> </w:t>
      </w:r>
      <w:r>
        <w:rPr/>
        <w:t>оболочки.</w:t>
      </w:r>
    </w:p>
    <w:p>
      <w:pPr>
        <w:pStyle w:val="BodyText"/>
        <w:spacing w:line="359" w:lineRule="auto" w:before="8"/>
        <w:ind w:right="115" w:firstLine="710"/>
        <w:jc w:val="both"/>
      </w:pPr>
      <w:r>
        <w:rPr/>
        <w:t>Кроме</w:t>
      </w:r>
      <w:r>
        <w:rPr>
          <w:spacing w:val="6"/>
        </w:rPr>
        <w:t> </w:t>
      </w:r>
      <w:r>
        <w:rPr>
          <w:spacing w:val="-1"/>
        </w:rPr>
        <w:t>того,</w:t>
      </w:r>
      <w:r>
        <w:rPr>
          <w:spacing w:val="4"/>
        </w:rPr>
        <w:t> </w:t>
      </w:r>
      <w:r>
        <w:rPr>
          <w:spacing w:val="-1"/>
        </w:rPr>
        <w:t>химиотерапия</w:t>
      </w:r>
      <w:r>
        <w:rPr>
          <w:spacing w:val="-3"/>
        </w:rPr>
        <w:t> </w:t>
      </w:r>
      <w:r>
        <w:rPr>
          <w:spacing w:val="-1"/>
        </w:rPr>
        <w:t>откладывается</w:t>
      </w:r>
      <w:r>
        <w:rPr>
          <w:spacing w:val="6"/>
        </w:rPr>
        <w:t> </w:t>
      </w:r>
      <w:r>
        <w:rPr/>
        <w:t>при</w:t>
      </w:r>
      <w:r>
        <w:rPr>
          <w:spacing w:val="-2"/>
        </w:rPr>
        <w:t> </w:t>
      </w:r>
      <w:r>
        <w:rPr>
          <w:spacing w:val="-1"/>
        </w:rPr>
        <w:t>вовлечении</w:t>
      </w:r>
      <w:r>
        <w:rPr>
          <w:spacing w:val="3"/>
        </w:rPr>
        <w:t> </w:t>
      </w:r>
      <w:r>
        <w:rPr/>
        <w:t>в</w:t>
      </w:r>
      <w:r>
        <w:rPr>
          <w:spacing w:val="3"/>
        </w:rPr>
        <w:t> </w:t>
      </w:r>
      <w:r>
        <w:rPr/>
        <w:t>поле</w:t>
      </w:r>
      <w:r>
        <w:rPr>
          <w:spacing w:val="1"/>
        </w:rPr>
        <w:t> </w:t>
      </w:r>
      <w:r>
        <w:rPr>
          <w:spacing w:val="-1"/>
        </w:rPr>
        <w:t>облучения</w:t>
      </w:r>
      <w:r>
        <w:rPr>
          <w:spacing w:val="6"/>
        </w:rPr>
        <w:t> </w:t>
      </w:r>
      <w:r>
        <w:rPr>
          <w:spacing w:val="-1"/>
        </w:rPr>
        <w:t>печени</w:t>
      </w:r>
      <w:r>
        <w:rPr>
          <w:spacing w:val="75"/>
        </w:rPr>
        <w:t> </w:t>
      </w:r>
      <w:r>
        <w:rPr/>
        <w:t>из</w:t>
      </w:r>
      <w:r>
        <w:rPr>
          <w:rFonts w:ascii="Times New Roman" w:hAnsi="Times New Roman"/>
        </w:rPr>
        <w:t>-</w:t>
      </w:r>
      <w:r>
        <w:rPr/>
        <w:t>за</w:t>
      </w:r>
      <w:r>
        <w:rPr>
          <w:spacing w:val="-4"/>
        </w:rPr>
        <w:t> </w:t>
      </w:r>
      <w:r>
        <w:rPr>
          <w:spacing w:val="-1"/>
        </w:rPr>
        <w:t>возможности развития</w:t>
      </w:r>
      <w:r>
        <w:rPr>
          <w:spacing w:val="-3"/>
        </w:rPr>
        <w:t> </w:t>
      </w:r>
      <w:r>
        <w:rPr>
          <w:spacing w:val="-1"/>
        </w:rPr>
        <w:t>веноокклюзионной</w:t>
      </w:r>
      <w:r>
        <w:rPr>
          <w:spacing w:val="3"/>
        </w:rPr>
        <w:t> </w:t>
      </w:r>
      <w:r>
        <w:rPr>
          <w:spacing w:val="-1"/>
        </w:rPr>
        <w:t>болезни</w:t>
      </w:r>
      <w:r>
        <w:rPr>
          <w:spacing w:val="-2"/>
        </w:rPr>
        <w:t> </w:t>
      </w:r>
      <w:r>
        <w:rPr>
          <w:spacing w:val="-1"/>
        </w:rPr>
        <w:t>печени.</w:t>
      </w:r>
    </w:p>
    <w:p>
      <w:pPr>
        <w:spacing w:after="0" w:line="359" w:lineRule="auto"/>
        <w:jc w:val="both"/>
        <w:sectPr>
          <w:pgSz w:w="11910" w:h="16840"/>
          <w:pgMar w:header="0" w:footer="757" w:top="1320" w:bottom="940" w:left="1580" w:right="740"/>
        </w:sectPr>
      </w:pPr>
    </w:p>
    <w:p>
      <w:pPr>
        <w:pStyle w:val="BodyText"/>
        <w:spacing w:line="360" w:lineRule="auto" w:before="50"/>
        <w:ind w:right="108" w:firstLine="710"/>
        <w:jc w:val="both"/>
      </w:pPr>
      <w:r>
        <w:rPr>
          <w:spacing w:val="-1"/>
        </w:rPr>
        <w:t>Необходимо</w:t>
      </w:r>
      <w:r>
        <w:rPr>
          <w:spacing w:val="18"/>
        </w:rPr>
        <w:t> </w:t>
      </w:r>
      <w:r>
        <w:rPr>
          <w:spacing w:val="-1"/>
        </w:rPr>
        <w:t>помнить,</w:t>
      </w:r>
      <w:r>
        <w:rPr>
          <w:spacing w:val="16"/>
        </w:rPr>
        <w:t> </w:t>
      </w:r>
      <w:r>
        <w:rPr/>
        <w:t>о</w:t>
      </w:r>
      <w:r>
        <w:rPr>
          <w:spacing w:val="18"/>
        </w:rPr>
        <w:t> </w:t>
      </w:r>
      <w:r>
        <w:rPr>
          <w:spacing w:val="-2"/>
        </w:rPr>
        <w:t>том,</w:t>
      </w:r>
      <w:r>
        <w:rPr>
          <w:spacing w:val="21"/>
        </w:rPr>
        <w:t> </w:t>
      </w:r>
      <w:r>
        <w:rPr>
          <w:spacing w:val="-2"/>
        </w:rPr>
        <w:t>что</w:t>
      </w:r>
      <w:r>
        <w:rPr>
          <w:spacing w:val="18"/>
        </w:rPr>
        <w:t> </w:t>
      </w:r>
      <w:r>
        <w:rPr/>
        <w:t>у</w:t>
      </w:r>
      <w:r>
        <w:rPr>
          <w:spacing w:val="9"/>
        </w:rPr>
        <w:t> </w:t>
      </w:r>
      <w:r>
        <w:rPr>
          <w:spacing w:val="-1"/>
        </w:rPr>
        <w:t>детей</w:t>
      </w:r>
      <w:r>
        <w:rPr>
          <w:spacing w:val="19"/>
        </w:rPr>
        <w:t> </w:t>
      </w:r>
      <w:r>
        <w:rPr>
          <w:spacing w:val="1"/>
        </w:rPr>
        <w:t>до</w:t>
      </w:r>
      <w:r>
        <w:rPr>
          <w:spacing w:val="18"/>
        </w:rPr>
        <w:t> </w:t>
      </w:r>
      <w:r>
        <w:rPr>
          <w:spacing w:val="2"/>
        </w:rPr>
        <w:t>3</w:t>
      </w:r>
      <w:r>
        <w:rPr>
          <w:rFonts w:ascii="Times New Roman" w:hAnsi="Times New Roman"/>
          <w:spacing w:val="2"/>
        </w:rPr>
        <w:t>-</w:t>
      </w:r>
      <w:r>
        <w:rPr>
          <w:spacing w:val="2"/>
        </w:rPr>
        <w:t>х</w:t>
      </w:r>
      <w:r>
        <w:rPr>
          <w:spacing w:val="14"/>
        </w:rPr>
        <w:t> </w:t>
      </w:r>
      <w:r>
        <w:rPr>
          <w:spacing w:val="-1"/>
        </w:rPr>
        <w:t>лет</w:t>
      </w:r>
      <w:r>
        <w:rPr>
          <w:spacing w:val="19"/>
        </w:rPr>
        <w:t> </w:t>
      </w:r>
      <w:r>
        <w:rPr>
          <w:spacing w:val="-1"/>
        </w:rPr>
        <w:t>жизни</w:t>
      </w:r>
      <w:r>
        <w:rPr>
          <w:spacing w:val="15"/>
        </w:rPr>
        <w:t> </w:t>
      </w:r>
      <w:r>
        <w:rPr>
          <w:spacing w:val="-2"/>
        </w:rPr>
        <w:t>следует</w:t>
      </w:r>
      <w:r>
        <w:rPr>
          <w:spacing w:val="19"/>
        </w:rPr>
        <w:t> </w:t>
      </w:r>
      <w:r>
        <w:rPr>
          <w:spacing w:val="-1"/>
        </w:rPr>
        <w:t>избегать</w:t>
      </w:r>
      <w:r>
        <w:rPr>
          <w:spacing w:val="49"/>
        </w:rPr>
        <w:t> </w:t>
      </w:r>
      <w:r>
        <w:rPr>
          <w:spacing w:val="-1"/>
        </w:rPr>
        <w:t>проведения</w:t>
      </w:r>
      <w:r>
        <w:rPr>
          <w:spacing w:val="50"/>
        </w:rPr>
        <w:t> </w:t>
      </w:r>
      <w:r>
        <w:rPr>
          <w:spacing w:val="-1"/>
        </w:rPr>
        <w:t>лучевой</w:t>
      </w:r>
      <w:r>
        <w:rPr>
          <w:spacing w:val="51"/>
        </w:rPr>
        <w:t> </w:t>
      </w:r>
      <w:r>
        <w:rPr>
          <w:spacing w:val="-1"/>
        </w:rPr>
        <w:t>терапии,</w:t>
      </w:r>
      <w:r>
        <w:rPr>
          <w:spacing w:val="47"/>
        </w:rPr>
        <w:t> </w:t>
      </w:r>
      <w:r>
        <w:rPr/>
        <w:t>из</w:t>
      </w:r>
      <w:r>
        <w:rPr>
          <w:rFonts w:ascii="Times New Roman" w:hAnsi="Times New Roman"/>
        </w:rPr>
        <w:t>-</w:t>
      </w:r>
      <w:r>
        <w:rPr/>
        <w:t>за</w:t>
      </w:r>
      <w:r>
        <w:rPr>
          <w:spacing w:val="44"/>
        </w:rPr>
        <w:t> </w:t>
      </w:r>
      <w:r>
        <w:rPr>
          <w:spacing w:val="-1"/>
        </w:rPr>
        <w:t>возможности</w:t>
      </w:r>
      <w:r>
        <w:rPr>
          <w:spacing w:val="47"/>
        </w:rPr>
        <w:t> </w:t>
      </w:r>
      <w:r>
        <w:rPr>
          <w:spacing w:val="-1"/>
        </w:rPr>
        <w:t>развития</w:t>
      </w:r>
      <w:r>
        <w:rPr>
          <w:spacing w:val="45"/>
        </w:rPr>
        <w:t> </w:t>
      </w:r>
      <w:r>
        <w:rPr>
          <w:spacing w:val="-1"/>
        </w:rPr>
        <w:t>тяжелых</w:t>
      </w:r>
      <w:r>
        <w:rPr>
          <w:spacing w:val="45"/>
        </w:rPr>
        <w:t> </w:t>
      </w:r>
      <w:r>
        <w:rPr>
          <w:spacing w:val="-1"/>
        </w:rPr>
        <w:t>отдаленных</w:t>
      </w:r>
      <w:r>
        <w:rPr>
          <w:spacing w:val="63"/>
        </w:rPr>
        <w:t> </w:t>
      </w:r>
      <w:r>
        <w:rPr>
          <w:spacing w:val="-1"/>
        </w:rPr>
        <w:t>осложнений</w:t>
      </w:r>
      <w:r>
        <w:rPr>
          <w:spacing w:val="-2"/>
        </w:rPr>
        <w:t> </w:t>
      </w:r>
      <w:r>
        <w:rPr>
          <w:spacing w:val="-1"/>
        </w:rPr>
        <w:t>данного</w:t>
      </w:r>
      <w:r>
        <w:rPr>
          <w:spacing w:val="2"/>
        </w:rPr>
        <w:t> </w:t>
      </w:r>
      <w:r>
        <w:rPr>
          <w:spacing w:val="-1"/>
        </w:rPr>
        <w:t>вида</w:t>
      </w:r>
      <w:r>
        <w:rPr>
          <w:spacing w:val="1"/>
        </w:rPr>
        <w:t> </w:t>
      </w:r>
      <w:r>
        <w:rPr>
          <w:spacing w:val="-1"/>
        </w:rPr>
        <w:t>терапии.</w:t>
      </w:r>
    </w:p>
    <w:p>
      <w:pPr>
        <w:spacing w:line="360" w:lineRule="auto" w:before="3"/>
        <w:ind w:left="119" w:right="108" w:firstLine="71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spacing w:val="-1"/>
          <w:sz w:val="24"/>
        </w:rPr>
        <w:t>Облучение</w:t>
      </w:r>
      <w:r>
        <w:rPr>
          <w:rFonts w:ascii="Times New Roman" w:hAnsi="Times New Roman"/>
          <w:spacing w:val="-9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регионарных</w:t>
      </w:r>
      <w:r>
        <w:rPr>
          <w:rFonts w:ascii="Times New Roman" w:hAnsi="Times New Roman"/>
          <w:spacing w:val="-1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лимфатических</w:t>
      </w:r>
      <w:r>
        <w:rPr>
          <w:rFonts w:ascii="Times New Roman" w:hAnsi="Times New Roman"/>
          <w:spacing w:val="-8"/>
          <w:sz w:val="24"/>
        </w:rPr>
        <w:t> </w:t>
      </w:r>
      <w:r>
        <w:rPr>
          <w:rFonts w:ascii="Times New Roman" w:hAnsi="Times New Roman"/>
          <w:spacing w:val="-2"/>
          <w:sz w:val="24"/>
        </w:rPr>
        <w:t>узлов</w:t>
      </w:r>
      <w:r>
        <w:rPr>
          <w:rFonts w:ascii="Times New Roman" w:hAnsi="Times New Roman"/>
          <w:spacing w:val="-15"/>
          <w:sz w:val="24"/>
        </w:rPr>
        <w:t> </w:t>
      </w:r>
      <w:r>
        <w:rPr>
          <w:rFonts w:ascii="Times New Roman" w:hAnsi="Times New Roman"/>
          <w:sz w:val="24"/>
        </w:rPr>
        <w:t>в</w:t>
      </w:r>
      <w:r>
        <w:rPr>
          <w:rFonts w:ascii="Times New Roman" w:hAnsi="Times New Roman"/>
          <w:spacing w:val="-6"/>
          <w:sz w:val="24"/>
        </w:rPr>
        <w:t> </w:t>
      </w:r>
      <w:r>
        <w:rPr>
          <w:rFonts w:ascii="Times New Roman" w:hAnsi="Times New Roman"/>
          <w:spacing w:val="-3"/>
          <w:sz w:val="24"/>
        </w:rPr>
        <w:t>случае</w:t>
      </w:r>
      <w:r>
        <w:rPr>
          <w:rFonts w:ascii="Times New Roman" w:hAnsi="Times New Roman"/>
          <w:spacing w:val="-9"/>
          <w:sz w:val="24"/>
        </w:rPr>
        <w:t> </w:t>
      </w:r>
      <w:r>
        <w:rPr>
          <w:rFonts w:ascii="Times New Roman" w:hAnsi="Times New Roman"/>
          <w:sz w:val="24"/>
        </w:rPr>
        <w:t>их</w:t>
      </w:r>
      <w:r>
        <w:rPr>
          <w:rFonts w:ascii="Times New Roman" w:hAnsi="Times New Roman"/>
          <w:spacing w:val="-12"/>
          <w:sz w:val="24"/>
        </w:rPr>
        <w:t> </w:t>
      </w:r>
      <w:r>
        <w:rPr>
          <w:rFonts w:ascii="Times New Roman" w:hAnsi="Times New Roman"/>
          <w:sz w:val="24"/>
        </w:rPr>
        <w:t>поражения</w:t>
      </w:r>
      <w:r>
        <w:rPr>
          <w:rFonts w:ascii="Times New Roman" w:hAnsi="Times New Roman"/>
          <w:spacing w:val="-1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проводится</w:t>
      </w:r>
      <w:r>
        <w:rPr>
          <w:rFonts w:ascii="Times New Roman" w:hAnsi="Times New Roman"/>
          <w:spacing w:val="-13"/>
          <w:sz w:val="24"/>
        </w:rPr>
        <w:t> </w:t>
      </w:r>
      <w:r>
        <w:rPr>
          <w:rFonts w:ascii="Times New Roman" w:hAnsi="Times New Roman"/>
          <w:spacing w:val="-2"/>
          <w:sz w:val="24"/>
        </w:rPr>
        <w:t>по</w:t>
      </w:r>
      <w:r>
        <w:rPr>
          <w:rFonts w:ascii="Times New Roman" w:hAnsi="Times New Roman"/>
          <w:spacing w:val="69"/>
          <w:sz w:val="24"/>
        </w:rPr>
        <w:t> </w:t>
      </w:r>
      <w:r>
        <w:rPr>
          <w:rFonts w:ascii="Times New Roman" w:hAnsi="Times New Roman"/>
          <w:sz w:val="24"/>
        </w:rPr>
        <w:t>тем</w:t>
      </w:r>
      <w:r>
        <w:rPr>
          <w:rFonts w:ascii="Times New Roman" w:hAnsi="Times New Roman"/>
          <w:spacing w:val="32"/>
          <w:sz w:val="24"/>
        </w:rPr>
        <w:t> </w:t>
      </w:r>
      <w:r>
        <w:rPr>
          <w:rFonts w:ascii="Times New Roman" w:hAnsi="Times New Roman"/>
          <w:sz w:val="24"/>
        </w:rPr>
        <w:t>же</w:t>
      </w:r>
      <w:r>
        <w:rPr>
          <w:rFonts w:ascii="Times New Roman" w:hAnsi="Times New Roman"/>
          <w:spacing w:val="25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принципам,</w:t>
      </w:r>
      <w:r>
        <w:rPr>
          <w:rFonts w:ascii="Times New Roman" w:hAnsi="Times New Roman"/>
          <w:spacing w:val="28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как</w:t>
      </w:r>
      <w:r>
        <w:rPr>
          <w:rFonts w:ascii="Times New Roman" w:hAnsi="Times New Roman"/>
          <w:spacing w:val="29"/>
          <w:sz w:val="24"/>
        </w:rPr>
        <w:t> </w:t>
      </w:r>
      <w:r>
        <w:rPr>
          <w:rFonts w:ascii="Times New Roman" w:hAnsi="Times New Roman"/>
          <w:sz w:val="24"/>
        </w:rPr>
        <w:t>и</w:t>
      </w:r>
      <w:r>
        <w:rPr>
          <w:rFonts w:ascii="Times New Roman" w:hAnsi="Times New Roman"/>
          <w:spacing w:val="27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лучевая</w:t>
      </w:r>
      <w:r>
        <w:rPr>
          <w:rFonts w:ascii="Times New Roman" w:hAnsi="Times New Roman"/>
          <w:spacing w:val="30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терапия</w:t>
      </w:r>
      <w:r>
        <w:rPr>
          <w:rFonts w:ascii="Times New Roman" w:hAnsi="Times New Roman"/>
          <w:spacing w:val="30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для</w:t>
      </w:r>
      <w:r>
        <w:rPr>
          <w:rFonts w:ascii="Times New Roman" w:hAnsi="Times New Roman"/>
          <w:spacing w:val="26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первичной</w:t>
      </w:r>
      <w:r>
        <w:rPr>
          <w:rFonts w:ascii="Times New Roman" w:hAnsi="Times New Roman"/>
          <w:spacing w:val="27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опухоли</w:t>
      </w:r>
      <w:r>
        <w:rPr>
          <w:rFonts w:ascii="Times New Roman" w:hAnsi="Times New Roman"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(см.приложение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А3.6,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таблица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40,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41,</w:t>
      </w:r>
      <w:r>
        <w:rPr>
          <w:rFonts w:ascii="Times New Roman" w:hAnsi="Times New Roman"/>
          <w:i/>
          <w:spacing w:val="-1"/>
          <w:sz w:val="24"/>
        </w:rPr>
        <w:t> </w:t>
      </w:r>
      <w:r>
        <w:rPr>
          <w:rFonts w:ascii="Times New Roman" w:hAnsi="Times New Roman"/>
          <w:i/>
          <w:sz w:val="24"/>
        </w:rPr>
        <w:t>42</w:t>
      </w:r>
      <w:r>
        <w:rPr>
          <w:rFonts w:ascii="Times New Roman" w:hAnsi="Times New Roman"/>
          <w:i/>
          <w:sz w:val="24"/>
        </w:rPr>
        <w:t>)</w:t>
      </w:r>
      <w:r>
        <w:rPr>
          <w:rFonts w:ascii="Times New Roman" w:hAnsi="Times New Roman"/>
          <w:sz w:val="24"/>
        </w:rPr>
      </w:r>
    </w:p>
    <w:p>
      <w:pPr>
        <w:pStyle w:val="BodyText"/>
        <w:spacing w:line="360" w:lineRule="auto" w:before="3"/>
        <w:ind w:right="101" w:firstLine="710"/>
        <w:jc w:val="right"/>
      </w:pPr>
      <w:r>
        <w:rPr/>
        <w:t>При</w:t>
      </w:r>
      <w:r>
        <w:rPr>
          <w:spacing w:val="-7"/>
        </w:rPr>
        <w:t> </w:t>
      </w:r>
      <w:r>
        <w:rPr>
          <w:spacing w:val="-1"/>
        </w:rPr>
        <w:t>расчете</w:t>
      </w:r>
      <w:r>
        <w:rPr>
          <w:spacing w:val="-8"/>
        </w:rPr>
        <w:t> </w:t>
      </w:r>
      <w:r>
        <w:rPr/>
        <w:t>объема</w:t>
      </w:r>
      <w:r>
        <w:rPr>
          <w:spacing w:val="-18"/>
        </w:rPr>
        <w:t> </w:t>
      </w:r>
      <w:r>
        <w:rPr>
          <w:spacing w:val="-1"/>
        </w:rPr>
        <w:t>облучения</w:t>
      </w:r>
      <w:r>
        <w:rPr>
          <w:spacing w:val="-8"/>
        </w:rPr>
        <w:t> </w:t>
      </w:r>
      <w:r>
        <w:rPr>
          <w:spacing w:val="-1"/>
        </w:rPr>
        <w:t>ориентируются</w:t>
      </w:r>
      <w:r>
        <w:rPr>
          <w:spacing w:val="-8"/>
        </w:rPr>
        <w:t> </w:t>
      </w:r>
      <w:r>
        <w:rPr/>
        <w:t>на</w:t>
      </w:r>
      <w:r>
        <w:rPr>
          <w:spacing w:val="-9"/>
        </w:rPr>
        <w:t> </w:t>
      </w:r>
      <w:r>
        <w:rPr>
          <w:spacing w:val="-2"/>
        </w:rPr>
        <w:t>инициальную</w:t>
      </w:r>
      <w:r>
        <w:rPr>
          <w:spacing w:val="-9"/>
        </w:rPr>
        <w:t> </w:t>
      </w:r>
      <w:r>
        <w:rPr>
          <w:spacing w:val="-1"/>
        </w:rPr>
        <w:t>распространенность</w:t>
      </w:r>
      <w:r>
        <w:rPr>
          <w:spacing w:val="68"/>
        </w:rPr>
        <w:t> </w:t>
      </w:r>
      <w:r>
        <w:rPr>
          <w:spacing w:val="-1"/>
        </w:rPr>
        <w:t>опухоли</w:t>
      </w:r>
      <w:r>
        <w:rPr/>
        <w:t> </w:t>
      </w:r>
      <w:r>
        <w:rPr>
          <w:spacing w:val="39"/>
        </w:rPr>
        <w:t> </w:t>
      </w:r>
      <w:r>
        <w:rPr/>
        <w:t>(</w:t>
      </w:r>
      <w:r>
        <w:rPr>
          <w:rFonts w:ascii="Times New Roman" w:hAnsi="Times New Roman"/>
          <w:b/>
        </w:rPr>
        <w:t>до </w:t>
      </w:r>
      <w:r>
        <w:rPr>
          <w:rFonts w:ascii="Times New Roman" w:hAnsi="Times New Roman"/>
          <w:b/>
          <w:spacing w:val="33"/>
        </w:rPr>
        <w:t> </w:t>
      </w:r>
      <w:r>
        <w:rPr>
          <w:rFonts w:ascii="Times New Roman" w:hAnsi="Times New Roman"/>
          <w:b/>
          <w:spacing w:val="-1"/>
        </w:rPr>
        <w:t>начала</w:t>
      </w:r>
      <w:r>
        <w:rPr>
          <w:rFonts w:ascii="Times New Roman" w:hAnsi="Times New Roman"/>
          <w:b/>
        </w:rPr>
        <w:t> </w:t>
      </w:r>
      <w:r>
        <w:rPr>
          <w:rFonts w:ascii="Times New Roman" w:hAnsi="Times New Roman"/>
          <w:b/>
          <w:spacing w:val="37"/>
        </w:rPr>
        <w:t> </w:t>
      </w:r>
      <w:r>
        <w:rPr>
          <w:rFonts w:ascii="Times New Roman" w:hAnsi="Times New Roman"/>
          <w:b/>
          <w:spacing w:val="-1"/>
        </w:rPr>
        <w:t>терапии)</w:t>
      </w:r>
      <w:r>
        <w:rPr>
          <w:rFonts w:ascii="Times New Roman" w:hAnsi="Times New Roman"/>
          <w:b/>
        </w:rPr>
        <w:t> </w:t>
      </w:r>
      <w:r>
        <w:rPr>
          <w:rFonts w:ascii="Times New Roman" w:hAnsi="Times New Roman"/>
          <w:b/>
          <w:spacing w:val="38"/>
        </w:rPr>
        <w:t> </w:t>
      </w:r>
      <w:r>
        <w:rPr>
          <w:rFonts w:ascii="Times New Roman" w:hAnsi="Times New Roman"/>
        </w:rPr>
        <w:t>- 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GTV </w:t>
      </w:r>
      <w:r>
        <w:rPr>
          <w:rFonts w:ascii="Times New Roman" w:hAnsi="Times New Roman"/>
          <w:spacing w:val="33"/>
        </w:rPr>
        <w:t> </w:t>
      </w:r>
      <w:r>
        <w:rPr>
          <w:spacing w:val="-1"/>
        </w:rPr>
        <w:t>(макроскопический</w:t>
      </w:r>
      <w:r>
        <w:rPr/>
        <w:t> </w:t>
      </w:r>
      <w:r>
        <w:rPr>
          <w:spacing w:val="34"/>
        </w:rPr>
        <w:t> </w:t>
      </w:r>
      <w:r>
        <w:rPr/>
        <w:t>объем </w:t>
      </w:r>
      <w:r>
        <w:rPr>
          <w:spacing w:val="30"/>
        </w:rPr>
        <w:t> </w:t>
      </w:r>
      <w:r>
        <w:rPr/>
        <w:t>опухоли), </w:t>
      </w:r>
      <w:r>
        <w:rPr>
          <w:spacing w:val="40"/>
        </w:rPr>
        <w:t> </w:t>
      </w:r>
      <w:r>
        <w:rPr>
          <w:spacing w:val="-1"/>
        </w:rPr>
        <w:t>для</w:t>
      </w:r>
      <w:r>
        <w:rPr/>
        <w:t> </w:t>
      </w:r>
      <w:r>
        <w:rPr>
          <w:spacing w:val="33"/>
        </w:rPr>
        <w:t> </w:t>
      </w:r>
      <w:r>
        <w:rPr>
          <w:spacing w:val="-2"/>
        </w:rPr>
        <w:t>его</w:t>
      </w:r>
      <w:r>
        <w:rPr>
          <w:spacing w:val="48"/>
        </w:rPr>
        <w:t> </w:t>
      </w:r>
      <w:r>
        <w:rPr>
          <w:spacing w:val="-1"/>
        </w:rPr>
        <w:t>уточнения</w:t>
      </w:r>
      <w:r>
        <w:rPr>
          <w:spacing w:val="50"/>
        </w:rPr>
        <w:t> </w:t>
      </w:r>
      <w:r>
        <w:rPr>
          <w:spacing w:val="-1"/>
        </w:rPr>
        <w:t>необходимо</w:t>
      </w:r>
      <w:r>
        <w:rPr>
          <w:spacing w:val="54"/>
        </w:rPr>
        <w:t> </w:t>
      </w:r>
      <w:r>
        <w:rPr>
          <w:spacing w:val="-1"/>
        </w:rPr>
        <w:t>совмещение</w:t>
      </w:r>
      <w:r>
        <w:rPr>
          <w:spacing w:val="49"/>
        </w:rPr>
        <w:t> </w:t>
      </w:r>
      <w:r>
        <w:rPr>
          <w:spacing w:val="-1"/>
        </w:rPr>
        <w:t>разметочных</w:t>
      </w:r>
      <w:r>
        <w:rPr>
          <w:spacing w:val="50"/>
        </w:rPr>
        <w:t> </w:t>
      </w:r>
      <w:r>
        <w:rPr/>
        <w:t>КТ</w:t>
      </w:r>
      <w:r>
        <w:rPr>
          <w:rFonts w:ascii="Times New Roman" w:hAnsi="Times New Roman"/>
        </w:rPr>
        <w:t>-</w:t>
      </w:r>
      <w:r>
        <w:rPr/>
        <w:t>грамм</w:t>
      </w:r>
      <w:r>
        <w:rPr>
          <w:spacing w:val="51"/>
        </w:rPr>
        <w:t> </w:t>
      </w:r>
      <w:r>
        <w:rPr/>
        <w:t>и</w:t>
      </w:r>
      <w:r>
        <w:rPr>
          <w:spacing w:val="51"/>
        </w:rPr>
        <w:t> </w:t>
      </w:r>
      <w:r>
        <w:rPr>
          <w:spacing w:val="-1"/>
        </w:rPr>
        <w:t>диагностических</w:t>
      </w:r>
      <w:r>
        <w:rPr>
          <w:spacing w:val="50"/>
        </w:rPr>
        <w:t> </w:t>
      </w:r>
      <w:r>
        <w:rPr>
          <w:spacing w:val="-1"/>
        </w:rPr>
        <w:t>КТ</w:t>
      </w:r>
      <w:r>
        <w:rPr>
          <w:spacing w:val="56"/>
        </w:rPr>
        <w:t> </w:t>
      </w:r>
      <w:r>
        <w:rPr/>
        <w:t>или</w:t>
      </w:r>
      <w:r>
        <w:rPr>
          <w:spacing w:val="53"/>
        </w:rPr>
        <w:t> </w:t>
      </w:r>
      <w:r>
        <w:rPr>
          <w:spacing w:val="-1"/>
        </w:rPr>
        <w:t>МРТ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изображений</w:t>
      </w:r>
      <w:r>
        <w:rPr>
          <w:spacing w:val="-2"/>
        </w:rPr>
        <w:t> </w:t>
      </w:r>
      <w:r>
        <w:rPr>
          <w:spacing w:val="-1"/>
        </w:rPr>
        <w:t>перед</w:t>
      </w:r>
      <w:r>
        <w:rPr/>
        <w:t> </w:t>
      </w:r>
      <w:r>
        <w:rPr>
          <w:spacing w:val="-1"/>
        </w:rPr>
        <w:t>началом всего</w:t>
      </w:r>
      <w:r>
        <w:rPr>
          <w:spacing w:val="2"/>
        </w:rPr>
        <w:t> </w:t>
      </w:r>
      <w:r>
        <w:rPr>
          <w:spacing w:val="-2"/>
        </w:rPr>
        <w:t>курса</w:t>
      </w:r>
      <w:r>
        <w:rPr>
          <w:spacing w:val="1"/>
        </w:rPr>
        <w:t> </w:t>
      </w:r>
      <w:r>
        <w:rPr/>
        <w:t>лечения</w:t>
      </w:r>
      <w:r>
        <w:rPr>
          <w:spacing w:val="2"/>
        </w:rPr>
        <w:t> </w:t>
      </w:r>
      <w:r>
        <w:rPr/>
        <w:t>или</w:t>
      </w:r>
      <w:r>
        <w:rPr>
          <w:spacing w:val="-2"/>
        </w:rPr>
        <w:t> </w:t>
      </w:r>
      <w:r>
        <w:rPr/>
        <w:t>на</w:t>
      </w:r>
      <w:r>
        <w:rPr>
          <w:spacing w:val="1"/>
        </w:rPr>
        <w:t> </w:t>
      </w:r>
      <w:r>
        <w:rPr>
          <w:spacing w:val="-1"/>
        </w:rPr>
        <w:t>фоне</w:t>
      </w:r>
      <w:r>
        <w:rPr>
          <w:spacing w:val="-4"/>
        </w:rPr>
        <w:t> </w:t>
      </w:r>
      <w:r>
        <w:rPr>
          <w:spacing w:val="-1"/>
        </w:rPr>
        <w:t>прогресса</w:t>
      </w:r>
      <w:r>
        <w:rPr>
          <w:spacing w:val="1"/>
        </w:rPr>
        <w:t> </w:t>
      </w:r>
      <w:r>
        <w:rPr>
          <w:spacing w:val="-1"/>
        </w:rPr>
        <w:t>заболевания.</w:t>
      </w:r>
    </w:p>
    <w:p>
      <w:pPr>
        <w:pStyle w:val="BodyText"/>
        <w:spacing w:line="359" w:lineRule="auto" w:before="3"/>
        <w:ind w:right="101" w:firstLine="773"/>
        <w:jc w:val="both"/>
      </w:pPr>
      <w:r>
        <w:rPr>
          <w:spacing w:val="-2"/>
        </w:rPr>
        <w:t>Отступ</w:t>
      </w:r>
      <w:r>
        <w:rPr>
          <w:spacing w:val="51"/>
        </w:rPr>
        <w:t> </w:t>
      </w:r>
      <w:r>
        <w:rPr/>
        <w:t>на</w:t>
      </w:r>
      <w:r>
        <w:rPr>
          <w:spacing w:val="49"/>
        </w:rPr>
        <w:t> </w:t>
      </w:r>
      <w:r>
        <w:rPr>
          <w:spacing w:val="-1"/>
        </w:rPr>
        <w:t>край</w:t>
      </w:r>
      <w:r>
        <w:rPr>
          <w:spacing w:val="51"/>
        </w:rPr>
        <w:t> </w:t>
      </w:r>
      <w:r>
        <w:rPr>
          <w:spacing w:val="-1"/>
        </w:rPr>
        <w:t>микроскопического</w:t>
      </w:r>
      <w:r>
        <w:rPr>
          <w:spacing w:val="54"/>
        </w:rPr>
        <w:t> </w:t>
      </w:r>
      <w:r>
        <w:rPr>
          <w:spacing w:val="-1"/>
        </w:rPr>
        <w:t>распространения</w:t>
      </w:r>
      <w:r>
        <w:rPr>
          <w:spacing w:val="50"/>
        </w:rPr>
        <w:t> </w:t>
      </w:r>
      <w:r>
        <w:rPr/>
        <w:t>1</w:t>
      </w:r>
      <w:r>
        <w:rPr>
          <w:spacing w:val="50"/>
        </w:rPr>
        <w:t> </w:t>
      </w:r>
      <w:r>
        <w:rPr>
          <w:spacing w:val="-1"/>
        </w:rPr>
        <w:t>см</w:t>
      </w:r>
      <w:r>
        <w:rPr>
          <w:spacing w:val="51"/>
        </w:rPr>
        <w:t> </w:t>
      </w:r>
      <w:r>
        <w:rPr/>
        <w:t>(</w:t>
      </w:r>
      <w:r>
        <w:rPr>
          <w:rFonts w:ascii="Times New Roman" w:hAnsi="Times New Roman" w:cs="Times New Roman" w:eastAsia="Times New Roman"/>
        </w:rPr>
        <w:t>CTV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/>
        <w:t>–</w:t>
      </w:r>
      <w:r>
        <w:rPr>
          <w:spacing w:val="50"/>
        </w:rPr>
        <w:t> </w:t>
      </w:r>
      <w:r>
        <w:rPr>
          <w:spacing w:val="-1"/>
        </w:rPr>
        <w:t>клинический</w:t>
      </w:r>
      <w:r>
        <w:rPr>
          <w:spacing w:val="57"/>
        </w:rPr>
        <w:t> </w:t>
      </w:r>
      <w:r>
        <w:rPr/>
        <w:t>объем</w:t>
      </w:r>
      <w:r>
        <w:rPr>
          <w:spacing w:val="-2"/>
        </w:rPr>
        <w:t> </w:t>
      </w:r>
      <w:r>
        <w:rPr>
          <w:spacing w:val="-1"/>
        </w:rPr>
        <w:t>мишени, </w:t>
      </w:r>
      <w:r>
        <w:rPr/>
        <w:t>при</w:t>
      </w:r>
      <w:r>
        <w:rPr>
          <w:spacing w:val="-2"/>
        </w:rPr>
        <w:t> </w:t>
      </w:r>
      <w:r>
        <w:rPr>
          <w:spacing w:val="-1"/>
        </w:rPr>
        <w:t>локализации</w:t>
      </w:r>
      <w:r>
        <w:rPr>
          <w:spacing w:val="-6"/>
        </w:rPr>
        <w:t> </w:t>
      </w:r>
      <w:r>
        <w:rPr>
          <w:spacing w:val="-1"/>
        </w:rPr>
        <w:t>опухоли</w:t>
      </w:r>
      <w:r>
        <w:rPr>
          <w:spacing w:val="3"/>
        </w:rPr>
        <w:t> </w:t>
      </w:r>
      <w:r>
        <w:rPr/>
        <w:t>на</w:t>
      </w:r>
      <w:r>
        <w:rPr>
          <w:spacing w:val="-4"/>
        </w:rPr>
        <w:t> </w:t>
      </w:r>
      <w:r>
        <w:rPr>
          <w:spacing w:val="-1"/>
        </w:rPr>
        <w:t>конечности</w:t>
      </w:r>
      <w:r>
        <w:rPr>
          <w:spacing w:val="7"/>
        </w:rPr>
        <w:t> </w:t>
      </w:r>
      <w:r>
        <w:rPr/>
        <w:t>–</w:t>
      </w:r>
      <w:r>
        <w:rPr>
          <w:spacing w:val="2"/>
        </w:rPr>
        <w:t> </w:t>
      </w:r>
      <w:r>
        <w:rPr/>
        <w:t>2</w:t>
      </w:r>
      <w:r>
        <w:rPr>
          <w:spacing w:val="-3"/>
        </w:rPr>
        <w:t> </w:t>
      </w:r>
      <w:r>
        <w:rPr>
          <w:spacing w:val="-1"/>
        </w:rPr>
        <w:t>см вдоль</w:t>
      </w:r>
      <w:r>
        <w:rPr>
          <w:spacing w:val="-2"/>
        </w:rPr>
        <w:t> </w:t>
      </w:r>
      <w:r>
        <w:rPr>
          <w:spacing w:val="1"/>
        </w:rPr>
        <w:t>оси</w:t>
      </w:r>
      <w:r>
        <w:rPr>
          <w:spacing w:val="-2"/>
        </w:rPr>
        <w:t> </w:t>
      </w:r>
      <w:r>
        <w:rPr>
          <w:spacing w:val="-1"/>
        </w:rPr>
        <w:t>конечности).</w:t>
      </w:r>
    </w:p>
    <w:p>
      <w:pPr>
        <w:pStyle w:val="BodyText"/>
        <w:spacing w:line="363" w:lineRule="auto" w:before="5"/>
        <w:ind w:right="100" w:firstLine="710"/>
        <w:jc w:val="both"/>
      </w:pPr>
      <w:r>
        <w:rPr>
          <w:spacing w:val="-1"/>
        </w:rPr>
        <w:t>Планируемый</w:t>
      </w:r>
      <w:r>
        <w:rPr>
          <w:spacing w:val="17"/>
        </w:rPr>
        <w:t> </w:t>
      </w:r>
      <w:r>
        <w:rPr/>
        <w:t>объем</w:t>
      </w:r>
      <w:r>
        <w:rPr>
          <w:spacing w:val="13"/>
        </w:rPr>
        <w:t> </w:t>
      </w:r>
      <w:r>
        <w:rPr>
          <w:spacing w:val="-1"/>
        </w:rPr>
        <w:t>мишени</w:t>
      </w:r>
      <w:r>
        <w:rPr>
          <w:spacing w:val="12"/>
        </w:rPr>
        <w:t> </w:t>
      </w:r>
      <w:r>
        <w:rPr>
          <w:spacing w:val="-1"/>
        </w:rPr>
        <w:t>(PTV)</w:t>
      </w:r>
      <w:r>
        <w:rPr>
          <w:spacing w:val="12"/>
        </w:rPr>
        <w:t> </w:t>
      </w:r>
      <w:r>
        <w:rPr>
          <w:spacing w:val="-1"/>
        </w:rPr>
        <w:t>включает</w:t>
      </w:r>
      <w:r>
        <w:rPr>
          <w:spacing w:val="17"/>
        </w:rPr>
        <w:t> </w:t>
      </w:r>
      <w:r>
        <w:rPr>
          <w:spacing w:val="2"/>
        </w:rPr>
        <w:t>CTV</w:t>
      </w:r>
      <w:r>
        <w:rPr>
          <w:spacing w:val="16"/>
        </w:rPr>
        <w:t> </w:t>
      </w:r>
      <w:r>
        <w:rPr/>
        <w:t>с</w:t>
      </w:r>
      <w:r>
        <w:rPr>
          <w:spacing w:val="15"/>
        </w:rPr>
        <w:t> </w:t>
      </w:r>
      <w:r>
        <w:rPr>
          <w:spacing w:val="-1"/>
        </w:rPr>
        <w:t>дополнительным</w:t>
      </w:r>
      <w:r>
        <w:rPr>
          <w:spacing w:val="8"/>
        </w:rPr>
        <w:t> </w:t>
      </w:r>
      <w:r>
        <w:rPr>
          <w:spacing w:val="-1"/>
        </w:rPr>
        <w:t>отступом</w:t>
      </w:r>
      <w:r>
        <w:rPr>
          <w:spacing w:val="18"/>
        </w:rPr>
        <w:t> </w:t>
      </w:r>
      <w:r>
        <w:rPr>
          <w:spacing w:val="2"/>
        </w:rPr>
        <w:t>3</w:t>
      </w:r>
      <w:r>
        <w:rPr>
          <w:rFonts w:ascii="Times New Roman" w:hAnsi="Times New Roman"/>
          <w:spacing w:val="2"/>
        </w:rPr>
        <w:t>-</w:t>
      </w:r>
      <w:r>
        <w:rPr>
          <w:rFonts w:ascii="Times New Roman" w:hAnsi="Times New Roman"/>
          <w:spacing w:val="54"/>
        </w:rPr>
        <w:t> </w:t>
      </w:r>
      <w:r>
        <w:rPr/>
        <w:t>10</w:t>
      </w:r>
      <w:r>
        <w:rPr>
          <w:spacing w:val="2"/>
        </w:rPr>
        <w:t> </w:t>
      </w:r>
      <w:r>
        <w:rPr/>
        <w:t>мм</w:t>
      </w:r>
      <w:r>
        <w:rPr>
          <w:spacing w:val="-1"/>
        </w:rPr>
        <w:t> </w:t>
      </w:r>
      <w:r>
        <w:rPr/>
        <w:t>в</w:t>
      </w:r>
      <w:r>
        <w:rPr>
          <w:spacing w:val="-1"/>
        </w:rPr>
        <w:t> соответствии</w:t>
      </w:r>
      <w:r>
        <w:rPr>
          <w:spacing w:val="3"/>
        </w:rPr>
        <w:t> </w:t>
      </w:r>
      <w:r>
        <w:rPr/>
        <w:t>с</w:t>
      </w:r>
      <w:r>
        <w:rPr>
          <w:spacing w:val="-4"/>
        </w:rPr>
        <w:t> </w:t>
      </w:r>
      <w:r>
        <w:rPr>
          <w:spacing w:val="-1"/>
        </w:rPr>
        <w:t>внутренними</w:t>
      </w:r>
      <w:r>
        <w:rPr>
          <w:spacing w:val="3"/>
        </w:rPr>
        <w:t> </w:t>
      </w:r>
      <w:r>
        <w:rPr>
          <w:spacing w:val="-1"/>
        </w:rPr>
        <w:t>стандартами</w:t>
      </w:r>
      <w:r>
        <w:rPr>
          <w:spacing w:val="3"/>
        </w:rPr>
        <w:t> </w:t>
      </w:r>
      <w:r>
        <w:rPr>
          <w:spacing w:val="-1"/>
        </w:rPr>
        <w:t>клиники</w:t>
      </w:r>
      <w:r>
        <w:rPr>
          <w:spacing w:val="3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должен</w:t>
      </w:r>
      <w:r>
        <w:rPr>
          <w:spacing w:val="3"/>
        </w:rPr>
        <w:t> </w:t>
      </w:r>
      <w:r>
        <w:rPr>
          <w:spacing w:val="-1"/>
        </w:rPr>
        <w:t>составлять:</w:t>
      </w:r>
    </w:p>
    <w:p>
      <w:pPr>
        <w:pStyle w:val="BodyText"/>
        <w:spacing w:line="240" w:lineRule="auto"/>
        <w:ind w:left="830" w:right="0" w:firstLine="0"/>
        <w:jc w:val="left"/>
      </w:pPr>
      <w:r>
        <w:rPr>
          <w:spacing w:val="-1"/>
        </w:rPr>
        <w:t>для</w:t>
      </w:r>
      <w:r>
        <w:rPr>
          <w:spacing w:val="2"/>
        </w:rPr>
        <w:t> </w:t>
      </w:r>
      <w:r>
        <w:rPr/>
        <w:t>головы</w:t>
      </w:r>
      <w:r>
        <w:rPr>
          <w:spacing w:val="-1"/>
        </w:rPr>
        <w:t> </w:t>
      </w:r>
      <w:r>
        <w:rPr/>
        <w:t>и</w:t>
      </w:r>
      <w:r>
        <w:rPr>
          <w:spacing w:val="-2"/>
        </w:rPr>
        <w:t> </w:t>
      </w:r>
      <w:r>
        <w:rPr/>
        <w:t>шеи –</w:t>
      </w:r>
      <w:r>
        <w:rPr>
          <w:spacing w:val="3"/>
        </w:rPr>
        <w:t> </w:t>
      </w:r>
      <w:r>
        <w:rPr>
          <w:rFonts w:ascii="Times New Roman" w:hAnsi="Times New Roman" w:cs="Times New Roman" w:eastAsia="Times New Roman"/>
          <w:spacing w:val="-2"/>
        </w:rPr>
        <w:t>3-</w:t>
      </w:r>
      <w:r>
        <w:rPr>
          <w:spacing w:val="-2"/>
        </w:rPr>
        <w:t>7</w:t>
      </w:r>
      <w:r>
        <w:rPr>
          <w:spacing w:val="-3"/>
        </w:rPr>
        <w:t> </w:t>
      </w:r>
      <w:r>
        <w:rPr/>
        <w:t>мм</w:t>
      </w:r>
    </w:p>
    <w:p>
      <w:pPr>
        <w:pStyle w:val="BodyText"/>
        <w:spacing w:line="359" w:lineRule="auto" w:before="137"/>
        <w:ind w:left="830" w:right="1404" w:firstLine="0"/>
        <w:jc w:val="left"/>
      </w:pPr>
      <w:r>
        <w:rPr>
          <w:spacing w:val="-1"/>
        </w:rPr>
        <w:t>для</w:t>
      </w:r>
      <w:r>
        <w:rPr>
          <w:spacing w:val="2"/>
        </w:rPr>
        <w:t> </w:t>
      </w:r>
      <w:r>
        <w:rPr>
          <w:spacing w:val="-1"/>
        </w:rPr>
        <w:t>средостения, забрюшинного</w:t>
      </w:r>
      <w:r>
        <w:rPr>
          <w:spacing w:val="6"/>
        </w:rPr>
        <w:t> </w:t>
      </w:r>
      <w:r>
        <w:rPr>
          <w:spacing w:val="-1"/>
        </w:rPr>
        <w:t>пространства</w:t>
      </w:r>
      <w:r>
        <w:rPr>
          <w:spacing w:val="-4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малом </w:t>
      </w:r>
      <w:r>
        <w:rPr/>
        <w:t>тазу –</w:t>
      </w:r>
      <w:r>
        <w:rPr>
          <w:spacing w:val="2"/>
        </w:rPr>
        <w:t> </w:t>
      </w:r>
      <w:r>
        <w:rPr>
          <w:rFonts w:ascii="Times New Roman" w:hAnsi="Times New Roman" w:cs="Times New Roman" w:eastAsia="Times New Roman"/>
        </w:rPr>
        <w:t>5-</w:t>
      </w:r>
      <w:r>
        <w:rPr/>
        <w:t>10</w:t>
      </w:r>
      <w:r>
        <w:rPr>
          <w:spacing w:val="2"/>
        </w:rPr>
        <w:t> </w:t>
      </w:r>
      <w:r>
        <w:rPr>
          <w:spacing w:val="-2"/>
        </w:rPr>
        <w:t>мм</w:t>
      </w:r>
      <w:r>
        <w:rPr>
          <w:spacing w:val="43"/>
        </w:rPr>
        <w:t> </w:t>
      </w:r>
      <w:r>
        <w:rPr>
          <w:spacing w:val="-1"/>
        </w:rPr>
        <w:t>для</w:t>
      </w:r>
      <w:r>
        <w:rPr>
          <w:spacing w:val="2"/>
        </w:rPr>
        <w:t> </w:t>
      </w:r>
      <w:r>
        <w:rPr>
          <w:spacing w:val="-1"/>
        </w:rPr>
        <w:t>конечностей </w:t>
      </w:r>
      <w:r>
        <w:rPr/>
        <w:t>–</w:t>
      </w:r>
      <w:r>
        <w:rPr>
          <w:spacing w:val="2"/>
        </w:rPr>
        <w:t> </w:t>
      </w:r>
      <w:r>
        <w:rPr/>
        <w:t>10</w:t>
      </w:r>
      <w:r>
        <w:rPr>
          <w:spacing w:val="-3"/>
        </w:rPr>
        <w:t> </w:t>
      </w:r>
      <w:r>
        <w:rPr/>
        <w:t>мм</w:t>
      </w:r>
    </w:p>
    <w:p>
      <w:pPr>
        <w:pStyle w:val="BodyText"/>
        <w:spacing w:line="240" w:lineRule="auto" w:before="9"/>
        <w:ind w:left="830" w:right="0" w:firstLine="0"/>
        <w:jc w:val="left"/>
      </w:pPr>
      <w:r>
        <w:rPr>
          <w:spacing w:val="-1"/>
        </w:rPr>
        <w:t>для</w:t>
      </w:r>
      <w:r>
        <w:rPr>
          <w:spacing w:val="2"/>
        </w:rPr>
        <w:t> </w:t>
      </w:r>
      <w:r>
        <w:rPr>
          <w:spacing w:val="-1"/>
        </w:rPr>
        <w:t>грудной</w:t>
      </w:r>
      <w:r>
        <w:rPr>
          <w:spacing w:val="3"/>
        </w:rPr>
        <w:t> </w:t>
      </w:r>
      <w:r>
        <w:rPr>
          <w:spacing w:val="-1"/>
        </w:rPr>
        <w:t>стенки</w:t>
      </w:r>
      <w:r>
        <w:rPr>
          <w:spacing w:val="1"/>
        </w:rPr>
        <w:t> </w:t>
      </w:r>
      <w:r>
        <w:rPr/>
        <w:t>–</w:t>
      </w:r>
      <w:r>
        <w:rPr>
          <w:spacing w:val="2"/>
        </w:rPr>
        <w:t> </w:t>
      </w:r>
      <w:r>
        <w:rPr/>
        <w:t>20</w:t>
      </w:r>
      <w:r>
        <w:rPr>
          <w:spacing w:val="-3"/>
        </w:rPr>
        <w:t> </w:t>
      </w:r>
      <w:r>
        <w:rPr/>
        <w:t>мм</w:t>
      </w:r>
    </w:p>
    <w:p>
      <w:pPr>
        <w:pStyle w:val="BodyText"/>
        <w:spacing w:line="359" w:lineRule="auto" w:before="137"/>
        <w:ind w:right="110" w:firstLine="710"/>
        <w:jc w:val="both"/>
      </w:pPr>
      <w:r>
        <w:rPr>
          <w:spacing w:val="-1"/>
        </w:rPr>
        <w:t>Допустимо</w:t>
      </w:r>
      <w:r>
        <w:rPr>
          <w:spacing w:val="35"/>
        </w:rPr>
        <w:t> </w:t>
      </w:r>
      <w:r>
        <w:rPr>
          <w:spacing w:val="-1"/>
        </w:rPr>
        <w:t>уменьшение</w:t>
      </w:r>
      <w:r>
        <w:rPr>
          <w:spacing w:val="30"/>
        </w:rPr>
        <w:t> </w:t>
      </w:r>
      <w:r>
        <w:rPr>
          <w:spacing w:val="-1"/>
        </w:rPr>
        <w:t>отступов</w:t>
      </w:r>
      <w:r>
        <w:rPr>
          <w:spacing w:val="32"/>
        </w:rPr>
        <w:t> </w:t>
      </w:r>
      <w:r>
        <w:rPr/>
        <w:t>на</w:t>
      </w:r>
      <w:r>
        <w:rPr>
          <w:spacing w:val="30"/>
        </w:rPr>
        <w:t> </w:t>
      </w:r>
      <w:r>
        <w:rPr>
          <w:spacing w:val="-1"/>
        </w:rPr>
        <w:t>PTV</w:t>
      </w:r>
      <w:r>
        <w:rPr>
          <w:spacing w:val="30"/>
        </w:rPr>
        <w:t> </w:t>
      </w:r>
      <w:r>
        <w:rPr/>
        <w:t>при</w:t>
      </w:r>
      <w:r>
        <w:rPr>
          <w:spacing w:val="27"/>
        </w:rPr>
        <w:t> </w:t>
      </w:r>
      <w:r>
        <w:rPr>
          <w:spacing w:val="-1"/>
        </w:rPr>
        <w:t>выполнении</w:t>
      </w:r>
      <w:r>
        <w:rPr>
          <w:spacing w:val="31"/>
        </w:rPr>
        <w:t> </w:t>
      </w:r>
      <w:r>
        <w:rPr>
          <w:spacing w:val="-1"/>
        </w:rPr>
        <w:t>ежедневного</w:t>
      </w:r>
      <w:r>
        <w:rPr>
          <w:spacing w:val="35"/>
        </w:rPr>
        <w:t> </w:t>
      </w:r>
      <w:r>
        <w:rPr>
          <w:spacing w:val="-1"/>
        </w:rPr>
        <w:t>контроля</w:t>
      </w:r>
      <w:r>
        <w:rPr>
          <w:spacing w:val="48"/>
        </w:rPr>
        <w:t> </w:t>
      </w:r>
      <w:r>
        <w:rPr>
          <w:spacing w:val="-2"/>
        </w:rPr>
        <w:t>укладки </w:t>
      </w:r>
      <w:r>
        <w:rPr/>
        <w:t>с</w:t>
      </w:r>
      <w:r>
        <w:rPr>
          <w:spacing w:val="-4"/>
        </w:rPr>
        <w:t> </w:t>
      </w:r>
      <w:r>
        <w:rPr/>
        <w:t>помощью</w:t>
      </w:r>
      <w:r>
        <w:rPr>
          <w:spacing w:val="-5"/>
        </w:rPr>
        <w:t> </w:t>
      </w:r>
      <w:r>
        <w:rPr>
          <w:spacing w:val="-1"/>
        </w:rPr>
        <w:t>компьютерной</w:t>
      </w:r>
      <w:r>
        <w:rPr>
          <w:spacing w:val="-2"/>
        </w:rPr>
        <w:t> </w:t>
      </w:r>
      <w:r>
        <w:rPr>
          <w:spacing w:val="-1"/>
        </w:rPr>
        <w:t>томографии</w:t>
      </w:r>
      <w:r>
        <w:rPr>
          <w:spacing w:val="-6"/>
        </w:rPr>
        <w:t> </w:t>
      </w:r>
      <w:r>
        <w:rPr/>
        <w:t>в</w:t>
      </w:r>
      <w:r>
        <w:rPr>
          <w:spacing w:val="-1"/>
        </w:rPr>
        <w:t> коническом</w:t>
      </w:r>
      <w:r>
        <w:rPr>
          <w:spacing w:val="-6"/>
        </w:rPr>
        <w:t> </w:t>
      </w:r>
      <w:r>
        <w:rPr>
          <w:spacing w:val="-2"/>
        </w:rPr>
        <w:t>пучке</w:t>
      </w:r>
      <w:r>
        <w:rPr>
          <w:spacing w:val="-4"/>
        </w:rPr>
        <w:t> </w:t>
      </w:r>
      <w:r>
        <w:rPr>
          <w:spacing w:val="-1"/>
        </w:rPr>
        <w:t>(CBCT) перед</w:t>
      </w:r>
      <w:r>
        <w:rPr>
          <w:spacing w:val="-5"/>
        </w:rPr>
        <w:t> </w:t>
      </w:r>
      <w:r>
        <w:rPr/>
        <w:t>сеансом</w:t>
      </w:r>
      <w:r>
        <w:rPr>
          <w:spacing w:val="47"/>
        </w:rPr>
        <w:t> </w:t>
      </w:r>
      <w:r>
        <w:rPr>
          <w:spacing w:val="-1"/>
        </w:rPr>
        <w:t>облучения.</w:t>
      </w:r>
    </w:p>
    <w:p>
      <w:pPr>
        <w:pStyle w:val="BodyText"/>
        <w:spacing w:line="360" w:lineRule="auto" w:before="9"/>
        <w:ind w:right="109" w:firstLine="706"/>
        <w:jc w:val="both"/>
      </w:pPr>
      <w:r>
        <w:rPr>
          <w:spacing w:val="-1"/>
        </w:rPr>
        <w:t>Лучевая</w:t>
      </w:r>
      <w:r>
        <w:rPr>
          <w:spacing w:val="38"/>
        </w:rPr>
        <w:t> </w:t>
      </w:r>
      <w:r>
        <w:rPr>
          <w:spacing w:val="-1"/>
        </w:rPr>
        <w:t>терапия</w:t>
      </w:r>
      <w:r>
        <w:rPr>
          <w:spacing w:val="38"/>
        </w:rPr>
        <w:t> </w:t>
      </w:r>
      <w:r>
        <w:rPr>
          <w:spacing w:val="-1"/>
        </w:rPr>
        <w:t>проводится</w:t>
      </w:r>
      <w:r>
        <w:rPr>
          <w:spacing w:val="37"/>
        </w:rPr>
        <w:t> </w:t>
      </w:r>
      <w:r>
        <w:rPr/>
        <w:t>на</w:t>
      </w:r>
      <w:r>
        <w:rPr>
          <w:spacing w:val="37"/>
        </w:rPr>
        <w:t> </w:t>
      </w:r>
      <w:r>
        <w:rPr>
          <w:spacing w:val="-2"/>
        </w:rPr>
        <w:t>линейном</w:t>
      </w:r>
      <w:r>
        <w:rPr>
          <w:spacing w:val="34"/>
        </w:rPr>
        <w:t> </w:t>
      </w:r>
      <w:r>
        <w:rPr>
          <w:spacing w:val="-1"/>
        </w:rPr>
        <w:t>ускорителе</w:t>
      </w:r>
      <w:r>
        <w:rPr>
          <w:spacing w:val="37"/>
        </w:rPr>
        <w:t> </w:t>
      </w:r>
      <w:r>
        <w:rPr>
          <w:spacing w:val="-1"/>
        </w:rPr>
        <w:t>электронов</w:t>
      </w:r>
      <w:r>
        <w:rPr>
          <w:spacing w:val="39"/>
        </w:rPr>
        <w:t> </w:t>
      </w:r>
      <w:r>
        <w:rPr/>
        <w:t>с</w:t>
      </w:r>
      <w:r>
        <w:rPr>
          <w:spacing w:val="32"/>
        </w:rPr>
        <w:t> </w:t>
      </w:r>
      <w:r>
        <w:rPr>
          <w:spacing w:val="-1"/>
        </w:rPr>
        <w:t>энергией</w:t>
      </w:r>
      <w:r>
        <w:rPr>
          <w:spacing w:val="79"/>
        </w:rPr>
        <w:t> </w:t>
      </w:r>
      <w:r>
        <w:rPr/>
        <w:t>фотонов</w:t>
      </w:r>
      <w:r>
        <w:rPr>
          <w:spacing w:val="18"/>
        </w:rPr>
        <w:t> </w:t>
      </w:r>
      <w:r>
        <w:rPr/>
        <w:t>6–10</w:t>
      </w:r>
      <w:r>
        <w:rPr>
          <w:spacing w:val="16"/>
        </w:rPr>
        <w:t> </w:t>
      </w:r>
      <w:r>
        <w:rPr>
          <w:spacing w:val="-2"/>
        </w:rPr>
        <w:t>МэВ,</w:t>
      </w:r>
      <w:r>
        <w:rPr>
          <w:spacing w:val="18"/>
        </w:rPr>
        <w:t> </w:t>
      </w:r>
      <w:r>
        <w:rPr>
          <w:spacing w:val="-1"/>
        </w:rPr>
        <w:t>оснащенном</w:t>
      </w:r>
      <w:r>
        <w:rPr>
          <w:spacing w:val="18"/>
        </w:rPr>
        <w:t> </w:t>
      </w:r>
      <w:r>
        <w:rPr>
          <w:spacing w:val="-1"/>
        </w:rPr>
        <w:t>многолепестковым</w:t>
      </w:r>
      <w:r>
        <w:rPr>
          <w:spacing w:val="18"/>
        </w:rPr>
        <w:t> </w:t>
      </w:r>
      <w:r>
        <w:rPr>
          <w:spacing w:val="-1"/>
        </w:rPr>
        <w:t>коллиматором</w:t>
      </w:r>
      <w:r>
        <w:rPr>
          <w:spacing w:val="18"/>
        </w:rPr>
        <w:t> </w:t>
      </w:r>
      <w:r>
        <w:rPr>
          <w:spacing w:val="-2"/>
        </w:rPr>
        <w:t>и,</w:t>
      </w:r>
      <w:r>
        <w:rPr>
          <w:spacing w:val="18"/>
        </w:rPr>
        <w:t> </w:t>
      </w:r>
      <w:r>
        <w:rPr>
          <w:spacing w:val="-1"/>
        </w:rPr>
        <w:t>крайне</w:t>
      </w:r>
      <w:r>
        <w:rPr>
          <w:spacing w:val="15"/>
        </w:rPr>
        <w:t> </w:t>
      </w:r>
      <w:r>
        <w:rPr>
          <w:spacing w:val="-1"/>
        </w:rPr>
        <w:t>желательно,</w:t>
      </w:r>
      <w:r>
        <w:rPr>
          <w:spacing w:val="75"/>
        </w:rPr>
        <w:t> </w:t>
      </w:r>
      <w:r>
        <w:rPr>
          <w:spacing w:val="-1"/>
        </w:rPr>
        <w:t>системой/системами</w:t>
      </w:r>
      <w:r>
        <w:rPr>
          <w:spacing w:val="12"/>
        </w:rPr>
        <w:t> </w:t>
      </w:r>
      <w:r>
        <w:rPr>
          <w:spacing w:val="-1"/>
        </w:rPr>
        <w:t>визуального</w:t>
      </w:r>
      <w:r>
        <w:rPr>
          <w:spacing w:val="21"/>
        </w:rPr>
        <w:t> </w:t>
      </w:r>
      <w:r>
        <w:rPr>
          <w:spacing w:val="-1"/>
        </w:rPr>
        <w:t>контроля</w:t>
      </w:r>
      <w:r>
        <w:rPr>
          <w:spacing w:val="12"/>
        </w:rPr>
        <w:t> </w:t>
      </w:r>
      <w:r>
        <w:rPr>
          <w:spacing w:val="-2"/>
        </w:rPr>
        <w:t>укладки:</w:t>
      </w:r>
      <w:r>
        <w:rPr>
          <w:spacing w:val="17"/>
        </w:rPr>
        <w:t> </w:t>
      </w:r>
      <w:r>
        <w:rPr/>
        <w:t>компьютерной</w:t>
      </w:r>
      <w:r>
        <w:rPr>
          <w:spacing w:val="17"/>
        </w:rPr>
        <w:t> </w:t>
      </w:r>
      <w:r>
        <w:rPr>
          <w:spacing w:val="-1"/>
        </w:rPr>
        <w:t>томографией</w:t>
      </w:r>
      <w:r>
        <w:rPr>
          <w:spacing w:val="17"/>
        </w:rPr>
        <w:t> </w:t>
      </w:r>
      <w:r>
        <w:rPr/>
        <w:t>в</w:t>
      </w:r>
      <w:r>
        <w:rPr>
          <w:spacing w:val="70"/>
        </w:rPr>
        <w:t> </w:t>
      </w:r>
      <w:r>
        <w:rPr>
          <w:spacing w:val="-1"/>
        </w:rPr>
        <w:t>коническом</w:t>
      </w:r>
      <w:r>
        <w:rPr>
          <w:spacing w:val="34"/>
        </w:rPr>
        <w:t> </w:t>
      </w:r>
      <w:r>
        <w:rPr>
          <w:spacing w:val="-2"/>
        </w:rPr>
        <w:t>пучке</w:t>
      </w:r>
      <w:r>
        <w:rPr>
          <w:spacing w:val="37"/>
        </w:rPr>
        <w:t> </w:t>
      </w:r>
      <w:r>
        <w:rPr>
          <w:spacing w:val="-1"/>
        </w:rPr>
        <w:t>(CBCT),</w:t>
      </w:r>
      <w:r>
        <w:rPr>
          <w:spacing w:val="40"/>
        </w:rPr>
        <w:t> </w:t>
      </w:r>
      <w:r>
        <w:rPr>
          <w:spacing w:val="-1"/>
        </w:rPr>
        <w:t>портальной</w:t>
      </w:r>
      <w:r>
        <w:rPr>
          <w:spacing w:val="34"/>
        </w:rPr>
        <w:t> </w:t>
      </w:r>
      <w:r>
        <w:rPr>
          <w:spacing w:val="-1"/>
        </w:rPr>
        <w:t>визуализацией.</w:t>
      </w:r>
      <w:r>
        <w:rPr>
          <w:spacing w:val="40"/>
        </w:rPr>
        <w:t> </w:t>
      </w:r>
      <w:r>
        <w:rPr>
          <w:spacing w:val="-2"/>
        </w:rPr>
        <w:t>Возможно</w:t>
      </w:r>
      <w:r>
        <w:rPr>
          <w:spacing w:val="38"/>
        </w:rPr>
        <w:t> </w:t>
      </w:r>
      <w:r>
        <w:rPr>
          <w:spacing w:val="-1"/>
        </w:rPr>
        <w:t>применение</w:t>
      </w:r>
      <w:r>
        <w:rPr>
          <w:spacing w:val="67"/>
        </w:rPr>
        <w:t> </w:t>
      </w:r>
      <w:r>
        <w:rPr>
          <w:spacing w:val="-1"/>
        </w:rPr>
        <w:t>протонотерапии</w:t>
      </w:r>
      <w:r>
        <w:rPr>
          <w:spacing w:val="-2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системами</w:t>
      </w:r>
      <w:r>
        <w:rPr>
          <w:spacing w:val="-2"/>
        </w:rPr>
        <w:t> </w:t>
      </w:r>
      <w:r>
        <w:rPr>
          <w:spacing w:val="-1"/>
        </w:rPr>
        <w:t>визуализации.</w:t>
      </w:r>
    </w:p>
    <w:p>
      <w:pPr>
        <w:pStyle w:val="BodyText"/>
        <w:spacing w:line="359" w:lineRule="auto" w:before="3"/>
        <w:ind w:right="113" w:firstLine="710"/>
        <w:jc w:val="both"/>
      </w:pPr>
      <w:r>
        <w:rPr>
          <w:spacing w:val="-1"/>
        </w:rPr>
        <w:t>Фиксирующие</w:t>
      </w:r>
      <w:r>
        <w:rPr>
          <w:spacing w:val="39"/>
        </w:rPr>
        <w:t> </w:t>
      </w:r>
      <w:r>
        <w:rPr>
          <w:spacing w:val="-1"/>
        </w:rPr>
        <w:t>приспособления</w:t>
      </w:r>
      <w:r>
        <w:rPr>
          <w:spacing w:val="33"/>
        </w:rPr>
        <w:t> </w:t>
      </w:r>
      <w:r>
        <w:rPr>
          <w:spacing w:val="-1"/>
        </w:rPr>
        <w:t>для</w:t>
      </w:r>
      <w:r>
        <w:rPr>
          <w:spacing w:val="33"/>
        </w:rPr>
        <w:t> </w:t>
      </w:r>
      <w:r>
        <w:rPr>
          <w:spacing w:val="-1"/>
        </w:rPr>
        <w:t>головы</w:t>
      </w:r>
      <w:r>
        <w:rPr>
          <w:spacing w:val="30"/>
        </w:rPr>
        <w:t> </w:t>
      </w:r>
      <w:r>
        <w:rPr/>
        <w:t>и</w:t>
      </w:r>
      <w:r>
        <w:rPr>
          <w:spacing w:val="39"/>
        </w:rPr>
        <w:t> </w:t>
      </w:r>
      <w:r>
        <w:rPr/>
        <w:t>тела</w:t>
      </w:r>
      <w:r>
        <w:rPr>
          <w:spacing w:val="32"/>
        </w:rPr>
        <w:t> </w:t>
      </w:r>
      <w:r>
        <w:rPr>
          <w:spacing w:val="-1"/>
        </w:rPr>
        <w:t>(термопластические</w:t>
      </w:r>
      <w:r>
        <w:rPr>
          <w:spacing w:val="37"/>
        </w:rPr>
        <w:t> </w:t>
      </w:r>
      <w:r>
        <w:rPr>
          <w:spacing w:val="-2"/>
        </w:rPr>
        <w:t>маски,</w:t>
      </w:r>
      <w:r>
        <w:rPr>
          <w:spacing w:val="55"/>
        </w:rPr>
        <w:t> </w:t>
      </w:r>
      <w:r>
        <w:rPr>
          <w:spacing w:val="-1"/>
        </w:rPr>
        <w:t>вакуумные</w:t>
      </w:r>
      <w:r>
        <w:rPr>
          <w:spacing w:val="1"/>
        </w:rPr>
        <w:t> </w:t>
      </w:r>
      <w:r>
        <w:rPr>
          <w:spacing w:val="-1"/>
        </w:rPr>
        <w:t>матрасы</w:t>
      </w:r>
      <w:r>
        <w:rPr>
          <w:spacing w:val="3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др.).</w:t>
      </w:r>
    </w:p>
    <w:p>
      <w:pPr>
        <w:pStyle w:val="BodyText"/>
        <w:spacing w:line="359" w:lineRule="auto" w:before="5"/>
        <w:ind w:right="118" w:firstLine="710"/>
        <w:jc w:val="both"/>
      </w:pPr>
      <w:r>
        <w:rPr>
          <w:spacing w:val="-1"/>
        </w:rPr>
        <w:t>Рентгеновский</w:t>
      </w:r>
      <w:r>
        <w:rPr>
          <w:spacing w:val="3"/>
        </w:rPr>
        <w:t> </w:t>
      </w:r>
      <w:r>
        <w:rPr>
          <w:spacing w:val="-1"/>
        </w:rPr>
        <w:t>компьютерный</w:t>
      </w:r>
      <w:r>
        <w:rPr>
          <w:spacing w:val="-2"/>
        </w:rPr>
        <w:t> </w:t>
      </w:r>
      <w:r>
        <w:rPr>
          <w:spacing w:val="-1"/>
        </w:rPr>
        <w:t>томограф</w:t>
      </w:r>
      <w:r>
        <w:rPr/>
        <w:t> </w:t>
      </w:r>
      <w:r>
        <w:rPr>
          <w:spacing w:val="-1"/>
        </w:rPr>
        <w:t>для</w:t>
      </w:r>
      <w:r>
        <w:rPr>
          <w:spacing w:val="2"/>
        </w:rPr>
        <w:t> </w:t>
      </w:r>
      <w:r>
        <w:rPr>
          <w:spacing w:val="-1"/>
        </w:rPr>
        <w:t>топометрии,</w:t>
      </w:r>
      <w:r>
        <w:rPr>
          <w:spacing w:val="4"/>
        </w:rPr>
        <w:t> </w:t>
      </w:r>
      <w:r>
        <w:rPr>
          <w:spacing w:val="-1"/>
        </w:rPr>
        <w:t>имеющий</w:t>
      </w:r>
      <w:r>
        <w:rPr>
          <w:spacing w:val="3"/>
        </w:rPr>
        <w:t> </w:t>
      </w:r>
      <w:r>
        <w:rPr>
          <w:spacing w:val="-2"/>
        </w:rPr>
        <w:t>плоскую</w:t>
      </w:r>
      <w:r>
        <w:rPr/>
        <w:t> деку</w:t>
      </w:r>
      <w:r>
        <w:rPr>
          <w:spacing w:val="-3"/>
        </w:rPr>
        <w:t> </w:t>
      </w:r>
      <w:r>
        <w:rPr/>
        <w:t>с</w:t>
      </w:r>
      <w:r>
        <w:rPr>
          <w:spacing w:val="81"/>
        </w:rPr>
        <w:t> </w:t>
      </w:r>
      <w:r>
        <w:rPr>
          <w:spacing w:val="-1"/>
        </w:rPr>
        <w:t>возможностью</w:t>
      </w:r>
      <w:r>
        <w:rPr/>
        <w:t> </w:t>
      </w:r>
      <w:r>
        <w:rPr>
          <w:spacing w:val="-1"/>
        </w:rPr>
        <w:t>крепления</w:t>
      </w:r>
      <w:r>
        <w:rPr>
          <w:spacing w:val="-3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индексацией</w:t>
      </w:r>
      <w:r>
        <w:rPr>
          <w:spacing w:val="3"/>
        </w:rPr>
        <w:t> </w:t>
      </w:r>
      <w:r>
        <w:rPr>
          <w:spacing w:val="-2"/>
        </w:rPr>
        <w:t>систем</w:t>
      </w:r>
      <w:r>
        <w:rPr>
          <w:spacing w:val="3"/>
        </w:rPr>
        <w:t> </w:t>
      </w:r>
      <w:r>
        <w:rPr>
          <w:spacing w:val="-1"/>
        </w:rPr>
        <w:t>фиксации.</w:t>
      </w:r>
    </w:p>
    <w:p>
      <w:pPr>
        <w:pStyle w:val="BodyText"/>
        <w:spacing w:line="359" w:lineRule="auto" w:before="9"/>
        <w:ind w:right="100" w:firstLine="710"/>
        <w:jc w:val="both"/>
      </w:pPr>
      <w:r>
        <w:rPr/>
        <w:t>Программное</w:t>
      </w:r>
      <w:r>
        <w:rPr>
          <w:spacing w:val="25"/>
        </w:rPr>
        <w:t> </w:t>
      </w:r>
      <w:r>
        <w:rPr>
          <w:spacing w:val="-1"/>
        </w:rPr>
        <w:t>обеспечение</w:t>
      </w:r>
      <w:r>
        <w:rPr>
          <w:spacing w:val="34"/>
        </w:rPr>
        <w:t> </w:t>
      </w:r>
      <w:r>
        <w:rPr>
          <w:spacing w:val="-1"/>
        </w:rPr>
        <w:t>для</w:t>
      </w:r>
      <w:r>
        <w:rPr>
          <w:spacing w:val="36"/>
        </w:rPr>
        <w:t> </w:t>
      </w:r>
      <w:r>
        <w:rPr>
          <w:spacing w:val="-1"/>
        </w:rPr>
        <w:t>трехмерной</w:t>
      </w:r>
      <w:r>
        <w:rPr>
          <w:spacing w:val="32"/>
        </w:rPr>
        <w:t> </w:t>
      </w:r>
      <w:r>
        <w:rPr>
          <w:spacing w:val="-1"/>
        </w:rPr>
        <w:t>визуализации</w:t>
      </w:r>
      <w:r>
        <w:rPr>
          <w:spacing w:val="36"/>
        </w:rPr>
        <w:t> </w:t>
      </w:r>
      <w:r>
        <w:rPr/>
        <w:t>3D</w:t>
      </w:r>
      <w:r>
        <w:rPr>
          <w:spacing w:val="33"/>
        </w:rPr>
        <w:t> </w:t>
      </w:r>
      <w:r>
        <w:rPr>
          <w:spacing w:val="-1"/>
        </w:rPr>
        <w:t>планирования</w:t>
      </w:r>
      <w:r>
        <w:rPr>
          <w:spacing w:val="66"/>
        </w:rPr>
        <w:t> </w:t>
      </w:r>
      <w:r>
        <w:rPr>
          <w:spacing w:val="-1"/>
        </w:rPr>
        <w:t>облучения</w:t>
      </w:r>
      <w:r>
        <w:rPr>
          <w:spacing w:val="14"/>
        </w:rPr>
        <w:t> </w:t>
      </w:r>
      <w:r>
        <w:rPr/>
        <w:t>и,</w:t>
      </w:r>
      <w:r>
        <w:rPr>
          <w:spacing w:val="11"/>
        </w:rPr>
        <w:t> </w:t>
      </w:r>
      <w:r>
        <w:rPr>
          <w:spacing w:val="-1"/>
        </w:rPr>
        <w:t>крайне</w:t>
      </w:r>
      <w:r>
        <w:rPr>
          <w:spacing w:val="8"/>
        </w:rPr>
        <w:t> </w:t>
      </w:r>
      <w:r>
        <w:rPr>
          <w:spacing w:val="-1"/>
        </w:rPr>
        <w:t>желательно,</w:t>
      </w:r>
      <w:r>
        <w:rPr>
          <w:spacing w:val="11"/>
        </w:rPr>
        <w:t> </w:t>
      </w:r>
      <w:r>
        <w:rPr/>
        <w:t>с</w:t>
      </w:r>
      <w:r>
        <w:rPr>
          <w:spacing w:val="8"/>
        </w:rPr>
        <w:t> </w:t>
      </w:r>
      <w:r>
        <w:rPr>
          <w:spacing w:val="-1"/>
        </w:rPr>
        <w:t>возможностью</w:t>
      </w:r>
      <w:r>
        <w:rPr>
          <w:spacing w:val="7"/>
        </w:rPr>
        <w:t> </w:t>
      </w:r>
      <w:r>
        <w:rPr>
          <w:spacing w:val="-1"/>
        </w:rPr>
        <w:t>расчета</w:t>
      </w:r>
      <w:r>
        <w:rPr>
          <w:spacing w:val="9"/>
        </w:rPr>
        <w:t> </w:t>
      </w:r>
      <w:r>
        <w:rPr>
          <w:spacing w:val="-1"/>
        </w:rPr>
        <w:t>облучения</w:t>
      </w:r>
      <w:r>
        <w:rPr>
          <w:spacing w:val="14"/>
        </w:rPr>
        <w:t> </w:t>
      </w:r>
      <w:r>
        <w:rPr/>
        <w:t>с</w:t>
      </w:r>
      <w:r>
        <w:rPr>
          <w:spacing w:val="13"/>
        </w:rPr>
        <w:t> </w:t>
      </w:r>
      <w:r>
        <w:rPr>
          <w:spacing w:val="-1"/>
        </w:rPr>
        <w:t>применением</w:t>
      </w:r>
      <w:r>
        <w:rPr>
          <w:spacing w:val="65"/>
        </w:rPr>
        <w:t> </w:t>
      </w:r>
      <w:r>
        <w:rPr/>
        <w:t>методик</w:t>
      </w:r>
      <w:r>
        <w:rPr>
          <w:spacing w:val="43"/>
        </w:rPr>
        <w:t> </w:t>
      </w:r>
      <w:r>
        <w:rPr>
          <w:spacing w:val="-1"/>
        </w:rPr>
        <w:t>модулированной</w:t>
      </w:r>
      <w:r>
        <w:rPr>
          <w:spacing w:val="46"/>
        </w:rPr>
        <w:t> </w:t>
      </w:r>
      <w:r>
        <w:rPr>
          <w:spacing w:val="-2"/>
        </w:rPr>
        <w:t>по</w:t>
      </w:r>
      <w:r>
        <w:rPr>
          <w:spacing w:val="50"/>
        </w:rPr>
        <w:t> </w:t>
      </w:r>
      <w:r>
        <w:rPr>
          <w:spacing w:val="-1"/>
        </w:rPr>
        <w:t>интенсивности</w:t>
      </w:r>
      <w:r>
        <w:rPr>
          <w:spacing w:val="51"/>
        </w:rPr>
        <w:t> </w:t>
      </w:r>
      <w:r>
        <w:rPr>
          <w:spacing w:val="-1"/>
        </w:rPr>
        <w:t>лучевой</w:t>
      </w:r>
      <w:r>
        <w:rPr>
          <w:spacing w:val="51"/>
        </w:rPr>
        <w:t> </w:t>
      </w:r>
      <w:r>
        <w:rPr>
          <w:spacing w:val="-1"/>
        </w:rPr>
        <w:t>терапии</w:t>
      </w:r>
      <w:r>
        <w:rPr>
          <w:spacing w:val="46"/>
        </w:rPr>
        <w:t> </w:t>
      </w:r>
      <w:r>
        <w:rPr/>
        <w:t>в</w:t>
      </w:r>
      <w:r>
        <w:rPr>
          <w:spacing w:val="51"/>
        </w:rPr>
        <w:t> </w:t>
      </w:r>
      <w:r>
        <w:rPr>
          <w:spacing w:val="-1"/>
        </w:rPr>
        <w:t>статическом</w:t>
      </w:r>
      <w:r>
        <w:rPr>
          <w:spacing w:val="47"/>
        </w:rPr>
        <w:t> </w:t>
      </w:r>
      <w:r>
        <w:rPr/>
        <w:t>и</w:t>
      </w:r>
      <w:r>
        <w:rPr>
          <w:spacing w:val="51"/>
        </w:rPr>
        <w:t> </w:t>
      </w:r>
      <w:r>
        <w:rPr>
          <w:spacing w:val="-1"/>
        </w:rPr>
        <w:t>динамическом </w:t>
      </w:r>
      <w:r>
        <w:rPr/>
        <w:t>режимах</w:t>
      </w:r>
      <w:r>
        <w:rPr>
          <w:spacing w:val="-3"/>
        </w:rPr>
        <w:t> </w:t>
      </w:r>
      <w:r>
        <w:rPr>
          <w:spacing w:val="-1"/>
        </w:rPr>
        <w:t>(IMRT/VMAT).</w:t>
      </w:r>
    </w:p>
    <w:p>
      <w:pPr>
        <w:spacing w:after="0" w:line="359" w:lineRule="auto"/>
        <w:jc w:val="both"/>
        <w:sectPr>
          <w:pgSz w:w="11910" w:h="16840"/>
          <w:pgMar w:header="0" w:footer="757" w:top="1320" w:bottom="940" w:left="1580" w:right="740"/>
        </w:sectPr>
      </w:pPr>
    </w:p>
    <w:p>
      <w:pPr>
        <w:pStyle w:val="BodyText"/>
        <w:spacing w:line="360" w:lineRule="auto" w:before="50"/>
        <w:ind w:right="101" w:firstLine="710"/>
        <w:jc w:val="both"/>
      </w:pPr>
      <w:r>
        <w:rPr>
          <w:spacing w:val="-1"/>
        </w:rPr>
        <w:t>Предлучевая</w:t>
      </w:r>
      <w:r>
        <w:rPr>
          <w:spacing w:val="57"/>
        </w:rPr>
        <w:t> </w:t>
      </w:r>
      <w:r>
        <w:rPr>
          <w:spacing w:val="-1"/>
        </w:rPr>
        <w:t>подготовка</w:t>
      </w:r>
      <w:r>
        <w:rPr>
          <w:spacing w:val="56"/>
        </w:rPr>
        <w:t> </w:t>
      </w:r>
      <w:r>
        <w:rPr>
          <w:spacing w:val="-1"/>
        </w:rPr>
        <w:t>включает</w:t>
      </w:r>
      <w:r>
        <w:rPr>
          <w:spacing w:val="53"/>
        </w:rPr>
        <w:t> </w:t>
      </w:r>
      <w:r>
        <w:rPr>
          <w:spacing w:val="-1"/>
        </w:rPr>
        <w:t>выполнение</w:t>
      </w:r>
      <w:r>
        <w:rPr>
          <w:spacing w:val="2"/>
        </w:rPr>
        <w:t> </w:t>
      </w:r>
      <w:r>
        <w:rPr>
          <w:spacing w:val="-1"/>
        </w:rPr>
        <w:t>компьютерно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томографической</w:t>
      </w:r>
      <w:r>
        <w:rPr>
          <w:spacing w:val="63"/>
        </w:rPr>
        <w:t> </w:t>
      </w:r>
      <w:r>
        <w:rPr/>
        <w:t>топометрии</w:t>
      </w:r>
      <w:r>
        <w:rPr>
          <w:spacing w:val="38"/>
        </w:rPr>
        <w:t> </w:t>
      </w:r>
      <w:r>
        <w:rPr/>
        <w:t>и</w:t>
      </w:r>
      <w:r>
        <w:rPr>
          <w:spacing w:val="36"/>
        </w:rPr>
        <w:t> </w:t>
      </w:r>
      <w:r>
        <w:rPr>
          <w:spacing w:val="-1"/>
        </w:rPr>
        <w:t>должна</w:t>
      </w:r>
      <w:r>
        <w:rPr>
          <w:spacing w:val="39"/>
        </w:rPr>
        <w:t> </w:t>
      </w:r>
      <w:r>
        <w:rPr>
          <w:spacing w:val="-1"/>
        </w:rPr>
        <w:t>проводиться</w:t>
      </w:r>
      <w:r>
        <w:rPr>
          <w:spacing w:val="35"/>
        </w:rPr>
        <w:t> </w:t>
      </w:r>
      <w:r>
        <w:rPr/>
        <w:t>на</w:t>
      </w:r>
      <w:r>
        <w:rPr>
          <w:spacing w:val="39"/>
        </w:rPr>
        <w:t> </w:t>
      </w:r>
      <w:r>
        <w:rPr>
          <w:spacing w:val="-1"/>
        </w:rPr>
        <w:t>рентгеновском</w:t>
      </w:r>
      <w:r>
        <w:rPr>
          <w:spacing w:val="37"/>
        </w:rPr>
        <w:t> </w:t>
      </w:r>
      <w:r>
        <w:rPr>
          <w:spacing w:val="-1"/>
        </w:rPr>
        <w:t>компьютерном</w:t>
      </w:r>
      <w:r>
        <w:rPr>
          <w:spacing w:val="37"/>
        </w:rPr>
        <w:t> </w:t>
      </w:r>
      <w:r>
        <w:rPr>
          <w:spacing w:val="-1"/>
        </w:rPr>
        <w:t>томографе,</w:t>
      </w:r>
      <w:r>
        <w:rPr>
          <w:spacing w:val="53"/>
        </w:rPr>
        <w:t> </w:t>
      </w:r>
      <w:r>
        <w:rPr>
          <w:spacing w:val="-1"/>
        </w:rPr>
        <w:t>приспособленном</w:t>
      </w:r>
      <w:r>
        <w:rPr>
          <w:spacing w:val="3"/>
        </w:rPr>
        <w:t> </w:t>
      </w:r>
      <w:r>
        <w:rPr>
          <w:spacing w:val="-1"/>
        </w:rPr>
        <w:t>для</w:t>
      </w:r>
      <w:r>
        <w:rPr>
          <w:spacing w:val="-3"/>
        </w:rPr>
        <w:t> нужд</w:t>
      </w:r>
      <w:r>
        <w:rPr/>
        <w:t> </w:t>
      </w:r>
      <w:r>
        <w:rPr>
          <w:spacing w:val="-1"/>
        </w:rPr>
        <w:t>радиотерапии.</w:t>
      </w:r>
    </w:p>
    <w:p>
      <w:pPr>
        <w:pStyle w:val="BodyText"/>
        <w:spacing w:line="240" w:lineRule="auto" w:before="3"/>
        <w:ind w:left="830" w:right="0" w:firstLine="0"/>
        <w:jc w:val="left"/>
      </w:pPr>
      <w:r>
        <w:rPr>
          <w:spacing w:val="-1"/>
        </w:rPr>
        <w:t>Разметка</w:t>
      </w:r>
      <w:r>
        <w:rPr>
          <w:spacing w:val="1"/>
        </w:rPr>
        <w:t> </w:t>
      </w:r>
      <w:r>
        <w:rPr>
          <w:spacing w:val="-1"/>
        </w:rPr>
        <w:t>проводится</w:t>
      </w:r>
      <w:r>
        <w:rPr>
          <w:spacing w:val="-3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использованием</w:t>
      </w:r>
      <w:r>
        <w:rPr>
          <w:spacing w:val="3"/>
        </w:rPr>
        <w:t> </w:t>
      </w:r>
      <w:r>
        <w:rPr>
          <w:spacing w:val="-1"/>
        </w:rPr>
        <w:t>индивидуальных</w:t>
      </w:r>
      <w:r>
        <w:rPr>
          <w:spacing w:val="-3"/>
        </w:rPr>
        <w:t> </w:t>
      </w:r>
      <w:r>
        <w:rPr>
          <w:spacing w:val="-1"/>
        </w:rPr>
        <w:t>средств</w:t>
      </w:r>
      <w:r>
        <w:rPr>
          <w:spacing w:val="4"/>
        </w:rPr>
        <w:t> </w:t>
      </w:r>
      <w:r>
        <w:rPr>
          <w:spacing w:val="-1"/>
        </w:rPr>
        <w:t>фиксации:</w:t>
      </w:r>
    </w:p>
    <w:p>
      <w:pPr>
        <w:pStyle w:val="BodyText"/>
        <w:spacing w:line="363" w:lineRule="auto" w:before="137"/>
        <w:ind w:right="112" w:firstLine="710"/>
        <w:jc w:val="both"/>
      </w:pPr>
      <w:r>
        <w:rPr/>
        <w:t>при</w:t>
      </w:r>
      <w:r>
        <w:rPr>
          <w:spacing w:val="12"/>
        </w:rPr>
        <w:t> </w:t>
      </w:r>
      <w:r>
        <w:rPr>
          <w:spacing w:val="-1"/>
        </w:rPr>
        <w:t>локализации</w:t>
      </w:r>
      <w:r>
        <w:rPr>
          <w:spacing w:val="7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области</w:t>
      </w:r>
      <w:r>
        <w:rPr>
          <w:spacing w:val="8"/>
        </w:rPr>
        <w:t> </w:t>
      </w:r>
      <w:r>
        <w:rPr>
          <w:spacing w:val="-1"/>
        </w:rPr>
        <w:t>головы</w:t>
      </w:r>
      <w:r>
        <w:rPr>
          <w:spacing w:val="13"/>
        </w:rPr>
        <w:t> </w:t>
      </w:r>
      <w:r>
        <w:rPr/>
        <w:t>и</w:t>
      </w:r>
      <w:r>
        <w:rPr>
          <w:spacing w:val="8"/>
        </w:rPr>
        <w:t> </w:t>
      </w:r>
      <w:r>
        <w:rPr/>
        <w:t>шеи</w:t>
      </w:r>
      <w:r>
        <w:rPr>
          <w:spacing w:val="14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8"/>
        </w:rPr>
        <w:t> </w:t>
      </w:r>
      <w:r>
        <w:rPr>
          <w:spacing w:val="-1"/>
        </w:rPr>
        <w:t>термопластических</w:t>
      </w:r>
      <w:r>
        <w:rPr>
          <w:spacing w:val="6"/>
        </w:rPr>
        <w:t> </w:t>
      </w:r>
      <w:r>
        <w:rPr/>
        <w:t>масок</w:t>
      </w:r>
      <w:r>
        <w:rPr>
          <w:spacing w:val="10"/>
        </w:rPr>
        <w:t> </w:t>
      </w:r>
      <w:r>
        <w:rPr/>
        <w:t>и</w:t>
      </w:r>
      <w:r>
        <w:rPr>
          <w:spacing w:val="8"/>
        </w:rPr>
        <w:t> </w:t>
      </w:r>
      <w:r>
        <w:rPr>
          <w:spacing w:val="-1"/>
        </w:rPr>
        <w:t>вакуумного</w:t>
      </w:r>
      <w:r>
        <w:rPr>
          <w:spacing w:val="46"/>
        </w:rPr>
        <w:t> </w:t>
      </w:r>
      <w:r>
        <w:rPr>
          <w:spacing w:val="-1"/>
        </w:rPr>
        <w:t>матраса,</w:t>
      </w:r>
    </w:p>
    <w:p>
      <w:pPr>
        <w:pStyle w:val="BodyText"/>
        <w:spacing w:line="359" w:lineRule="auto"/>
        <w:ind w:right="116" w:firstLine="710"/>
        <w:jc w:val="both"/>
      </w:pPr>
      <w:r>
        <w:rPr/>
        <w:t>при</w:t>
      </w:r>
      <w:r>
        <w:rPr>
          <w:spacing w:val="22"/>
        </w:rPr>
        <w:t> </w:t>
      </w:r>
      <w:r>
        <w:rPr>
          <w:spacing w:val="-1"/>
        </w:rPr>
        <w:t>локализации</w:t>
      </w:r>
      <w:r>
        <w:rPr>
          <w:spacing w:val="17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1"/>
        </w:rPr>
        <w:t>области</w:t>
      </w:r>
      <w:r>
        <w:rPr>
          <w:spacing w:val="18"/>
        </w:rPr>
        <w:t> </w:t>
      </w:r>
      <w:r>
        <w:rPr>
          <w:spacing w:val="-1"/>
        </w:rPr>
        <w:t>средостения,</w:t>
      </w:r>
      <w:r>
        <w:rPr>
          <w:spacing w:val="18"/>
        </w:rPr>
        <w:t> </w:t>
      </w:r>
      <w:r>
        <w:rPr>
          <w:spacing w:val="-1"/>
        </w:rPr>
        <w:t>брюшной</w:t>
      </w:r>
      <w:r>
        <w:rPr>
          <w:spacing w:val="12"/>
        </w:rPr>
        <w:t> </w:t>
      </w:r>
      <w:r>
        <w:rPr>
          <w:spacing w:val="-1"/>
        </w:rPr>
        <w:t>полости,</w:t>
      </w:r>
      <w:r>
        <w:rPr>
          <w:spacing w:val="14"/>
        </w:rPr>
        <w:t> </w:t>
      </w:r>
      <w:r>
        <w:rPr>
          <w:spacing w:val="-1"/>
        </w:rPr>
        <w:t>полости</w:t>
      </w:r>
      <w:r>
        <w:rPr>
          <w:spacing w:val="18"/>
        </w:rPr>
        <w:t> </w:t>
      </w:r>
      <w:r>
        <w:rPr>
          <w:spacing w:val="-2"/>
        </w:rPr>
        <w:t>малого</w:t>
      </w:r>
      <w:r>
        <w:rPr>
          <w:spacing w:val="21"/>
        </w:rPr>
        <w:t> </w:t>
      </w:r>
      <w:r>
        <w:rPr/>
        <w:t>таза</w:t>
      </w:r>
      <w:r>
        <w:rPr>
          <w:spacing w:val="15"/>
        </w:rPr>
        <w:t> </w:t>
      </w:r>
      <w:r>
        <w:rPr/>
        <w:t>и</w:t>
      </w:r>
      <w:r>
        <w:rPr>
          <w:spacing w:val="65"/>
        </w:rPr>
        <w:t> </w:t>
      </w:r>
      <w:r>
        <w:rPr>
          <w:spacing w:val="-1"/>
        </w:rPr>
        <w:t>конечностей</w:t>
      </w:r>
      <w:r>
        <w:rPr>
          <w:spacing w:val="4"/>
        </w:rPr>
        <w:t> </w:t>
      </w:r>
      <w:r>
        <w:rPr/>
        <w:t>–</w:t>
      </w:r>
      <w:r>
        <w:rPr>
          <w:spacing w:val="-2"/>
        </w:rPr>
        <w:t> </w:t>
      </w:r>
      <w:r>
        <w:rPr>
          <w:spacing w:val="-1"/>
        </w:rPr>
        <w:t>вакуумного</w:t>
      </w:r>
      <w:r>
        <w:rPr>
          <w:spacing w:val="2"/>
        </w:rPr>
        <w:t> </w:t>
      </w:r>
      <w:r>
        <w:rPr>
          <w:spacing w:val="-1"/>
        </w:rPr>
        <w:t>матраса</w:t>
      </w:r>
      <w:r>
        <w:rPr>
          <w:spacing w:val="1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3"/>
        </w:rPr>
        <w:t>др.</w:t>
      </w:r>
    </w:p>
    <w:p>
      <w:pPr>
        <w:pStyle w:val="BodyText"/>
        <w:spacing w:line="363" w:lineRule="auto" w:before="4"/>
        <w:ind w:right="110" w:firstLine="710"/>
        <w:jc w:val="both"/>
      </w:pPr>
      <w:r>
        <w:rPr>
          <w:spacing w:val="-1"/>
        </w:rPr>
        <w:t>Послеоперационные,</w:t>
      </w:r>
      <w:r>
        <w:rPr>
          <w:spacing w:val="52"/>
        </w:rPr>
        <w:t> </w:t>
      </w:r>
      <w:r>
        <w:rPr>
          <w:spacing w:val="-1"/>
        </w:rPr>
        <w:t>постбиопсийные</w:t>
      </w:r>
      <w:r>
        <w:rPr>
          <w:spacing w:val="54"/>
        </w:rPr>
        <w:t> </w:t>
      </w:r>
      <w:r>
        <w:rPr>
          <w:spacing w:val="-2"/>
        </w:rPr>
        <w:t>рубцы</w:t>
      </w:r>
      <w:r>
        <w:rPr>
          <w:spacing w:val="56"/>
        </w:rPr>
        <w:t> </w:t>
      </w:r>
      <w:r>
        <w:rPr>
          <w:spacing w:val="-1"/>
        </w:rPr>
        <w:t>должны</w:t>
      </w:r>
      <w:r>
        <w:rPr>
          <w:spacing w:val="52"/>
        </w:rPr>
        <w:t> </w:t>
      </w:r>
      <w:r>
        <w:rPr>
          <w:spacing w:val="-1"/>
        </w:rPr>
        <w:t>быть</w:t>
      </w:r>
      <w:r>
        <w:rPr>
          <w:spacing w:val="51"/>
        </w:rPr>
        <w:t> </w:t>
      </w:r>
      <w:r>
        <w:rPr>
          <w:spacing w:val="-1"/>
        </w:rPr>
        <w:t>помечены</w:t>
      </w:r>
      <w:r>
        <w:rPr>
          <w:spacing w:val="67"/>
        </w:rPr>
        <w:t> </w:t>
      </w:r>
      <w:r>
        <w:rPr>
          <w:spacing w:val="-1"/>
        </w:rPr>
        <w:t>рентгенконтрастными</w:t>
      </w:r>
      <w:r>
        <w:rPr>
          <w:spacing w:val="-2"/>
        </w:rPr>
        <w:t> </w:t>
      </w:r>
      <w:r>
        <w:rPr>
          <w:spacing w:val="-1"/>
        </w:rPr>
        <w:t>метками.</w:t>
      </w:r>
    </w:p>
    <w:p>
      <w:pPr>
        <w:pStyle w:val="BodyText"/>
        <w:spacing w:line="359" w:lineRule="auto"/>
        <w:ind w:left="830" w:right="4070" w:firstLine="0"/>
        <w:jc w:val="left"/>
      </w:pPr>
      <w:r>
        <w:rPr/>
        <w:t>Сканирование</w:t>
      </w:r>
      <w:r>
        <w:rPr>
          <w:spacing w:val="-4"/>
        </w:rPr>
        <w:t> </w:t>
      </w:r>
      <w:r>
        <w:rPr>
          <w:spacing w:val="-1"/>
        </w:rPr>
        <w:t>проводится</w:t>
      </w:r>
      <w:r>
        <w:rPr>
          <w:spacing w:val="-3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толщиной</w:t>
      </w:r>
      <w:r>
        <w:rPr>
          <w:spacing w:val="-2"/>
        </w:rPr>
        <w:t> </w:t>
      </w:r>
      <w:r>
        <w:rPr>
          <w:spacing w:val="-1"/>
        </w:rPr>
        <w:t>среза:</w:t>
      </w:r>
      <w:r>
        <w:rPr>
          <w:spacing w:val="30"/>
        </w:rPr>
        <w:t> </w:t>
      </w:r>
      <w:r>
        <w:rPr/>
        <w:t>в</w:t>
      </w:r>
      <w:r>
        <w:rPr>
          <w:spacing w:val="-1"/>
        </w:rPr>
        <w:t> области </w:t>
      </w:r>
      <w:r>
        <w:rPr/>
        <w:t>головы</w:t>
      </w:r>
      <w:r>
        <w:rPr>
          <w:spacing w:val="-1"/>
        </w:rPr>
        <w:t> </w:t>
      </w:r>
      <w:r>
        <w:rPr/>
        <w:t>и</w:t>
      </w:r>
      <w:r>
        <w:rPr>
          <w:spacing w:val="-2"/>
        </w:rPr>
        <w:t> </w:t>
      </w:r>
      <w:r>
        <w:rPr/>
        <w:t>шеи</w:t>
      </w:r>
      <w:r>
        <w:rPr>
          <w:spacing w:val="1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1-</w:t>
      </w:r>
      <w:r>
        <w:rPr/>
        <w:t>3</w:t>
      </w:r>
      <w:r>
        <w:rPr>
          <w:spacing w:val="-3"/>
        </w:rPr>
        <w:t> </w:t>
      </w:r>
      <w:r>
        <w:rPr>
          <w:spacing w:val="-1"/>
        </w:rPr>
        <w:t>мм,</w:t>
      </w:r>
    </w:p>
    <w:p>
      <w:pPr>
        <w:pStyle w:val="BodyText"/>
        <w:spacing w:line="240" w:lineRule="auto" w:before="5"/>
        <w:ind w:left="830" w:right="0" w:firstLine="0"/>
        <w:jc w:val="left"/>
      </w:pPr>
      <w:r>
        <w:rPr/>
        <w:t>в</w:t>
      </w:r>
      <w:r>
        <w:rPr>
          <w:spacing w:val="-1"/>
        </w:rPr>
        <w:t> области</w:t>
      </w:r>
      <w:r>
        <w:rPr>
          <w:spacing w:val="3"/>
        </w:rPr>
        <w:t> </w:t>
      </w:r>
      <w:r>
        <w:rPr>
          <w:spacing w:val="-1"/>
        </w:rPr>
        <w:t>средостения, брюшной</w:t>
      </w:r>
      <w:r>
        <w:rPr>
          <w:spacing w:val="3"/>
        </w:rPr>
        <w:t> </w:t>
      </w:r>
      <w:r>
        <w:rPr>
          <w:spacing w:val="-1"/>
        </w:rPr>
        <w:t>полости, малого</w:t>
      </w:r>
      <w:r>
        <w:rPr>
          <w:spacing w:val="2"/>
        </w:rPr>
        <w:t> </w:t>
      </w:r>
      <w:r>
        <w:rPr/>
        <w:t>таза</w:t>
      </w:r>
      <w:r>
        <w:rPr>
          <w:spacing w:val="-4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конечностей</w:t>
      </w:r>
      <w:r>
        <w:rPr>
          <w:spacing w:val="7"/>
        </w:rPr>
        <w:t> </w:t>
      </w:r>
      <w:r>
        <w:rPr/>
        <w:t>–</w:t>
      </w:r>
      <w:r>
        <w:rPr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2-</w:t>
      </w:r>
      <w:r>
        <w:rPr>
          <w:spacing w:val="-2"/>
        </w:rPr>
        <w:t>5</w:t>
      </w:r>
      <w:r>
        <w:rPr>
          <w:spacing w:val="2"/>
        </w:rPr>
        <w:t> </w:t>
      </w:r>
      <w:r>
        <w:rPr>
          <w:spacing w:val="-1"/>
        </w:rPr>
        <w:t>мм.</w:t>
      </w:r>
    </w:p>
    <w:p>
      <w:pPr>
        <w:pStyle w:val="BodyText"/>
        <w:spacing w:line="359" w:lineRule="auto" w:before="141"/>
        <w:ind w:right="110" w:firstLine="710"/>
        <w:jc w:val="both"/>
      </w:pPr>
      <w:r>
        <w:rPr>
          <w:spacing w:val="-1"/>
        </w:rPr>
        <w:t>Величина</w:t>
      </w:r>
      <w:r>
        <w:rPr>
          <w:spacing w:val="20"/>
        </w:rPr>
        <w:t> </w:t>
      </w:r>
      <w:r>
        <w:rPr/>
        <w:t>поля</w:t>
      </w:r>
      <w:r>
        <w:rPr>
          <w:spacing w:val="16"/>
        </w:rPr>
        <w:t> </w:t>
      </w:r>
      <w:r>
        <w:rPr>
          <w:spacing w:val="-1"/>
        </w:rPr>
        <w:t>изображения</w:t>
      </w:r>
      <w:r>
        <w:rPr>
          <w:spacing w:val="16"/>
        </w:rPr>
        <w:t> </w:t>
      </w:r>
      <w:r>
        <w:rPr>
          <w:spacing w:val="-3"/>
        </w:rPr>
        <w:t>(Field</w:t>
      </w:r>
      <w:r>
        <w:rPr>
          <w:spacing w:val="21"/>
        </w:rPr>
        <w:t> </w:t>
      </w:r>
      <w:r>
        <w:rPr>
          <w:spacing w:val="2"/>
        </w:rPr>
        <w:t>Of</w:t>
      </w:r>
      <w:r>
        <w:rPr>
          <w:spacing w:val="13"/>
        </w:rPr>
        <w:t> </w:t>
      </w:r>
      <w:r>
        <w:rPr>
          <w:spacing w:val="-1"/>
        </w:rPr>
        <w:t>View,</w:t>
      </w:r>
      <w:r>
        <w:rPr>
          <w:spacing w:val="23"/>
        </w:rPr>
        <w:t> </w:t>
      </w:r>
      <w:r>
        <w:rPr>
          <w:spacing w:val="-1"/>
        </w:rPr>
        <w:t>FOV)</w:t>
      </w:r>
      <w:r>
        <w:rPr>
          <w:spacing w:val="22"/>
        </w:rPr>
        <w:t> </w:t>
      </w:r>
      <w:r>
        <w:rPr>
          <w:spacing w:val="-1"/>
        </w:rPr>
        <w:t>должна</w:t>
      </w:r>
      <w:r>
        <w:rPr>
          <w:spacing w:val="15"/>
        </w:rPr>
        <w:t> </w:t>
      </w:r>
      <w:r>
        <w:rPr>
          <w:spacing w:val="-1"/>
        </w:rPr>
        <w:t>быть</w:t>
      </w:r>
      <w:r>
        <w:rPr>
          <w:spacing w:val="18"/>
        </w:rPr>
        <w:t> </w:t>
      </w:r>
      <w:r>
        <w:rPr>
          <w:spacing w:val="-1"/>
        </w:rPr>
        <w:t>максимальной</w:t>
      </w:r>
      <w:r>
        <w:rPr>
          <w:spacing w:val="22"/>
        </w:rPr>
        <w:t> </w:t>
      </w:r>
      <w:r>
        <w:rPr>
          <w:spacing w:val="-1"/>
        </w:rPr>
        <w:t>для</w:t>
      </w:r>
      <w:r>
        <w:rPr>
          <w:spacing w:val="63"/>
        </w:rPr>
        <w:t> </w:t>
      </w:r>
      <w:r>
        <w:rPr>
          <w:spacing w:val="-1"/>
        </w:rPr>
        <w:t>включения</w:t>
      </w:r>
      <w:r>
        <w:rPr>
          <w:spacing w:val="2"/>
        </w:rPr>
        <w:t> </w:t>
      </w:r>
      <w:r>
        <w:rPr>
          <w:spacing w:val="-1"/>
        </w:rPr>
        <w:t>всех</w:t>
      </w:r>
      <w:r>
        <w:rPr>
          <w:spacing w:val="-3"/>
        </w:rPr>
        <w:t> </w:t>
      </w:r>
      <w:r>
        <w:rPr>
          <w:spacing w:val="-1"/>
        </w:rPr>
        <w:t>частей</w:t>
      </w:r>
      <w:r>
        <w:rPr>
          <w:spacing w:val="2"/>
        </w:rPr>
        <w:t> </w:t>
      </w:r>
      <w:r>
        <w:rPr/>
        <w:t>тела</w:t>
      </w:r>
      <w:r>
        <w:rPr>
          <w:spacing w:val="1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систем</w:t>
      </w:r>
      <w:r>
        <w:rPr>
          <w:spacing w:val="3"/>
        </w:rPr>
        <w:t> </w:t>
      </w:r>
      <w:r>
        <w:rPr>
          <w:spacing w:val="-2"/>
        </w:rPr>
        <w:t>фиксации.</w:t>
      </w:r>
    </w:p>
    <w:p>
      <w:pPr>
        <w:pStyle w:val="BodyText"/>
        <w:spacing w:line="359" w:lineRule="auto" w:before="5"/>
        <w:ind w:right="112" w:firstLine="710"/>
        <w:jc w:val="both"/>
      </w:pPr>
      <w:r>
        <w:rPr>
          <w:spacing w:val="-1"/>
        </w:rPr>
        <w:t>Необходимо</w:t>
      </w:r>
      <w:r>
        <w:rPr>
          <w:spacing w:val="4"/>
        </w:rPr>
        <w:t> </w:t>
      </w:r>
      <w:r>
        <w:rPr>
          <w:spacing w:val="-1"/>
        </w:rPr>
        <w:t>предусмотреть,</w:t>
      </w:r>
      <w:r>
        <w:rPr>
          <w:spacing w:val="6"/>
        </w:rPr>
        <w:t> </w:t>
      </w:r>
      <w:r>
        <w:rPr>
          <w:spacing w:val="-2"/>
        </w:rPr>
        <w:t>что</w:t>
      </w:r>
      <w:r>
        <w:rPr>
          <w:spacing w:val="9"/>
        </w:rPr>
        <w:t> </w:t>
      </w:r>
      <w:r>
        <w:rPr>
          <w:spacing w:val="-2"/>
        </w:rPr>
        <w:t>при</w:t>
      </w:r>
      <w:r>
        <w:rPr>
          <w:spacing w:val="5"/>
        </w:rPr>
        <w:t> </w:t>
      </w:r>
      <w:r>
        <w:rPr>
          <w:spacing w:val="-1"/>
        </w:rPr>
        <w:t>топометрии</w:t>
      </w:r>
      <w:r>
        <w:rPr>
          <w:spacing w:val="5"/>
        </w:rPr>
        <w:t> </w:t>
      </w:r>
      <w:r>
        <w:rPr/>
        <w:t>и</w:t>
      </w:r>
      <w:r>
        <w:rPr>
          <w:spacing w:val="5"/>
        </w:rPr>
        <w:t> </w:t>
      </w:r>
      <w:r>
        <w:rPr>
          <w:spacing w:val="-1"/>
        </w:rPr>
        <w:t>лучевой</w:t>
      </w:r>
      <w:r>
        <w:rPr>
          <w:spacing w:val="5"/>
        </w:rPr>
        <w:t> </w:t>
      </w:r>
      <w:r>
        <w:rPr>
          <w:spacing w:val="-1"/>
        </w:rPr>
        <w:t>терапии</w:t>
      </w:r>
      <w:r>
        <w:rPr>
          <w:spacing w:val="5"/>
        </w:rPr>
        <w:t> </w:t>
      </w:r>
      <w:r>
        <w:rPr>
          <w:spacing w:val="-1"/>
        </w:rPr>
        <w:t>пациентов</w:t>
      </w:r>
      <w:r>
        <w:rPr>
          <w:spacing w:val="58"/>
        </w:rPr>
        <w:t> </w:t>
      </w:r>
      <w:r>
        <w:rPr>
          <w:spacing w:val="-1"/>
        </w:rPr>
        <w:t>младше</w:t>
      </w:r>
      <w:r>
        <w:rPr>
          <w:spacing w:val="1"/>
        </w:rPr>
        <w:t> </w:t>
      </w:r>
      <w:r>
        <w:rPr/>
        <w:t>5</w:t>
      </w:r>
      <w:r>
        <w:rPr>
          <w:spacing w:val="2"/>
        </w:rPr>
        <w:t> </w:t>
      </w:r>
      <w:r>
        <w:rPr>
          <w:spacing w:val="-1"/>
        </w:rPr>
        <w:t>лет</w:t>
      </w:r>
      <w:r>
        <w:rPr>
          <w:spacing w:val="-2"/>
        </w:rPr>
        <w:t> </w:t>
      </w:r>
      <w:r>
        <w:rPr/>
        <w:t>может</w:t>
      </w:r>
      <w:r>
        <w:rPr>
          <w:spacing w:val="-2"/>
        </w:rPr>
        <w:t> </w:t>
      </w:r>
      <w:r>
        <w:rPr>
          <w:spacing w:val="-1"/>
        </w:rPr>
        <w:t>потребоваться</w:t>
      </w:r>
      <w:r>
        <w:rPr>
          <w:spacing w:val="-8"/>
        </w:rPr>
        <w:t> </w:t>
      </w:r>
      <w:r>
        <w:rPr/>
        <w:t>общая</w:t>
      </w:r>
      <w:r>
        <w:rPr>
          <w:spacing w:val="2"/>
        </w:rPr>
        <w:t> </w:t>
      </w:r>
      <w:r>
        <w:rPr>
          <w:spacing w:val="-1"/>
        </w:rPr>
        <w:t>анестезия.</w:t>
      </w:r>
    </w:p>
    <w:p>
      <w:pPr>
        <w:pStyle w:val="BodyText"/>
        <w:spacing w:line="359" w:lineRule="auto" w:before="9"/>
        <w:ind w:right="101" w:firstLine="71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Планирование</w:t>
      </w:r>
      <w:r>
        <w:rPr>
          <w:spacing w:val="6"/>
        </w:rPr>
        <w:t> </w:t>
      </w:r>
      <w:r>
        <w:rPr>
          <w:spacing w:val="-1"/>
        </w:rPr>
        <w:t>проводится</w:t>
      </w:r>
      <w:r>
        <w:rPr>
          <w:spacing w:val="6"/>
        </w:rPr>
        <w:t> </w:t>
      </w:r>
      <w:r>
        <w:rPr/>
        <w:t>на</w:t>
      </w:r>
      <w:r>
        <w:rPr>
          <w:spacing w:val="6"/>
        </w:rPr>
        <w:t> </w:t>
      </w:r>
      <w:r>
        <w:rPr>
          <w:spacing w:val="-1"/>
        </w:rPr>
        <w:t>нативной</w:t>
      </w:r>
      <w:r>
        <w:rPr>
          <w:spacing w:val="8"/>
        </w:rPr>
        <w:t> </w:t>
      </w:r>
      <w:r>
        <w:rPr>
          <w:spacing w:val="-2"/>
        </w:rPr>
        <w:t>серии</w:t>
      </w:r>
      <w:r>
        <w:rPr>
          <w:spacing w:val="19"/>
        </w:rPr>
        <w:t> </w:t>
      </w:r>
      <w:r>
        <w:rPr>
          <w:spacing w:val="-1"/>
        </w:rPr>
        <w:t>компьютерно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томографической</w:t>
      </w:r>
      <w:r>
        <w:rPr>
          <w:spacing w:val="81"/>
        </w:rPr>
        <w:t> </w:t>
      </w:r>
      <w:r>
        <w:rPr>
          <w:spacing w:val="-1"/>
        </w:rPr>
        <w:t>топометрии</w:t>
      </w:r>
      <w:r>
        <w:rPr>
          <w:rFonts w:ascii="Times New Roman" w:hAnsi="Times New Roman"/>
          <w:spacing w:val="-1"/>
        </w:rPr>
        <w:t>.</w:t>
      </w:r>
    </w:p>
    <w:p>
      <w:pPr>
        <w:pStyle w:val="BodyText"/>
        <w:spacing w:line="359" w:lineRule="auto" w:before="5"/>
        <w:ind w:right="107" w:firstLine="710"/>
        <w:jc w:val="both"/>
      </w:pPr>
      <w:r>
        <w:rPr>
          <w:spacing w:val="-1"/>
        </w:rPr>
        <w:t>Классическое</w:t>
      </w:r>
      <w:r>
        <w:rPr>
          <w:spacing w:val="15"/>
        </w:rPr>
        <w:t> </w:t>
      </w:r>
      <w:r>
        <w:rPr>
          <w:spacing w:val="-1"/>
        </w:rPr>
        <w:t>фракционирование</w:t>
      </w:r>
      <w:r>
        <w:rPr>
          <w:spacing w:val="10"/>
        </w:rPr>
        <w:t> </w:t>
      </w:r>
      <w:r>
        <w:rPr>
          <w:spacing w:val="-1"/>
        </w:rPr>
        <w:t>(одна</w:t>
      </w:r>
      <w:r>
        <w:rPr>
          <w:spacing w:val="15"/>
        </w:rPr>
        <w:t> </w:t>
      </w:r>
      <w:r>
        <w:rPr>
          <w:spacing w:val="-1"/>
        </w:rPr>
        <w:t>фракция</w:t>
      </w:r>
      <w:r>
        <w:rPr>
          <w:spacing w:val="16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2"/>
        </w:rPr>
        <w:t>сутки,</w:t>
      </w:r>
      <w:r>
        <w:rPr>
          <w:spacing w:val="18"/>
        </w:rPr>
        <w:t> </w:t>
      </w:r>
      <w:r>
        <w:rPr/>
        <w:t>пять</w:t>
      </w:r>
      <w:r>
        <w:rPr>
          <w:spacing w:val="18"/>
        </w:rPr>
        <w:t> </w:t>
      </w:r>
      <w:r>
        <w:rPr>
          <w:spacing w:val="-1"/>
        </w:rPr>
        <w:t>фракций</w:t>
      </w:r>
      <w:r>
        <w:rPr>
          <w:spacing w:val="12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1"/>
        </w:rPr>
        <w:t>неделю,</w:t>
      </w:r>
      <w:r>
        <w:rPr>
          <w:spacing w:val="14"/>
        </w:rPr>
        <w:t> </w:t>
      </w:r>
      <w:r>
        <w:rPr/>
        <w:t>с</w:t>
      </w:r>
      <w:r>
        <w:rPr>
          <w:spacing w:val="49"/>
        </w:rPr>
        <w:t> </w:t>
      </w:r>
      <w:r>
        <w:rPr/>
        <w:t>разовой</w:t>
      </w:r>
      <w:r>
        <w:rPr>
          <w:spacing w:val="3"/>
        </w:rPr>
        <w:t> </w:t>
      </w:r>
      <w:r>
        <w:rPr>
          <w:spacing w:val="-1"/>
        </w:rPr>
        <w:t>дозой</w:t>
      </w:r>
      <w:r>
        <w:rPr>
          <w:spacing w:val="-2"/>
        </w:rPr>
        <w:t> </w:t>
      </w:r>
      <w:r>
        <w:rPr/>
        <w:t>1,8</w:t>
      </w:r>
      <w:r>
        <w:rPr>
          <w:spacing w:val="-3"/>
        </w:rPr>
        <w:t> </w:t>
      </w:r>
      <w:r>
        <w:rPr/>
        <w:t>Гр)</w:t>
      </w:r>
      <w:r>
        <w:rPr>
          <w:spacing w:val="-1"/>
        </w:rPr>
        <w:t> </w:t>
      </w:r>
      <w:r>
        <w:rPr/>
        <w:t>является</w:t>
      </w:r>
      <w:r>
        <w:rPr>
          <w:spacing w:val="-3"/>
        </w:rPr>
        <w:t> </w:t>
      </w:r>
      <w:r>
        <w:rPr>
          <w:spacing w:val="-1"/>
        </w:rPr>
        <w:t>приоритетным </w:t>
      </w:r>
      <w:r>
        <w:rPr>
          <w:spacing w:val="-2"/>
        </w:rPr>
        <w:t>режимом.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2"/>
        <w:spacing w:line="359" w:lineRule="auto" w:before="151"/>
        <w:ind w:right="114" w:firstLine="706"/>
        <w:jc w:val="both"/>
        <w:rPr>
          <w:b w:val="0"/>
          <w:bCs w:val="0"/>
        </w:rPr>
      </w:pPr>
      <w:r>
        <w:rPr/>
        <w:t>а)</w:t>
      </w:r>
      <w:r>
        <w:rPr>
          <w:spacing w:val="22"/>
        </w:rPr>
        <w:t> </w:t>
      </w:r>
      <w:r>
        <w:rPr/>
        <w:t>Показания</w:t>
      </w:r>
      <w:r>
        <w:rPr>
          <w:spacing w:val="21"/>
        </w:rPr>
        <w:t> </w:t>
      </w:r>
      <w:r>
        <w:rPr/>
        <w:t>к</w:t>
      </w:r>
      <w:r>
        <w:rPr>
          <w:spacing w:val="17"/>
        </w:rPr>
        <w:t> </w:t>
      </w:r>
      <w:r>
        <w:rPr>
          <w:spacing w:val="-1"/>
        </w:rPr>
        <w:t>проведению</w:t>
      </w:r>
      <w:r>
        <w:rPr>
          <w:spacing w:val="20"/>
        </w:rPr>
        <w:t> </w:t>
      </w:r>
      <w:r>
        <w:rPr>
          <w:spacing w:val="-1"/>
        </w:rPr>
        <w:t>лучевой</w:t>
      </w:r>
      <w:r>
        <w:rPr>
          <w:spacing w:val="22"/>
        </w:rPr>
        <w:t> </w:t>
      </w:r>
      <w:r>
        <w:rPr>
          <w:spacing w:val="-1"/>
        </w:rPr>
        <w:t>терапии</w:t>
      </w:r>
      <w:r>
        <w:rPr>
          <w:spacing w:val="22"/>
        </w:rPr>
        <w:t> </w:t>
      </w:r>
      <w:r>
        <w:rPr/>
        <w:t>у</w:t>
      </w:r>
      <w:r>
        <w:rPr>
          <w:spacing w:val="21"/>
        </w:rPr>
        <w:t> </w:t>
      </w:r>
      <w:r>
        <w:rPr>
          <w:spacing w:val="-1"/>
        </w:rPr>
        <w:t>пациентов</w:t>
      </w:r>
      <w:r>
        <w:rPr>
          <w:spacing w:val="21"/>
        </w:rPr>
        <w:t> </w:t>
      </w:r>
      <w:r>
        <w:rPr/>
        <w:t>в</w:t>
      </w:r>
      <w:r>
        <w:rPr>
          <w:spacing w:val="21"/>
        </w:rPr>
        <w:t> </w:t>
      </w:r>
      <w:r>
        <w:rPr/>
        <w:t>возрасте</w:t>
      </w:r>
      <w:r>
        <w:rPr>
          <w:spacing w:val="20"/>
        </w:rPr>
        <w:t> </w:t>
      </w:r>
      <w:r>
        <w:rPr/>
        <w:t>3</w:t>
      </w:r>
      <w:r>
        <w:rPr>
          <w:spacing w:val="16"/>
        </w:rPr>
        <w:t> </w:t>
      </w:r>
      <w:r>
        <w:rPr>
          <w:spacing w:val="-1"/>
        </w:rPr>
        <w:t>года</w:t>
      </w:r>
      <w:r>
        <w:rPr>
          <w:spacing w:val="21"/>
        </w:rPr>
        <w:t> </w:t>
      </w:r>
      <w:r>
        <w:rPr/>
        <w:t>и</w:t>
      </w:r>
      <w:r>
        <w:rPr>
          <w:spacing w:val="49"/>
        </w:rPr>
        <w:t> </w:t>
      </w:r>
      <w:r>
        <w:rPr>
          <w:spacing w:val="-1"/>
        </w:rPr>
        <w:t>старше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рабдомиосаркомой.</w:t>
      </w:r>
      <w:r>
        <w:rPr>
          <w:b w:val="0"/>
        </w:rPr>
      </w:r>
    </w:p>
    <w:p>
      <w:pPr>
        <w:spacing w:line="363" w:lineRule="auto" w:before="0"/>
        <w:ind w:left="119" w:right="99" w:firstLine="71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spacing w:val="-1"/>
          <w:sz w:val="24"/>
        </w:rPr>
        <w:t>Планируемая</w:t>
      </w:r>
      <w:r>
        <w:rPr>
          <w:rFonts w:ascii="Times New Roman" w:hAnsi="Times New Roman"/>
          <w:spacing w:val="6"/>
          <w:sz w:val="24"/>
        </w:rPr>
        <w:t> </w:t>
      </w:r>
      <w:r>
        <w:rPr>
          <w:rFonts w:ascii="Times New Roman" w:hAnsi="Times New Roman"/>
          <w:sz w:val="24"/>
        </w:rPr>
        <w:t>доза</w:t>
      </w:r>
      <w:r>
        <w:rPr>
          <w:rFonts w:ascii="Times New Roman" w:hAnsi="Times New Roman"/>
          <w:spacing w:val="1"/>
          <w:sz w:val="24"/>
        </w:rPr>
        <w:t> </w:t>
      </w:r>
      <w:r>
        <w:rPr>
          <w:rFonts w:ascii="Times New Roman" w:hAnsi="Times New Roman"/>
          <w:spacing w:val="-2"/>
          <w:sz w:val="24"/>
        </w:rPr>
        <w:t>облучения</w:t>
      </w:r>
      <w:r>
        <w:rPr>
          <w:rFonts w:ascii="Times New Roman" w:hAnsi="Times New Roman"/>
          <w:spacing w:val="6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зависит</w:t>
      </w:r>
      <w:r>
        <w:rPr>
          <w:rFonts w:ascii="Times New Roman" w:hAnsi="Times New Roman"/>
          <w:spacing w:val="2"/>
          <w:sz w:val="24"/>
        </w:rPr>
        <w:t> </w:t>
      </w:r>
      <w:r>
        <w:rPr>
          <w:rFonts w:ascii="Times New Roman" w:hAnsi="Times New Roman"/>
          <w:sz w:val="24"/>
        </w:rPr>
        <w:t>от</w:t>
      </w:r>
      <w:r>
        <w:rPr>
          <w:rFonts w:ascii="Times New Roman" w:hAnsi="Times New Roman"/>
          <w:spacing w:val="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возраста,</w:t>
      </w:r>
      <w:r>
        <w:rPr>
          <w:rFonts w:ascii="Times New Roman" w:hAnsi="Times New Roman"/>
          <w:spacing w:val="4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гистологии</w:t>
      </w:r>
      <w:r>
        <w:rPr>
          <w:rFonts w:ascii="Times New Roman" w:hAnsi="Times New Roman"/>
          <w:spacing w:val="-2"/>
          <w:sz w:val="24"/>
        </w:rPr>
        <w:t> </w:t>
      </w:r>
      <w:r>
        <w:rPr>
          <w:rFonts w:ascii="Times New Roman" w:hAnsi="Times New Roman"/>
          <w:spacing w:val="1"/>
          <w:sz w:val="24"/>
        </w:rPr>
        <w:t>опухоли,</w:t>
      </w:r>
      <w:r>
        <w:rPr>
          <w:rFonts w:ascii="Times New Roman" w:hAnsi="Times New Roman"/>
          <w:spacing w:val="9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ее</w:t>
      </w:r>
      <w:r>
        <w:rPr>
          <w:rFonts w:ascii="Times New Roman" w:hAnsi="Times New Roman"/>
          <w:spacing w:val="-4"/>
          <w:sz w:val="24"/>
        </w:rPr>
        <w:t> </w:t>
      </w:r>
      <w:r>
        <w:rPr>
          <w:rFonts w:ascii="Times New Roman" w:hAnsi="Times New Roman"/>
          <w:sz w:val="24"/>
        </w:rPr>
        <w:t>ответа</w:t>
      </w:r>
      <w:r>
        <w:rPr>
          <w:rFonts w:ascii="Times New Roman" w:hAnsi="Times New Roman"/>
          <w:spacing w:val="1"/>
          <w:sz w:val="24"/>
        </w:rPr>
        <w:t> </w:t>
      </w:r>
      <w:r>
        <w:rPr>
          <w:rFonts w:ascii="Times New Roman" w:hAnsi="Times New Roman"/>
          <w:sz w:val="24"/>
        </w:rPr>
        <w:t>на</w:t>
      </w:r>
      <w:r>
        <w:rPr>
          <w:rFonts w:ascii="Times New Roman" w:hAnsi="Times New Roman"/>
          <w:spacing w:val="74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лечение</w:t>
      </w:r>
      <w:r>
        <w:rPr>
          <w:rFonts w:ascii="Times New Roman" w:hAnsi="Times New Roman"/>
          <w:spacing w:val="1"/>
          <w:sz w:val="24"/>
        </w:rPr>
        <w:t> </w:t>
      </w:r>
      <w:r>
        <w:rPr>
          <w:rFonts w:ascii="Times New Roman" w:hAnsi="Times New Roman"/>
          <w:sz w:val="24"/>
        </w:rPr>
        <w:t>и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клинической</w:t>
      </w:r>
      <w:r>
        <w:rPr>
          <w:rFonts w:ascii="Times New Roman" w:hAnsi="Times New Roman"/>
          <w:spacing w:val="-2"/>
          <w:sz w:val="24"/>
        </w:rPr>
        <w:t> группы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IRS</w:t>
      </w:r>
      <w:r>
        <w:rPr>
          <w:rFonts w:ascii="Times New Roman" w:hAnsi="Times New Roman"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(см.приложение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А3.6,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таблица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40,</w:t>
      </w:r>
      <w:r>
        <w:rPr>
          <w:rFonts w:ascii="Times New Roman" w:hAnsi="Times New Roman"/>
          <w:i/>
          <w:spacing w:val="-1"/>
          <w:sz w:val="24"/>
        </w:rPr>
        <w:t> </w:t>
      </w:r>
      <w:r>
        <w:rPr>
          <w:rFonts w:ascii="Times New Roman" w:hAnsi="Times New Roman"/>
          <w:i/>
          <w:sz w:val="24"/>
        </w:rPr>
        <w:t>41,</w:t>
      </w:r>
      <w:r>
        <w:rPr>
          <w:rFonts w:ascii="Times New Roman" w:hAnsi="Times New Roman"/>
          <w:i/>
          <w:spacing w:val="-1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42</w:t>
      </w:r>
      <w:r>
        <w:rPr>
          <w:rFonts w:ascii="Times New Roman" w:hAnsi="Times New Roman"/>
          <w:i/>
          <w:spacing w:val="1"/>
          <w:sz w:val="24"/>
        </w:rPr>
        <w:t>)</w:t>
      </w:r>
      <w:r>
        <w:rPr>
          <w:rFonts w:ascii="Times New Roman" w:hAnsi="Times New Roman"/>
          <w:sz w:val="24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i/>
          <w:sz w:val="35"/>
          <w:szCs w:val="35"/>
        </w:rPr>
      </w:pPr>
    </w:p>
    <w:p>
      <w:pPr>
        <w:spacing w:line="360" w:lineRule="auto" w:before="0"/>
        <w:ind w:left="119" w:right="102" w:firstLine="71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</w:r>
      <w:r>
        <w:rPr>
          <w:rFonts w:ascii="Times New Roman" w:hAnsi="Times New Roman"/>
          <w:i/>
          <w:spacing w:val="-1"/>
          <w:sz w:val="24"/>
          <w:u w:val="single" w:color="000000"/>
        </w:rPr>
        <w:t>Вагинальная</w:t>
      </w:r>
      <w:r>
        <w:rPr>
          <w:rFonts w:ascii="Times New Roman" w:hAnsi="Times New Roman"/>
          <w:i/>
          <w:spacing w:val="22"/>
          <w:sz w:val="24"/>
          <w:u w:val="single" w:color="000000"/>
        </w:rPr>
        <w:t> </w:t>
      </w:r>
      <w:r>
        <w:rPr>
          <w:rFonts w:ascii="Times New Roman" w:hAnsi="Times New Roman"/>
          <w:i/>
          <w:spacing w:val="22"/>
          <w:sz w:val="24"/>
        </w:rPr>
      </w:r>
      <w:r>
        <w:rPr>
          <w:rFonts w:ascii="Times New Roman" w:hAnsi="Times New Roman"/>
          <w:i/>
          <w:sz w:val="24"/>
          <w:u w:val="single" w:color="000000"/>
        </w:rPr>
        <w:t>локализация</w:t>
      </w:r>
      <w:r>
        <w:rPr>
          <w:rFonts w:ascii="Times New Roman" w:hAnsi="Times New Roman"/>
          <w:i/>
          <w:spacing w:val="22"/>
          <w:sz w:val="24"/>
          <w:u w:val="single" w:color="000000"/>
        </w:rPr>
        <w:t> </w:t>
      </w:r>
      <w:r>
        <w:rPr>
          <w:rFonts w:ascii="Times New Roman" w:hAnsi="Times New Roman"/>
          <w:i/>
          <w:spacing w:val="22"/>
          <w:sz w:val="24"/>
        </w:rPr>
      </w:r>
      <w:r>
        <w:rPr>
          <w:rFonts w:ascii="Times New Roman" w:hAnsi="Times New Roman"/>
          <w:i/>
          <w:sz w:val="24"/>
          <w:u w:val="single" w:color="000000"/>
        </w:rPr>
        <w:t>опухоли</w:t>
      </w:r>
      <w:r>
        <w:rPr>
          <w:rFonts w:ascii="Times New Roman" w:hAnsi="Times New Roman"/>
          <w:i/>
          <w:spacing w:val="28"/>
          <w:sz w:val="24"/>
          <w:u w:val="single" w:color="000000"/>
        </w:rPr>
        <w:t> </w:t>
      </w:r>
      <w:r>
        <w:rPr>
          <w:rFonts w:ascii="Times New Roman" w:hAnsi="Times New Roman"/>
          <w:i/>
          <w:spacing w:val="28"/>
          <w:sz w:val="24"/>
        </w:rPr>
      </w:r>
      <w:r>
        <w:rPr>
          <w:rFonts w:ascii="Times New Roman" w:hAnsi="Times New Roman"/>
          <w:i/>
          <w:sz w:val="24"/>
          <w:u w:val="single" w:color="000000"/>
        </w:rPr>
        <w:t>и</w:t>
      </w:r>
      <w:r>
        <w:rPr>
          <w:rFonts w:ascii="Times New Roman" w:hAnsi="Times New Roman"/>
          <w:i/>
          <w:spacing w:val="23"/>
          <w:sz w:val="24"/>
          <w:u w:val="single" w:color="000000"/>
        </w:rPr>
        <w:t> </w:t>
      </w:r>
      <w:r>
        <w:rPr>
          <w:rFonts w:ascii="Times New Roman" w:hAnsi="Times New Roman"/>
          <w:i/>
          <w:spacing w:val="23"/>
          <w:sz w:val="24"/>
        </w:rPr>
      </w:r>
      <w:r>
        <w:rPr>
          <w:rFonts w:ascii="Times New Roman" w:hAnsi="Times New Roman"/>
          <w:i/>
          <w:spacing w:val="-1"/>
          <w:sz w:val="24"/>
          <w:u w:val="single" w:color="000000"/>
        </w:rPr>
        <w:t>эмбриональная</w:t>
      </w:r>
      <w:r>
        <w:rPr>
          <w:rFonts w:ascii="Times New Roman" w:hAnsi="Times New Roman"/>
          <w:i/>
          <w:spacing w:val="22"/>
          <w:sz w:val="24"/>
          <w:u w:val="single" w:color="000000"/>
        </w:rPr>
        <w:t> </w:t>
      </w:r>
      <w:r>
        <w:rPr>
          <w:rFonts w:ascii="Times New Roman" w:hAnsi="Times New Roman"/>
          <w:i/>
          <w:spacing w:val="22"/>
          <w:sz w:val="24"/>
        </w:rPr>
      </w:r>
      <w:r>
        <w:rPr>
          <w:rFonts w:ascii="Times New Roman" w:hAnsi="Times New Roman"/>
          <w:i/>
          <w:sz w:val="24"/>
          <w:u w:val="single" w:color="000000"/>
        </w:rPr>
        <w:t>гистология</w:t>
      </w:r>
      <w:r>
        <w:rPr>
          <w:rFonts w:ascii="Times New Roman" w:hAnsi="Times New Roman"/>
          <w:i/>
          <w:spacing w:val="22"/>
          <w:sz w:val="24"/>
          <w:u w:val="single" w:color="000000"/>
        </w:rPr>
        <w:t> </w:t>
      </w:r>
      <w:r>
        <w:rPr>
          <w:rFonts w:ascii="Times New Roman" w:hAnsi="Times New Roman"/>
          <w:i/>
          <w:spacing w:val="22"/>
          <w:sz w:val="24"/>
        </w:rPr>
      </w:r>
      <w:r>
        <w:rPr>
          <w:rFonts w:ascii="Times New Roman" w:hAnsi="Times New Roman"/>
          <w:i/>
          <w:spacing w:val="-1"/>
          <w:sz w:val="24"/>
          <w:u w:val="single" w:color="000000"/>
        </w:rPr>
        <w:t>(эмбриональная</w:t>
      </w:r>
      <w:r>
        <w:rPr>
          <w:rFonts w:ascii="Times New Roman" w:hAnsi="Times New Roman"/>
          <w:i/>
          <w:sz w:val="24"/>
        </w:rPr>
      </w:r>
      <w:r>
        <w:rPr>
          <w:rFonts w:ascii="Times New Roman" w:hAnsi="Times New Roman"/>
          <w:i/>
          <w:spacing w:val="66"/>
          <w:sz w:val="24"/>
        </w:rPr>
        <w:t> </w:t>
      </w:r>
      <w:r>
        <w:rPr>
          <w:rFonts w:ascii="Times New Roman" w:hAnsi="Times New Roman"/>
          <w:i/>
          <w:spacing w:val="-1"/>
          <w:sz w:val="24"/>
          <w:u w:val="single" w:color="000000"/>
        </w:rPr>
        <w:t>РМС)</w:t>
      </w:r>
      <w:r>
        <w:rPr>
          <w:rFonts w:ascii="Times New Roman" w:hAnsi="Times New Roman"/>
          <w:i/>
          <w:sz w:val="24"/>
        </w:rPr>
      </w:r>
      <w:r>
        <w:rPr>
          <w:rFonts w:ascii="Times New Roman" w:hAnsi="Times New Roman"/>
          <w:spacing w:val="-1"/>
          <w:sz w:val="24"/>
        </w:rPr>
        <w:t>:</w:t>
      </w:r>
      <w:r>
        <w:rPr>
          <w:rFonts w:ascii="Times New Roman" w:hAnsi="Times New Roman"/>
          <w:spacing w:val="26"/>
          <w:sz w:val="24"/>
        </w:rPr>
        <w:t> </w:t>
      </w:r>
      <w:r>
        <w:rPr>
          <w:rFonts w:ascii="Times New Roman" w:hAnsi="Times New Roman"/>
          <w:spacing w:val="-2"/>
          <w:sz w:val="24"/>
        </w:rPr>
        <w:t>лучевая</w:t>
      </w:r>
      <w:r>
        <w:rPr>
          <w:rFonts w:ascii="Times New Roman" w:hAnsi="Times New Roman"/>
          <w:spacing w:val="26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терапия</w:t>
      </w:r>
      <w:r>
        <w:rPr>
          <w:rFonts w:ascii="Times New Roman" w:hAnsi="Times New Roman"/>
          <w:spacing w:val="26"/>
          <w:sz w:val="24"/>
        </w:rPr>
        <w:t> </w:t>
      </w:r>
      <w:r>
        <w:rPr>
          <w:rFonts w:ascii="Times New Roman" w:hAnsi="Times New Roman"/>
          <w:sz w:val="24"/>
        </w:rPr>
        <w:t>не</w:t>
      </w:r>
      <w:r>
        <w:rPr>
          <w:rFonts w:ascii="Times New Roman" w:hAnsi="Times New Roman"/>
          <w:spacing w:val="25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применяется,</w:t>
      </w:r>
      <w:r>
        <w:rPr>
          <w:rFonts w:ascii="Times New Roman" w:hAnsi="Times New Roman"/>
          <w:spacing w:val="2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если</w:t>
      </w:r>
      <w:r>
        <w:rPr>
          <w:rFonts w:ascii="Times New Roman" w:hAnsi="Times New Roman"/>
          <w:spacing w:val="22"/>
          <w:sz w:val="24"/>
        </w:rPr>
        <w:t> </w:t>
      </w:r>
      <w:r>
        <w:rPr>
          <w:rFonts w:ascii="Times New Roman" w:hAnsi="Times New Roman"/>
          <w:sz w:val="24"/>
        </w:rPr>
        <w:t>после</w:t>
      </w:r>
      <w:r>
        <w:rPr>
          <w:rFonts w:ascii="Times New Roman" w:hAnsi="Times New Roman"/>
          <w:spacing w:val="20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окончания</w:t>
      </w:r>
      <w:r>
        <w:rPr>
          <w:rFonts w:ascii="Times New Roman" w:hAnsi="Times New Roman"/>
          <w:spacing w:val="21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химиотерапии</w:t>
      </w:r>
      <w:r>
        <w:rPr>
          <w:rFonts w:ascii="Times New Roman" w:hAnsi="Times New Roman"/>
          <w:spacing w:val="27"/>
          <w:sz w:val="24"/>
        </w:rPr>
        <w:t> </w:t>
      </w:r>
      <w:r>
        <w:rPr>
          <w:rFonts w:ascii="Times New Roman" w:hAnsi="Times New Roman"/>
          <w:spacing w:val="-2"/>
          <w:sz w:val="24"/>
        </w:rPr>
        <w:t>достигнута</w:t>
      </w:r>
      <w:r>
        <w:rPr>
          <w:rFonts w:ascii="Times New Roman" w:hAnsi="Times New Roman"/>
          <w:spacing w:val="106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полная</w:t>
      </w:r>
      <w:r>
        <w:rPr>
          <w:rFonts w:ascii="Times New Roman" w:hAnsi="Times New Roman"/>
          <w:spacing w:val="1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ремиссия.</w:t>
      </w:r>
      <w:r>
        <w:rPr>
          <w:rFonts w:ascii="Times New Roman" w:hAnsi="Times New Roman"/>
          <w:spacing w:val="1"/>
          <w:sz w:val="24"/>
        </w:rPr>
        <w:t> </w:t>
      </w:r>
      <w:r>
        <w:rPr>
          <w:rFonts w:ascii="Times New Roman" w:hAnsi="Times New Roman"/>
          <w:sz w:val="24"/>
        </w:rPr>
        <w:t>У</w:t>
      </w:r>
      <w:r>
        <w:rPr>
          <w:rFonts w:ascii="Times New Roman" w:hAnsi="Times New Roman"/>
          <w:spacing w:val="57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пациентов</w:t>
      </w:r>
      <w:r>
        <w:rPr>
          <w:rFonts w:ascii="Times New Roman" w:hAnsi="Times New Roman"/>
          <w:spacing w:val="56"/>
          <w:sz w:val="24"/>
        </w:rPr>
        <w:t> </w:t>
      </w:r>
      <w:r>
        <w:rPr>
          <w:rFonts w:ascii="Times New Roman" w:hAnsi="Times New Roman"/>
          <w:spacing w:val="-2"/>
          <w:sz w:val="24"/>
        </w:rPr>
        <w:t>без</w:t>
      </w:r>
      <w:r>
        <w:rPr>
          <w:rFonts w:ascii="Times New Roman" w:hAnsi="Times New Roman"/>
          <w:sz w:val="24"/>
        </w:rPr>
        <w:t> полной</w:t>
      </w:r>
      <w:r>
        <w:rPr>
          <w:rFonts w:ascii="Times New Roman" w:hAnsi="Times New Roman"/>
          <w:spacing w:val="56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ремиссии</w:t>
      </w:r>
      <w:r>
        <w:rPr>
          <w:rFonts w:ascii="Times New Roman" w:hAnsi="Times New Roman"/>
          <w:sz w:val="24"/>
        </w:rPr>
        <w:t> </w:t>
      </w:r>
      <w:r>
        <w:rPr>
          <w:rFonts w:ascii="Times New Roman" w:hAnsi="Times New Roman"/>
          <w:spacing w:val="-2"/>
          <w:sz w:val="24"/>
        </w:rPr>
        <w:t>можно</w:t>
      </w:r>
      <w:r>
        <w:rPr>
          <w:rFonts w:ascii="Times New Roman" w:hAnsi="Times New Roman"/>
          <w:spacing w:val="4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рассмотреть</w:t>
      </w:r>
      <w:r>
        <w:rPr>
          <w:rFonts w:ascii="Times New Roman" w:hAnsi="Times New Roman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возможность</w:t>
      </w:r>
      <w:r>
        <w:rPr>
          <w:rFonts w:ascii="Times New Roman" w:hAnsi="Times New Roman"/>
          <w:spacing w:val="4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применения</w:t>
      </w:r>
      <w:r>
        <w:rPr>
          <w:rFonts w:ascii="Times New Roman" w:hAnsi="Times New Roman"/>
          <w:spacing w:val="-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брахитерапии.</w:t>
      </w:r>
    </w:p>
    <w:p>
      <w:pPr>
        <w:pStyle w:val="BodyText"/>
        <w:spacing w:line="359" w:lineRule="auto" w:before="3"/>
        <w:ind w:right="106" w:firstLine="710"/>
        <w:jc w:val="both"/>
      </w:pPr>
      <w:r>
        <w:rPr>
          <w:rFonts w:ascii="Times New Roman" w:hAnsi="Times New Roman"/>
          <w:i/>
        </w:rPr>
      </w:r>
      <w:r>
        <w:rPr>
          <w:rFonts w:ascii="Times New Roman" w:hAnsi="Times New Roman"/>
          <w:i/>
          <w:spacing w:val="-1"/>
          <w:u w:val="single" w:color="000000"/>
        </w:rPr>
        <w:t>Орбитальная</w:t>
      </w:r>
      <w:r>
        <w:rPr>
          <w:rFonts w:ascii="Times New Roman" w:hAnsi="Times New Roman"/>
          <w:i/>
          <w:spacing w:val="-9"/>
          <w:u w:val="single" w:color="000000"/>
        </w:rPr>
        <w:t> </w:t>
      </w:r>
      <w:r>
        <w:rPr>
          <w:rFonts w:ascii="Times New Roman" w:hAnsi="Times New Roman"/>
          <w:i/>
          <w:u w:val="single" w:color="000000"/>
        </w:rPr>
        <w:t>локализация</w:t>
      </w:r>
      <w:r>
        <w:rPr>
          <w:rFonts w:ascii="Times New Roman" w:hAnsi="Times New Roman"/>
          <w:i/>
          <w:spacing w:val="-14"/>
          <w:u w:val="single" w:color="000000"/>
        </w:rPr>
        <w:t> </w:t>
      </w:r>
      <w:r>
        <w:rPr>
          <w:rFonts w:ascii="Times New Roman" w:hAnsi="Times New Roman"/>
          <w:i/>
          <w:u w:val="single" w:color="000000"/>
        </w:rPr>
        <w:t>опухоли</w:t>
      </w:r>
      <w:r>
        <w:rPr>
          <w:rFonts w:ascii="Times New Roman" w:hAnsi="Times New Roman"/>
          <w:i/>
        </w:rPr>
      </w:r>
      <w:r>
        <w:rPr/>
        <w:t>:</w:t>
      </w:r>
      <w:r>
        <w:rPr>
          <w:spacing w:val="-7"/>
        </w:rPr>
        <w:t> </w:t>
      </w:r>
      <w:r>
        <w:rPr>
          <w:spacing w:val="-1"/>
        </w:rPr>
        <w:t>решение</w:t>
      </w:r>
      <w:r>
        <w:rPr>
          <w:spacing w:val="-13"/>
        </w:rPr>
        <w:t> </w:t>
      </w:r>
      <w:r>
        <w:rPr/>
        <w:t>в</w:t>
      </w:r>
      <w:r>
        <w:rPr>
          <w:spacing w:val="-11"/>
        </w:rPr>
        <w:t> </w:t>
      </w:r>
      <w:r>
        <w:rPr>
          <w:spacing w:val="-1"/>
        </w:rPr>
        <w:t>пользу</w:t>
      </w:r>
      <w:r>
        <w:rPr>
          <w:spacing w:val="-17"/>
        </w:rPr>
        <w:t> </w:t>
      </w:r>
      <w:r>
        <w:rPr/>
        <w:t>или</w:t>
      </w:r>
      <w:r>
        <w:rPr>
          <w:spacing w:val="-6"/>
        </w:rPr>
        <w:t> </w:t>
      </w:r>
      <w:r>
        <w:rPr/>
        <w:t>не</w:t>
      </w:r>
      <w:r>
        <w:rPr>
          <w:spacing w:val="-13"/>
        </w:rPr>
        <w:t> </w:t>
      </w:r>
      <w:r>
        <w:rPr/>
        <w:t>в</w:t>
      </w:r>
      <w:r>
        <w:rPr>
          <w:spacing w:val="-11"/>
        </w:rPr>
        <w:t> </w:t>
      </w:r>
      <w:r>
        <w:rPr/>
        <w:t>пользу</w:t>
      </w:r>
      <w:r>
        <w:rPr>
          <w:spacing w:val="-17"/>
        </w:rPr>
        <w:t> </w:t>
      </w:r>
      <w:r>
        <w:rPr/>
        <w:t>проведения</w:t>
      </w:r>
      <w:r>
        <w:rPr>
          <w:spacing w:val="-12"/>
        </w:rPr>
        <w:t> </w:t>
      </w:r>
      <w:r>
        <w:rPr/>
        <w:t>ЛТ</w:t>
      </w:r>
      <w:r>
        <w:rPr>
          <w:spacing w:val="29"/>
        </w:rPr>
        <w:t> </w:t>
      </w:r>
      <w:r>
        <w:rPr/>
        <w:t>у</w:t>
      </w:r>
      <w:r>
        <w:rPr>
          <w:spacing w:val="11"/>
        </w:rPr>
        <w:t> </w:t>
      </w:r>
      <w:r>
        <w:rPr/>
        <w:t>пациентов</w:t>
      </w:r>
      <w:r>
        <w:rPr>
          <w:spacing w:val="23"/>
        </w:rPr>
        <w:t> </w:t>
      </w:r>
      <w:r>
        <w:rPr/>
        <w:t>с</w:t>
      </w:r>
      <w:r>
        <w:rPr>
          <w:spacing w:val="15"/>
        </w:rPr>
        <w:t> </w:t>
      </w:r>
      <w:r>
        <w:rPr>
          <w:spacing w:val="-1"/>
        </w:rPr>
        <w:t>эмбриональной</w:t>
      </w:r>
      <w:r>
        <w:rPr>
          <w:spacing w:val="17"/>
        </w:rPr>
        <w:t> </w:t>
      </w:r>
      <w:r>
        <w:rPr>
          <w:spacing w:val="-1"/>
        </w:rPr>
        <w:t>РМС</w:t>
      </w:r>
      <w:r>
        <w:rPr>
          <w:spacing w:val="19"/>
        </w:rPr>
        <w:t> </w:t>
      </w:r>
      <w:r>
        <w:rPr>
          <w:spacing w:val="-2"/>
        </w:rPr>
        <w:t>группы</w:t>
      </w:r>
      <w:r>
        <w:rPr>
          <w:spacing w:val="30"/>
        </w:rPr>
        <w:t> </w:t>
      </w:r>
      <w:r>
        <w:rPr>
          <w:rFonts w:ascii="Times New Roman" w:hAnsi="Times New Roman"/>
          <w:spacing w:val="-2"/>
        </w:rPr>
        <w:t>IRS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II</w:t>
      </w:r>
      <w:r>
        <w:rPr>
          <w:rFonts w:ascii="Times New Roman" w:hAnsi="Times New Roman"/>
          <w:spacing w:val="18"/>
        </w:rPr>
        <w:t> </w:t>
      </w:r>
      <w:r>
        <w:rPr>
          <w:spacing w:val="-2"/>
        </w:rPr>
        <w:t>или</w:t>
      </w:r>
      <w:r>
        <w:rPr>
          <w:spacing w:val="23"/>
        </w:rPr>
        <w:t> </w:t>
      </w:r>
      <w:r>
        <w:rPr>
          <w:rFonts w:ascii="Times New Roman" w:hAnsi="Times New Roman"/>
          <w:spacing w:val="-1"/>
        </w:rPr>
        <w:t>III</w:t>
      </w:r>
      <w:r>
        <w:rPr>
          <w:rFonts w:ascii="Times New Roman" w:hAnsi="Times New Roman"/>
          <w:spacing w:val="18"/>
        </w:rPr>
        <w:t> </w:t>
      </w:r>
      <w:r>
        <w:rPr>
          <w:spacing w:val="-1"/>
        </w:rPr>
        <w:t>принимается</w:t>
      </w:r>
      <w:r>
        <w:rPr>
          <w:spacing w:val="16"/>
        </w:rPr>
        <w:t> </w:t>
      </w:r>
      <w:r>
        <w:rPr>
          <w:spacing w:val="-1"/>
        </w:rPr>
        <w:t>индивидуально.</w:t>
      </w:r>
      <w:r>
        <w:rPr>
          <w:spacing w:val="23"/>
        </w:rPr>
        <w:t> </w:t>
      </w:r>
      <w:r>
        <w:rPr/>
        <w:t>В</w:t>
      </w:r>
      <w:r>
        <w:rPr>
          <w:spacing w:val="49"/>
        </w:rPr>
        <w:t> </w:t>
      </w:r>
      <w:r>
        <w:rPr/>
        <w:t>этой</w:t>
      </w:r>
      <w:r>
        <w:rPr>
          <w:spacing w:val="36"/>
        </w:rPr>
        <w:t> </w:t>
      </w:r>
      <w:r>
        <w:rPr>
          <w:spacing w:val="-2"/>
        </w:rPr>
        <w:t>ситуации</w:t>
      </w:r>
      <w:r>
        <w:rPr>
          <w:spacing w:val="41"/>
        </w:rPr>
        <w:t> </w:t>
      </w:r>
      <w:r>
        <w:rPr/>
        <w:t>у</w:t>
      </w:r>
      <w:r>
        <w:rPr>
          <w:spacing w:val="30"/>
        </w:rPr>
        <w:t> </w:t>
      </w:r>
      <w:r>
        <w:rPr/>
        <w:t>пациентов,</w:t>
      </w:r>
      <w:r>
        <w:rPr>
          <w:spacing w:val="38"/>
        </w:rPr>
        <w:t> </w:t>
      </w:r>
      <w:r>
        <w:rPr>
          <w:spacing w:val="-1"/>
          <w:u w:val="single" w:color="000000"/>
        </w:rPr>
        <w:t>получающих</w:t>
      </w:r>
      <w:r>
        <w:rPr>
          <w:spacing w:val="37"/>
          <w:u w:val="single" w:color="000000"/>
        </w:rPr>
        <w:t> </w:t>
      </w:r>
      <w:r>
        <w:rPr>
          <w:spacing w:val="37"/>
        </w:rPr>
      </w:r>
      <w:r>
        <w:rPr>
          <w:spacing w:val="-2"/>
        </w:rPr>
        <w:t>лучевую</w:t>
      </w:r>
      <w:r>
        <w:rPr>
          <w:spacing w:val="38"/>
        </w:rPr>
        <w:t> </w:t>
      </w:r>
      <w:r>
        <w:rPr>
          <w:spacing w:val="-1"/>
        </w:rPr>
        <w:t>терапию,</w:t>
      </w:r>
      <w:r>
        <w:rPr>
          <w:spacing w:val="42"/>
        </w:rPr>
        <w:t> </w:t>
      </w:r>
      <w:r>
        <w:rPr>
          <w:spacing w:val="-1"/>
        </w:rPr>
        <w:t>снижается</w:t>
      </w:r>
      <w:r>
        <w:rPr>
          <w:spacing w:val="35"/>
        </w:rPr>
        <w:t> </w:t>
      </w:r>
      <w:r>
        <w:rPr>
          <w:spacing w:val="-1"/>
        </w:rPr>
        <w:t>риск</w:t>
      </w:r>
      <w:r>
        <w:rPr>
          <w:spacing w:val="39"/>
        </w:rPr>
        <w:t> </w:t>
      </w:r>
      <w:r>
        <w:rPr>
          <w:spacing w:val="-2"/>
        </w:rPr>
        <w:t>локального</w:t>
      </w:r>
    </w:p>
    <w:p>
      <w:pPr>
        <w:spacing w:after="0" w:line="359" w:lineRule="auto"/>
        <w:jc w:val="both"/>
        <w:sectPr>
          <w:pgSz w:w="11910" w:h="16840"/>
          <w:pgMar w:header="0" w:footer="757" w:top="1320" w:bottom="940" w:left="1580" w:right="740"/>
        </w:sectPr>
      </w:pPr>
    </w:p>
    <w:p>
      <w:pPr>
        <w:pStyle w:val="BodyText"/>
        <w:spacing w:line="360" w:lineRule="auto" w:before="50"/>
        <w:ind w:right="102" w:firstLine="0"/>
        <w:jc w:val="both"/>
      </w:pPr>
      <w:r>
        <w:rPr>
          <w:spacing w:val="-1"/>
        </w:rPr>
        <w:t>рецидива</w:t>
      </w:r>
      <w:r>
        <w:rPr>
          <w:spacing w:val="46"/>
        </w:rPr>
        <w:t> </w:t>
      </w:r>
      <w:r>
        <w:rPr/>
        <w:t>и</w:t>
      </w:r>
      <w:r>
        <w:rPr>
          <w:spacing w:val="44"/>
        </w:rPr>
        <w:t> </w:t>
      </w:r>
      <w:r>
        <w:rPr>
          <w:spacing w:val="-1"/>
        </w:rPr>
        <w:t>повышается</w:t>
      </w:r>
      <w:r>
        <w:rPr>
          <w:spacing w:val="47"/>
        </w:rPr>
        <w:t> </w:t>
      </w:r>
      <w:r>
        <w:rPr>
          <w:spacing w:val="-1"/>
        </w:rPr>
        <w:t>бессобытийная</w:t>
      </w:r>
      <w:r>
        <w:rPr>
          <w:spacing w:val="42"/>
        </w:rPr>
        <w:t> </w:t>
      </w:r>
      <w:r>
        <w:rPr>
          <w:spacing w:val="-1"/>
        </w:rPr>
        <w:t>выживаемость,</w:t>
      </w:r>
      <w:r>
        <w:rPr>
          <w:spacing w:val="45"/>
        </w:rPr>
        <w:t> </w:t>
      </w:r>
      <w:r>
        <w:rPr>
          <w:spacing w:val="-2"/>
        </w:rPr>
        <w:t>однако</w:t>
      </w:r>
      <w:r>
        <w:rPr>
          <w:spacing w:val="47"/>
        </w:rPr>
        <w:t> </w:t>
      </w:r>
      <w:r>
        <w:rPr>
          <w:spacing w:val="-1"/>
        </w:rPr>
        <w:t>возможны</w:t>
      </w:r>
      <w:r>
        <w:rPr>
          <w:spacing w:val="44"/>
        </w:rPr>
        <w:t> </w:t>
      </w:r>
      <w:r>
        <w:rPr>
          <w:spacing w:val="-1"/>
        </w:rPr>
        <w:t>побочные</w:t>
      </w:r>
      <w:r>
        <w:rPr>
          <w:spacing w:val="65"/>
        </w:rPr>
        <w:t> </w:t>
      </w:r>
      <w:r>
        <w:rPr>
          <w:spacing w:val="-1"/>
        </w:rPr>
        <w:t>эффекты</w:t>
      </w:r>
      <w:r>
        <w:rPr>
          <w:spacing w:val="6"/>
        </w:rPr>
        <w:t> </w:t>
      </w:r>
      <w:r>
        <w:rPr>
          <w:spacing w:val="-2"/>
        </w:rPr>
        <w:t>облучения,</w:t>
      </w:r>
      <w:r>
        <w:rPr>
          <w:spacing w:val="6"/>
        </w:rPr>
        <w:t> </w:t>
      </w:r>
      <w:r>
        <w:rPr>
          <w:spacing w:val="-1"/>
        </w:rPr>
        <w:t>такие</w:t>
      </w:r>
      <w:r>
        <w:rPr>
          <w:spacing w:val="3"/>
        </w:rPr>
        <w:t> </w:t>
      </w:r>
      <w:r>
        <w:rPr>
          <w:spacing w:val="-1"/>
        </w:rPr>
        <w:t>как</w:t>
      </w:r>
      <w:r>
        <w:rPr>
          <w:spacing w:val="3"/>
        </w:rPr>
        <w:t> </w:t>
      </w:r>
      <w:r>
        <w:rPr>
          <w:spacing w:val="-1"/>
        </w:rPr>
        <w:t>катаракта,</w:t>
      </w:r>
      <w:r>
        <w:rPr>
          <w:spacing w:val="11"/>
        </w:rPr>
        <w:t> </w:t>
      </w:r>
      <w:r>
        <w:rPr>
          <w:spacing w:val="-2"/>
        </w:rPr>
        <w:t>ухудшение</w:t>
      </w:r>
      <w:r>
        <w:rPr>
          <w:spacing w:val="3"/>
        </w:rPr>
        <w:t> </w:t>
      </w:r>
      <w:r>
        <w:rPr>
          <w:spacing w:val="-1"/>
        </w:rPr>
        <w:t>зрения</w:t>
      </w:r>
      <w:r>
        <w:rPr>
          <w:spacing w:val="4"/>
        </w:rPr>
        <w:t> </w:t>
      </w:r>
      <w:r>
        <w:rPr/>
        <w:t>и </w:t>
      </w:r>
      <w:r>
        <w:rPr>
          <w:spacing w:val="-1"/>
        </w:rPr>
        <w:t>костная</w:t>
      </w:r>
      <w:r>
        <w:rPr>
          <w:spacing w:val="4"/>
        </w:rPr>
        <w:t> </w:t>
      </w:r>
      <w:r>
        <w:rPr/>
        <w:t>гипоплазия.</w:t>
      </w:r>
      <w:r>
        <w:rPr>
          <w:spacing w:val="2"/>
        </w:rPr>
        <w:t> </w:t>
      </w:r>
      <w:r>
        <w:rPr/>
        <w:t>У</w:t>
      </w:r>
      <w:r>
        <w:rPr>
          <w:spacing w:val="61"/>
        </w:rPr>
        <w:t> </w:t>
      </w:r>
      <w:r>
        <w:rPr>
          <w:spacing w:val="-1"/>
        </w:rPr>
        <w:t>пациентов,</w:t>
      </w:r>
      <w:r>
        <w:rPr>
          <w:spacing w:val="25"/>
        </w:rPr>
        <w:t> </w:t>
      </w:r>
      <w:r>
        <w:rPr>
          <w:u w:val="single" w:color="000000"/>
        </w:rPr>
        <w:t>не</w:t>
      </w:r>
      <w:r>
        <w:rPr>
          <w:spacing w:val="15"/>
          <w:u w:val="single" w:color="000000"/>
        </w:rPr>
        <w:t> </w:t>
      </w:r>
      <w:r>
        <w:rPr>
          <w:spacing w:val="-1"/>
          <w:u w:val="single" w:color="000000"/>
        </w:rPr>
        <w:t>получающих</w:t>
      </w:r>
      <w:r>
        <w:rPr>
          <w:spacing w:val="19"/>
          <w:u w:val="single" w:color="000000"/>
        </w:rPr>
        <w:t> </w:t>
      </w:r>
      <w:r>
        <w:rPr>
          <w:spacing w:val="19"/>
        </w:rPr>
      </w:r>
      <w:r>
        <w:rPr/>
        <w:t>ЛТ,</w:t>
      </w:r>
      <w:r>
        <w:rPr>
          <w:spacing w:val="23"/>
        </w:rPr>
        <w:t> </w:t>
      </w:r>
      <w:r>
        <w:rPr>
          <w:spacing w:val="-1"/>
        </w:rPr>
        <w:t>более</w:t>
      </w:r>
      <w:r>
        <w:rPr>
          <w:spacing w:val="20"/>
        </w:rPr>
        <w:t> </w:t>
      </w:r>
      <w:r>
        <w:rPr>
          <w:spacing w:val="-1"/>
        </w:rPr>
        <w:t>высокий</w:t>
      </w:r>
      <w:r>
        <w:rPr>
          <w:spacing w:val="17"/>
        </w:rPr>
        <w:t> </w:t>
      </w:r>
      <w:r>
        <w:rPr>
          <w:spacing w:val="-1"/>
        </w:rPr>
        <w:t>риск</w:t>
      </w:r>
      <w:r>
        <w:rPr>
          <w:spacing w:val="19"/>
        </w:rPr>
        <w:t> </w:t>
      </w:r>
      <w:r>
        <w:rPr>
          <w:spacing w:val="-1"/>
        </w:rPr>
        <w:t>локального</w:t>
      </w:r>
      <w:r>
        <w:rPr>
          <w:spacing w:val="21"/>
        </w:rPr>
        <w:t> </w:t>
      </w:r>
      <w:r>
        <w:rPr>
          <w:spacing w:val="-1"/>
        </w:rPr>
        <w:t>рецидива</w:t>
      </w:r>
      <w:r>
        <w:rPr>
          <w:spacing w:val="15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1"/>
        </w:rPr>
        <w:t>более</w:t>
      </w:r>
      <w:r>
        <w:rPr>
          <w:spacing w:val="20"/>
        </w:rPr>
        <w:t> </w:t>
      </w:r>
      <w:r>
        <w:rPr>
          <w:spacing w:val="-2"/>
        </w:rPr>
        <w:t>низкая</w:t>
      </w:r>
      <w:r>
        <w:rPr>
          <w:spacing w:val="63"/>
        </w:rPr>
        <w:t> </w:t>
      </w:r>
      <w:r>
        <w:rPr>
          <w:spacing w:val="-1"/>
        </w:rPr>
        <w:t>бессобытийная</w:t>
      </w:r>
      <w:r>
        <w:rPr>
          <w:spacing w:val="-17"/>
        </w:rPr>
        <w:t> </w:t>
      </w:r>
      <w:r>
        <w:rPr>
          <w:spacing w:val="-1"/>
        </w:rPr>
        <w:t>выживаемость.</w:t>
      </w:r>
      <w:r>
        <w:rPr>
          <w:spacing w:val="-10"/>
        </w:rPr>
        <w:t> </w:t>
      </w:r>
      <w:r>
        <w:rPr/>
        <w:t>При</w:t>
      </w:r>
      <w:r>
        <w:rPr>
          <w:spacing w:val="-17"/>
        </w:rPr>
        <w:t> </w:t>
      </w:r>
      <w:r>
        <w:rPr>
          <w:spacing w:val="-1"/>
        </w:rPr>
        <w:t>этом</w:t>
      </w:r>
      <w:r>
        <w:rPr>
          <w:spacing w:val="-10"/>
        </w:rPr>
        <w:t> </w:t>
      </w:r>
      <w:r>
        <w:rPr>
          <w:spacing w:val="-1"/>
        </w:rPr>
        <w:t>связанных</w:t>
      </w:r>
      <w:r>
        <w:rPr>
          <w:spacing w:val="-17"/>
        </w:rPr>
        <w:t> </w:t>
      </w:r>
      <w:r>
        <w:rPr/>
        <w:t>с</w:t>
      </w:r>
      <w:r>
        <w:rPr>
          <w:spacing w:val="-13"/>
        </w:rPr>
        <w:t> </w:t>
      </w:r>
      <w:r>
        <w:rPr>
          <w:spacing w:val="-2"/>
        </w:rPr>
        <w:t>облучением</w:t>
      </w:r>
      <w:r>
        <w:rPr>
          <w:spacing w:val="-11"/>
        </w:rPr>
        <w:t> </w:t>
      </w:r>
      <w:r>
        <w:rPr/>
        <w:t>побочных</w:t>
      </w:r>
      <w:r>
        <w:rPr>
          <w:spacing w:val="-17"/>
        </w:rPr>
        <w:t> </w:t>
      </w:r>
      <w:r>
        <w:rPr>
          <w:spacing w:val="-1"/>
        </w:rPr>
        <w:t>эффектов</w:t>
      </w:r>
      <w:r>
        <w:rPr>
          <w:spacing w:val="-11"/>
        </w:rPr>
        <w:t> </w:t>
      </w:r>
      <w:r>
        <w:rPr/>
        <w:t>у</w:t>
      </w:r>
      <w:r>
        <w:rPr>
          <w:spacing w:val="-22"/>
        </w:rPr>
        <w:t> </w:t>
      </w:r>
      <w:r>
        <w:rPr>
          <w:spacing w:val="1"/>
        </w:rPr>
        <w:t>них</w:t>
      </w:r>
      <w:r>
        <w:rPr>
          <w:spacing w:val="61"/>
        </w:rPr>
        <w:t> </w:t>
      </w:r>
      <w:r>
        <w:rPr>
          <w:spacing w:val="-1"/>
        </w:rPr>
        <w:t>нет.</w:t>
      </w:r>
      <w:r>
        <w:rPr>
          <w:spacing w:val="2"/>
        </w:rPr>
        <w:t> </w:t>
      </w:r>
      <w:r>
        <w:rPr>
          <w:spacing w:val="-1"/>
        </w:rPr>
        <w:t>Общая</w:t>
      </w:r>
      <w:r>
        <w:rPr>
          <w:spacing w:val="59"/>
        </w:rPr>
        <w:t> </w:t>
      </w:r>
      <w:r>
        <w:rPr>
          <w:spacing w:val="-1"/>
        </w:rPr>
        <w:t>выживаемость</w:t>
      </w:r>
      <w:r>
        <w:rPr>
          <w:spacing w:val="1"/>
        </w:rPr>
        <w:t> </w:t>
      </w:r>
      <w:r>
        <w:rPr/>
        <w:t>при</w:t>
      </w:r>
      <w:r>
        <w:rPr>
          <w:spacing w:val="51"/>
        </w:rPr>
        <w:t> </w:t>
      </w:r>
      <w:r>
        <w:rPr>
          <w:spacing w:val="1"/>
        </w:rPr>
        <w:t>обоих</w:t>
      </w:r>
      <w:r>
        <w:rPr>
          <w:spacing w:val="54"/>
        </w:rPr>
        <w:t> </w:t>
      </w:r>
      <w:r>
        <w:rPr>
          <w:spacing w:val="-1"/>
        </w:rPr>
        <w:t>подходах</w:t>
      </w:r>
      <w:r>
        <w:rPr>
          <w:spacing w:val="54"/>
        </w:rPr>
        <w:t> </w:t>
      </w:r>
      <w:r>
        <w:rPr/>
        <w:t>одинакова</w:t>
      </w:r>
      <w:r>
        <w:rPr>
          <w:spacing w:val="58"/>
        </w:rPr>
        <w:t> </w:t>
      </w:r>
      <w:r>
        <w:rPr/>
        <w:t>ввиду</w:t>
      </w:r>
      <w:r>
        <w:rPr>
          <w:spacing w:val="50"/>
        </w:rPr>
        <w:t> </w:t>
      </w:r>
      <w:r>
        <w:rPr>
          <w:spacing w:val="-1"/>
        </w:rPr>
        <w:t>характера</w:t>
      </w:r>
      <w:r>
        <w:rPr>
          <w:spacing w:val="58"/>
        </w:rPr>
        <w:t> </w:t>
      </w:r>
      <w:r>
        <w:rPr/>
        <w:t>рецидивов</w:t>
      </w:r>
      <w:r>
        <w:rPr>
          <w:spacing w:val="41"/>
        </w:rPr>
        <w:t> </w:t>
      </w:r>
      <w:r>
        <w:rPr/>
        <w:t>(почти</w:t>
      </w:r>
      <w:r>
        <w:rPr>
          <w:spacing w:val="56"/>
        </w:rPr>
        <w:t> </w:t>
      </w:r>
      <w:r>
        <w:rPr>
          <w:spacing w:val="-1"/>
        </w:rPr>
        <w:t>исключительно</w:t>
      </w:r>
      <w:r>
        <w:rPr>
          <w:spacing w:val="4"/>
        </w:rPr>
        <w:t> </w:t>
      </w:r>
      <w:r>
        <w:rPr>
          <w:spacing w:val="-1"/>
        </w:rPr>
        <w:t>локорегионарных).</w:t>
      </w:r>
      <w:r>
        <w:rPr>
          <w:spacing w:val="57"/>
        </w:rPr>
        <w:t> </w:t>
      </w:r>
      <w:r>
        <w:rPr>
          <w:spacing w:val="-1"/>
        </w:rPr>
        <w:t>Поэтому</w:t>
      </w:r>
      <w:r>
        <w:rPr>
          <w:spacing w:val="50"/>
        </w:rPr>
        <w:t> </w:t>
      </w:r>
      <w:r>
        <w:rPr/>
        <w:t>решение</w:t>
      </w:r>
      <w:r>
        <w:rPr>
          <w:spacing w:val="54"/>
        </w:rPr>
        <w:t> </w:t>
      </w:r>
      <w:r>
        <w:rPr/>
        <w:t>о</w:t>
      </w:r>
      <w:r>
        <w:rPr>
          <w:spacing w:val="59"/>
        </w:rPr>
        <w:t> </w:t>
      </w:r>
      <w:r>
        <w:rPr>
          <w:spacing w:val="-1"/>
        </w:rPr>
        <w:t>проведении</w:t>
      </w:r>
      <w:r>
        <w:rPr>
          <w:spacing w:val="56"/>
        </w:rPr>
        <w:t> </w:t>
      </w:r>
      <w:r>
        <w:rPr/>
        <w:t>или</w:t>
      </w:r>
      <w:r>
        <w:rPr>
          <w:spacing w:val="35"/>
        </w:rPr>
        <w:t> </w:t>
      </w:r>
      <w:r>
        <w:rPr>
          <w:spacing w:val="-1"/>
        </w:rPr>
        <w:t>непроведении</w:t>
      </w:r>
      <w:r>
        <w:rPr>
          <w:spacing w:val="-11"/>
        </w:rPr>
        <w:t> </w:t>
      </w:r>
      <w:r>
        <w:rPr>
          <w:spacing w:val="-1"/>
        </w:rPr>
        <w:t>лучевой</w:t>
      </w:r>
      <w:r>
        <w:rPr>
          <w:spacing w:val="-11"/>
        </w:rPr>
        <w:t> </w:t>
      </w:r>
      <w:r>
        <w:rPr>
          <w:spacing w:val="-1"/>
        </w:rPr>
        <w:t>терапии</w:t>
      </w:r>
      <w:r>
        <w:rPr>
          <w:spacing w:val="-16"/>
        </w:rPr>
        <w:t> </w:t>
      </w:r>
      <w:r>
        <w:rPr/>
        <w:t>остается</w:t>
      </w:r>
      <w:r>
        <w:rPr>
          <w:spacing w:val="-13"/>
        </w:rPr>
        <w:t> </w:t>
      </w:r>
      <w:r>
        <w:rPr/>
        <w:t>на</w:t>
      </w:r>
      <w:r>
        <w:rPr>
          <w:spacing w:val="-13"/>
        </w:rPr>
        <w:t> </w:t>
      </w:r>
      <w:r>
        <w:rPr>
          <w:spacing w:val="-1"/>
        </w:rPr>
        <w:t>усмотрение</w:t>
      </w:r>
      <w:r>
        <w:rPr>
          <w:spacing w:val="-13"/>
        </w:rPr>
        <w:t> </w:t>
      </w:r>
      <w:r>
        <w:rPr>
          <w:spacing w:val="-2"/>
        </w:rPr>
        <w:t>лечащего</w:t>
      </w:r>
      <w:r>
        <w:rPr>
          <w:spacing w:val="-8"/>
        </w:rPr>
        <w:t> </w:t>
      </w:r>
      <w:r>
        <w:rPr>
          <w:spacing w:val="-1"/>
        </w:rPr>
        <w:t>врача,</w:t>
      </w:r>
      <w:r>
        <w:rPr>
          <w:spacing w:val="-10"/>
        </w:rPr>
        <w:t> </w:t>
      </w:r>
      <w:r>
        <w:rPr>
          <w:spacing w:val="-1"/>
        </w:rPr>
        <w:t>который</w:t>
      </w:r>
      <w:r>
        <w:rPr>
          <w:spacing w:val="-16"/>
        </w:rPr>
        <w:t> </w:t>
      </w:r>
      <w:r>
        <w:rPr>
          <w:spacing w:val="-2"/>
        </w:rPr>
        <w:t>обсуждает</w:t>
      </w:r>
      <w:r>
        <w:rPr>
          <w:spacing w:val="98"/>
        </w:rPr>
        <w:t> </w:t>
      </w:r>
      <w:r>
        <w:rPr/>
        <w:t>этот</w:t>
      </w:r>
      <w:r>
        <w:rPr>
          <w:spacing w:val="-2"/>
        </w:rPr>
        <w:t> </w:t>
      </w:r>
      <w:r>
        <w:rPr/>
        <w:t>вопрос</w:t>
      </w:r>
      <w:r>
        <w:rPr>
          <w:spacing w:val="1"/>
        </w:rPr>
        <w:t> </w:t>
      </w:r>
      <w:r>
        <w:rPr/>
        <w:t>с</w:t>
      </w:r>
      <w:r>
        <w:rPr>
          <w:spacing w:val="-4"/>
        </w:rPr>
        <w:t> </w:t>
      </w:r>
      <w:r>
        <w:rPr>
          <w:spacing w:val="-1"/>
        </w:rPr>
        <w:t>пациентом </w:t>
      </w:r>
      <w:r>
        <w:rPr/>
        <w:t>и</w:t>
      </w:r>
      <w:r>
        <w:rPr>
          <w:spacing w:val="3"/>
        </w:rPr>
        <w:t> </w:t>
      </w:r>
      <w:r>
        <w:rPr>
          <w:spacing w:val="-2"/>
        </w:rPr>
        <w:t>его</w:t>
      </w:r>
      <w:r>
        <w:rPr>
          <w:spacing w:val="2"/>
        </w:rPr>
        <w:t> </w:t>
      </w:r>
      <w:r>
        <w:rPr>
          <w:spacing w:val="-1"/>
        </w:rPr>
        <w:t>родителями.</w:t>
      </w:r>
    </w:p>
    <w:p>
      <w:pPr>
        <w:pStyle w:val="BodyText"/>
        <w:spacing w:line="363" w:lineRule="auto" w:before="3"/>
        <w:ind w:right="100" w:firstLine="710"/>
        <w:jc w:val="left"/>
      </w:pPr>
      <w:r>
        <w:rPr>
          <w:spacing w:val="-1"/>
        </w:rPr>
        <w:t>Пациенты</w:t>
      </w:r>
      <w:r>
        <w:rPr/>
        <w:t> в </w:t>
      </w:r>
      <w:r>
        <w:rPr>
          <w:spacing w:val="-1"/>
          <w:u w:val="single" w:color="000000"/>
        </w:rPr>
        <w:t>частичной</w:t>
      </w:r>
      <w:r>
        <w:rPr>
          <w:spacing w:val="-2"/>
          <w:u w:val="single" w:color="000000"/>
        </w:rPr>
        <w:t> </w:t>
      </w:r>
      <w:r>
        <w:rPr>
          <w:spacing w:val="-1"/>
          <w:u w:val="single" w:color="000000"/>
        </w:rPr>
        <w:t>ремиссии</w:t>
      </w:r>
      <w:r>
        <w:rPr>
          <w:spacing w:val="1"/>
          <w:u w:val="single" w:color="000000"/>
        </w:rPr>
        <w:t> </w:t>
      </w:r>
      <w:r>
        <w:rPr>
          <w:spacing w:val="1"/>
        </w:rPr>
      </w:r>
      <w:r>
        <w:rPr>
          <w:spacing w:val="-1"/>
        </w:rPr>
        <w:t>(сокращение</w:t>
      </w:r>
      <w:r>
        <w:rPr>
          <w:spacing w:val="-9"/>
        </w:rPr>
        <w:t> </w:t>
      </w:r>
      <w:r>
        <w:rPr>
          <w:spacing w:val="-1"/>
        </w:rPr>
        <w:t>опухоли</w:t>
      </w:r>
      <w:r>
        <w:rPr>
          <w:spacing w:val="3"/>
        </w:rPr>
        <w:t> </w:t>
      </w:r>
      <w:r>
        <w:rPr>
          <w:spacing w:val="-1"/>
        </w:rPr>
        <w:t>более</w:t>
      </w:r>
      <w:r>
        <w:rPr/>
        <w:t> </w:t>
      </w:r>
      <w:r>
        <w:rPr>
          <w:spacing w:val="-1"/>
        </w:rPr>
        <w:t>чем </w:t>
      </w:r>
      <w:r>
        <w:rPr/>
        <w:t>на</w:t>
      </w:r>
      <w:r>
        <w:rPr>
          <w:spacing w:val="1"/>
        </w:rPr>
        <w:t> </w:t>
      </w:r>
      <w:r>
        <w:rPr>
          <w:spacing w:val="-1"/>
        </w:rPr>
        <w:t>66%) </w:t>
      </w:r>
      <w:r>
        <w:rPr>
          <w:spacing w:val="-2"/>
        </w:rPr>
        <w:t>получают</w:t>
      </w:r>
      <w:r>
        <w:rPr>
          <w:spacing w:val="71"/>
        </w:rPr>
        <w:t> </w:t>
      </w:r>
      <w:r>
        <w:rPr>
          <w:u w:val="single" w:color="000000"/>
        </w:rPr>
        <w:t>45</w:t>
      </w:r>
      <w:r>
        <w:rPr>
          <w:spacing w:val="2"/>
          <w:u w:val="single" w:color="000000"/>
        </w:rPr>
        <w:t> </w:t>
      </w:r>
      <w:r>
        <w:rPr>
          <w:u w:val="single" w:color="000000"/>
        </w:rPr>
        <w:t>Гр</w:t>
      </w:r>
      <w:r>
        <w:rPr>
          <w:spacing w:val="-2"/>
          <w:u w:val="single" w:color="000000"/>
        </w:rPr>
        <w:t> </w:t>
      </w:r>
      <w:r>
        <w:rPr>
          <w:spacing w:val="-2"/>
        </w:rPr>
      </w:r>
      <w:r>
        <w:rPr>
          <w:spacing w:val="-1"/>
        </w:rPr>
        <w:t>вместо</w:t>
      </w:r>
      <w:r>
        <w:rPr>
          <w:spacing w:val="6"/>
        </w:rPr>
        <w:t> </w:t>
      </w:r>
      <w:r>
        <w:rPr>
          <w:spacing w:val="-1"/>
        </w:rPr>
        <w:t>50.4</w:t>
      </w:r>
      <w:r>
        <w:rPr>
          <w:spacing w:val="2"/>
        </w:rPr>
        <w:t> </w:t>
      </w:r>
      <w:r>
        <w:rPr>
          <w:spacing w:val="-2"/>
        </w:rPr>
        <w:t>Гр.</w:t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pStyle w:val="Heading2"/>
        <w:spacing w:line="363" w:lineRule="auto" w:before="69"/>
        <w:ind w:right="109" w:firstLine="710"/>
        <w:jc w:val="both"/>
        <w:rPr>
          <w:b w:val="0"/>
          <w:bCs w:val="0"/>
        </w:rPr>
      </w:pPr>
      <w:r>
        <w:rPr/>
        <w:t>б)</w:t>
      </w:r>
      <w:r>
        <w:rPr>
          <w:spacing w:val="22"/>
        </w:rPr>
        <w:t> </w:t>
      </w:r>
      <w:r>
        <w:rPr/>
        <w:t>Показания</w:t>
      </w:r>
      <w:r>
        <w:rPr>
          <w:spacing w:val="21"/>
        </w:rPr>
        <w:t> </w:t>
      </w:r>
      <w:r>
        <w:rPr/>
        <w:t>к</w:t>
      </w:r>
      <w:r>
        <w:rPr>
          <w:spacing w:val="17"/>
        </w:rPr>
        <w:t> </w:t>
      </w:r>
      <w:r>
        <w:rPr>
          <w:spacing w:val="-1"/>
        </w:rPr>
        <w:t>проведению</w:t>
      </w:r>
      <w:r>
        <w:rPr>
          <w:spacing w:val="20"/>
        </w:rPr>
        <w:t> </w:t>
      </w:r>
      <w:r>
        <w:rPr>
          <w:spacing w:val="-1"/>
        </w:rPr>
        <w:t>лучевой</w:t>
      </w:r>
      <w:r>
        <w:rPr>
          <w:spacing w:val="22"/>
        </w:rPr>
        <w:t> </w:t>
      </w:r>
      <w:r>
        <w:rPr>
          <w:spacing w:val="-1"/>
        </w:rPr>
        <w:t>терапии</w:t>
      </w:r>
      <w:r>
        <w:rPr>
          <w:spacing w:val="22"/>
        </w:rPr>
        <w:t> </w:t>
      </w:r>
      <w:r>
        <w:rPr/>
        <w:t>у</w:t>
      </w:r>
      <w:r>
        <w:rPr>
          <w:spacing w:val="21"/>
        </w:rPr>
        <w:t> </w:t>
      </w:r>
      <w:r>
        <w:rPr>
          <w:spacing w:val="-1"/>
        </w:rPr>
        <w:t>пациентов</w:t>
      </w:r>
      <w:r>
        <w:rPr>
          <w:spacing w:val="21"/>
        </w:rPr>
        <w:t> </w:t>
      </w:r>
      <w:r>
        <w:rPr/>
        <w:t>в</w:t>
      </w:r>
      <w:r>
        <w:rPr>
          <w:spacing w:val="21"/>
        </w:rPr>
        <w:t> </w:t>
      </w:r>
      <w:r>
        <w:rPr/>
        <w:t>возрасте</w:t>
      </w:r>
      <w:r>
        <w:rPr>
          <w:spacing w:val="20"/>
        </w:rPr>
        <w:t> </w:t>
      </w:r>
      <w:r>
        <w:rPr/>
        <w:t>3</w:t>
      </w:r>
      <w:r>
        <w:rPr>
          <w:spacing w:val="16"/>
        </w:rPr>
        <w:t> </w:t>
      </w:r>
      <w:r>
        <w:rPr>
          <w:spacing w:val="-1"/>
        </w:rPr>
        <w:t>года</w:t>
      </w:r>
      <w:r>
        <w:rPr>
          <w:spacing w:val="21"/>
        </w:rPr>
        <w:t> </w:t>
      </w:r>
      <w:r>
        <w:rPr/>
        <w:t>и</w:t>
      </w:r>
      <w:r>
        <w:rPr>
          <w:spacing w:val="49"/>
        </w:rPr>
        <w:t> </w:t>
      </w:r>
      <w:r>
        <w:rPr>
          <w:spacing w:val="-1"/>
        </w:rPr>
        <w:t>старше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рабдомиосаркомоподобными</w:t>
      </w:r>
      <w:r>
        <w:rPr>
          <w:spacing w:val="2"/>
        </w:rPr>
        <w:t> </w:t>
      </w:r>
      <w:r>
        <w:rPr>
          <w:spacing w:val="-1"/>
        </w:rPr>
        <w:t>саркомами</w:t>
      </w:r>
      <w:r>
        <w:rPr>
          <w:spacing w:val="2"/>
        </w:rPr>
        <w:t> </w:t>
      </w:r>
      <w:r>
        <w:rPr/>
        <w:t>мягких</w:t>
      </w:r>
      <w:r>
        <w:rPr>
          <w:spacing w:val="-3"/>
        </w:rPr>
        <w:t> </w:t>
      </w:r>
      <w:r>
        <w:rPr>
          <w:spacing w:val="-1"/>
        </w:rPr>
        <w:t>тканей</w:t>
      </w:r>
      <w:r>
        <w:rPr>
          <w:b w:val="0"/>
        </w:rPr>
      </w:r>
    </w:p>
    <w:p>
      <w:pPr>
        <w:spacing w:line="359" w:lineRule="auto" w:before="0"/>
        <w:ind w:left="119" w:right="106" w:firstLine="71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spacing w:val="-1"/>
          <w:sz w:val="24"/>
        </w:rPr>
        <w:t>Пациенты</w:t>
      </w:r>
      <w:r>
        <w:rPr>
          <w:rFonts w:ascii="Times New Roman" w:hAnsi="Times New Roman"/>
          <w:spacing w:val="47"/>
          <w:sz w:val="24"/>
        </w:rPr>
        <w:t> </w:t>
      </w:r>
      <w:r>
        <w:rPr>
          <w:rFonts w:ascii="Times New Roman" w:hAnsi="Times New Roman"/>
          <w:sz w:val="24"/>
        </w:rPr>
        <w:t>с</w:t>
      </w:r>
      <w:r>
        <w:rPr>
          <w:rFonts w:ascii="Times New Roman" w:hAnsi="Times New Roman"/>
          <w:spacing w:val="39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первичной</w:t>
      </w:r>
      <w:r>
        <w:rPr>
          <w:rFonts w:ascii="Times New Roman" w:hAnsi="Times New Roman"/>
          <w:spacing w:val="41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резекцией</w:t>
      </w:r>
      <w:r>
        <w:rPr>
          <w:rFonts w:ascii="Times New Roman" w:hAnsi="Times New Roman"/>
          <w:spacing w:val="51"/>
          <w:sz w:val="24"/>
        </w:rPr>
        <w:t> </w:t>
      </w:r>
      <w:r>
        <w:rPr>
          <w:rFonts w:ascii="Times New Roman" w:hAnsi="Times New Roman"/>
          <w:spacing w:val="-1"/>
          <w:sz w:val="24"/>
        </w:rPr>
        <w:t>R</w:t>
      </w:r>
      <w:r>
        <w:rPr>
          <w:rFonts w:ascii="Times New Roman" w:hAnsi="Times New Roman"/>
          <w:spacing w:val="-1"/>
          <w:sz w:val="24"/>
        </w:rPr>
        <w:t>0</w:t>
      </w:r>
      <w:r>
        <w:rPr>
          <w:rFonts w:ascii="Times New Roman" w:hAnsi="Times New Roman"/>
          <w:spacing w:val="40"/>
          <w:sz w:val="24"/>
        </w:rPr>
        <w:t> </w:t>
      </w:r>
      <w:r>
        <w:rPr>
          <w:rFonts w:ascii="Times New Roman" w:hAnsi="Times New Roman"/>
          <w:spacing w:val="-2"/>
          <w:sz w:val="24"/>
        </w:rPr>
        <w:t>(группа</w:t>
      </w:r>
      <w:r>
        <w:rPr>
          <w:rFonts w:ascii="Times New Roman" w:hAnsi="Times New Roman"/>
          <w:spacing w:val="50"/>
          <w:sz w:val="24"/>
        </w:rPr>
        <w:t> </w:t>
      </w:r>
      <w:r>
        <w:rPr>
          <w:rFonts w:ascii="Times New Roman" w:hAnsi="Times New Roman"/>
          <w:spacing w:val="-1"/>
          <w:sz w:val="24"/>
        </w:rPr>
        <w:t>IRS</w:t>
      </w:r>
      <w:r>
        <w:rPr>
          <w:rFonts w:ascii="Times New Roman" w:hAnsi="Times New Roman"/>
          <w:spacing w:val="42"/>
          <w:sz w:val="24"/>
        </w:rPr>
        <w:t> </w:t>
      </w:r>
      <w:r>
        <w:rPr>
          <w:rFonts w:ascii="Times New Roman" w:hAnsi="Times New Roman"/>
          <w:sz w:val="24"/>
        </w:rPr>
        <w:t>I)</w:t>
      </w:r>
      <w:r>
        <w:rPr>
          <w:rFonts w:ascii="Times New Roman" w:hAnsi="Times New Roman"/>
          <w:spacing w:val="42"/>
          <w:sz w:val="24"/>
        </w:rPr>
        <w:t> </w:t>
      </w:r>
      <w:r>
        <w:rPr>
          <w:rFonts w:ascii="Times New Roman" w:hAnsi="Times New Roman"/>
          <w:spacing w:val="42"/>
          <w:sz w:val="24"/>
        </w:rPr>
      </w:r>
      <w:r>
        <w:rPr>
          <w:rFonts w:ascii="Times New Roman" w:hAnsi="Times New Roman"/>
          <w:sz w:val="24"/>
          <w:u w:val="single" w:color="000000"/>
        </w:rPr>
        <w:t>не</w:t>
      </w:r>
      <w:r>
        <w:rPr>
          <w:rFonts w:ascii="Times New Roman" w:hAnsi="Times New Roman"/>
          <w:spacing w:val="39"/>
          <w:sz w:val="24"/>
          <w:u w:val="single" w:color="000000"/>
        </w:rPr>
        <w:t> </w:t>
      </w:r>
      <w:r>
        <w:rPr>
          <w:rFonts w:ascii="Times New Roman" w:hAnsi="Times New Roman"/>
          <w:spacing w:val="39"/>
          <w:sz w:val="24"/>
        </w:rPr>
      </w:r>
      <w:r>
        <w:rPr>
          <w:rFonts w:ascii="Times New Roman" w:hAnsi="Times New Roman"/>
          <w:spacing w:val="-2"/>
          <w:sz w:val="24"/>
        </w:rPr>
        <w:t>нуждаются</w:t>
      </w:r>
      <w:r>
        <w:rPr>
          <w:rFonts w:ascii="Times New Roman" w:hAnsi="Times New Roman"/>
          <w:spacing w:val="45"/>
          <w:sz w:val="24"/>
        </w:rPr>
        <w:t> </w:t>
      </w:r>
      <w:r>
        <w:rPr>
          <w:rFonts w:ascii="Times New Roman" w:hAnsi="Times New Roman"/>
          <w:sz w:val="24"/>
        </w:rPr>
        <w:t>в</w:t>
      </w:r>
      <w:r>
        <w:rPr>
          <w:rFonts w:ascii="Times New Roman" w:hAnsi="Times New Roman"/>
          <w:spacing w:val="4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облучении.</w:t>
      </w:r>
      <w:r>
        <w:rPr>
          <w:rFonts w:ascii="Times New Roman" w:hAnsi="Times New Roman"/>
          <w:spacing w:val="61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Пациенты</w:t>
      </w:r>
      <w:r>
        <w:rPr>
          <w:rFonts w:ascii="Times New Roman" w:hAnsi="Times New Roman"/>
          <w:spacing w:val="38"/>
          <w:sz w:val="24"/>
        </w:rPr>
        <w:t> </w:t>
      </w:r>
      <w:r>
        <w:rPr>
          <w:rFonts w:ascii="Times New Roman" w:hAnsi="Times New Roman"/>
          <w:sz w:val="24"/>
        </w:rPr>
        <w:t>с</w:t>
      </w:r>
      <w:r>
        <w:rPr>
          <w:rFonts w:ascii="Times New Roman" w:hAnsi="Times New Roman"/>
          <w:spacing w:val="30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опухолями</w:t>
      </w:r>
      <w:r>
        <w:rPr>
          <w:rFonts w:ascii="Times New Roman" w:hAnsi="Times New Roman"/>
          <w:spacing w:val="36"/>
          <w:sz w:val="24"/>
        </w:rPr>
        <w:t> </w:t>
      </w:r>
      <w:r>
        <w:rPr>
          <w:rFonts w:ascii="Times New Roman" w:hAnsi="Times New Roman"/>
          <w:sz w:val="24"/>
        </w:rPr>
        <w:t>из</w:t>
      </w:r>
      <w:r>
        <w:rPr>
          <w:rFonts w:ascii="Times New Roman" w:hAnsi="Times New Roman"/>
          <w:spacing w:val="31"/>
          <w:sz w:val="24"/>
        </w:rPr>
        <w:t> </w:t>
      </w:r>
      <w:r>
        <w:rPr>
          <w:rFonts w:ascii="Times New Roman" w:hAnsi="Times New Roman"/>
          <w:spacing w:val="-2"/>
          <w:sz w:val="24"/>
        </w:rPr>
        <w:t>группы</w:t>
      </w:r>
      <w:r>
        <w:rPr>
          <w:rFonts w:ascii="Times New Roman" w:hAnsi="Times New Roman"/>
          <w:spacing w:val="4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IRS</w:t>
      </w:r>
      <w:r>
        <w:rPr>
          <w:rFonts w:ascii="Times New Roman" w:hAnsi="Times New Roman"/>
          <w:spacing w:val="37"/>
          <w:sz w:val="24"/>
        </w:rPr>
        <w:t> </w:t>
      </w:r>
      <w:r>
        <w:rPr>
          <w:rFonts w:ascii="Times New Roman" w:hAnsi="Times New Roman"/>
          <w:sz w:val="24"/>
        </w:rPr>
        <w:t>II</w:t>
      </w:r>
      <w:r>
        <w:rPr>
          <w:rFonts w:ascii="Times New Roman" w:hAnsi="Times New Roman"/>
          <w:spacing w:val="32"/>
          <w:sz w:val="24"/>
        </w:rPr>
        <w:t> </w:t>
      </w:r>
      <w:r>
        <w:rPr>
          <w:rFonts w:ascii="Times New Roman" w:hAnsi="Times New Roman"/>
          <w:sz w:val="24"/>
        </w:rPr>
        <w:t>или</w:t>
      </w:r>
      <w:r>
        <w:rPr>
          <w:rFonts w:ascii="Times New Roman" w:hAnsi="Times New Roman"/>
          <w:spacing w:val="28"/>
          <w:sz w:val="24"/>
        </w:rPr>
        <w:t> </w:t>
      </w:r>
      <w:r>
        <w:rPr>
          <w:rFonts w:ascii="Times New Roman" w:hAnsi="Times New Roman"/>
          <w:sz w:val="24"/>
        </w:rPr>
        <w:t>III</w:t>
      </w:r>
      <w:r>
        <w:rPr>
          <w:rFonts w:ascii="Times New Roman" w:hAnsi="Times New Roman"/>
          <w:spacing w:val="33"/>
          <w:sz w:val="24"/>
        </w:rPr>
        <w:t> </w:t>
      </w:r>
      <w:r>
        <w:rPr>
          <w:rFonts w:ascii="Times New Roman" w:hAnsi="Times New Roman"/>
          <w:sz w:val="24"/>
        </w:rPr>
        <w:t>и</w:t>
      </w:r>
      <w:r>
        <w:rPr>
          <w:rFonts w:ascii="Times New Roman" w:hAnsi="Times New Roman"/>
          <w:spacing w:val="36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пациенты</w:t>
      </w:r>
      <w:r>
        <w:rPr>
          <w:rFonts w:ascii="Times New Roman" w:hAnsi="Times New Roman"/>
          <w:spacing w:val="38"/>
          <w:sz w:val="24"/>
        </w:rPr>
        <w:t> </w:t>
      </w:r>
      <w:r>
        <w:rPr>
          <w:rFonts w:ascii="Times New Roman" w:hAnsi="Times New Roman"/>
          <w:sz w:val="24"/>
        </w:rPr>
        <w:t>с</w:t>
      </w:r>
      <w:r>
        <w:rPr>
          <w:rFonts w:ascii="Times New Roman" w:hAnsi="Times New Roman"/>
          <w:spacing w:val="30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поражением</w:t>
      </w:r>
      <w:r>
        <w:rPr>
          <w:rFonts w:ascii="Times New Roman" w:hAnsi="Times New Roman"/>
          <w:spacing w:val="37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лимфоузлов</w:t>
      </w:r>
      <w:r>
        <w:rPr>
          <w:rFonts w:ascii="Times New Roman" w:hAnsi="Times New Roman"/>
          <w:spacing w:val="56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должны</w:t>
      </w:r>
      <w:r>
        <w:rPr>
          <w:rFonts w:ascii="Times New Roman" w:hAnsi="Times New Roman"/>
          <w:spacing w:val="18"/>
          <w:sz w:val="24"/>
        </w:rPr>
        <w:t> </w:t>
      </w:r>
      <w:r>
        <w:rPr>
          <w:rFonts w:ascii="Times New Roman" w:hAnsi="Times New Roman"/>
          <w:spacing w:val="-2"/>
          <w:sz w:val="24"/>
        </w:rPr>
        <w:t>получать</w:t>
      </w:r>
      <w:r>
        <w:rPr>
          <w:rFonts w:ascii="Times New Roman" w:hAnsi="Times New Roman"/>
          <w:spacing w:val="18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облучение</w:t>
      </w:r>
      <w:r>
        <w:rPr>
          <w:rFonts w:ascii="Times New Roman" w:hAnsi="Times New Roman"/>
          <w:spacing w:val="15"/>
          <w:sz w:val="24"/>
        </w:rPr>
        <w:t> </w:t>
      </w:r>
      <w:r>
        <w:rPr>
          <w:rFonts w:ascii="Times New Roman" w:hAnsi="Times New Roman"/>
          <w:sz w:val="24"/>
        </w:rPr>
        <w:t>в</w:t>
      </w:r>
      <w:r>
        <w:rPr>
          <w:rFonts w:ascii="Times New Roman" w:hAnsi="Times New Roman"/>
          <w:spacing w:val="18"/>
          <w:sz w:val="24"/>
        </w:rPr>
        <w:t> </w:t>
      </w:r>
      <w:r>
        <w:rPr>
          <w:rFonts w:ascii="Times New Roman" w:hAnsi="Times New Roman"/>
          <w:sz w:val="24"/>
        </w:rPr>
        <w:t>дозах</w:t>
      </w:r>
      <w:r>
        <w:rPr>
          <w:rFonts w:ascii="Times New Roman" w:hAnsi="Times New Roman"/>
          <w:spacing w:val="17"/>
          <w:sz w:val="24"/>
        </w:rPr>
        <w:t> </w:t>
      </w:r>
      <w:r>
        <w:rPr>
          <w:rFonts w:ascii="Times New Roman" w:hAnsi="Times New Roman"/>
          <w:i/>
          <w:sz w:val="24"/>
        </w:rPr>
        <w:t>50.4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3"/>
          <w:sz w:val="24"/>
        </w:rPr>
        <w:t>54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Гр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разделением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соответственно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28</w:t>
      </w:r>
      <w:r>
        <w:rPr>
          <w:rFonts w:ascii="Times New Roman" w:hAnsi="Times New Roman"/>
          <w:i/>
          <w:spacing w:val="65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30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фракций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(конвенциональное</w:t>
      </w:r>
      <w:r>
        <w:rPr>
          <w:rFonts w:ascii="Times New Roman" w:hAnsi="Times New Roman"/>
          <w:spacing w:val="6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фракционирование).</w:t>
      </w:r>
      <w:r>
        <w:rPr>
          <w:rFonts w:ascii="Times New Roman" w:hAnsi="Times New Roman"/>
          <w:spacing w:val="9"/>
          <w:sz w:val="24"/>
        </w:rPr>
        <w:t> </w:t>
      </w:r>
      <w:r>
        <w:rPr>
          <w:rFonts w:ascii="Times New Roman" w:hAnsi="Times New Roman"/>
          <w:sz w:val="24"/>
        </w:rPr>
        <w:t>В</w:t>
      </w:r>
      <w:r>
        <w:rPr>
          <w:rFonts w:ascii="Times New Roman" w:hAnsi="Times New Roman"/>
          <w:spacing w:val="5"/>
          <w:sz w:val="24"/>
        </w:rPr>
        <w:t> </w:t>
      </w:r>
      <w:r>
        <w:rPr>
          <w:rFonts w:ascii="Times New Roman" w:hAnsi="Times New Roman"/>
          <w:spacing w:val="-2"/>
          <w:sz w:val="24"/>
        </w:rPr>
        <w:t>случае</w:t>
      </w:r>
      <w:r>
        <w:rPr>
          <w:rFonts w:ascii="Times New Roman" w:hAnsi="Times New Roman"/>
          <w:spacing w:val="10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прогрессии</w:t>
      </w:r>
      <w:r>
        <w:rPr>
          <w:rFonts w:ascii="Times New Roman" w:hAnsi="Times New Roman"/>
          <w:spacing w:val="8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заболевания</w:t>
      </w:r>
      <w:r>
        <w:rPr>
          <w:rFonts w:ascii="Times New Roman" w:hAnsi="Times New Roman"/>
          <w:spacing w:val="65"/>
          <w:sz w:val="24"/>
        </w:rPr>
        <w:t> </w:t>
      </w:r>
      <w:r>
        <w:rPr>
          <w:rFonts w:ascii="Times New Roman" w:hAnsi="Times New Roman"/>
          <w:sz w:val="24"/>
        </w:rPr>
        <w:t>или</w:t>
      </w:r>
      <w:r>
        <w:rPr>
          <w:rFonts w:ascii="Times New Roman" w:hAnsi="Times New Roman"/>
          <w:spacing w:val="20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плохого</w:t>
      </w:r>
      <w:r>
        <w:rPr>
          <w:rFonts w:ascii="Times New Roman" w:hAnsi="Times New Roman"/>
          <w:spacing w:val="18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ответа</w:t>
      </w:r>
      <w:r>
        <w:rPr>
          <w:rFonts w:ascii="Times New Roman" w:hAnsi="Times New Roman"/>
          <w:spacing w:val="23"/>
          <w:sz w:val="24"/>
        </w:rPr>
        <w:t> </w:t>
      </w:r>
      <w:r>
        <w:rPr>
          <w:rFonts w:ascii="Times New Roman" w:hAnsi="Times New Roman"/>
          <w:spacing w:val="-2"/>
          <w:sz w:val="24"/>
        </w:rPr>
        <w:t>допускается</w:t>
      </w:r>
      <w:r>
        <w:rPr>
          <w:rFonts w:ascii="Times New Roman" w:hAnsi="Times New Roman"/>
          <w:spacing w:val="2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подведение</w:t>
      </w:r>
      <w:r>
        <w:rPr>
          <w:rFonts w:ascii="Times New Roman" w:hAnsi="Times New Roman"/>
          <w:spacing w:val="18"/>
          <w:sz w:val="24"/>
        </w:rPr>
        <w:t> </w:t>
      </w:r>
      <w:r>
        <w:rPr>
          <w:rFonts w:ascii="Times New Roman" w:hAnsi="Times New Roman"/>
          <w:spacing w:val="-2"/>
          <w:sz w:val="24"/>
        </w:rPr>
        <w:t>буста</w:t>
      </w:r>
      <w:r>
        <w:rPr>
          <w:rFonts w:ascii="Times New Roman" w:hAnsi="Times New Roman"/>
          <w:spacing w:val="23"/>
          <w:sz w:val="24"/>
        </w:rPr>
        <w:t> </w:t>
      </w:r>
      <w:r>
        <w:rPr>
          <w:rFonts w:ascii="Times New Roman" w:hAnsi="Times New Roman"/>
          <w:sz w:val="24"/>
        </w:rPr>
        <w:t>в</w:t>
      </w:r>
      <w:r>
        <w:rPr>
          <w:rFonts w:ascii="Times New Roman" w:hAnsi="Times New Roman"/>
          <w:spacing w:val="25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дозе</w:t>
      </w:r>
      <w:r>
        <w:rPr>
          <w:rFonts w:ascii="Times New Roman" w:hAnsi="Times New Roman"/>
          <w:spacing w:val="18"/>
          <w:sz w:val="24"/>
        </w:rPr>
        <w:t> </w:t>
      </w:r>
      <w:r>
        <w:rPr>
          <w:rFonts w:ascii="Times New Roman" w:hAnsi="Times New Roman"/>
          <w:sz w:val="24"/>
        </w:rPr>
        <w:t>5.4</w:t>
      </w:r>
      <w:r>
        <w:rPr>
          <w:rFonts w:ascii="Times New Roman" w:hAnsi="Times New Roman"/>
          <w:spacing w:val="18"/>
          <w:sz w:val="24"/>
        </w:rPr>
        <w:t> </w:t>
      </w:r>
      <w:r>
        <w:rPr>
          <w:rFonts w:ascii="Times New Roman" w:hAnsi="Times New Roman"/>
          <w:sz w:val="24"/>
        </w:rPr>
        <w:t>Гр</w:t>
      </w:r>
      <w:r>
        <w:rPr>
          <w:rFonts w:ascii="Times New Roman" w:hAnsi="Times New Roman"/>
          <w:spacing w:val="14"/>
          <w:sz w:val="24"/>
        </w:rPr>
        <w:t> </w:t>
      </w:r>
      <w:r>
        <w:rPr>
          <w:rFonts w:ascii="Times New Roman" w:hAnsi="Times New Roman"/>
          <w:spacing w:val="-1"/>
          <w:sz w:val="24"/>
        </w:rPr>
        <w:t>(конвенциональное</w:t>
      </w:r>
      <w:r>
        <w:rPr>
          <w:rFonts w:ascii="Times New Roman" w:hAnsi="Times New Roman"/>
          <w:spacing w:val="80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фракционирование),</w:t>
      </w:r>
      <w:r>
        <w:rPr>
          <w:rFonts w:ascii="Times New Roman" w:hAnsi="Times New Roman"/>
          <w:spacing w:val="9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если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z w:val="24"/>
        </w:rPr>
        <w:t>оно</w:t>
      </w:r>
      <w:r>
        <w:rPr>
          <w:rFonts w:ascii="Times New Roman" w:hAnsi="Times New Roman"/>
          <w:spacing w:val="11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возможно</w:t>
      </w:r>
      <w:r>
        <w:rPr>
          <w:rFonts w:ascii="Times New Roman" w:hAnsi="Times New Roman"/>
          <w:spacing w:val="11"/>
          <w:sz w:val="24"/>
        </w:rPr>
        <w:t> </w:t>
      </w:r>
      <w:r>
        <w:rPr>
          <w:rFonts w:ascii="Times New Roman" w:hAnsi="Times New Roman"/>
          <w:sz w:val="24"/>
        </w:rPr>
        <w:t>с</w:t>
      </w:r>
      <w:r>
        <w:rPr>
          <w:rFonts w:ascii="Times New Roman" w:hAnsi="Times New Roman"/>
          <w:spacing w:val="10"/>
          <w:sz w:val="24"/>
        </w:rPr>
        <w:t> </w:t>
      </w:r>
      <w:r>
        <w:rPr>
          <w:rFonts w:ascii="Times New Roman" w:hAnsi="Times New Roman"/>
          <w:spacing w:val="-2"/>
          <w:sz w:val="24"/>
        </w:rPr>
        <w:t>точки</w:t>
      </w:r>
      <w:r>
        <w:rPr>
          <w:rFonts w:ascii="Times New Roman" w:hAnsi="Times New Roman"/>
          <w:spacing w:val="1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зрения</w:t>
      </w:r>
      <w:r>
        <w:rPr>
          <w:rFonts w:ascii="Times New Roman" w:hAnsi="Times New Roman"/>
          <w:spacing w:val="2"/>
          <w:sz w:val="24"/>
        </w:rPr>
        <w:t> </w:t>
      </w:r>
      <w:r>
        <w:rPr>
          <w:rFonts w:ascii="Times New Roman" w:hAnsi="Times New Roman"/>
          <w:sz w:val="24"/>
        </w:rPr>
        <w:t>органов</w:t>
      </w:r>
      <w:r>
        <w:rPr>
          <w:rFonts w:ascii="Times New Roman" w:hAnsi="Times New Roman"/>
          <w:spacing w:val="8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риска,</w:t>
      </w:r>
      <w:r>
        <w:rPr>
          <w:rFonts w:ascii="Times New Roman" w:hAnsi="Times New Roman"/>
          <w:spacing w:val="9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возраста</w:t>
      </w:r>
      <w:r>
        <w:rPr>
          <w:rFonts w:ascii="Times New Roman" w:hAnsi="Times New Roman"/>
          <w:spacing w:val="11"/>
          <w:sz w:val="24"/>
        </w:rPr>
        <w:t> </w:t>
      </w:r>
      <w:r>
        <w:rPr>
          <w:rFonts w:ascii="Times New Roman" w:hAnsi="Times New Roman"/>
          <w:sz w:val="24"/>
        </w:rPr>
        <w:t>и</w:t>
      </w:r>
      <w:r>
        <w:rPr>
          <w:rFonts w:ascii="Times New Roman" w:hAnsi="Times New Roman"/>
          <w:spacing w:val="8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т.п.</w:t>
      </w:r>
      <w:r>
        <w:rPr>
          <w:rFonts w:ascii="Times New Roman" w:hAnsi="Times New Roman"/>
          <w:spacing w:val="22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(см.</w:t>
      </w:r>
      <w:r>
        <w:rPr>
          <w:rFonts w:ascii="Times New Roman" w:hAnsi="Times New Roman"/>
          <w:i/>
          <w:spacing w:val="71"/>
          <w:sz w:val="24"/>
        </w:rPr>
        <w:t> </w:t>
      </w:r>
      <w:r>
        <w:rPr>
          <w:rFonts w:ascii="Times New Roman" w:hAnsi="Times New Roman"/>
          <w:i/>
          <w:sz w:val="24"/>
        </w:rPr>
        <w:t>приложение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А3.6,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таблица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40,</w:t>
      </w:r>
      <w:r>
        <w:rPr>
          <w:rFonts w:ascii="Times New Roman" w:hAnsi="Times New Roman"/>
          <w:i/>
          <w:spacing w:val="-1"/>
          <w:sz w:val="24"/>
        </w:rPr>
        <w:t> </w:t>
      </w:r>
      <w:r>
        <w:rPr>
          <w:rFonts w:ascii="Times New Roman" w:hAnsi="Times New Roman"/>
          <w:i/>
          <w:sz w:val="24"/>
        </w:rPr>
        <w:t>41,</w:t>
      </w:r>
      <w:r>
        <w:rPr>
          <w:rFonts w:ascii="Times New Roman" w:hAnsi="Times New Roman"/>
          <w:i/>
          <w:spacing w:val="-1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42</w:t>
      </w:r>
      <w:r>
        <w:rPr>
          <w:rFonts w:ascii="Times New Roman" w:hAnsi="Times New Roman"/>
          <w:i/>
          <w:spacing w:val="1"/>
          <w:sz w:val="24"/>
        </w:rPr>
        <w:t>).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Heading2"/>
        <w:spacing w:line="359" w:lineRule="auto" w:before="151"/>
        <w:ind w:right="101" w:firstLine="710"/>
        <w:jc w:val="both"/>
        <w:rPr>
          <w:b w:val="0"/>
          <w:bCs w:val="0"/>
        </w:rPr>
      </w:pPr>
      <w:r>
        <w:rPr/>
        <w:t>в)</w:t>
      </w:r>
      <w:r>
        <w:rPr>
          <w:spacing w:val="22"/>
        </w:rPr>
        <w:t> </w:t>
      </w:r>
      <w:r>
        <w:rPr/>
        <w:t>Показания</w:t>
      </w:r>
      <w:r>
        <w:rPr>
          <w:spacing w:val="16"/>
        </w:rPr>
        <w:t> </w:t>
      </w:r>
      <w:r>
        <w:rPr/>
        <w:t>к</w:t>
      </w:r>
      <w:r>
        <w:rPr>
          <w:spacing w:val="22"/>
        </w:rPr>
        <w:t> </w:t>
      </w:r>
      <w:r>
        <w:rPr>
          <w:spacing w:val="-1"/>
        </w:rPr>
        <w:t>проведению</w:t>
      </w:r>
      <w:r>
        <w:rPr>
          <w:spacing w:val="20"/>
        </w:rPr>
        <w:t> </w:t>
      </w:r>
      <w:r>
        <w:rPr>
          <w:spacing w:val="-1"/>
        </w:rPr>
        <w:t>лучевой</w:t>
      </w:r>
      <w:r>
        <w:rPr>
          <w:spacing w:val="22"/>
        </w:rPr>
        <w:t> </w:t>
      </w:r>
      <w:r>
        <w:rPr>
          <w:spacing w:val="-1"/>
        </w:rPr>
        <w:t>терапии</w:t>
      </w:r>
      <w:r>
        <w:rPr>
          <w:spacing w:val="22"/>
        </w:rPr>
        <w:t> </w:t>
      </w:r>
      <w:r>
        <w:rPr/>
        <w:t>у</w:t>
      </w:r>
      <w:r>
        <w:rPr>
          <w:spacing w:val="21"/>
        </w:rPr>
        <w:t> </w:t>
      </w:r>
      <w:r>
        <w:rPr>
          <w:spacing w:val="-1"/>
        </w:rPr>
        <w:t>пациентов</w:t>
      </w:r>
      <w:r>
        <w:rPr>
          <w:spacing w:val="21"/>
        </w:rPr>
        <w:t> </w:t>
      </w:r>
      <w:r>
        <w:rPr/>
        <w:t>в</w:t>
      </w:r>
      <w:r>
        <w:rPr>
          <w:spacing w:val="24"/>
        </w:rPr>
        <w:t> </w:t>
      </w:r>
      <w:r>
        <w:rPr/>
        <w:t>возрасте</w:t>
      </w:r>
      <w:r>
        <w:rPr>
          <w:spacing w:val="20"/>
        </w:rPr>
        <w:t> </w:t>
      </w:r>
      <w:r>
        <w:rPr/>
        <w:t>3</w:t>
      </w:r>
      <w:r>
        <w:rPr>
          <w:spacing w:val="16"/>
        </w:rPr>
        <w:t> </w:t>
      </w:r>
      <w:r>
        <w:rPr>
          <w:spacing w:val="-1"/>
        </w:rPr>
        <w:t>года</w:t>
      </w:r>
      <w:r>
        <w:rPr>
          <w:spacing w:val="21"/>
        </w:rPr>
        <w:t> </w:t>
      </w:r>
      <w:r>
        <w:rPr/>
        <w:t>и</w:t>
      </w:r>
      <w:r>
        <w:rPr>
          <w:spacing w:val="41"/>
        </w:rPr>
        <w:t> </w:t>
      </w:r>
      <w:r>
        <w:rPr>
          <w:spacing w:val="-1"/>
        </w:rPr>
        <w:t>старше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нерабдомиосаркомоподобными</w:t>
      </w:r>
      <w:r>
        <w:rPr>
          <w:spacing w:val="2"/>
        </w:rPr>
        <w:t> </w:t>
      </w:r>
      <w:r>
        <w:rPr>
          <w:spacing w:val="-1"/>
        </w:rPr>
        <w:t>саркомами</w:t>
      </w:r>
      <w:r>
        <w:rPr>
          <w:spacing w:val="2"/>
        </w:rPr>
        <w:t> </w:t>
      </w:r>
      <w:r>
        <w:rPr/>
        <w:t>мягких</w:t>
      </w:r>
      <w:r>
        <w:rPr>
          <w:spacing w:val="-3"/>
        </w:rPr>
        <w:t> </w:t>
      </w:r>
      <w:r>
        <w:rPr>
          <w:spacing w:val="-1"/>
        </w:rPr>
        <w:t>тканей</w:t>
      </w:r>
      <w:r>
        <w:rPr>
          <w:b w:val="0"/>
        </w:rPr>
      </w:r>
    </w:p>
    <w:p>
      <w:pPr>
        <w:pStyle w:val="BodyText"/>
        <w:spacing w:line="360" w:lineRule="auto"/>
        <w:ind w:right="100" w:firstLine="710"/>
        <w:jc w:val="both"/>
      </w:pPr>
      <w:r>
        <w:rPr>
          <w:spacing w:val="-1"/>
        </w:rPr>
        <w:t>Пациенты</w:t>
      </w:r>
      <w:r>
        <w:rPr>
          <w:spacing w:val="2"/>
        </w:rPr>
        <w:t> </w:t>
      </w:r>
      <w:r>
        <w:rPr/>
        <w:t>с</w:t>
      </w:r>
      <w:r>
        <w:rPr>
          <w:spacing w:val="58"/>
        </w:rPr>
        <w:t> </w:t>
      </w:r>
      <w:r>
        <w:rPr>
          <w:spacing w:val="-1"/>
        </w:rPr>
        <w:t>нерабдомиосаркомоподобными</w:t>
      </w:r>
      <w:r>
        <w:rPr/>
        <w:t> </w:t>
      </w:r>
      <w:r>
        <w:rPr>
          <w:spacing w:val="-1"/>
        </w:rPr>
        <w:t>саркомами</w:t>
      </w:r>
      <w:r>
        <w:rPr/>
        <w:t> </w:t>
      </w:r>
      <w:r>
        <w:rPr>
          <w:spacing w:val="-1"/>
        </w:rPr>
        <w:t>мягких</w:t>
      </w:r>
      <w:r>
        <w:rPr>
          <w:spacing w:val="59"/>
        </w:rPr>
        <w:t> </w:t>
      </w:r>
      <w:r>
        <w:rPr>
          <w:spacing w:val="-1"/>
        </w:rPr>
        <w:t>тканей</w:t>
      </w:r>
      <w:r>
        <w:rPr/>
        <w:t> </w:t>
      </w:r>
      <w:r>
        <w:rPr>
          <w:spacing w:val="-2"/>
        </w:rPr>
        <w:t>получают</w:t>
      </w:r>
      <w:r>
        <w:rPr>
          <w:spacing w:val="73"/>
        </w:rPr>
        <w:t> </w:t>
      </w:r>
      <w:r>
        <w:rPr>
          <w:spacing w:val="-1"/>
        </w:rPr>
        <w:t>облучение</w:t>
      </w:r>
      <w:r>
        <w:rPr>
          <w:spacing w:val="20"/>
        </w:rPr>
        <w:t> </w:t>
      </w:r>
      <w:r>
        <w:rPr>
          <w:spacing w:val="-1"/>
        </w:rPr>
        <w:t>согласно</w:t>
      </w:r>
      <w:r>
        <w:rPr>
          <w:spacing w:val="21"/>
        </w:rPr>
        <w:t> </w:t>
      </w:r>
      <w:r>
        <w:rPr>
          <w:spacing w:val="-1"/>
        </w:rPr>
        <w:t>общим</w:t>
      </w:r>
      <w:r>
        <w:rPr>
          <w:spacing w:val="18"/>
        </w:rPr>
        <w:t> </w:t>
      </w:r>
      <w:r>
        <w:rPr>
          <w:spacing w:val="-1"/>
        </w:rPr>
        <w:t>рекомендациям</w:t>
      </w:r>
      <w:r>
        <w:rPr>
          <w:spacing w:val="18"/>
        </w:rPr>
        <w:t> </w:t>
      </w:r>
      <w:r>
        <w:rPr>
          <w:spacing w:val="-1"/>
        </w:rPr>
        <w:t>для</w:t>
      </w:r>
      <w:r>
        <w:rPr>
          <w:spacing w:val="21"/>
        </w:rPr>
        <w:t> </w:t>
      </w:r>
      <w:r>
        <w:rPr>
          <w:spacing w:val="-1"/>
        </w:rPr>
        <w:t>прочих</w:t>
      </w:r>
      <w:r>
        <w:rPr>
          <w:spacing w:val="16"/>
        </w:rPr>
        <w:t> </w:t>
      </w:r>
      <w:r>
        <w:rPr>
          <w:spacing w:val="-1"/>
        </w:rPr>
        <w:t>рабдомиосаркомоподобных</w:t>
      </w:r>
      <w:r>
        <w:rPr>
          <w:spacing w:val="16"/>
        </w:rPr>
        <w:t> </w:t>
      </w:r>
      <w:r>
        <w:rPr>
          <w:spacing w:val="-1"/>
        </w:rPr>
        <w:t>СМТ.</w:t>
      </w:r>
      <w:r>
        <w:rPr>
          <w:spacing w:val="61"/>
        </w:rPr>
        <w:t> </w:t>
      </w:r>
      <w:r>
        <w:rPr>
          <w:spacing w:val="-1"/>
        </w:rPr>
        <w:t>Только</w:t>
      </w:r>
      <w:r>
        <w:rPr>
          <w:spacing w:val="2"/>
        </w:rPr>
        <w:t> </w:t>
      </w:r>
      <w:r>
        <w:rPr>
          <w:spacing w:val="-1"/>
        </w:rPr>
        <w:t>пациенты</w:t>
      </w:r>
      <w:r>
        <w:rPr>
          <w:spacing w:val="3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опухолями</w:t>
      </w:r>
      <w:r>
        <w:rPr>
          <w:spacing w:val="8"/>
        </w:rPr>
        <w:t> </w:t>
      </w:r>
      <w:r>
        <w:rPr/>
        <w:t>≤ 5</w:t>
      </w:r>
      <w:r>
        <w:rPr>
          <w:spacing w:val="2"/>
        </w:rPr>
        <w:t> </w:t>
      </w:r>
      <w:r>
        <w:rPr>
          <w:spacing w:val="-1"/>
        </w:rPr>
        <w:t>см</w:t>
      </w:r>
      <w:r>
        <w:rPr>
          <w:spacing w:val="3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первичной</w:t>
      </w:r>
      <w:r>
        <w:rPr>
          <w:spacing w:val="-2"/>
        </w:rPr>
        <w:t> </w:t>
      </w:r>
      <w:r>
        <w:rPr>
          <w:spacing w:val="-1"/>
        </w:rPr>
        <w:t>резекцией</w:t>
      </w:r>
      <w:r>
        <w:rPr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R</w:t>
      </w:r>
      <w:r>
        <w:rPr>
          <w:spacing w:val="-1"/>
        </w:rPr>
        <w:t>0</w:t>
      </w:r>
      <w:r>
        <w:rPr>
          <w:spacing w:val="2"/>
        </w:rPr>
        <w:t> </w:t>
      </w:r>
      <w:r>
        <w:rPr>
          <w:spacing w:val="-1"/>
        </w:rPr>
        <w:t>(группа</w:t>
      </w:r>
      <w:r>
        <w:rPr>
          <w:spacing w:val="1"/>
        </w:rPr>
        <w:t> </w:t>
      </w:r>
      <w:r>
        <w:rPr>
          <w:spacing w:val="-1"/>
        </w:rPr>
        <w:t>низкого</w:t>
      </w:r>
      <w:r>
        <w:rPr>
          <w:spacing w:val="2"/>
        </w:rPr>
        <w:t> </w:t>
      </w:r>
      <w:r>
        <w:rPr>
          <w:spacing w:val="-1"/>
        </w:rPr>
        <w:t>риска)</w:t>
      </w:r>
      <w:r>
        <w:rPr>
          <w:spacing w:val="7"/>
        </w:rPr>
        <w:t> </w:t>
      </w:r>
      <w:r>
        <w:rPr>
          <w:spacing w:val="1"/>
          <w:u w:val="single" w:color="000000"/>
        </w:rPr>
        <w:t>не</w:t>
      </w:r>
      <w:r>
        <w:rPr>
          <w:spacing w:val="1"/>
        </w:rPr>
      </w:r>
      <w:r>
        <w:rPr>
          <w:spacing w:val="61"/>
        </w:rPr>
        <w:t> </w:t>
      </w:r>
      <w:r>
        <w:rPr>
          <w:spacing w:val="-2"/>
        </w:rPr>
        <w:t>нуждаются</w:t>
      </w:r>
      <w:r>
        <w:rPr>
          <w:spacing w:val="25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1"/>
        </w:rPr>
        <w:t>облучении.</w:t>
      </w:r>
      <w:r>
        <w:rPr>
          <w:spacing w:val="28"/>
        </w:rPr>
        <w:t> </w:t>
      </w:r>
      <w:r>
        <w:rPr>
          <w:spacing w:val="-1"/>
        </w:rPr>
        <w:t>Все</w:t>
      </w:r>
      <w:r>
        <w:rPr>
          <w:spacing w:val="25"/>
        </w:rPr>
        <w:t> </w:t>
      </w:r>
      <w:r>
        <w:rPr>
          <w:spacing w:val="-1"/>
        </w:rPr>
        <w:t>пациенты</w:t>
      </w:r>
      <w:r>
        <w:rPr>
          <w:spacing w:val="24"/>
        </w:rPr>
        <w:t> </w:t>
      </w:r>
      <w:r>
        <w:rPr/>
        <w:t>из</w:t>
      </w:r>
      <w:r>
        <w:rPr>
          <w:spacing w:val="17"/>
        </w:rPr>
        <w:t> </w:t>
      </w:r>
      <w:r>
        <w:rPr>
          <w:spacing w:val="-1"/>
        </w:rPr>
        <w:t>групп</w:t>
      </w:r>
      <w:r>
        <w:rPr>
          <w:spacing w:val="27"/>
        </w:rPr>
        <w:t> </w:t>
      </w:r>
      <w:r>
        <w:rPr>
          <w:spacing w:val="-1"/>
        </w:rPr>
        <w:t>стандартного</w:t>
      </w:r>
      <w:r>
        <w:rPr>
          <w:spacing w:val="25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1"/>
        </w:rPr>
        <w:t>высокого</w:t>
      </w:r>
      <w:r>
        <w:rPr>
          <w:spacing w:val="26"/>
        </w:rPr>
        <w:t> </w:t>
      </w:r>
      <w:r>
        <w:rPr>
          <w:spacing w:val="-1"/>
        </w:rPr>
        <w:t>риска</w:t>
      </w:r>
      <w:r>
        <w:rPr>
          <w:spacing w:val="25"/>
        </w:rPr>
        <w:t> </w:t>
      </w:r>
      <w:r>
        <w:rPr>
          <w:spacing w:val="-1"/>
        </w:rPr>
        <w:t>должны</w:t>
      </w:r>
      <w:r>
        <w:rPr>
          <w:spacing w:val="39"/>
        </w:rPr>
        <w:t> </w:t>
      </w:r>
      <w:r>
        <w:rPr>
          <w:spacing w:val="-1"/>
        </w:rPr>
        <w:t>получать</w:t>
      </w:r>
      <w:r>
        <w:rPr>
          <w:spacing w:val="8"/>
        </w:rPr>
        <w:t> </w:t>
      </w:r>
      <w:r>
        <w:rPr/>
        <w:t>ЛТ.</w:t>
      </w:r>
      <w:r>
        <w:rPr>
          <w:spacing w:val="9"/>
        </w:rPr>
        <w:t> </w:t>
      </w:r>
      <w:r>
        <w:rPr>
          <w:spacing w:val="-1"/>
        </w:rPr>
        <w:t>Предоперационная</w:t>
      </w:r>
      <w:r>
        <w:rPr>
          <w:spacing w:val="6"/>
        </w:rPr>
        <w:t> </w:t>
      </w:r>
      <w:r>
        <w:rPr>
          <w:spacing w:val="-2"/>
        </w:rPr>
        <w:t>лучевая</w:t>
      </w:r>
      <w:r>
        <w:rPr>
          <w:spacing w:val="6"/>
        </w:rPr>
        <w:t> </w:t>
      </w:r>
      <w:r>
        <w:rPr/>
        <w:t>терапия</w:t>
      </w:r>
      <w:r>
        <w:rPr>
          <w:spacing w:val="13"/>
        </w:rPr>
        <w:t> </w:t>
      </w:r>
      <w:r>
        <w:rPr>
          <w:spacing w:val="-1"/>
        </w:rPr>
        <w:t>целесообразна</w:t>
      </w:r>
      <w:r>
        <w:rPr>
          <w:spacing w:val="7"/>
        </w:rPr>
        <w:t> </w:t>
      </w:r>
      <w:r>
        <w:rPr>
          <w:spacing w:val="-1"/>
        </w:rPr>
        <w:t>для</w:t>
      </w:r>
      <w:r>
        <w:rPr>
          <w:spacing w:val="7"/>
        </w:rPr>
        <w:t> </w:t>
      </w:r>
      <w:r>
        <w:rPr>
          <w:spacing w:val="-1"/>
        </w:rPr>
        <w:t>пациентов</w:t>
      </w:r>
      <w:r>
        <w:rPr>
          <w:spacing w:val="8"/>
        </w:rPr>
        <w:t> </w:t>
      </w:r>
      <w:r>
        <w:rPr/>
        <w:t>с</w:t>
      </w:r>
      <w:r>
        <w:rPr>
          <w:spacing w:val="53"/>
        </w:rPr>
        <w:t> </w:t>
      </w:r>
      <w:r>
        <w:rPr>
          <w:spacing w:val="-1"/>
        </w:rPr>
        <w:t>хорошим/полным</w:t>
      </w:r>
      <w:r>
        <w:rPr>
          <w:spacing w:val="8"/>
        </w:rPr>
        <w:t> </w:t>
      </w:r>
      <w:r>
        <w:rPr/>
        <w:t>ответом</w:t>
      </w:r>
      <w:r>
        <w:rPr>
          <w:spacing w:val="8"/>
        </w:rPr>
        <w:t> </w:t>
      </w:r>
      <w:r>
        <w:rPr/>
        <w:t>на</w:t>
      </w:r>
      <w:r>
        <w:rPr>
          <w:spacing w:val="6"/>
        </w:rPr>
        <w:t> </w:t>
      </w:r>
      <w:r>
        <w:rPr>
          <w:spacing w:val="-1"/>
        </w:rPr>
        <w:t>химиотерапию</w:t>
      </w:r>
      <w:r>
        <w:rPr>
          <w:spacing w:val="5"/>
        </w:rPr>
        <w:t> </w:t>
      </w:r>
      <w:r>
        <w:rPr/>
        <w:t>(сокращение</w:t>
      </w:r>
      <w:r>
        <w:rPr>
          <w:spacing w:val="1"/>
        </w:rPr>
        <w:t> </w:t>
      </w:r>
      <w:r>
        <w:rPr/>
        <w:t>объема</w:t>
      </w:r>
      <w:r>
        <w:rPr>
          <w:spacing w:val="1"/>
        </w:rPr>
        <w:t> </w:t>
      </w:r>
      <w:r>
        <w:rPr>
          <w:spacing w:val="-1"/>
        </w:rPr>
        <w:t>опухоли</w:t>
      </w:r>
      <w:r>
        <w:rPr>
          <w:spacing w:val="12"/>
        </w:rPr>
        <w:t> </w:t>
      </w:r>
      <w:r>
        <w:rPr/>
        <w:t>&gt;</w:t>
      </w:r>
      <w:r>
        <w:rPr>
          <w:spacing w:val="6"/>
        </w:rPr>
        <w:t> </w:t>
      </w:r>
      <w:r>
        <w:rPr/>
        <w:t>66%</w:t>
      </w:r>
      <w:r>
        <w:rPr>
          <w:spacing w:val="8"/>
        </w:rPr>
        <w:t> </w:t>
      </w:r>
      <w:r>
        <w:rPr/>
        <w:t>к</w:t>
      </w:r>
      <w:r>
        <w:rPr>
          <w:spacing w:val="5"/>
        </w:rPr>
        <w:t> </w:t>
      </w:r>
      <w:r>
        <w:rPr>
          <w:spacing w:val="-1"/>
        </w:rPr>
        <w:t>неделе</w:t>
      </w:r>
      <w:r>
        <w:rPr>
          <w:spacing w:val="54"/>
        </w:rPr>
        <w:t> </w:t>
      </w:r>
      <w:r>
        <w:rPr/>
        <w:t>9),</w:t>
      </w:r>
      <w:r>
        <w:rPr>
          <w:spacing w:val="4"/>
        </w:rPr>
        <w:t> </w:t>
      </w:r>
      <w:r>
        <w:rPr>
          <w:spacing w:val="-1"/>
        </w:rPr>
        <w:t>чтобы индуцировать</w:t>
      </w:r>
      <w:r>
        <w:rPr>
          <w:spacing w:val="3"/>
        </w:rPr>
        <w:t> </w:t>
      </w:r>
      <w:r>
        <w:rPr>
          <w:spacing w:val="-2"/>
        </w:rPr>
        <w:t>еще</w:t>
      </w:r>
      <w:r>
        <w:rPr>
          <w:spacing w:val="1"/>
        </w:rPr>
        <w:t> </w:t>
      </w:r>
      <w:r>
        <w:rPr>
          <w:spacing w:val="-1"/>
        </w:rPr>
        <w:t>более</w:t>
      </w:r>
      <w:r>
        <w:rPr>
          <w:spacing w:val="1"/>
        </w:rPr>
        <w:t> </w:t>
      </w:r>
      <w:r>
        <w:rPr>
          <w:spacing w:val="-1"/>
        </w:rPr>
        <w:t>значимый</w:t>
      </w:r>
      <w:r>
        <w:rPr>
          <w:spacing w:val="-2"/>
        </w:rPr>
        <w:t> </w:t>
      </w:r>
      <w:r>
        <w:rPr>
          <w:spacing w:val="-1"/>
        </w:rPr>
        <w:t>регресс</w:t>
      </w:r>
      <w:r>
        <w:rPr>
          <w:spacing w:val="1"/>
        </w:rPr>
        <w:t> </w:t>
      </w:r>
      <w:r>
        <w:rPr>
          <w:spacing w:val="-1"/>
        </w:rPr>
        <w:t>опухоли</w:t>
      </w:r>
      <w:r>
        <w:rPr>
          <w:spacing w:val="3"/>
        </w:rPr>
        <w:t> </w:t>
      </w:r>
      <w:r>
        <w:rPr>
          <w:spacing w:val="-1"/>
        </w:rPr>
        <w:t>перед</w:t>
      </w:r>
      <w:r>
        <w:rPr/>
        <w:t> </w:t>
      </w:r>
      <w:r>
        <w:rPr>
          <w:spacing w:val="-1"/>
        </w:rPr>
        <w:t>операцией.</w:t>
      </w:r>
    </w:p>
    <w:p>
      <w:pPr>
        <w:pStyle w:val="BodyText"/>
        <w:spacing w:line="359" w:lineRule="auto" w:before="3"/>
        <w:ind w:right="100" w:firstLine="710"/>
        <w:jc w:val="both"/>
      </w:pPr>
      <w:r>
        <w:rPr>
          <w:spacing w:val="1"/>
        </w:rPr>
        <w:t>Доза</w:t>
      </w:r>
      <w:r>
        <w:rPr>
          <w:spacing w:val="15"/>
        </w:rPr>
        <w:t> </w:t>
      </w:r>
      <w:r>
        <w:rPr>
          <w:spacing w:val="-1"/>
        </w:rPr>
        <w:t>для</w:t>
      </w:r>
      <w:r>
        <w:rPr>
          <w:spacing w:val="21"/>
        </w:rPr>
        <w:t> </w:t>
      </w:r>
      <w:r>
        <w:rPr>
          <w:spacing w:val="-1"/>
        </w:rPr>
        <w:t>всех</w:t>
      </w:r>
      <w:r>
        <w:rPr>
          <w:spacing w:val="16"/>
        </w:rPr>
        <w:t> </w:t>
      </w:r>
      <w:r>
        <w:rPr>
          <w:spacing w:val="-1"/>
        </w:rPr>
        <w:t>пациентов</w:t>
      </w:r>
      <w:r>
        <w:rPr>
          <w:spacing w:val="18"/>
        </w:rPr>
        <w:t> </w:t>
      </w:r>
      <w:r>
        <w:rPr>
          <w:spacing w:val="-1"/>
        </w:rPr>
        <w:t>составляет</w:t>
      </w:r>
      <w:r>
        <w:rPr>
          <w:spacing w:val="22"/>
        </w:rPr>
        <w:t> </w:t>
      </w:r>
      <w:r>
        <w:rPr/>
        <w:t>50,4–54,0</w:t>
      </w:r>
      <w:r>
        <w:rPr>
          <w:spacing w:val="11"/>
        </w:rPr>
        <w:t> </w:t>
      </w:r>
      <w:r>
        <w:rPr/>
        <w:t>Гр</w:t>
      </w:r>
      <w:r>
        <w:rPr>
          <w:spacing w:val="21"/>
        </w:rPr>
        <w:t> </w:t>
      </w:r>
      <w:r>
        <w:rPr/>
        <w:t>с</w:t>
      </w:r>
      <w:r>
        <w:rPr>
          <w:spacing w:val="20"/>
        </w:rPr>
        <w:t> </w:t>
      </w:r>
      <w:r>
        <w:rPr>
          <w:spacing w:val="-1"/>
        </w:rPr>
        <w:t>разделением</w:t>
      </w:r>
      <w:r>
        <w:rPr>
          <w:spacing w:val="18"/>
        </w:rPr>
        <w:t> </w:t>
      </w:r>
      <w:r>
        <w:rPr/>
        <w:t>на</w:t>
      </w:r>
      <w:r>
        <w:rPr>
          <w:spacing w:val="15"/>
        </w:rPr>
        <w:t> </w:t>
      </w:r>
      <w:r>
        <w:rPr/>
        <w:t>28–30</w:t>
      </w:r>
      <w:r>
        <w:rPr>
          <w:spacing w:val="21"/>
        </w:rPr>
        <w:t> </w:t>
      </w:r>
      <w:r>
        <w:rPr>
          <w:spacing w:val="-1"/>
        </w:rPr>
        <w:t>фракций</w:t>
      </w:r>
      <w:r>
        <w:rPr>
          <w:spacing w:val="49"/>
        </w:rPr>
        <w:t> </w:t>
      </w:r>
      <w:r>
        <w:rPr>
          <w:spacing w:val="-1"/>
        </w:rPr>
        <w:t>(конвенциональное</w:t>
      </w:r>
      <w:r>
        <w:rPr>
          <w:spacing w:val="1"/>
        </w:rPr>
        <w:t> </w:t>
      </w:r>
      <w:r>
        <w:rPr>
          <w:spacing w:val="-1"/>
        </w:rPr>
        <w:t>фракционирование).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2"/>
        <w:spacing w:line="359" w:lineRule="auto" w:before="152"/>
        <w:ind w:right="107" w:firstLine="710"/>
        <w:jc w:val="both"/>
        <w:rPr>
          <w:rFonts w:ascii="Times New Roman" w:hAnsi="Times New Roman" w:cs="Times New Roman" w:eastAsia="Times New Roman"/>
          <w:b w:val="0"/>
          <w:bCs w:val="0"/>
        </w:rPr>
      </w:pPr>
      <w:r>
        <w:rPr/>
        <w:t>г)</w:t>
      </w:r>
      <w:r>
        <w:rPr>
          <w:spacing w:val="23"/>
        </w:rPr>
        <w:t> </w:t>
      </w:r>
      <w:r>
        <w:rPr/>
        <w:t>Показания</w:t>
      </w:r>
      <w:r>
        <w:rPr>
          <w:spacing w:val="21"/>
        </w:rPr>
        <w:t> </w:t>
      </w:r>
      <w:r>
        <w:rPr/>
        <w:t>к</w:t>
      </w:r>
      <w:r>
        <w:rPr>
          <w:spacing w:val="17"/>
        </w:rPr>
        <w:t> </w:t>
      </w:r>
      <w:r>
        <w:rPr>
          <w:spacing w:val="-1"/>
        </w:rPr>
        <w:t>проведению</w:t>
      </w:r>
      <w:r>
        <w:rPr>
          <w:spacing w:val="25"/>
        </w:rPr>
        <w:t> </w:t>
      </w:r>
      <w:r>
        <w:rPr>
          <w:spacing w:val="-1"/>
        </w:rPr>
        <w:t>лучевой</w:t>
      </w:r>
      <w:r>
        <w:rPr>
          <w:spacing w:val="22"/>
        </w:rPr>
        <w:t> </w:t>
      </w:r>
      <w:r>
        <w:rPr>
          <w:spacing w:val="-2"/>
        </w:rPr>
        <w:t>терапии</w:t>
      </w:r>
      <w:r>
        <w:rPr>
          <w:spacing w:val="26"/>
        </w:rPr>
        <w:t> </w:t>
      </w:r>
      <w:r>
        <w:rPr/>
        <w:t>у</w:t>
      </w:r>
      <w:r>
        <w:rPr>
          <w:spacing w:val="21"/>
        </w:rPr>
        <w:t> </w:t>
      </w:r>
      <w:r>
        <w:rPr>
          <w:spacing w:val="-1"/>
        </w:rPr>
        <w:t>пациентов</w:t>
      </w:r>
      <w:r>
        <w:rPr>
          <w:spacing w:val="21"/>
        </w:rPr>
        <w:t> </w:t>
      </w:r>
      <w:r>
        <w:rPr/>
        <w:t>в</w:t>
      </w:r>
      <w:r>
        <w:rPr>
          <w:spacing w:val="21"/>
        </w:rPr>
        <w:t> </w:t>
      </w:r>
      <w:r>
        <w:rPr/>
        <w:t>возрасте</w:t>
      </w:r>
      <w:r>
        <w:rPr>
          <w:spacing w:val="20"/>
        </w:rPr>
        <w:t> </w:t>
      </w:r>
      <w:r>
        <w:rPr/>
        <w:t>3</w:t>
      </w:r>
      <w:r>
        <w:rPr>
          <w:spacing w:val="16"/>
        </w:rPr>
        <w:t> </w:t>
      </w:r>
      <w:r>
        <w:rPr>
          <w:spacing w:val="-1"/>
        </w:rPr>
        <w:t>года</w:t>
      </w:r>
      <w:r>
        <w:rPr>
          <w:spacing w:val="26"/>
        </w:rPr>
        <w:t> </w:t>
      </w:r>
      <w:r>
        <w:rPr/>
        <w:t>и</w:t>
      </w:r>
      <w:r>
        <w:rPr>
          <w:spacing w:val="57"/>
        </w:rPr>
        <w:t> </w:t>
      </w:r>
      <w:r>
        <w:rPr>
          <w:spacing w:val="-1"/>
        </w:rPr>
        <w:t>старше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инициальными</w:t>
      </w:r>
      <w:r>
        <w:rPr>
          <w:spacing w:val="2"/>
        </w:rPr>
        <w:t> </w:t>
      </w:r>
      <w:r>
        <w:rPr>
          <w:spacing w:val="-1"/>
        </w:rPr>
        <w:t>метастазами</w:t>
      </w:r>
      <w:r>
        <w:rPr>
          <w:spacing w:val="-2"/>
        </w:rPr>
        <w:t> </w:t>
      </w:r>
      <w:r>
        <w:rPr/>
        <w:t>(</w:t>
      </w:r>
      <w:r>
        <w:rPr>
          <w:rFonts w:ascii="Times New Roman" w:hAnsi="Times New Roman"/>
        </w:rPr>
        <w:t>IRS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2"/>
        </w:rPr>
        <w:t>IV)</w:t>
      </w:r>
      <w:r>
        <w:rPr>
          <w:rFonts w:ascii="Times New Roman" w:hAnsi="Times New Roman"/>
          <w:b w:val="0"/>
        </w:rPr>
      </w:r>
    </w:p>
    <w:p>
      <w:pPr>
        <w:spacing w:after="0" w:line="359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7" w:top="1320" w:bottom="940" w:left="1580" w:right="740"/>
        </w:sectPr>
      </w:pPr>
    </w:p>
    <w:p>
      <w:pPr>
        <w:pStyle w:val="BodyText"/>
        <w:spacing w:line="360" w:lineRule="auto" w:before="50"/>
        <w:ind w:right="111" w:firstLine="706"/>
        <w:jc w:val="both"/>
      </w:pPr>
      <w:r>
        <w:rPr/>
        <w:t>Решение</w:t>
      </w:r>
      <w:r>
        <w:rPr>
          <w:spacing w:val="10"/>
        </w:rPr>
        <w:t> </w:t>
      </w:r>
      <w:r>
        <w:rPr>
          <w:spacing w:val="2"/>
        </w:rPr>
        <w:t>об</w:t>
      </w:r>
      <w:r>
        <w:rPr>
          <w:spacing w:val="9"/>
        </w:rPr>
        <w:t> </w:t>
      </w:r>
      <w:r>
        <w:rPr>
          <w:spacing w:val="-1"/>
        </w:rPr>
        <w:t>облучении</w:t>
      </w:r>
      <w:r>
        <w:rPr>
          <w:spacing w:val="17"/>
        </w:rPr>
        <w:t> </w:t>
      </w:r>
      <w:r>
        <w:rPr>
          <w:spacing w:val="-1"/>
        </w:rPr>
        <w:t>метастазов</w:t>
      </w:r>
      <w:r>
        <w:rPr>
          <w:spacing w:val="13"/>
        </w:rPr>
        <w:t> </w:t>
      </w:r>
      <w:r>
        <w:rPr>
          <w:spacing w:val="-1"/>
        </w:rPr>
        <w:t>необходимо</w:t>
      </w:r>
      <w:r>
        <w:rPr>
          <w:spacing w:val="16"/>
        </w:rPr>
        <w:t> </w:t>
      </w:r>
      <w:r>
        <w:rPr>
          <w:spacing w:val="-1"/>
        </w:rPr>
        <w:t>принимать,</w:t>
      </w:r>
      <w:r>
        <w:rPr>
          <w:spacing w:val="13"/>
        </w:rPr>
        <w:t> </w:t>
      </w:r>
      <w:r>
        <w:rPr/>
        <w:t>основываясь</w:t>
      </w:r>
      <w:r>
        <w:rPr>
          <w:spacing w:val="12"/>
        </w:rPr>
        <w:t> </w:t>
      </w:r>
      <w:r>
        <w:rPr/>
        <w:t>на</w:t>
      </w:r>
      <w:r>
        <w:rPr>
          <w:spacing w:val="28"/>
        </w:rPr>
        <w:t> </w:t>
      </w:r>
      <w:r>
        <w:rPr>
          <w:spacing w:val="-1"/>
        </w:rPr>
        <w:t>междисциплинарной</w:t>
      </w:r>
      <w:r>
        <w:rPr>
          <w:spacing w:val="-2"/>
        </w:rPr>
        <w:t> </w:t>
      </w:r>
      <w:r>
        <w:rPr>
          <w:spacing w:val="-1"/>
        </w:rPr>
        <w:t>концепции</w:t>
      </w:r>
      <w:r>
        <w:rPr>
          <w:spacing w:val="3"/>
        </w:rPr>
        <w:t> </w:t>
      </w:r>
      <w:r>
        <w:rPr>
          <w:spacing w:val="-1"/>
        </w:rPr>
        <w:t>лечения.</w:t>
      </w:r>
      <w:r>
        <w:rPr>
          <w:spacing w:val="1"/>
        </w:rPr>
        <w:t> </w:t>
      </w:r>
      <w:r>
        <w:rPr>
          <w:spacing w:val="-2"/>
        </w:rPr>
        <w:t>Дозы</w:t>
      </w:r>
      <w:r>
        <w:rPr>
          <w:spacing w:val="-1"/>
        </w:rPr>
        <w:t> облучения</w:t>
      </w:r>
      <w:r>
        <w:rPr>
          <w:spacing w:val="2"/>
        </w:rPr>
        <w:t> </w:t>
      </w:r>
      <w:r>
        <w:rPr>
          <w:spacing w:val="-1"/>
        </w:rPr>
        <w:t>адаптируются</w:t>
      </w:r>
      <w:r>
        <w:rPr>
          <w:spacing w:val="1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1"/>
        </w:rPr>
        <w:t>зависимости</w:t>
      </w:r>
      <w:r>
        <w:rPr>
          <w:spacing w:val="-6"/>
        </w:rPr>
        <w:t> </w:t>
      </w:r>
      <w:r>
        <w:rPr>
          <w:spacing w:val="2"/>
        </w:rPr>
        <w:t>от</w:t>
      </w:r>
      <w:r>
        <w:rPr>
          <w:spacing w:val="41"/>
        </w:rPr>
        <w:t> </w:t>
      </w:r>
      <w:r>
        <w:rPr>
          <w:spacing w:val="-1"/>
        </w:rPr>
        <w:t>гистологии</w:t>
      </w:r>
      <w:r>
        <w:rPr>
          <w:spacing w:val="41"/>
        </w:rPr>
        <w:t> </w:t>
      </w:r>
      <w:r>
        <w:rPr>
          <w:spacing w:val="-1"/>
        </w:rPr>
        <w:t>опухоли,</w:t>
      </w:r>
      <w:r>
        <w:rPr>
          <w:spacing w:val="42"/>
        </w:rPr>
        <w:t> </w:t>
      </w:r>
      <w:r>
        <w:rPr>
          <w:spacing w:val="-1"/>
        </w:rPr>
        <w:t>конкретной</w:t>
      </w:r>
      <w:r>
        <w:rPr>
          <w:spacing w:val="46"/>
        </w:rPr>
        <w:t> </w:t>
      </w:r>
      <w:r>
        <w:rPr>
          <w:spacing w:val="-1"/>
        </w:rPr>
        <w:t>клинической</w:t>
      </w:r>
      <w:r>
        <w:rPr>
          <w:spacing w:val="41"/>
        </w:rPr>
        <w:t> </w:t>
      </w:r>
      <w:r>
        <w:rPr>
          <w:spacing w:val="-1"/>
        </w:rPr>
        <w:t>ситуации</w:t>
      </w:r>
      <w:r>
        <w:rPr>
          <w:spacing w:val="46"/>
        </w:rPr>
        <w:t> </w:t>
      </w:r>
      <w:r>
        <w:rPr/>
        <w:t>и</w:t>
      </w:r>
      <w:r>
        <w:rPr>
          <w:spacing w:val="41"/>
        </w:rPr>
        <w:t> </w:t>
      </w:r>
      <w:r>
        <w:rPr>
          <w:spacing w:val="-1"/>
        </w:rPr>
        <w:t>принимаются</w:t>
      </w:r>
      <w:r>
        <w:rPr>
          <w:spacing w:val="45"/>
        </w:rPr>
        <w:t> </w:t>
      </w:r>
      <w:r>
        <w:rPr>
          <w:spacing w:val="-2"/>
        </w:rPr>
        <w:t>индивидуально</w:t>
      </w:r>
      <w:r>
        <w:rPr>
          <w:spacing w:val="83"/>
        </w:rPr>
        <w:t> </w:t>
      </w:r>
      <w:r>
        <w:rPr>
          <w:spacing w:val="-1"/>
        </w:rPr>
        <w:t>коллегиальным решением.</w:t>
      </w:r>
    </w:p>
    <w:p>
      <w:pPr>
        <w:pStyle w:val="Heading2"/>
        <w:spacing w:line="240" w:lineRule="auto" w:before="8"/>
        <w:ind w:left="830" w:right="0"/>
        <w:jc w:val="left"/>
        <w:rPr>
          <w:b w:val="0"/>
          <w:bCs w:val="0"/>
        </w:rPr>
      </w:pPr>
      <w:r>
        <w:rPr>
          <w:spacing w:val="-1"/>
        </w:rPr>
        <w:t>д)</w:t>
      </w:r>
      <w:r>
        <w:rPr>
          <w:spacing w:val="3"/>
        </w:rPr>
        <w:t> </w:t>
      </w:r>
      <w:r>
        <w:rPr>
          <w:spacing w:val="-1"/>
        </w:rPr>
        <w:t>Лучевая</w:t>
      </w:r>
      <w:r>
        <w:rPr>
          <w:spacing w:val="1"/>
        </w:rPr>
        <w:t> </w:t>
      </w:r>
      <w:r>
        <w:rPr/>
        <w:t>терапия</w:t>
      </w:r>
      <w:r>
        <w:rPr>
          <w:spacing w:val="-3"/>
        </w:rPr>
        <w:t> </w:t>
      </w:r>
      <w:r>
        <w:rPr/>
        <w:t>на</w:t>
      </w:r>
      <w:r>
        <w:rPr>
          <w:spacing w:val="2"/>
        </w:rPr>
        <w:t> </w:t>
      </w:r>
      <w:r>
        <w:rPr>
          <w:spacing w:val="-1"/>
        </w:rPr>
        <w:t>вовлеченные</w:t>
      </w:r>
      <w:r>
        <w:rPr>
          <w:spacing w:val="-4"/>
        </w:rPr>
        <w:t> </w:t>
      </w:r>
      <w:r>
        <w:rPr>
          <w:spacing w:val="-1"/>
        </w:rPr>
        <w:t>регионарные</w:t>
      </w:r>
      <w:r>
        <w:rPr/>
        <w:t> </w:t>
      </w:r>
      <w:r>
        <w:rPr>
          <w:spacing w:val="-1"/>
        </w:rPr>
        <w:t>лимфатические</w:t>
      </w:r>
      <w:r>
        <w:rPr>
          <w:spacing w:val="1"/>
        </w:rPr>
        <w:t> </w:t>
      </w:r>
      <w:r>
        <w:rPr>
          <w:spacing w:val="-1"/>
        </w:rPr>
        <w:t>узлы</w:t>
      </w:r>
      <w:r>
        <w:rPr>
          <w:b w:val="0"/>
        </w:rPr>
      </w:r>
    </w:p>
    <w:p>
      <w:pPr>
        <w:pStyle w:val="BodyText"/>
        <w:spacing w:line="360" w:lineRule="auto" w:before="137"/>
        <w:ind w:right="108" w:firstLine="706"/>
        <w:jc w:val="both"/>
      </w:pPr>
      <w:r>
        <w:rPr>
          <w:spacing w:val="-1"/>
        </w:rPr>
        <w:t>Лучевая</w:t>
      </w:r>
      <w:r>
        <w:rPr>
          <w:spacing w:val="45"/>
        </w:rPr>
        <w:t> </w:t>
      </w:r>
      <w:r>
        <w:rPr>
          <w:spacing w:val="-1"/>
        </w:rPr>
        <w:t>терапия</w:t>
      </w:r>
      <w:r>
        <w:rPr>
          <w:spacing w:val="45"/>
        </w:rPr>
        <w:t> </w:t>
      </w:r>
      <w:r>
        <w:rPr/>
        <w:t>регионарных</w:t>
      </w:r>
      <w:r>
        <w:rPr>
          <w:spacing w:val="40"/>
        </w:rPr>
        <w:t> </w:t>
      </w:r>
      <w:r>
        <w:rPr>
          <w:spacing w:val="-1"/>
        </w:rPr>
        <w:t>лимфоузлов</w:t>
      </w:r>
      <w:r>
        <w:rPr>
          <w:spacing w:val="47"/>
        </w:rPr>
        <w:t> </w:t>
      </w:r>
      <w:r>
        <w:rPr>
          <w:spacing w:val="-1"/>
        </w:rPr>
        <w:t>производится</w:t>
      </w:r>
      <w:r>
        <w:rPr>
          <w:spacing w:val="45"/>
        </w:rPr>
        <w:t> </w:t>
      </w:r>
      <w:r>
        <w:rPr>
          <w:spacing w:val="-2"/>
        </w:rPr>
        <w:t>только</w:t>
      </w:r>
      <w:r>
        <w:rPr>
          <w:spacing w:val="49"/>
        </w:rPr>
        <w:t> </w:t>
      </w:r>
      <w:r>
        <w:rPr/>
        <w:t>в</w:t>
      </w:r>
      <w:r>
        <w:rPr>
          <w:spacing w:val="42"/>
        </w:rPr>
        <w:t> </w:t>
      </w:r>
      <w:r>
        <w:rPr>
          <w:spacing w:val="-2"/>
        </w:rPr>
        <w:t>случае</w:t>
      </w:r>
      <w:r>
        <w:rPr>
          <w:spacing w:val="44"/>
        </w:rPr>
        <w:t> </w:t>
      </w:r>
      <w:r>
        <w:rPr>
          <w:spacing w:val="1"/>
        </w:rPr>
        <w:t>четких</w:t>
      </w:r>
      <w:r>
        <w:rPr>
          <w:spacing w:val="54"/>
        </w:rPr>
        <w:t> </w:t>
      </w:r>
      <w:r>
        <w:rPr>
          <w:spacing w:val="-1"/>
        </w:rPr>
        <w:t>клинических,</w:t>
      </w:r>
      <w:r>
        <w:rPr>
          <w:spacing w:val="40"/>
        </w:rPr>
        <w:t> </w:t>
      </w:r>
      <w:r>
        <w:rPr>
          <w:spacing w:val="-1"/>
        </w:rPr>
        <w:t>радиологических</w:t>
      </w:r>
      <w:r>
        <w:rPr>
          <w:spacing w:val="33"/>
        </w:rPr>
        <w:t> </w:t>
      </w:r>
      <w:r>
        <w:rPr/>
        <w:t>или</w:t>
      </w:r>
      <w:r>
        <w:rPr>
          <w:spacing w:val="34"/>
        </w:rPr>
        <w:t> </w:t>
      </w:r>
      <w:r>
        <w:rPr>
          <w:spacing w:val="-1"/>
        </w:rPr>
        <w:t>патоморфологических</w:t>
      </w:r>
      <w:r>
        <w:rPr>
          <w:spacing w:val="33"/>
        </w:rPr>
        <w:t> </w:t>
      </w:r>
      <w:r>
        <w:rPr>
          <w:spacing w:val="-1"/>
        </w:rPr>
        <w:t>признаков</w:t>
      </w:r>
      <w:r>
        <w:rPr>
          <w:spacing w:val="35"/>
        </w:rPr>
        <w:t> </w:t>
      </w:r>
      <w:r>
        <w:rPr>
          <w:spacing w:val="-1"/>
        </w:rPr>
        <w:t>поражения</w:t>
      </w:r>
      <w:r>
        <w:rPr>
          <w:spacing w:val="51"/>
        </w:rPr>
        <w:t> </w:t>
      </w:r>
      <w:r>
        <w:rPr>
          <w:spacing w:val="-1"/>
        </w:rPr>
        <w:t>лимфатических</w:t>
      </w:r>
      <w:r>
        <w:rPr>
          <w:spacing w:val="40"/>
        </w:rPr>
        <w:t> </w:t>
      </w:r>
      <w:r>
        <w:rPr/>
        <w:t>узлов.</w:t>
      </w:r>
      <w:r>
        <w:rPr>
          <w:spacing w:val="42"/>
        </w:rPr>
        <w:t> </w:t>
      </w:r>
      <w:r>
        <w:rPr>
          <w:spacing w:val="-2"/>
        </w:rPr>
        <w:t>Риск</w:t>
      </w:r>
      <w:r>
        <w:rPr>
          <w:spacing w:val="39"/>
        </w:rPr>
        <w:t> </w:t>
      </w:r>
      <w:r>
        <w:rPr>
          <w:spacing w:val="-1"/>
        </w:rPr>
        <w:t>поражения</w:t>
      </w:r>
      <w:r>
        <w:rPr>
          <w:spacing w:val="40"/>
        </w:rPr>
        <w:t> </w:t>
      </w:r>
      <w:r>
        <w:rPr>
          <w:spacing w:val="-2"/>
        </w:rPr>
        <w:t>лимфоузлов</w:t>
      </w:r>
      <w:r>
        <w:rPr>
          <w:spacing w:val="42"/>
        </w:rPr>
        <w:t> </w:t>
      </w:r>
      <w:r>
        <w:rPr/>
        <w:t>у</w:t>
      </w:r>
      <w:r>
        <w:rPr>
          <w:spacing w:val="30"/>
        </w:rPr>
        <w:t> </w:t>
      </w:r>
      <w:r>
        <w:rPr/>
        <w:t>пациентов</w:t>
      </w:r>
      <w:r>
        <w:rPr>
          <w:spacing w:val="42"/>
        </w:rPr>
        <w:t> </w:t>
      </w:r>
      <w:r>
        <w:rPr/>
        <w:t>с</w:t>
      </w:r>
      <w:r>
        <w:rPr>
          <w:spacing w:val="39"/>
        </w:rPr>
        <w:t> </w:t>
      </w:r>
      <w:r>
        <w:rPr>
          <w:spacing w:val="-1"/>
        </w:rPr>
        <w:t>эмбриональной</w:t>
      </w:r>
      <w:r>
        <w:rPr>
          <w:spacing w:val="41"/>
        </w:rPr>
        <w:t> </w:t>
      </w:r>
      <w:r>
        <w:rPr>
          <w:spacing w:val="-1"/>
        </w:rPr>
        <w:t>РМС</w:t>
      </w:r>
      <w:r>
        <w:rPr>
          <w:spacing w:val="67"/>
        </w:rPr>
        <w:t> </w:t>
      </w:r>
      <w:r>
        <w:rPr/>
        <w:t>очень</w:t>
      </w:r>
      <w:r>
        <w:rPr>
          <w:spacing w:val="-16"/>
        </w:rPr>
        <w:t> </w:t>
      </w:r>
      <w:r>
        <w:rPr/>
        <w:t>низок</w:t>
      </w:r>
      <w:r>
        <w:rPr>
          <w:spacing w:val="-17"/>
        </w:rPr>
        <w:t> </w:t>
      </w:r>
      <w:r>
        <w:rPr>
          <w:rFonts w:ascii="Times New Roman" w:hAnsi="Times New Roman"/>
          <w:i/>
          <w:spacing w:val="-1"/>
        </w:rPr>
        <w:t>(см.приложение</w:t>
      </w:r>
      <w:r>
        <w:rPr>
          <w:rFonts w:ascii="Times New Roman" w:hAnsi="Times New Roman"/>
          <w:i/>
          <w:spacing w:val="-18"/>
        </w:rPr>
        <w:t> </w:t>
      </w:r>
      <w:r>
        <w:rPr>
          <w:rFonts w:ascii="Times New Roman" w:hAnsi="Times New Roman"/>
          <w:i/>
          <w:spacing w:val="-1"/>
        </w:rPr>
        <w:t>А3.6,</w:t>
      </w:r>
      <w:r>
        <w:rPr>
          <w:rFonts w:ascii="Times New Roman" w:hAnsi="Times New Roman"/>
          <w:i/>
          <w:spacing w:val="-10"/>
        </w:rPr>
        <w:t> </w:t>
      </w:r>
      <w:r>
        <w:rPr>
          <w:rFonts w:ascii="Times New Roman" w:hAnsi="Times New Roman"/>
          <w:i/>
          <w:spacing w:val="-1"/>
        </w:rPr>
        <w:t>таблица</w:t>
      </w:r>
      <w:r>
        <w:rPr>
          <w:rFonts w:ascii="Times New Roman" w:hAnsi="Times New Roman"/>
          <w:i/>
          <w:spacing w:val="-17"/>
        </w:rPr>
        <w:t> </w:t>
      </w:r>
      <w:r>
        <w:rPr>
          <w:rFonts w:ascii="Times New Roman" w:hAnsi="Times New Roman"/>
          <w:i/>
        </w:rPr>
        <w:t>40,</w:t>
      </w:r>
      <w:r>
        <w:rPr>
          <w:rFonts w:ascii="Times New Roman" w:hAnsi="Times New Roman"/>
          <w:i/>
          <w:spacing w:val="-15"/>
        </w:rPr>
        <w:t> </w:t>
      </w:r>
      <w:r>
        <w:rPr>
          <w:rFonts w:ascii="Times New Roman" w:hAnsi="Times New Roman"/>
          <w:i/>
          <w:spacing w:val="-2"/>
        </w:rPr>
        <w:t>41,</w:t>
      </w:r>
      <w:r>
        <w:rPr>
          <w:rFonts w:ascii="Times New Roman" w:hAnsi="Times New Roman"/>
          <w:i/>
          <w:spacing w:val="-10"/>
        </w:rPr>
        <w:t> </w:t>
      </w:r>
      <w:r>
        <w:rPr>
          <w:rFonts w:ascii="Times New Roman" w:hAnsi="Times New Roman"/>
          <w:i/>
          <w:spacing w:val="-1"/>
        </w:rPr>
        <w:t>41</w:t>
      </w:r>
      <w:r>
        <w:rPr>
          <w:rFonts w:ascii="Times New Roman" w:hAnsi="Times New Roman"/>
          <w:i/>
          <w:spacing w:val="-1"/>
        </w:rPr>
        <w:t>).</w:t>
      </w:r>
      <w:r>
        <w:rPr>
          <w:rFonts w:ascii="Times New Roman" w:hAnsi="Times New Roman"/>
          <w:i/>
          <w:spacing w:val="-10"/>
        </w:rPr>
        <w:t> </w:t>
      </w:r>
      <w:r>
        <w:rPr/>
        <w:t>Он</w:t>
      </w:r>
      <w:r>
        <w:rPr>
          <w:spacing w:val="-17"/>
        </w:rPr>
        <w:t> </w:t>
      </w:r>
      <w:r>
        <w:rPr/>
        <w:t>выше</w:t>
      </w:r>
      <w:r>
        <w:rPr>
          <w:spacing w:val="-18"/>
        </w:rPr>
        <w:t> </w:t>
      </w:r>
      <w:r>
        <w:rPr/>
        <w:t>у</w:t>
      </w:r>
      <w:r>
        <w:rPr>
          <w:spacing w:val="-22"/>
        </w:rPr>
        <w:t> </w:t>
      </w:r>
      <w:r>
        <w:rPr/>
        <w:t>пациентов</w:t>
      </w:r>
      <w:r>
        <w:rPr>
          <w:spacing w:val="-15"/>
        </w:rPr>
        <w:t> </w:t>
      </w:r>
      <w:r>
        <w:rPr/>
        <w:t>с</w:t>
      </w:r>
      <w:r>
        <w:rPr>
          <w:spacing w:val="-13"/>
        </w:rPr>
        <w:t> </w:t>
      </w:r>
      <w:r>
        <w:rPr>
          <w:spacing w:val="-1"/>
        </w:rPr>
        <w:t>альвеолярной</w:t>
      </w:r>
      <w:r>
        <w:rPr>
          <w:spacing w:val="68"/>
        </w:rPr>
        <w:t> </w:t>
      </w:r>
      <w:r>
        <w:rPr>
          <w:spacing w:val="-1"/>
        </w:rPr>
        <w:t>РМС</w:t>
      </w:r>
      <w:r>
        <w:rPr/>
        <w:t> и</w:t>
      </w:r>
      <w:r>
        <w:rPr>
          <w:spacing w:val="3"/>
        </w:rPr>
        <w:t> </w:t>
      </w:r>
      <w:r>
        <w:rPr>
          <w:spacing w:val="-1"/>
        </w:rPr>
        <w:t>некоторыми</w:t>
      </w:r>
      <w:r>
        <w:rPr>
          <w:spacing w:val="6"/>
        </w:rPr>
        <w:t> </w:t>
      </w:r>
      <w:r>
        <w:rPr>
          <w:spacing w:val="-1"/>
        </w:rPr>
        <w:t>нерабдомиосаркомоподобными</w:t>
      </w:r>
      <w:r>
        <w:rPr>
          <w:spacing w:val="-2"/>
        </w:rPr>
        <w:t> </w:t>
      </w:r>
      <w:r>
        <w:rPr>
          <w:spacing w:val="-1"/>
        </w:rPr>
        <w:t>СМТ.</w:t>
      </w:r>
    </w:p>
    <w:p>
      <w:pPr>
        <w:pStyle w:val="BodyText"/>
        <w:spacing w:line="359" w:lineRule="auto" w:before="4"/>
        <w:ind w:right="109" w:firstLine="706"/>
        <w:jc w:val="both"/>
      </w:pPr>
      <w:r>
        <w:rPr>
          <w:spacing w:val="-1"/>
        </w:rPr>
        <w:t>Облучение</w:t>
      </w:r>
      <w:r>
        <w:rPr>
          <w:spacing w:val="25"/>
        </w:rPr>
        <w:t> </w:t>
      </w:r>
      <w:r>
        <w:rPr>
          <w:spacing w:val="-1"/>
        </w:rPr>
        <w:t>вовлеченных</w:t>
      </w:r>
      <w:r>
        <w:rPr>
          <w:spacing w:val="21"/>
        </w:rPr>
        <w:t> </w:t>
      </w:r>
      <w:r>
        <w:rPr>
          <w:spacing w:val="-1"/>
        </w:rPr>
        <w:t>лимфатических</w:t>
      </w:r>
      <w:r>
        <w:rPr>
          <w:spacing w:val="26"/>
        </w:rPr>
        <w:t> </w:t>
      </w:r>
      <w:r>
        <w:rPr>
          <w:spacing w:val="-2"/>
        </w:rPr>
        <w:t>узлов</w:t>
      </w:r>
      <w:r>
        <w:rPr>
          <w:spacing w:val="18"/>
        </w:rPr>
        <w:t> </w:t>
      </w:r>
      <w:r>
        <w:rPr>
          <w:spacing w:val="-1"/>
        </w:rPr>
        <w:t>производится</w:t>
      </w:r>
      <w:r>
        <w:rPr>
          <w:spacing w:val="21"/>
        </w:rPr>
        <w:t> </w:t>
      </w:r>
      <w:r>
        <w:rPr>
          <w:spacing w:val="-2"/>
        </w:rPr>
        <w:t>независимо</w:t>
      </w:r>
      <w:r>
        <w:rPr>
          <w:spacing w:val="21"/>
        </w:rPr>
        <w:t> </w:t>
      </w:r>
      <w:r>
        <w:rPr>
          <w:spacing w:val="2"/>
        </w:rPr>
        <w:t>от</w:t>
      </w:r>
      <w:r>
        <w:rPr>
          <w:spacing w:val="81"/>
        </w:rPr>
        <w:t> </w:t>
      </w:r>
      <w:r>
        <w:rPr>
          <w:spacing w:val="-1"/>
        </w:rPr>
        <w:t>гистологии</w:t>
      </w:r>
      <w:r>
        <w:rPr>
          <w:spacing w:val="31"/>
        </w:rPr>
        <w:t> </w:t>
      </w:r>
      <w:r>
        <w:rPr/>
        <w:t>и</w:t>
      </w:r>
      <w:r>
        <w:rPr>
          <w:spacing w:val="31"/>
        </w:rPr>
        <w:t> </w:t>
      </w:r>
      <w:r>
        <w:rPr/>
        <w:t>ответа</w:t>
      </w:r>
      <w:r>
        <w:rPr>
          <w:spacing w:val="30"/>
        </w:rPr>
        <w:t> </w:t>
      </w:r>
      <w:r>
        <w:rPr/>
        <w:t>на</w:t>
      </w:r>
      <w:r>
        <w:rPr>
          <w:spacing w:val="34"/>
        </w:rPr>
        <w:t> </w:t>
      </w:r>
      <w:r>
        <w:rPr>
          <w:spacing w:val="-1"/>
        </w:rPr>
        <w:t>химиотерапию.</w:t>
      </w:r>
      <w:r>
        <w:rPr>
          <w:spacing w:val="28"/>
        </w:rPr>
        <w:t> </w:t>
      </w:r>
      <w:r>
        <w:rPr/>
        <w:t>У</w:t>
      </w:r>
      <w:r>
        <w:rPr>
          <w:spacing w:val="33"/>
        </w:rPr>
        <w:t> </w:t>
      </w:r>
      <w:r>
        <w:rPr>
          <w:spacing w:val="-1"/>
        </w:rPr>
        <w:t>пациентов</w:t>
      </w:r>
      <w:r>
        <w:rPr>
          <w:spacing w:val="32"/>
        </w:rPr>
        <w:t> </w:t>
      </w:r>
      <w:r>
        <w:rPr/>
        <w:t>с</w:t>
      </w:r>
      <w:r>
        <w:rPr>
          <w:spacing w:val="30"/>
        </w:rPr>
        <w:t> </w:t>
      </w:r>
      <w:r>
        <w:rPr>
          <w:spacing w:val="-1"/>
        </w:rPr>
        <w:t>изначальными</w:t>
      </w:r>
      <w:r>
        <w:rPr>
          <w:spacing w:val="32"/>
        </w:rPr>
        <w:t> </w:t>
      </w:r>
      <w:r>
        <w:rPr>
          <w:spacing w:val="-1"/>
        </w:rPr>
        <w:t>четкими</w:t>
      </w:r>
      <w:r>
        <w:rPr>
          <w:spacing w:val="60"/>
        </w:rPr>
        <w:t> </w:t>
      </w:r>
      <w:r>
        <w:rPr>
          <w:spacing w:val="-1"/>
        </w:rPr>
        <w:t>радиологическими</w:t>
      </w:r>
      <w:r>
        <w:rPr>
          <w:spacing w:val="3"/>
        </w:rPr>
        <w:t> </w:t>
      </w:r>
      <w:r>
        <w:rPr>
          <w:spacing w:val="-1"/>
        </w:rPr>
        <w:t>и/или</w:t>
      </w:r>
      <w:r>
        <w:rPr>
          <w:spacing w:val="7"/>
        </w:rPr>
        <w:t> </w:t>
      </w:r>
      <w:r>
        <w:rPr>
          <w:spacing w:val="-1"/>
        </w:rPr>
        <w:t>патоморфологическими</w:t>
      </w:r>
      <w:r>
        <w:rPr>
          <w:spacing w:val="7"/>
        </w:rPr>
        <w:t> </w:t>
      </w:r>
      <w:r>
        <w:rPr>
          <w:spacing w:val="-1"/>
        </w:rPr>
        <w:t>признаками</w:t>
      </w:r>
      <w:r>
        <w:rPr>
          <w:spacing w:val="7"/>
        </w:rPr>
        <w:t> </w:t>
      </w:r>
      <w:r>
        <w:rPr>
          <w:spacing w:val="-1"/>
        </w:rPr>
        <w:t>поражения</w:t>
      </w:r>
      <w:r>
        <w:rPr>
          <w:spacing w:val="6"/>
        </w:rPr>
        <w:t> </w:t>
      </w:r>
      <w:r>
        <w:rPr>
          <w:spacing w:val="-2"/>
        </w:rPr>
        <w:t>лимфоузлов</w:t>
      </w:r>
      <w:r>
        <w:rPr>
          <w:spacing w:val="8"/>
        </w:rPr>
        <w:t> </w:t>
      </w:r>
      <w:r>
        <w:rPr/>
        <w:t>доза</w:t>
      </w:r>
      <w:r>
        <w:rPr>
          <w:spacing w:val="74"/>
        </w:rPr>
        <w:t> </w:t>
      </w:r>
      <w:r>
        <w:rPr>
          <w:spacing w:val="-1"/>
        </w:rPr>
        <w:t>облучения</w:t>
      </w:r>
      <w:r>
        <w:rPr>
          <w:spacing w:val="18"/>
        </w:rPr>
        <w:t> </w:t>
      </w:r>
      <w:r>
        <w:rPr/>
        <w:t>составляет</w:t>
      </w:r>
      <w:r>
        <w:rPr>
          <w:spacing w:val="14"/>
        </w:rPr>
        <w:t> </w:t>
      </w:r>
      <w:r>
        <w:rPr>
          <w:spacing w:val="-1"/>
        </w:rPr>
        <w:t>41.4</w:t>
      </w:r>
      <w:r>
        <w:rPr>
          <w:spacing w:val="18"/>
        </w:rPr>
        <w:t> </w:t>
      </w:r>
      <w:r>
        <w:rPr/>
        <w:t>Гр</w:t>
      </w:r>
      <w:r>
        <w:rPr>
          <w:spacing w:val="14"/>
        </w:rPr>
        <w:t> </w:t>
      </w:r>
      <w:r>
        <w:rPr>
          <w:spacing w:val="-1"/>
        </w:rPr>
        <w:t>для</w:t>
      </w:r>
      <w:r>
        <w:rPr>
          <w:spacing w:val="19"/>
        </w:rPr>
        <w:t> </w:t>
      </w:r>
      <w:r>
        <w:rPr>
          <w:spacing w:val="-1"/>
        </w:rPr>
        <w:t>РМС</w:t>
      </w:r>
      <w:r>
        <w:rPr>
          <w:spacing w:val="12"/>
        </w:rPr>
        <w:t> </w:t>
      </w:r>
      <w:r>
        <w:rPr/>
        <w:t>и</w:t>
      </w:r>
      <w:r>
        <w:rPr>
          <w:spacing w:val="15"/>
        </w:rPr>
        <w:t> </w:t>
      </w:r>
      <w:r>
        <w:rPr/>
        <w:t>50.4</w:t>
      </w:r>
      <w:r>
        <w:rPr>
          <w:spacing w:val="18"/>
        </w:rPr>
        <w:t> </w:t>
      </w:r>
      <w:r>
        <w:rPr/>
        <w:t>Гр</w:t>
      </w:r>
      <w:r>
        <w:rPr>
          <w:spacing w:val="14"/>
        </w:rPr>
        <w:t> </w:t>
      </w:r>
      <w:r>
        <w:rPr>
          <w:spacing w:val="-1"/>
        </w:rPr>
        <w:t>для</w:t>
      </w:r>
      <w:r>
        <w:rPr>
          <w:spacing w:val="19"/>
        </w:rPr>
        <w:t> </w:t>
      </w:r>
      <w:r>
        <w:rPr>
          <w:spacing w:val="-1"/>
        </w:rPr>
        <w:t>рабдомиосаркомоподобных</w:t>
      </w:r>
      <w:r>
        <w:rPr>
          <w:spacing w:val="14"/>
        </w:rPr>
        <w:t> </w:t>
      </w:r>
      <w:r>
        <w:rPr/>
        <w:t>и</w:t>
      </w:r>
      <w:r>
        <w:rPr>
          <w:spacing w:val="41"/>
        </w:rPr>
        <w:t> </w:t>
      </w:r>
      <w:r>
        <w:rPr>
          <w:spacing w:val="-1"/>
        </w:rPr>
        <w:t>нерабдомиосаркомоподобных</w:t>
      </w:r>
      <w:r>
        <w:rPr>
          <w:spacing w:val="40"/>
        </w:rPr>
        <w:t> </w:t>
      </w:r>
      <w:r>
        <w:rPr>
          <w:spacing w:val="-1"/>
        </w:rPr>
        <w:t>сарком</w:t>
      </w:r>
      <w:r>
        <w:rPr>
          <w:spacing w:val="42"/>
        </w:rPr>
        <w:t> </w:t>
      </w:r>
      <w:r>
        <w:rPr>
          <w:spacing w:val="-1"/>
        </w:rPr>
        <w:t>мягких</w:t>
      </w:r>
      <w:r>
        <w:rPr>
          <w:spacing w:val="35"/>
        </w:rPr>
        <w:t> </w:t>
      </w:r>
      <w:r>
        <w:rPr>
          <w:spacing w:val="-1"/>
        </w:rPr>
        <w:t>тканей.</w:t>
      </w:r>
      <w:r>
        <w:rPr>
          <w:spacing w:val="47"/>
        </w:rPr>
        <w:t> </w:t>
      </w:r>
      <w:r>
        <w:rPr>
          <w:spacing w:val="-1"/>
        </w:rPr>
        <w:t>Дополнительный</w:t>
      </w:r>
      <w:r>
        <w:rPr>
          <w:spacing w:val="41"/>
        </w:rPr>
        <w:t> </w:t>
      </w:r>
      <w:r>
        <w:rPr>
          <w:spacing w:val="-4"/>
        </w:rPr>
        <w:t>буст</w:t>
      </w:r>
      <w:r>
        <w:rPr>
          <w:spacing w:val="46"/>
        </w:rPr>
        <w:t> </w:t>
      </w:r>
      <w:r>
        <w:rPr/>
        <w:t>в</w:t>
      </w:r>
      <w:r>
        <w:rPr>
          <w:spacing w:val="47"/>
        </w:rPr>
        <w:t> </w:t>
      </w:r>
      <w:r>
        <w:rPr>
          <w:spacing w:val="-1"/>
        </w:rPr>
        <w:t>дозе</w:t>
      </w:r>
      <w:r>
        <w:rPr>
          <w:spacing w:val="39"/>
        </w:rPr>
        <w:t> </w:t>
      </w:r>
      <w:r>
        <w:rPr/>
        <w:t>9</w:t>
      </w:r>
      <w:r>
        <w:rPr>
          <w:spacing w:val="40"/>
        </w:rPr>
        <w:t> </w:t>
      </w:r>
      <w:r>
        <w:rPr/>
        <w:t>Гр</w:t>
      </w:r>
      <w:r>
        <w:rPr>
          <w:spacing w:val="67"/>
        </w:rPr>
        <w:t> </w:t>
      </w:r>
      <w:r>
        <w:rPr>
          <w:spacing w:val="-2"/>
        </w:rPr>
        <w:t>используется</w:t>
      </w:r>
      <w:r>
        <w:rPr>
          <w:spacing w:val="57"/>
        </w:rPr>
        <w:t> </w:t>
      </w:r>
      <w:r>
        <w:rPr>
          <w:spacing w:val="-1"/>
        </w:rPr>
        <w:t>только</w:t>
      </w:r>
      <w:r>
        <w:rPr>
          <w:spacing w:val="57"/>
        </w:rPr>
        <w:t> </w:t>
      </w:r>
      <w:r>
        <w:rPr/>
        <w:t>при</w:t>
      </w:r>
      <w:r>
        <w:rPr>
          <w:spacing w:val="53"/>
        </w:rPr>
        <w:t> </w:t>
      </w:r>
      <w:r>
        <w:rPr>
          <w:spacing w:val="-1"/>
        </w:rPr>
        <w:t>лечении</w:t>
      </w:r>
      <w:r>
        <w:rPr>
          <w:spacing w:val="53"/>
        </w:rPr>
        <w:t> </w:t>
      </w:r>
      <w:r>
        <w:rPr>
          <w:spacing w:val="-2"/>
        </w:rPr>
        <w:t>пациентов</w:t>
      </w:r>
      <w:r>
        <w:rPr>
          <w:spacing w:val="59"/>
        </w:rPr>
        <w:t> </w:t>
      </w:r>
      <w:r>
        <w:rPr/>
        <w:t>с</w:t>
      </w:r>
      <w:r>
        <w:rPr>
          <w:spacing w:val="51"/>
        </w:rPr>
        <w:t> </w:t>
      </w:r>
      <w:r>
        <w:rPr>
          <w:spacing w:val="-1"/>
        </w:rPr>
        <w:t>рабдомиосаркомой</w:t>
      </w:r>
      <w:r>
        <w:rPr>
          <w:spacing w:val="53"/>
        </w:rPr>
        <w:t> </w:t>
      </w:r>
      <w:r>
        <w:rPr/>
        <w:t>и</w:t>
      </w:r>
      <w:r>
        <w:rPr>
          <w:spacing w:val="53"/>
        </w:rPr>
        <w:t> </w:t>
      </w:r>
      <w:r>
        <w:rPr>
          <w:spacing w:val="-1"/>
        </w:rPr>
        <w:t>пораженными</w:t>
      </w:r>
      <w:r>
        <w:rPr>
          <w:spacing w:val="67"/>
        </w:rPr>
        <w:t> </w:t>
      </w:r>
      <w:r>
        <w:rPr>
          <w:spacing w:val="-1"/>
        </w:rPr>
        <w:t>лимфоузлами,</w:t>
      </w:r>
      <w:r>
        <w:rPr>
          <w:spacing w:val="4"/>
        </w:rPr>
        <w:t> </w:t>
      </w:r>
      <w:r>
        <w:rPr/>
        <w:t>все</w:t>
      </w:r>
      <w:r>
        <w:rPr>
          <w:spacing w:val="-4"/>
        </w:rPr>
        <w:t> </w:t>
      </w:r>
      <w:r>
        <w:rPr/>
        <w:t>еще</w:t>
      </w:r>
      <w:r>
        <w:rPr>
          <w:spacing w:val="1"/>
        </w:rPr>
        <w:t> </w:t>
      </w:r>
      <w:r>
        <w:rPr>
          <w:spacing w:val="-1"/>
        </w:rPr>
        <w:t>увеличенными</w:t>
      </w:r>
      <w:r>
        <w:rPr>
          <w:spacing w:val="-2"/>
        </w:rPr>
        <w:t> </w:t>
      </w:r>
      <w:r>
        <w:rPr>
          <w:spacing w:val="-1"/>
        </w:rPr>
        <w:t>после</w:t>
      </w:r>
      <w:r>
        <w:rPr>
          <w:spacing w:val="1"/>
        </w:rPr>
        <w:t> </w:t>
      </w:r>
      <w:r>
        <w:rPr>
          <w:spacing w:val="-1"/>
        </w:rPr>
        <w:t>химиотерапии</w:t>
      </w:r>
      <w:r>
        <w:rPr>
          <w:spacing w:val="-2"/>
        </w:rPr>
        <w:t> </w:t>
      </w:r>
      <w:r>
        <w:rPr/>
        <w:t>к </w:t>
      </w:r>
      <w:r>
        <w:rPr>
          <w:spacing w:val="-1"/>
        </w:rPr>
        <w:t>началу</w:t>
      </w:r>
      <w:r>
        <w:rPr>
          <w:spacing w:val="-8"/>
        </w:rPr>
        <w:t> </w:t>
      </w:r>
      <w:r>
        <w:rPr/>
        <w:t>лучевой</w:t>
      </w:r>
      <w:r>
        <w:rPr>
          <w:spacing w:val="3"/>
        </w:rPr>
        <w:t> </w:t>
      </w:r>
      <w:r>
        <w:rPr>
          <w:spacing w:val="-1"/>
        </w:rPr>
        <w:t>терапии.</w:t>
      </w:r>
    </w:p>
    <w:p>
      <w:pPr>
        <w:pStyle w:val="Heading2"/>
        <w:spacing w:line="359" w:lineRule="auto" w:before="13"/>
        <w:ind w:right="114" w:firstLine="706"/>
        <w:jc w:val="both"/>
        <w:rPr>
          <w:b w:val="0"/>
          <w:bCs w:val="0"/>
        </w:rPr>
      </w:pPr>
      <w:r>
        <w:rPr>
          <w:spacing w:val="-1"/>
        </w:rPr>
        <w:t>После</w:t>
      </w:r>
      <w:r>
        <w:rPr>
          <w:spacing w:val="6"/>
        </w:rPr>
        <w:t> </w:t>
      </w:r>
      <w:r>
        <w:rPr/>
        <w:t>радикальной</w:t>
      </w:r>
      <w:r>
        <w:rPr>
          <w:spacing w:val="7"/>
        </w:rPr>
        <w:t> </w:t>
      </w:r>
      <w:r>
        <w:rPr>
          <w:spacing w:val="-1"/>
        </w:rPr>
        <w:t>лимфодиссекции</w:t>
      </w:r>
      <w:r>
        <w:rPr>
          <w:spacing w:val="7"/>
        </w:rPr>
        <w:t> </w:t>
      </w:r>
      <w:r>
        <w:rPr>
          <w:spacing w:val="-1"/>
        </w:rPr>
        <w:t>лучевая</w:t>
      </w:r>
      <w:r>
        <w:rPr>
          <w:spacing w:val="6"/>
        </w:rPr>
        <w:t> </w:t>
      </w:r>
      <w:r>
        <w:rPr/>
        <w:t>терапия</w:t>
      </w:r>
      <w:r>
        <w:rPr>
          <w:spacing w:val="6"/>
        </w:rPr>
        <w:t> </w:t>
      </w:r>
      <w:r>
        <w:rPr/>
        <w:t>на</w:t>
      </w:r>
      <w:r>
        <w:rPr>
          <w:spacing w:val="6"/>
        </w:rPr>
        <w:t> </w:t>
      </w:r>
      <w:r>
        <w:rPr>
          <w:spacing w:val="-1"/>
        </w:rPr>
        <w:t>область</w:t>
      </w:r>
      <w:r>
        <w:rPr>
          <w:spacing w:val="9"/>
        </w:rPr>
        <w:t> </w:t>
      </w:r>
      <w:r>
        <w:rPr>
          <w:spacing w:val="-1"/>
        </w:rPr>
        <w:t>пораженных</w:t>
      </w:r>
      <w:r>
        <w:rPr>
          <w:spacing w:val="33"/>
        </w:rPr>
        <w:t> </w:t>
      </w:r>
      <w:r>
        <w:rPr/>
        <w:t>лимфоузлов</w:t>
      </w:r>
      <w:r>
        <w:rPr>
          <w:spacing w:val="1"/>
        </w:rPr>
        <w:t> </w:t>
      </w:r>
      <w:r>
        <w:rPr/>
        <w:t>не</w:t>
      </w:r>
      <w:r>
        <w:rPr>
          <w:spacing w:val="-4"/>
        </w:rPr>
        <w:t> </w:t>
      </w:r>
      <w:r>
        <w:rPr>
          <w:spacing w:val="-1"/>
        </w:rPr>
        <w:t>проводится!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line="363" w:lineRule="auto" w:before="142"/>
        <w:ind w:left="119" w:right="1688" w:firstLine="706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е)</w:t>
      </w:r>
      <w:r>
        <w:rPr>
          <w:rFonts w:ascii="Times New Roman" w:hAnsi="Times New Roman" w:cs="Times New Roman" w:eastAsia="Times New Roman"/>
          <w:b/>
          <w:bCs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Адаптация</w:t>
      </w:r>
      <w:r>
        <w:rPr>
          <w:rFonts w:ascii="Times New Roman" w:hAnsi="Times New Roman" w:cs="Times New Roman" w:eastAsia="Times New Roman"/>
          <w:b/>
          <w:bCs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лучевой</w:t>
      </w:r>
      <w:r>
        <w:rPr>
          <w:rFonts w:ascii="Times New Roman" w:hAnsi="Times New Roman" w:cs="Times New Roman" w:eastAsia="Times New Roman"/>
          <w:b/>
          <w:bCs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терапии</w:t>
      </w:r>
      <w:r>
        <w:rPr>
          <w:rFonts w:ascii="Times New Roman" w:hAnsi="Times New Roman" w:cs="Times New Roman" w:eastAsia="Times New Roman"/>
          <w:b/>
          <w:bCs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b/>
          <w:bCs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зависимости</w:t>
      </w:r>
      <w:r>
        <w:rPr>
          <w:rFonts w:ascii="Times New Roman" w:hAnsi="Times New Roman" w:cs="Times New Roman" w:eastAsia="Times New Roman"/>
          <w:b/>
          <w:bCs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от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возраста</w:t>
      </w:r>
      <w:r>
        <w:rPr>
          <w:rFonts w:ascii="Times New Roman" w:hAnsi="Times New Roman" w:cs="Times New Roman" w:eastAsia="Times New Roman"/>
          <w:b/>
          <w:bCs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Возраст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≤ 1</w:t>
      </w:r>
      <w:r>
        <w:rPr>
          <w:rFonts w:ascii="Times New Roman" w:hAnsi="Times New Roman" w:cs="Times New Roman" w:eastAsia="Times New Roman"/>
          <w:b/>
          <w:bCs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года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pStyle w:val="BodyText"/>
        <w:spacing w:line="359" w:lineRule="auto"/>
        <w:ind w:right="107" w:firstLine="710"/>
        <w:jc w:val="both"/>
      </w:pPr>
      <w:r>
        <w:rPr/>
        <w:t>Проведение</w:t>
      </w:r>
      <w:r>
        <w:rPr>
          <w:spacing w:val="22"/>
        </w:rPr>
        <w:t> </w:t>
      </w:r>
      <w:r>
        <w:rPr>
          <w:spacing w:val="-1"/>
        </w:rPr>
        <w:t>лучевой</w:t>
      </w:r>
      <w:r>
        <w:rPr>
          <w:spacing w:val="24"/>
        </w:rPr>
        <w:t> </w:t>
      </w:r>
      <w:r>
        <w:rPr>
          <w:spacing w:val="-1"/>
        </w:rPr>
        <w:t>терапии</w:t>
      </w:r>
      <w:r>
        <w:rPr>
          <w:spacing w:val="19"/>
        </w:rPr>
        <w:t> </w:t>
      </w:r>
      <w:r>
        <w:rPr>
          <w:spacing w:val="-1"/>
        </w:rPr>
        <w:t>требует</w:t>
      </w:r>
      <w:r>
        <w:rPr>
          <w:spacing w:val="24"/>
        </w:rPr>
        <w:t> </w:t>
      </w:r>
      <w:r>
        <w:rPr>
          <w:spacing w:val="-1"/>
        </w:rPr>
        <w:t>индивидуального</w:t>
      </w:r>
      <w:r>
        <w:rPr>
          <w:spacing w:val="28"/>
        </w:rPr>
        <w:t> </w:t>
      </w:r>
      <w:r>
        <w:rPr>
          <w:spacing w:val="-1"/>
        </w:rPr>
        <w:t>решения</w:t>
      </w:r>
      <w:r>
        <w:rPr>
          <w:spacing w:val="18"/>
        </w:rPr>
        <w:t> </w:t>
      </w:r>
      <w:r>
        <w:rPr/>
        <w:t>на</w:t>
      </w:r>
      <w:r>
        <w:rPr>
          <w:spacing w:val="18"/>
        </w:rPr>
        <w:t> </w:t>
      </w:r>
      <w:r>
        <w:rPr>
          <w:spacing w:val="-1"/>
        </w:rPr>
        <w:t>основании</w:t>
      </w:r>
      <w:r>
        <w:rPr>
          <w:spacing w:val="36"/>
        </w:rPr>
        <w:t> </w:t>
      </w:r>
      <w:r>
        <w:rPr>
          <w:spacing w:val="-1"/>
        </w:rPr>
        <w:t>междисциплинарного</w:t>
      </w:r>
      <w:r>
        <w:rPr>
          <w:spacing w:val="2"/>
        </w:rPr>
        <w:t> </w:t>
      </w:r>
      <w:r>
        <w:rPr>
          <w:spacing w:val="-2"/>
        </w:rPr>
        <w:t>консилиума</w:t>
      </w:r>
      <w:r>
        <w:rPr>
          <w:spacing w:val="1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1"/>
        </w:rPr>
        <w:t>условиях</w:t>
      </w:r>
      <w:r>
        <w:rPr>
          <w:spacing w:val="-3"/>
        </w:rPr>
        <w:t> </w:t>
      </w:r>
      <w:r>
        <w:rPr>
          <w:spacing w:val="-1"/>
        </w:rPr>
        <w:t>федерального</w:t>
      </w:r>
      <w:r>
        <w:rPr>
          <w:spacing w:val="2"/>
        </w:rPr>
        <w:t> </w:t>
      </w:r>
      <w:r>
        <w:rPr>
          <w:spacing w:val="-1"/>
        </w:rPr>
        <w:t>центра.</w:t>
      </w:r>
    </w:p>
    <w:p>
      <w:pPr>
        <w:spacing w:line="240" w:lineRule="auto" w:before="1"/>
        <w:rPr>
          <w:rFonts w:ascii="Times New Roman" w:hAnsi="Times New Roman" w:cs="Times New Roman" w:eastAsia="Times New Roman"/>
          <w:sz w:val="25"/>
          <w:szCs w:val="25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/>
        <w:t>Возраст</w:t>
      </w:r>
      <w:r>
        <w:rPr>
          <w:spacing w:val="-1"/>
        </w:rPr>
        <w:t> </w:t>
      </w:r>
      <w:r>
        <w:rPr/>
        <w:t>&gt;</w:t>
      </w:r>
      <w:r>
        <w:rPr>
          <w:spacing w:val="-1"/>
        </w:rPr>
        <w:t> </w:t>
      </w:r>
      <w:r>
        <w:rPr/>
        <w:t>1</w:t>
      </w:r>
      <w:r>
        <w:rPr>
          <w:spacing w:val="2"/>
        </w:rPr>
        <w:t> </w:t>
      </w:r>
      <w:r>
        <w:rPr/>
        <w:t>и</w:t>
      </w:r>
      <w:r>
        <w:rPr>
          <w:spacing w:val="-2"/>
        </w:rPr>
        <w:t> </w:t>
      </w:r>
      <w:r>
        <w:rPr/>
        <w:t>&lt;</w:t>
      </w:r>
      <w:r>
        <w:rPr>
          <w:spacing w:val="-1"/>
        </w:rPr>
        <w:t> </w:t>
      </w:r>
      <w:r>
        <w:rPr/>
        <w:t>3</w:t>
      </w:r>
      <w:r>
        <w:rPr>
          <w:spacing w:val="2"/>
        </w:rPr>
        <w:t> </w:t>
      </w:r>
      <w:r>
        <w:rPr>
          <w:spacing w:val="-1"/>
        </w:rPr>
        <w:t>лет </w:t>
      </w:r>
      <w:r>
        <w:rPr/>
        <w:t>на</w:t>
      </w:r>
      <w:r>
        <w:rPr>
          <w:spacing w:val="-3"/>
        </w:rPr>
        <w:t> </w:t>
      </w:r>
      <w:r>
        <w:rPr>
          <w:spacing w:val="-1"/>
        </w:rPr>
        <w:t>момент начала</w:t>
      </w:r>
      <w:r>
        <w:rPr>
          <w:spacing w:val="1"/>
        </w:rPr>
        <w:t> </w:t>
      </w:r>
      <w:r>
        <w:rPr>
          <w:spacing w:val="-1"/>
        </w:rPr>
        <w:t>проведения</w:t>
      </w:r>
      <w:r>
        <w:rPr>
          <w:spacing w:val="1"/>
        </w:rPr>
        <w:t> </w:t>
      </w:r>
      <w:r>
        <w:rPr>
          <w:spacing w:val="-1"/>
        </w:rPr>
        <w:t>лучевой</w:t>
      </w:r>
      <w:r>
        <w:rPr>
          <w:spacing w:val="2"/>
        </w:rPr>
        <w:t> </w:t>
      </w:r>
      <w:r>
        <w:rPr>
          <w:spacing w:val="-1"/>
        </w:rPr>
        <w:t>терапии</w:t>
      </w:r>
      <w:r>
        <w:rPr>
          <w:b w:val="0"/>
        </w:rPr>
      </w:r>
    </w:p>
    <w:p>
      <w:pPr>
        <w:pStyle w:val="BodyText"/>
        <w:spacing w:line="359" w:lineRule="auto" w:before="132"/>
        <w:ind w:right="114" w:firstLine="710"/>
        <w:jc w:val="both"/>
      </w:pPr>
      <w:r>
        <w:rPr/>
        <w:t>Показания</w:t>
      </w:r>
      <w:r>
        <w:rPr>
          <w:spacing w:val="6"/>
        </w:rPr>
        <w:t> </w:t>
      </w:r>
      <w:r>
        <w:rPr/>
        <w:t>и</w:t>
      </w:r>
      <w:r>
        <w:rPr>
          <w:spacing w:val="8"/>
        </w:rPr>
        <w:t> </w:t>
      </w:r>
      <w:r>
        <w:rPr>
          <w:spacing w:val="-1"/>
        </w:rPr>
        <w:t>сроки</w:t>
      </w:r>
      <w:r>
        <w:rPr>
          <w:spacing w:val="8"/>
        </w:rPr>
        <w:t> </w:t>
      </w:r>
      <w:r>
        <w:rPr>
          <w:spacing w:val="-1"/>
        </w:rPr>
        <w:t>проведения</w:t>
      </w:r>
      <w:r>
        <w:rPr>
          <w:spacing w:val="6"/>
        </w:rPr>
        <w:t> </w:t>
      </w:r>
      <w:r>
        <w:rPr>
          <w:spacing w:val="-1"/>
        </w:rPr>
        <w:t>лучевой</w:t>
      </w:r>
      <w:r>
        <w:rPr>
          <w:spacing w:val="7"/>
        </w:rPr>
        <w:t> </w:t>
      </w:r>
      <w:r>
        <w:rPr>
          <w:spacing w:val="-1"/>
        </w:rPr>
        <w:t>терапии</w:t>
      </w:r>
      <w:r>
        <w:rPr>
          <w:spacing w:val="12"/>
        </w:rPr>
        <w:t> </w:t>
      </w:r>
      <w:r>
        <w:rPr>
          <w:spacing w:val="-2"/>
        </w:rPr>
        <w:t>требует</w:t>
      </w:r>
      <w:r>
        <w:rPr>
          <w:spacing w:val="12"/>
        </w:rPr>
        <w:t> </w:t>
      </w:r>
      <w:r>
        <w:rPr>
          <w:spacing w:val="-1"/>
        </w:rPr>
        <w:t>индивидуального</w:t>
      </w:r>
      <w:r>
        <w:rPr>
          <w:spacing w:val="11"/>
        </w:rPr>
        <w:t> </w:t>
      </w:r>
      <w:r>
        <w:rPr>
          <w:spacing w:val="-1"/>
        </w:rPr>
        <w:t>решения</w:t>
      </w:r>
      <w:r>
        <w:rPr>
          <w:spacing w:val="31"/>
        </w:rPr>
        <w:t> </w:t>
      </w:r>
      <w:r>
        <w:rPr/>
        <w:t>на</w:t>
      </w:r>
      <w:r>
        <w:rPr>
          <w:spacing w:val="-4"/>
        </w:rPr>
        <w:t> </w:t>
      </w:r>
      <w:r>
        <w:rPr/>
        <w:t>основании</w:t>
      </w:r>
      <w:r>
        <w:rPr>
          <w:spacing w:val="3"/>
        </w:rPr>
        <w:t> </w:t>
      </w:r>
      <w:r>
        <w:rPr>
          <w:spacing w:val="-1"/>
        </w:rPr>
        <w:t>междисциплинарного</w:t>
      </w:r>
      <w:r>
        <w:rPr>
          <w:spacing w:val="2"/>
        </w:rPr>
        <w:t> </w:t>
      </w:r>
      <w:r>
        <w:rPr>
          <w:spacing w:val="-1"/>
        </w:rPr>
        <w:t>консилиума</w:t>
      </w:r>
      <w:r>
        <w:rPr>
          <w:spacing w:val="1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1"/>
        </w:rPr>
        <w:t>условиях</w:t>
      </w:r>
      <w:r>
        <w:rPr>
          <w:spacing w:val="-3"/>
        </w:rPr>
        <w:t> </w:t>
      </w:r>
      <w:r>
        <w:rPr>
          <w:spacing w:val="-1"/>
        </w:rPr>
        <w:t>федерального</w:t>
      </w:r>
      <w:r>
        <w:rPr>
          <w:spacing w:val="2"/>
        </w:rPr>
        <w:t> </w:t>
      </w:r>
      <w:r>
        <w:rPr>
          <w:spacing w:val="-1"/>
        </w:rPr>
        <w:t>центра.</w:t>
      </w:r>
    </w:p>
    <w:p>
      <w:pPr>
        <w:spacing w:before="5"/>
        <w:ind w:left="83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</w:r>
      <w:r>
        <w:rPr>
          <w:rFonts w:ascii="Times New Roman" w:hAnsi="Times New Roman"/>
          <w:i/>
          <w:sz w:val="24"/>
          <w:u w:val="single" w:color="000000"/>
        </w:rPr>
        <w:t>Эмбриональная </w:t>
      </w:r>
      <w:r>
        <w:rPr>
          <w:rFonts w:ascii="Times New Roman" w:hAnsi="Times New Roman"/>
          <w:i/>
          <w:spacing w:val="-1"/>
          <w:sz w:val="24"/>
          <w:u w:val="single" w:color="000000"/>
        </w:rPr>
        <w:t>рабдомиосаркома:</w:t>
      </w:r>
      <w:r>
        <w:rPr>
          <w:rFonts w:ascii="Times New Roman" w:hAnsi="Times New Roman"/>
          <w:i/>
          <w:sz w:val="24"/>
        </w:rPr>
      </w:r>
      <w:r>
        <w:rPr>
          <w:rFonts w:ascii="Times New Roman" w:hAnsi="Times New Roman"/>
          <w:sz w:val="24"/>
        </w:rPr>
      </w:r>
    </w:p>
    <w:p>
      <w:pPr>
        <w:pStyle w:val="BodyText"/>
        <w:spacing w:line="359" w:lineRule="auto" w:before="142"/>
        <w:ind w:right="113" w:firstLine="710"/>
        <w:jc w:val="both"/>
      </w:pPr>
      <w:r>
        <w:rPr>
          <w:spacing w:val="-1"/>
        </w:rPr>
        <w:t>Лучевая</w:t>
      </w:r>
      <w:r>
        <w:rPr>
          <w:spacing w:val="50"/>
        </w:rPr>
        <w:t> </w:t>
      </w:r>
      <w:r>
        <w:rPr>
          <w:spacing w:val="-1"/>
        </w:rPr>
        <w:t>терапия</w:t>
      </w:r>
      <w:r>
        <w:rPr>
          <w:spacing w:val="50"/>
        </w:rPr>
        <w:t> </w:t>
      </w:r>
      <w:r>
        <w:rPr>
          <w:spacing w:val="-1"/>
        </w:rPr>
        <w:t>проводится</w:t>
      </w:r>
      <w:r>
        <w:rPr>
          <w:spacing w:val="49"/>
        </w:rPr>
        <w:t> </w:t>
      </w:r>
      <w:r>
        <w:rPr>
          <w:spacing w:val="-2"/>
        </w:rPr>
        <w:t>только</w:t>
      </w:r>
      <w:r>
        <w:rPr>
          <w:spacing w:val="50"/>
        </w:rPr>
        <w:t> </w:t>
      </w:r>
      <w:r>
        <w:rPr>
          <w:spacing w:val="-2"/>
        </w:rPr>
        <w:t>при</w:t>
      </w:r>
      <w:r>
        <w:rPr>
          <w:spacing w:val="46"/>
        </w:rPr>
        <w:t> </w:t>
      </w:r>
      <w:r>
        <w:rPr>
          <w:spacing w:val="-1"/>
        </w:rPr>
        <w:t>наличии</w:t>
      </w:r>
      <w:r>
        <w:rPr>
          <w:spacing w:val="51"/>
        </w:rPr>
        <w:t> </w:t>
      </w:r>
      <w:r>
        <w:rPr>
          <w:spacing w:val="-1"/>
        </w:rPr>
        <w:t>резидуальной</w:t>
      </w:r>
      <w:r>
        <w:rPr>
          <w:spacing w:val="51"/>
        </w:rPr>
        <w:t> </w:t>
      </w:r>
      <w:r>
        <w:rPr>
          <w:spacing w:val="-2"/>
        </w:rPr>
        <w:t>болезни</w:t>
      </w:r>
      <w:r>
        <w:rPr>
          <w:spacing w:val="46"/>
        </w:rPr>
        <w:t> </w:t>
      </w:r>
      <w:r>
        <w:rPr/>
        <w:t>в</w:t>
      </w:r>
      <w:r>
        <w:rPr>
          <w:spacing w:val="47"/>
        </w:rPr>
        <w:t> </w:t>
      </w:r>
      <w:r>
        <w:rPr>
          <w:spacing w:val="-1"/>
        </w:rPr>
        <w:t>конце</w:t>
      </w:r>
      <w:r>
        <w:rPr>
          <w:spacing w:val="49"/>
        </w:rPr>
        <w:t> </w:t>
      </w:r>
      <w:r>
        <w:rPr>
          <w:spacing w:val="-1"/>
        </w:rPr>
        <w:t>химиотерапии.</w:t>
      </w:r>
      <w:r>
        <w:rPr>
          <w:spacing w:val="28"/>
        </w:rPr>
        <w:t> </w:t>
      </w:r>
      <w:r>
        <w:rPr>
          <w:spacing w:val="-1"/>
        </w:rPr>
        <w:t>Следует</w:t>
      </w:r>
      <w:r>
        <w:rPr>
          <w:spacing w:val="31"/>
        </w:rPr>
        <w:t> </w:t>
      </w:r>
      <w:r>
        <w:rPr/>
        <w:t>рассмотреть</w:t>
      </w:r>
      <w:r>
        <w:rPr>
          <w:spacing w:val="27"/>
        </w:rPr>
        <w:t> </w:t>
      </w:r>
      <w:r>
        <w:rPr>
          <w:spacing w:val="-1"/>
        </w:rPr>
        <w:t>возможность</w:t>
      </w:r>
      <w:r>
        <w:rPr>
          <w:spacing w:val="32"/>
        </w:rPr>
        <w:t> </w:t>
      </w:r>
      <w:r>
        <w:rPr>
          <w:spacing w:val="-1"/>
        </w:rPr>
        <w:t>применения</w:t>
      </w:r>
      <w:r>
        <w:rPr>
          <w:spacing w:val="26"/>
        </w:rPr>
        <w:t> </w:t>
      </w:r>
      <w:r>
        <w:rPr>
          <w:spacing w:val="-1"/>
        </w:rPr>
        <w:t>специальных</w:t>
      </w:r>
      <w:r>
        <w:rPr>
          <w:spacing w:val="26"/>
        </w:rPr>
        <w:t> </w:t>
      </w:r>
      <w:r>
        <w:rPr>
          <w:spacing w:val="-1"/>
        </w:rPr>
        <w:t>методов</w:t>
      </w:r>
      <w:r>
        <w:rPr>
          <w:spacing w:val="32"/>
        </w:rPr>
        <w:t> </w:t>
      </w:r>
      <w:r>
        <w:rPr>
          <w:spacing w:val="-1"/>
        </w:rPr>
        <w:t>для</w:t>
      </w:r>
      <w:r>
        <w:rPr>
          <w:spacing w:val="45"/>
        </w:rPr>
        <w:t> </w:t>
      </w:r>
      <w:r>
        <w:rPr>
          <w:spacing w:val="-1"/>
        </w:rPr>
        <w:t>минимизации</w:t>
      </w:r>
      <w:r>
        <w:rPr>
          <w:spacing w:val="17"/>
        </w:rPr>
        <w:t> </w:t>
      </w:r>
      <w:r>
        <w:rPr>
          <w:spacing w:val="-2"/>
        </w:rPr>
        <w:t>дозы,</w:t>
      </w:r>
      <w:r>
        <w:rPr>
          <w:spacing w:val="18"/>
        </w:rPr>
        <w:t> </w:t>
      </w:r>
      <w:r>
        <w:rPr>
          <w:spacing w:val="-1"/>
        </w:rPr>
        <w:t>получаемой</w:t>
      </w:r>
      <w:r>
        <w:rPr>
          <w:spacing w:val="17"/>
        </w:rPr>
        <w:t> </w:t>
      </w:r>
      <w:r>
        <w:rPr>
          <w:spacing w:val="-1"/>
        </w:rPr>
        <w:t>нормальными</w:t>
      </w:r>
      <w:r>
        <w:rPr>
          <w:spacing w:val="8"/>
        </w:rPr>
        <w:t> </w:t>
      </w:r>
      <w:r>
        <w:rPr>
          <w:spacing w:val="-1"/>
        </w:rPr>
        <w:t>тканями</w:t>
      </w:r>
      <w:r>
        <w:rPr>
          <w:spacing w:val="17"/>
        </w:rPr>
        <w:t> </w:t>
      </w:r>
      <w:r>
        <w:rPr>
          <w:spacing w:val="-2"/>
        </w:rPr>
        <w:t>(IMRT,</w:t>
      </w:r>
      <w:r>
        <w:rPr>
          <w:spacing w:val="18"/>
        </w:rPr>
        <w:t> </w:t>
      </w:r>
      <w:r>
        <w:rPr>
          <w:spacing w:val="-1"/>
        </w:rPr>
        <w:t>протонная</w:t>
      </w:r>
      <w:r>
        <w:rPr>
          <w:spacing w:val="16"/>
        </w:rPr>
        <w:t> </w:t>
      </w:r>
      <w:r>
        <w:rPr>
          <w:spacing w:val="-1"/>
        </w:rPr>
        <w:t>терапия,</w:t>
      </w:r>
      <w:r>
        <w:rPr>
          <w:spacing w:val="18"/>
        </w:rPr>
        <w:t> </w:t>
      </w:r>
      <w:r>
        <w:rPr>
          <w:spacing w:val="-1"/>
        </w:rPr>
        <w:t>IGRT,</w:t>
      </w:r>
      <w:r>
        <w:rPr>
          <w:spacing w:val="65"/>
        </w:rPr>
        <w:t> </w:t>
      </w:r>
      <w:r>
        <w:rPr>
          <w:spacing w:val="-1"/>
        </w:rPr>
        <w:t>томотерапия, кибер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нож).</w:t>
      </w:r>
    </w:p>
    <w:p>
      <w:pPr>
        <w:pStyle w:val="BodyText"/>
        <w:spacing w:line="359" w:lineRule="auto" w:before="10"/>
        <w:ind w:right="108" w:firstLine="710"/>
        <w:jc w:val="both"/>
      </w:pPr>
      <w:r>
        <w:rPr>
          <w:spacing w:val="-1"/>
        </w:rPr>
        <w:t>Исключение:</w:t>
      </w:r>
      <w:r>
        <w:rPr>
          <w:spacing w:val="18"/>
        </w:rPr>
        <w:t> </w:t>
      </w:r>
      <w:r>
        <w:rPr/>
        <w:t>При</w:t>
      </w:r>
      <w:r>
        <w:rPr>
          <w:spacing w:val="17"/>
        </w:rPr>
        <w:t> </w:t>
      </w:r>
      <w:r>
        <w:rPr>
          <w:spacing w:val="-1"/>
        </w:rPr>
        <w:t>параменингальных</w:t>
      </w:r>
      <w:r>
        <w:rPr>
          <w:spacing w:val="6"/>
        </w:rPr>
        <w:t> </w:t>
      </w:r>
      <w:r>
        <w:rPr>
          <w:spacing w:val="-1"/>
        </w:rPr>
        <w:t>опухолях</w:t>
      </w:r>
      <w:r>
        <w:rPr>
          <w:spacing w:val="12"/>
        </w:rPr>
        <w:t> </w:t>
      </w:r>
      <w:r>
        <w:rPr>
          <w:spacing w:val="-1"/>
        </w:rPr>
        <w:t>всегда</w:t>
      </w:r>
      <w:r>
        <w:rPr>
          <w:spacing w:val="15"/>
        </w:rPr>
        <w:t> </w:t>
      </w:r>
      <w:r>
        <w:rPr>
          <w:spacing w:val="-1"/>
        </w:rPr>
        <w:t>используется</w:t>
      </w:r>
      <w:r>
        <w:rPr>
          <w:spacing w:val="16"/>
        </w:rPr>
        <w:t> </w:t>
      </w:r>
      <w:r>
        <w:rPr>
          <w:spacing w:val="-2"/>
        </w:rPr>
        <w:t>лучевая</w:t>
      </w:r>
      <w:r>
        <w:rPr>
          <w:spacing w:val="53"/>
        </w:rPr>
        <w:t> </w:t>
      </w:r>
      <w:r>
        <w:rPr>
          <w:spacing w:val="-1"/>
        </w:rPr>
        <w:t>терапия,</w:t>
      </w:r>
      <w:r>
        <w:rPr>
          <w:spacing w:val="42"/>
        </w:rPr>
        <w:t> </w:t>
      </w:r>
      <w:r>
        <w:rPr>
          <w:spacing w:val="-1"/>
        </w:rPr>
        <w:t>даже</w:t>
      </w:r>
      <w:r>
        <w:rPr>
          <w:spacing w:val="44"/>
        </w:rPr>
        <w:t> </w:t>
      </w:r>
      <w:r>
        <w:rPr>
          <w:spacing w:val="-1"/>
        </w:rPr>
        <w:t>когда</w:t>
      </w:r>
      <w:r>
        <w:rPr>
          <w:spacing w:val="39"/>
        </w:rPr>
        <w:t> </w:t>
      </w:r>
      <w:r>
        <w:rPr>
          <w:spacing w:val="-1"/>
        </w:rPr>
        <w:t>после</w:t>
      </w:r>
      <w:r>
        <w:rPr>
          <w:spacing w:val="44"/>
        </w:rPr>
        <w:t> </w:t>
      </w:r>
      <w:r>
        <w:rPr>
          <w:spacing w:val="-1"/>
        </w:rPr>
        <w:t>химиотерапии</w:t>
      </w:r>
      <w:r>
        <w:rPr>
          <w:spacing w:val="46"/>
        </w:rPr>
        <w:t> </w:t>
      </w:r>
      <w:r>
        <w:rPr>
          <w:spacing w:val="-2"/>
        </w:rPr>
        <w:t>достигнута</w:t>
      </w:r>
      <w:r>
        <w:rPr>
          <w:spacing w:val="45"/>
        </w:rPr>
        <w:t> </w:t>
      </w:r>
      <w:r>
        <w:rPr/>
        <w:t>полная</w:t>
      </w:r>
      <w:r>
        <w:rPr>
          <w:spacing w:val="40"/>
        </w:rPr>
        <w:t> </w:t>
      </w:r>
      <w:r>
        <w:rPr>
          <w:spacing w:val="-1"/>
        </w:rPr>
        <w:t>клиническая</w:t>
      </w:r>
      <w:r>
        <w:rPr>
          <w:spacing w:val="45"/>
        </w:rPr>
        <w:t> </w:t>
      </w:r>
      <w:r>
        <w:rPr>
          <w:spacing w:val="-1"/>
        </w:rPr>
        <w:t>ремиссия.</w:t>
      </w:r>
      <w:r>
        <w:rPr>
          <w:spacing w:val="54"/>
        </w:rPr>
        <w:t> </w:t>
      </w:r>
      <w:r>
        <w:rPr>
          <w:spacing w:val="-3"/>
        </w:rPr>
        <w:t>По</w:t>
      </w:r>
    </w:p>
    <w:p>
      <w:pPr>
        <w:spacing w:after="0" w:line="359" w:lineRule="auto"/>
        <w:jc w:val="both"/>
        <w:sectPr>
          <w:footerReference w:type="default" r:id="rId24"/>
          <w:pgSz w:w="11910" w:h="16840"/>
          <w:pgMar w:footer="757" w:header="0" w:top="1320" w:bottom="940" w:left="1580" w:right="740"/>
          <w:pgNumType w:start="116"/>
        </w:sectPr>
      </w:pPr>
    </w:p>
    <w:p>
      <w:pPr>
        <w:pStyle w:val="BodyText"/>
        <w:spacing w:line="360" w:lineRule="auto" w:before="50"/>
        <w:ind w:right="114" w:firstLine="0"/>
        <w:jc w:val="both"/>
      </w:pPr>
      <w:r>
        <w:rPr>
          <w:spacing w:val="-1"/>
        </w:rPr>
        <w:t>возможности</w:t>
      </w:r>
      <w:r>
        <w:rPr>
          <w:spacing w:val="13"/>
        </w:rPr>
        <w:t> </w:t>
      </w:r>
      <w:r>
        <w:rPr>
          <w:spacing w:val="-3"/>
        </w:rPr>
        <w:t>следует</w:t>
      </w:r>
      <w:r>
        <w:rPr>
          <w:spacing w:val="12"/>
        </w:rPr>
        <w:t> </w:t>
      </w:r>
      <w:r>
        <w:rPr/>
        <w:t>отложить</w:t>
      </w:r>
      <w:r>
        <w:rPr>
          <w:spacing w:val="8"/>
        </w:rPr>
        <w:t> </w:t>
      </w:r>
      <w:r>
        <w:rPr>
          <w:spacing w:val="-3"/>
        </w:rPr>
        <w:t>ЛТ</w:t>
      </w:r>
      <w:r>
        <w:rPr>
          <w:spacing w:val="13"/>
        </w:rPr>
        <w:t> </w:t>
      </w:r>
      <w:r>
        <w:rPr>
          <w:spacing w:val="-4"/>
        </w:rPr>
        <w:t>до</w:t>
      </w:r>
      <w:r>
        <w:rPr>
          <w:spacing w:val="11"/>
        </w:rPr>
        <w:t> </w:t>
      </w:r>
      <w:r>
        <w:rPr>
          <w:spacing w:val="-1"/>
        </w:rPr>
        <w:t>окончания</w:t>
      </w:r>
      <w:r>
        <w:rPr>
          <w:spacing w:val="6"/>
        </w:rPr>
        <w:t> </w:t>
      </w:r>
      <w:r>
        <w:rPr>
          <w:spacing w:val="-1"/>
        </w:rPr>
        <w:t>химиотерапии.</w:t>
      </w:r>
      <w:r>
        <w:rPr>
          <w:spacing w:val="13"/>
        </w:rPr>
        <w:t> </w:t>
      </w:r>
      <w:r>
        <w:rPr>
          <w:spacing w:val="-2"/>
        </w:rPr>
        <w:t>Доза</w:t>
      </w:r>
      <w:r>
        <w:rPr>
          <w:spacing w:val="6"/>
        </w:rPr>
        <w:t> </w:t>
      </w:r>
      <w:r>
        <w:rPr>
          <w:spacing w:val="-1"/>
        </w:rPr>
        <w:t>облучения</w:t>
      </w:r>
      <w:r>
        <w:rPr>
          <w:spacing w:val="71"/>
        </w:rPr>
        <w:t> </w:t>
      </w:r>
      <w:r>
        <w:rPr>
          <w:spacing w:val="-2"/>
        </w:rPr>
        <w:t>используется</w:t>
      </w:r>
      <w:r>
        <w:rPr>
          <w:spacing w:val="54"/>
        </w:rPr>
        <w:t> </w:t>
      </w:r>
      <w:r>
        <w:rPr/>
        <w:t>та</w:t>
      </w:r>
      <w:r>
        <w:rPr>
          <w:spacing w:val="54"/>
        </w:rPr>
        <w:t> </w:t>
      </w:r>
      <w:r>
        <w:rPr/>
        <w:t>же,</w:t>
      </w:r>
      <w:r>
        <w:rPr>
          <w:spacing w:val="52"/>
        </w:rPr>
        <w:t> </w:t>
      </w:r>
      <w:r>
        <w:rPr>
          <w:spacing w:val="-2"/>
        </w:rPr>
        <w:t>что</w:t>
      </w:r>
      <w:r>
        <w:rPr>
          <w:spacing w:val="54"/>
        </w:rPr>
        <w:t> </w:t>
      </w:r>
      <w:r>
        <w:rPr/>
        <w:t>и</w:t>
      </w:r>
      <w:r>
        <w:rPr>
          <w:spacing w:val="51"/>
        </w:rPr>
        <w:t> </w:t>
      </w:r>
      <w:r>
        <w:rPr>
          <w:spacing w:val="-1"/>
        </w:rPr>
        <w:t>для</w:t>
      </w:r>
      <w:r>
        <w:rPr>
          <w:spacing w:val="55"/>
        </w:rPr>
        <w:t> </w:t>
      </w:r>
      <w:r>
        <w:rPr>
          <w:spacing w:val="-1"/>
        </w:rPr>
        <w:t>более</w:t>
      </w:r>
      <w:r>
        <w:rPr>
          <w:spacing w:val="54"/>
        </w:rPr>
        <w:t> </w:t>
      </w:r>
      <w:r>
        <w:rPr>
          <w:spacing w:val="-2"/>
        </w:rPr>
        <w:t>старших</w:t>
      </w:r>
      <w:r>
        <w:rPr>
          <w:spacing w:val="50"/>
        </w:rPr>
        <w:t> </w:t>
      </w:r>
      <w:r>
        <w:rPr>
          <w:spacing w:val="-1"/>
        </w:rPr>
        <w:t>пациентов.</w:t>
      </w:r>
      <w:r>
        <w:rPr>
          <w:spacing w:val="52"/>
        </w:rPr>
        <w:t> </w:t>
      </w:r>
      <w:r>
        <w:rPr/>
        <w:t>В</w:t>
      </w:r>
      <w:r>
        <w:rPr>
          <w:spacing w:val="48"/>
        </w:rPr>
        <w:t> </w:t>
      </w:r>
      <w:r>
        <w:rPr>
          <w:spacing w:val="-1"/>
        </w:rPr>
        <w:t>зависимости</w:t>
      </w:r>
      <w:r>
        <w:rPr>
          <w:spacing w:val="47"/>
        </w:rPr>
        <w:t> </w:t>
      </w:r>
      <w:r>
        <w:rPr>
          <w:spacing w:val="2"/>
        </w:rPr>
        <w:t>от</w:t>
      </w:r>
      <w:r>
        <w:rPr>
          <w:spacing w:val="50"/>
        </w:rPr>
        <w:t> </w:t>
      </w:r>
      <w:r>
        <w:rPr>
          <w:spacing w:val="-1"/>
        </w:rPr>
        <w:t>размера</w:t>
      </w:r>
      <w:r>
        <w:rPr>
          <w:spacing w:val="49"/>
        </w:rPr>
        <w:t> </w:t>
      </w:r>
      <w:r>
        <w:rPr/>
        <w:t>и</w:t>
      </w:r>
      <w:r>
        <w:rPr>
          <w:spacing w:val="75"/>
        </w:rPr>
        <w:t> </w:t>
      </w:r>
      <w:r>
        <w:rPr>
          <w:spacing w:val="-1"/>
        </w:rPr>
        <w:t>местоположения</w:t>
      </w:r>
      <w:r>
        <w:rPr>
          <w:spacing w:val="4"/>
        </w:rPr>
        <w:t> </w:t>
      </w:r>
      <w:r>
        <w:rPr>
          <w:spacing w:val="-1"/>
        </w:rPr>
        <w:t>опухоли</w:t>
      </w:r>
      <w:r>
        <w:rPr>
          <w:spacing w:val="10"/>
        </w:rPr>
        <w:t> </w:t>
      </w:r>
      <w:r>
        <w:rPr>
          <w:spacing w:val="-1"/>
        </w:rPr>
        <w:t>это</w:t>
      </w:r>
      <w:r>
        <w:rPr>
          <w:spacing w:val="10"/>
        </w:rPr>
        <w:t> </w:t>
      </w:r>
      <w:r>
        <w:rPr/>
        <w:t>может</w:t>
      </w:r>
      <w:r>
        <w:rPr>
          <w:spacing w:val="10"/>
        </w:rPr>
        <w:t> </w:t>
      </w:r>
      <w:r>
        <w:rPr>
          <w:spacing w:val="-2"/>
        </w:rPr>
        <w:t>привести</w:t>
      </w:r>
      <w:r>
        <w:rPr>
          <w:spacing w:val="15"/>
        </w:rPr>
        <w:t> </w:t>
      </w:r>
      <w:r>
        <w:rPr/>
        <w:t>к</w:t>
      </w:r>
      <w:r>
        <w:rPr>
          <w:spacing w:val="7"/>
        </w:rPr>
        <w:t> </w:t>
      </w:r>
      <w:r>
        <w:rPr>
          <w:spacing w:val="-1"/>
        </w:rPr>
        <w:t>неприемлемой</w:t>
      </w:r>
      <w:r>
        <w:rPr>
          <w:spacing w:val="10"/>
        </w:rPr>
        <w:t> </w:t>
      </w:r>
      <w:r>
        <w:rPr>
          <w:spacing w:val="-1"/>
        </w:rPr>
        <w:t>токсичности.</w:t>
      </w:r>
      <w:r>
        <w:rPr>
          <w:spacing w:val="11"/>
        </w:rPr>
        <w:t> </w:t>
      </w:r>
      <w:r>
        <w:rPr/>
        <w:t>В</w:t>
      </w:r>
      <w:r>
        <w:rPr>
          <w:spacing w:val="12"/>
        </w:rPr>
        <w:t> </w:t>
      </w:r>
      <w:r>
        <w:rPr>
          <w:spacing w:val="-1"/>
        </w:rPr>
        <w:t>таких</w:t>
      </w:r>
      <w:r>
        <w:rPr>
          <w:spacing w:val="71"/>
        </w:rPr>
        <w:t> </w:t>
      </w:r>
      <w:r>
        <w:rPr/>
        <w:t>особых</w:t>
      </w:r>
      <w:r>
        <w:rPr>
          <w:spacing w:val="-3"/>
        </w:rPr>
        <w:t> </w:t>
      </w:r>
      <w:r>
        <w:rPr>
          <w:spacing w:val="-1"/>
        </w:rPr>
        <w:t>случаях</w:t>
      </w:r>
      <w:r>
        <w:rPr>
          <w:spacing w:val="-3"/>
        </w:rPr>
        <w:t> </w:t>
      </w:r>
      <w:r>
        <w:rPr>
          <w:spacing w:val="1"/>
        </w:rPr>
        <w:t>доза </w:t>
      </w:r>
      <w:r>
        <w:rPr/>
        <w:t>может</w:t>
      </w:r>
      <w:r>
        <w:rPr>
          <w:spacing w:val="-2"/>
        </w:rPr>
        <w:t> </w:t>
      </w:r>
      <w:r>
        <w:rPr>
          <w:spacing w:val="-1"/>
        </w:rPr>
        <w:t>быть сокращена, однако</w:t>
      </w:r>
      <w:r>
        <w:rPr>
          <w:spacing w:val="6"/>
        </w:rPr>
        <w:t> </w:t>
      </w:r>
      <w:r>
        <w:rPr>
          <w:spacing w:val="-1"/>
        </w:rPr>
        <w:t>решение</w:t>
      </w:r>
      <w:r>
        <w:rPr>
          <w:spacing w:val="1"/>
        </w:rPr>
        <w:t> </w:t>
      </w:r>
      <w:r>
        <w:rPr>
          <w:spacing w:val="-2"/>
        </w:rPr>
        <w:t>индивидуально.</w:t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before="0"/>
        <w:ind w:left="83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</w:r>
      <w:r>
        <w:rPr>
          <w:rFonts w:ascii="Times New Roman" w:hAnsi="Times New Roman"/>
          <w:i/>
          <w:spacing w:val="-1"/>
          <w:sz w:val="24"/>
          <w:u w:val="single" w:color="000000"/>
        </w:rPr>
        <w:t>Альвеолярная</w:t>
      </w:r>
      <w:r>
        <w:rPr>
          <w:rFonts w:ascii="Times New Roman" w:hAnsi="Times New Roman"/>
          <w:i/>
          <w:sz w:val="24"/>
          <w:u w:val="single" w:color="000000"/>
        </w:rPr>
        <w:t> </w:t>
      </w:r>
      <w:r>
        <w:rPr>
          <w:rFonts w:ascii="Times New Roman" w:hAnsi="Times New Roman"/>
          <w:i/>
          <w:spacing w:val="-1"/>
          <w:sz w:val="24"/>
          <w:u w:val="single" w:color="000000"/>
        </w:rPr>
        <w:t>рабдомиосаркома:</w:t>
      </w:r>
      <w:r>
        <w:rPr>
          <w:rFonts w:ascii="Times New Roman" w:hAnsi="Times New Roman"/>
          <w:i/>
          <w:sz w:val="24"/>
        </w:rPr>
      </w:r>
      <w:r>
        <w:rPr>
          <w:rFonts w:ascii="Times New Roman" w:hAnsi="Times New Roman"/>
          <w:sz w:val="24"/>
        </w:rPr>
      </w:r>
    </w:p>
    <w:p>
      <w:pPr>
        <w:pStyle w:val="BodyText"/>
        <w:spacing w:line="240" w:lineRule="auto" w:before="141"/>
        <w:ind w:left="830" w:right="0" w:firstLine="0"/>
        <w:jc w:val="left"/>
      </w:pPr>
      <w:r>
        <w:rPr/>
      </w:r>
      <w:r>
        <w:rPr>
          <w:spacing w:val="-1"/>
          <w:u w:val="single" w:color="000000"/>
        </w:rPr>
        <w:t>Группа</w:t>
      </w:r>
      <w:r>
        <w:rPr>
          <w:spacing w:val="1"/>
          <w:u w:val="single" w:color="000000"/>
        </w:rPr>
        <w:t> </w:t>
      </w:r>
      <w:r>
        <w:rPr>
          <w:spacing w:val="-1"/>
          <w:u w:val="single" w:color="000000"/>
        </w:rPr>
        <w:t>IRS</w:t>
      </w:r>
      <w:r>
        <w:rPr>
          <w:spacing w:val="2"/>
          <w:u w:val="single" w:color="000000"/>
        </w:rPr>
        <w:t> </w:t>
      </w:r>
      <w:r>
        <w:rPr>
          <w:u w:val="single" w:color="000000"/>
        </w:rPr>
        <w:t>I</w:t>
      </w:r>
      <w:r>
        <w:rPr>
          <w:spacing w:val="34"/>
          <w:u w:val="single" w:color="000000"/>
        </w:rPr>
        <w:t> </w:t>
      </w:r>
      <w:r>
        <w:rPr>
          <w:spacing w:val="34"/>
        </w:rPr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4"/>
        </w:rPr>
        <w:t> </w:t>
      </w:r>
      <w:r>
        <w:rPr/>
        <w:t>ЛТ не</w:t>
      </w:r>
      <w:r>
        <w:rPr>
          <w:spacing w:val="-4"/>
        </w:rPr>
        <w:t> </w:t>
      </w:r>
      <w:r>
        <w:rPr>
          <w:spacing w:val="-1"/>
        </w:rPr>
        <w:t>проводится.</w:t>
      </w:r>
    </w:p>
    <w:p>
      <w:pPr>
        <w:pStyle w:val="BodyText"/>
        <w:spacing w:line="360" w:lineRule="auto" w:before="137"/>
        <w:ind w:right="109" w:firstLine="710"/>
        <w:jc w:val="both"/>
      </w:pPr>
      <w:r>
        <w:rPr/>
      </w:r>
      <w:r>
        <w:rPr>
          <w:spacing w:val="-1"/>
          <w:u w:val="single" w:color="000000"/>
        </w:rPr>
        <w:t>Группы</w:t>
      </w:r>
      <w:r>
        <w:rPr>
          <w:spacing w:val="3"/>
          <w:u w:val="single" w:color="000000"/>
        </w:rPr>
        <w:t> </w:t>
      </w:r>
      <w:r>
        <w:rPr>
          <w:spacing w:val="-1"/>
          <w:u w:val="single" w:color="000000"/>
        </w:rPr>
        <w:t>IRS</w:t>
      </w:r>
      <w:r>
        <w:rPr>
          <w:spacing w:val="-2"/>
          <w:u w:val="single" w:color="000000"/>
        </w:rPr>
        <w:t> </w:t>
      </w:r>
      <w:r>
        <w:rPr>
          <w:u w:val="single" w:color="000000"/>
        </w:rPr>
        <w:t>II</w:t>
      </w:r>
      <w:r>
        <w:rPr>
          <w:spacing w:val="-1"/>
          <w:u w:val="single" w:color="000000"/>
        </w:rPr>
        <w:t> </w:t>
      </w:r>
      <w:r>
        <w:rPr>
          <w:u w:val="single" w:color="000000"/>
        </w:rPr>
        <w:t>и</w:t>
      </w:r>
      <w:r>
        <w:rPr>
          <w:spacing w:val="-2"/>
          <w:u w:val="single" w:color="000000"/>
        </w:rPr>
        <w:t> </w:t>
      </w:r>
      <w:r>
        <w:rPr>
          <w:u w:val="single" w:color="000000"/>
        </w:rPr>
        <w:t>III</w:t>
      </w:r>
      <w:r>
        <w:rPr>
          <w:spacing w:val="3"/>
          <w:u w:val="single" w:color="000000"/>
        </w:rPr>
        <w:t> </w:t>
      </w:r>
      <w:r>
        <w:rPr>
          <w:spacing w:val="3"/>
        </w:rPr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/>
        <w:t>ЛТ</w:t>
      </w:r>
      <w:r>
        <w:rPr>
          <w:spacing w:val="52"/>
        </w:rPr>
        <w:t> </w:t>
      </w:r>
      <w:r>
        <w:rPr>
          <w:spacing w:val="-2"/>
        </w:rPr>
        <w:t>согласно</w:t>
      </w:r>
      <w:r>
        <w:rPr>
          <w:spacing w:val="54"/>
        </w:rPr>
        <w:t> </w:t>
      </w:r>
      <w:r>
        <w:rPr>
          <w:spacing w:val="-1"/>
        </w:rPr>
        <w:t>рекомендациям</w:t>
      </w:r>
      <w:r>
        <w:rPr>
          <w:spacing w:val="51"/>
        </w:rPr>
        <w:t> </w:t>
      </w:r>
      <w:r>
        <w:rPr>
          <w:spacing w:val="-1"/>
        </w:rPr>
        <w:t>для</w:t>
      </w:r>
      <w:r>
        <w:rPr>
          <w:spacing w:val="50"/>
        </w:rPr>
        <w:t> </w:t>
      </w:r>
      <w:r>
        <w:rPr>
          <w:spacing w:val="-1"/>
        </w:rPr>
        <w:t>более</w:t>
      </w:r>
      <w:r>
        <w:rPr>
          <w:spacing w:val="49"/>
        </w:rPr>
        <w:t> </w:t>
      </w:r>
      <w:r>
        <w:rPr/>
        <w:t>старших</w:t>
      </w:r>
      <w:r>
        <w:rPr>
          <w:spacing w:val="45"/>
        </w:rPr>
        <w:t> </w:t>
      </w:r>
      <w:r>
        <w:rPr>
          <w:spacing w:val="-1"/>
        </w:rPr>
        <w:t>пациентов</w:t>
      </w:r>
      <w:r>
        <w:rPr>
          <w:spacing w:val="51"/>
        </w:rPr>
        <w:t> </w:t>
      </w:r>
      <w:r>
        <w:rPr>
          <w:spacing w:val="-1"/>
        </w:rPr>
        <w:t>(сокращение</w:t>
      </w:r>
      <w:r>
        <w:rPr>
          <w:spacing w:val="15"/>
        </w:rPr>
        <w:t> </w:t>
      </w:r>
      <w:r>
        <w:rPr>
          <w:spacing w:val="-1"/>
        </w:rPr>
        <w:t>дозы</w:t>
      </w:r>
      <w:r>
        <w:rPr>
          <w:spacing w:val="18"/>
        </w:rPr>
        <w:t> </w:t>
      </w:r>
      <w:r>
        <w:rPr>
          <w:spacing w:val="-2"/>
        </w:rPr>
        <w:t>следует</w:t>
      </w:r>
      <w:r>
        <w:rPr>
          <w:spacing w:val="17"/>
        </w:rPr>
        <w:t> </w:t>
      </w:r>
      <w:r>
        <w:rPr>
          <w:spacing w:val="-1"/>
        </w:rPr>
        <w:t>обсудить</w:t>
      </w:r>
      <w:r>
        <w:rPr>
          <w:spacing w:val="18"/>
        </w:rPr>
        <w:t> </w:t>
      </w:r>
      <w:r>
        <w:rPr/>
        <w:t>с</w:t>
      </w:r>
      <w:r>
        <w:rPr>
          <w:spacing w:val="15"/>
        </w:rPr>
        <w:t> </w:t>
      </w:r>
      <w:r>
        <w:rPr>
          <w:spacing w:val="-1"/>
        </w:rPr>
        <w:t>экспертами</w:t>
      </w:r>
      <w:r>
        <w:rPr>
          <w:spacing w:val="17"/>
        </w:rPr>
        <w:t> </w:t>
      </w:r>
      <w:r>
        <w:rPr>
          <w:spacing w:val="-2"/>
        </w:rPr>
        <w:t>по</w:t>
      </w:r>
      <w:r>
        <w:rPr>
          <w:spacing w:val="21"/>
        </w:rPr>
        <w:t> </w:t>
      </w:r>
      <w:r>
        <w:rPr>
          <w:spacing w:val="-1"/>
        </w:rPr>
        <w:t>лучевой</w:t>
      </w:r>
      <w:r>
        <w:rPr>
          <w:spacing w:val="17"/>
        </w:rPr>
        <w:t> </w:t>
      </w:r>
      <w:r>
        <w:rPr>
          <w:spacing w:val="-1"/>
        </w:rPr>
        <w:t>терапии).</w:t>
      </w:r>
      <w:r>
        <w:rPr>
          <w:spacing w:val="18"/>
        </w:rPr>
        <w:t> </w:t>
      </w:r>
      <w:r>
        <w:rPr>
          <w:spacing w:val="-2"/>
        </w:rPr>
        <w:t>Можно</w:t>
      </w:r>
      <w:r>
        <w:rPr>
          <w:spacing w:val="67"/>
        </w:rPr>
        <w:t> </w:t>
      </w:r>
      <w:r>
        <w:rPr>
          <w:spacing w:val="-1"/>
        </w:rPr>
        <w:t>использовать</w:t>
      </w:r>
      <w:r>
        <w:rPr>
          <w:spacing w:val="1"/>
        </w:rPr>
        <w:t> </w:t>
      </w:r>
      <w:r>
        <w:rPr>
          <w:spacing w:val="-1"/>
        </w:rPr>
        <w:t>меньшие</w:t>
      </w:r>
      <w:r>
        <w:rPr>
          <w:spacing w:val="58"/>
        </w:rPr>
        <w:t> </w:t>
      </w:r>
      <w:r>
        <w:rPr>
          <w:spacing w:val="-1"/>
        </w:rPr>
        <w:t>фракции,</w:t>
      </w:r>
      <w:r>
        <w:rPr>
          <w:spacing w:val="1"/>
        </w:rPr>
        <w:t> </w:t>
      </w:r>
      <w:r>
        <w:rPr>
          <w:spacing w:val="-1"/>
        </w:rPr>
        <w:t>особенно</w:t>
      </w:r>
      <w:r>
        <w:rPr>
          <w:spacing w:val="4"/>
        </w:rPr>
        <w:t> </w:t>
      </w:r>
      <w:r>
        <w:rPr>
          <w:spacing w:val="-2"/>
        </w:rPr>
        <w:t>при</w:t>
      </w:r>
      <w:r>
        <w:rPr/>
        <w:t> </w:t>
      </w:r>
      <w:r>
        <w:rPr>
          <w:spacing w:val="-1"/>
        </w:rPr>
        <w:t>облучении</w:t>
      </w:r>
      <w:r>
        <w:rPr>
          <w:spacing w:val="5"/>
        </w:rPr>
        <w:t> </w:t>
      </w:r>
      <w:r>
        <w:rPr>
          <w:spacing w:val="-1"/>
        </w:rPr>
        <w:t>больших</w:t>
      </w:r>
      <w:r>
        <w:rPr>
          <w:spacing w:val="59"/>
        </w:rPr>
        <w:t> </w:t>
      </w:r>
      <w:r>
        <w:rPr>
          <w:spacing w:val="-1"/>
        </w:rPr>
        <w:t>объемов</w:t>
      </w:r>
      <w:r>
        <w:rPr>
          <w:spacing w:val="6"/>
        </w:rPr>
        <w:t> </w:t>
      </w:r>
      <w:r>
        <w:rPr>
          <w:spacing w:val="-2"/>
        </w:rPr>
        <w:t>(ЛТ</w:t>
      </w:r>
      <w:r>
        <w:rPr>
          <w:spacing w:val="2"/>
        </w:rPr>
        <w:t> </w:t>
      </w:r>
      <w:r>
        <w:rPr>
          <w:spacing w:val="-1"/>
        </w:rPr>
        <w:t>всей</w:t>
      </w:r>
      <w:r>
        <w:rPr>
          <w:spacing w:val="77"/>
        </w:rPr>
        <w:t> </w:t>
      </w:r>
      <w:r>
        <w:rPr/>
        <w:t>брюшной</w:t>
      </w:r>
      <w:r>
        <w:rPr>
          <w:spacing w:val="-2"/>
        </w:rPr>
        <w:t> </w:t>
      </w:r>
      <w:r>
        <w:rPr>
          <w:spacing w:val="-1"/>
        </w:rPr>
        <w:t>полости,</w:t>
      </w:r>
      <w:r>
        <w:rPr>
          <w:spacing w:val="4"/>
        </w:rPr>
        <w:t> </w:t>
      </w:r>
      <w:r>
        <w:rPr>
          <w:spacing w:val="-1"/>
        </w:rPr>
        <w:t>краниоспинальная</w:t>
      </w:r>
      <w:r>
        <w:rPr>
          <w:spacing w:val="-3"/>
        </w:rPr>
        <w:t> </w:t>
      </w:r>
      <w:r>
        <w:rPr/>
        <w:t>ЛТ)</w:t>
      </w:r>
      <w:r>
        <w:rPr>
          <w:spacing w:val="4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1"/>
        </w:rPr>
        <w:t>1.5</w:t>
      </w:r>
      <w:r>
        <w:rPr>
          <w:spacing w:val="-3"/>
        </w:rPr>
        <w:t> </w:t>
      </w:r>
      <w:r>
        <w:rPr/>
        <w:t>или 1.6</w:t>
      </w:r>
      <w:r>
        <w:rPr>
          <w:spacing w:val="-3"/>
        </w:rPr>
        <w:t> </w:t>
      </w:r>
      <w:r>
        <w:rPr/>
        <w:t>Гр.</w:t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before="0"/>
        <w:ind w:left="83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</w:r>
      <w:r>
        <w:rPr>
          <w:rFonts w:ascii="Times New Roman" w:hAnsi="Times New Roman"/>
          <w:i/>
          <w:sz w:val="24"/>
          <w:u w:val="single" w:color="000000"/>
        </w:rPr>
        <w:t>Другие</w:t>
      </w:r>
      <w:r>
        <w:rPr>
          <w:rFonts w:ascii="Times New Roman" w:hAnsi="Times New Roman"/>
          <w:i/>
          <w:spacing w:val="1"/>
          <w:sz w:val="24"/>
          <w:u w:val="single" w:color="000000"/>
        </w:rPr>
        <w:t> </w:t>
      </w:r>
      <w:r>
        <w:rPr>
          <w:rFonts w:ascii="Times New Roman" w:hAnsi="Times New Roman"/>
          <w:i/>
          <w:spacing w:val="-1"/>
          <w:sz w:val="24"/>
          <w:u w:val="single" w:color="000000"/>
        </w:rPr>
        <w:t>рабдомиосаркомоподобные</w:t>
      </w:r>
      <w:r>
        <w:rPr>
          <w:rFonts w:ascii="Times New Roman" w:hAnsi="Times New Roman"/>
          <w:i/>
          <w:spacing w:val="1"/>
          <w:sz w:val="24"/>
          <w:u w:val="single" w:color="000000"/>
        </w:rPr>
        <w:t> </w:t>
      </w:r>
      <w:r>
        <w:rPr>
          <w:rFonts w:ascii="Times New Roman" w:hAnsi="Times New Roman"/>
          <w:i/>
          <w:spacing w:val="-1"/>
          <w:sz w:val="24"/>
          <w:u w:val="single" w:color="000000"/>
        </w:rPr>
        <w:t>СМТ</w:t>
      </w:r>
      <w:r>
        <w:rPr>
          <w:rFonts w:ascii="Times New Roman" w:hAnsi="Times New Roman"/>
          <w:i/>
          <w:spacing w:val="2"/>
          <w:sz w:val="24"/>
          <w:u w:val="single" w:color="000000"/>
        </w:rPr>
        <w:t> </w:t>
      </w:r>
      <w:r>
        <w:rPr>
          <w:rFonts w:ascii="Times New Roman" w:hAnsi="Times New Roman"/>
          <w:i/>
          <w:sz w:val="24"/>
          <w:u w:val="single" w:color="000000"/>
        </w:rPr>
        <w:t>и</w:t>
      </w:r>
      <w:r>
        <w:rPr>
          <w:rFonts w:ascii="Times New Roman" w:hAnsi="Times New Roman"/>
          <w:i/>
          <w:spacing w:val="-3"/>
          <w:sz w:val="24"/>
          <w:u w:val="single" w:color="000000"/>
        </w:rPr>
        <w:t> </w:t>
      </w:r>
      <w:r>
        <w:rPr>
          <w:rFonts w:ascii="Times New Roman" w:hAnsi="Times New Roman"/>
          <w:i/>
          <w:spacing w:val="-1"/>
          <w:sz w:val="24"/>
          <w:u w:val="single" w:color="000000"/>
        </w:rPr>
        <w:t>нерабдомиосаркомоподобные</w:t>
      </w:r>
      <w:r>
        <w:rPr>
          <w:rFonts w:ascii="Times New Roman" w:hAnsi="Times New Roman"/>
          <w:i/>
          <w:spacing w:val="1"/>
          <w:sz w:val="24"/>
          <w:u w:val="single" w:color="000000"/>
        </w:rPr>
        <w:t> </w:t>
      </w:r>
      <w:r>
        <w:rPr>
          <w:rFonts w:ascii="Times New Roman" w:hAnsi="Times New Roman"/>
          <w:i/>
          <w:spacing w:val="-1"/>
          <w:sz w:val="24"/>
          <w:u w:val="single" w:color="000000"/>
        </w:rPr>
        <w:t>СМТ:</w:t>
      </w:r>
      <w:r>
        <w:rPr>
          <w:rFonts w:ascii="Times New Roman" w:hAnsi="Times New Roman"/>
          <w:i/>
          <w:sz w:val="24"/>
        </w:rPr>
      </w:r>
      <w:r>
        <w:rPr>
          <w:rFonts w:ascii="Times New Roman" w:hAnsi="Times New Roman"/>
          <w:sz w:val="24"/>
        </w:rPr>
      </w:r>
    </w:p>
    <w:p>
      <w:pPr>
        <w:pStyle w:val="BodyText"/>
        <w:spacing w:line="240" w:lineRule="auto" w:before="137"/>
        <w:ind w:left="830" w:right="0" w:firstLine="0"/>
        <w:jc w:val="left"/>
      </w:pPr>
      <w:r>
        <w:rPr/>
      </w:r>
      <w:r>
        <w:rPr>
          <w:spacing w:val="-1"/>
          <w:u w:val="single" w:color="000000"/>
        </w:rPr>
        <w:t>Группа</w:t>
      </w:r>
      <w:r>
        <w:rPr>
          <w:spacing w:val="1"/>
          <w:u w:val="single" w:color="000000"/>
        </w:rPr>
        <w:t> </w:t>
      </w:r>
      <w:r>
        <w:rPr>
          <w:spacing w:val="-1"/>
          <w:u w:val="single" w:color="000000"/>
        </w:rPr>
        <w:t>IRS</w:t>
      </w:r>
      <w:r>
        <w:rPr>
          <w:spacing w:val="2"/>
          <w:u w:val="single" w:color="000000"/>
        </w:rPr>
        <w:t> </w:t>
      </w:r>
      <w:r>
        <w:rPr>
          <w:u w:val="single" w:color="000000"/>
        </w:rPr>
        <w:t>I</w:t>
      </w:r>
      <w:r>
        <w:rPr>
          <w:spacing w:val="34"/>
          <w:u w:val="single" w:color="000000"/>
        </w:rPr>
        <w:t> </w:t>
      </w:r>
      <w:r>
        <w:rPr>
          <w:spacing w:val="34"/>
        </w:rPr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4"/>
        </w:rPr>
        <w:t> </w:t>
      </w:r>
      <w:r>
        <w:rPr/>
        <w:t>ЛТ не</w:t>
      </w:r>
      <w:r>
        <w:rPr>
          <w:spacing w:val="-4"/>
        </w:rPr>
        <w:t> </w:t>
      </w:r>
      <w:r>
        <w:rPr>
          <w:spacing w:val="-1"/>
        </w:rPr>
        <w:t>проводится.</w:t>
      </w:r>
    </w:p>
    <w:p>
      <w:pPr>
        <w:pStyle w:val="BodyText"/>
        <w:spacing w:line="360" w:lineRule="auto" w:before="137"/>
        <w:ind w:right="105" w:firstLine="710"/>
        <w:jc w:val="both"/>
      </w:pPr>
      <w:r>
        <w:rPr/>
      </w:r>
      <w:r>
        <w:rPr>
          <w:spacing w:val="-1"/>
          <w:u w:val="single" w:color="000000"/>
        </w:rPr>
        <w:t>Группа</w:t>
      </w:r>
      <w:r>
        <w:rPr>
          <w:spacing w:val="42"/>
          <w:u w:val="single" w:color="000000"/>
        </w:rPr>
        <w:t> </w:t>
      </w:r>
      <w:r>
        <w:rPr>
          <w:spacing w:val="42"/>
        </w:rPr>
      </w:r>
      <w:r>
        <w:rPr>
          <w:spacing w:val="-1"/>
          <w:u w:val="single" w:color="000000"/>
        </w:rPr>
        <w:t>IRS</w:t>
      </w:r>
      <w:r>
        <w:rPr>
          <w:spacing w:val="43"/>
          <w:u w:val="single" w:color="000000"/>
        </w:rPr>
        <w:t> </w:t>
      </w:r>
      <w:r>
        <w:rPr>
          <w:spacing w:val="43"/>
        </w:rPr>
      </w:r>
      <w:r>
        <w:rPr>
          <w:u w:val="single" w:color="000000"/>
        </w:rPr>
        <w:t>II</w:t>
      </w:r>
      <w:r>
        <w:rPr>
          <w:spacing w:val="42"/>
          <w:u w:val="single" w:color="000000"/>
        </w:rPr>
        <w:t> </w:t>
      </w:r>
      <w:r>
        <w:rPr>
          <w:spacing w:val="42"/>
        </w:rPr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spacing w:val="-3"/>
        </w:rPr>
        <w:t>ЛТ</w:t>
      </w:r>
      <w:r>
        <w:rPr>
          <w:spacing w:val="44"/>
        </w:rPr>
        <w:t> </w:t>
      </w:r>
      <w:r>
        <w:rPr>
          <w:spacing w:val="-1"/>
        </w:rPr>
        <w:t>согласно</w:t>
      </w:r>
      <w:r>
        <w:rPr>
          <w:spacing w:val="42"/>
        </w:rPr>
        <w:t> </w:t>
      </w:r>
      <w:r>
        <w:rPr>
          <w:spacing w:val="-1"/>
        </w:rPr>
        <w:t>рекомендациям</w:t>
      </w:r>
      <w:r>
        <w:rPr>
          <w:spacing w:val="44"/>
        </w:rPr>
        <w:t> </w:t>
      </w:r>
      <w:r>
        <w:rPr>
          <w:spacing w:val="-1"/>
        </w:rPr>
        <w:t>для</w:t>
      </w:r>
      <w:r>
        <w:rPr>
          <w:spacing w:val="43"/>
        </w:rPr>
        <w:t> </w:t>
      </w:r>
      <w:r>
        <w:rPr/>
        <w:t>более</w:t>
      </w:r>
      <w:r>
        <w:rPr>
          <w:spacing w:val="42"/>
        </w:rPr>
        <w:t> </w:t>
      </w:r>
      <w:r>
        <w:rPr>
          <w:spacing w:val="-1"/>
        </w:rPr>
        <w:t>старших</w:t>
      </w:r>
      <w:r>
        <w:rPr>
          <w:spacing w:val="38"/>
        </w:rPr>
        <w:t> </w:t>
      </w:r>
      <w:r>
        <w:rPr>
          <w:spacing w:val="-1"/>
        </w:rPr>
        <w:t>пациентов</w:t>
      </w:r>
      <w:r>
        <w:rPr>
          <w:spacing w:val="27"/>
        </w:rPr>
        <w:t> </w:t>
      </w:r>
      <w:r>
        <w:rPr>
          <w:spacing w:val="-1"/>
        </w:rPr>
        <w:t>(сокращение</w:t>
      </w:r>
      <w:r>
        <w:rPr>
          <w:spacing w:val="15"/>
        </w:rPr>
        <w:t> </w:t>
      </w:r>
      <w:r>
        <w:rPr>
          <w:spacing w:val="-1"/>
        </w:rPr>
        <w:t>дозы</w:t>
      </w:r>
      <w:r>
        <w:rPr>
          <w:spacing w:val="18"/>
        </w:rPr>
        <w:t> </w:t>
      </w:r>
      <w:r>
        <w:rPr>
          <w:spacing w:val="-2"/>
        </w:rPr>
        <w:t>следует</w:t>
      </w:r>
      <w:r>
        <w:rPr>
          <w:spacing w:val="17"/>
        </w:rPr>
        <w:t> </w:t>
      </w:r>
      <w:r>
        <w:rPr>
          <w:spacing w:val="-1"/>
        </w:rPr>
        <w:t>обсудить</w:t>
      </w:r>
      <w:r>
        <w:rPr>
          <w:spacing w:val="18"/>
        </w:rPr>
        <w:t> </w:t>
      </w:r>
      <w:r>
        <w:rPr/>
        <w:t>с</w:t>
      </w:r>
      <w:r>
        <w:rPr>
          <w:spacing w:val="15"/>
        </w:rPr>
        <w:t> </w:t>
      </w:r>
      <w:r>
        <w:rPr>
          <w:spacing w:val="-1"/>
        </w:rPr>
        <w:t>экспертами</w:t>
      </w:r>
      <w:r>
        <w:rPr>
          <w:spacing w:val="17"/>
        </w:rPr>
        <w:t> </w:t>
      </w:r>
      <w:r>
        <w:rPr>
          <w:spacing w:val="-2"/>
        </w:rPr>
        <w:t>по</w:t>
      </w:r>
      <w:r>
        <w:rPr>
          <w:spacing w:val="21"/>
        </w:rPr>
        <w:t> </w:t>
      </w:r>
      <w:r>
        <w:rPr>
          <w:spacing w:val="-1"/>
        </w:rPr>
        <w:t>лучевой</w:t>
      </w:r>
      <w:r>
        <w:rPr>
          <w:spacing w:val="17"/>
        </w:rPr>
        <w:t> </w:t>
      </w:r>
      <w:r>
        <w:rPr>
          <w:spacing w:val="-1"/>
        </w:rPr>
        <w:t>терапии).</w:t>
      </w:r>
      <w:r>
        <w:rPr>
          <w:spacing w:val="18"/>
        </w:rPr>
        <w:t> </w:t>
      </w:r>
      <w:r>
        <w:rPr>
          <w:spacing w:val="-2"/>
        </w:rPr>
        <w:t>Можно</w:t>
      </w:r>
      <w:r>
        <w:rPr>
          <w:spacing w:val="67"/>
        </w:rPr>
        <w:t> </w:t>
      </w:r>
      <w:r>
        <w:rPr>
          <w:spacing w:val="-1"/>
        </w:rPr>
        <w:t>использовать</w:t>
      </w:r>
      <w:r>
        <w:rPr>
          <w:spacing w:val="13"/>
        </w:rPr>
        <w:t> </w:t>
      </w:r>
      <w:r>
        <w:rPr>
          <w:spacing w:val="-1"/>
        </w:rPr>
        <w:t>меньшие</w:t>
      </w:r>
      <w:r>
        <w:rPr>
          <w:spacing w:val="20"/>
        </w:rPr>
        <w:t> </w:t>
      </w:r>
      <w:r>
        <w:rPr>
          <w:spacing w:val="-2"/>
        </w:rPr>
        <w:t>фракции,</w:t>
      </w:r>
      <w:r>
        <w:rPr>
          <w:spacing w:val="14"/>
        </w:rPr>
        <w:t> </w:t>
      </w:r>
      <w:r>
        <w:rPr>
          <w:spacing w:val="-1"/>
        </w:rPr>
        <w:t>особенно</w:t>
      </w:r>
      <w:r>
        <w:rPr>
          <w:spacing w:val="21"/>
        </w:rPr>
        <w:t> </w:t>
      </w:r>
      <w:r>
        <w:rPr>
          <w:spacing w:val="-2"/>
        </w:rPr>
        <w:t>при</w:t>
      </w:r>
      <w:r>
        <w:rPr>
          <w:spacing w:val="12"/>
        </w:rPr>
        <w:t> </w:t>
      </w:r>
      <w:r>
        <w:rPr>
          <w:spacing w:val="-1"/>
        </w:rPr>
        <w:t>облучении</w:t>
      </w:r>
      <w:r>
        <w:rPr>
          <w:spacing w:val="22"/>
        </w:rPr>
        <w:t> </w:t>
      </w:r>
      <w:r>
        <w:rPr>
          <w:spacing w:val="-1"/>
        </w:rPr>
        <w:t>больших</w:t>
      </w:r>
      <w:r>
        <w:rPr>
          <w:spacing w:val="11"/>
        </w:rPr>
        <w:t> </w:t>
      </w:r>
      <w:r>
        <w:rPr>
          <w:spacing w:val="-1"/>
        </w:rPr>
        <w:t>объемов</w:t>
      </w:r>
      <w:r>
        <w:rPr>
          <w:spacing w:val="29"/>
        </w:rPr>
        <w:t> </w:t>
      </w:r>
      <w:r>
        <w:rPr/>
        <w:t>–</w:t>
      </w:r>
      <w:r>
        <w:rPr>
          <w:spacing w:val="21"/>
        </w:rPr>
        <w:t> </w:t>
      </w:r>
      <w:r>
        <w:rPr>
          <w:spacing w:val="-1"/>
        </w:rPr>
        <w:t>1.5</w:t>
      </w:r>
      <w:r>
        <w:rPr>
          <w:spacing w:val="16"/>
        </w:rPr>
        <w:t> </w:t>
      </w:r>
      <w:r>
        <w:rPr/>
        <w:t>или</w:t>
      </w:r>
      <w:r>
        <w:rPr>
          <w:spacing w:val="18"/>
        </w:rPr>
        <w:t> </w:t>
      </w:r>
      <w:r>
        <w:rPr>
          <w:spacing w:val="-1"/>
        </w:rPr>
        <w:t>1.6</w:t>
      </w:r>
      <w:r>
        <w:rPr>
          <w:spacing w:val="85"/>
        </w:rPr>
        <w:t> </w:t>
      </w:r>
      <w:r>
        <w:rPr/>
        <w:t>Гр.</w:t>
      </w:r>
    </w:p>
    <w:p>
      <w:pPr>
        <w:pStyle w:val="BodyText"/>
        <w:spacing w:line="360" w:lineRule="auto" w:before="3"/>
        <w:ind w:right="100" w:firstLine="710"/>
        <w:jc w:val="both"/>
      </w:pPr>
      <w:r>
        <w:rPr/>
      </w:r>
      <w:r>
        <w:rPr>
          <w:spacing w:val="-1"/>
          <w:u w:val="single" w:color="000000"/>
        </w:rPr>
        <w:t>Группа</w:t>
      </w:r>
      <w:r>
        <w:rPr>
          <w:spacing w:val="34"/>
          <w:u w:val="single" w:color="000000"/>
        </w:rPr>
        <w:t> </w:t>
      </w:r>
      <w:r>
        <w:rPr>
          <w:spacing w:val="34"/>
        </w:rPr>
      </w:r>
      <w:r>
        <w:rPr>
          <w:spacing w:val="-1"/>
          <w:u w:val="single" w:color="000000"/>
        </w:rPr>
        <w:t>IRS</w:t>
      </w:r>
      <w:r>
        <w:rPr>
          <w:spacing w:val="36"/>
          <w:u w:val="single" w:color="000000"/>
        </w:rPr>
        <w:t> </w:t>
      </w:r>
      <w:r>
        <w:rPr>
          <w:spacing w:val="36"/>
        </w:rPr>
      </w:r>
      <w:r>
        <w:rPr>
          <w:spacing w:val="-1"/>
          <w:u w:val="single" w:color="000000"/>
        </w:rPr>
        <w:t>III</w:t>
      </w:r>
      <w:r>
        <w:rPr>
          <w:spacing w:val="35"/>
          <w:u w:val="single" w:color="000000"/>
        </w:rPr>
        <w:t> </w:t>
      </w:r>
      <w:r>
        <w:rPr>
          <w:spacing w:val="35"/>
        </w:rPr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spacing w:val="-2"/>
        </w:rPr>
        <w:t>Вторичная</w:t>
      </w:r>
      <w:r>
        <w:rPr>
          <w:spacing w:val="35"/>
        </w:rPr>
        <w:t> </w:t>
      </w:r>
      <w:r>
        <w:rPr/>
        <w:t>полная</w:t>
      </w:r>
      <w:r>
        <w:rPr>
          <w:spacing w:val="30"/>
        </w:rPr>
        <w:t> </w:t>
      </w:r>
      <w:r>
        <w:rPr>
          <w:spacing w:val="-1"/>
        </w:rPr>
        <w:t>резекция.</w:t>
      </w:r>
      <w:r>
        <w:rPr>
          <w:spacing w:val="28"/>
        </w:rPr>
        <w:t> </w:t>
      </w:r>
      <w:r>
        <w:rPr/>
        <w:t>Без</w:t>
      </w:r>
      <w:r>
        <w:rPr>
          <w:spacing w:val="36"/>
        </w:rPr>
        <w:t> </w:t>
      </w:r>
      <w:r>
        <w:rPr>
          <w:spacing w:val="-1"/>
        </w:rPr>
        <w:t>дополнительной</w:t>
      </w:r>
      <w:r>
        <w:rPr>
          <w:spacing w:val="32"/>
        </w:rPr>
        <w:t> </w:t>
      </w:r>
      <w:r>
        <w:rPr>
          <w:spacing w:val="-1"/>
        </w:rPr>
        <w:t>ЛТ.</w:t>
      </w:r>
      <w:r>
        <w:rPr>
          <w:spacing w:val="37"/>
        </w:rPr>
        <w:t> </w:t>
      </w:r>
      <w:r>
        <w:rPr>
          <w:spacing w:val="-1"/>
        </w:rPr>
        <w:t>Вторичная</w:t>
      </w:r>
      <w:r>
        <w:rPr>
          <w:spacing w:val="55"/>
        </w:rPr>
        <w:t> </w:t>
      </w:r>
      <w:r>
        <w:rPr>
          <w:spacing w:val="-1"/>
        </w:rPr>
        <w:t>резекция</w:t>
      </w:r>
      <w:r>
        <w:rPr>
          <w:spacing w:val="14"/>
        </w:rPr>
        <w:t> </w:t>
      </w:r>
      <w:r>
        <w:rPr>
          <w:spacing w:val="-1"/>
        </w:rPr>
        <w:t>невозможна</w:t>
      </w:r>
      <w:r>
        <w:rPr>
          <w:spacing w:val="13"/>
        </w:rPr>
        <w:t> </w:t>
      </w:r>
      <w:r>
        <w:rPr>
          <w:spacing w:val="-2"/>
        </w:rPr>
        <w:t>или</w:t>
      </w:r>
      <w:r>
        <w:rPr>
          <w:spacing w:val="15"/>
        </w:rPr>
        <w:t> </w:t>
      </w:r>
      <w:r>
        <w:rPr>
          <w:spacing w:val="-1"/>
        </w:rPr>
        <w:t>неполная:</w:t>
      </w:r>
      <w:r>
        <w:rPr>
          <w:spacing w:val="14"/>
        </w:rPr>
        <w:t> </w:t>
      </w:r>
      <w:r>
        <w:rPr>
          <w:spacing w:val="-3"/>
        </w:rPr>
        <w:t>ЛТ</w:t>
      </w:r>
      <w:r>
        <w:rPr>
          <w:spacing w:val="16"/>
        </w:rPr>
        <w:t> </w:t>
      </w:r>
      <w:r>
        <w:rPr>
          <w:spacing w:val="-1"/>
        </w:rPr>
        <w:t>согласно</w:t>
      </w:r>
      <w:r>
        <w:rPr>
          <w:spacing w:val="18"/>
        </w:rPr>
        <w:t> </w:t>
      </w:r>
      <w:r>
        <w:rPr>
          <w:spacing w:val="-1"/>
        </w:rPr>
        <w:t>рекомендациям</w:t>
      </w:r>
      <w:r>
        <w:rPr>
          <w:spacing w:val="15"/>
        </w:rPr>
        <w:t> </w:t>
      </w:r>
      <w:r>
        <w:rPr>
          <w:spacing w:val="-1"/>
        </w:rPr>
        <w:t>для</w:t>
      </w:r>
      <w:r>
        <w:rPr>
          <w:spacing w:val="14"/>
        </w:rPr>
        <w:t> </w:t>
      </w:r>
      <w:r>
        <w:rPr>
          <w:spacing w:val="-1"/>
        </w:rPr>
        <w:t>более</w:t>
      </w:r>
      <w:r>
        <w:rPr>
          <w:spacing w:val="13"/>
        </w:rPr>
        <w:t> </w:t>
      </w:r>
      <w:r>
        <w:rPr/>
        <w:t>старших</w:t>
      </w:r>
      <w:r>
        <w:rPr>
          <w:spacing w:val="57"/>
        </w:rPr>
        <w:t> </w:t>
      </w:r>
      <w:r>
        <w:rPr>
          <w:spacing w:val="-1"/>
        </w:rPr>
        <w:t>пациентов</w:t>
      </w:r>
      <w:r>
        <w:rPr>
          <w:spacing w:val="27"/>
        </w:rPr>
        <w:t> </w:t>
      </w:r>
      <w:r>
        <w:rPr>
          <w:spacing w:val="-1"/>
        </w:rPr>
        <w:t>(сокращение</w:t>
      </w:r>
      <w:r>
        <w:rPr>
          <w:spacing w:val="30"/>
        </w:rPr>
        <w:t> </w:t>
      </w:r>
      <w:r>
        <w:rPr>
          <w:spacing w:val="-1"/>
        </w:rPr>
        <w:t>дозы</w:t>
      </w:r>
      <w:r>
        <w:rPr>
          <w:spacing w:val="32"/>
        </w:rPr>
        <w:t> </w:t>
      </w:r>
      <w:r>
        <w:rPr>
          <w:spacing w:val="-2"/>
        </w:rPr>
        <w:t>следует</w:t>
      </w:r>
      <w:r>
        <w:rPr>
          <w:spacing w:val="31"/>
        </w:rPr>
        <w:t> </w:t>
      </w:r>
      <w:r>
        <w:rPr>
          <w:spacing w:val="-1"/>
        </w:rPr>
        <w:t>обсудить</w:t>
      </w:r>
      <w:r>
        <w:rPr>
          <w:spacing w:val="32"/>
        </w:rPr>
        <w:t> </w:t>
      </w:r>
      <w:r>
        <w:rPr/>
        <w:t>с</w:t>
      </w:r>
      <w:r>
        <w:rPr>
          <w:spacing w:val="30"/>
        </w:rPr>
        <w:t> </w:t>
      </w:r>
      <w:r>
        <w:rPr/>
        <w:t>экспертным</w:t>
      </w:r>
      <w:r>
        <w:rPr>
          <w:spacing w:val="32"/>
        </w:rPr>
        <w:t> </w:t>
      </w:r>
      <w:r>
        <w:rPr>
          <w:spacing w:val="-1"/>
        </w:rPr>
        <w:t>центром).</w:t>
      </w:r>
      <w:r>
        <w:rPr>
          <w:spacing w:val="33"/>
        </w:rPr>
        <w:t> </w:t>
      </w:r>
      <w:r>
        <w:rPr>
          <w:spacing w:val="-2"/>
        </w:rPr>
        <w:t>Можно</w:t>
      </w:r>
      <w:r>
        <w:rPr>
          <w:spacing w:val="49"/>
        </w:rPr>
        <w:t> </w:t>
      </w:r>
      <w:r>
        <w:rPr>
          <w:spacing w:val="-1"/>
        </w:rPr>
        <w:t>использовать</w:t>
      </w:r>
      <w:r>
        <w:rPr>
          <w:spacing w:val="8"/>
        </w:rPr>
        <w:t> </w:t>
      </w:r>
      <w:r>
        <w:rPr>
          <w:spacing w:val="-1"/>
        </w:rPr>
        <w:t>меньшие</w:t>
      </w:r>
      <w:r>
        <w:rPr>
          <w:spacing w:val="10"/>
        </w:rPr>
        <w:t> </w:t>
      </w:r>
      <w:r>
        <w:rPr>
          <w:spacing w:val="-1"/>
        </w:rPr>
        <w:t>фракции,</w:t>
      </w:r>
      <w:r>
        <w:rPr>
          <w:spacing w:val="9"/>
        </w:rPr>
        <w:t> </w:t>
      </w:r>
      <w:r>
        <w:rPr>
          <w:spacing w:val="-1"/>
        </w:rPr>
        <w:t>особенно</w:t>
      </w:r>
      <w:r>
        <w:rPr>
          <w:spacing w:val="16"/>
        </w:rPr>
        <w:t> </w:t>
      </w:r>
      <w:r>
        <w:rPr/>
        <w:t>при</w:t>
      </w:r>
      <w:r>
        <w:rPr>
          <w:spacing w:val="7"/>
        </w:rPr>
        <w:t> </w:t>
      </w:r>
      <w:r>
        <w:rPr>
          <w:spacing w:val="-1"/>
        </w:rPr>
        <w:t>облучении</w:t>
      </w:r>
      <w:r>
        <w:rPr>
          <w:spacing w:val="12"/>
        </w:rPr>
        <w:t> </w:t>
      </w:r>
      <w:r>
        <w:rPr>
          <w:spacing w:val="-1"/>
        </w:rPr>
        <w:t>больших</w:t>
      </w:r>
      <w:r>
        <w:rPr>
          <w:spacing w:val="6"/>
        </w:rPr>
        <w:t> </w:t>
      </w:r>
      <w:r>
        <w:rPr/>
        <w:t>объемов,</w:t>
      </w:r>
      <w:r>
        <w:rPr>
          <w:spacing w:val="22"/>
        </w:rPr>
        <w:t> </w:t>
      </w:r>
      <w:r>
        <w:rPr/>
        <w:t>–</w:t>
      </w:r>
      <w:r>
        <w:rPr>
          <w:spacing w:val="12"/>
        </w:rPr>
        <w:t> </w:t>
      </w:r>
      <w:r>
        <w:rPr/>
        <w:t>1.5</w:t>
      </w:r>
      <w:r>
        <w:rPr>
          <w:spacing w:val="11"/>
        </w:rPr>
        <w:t> </w:t>
      </w:r>
      <w:r>
        <w:rPr>
          <w:spacing w:val="-2"/>
        </w:rPr>
        <w:t>или</w:t>
      </w:r>
      <w:r>
        <w:rPr>
          <w:spacing w:val="12"/>
        </w:rPr>
        <w:t> </w:t>
      </w:r>
      <w:r>
        <w:rPr/>
        <w:t>1.6</w:t>
      </w:r>
      <w:r>
        <w:rPr>
          <w:spacing w:val="70"/>
        </w:rPr>
        <w:t> </w:t>
      </w:r>
      <w:r>
        <w:rPr/>
        <w:t>Гр.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34"/>
          <w:szCs w:val="34"/>
        </w:rPr>
      </w:pPr>
    </w:p>
    <w:p>
      <w:pPr>
        <w:pStyle w:val="Heading1"/>
        <w:spacing w:line="240" w:lineRule="auto" w:before="0"/>
        <w:ind w:left="1647" w:right="0"/>
        <w:jc w:val="left"/>
        <w:rPr>
          <w:b w:val="0"/>
          <w:bCs w:val="0"/>
        </w:rPr>
      </w:pPr>
      <w:bookmarkStart w:name="_bookmark20" w:id="30"/>
      <w:bookmarkEnd w:id="30"/>
      <w:r>
        <w:rPr>
          <w:b w:val="0"/>
        </w:rPr>
      </w:r>
      <w:r>
        <w:rPr/>
        <w:t>Критерии</w:t>
      </w:r>
      <w:r>
        <w:rPr>
          <w:spacing w:val="-16"/>
        </w:rPr>
        <w:t> </w:t>
      </w:r>
      <w:r>
        <w:rPr/>
        <w:t>оценки</w:t>
      </w:r>
      <w:r>
        <w:rPr>
          <w:spacing w:val="-16"/>
        </w:rPr>
        <w:t> </w:t>
      </w:r>
      <w:r>
        <w:rPr>
          <w:spacing w:val="-1"/>
        </w:rPr>
        <w:t>качества</w:t>
      </w:r>
      <w:r>
        <w:rPr>
          <w:spacing w:val="-15"/>
        </w:rPr>
        <w:t> </w:t>
      </w:r>
      <w:r>
        <w:rPr/>
        <w:t>медицинской</w:t>
      </w:r>
      <w:r>
        <w:rPr>
          <w:spacing w:val="-16"/>
        </w:rPr>
        <w:t> </w:t>
      </w:r>
      <w:r>
        <w:rPr/>
        <w:t>помощи</w:t>
      </w:r>
      <w:r>
        <w:rPr>
          <w:b w:val="0"/>
        </w:rPr>
      </w:r>
    </w:p>
    <w:p>
      <w:pPr>
        <w:spacing w:line="240" w:lineRule="auto" w:before="7"/>
        <w:rPr>
          <w:rFonts w:ascii="Times New Roman" w:hAnsi="Times New Roman" w:cs="Times New Roman" w:eastAsia="Times New Roman"/>
          <w:b/>
          <w:bCs/>
          <w:sz w:val="14"/>
          <w:szCs w:val="14"/>
        </w:rPr>
      </w:pPr>
    </w:p>
    <w:tbl>
      <w:tblPr>
        <w:tblW w:w="0" w:type="auto"/>
        <w:jc w:val="left"/>
        <w:tblInd w:w="11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740"/>
        <w:gridCol w:w="6866"/>
        <w:gridCol w:w="1734"/>
      </w:tblGrid>
      <w:tr>
        <w:trPr>
          <w:trHeight w:val="677" w:hRule="exact"/>
        </w:trPr>
        <w:tc>
          <w:tcPr>
            <w:tcW w:w="74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72" w:lineRule="exact"/>
              <w:ind w:left="3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№</w:t>
            </w:r>
          </w:p>
        </w:tc>
        <w:tc>
          <w:tcPr>
            <w:tcW w:w="68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63"/>
              <w:ind w:left="4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Критерии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качества</w:t>
            </w:r>
          </w:p>
        </w:tc>
        <w:tc>
          <w:tcPr>
            <w:tcW w:w="173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88" w:lineRule="auto"/>
              <w:ind w:left="239" w:right="229" w:firstLine="24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Оценка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выполнения</w:t>
            </w:r>
          </w:p>
        </w:tc>
      </w:tr>
      <w:tr>
        <w:trPr>
          <w:trHeight w:val="346" w:hRule="exact"/>
        </w:trPr>
        <w:tc>
          <w:tcPr>
            <w:tcW w:w="74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72" w:lineRule="exact"/>
              <w:ind w:left="10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68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72" w:lineRule="exact"/>
              <w:ind w:left="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Выполнен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общий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(клинический) анализ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крови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развернутый</w:t>
            </w:r>
          </w:p>
        </w:tc>
        <w:tc>
          <w:tcPr>
            <w:tcW w:w="173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72" w:lineRule="exact"/>
              <w:ind w:left="50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Да/Нет</w:t>
            </w:r>
          </w:p>
        </w:tc>
      </w:tr>
      <w:tr>
        <w:trPr>
          <w:trHeight w:val="1344" w:hRule="exact"/>
        </w:trPr>
        <w:tc>
          <w:tcPr>
            <w:tcW w:w="74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/>
              <w:ind w:left="10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  <w:tc>
          <w:tcPr>
            <w:tcW w:w="68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88" w:lineRule="auto"/>
              <w:ind w:left="3" w:right="40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Выполнен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анализ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крови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биохимический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общетерапевтический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(лактатдегидрогеназа,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аланинаминотрансфераза,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аспартатаминотрансфераза,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билирубин,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щелочная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фосфатаза,</w:t>
            </w:r>
            <w:r>
              <w:rPr>
                <w:rFonts w:ascii="Times New Roman" w:hAnsi="Times New Roman"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общий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белок,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альбумин,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креатинин, мочевина,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калий,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натрий</w:t>
            </w:r>
            <w:r>
              <w:rPr>
                <w:rFonts w:ascii="Times New Roman" w:hAnsi="Times New Roman"/>
                <w:spacing w:val="-1"/>
                <w:sz w:val="24"/>
              </w:rPr>
              <w:t>)</w:t>
            </w:r>
          </w:p>
        </w:tc>
        <w:tc>
          <w:tcPr>
            <w:tcW w:w="173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19"/>
                <w:szCs w:val="19"/>
              </w:rPr>
            </w:pPr>
          </w:p>
          <w:p>
            <w:pPr>
              <w:pStyle w:val="TableParagraph"/>
              <w:spacing w:line="240" w:lineRule="auto"/>
              <w:ind w:left="50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Да/Нет</w:t>
            </w:r>
          </w:p>
        </w:tc>
      </w:tr>
      <w:tr>
        <w:trPr>
          <w:trHeight w:val="1340" w:hRule="exact"/>
        </w:trPr>
        <w:tc>
          <w:tcPr>
            <w:tcW w:w="74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72" w:lineRule="exact"/>
              <w:ind w:left="10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</w:t>
            </w:r>
          </w:p>
        </w:tc>
        <w:tc>
          <w:tcPr>
            <w:tcW w:w="68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88" w:lineRule="auto"/>
              <w:ind w:left="3" w:right="21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Выполнена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биопсия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первичной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опухоли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и/или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метастатического</w:t>
            </w:r>
            <w:r>
              <w:rPr>
                <w:rFonts w:ascii="Times New Roman" w:hAnsi="Times New Roman"/>
                <w:spacing w:val="6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очага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патолого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анатомическое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биопсийного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(операционного) материала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ткани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первичной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опухоли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и/или</w:t>
            </w:r>
            <w:r>
              <w:rPr>
                <w:rFonts w:ascii="Times New Roman" w:hAnsi="Times New Roman"/>
                <w:spacing w:val="6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метастатического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очага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(при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установлении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диагноза)</w:t>
            </w:r>
          </w:p>
        </w:tc>
        <w:tc>
          <w:tcPr>
            <w:tcW w:w="173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214"/>
              <w:ind w:left="50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Да/Нет</w:t>
            </w:r>
          </w:p>
        </w:tc>
      </w:tr>
    </w:tbl>
    <w:p>
      <w:pPr>
        <w:spacing w:after="0" w:line="240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7" w:top="1320" w:bottom="940" w:left="1580" w:right="740"/>
        </w:sectPr>
      </w:pPr>
    </w:p>
    <w:p>
      <w:pPr>
        <w:spacing w:line="240" w:lineRule="auto" w:before="9"/>
        <w:rPr>
          <w:rFonts w:ascii="Times New Roman" w:hAnsi="Times New Roman" w:cs="Times New Roman" w:eastAsia="Times New Roman"/>
          <w:b/>
          <w:bCs/>
          <w:sz w:val="5"/>
          <w:szCs w:val="5"/>
        </w:rPr>
      </w:pPr>
    </w:p>
    <w:tbl>
      <w:tblPr>
        <w:tblW w:w="0" w:type="auto"/>
        <w:jc w:val="left"/>
        <w:tblInd w:w="9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740"/>
        <w:gridCol w:w="6866"/>
        <w:gridCol w:w="1734"/>
      </w:tblGrid>
      <w:tr>
        <w:trPr>
          <w:trHeight w:val="1013" w:hRule="exact"/>
        </w:trPr>
        <w:tc>
          <w:tcPr>
            <w:tcW w:w="74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/>
              <w:ind w:left="10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</w:t>
            </w:r>
          </w:p>
        </w:tc>
        <w:tc>
          <w:tcPr>
            <w:tcW w:w="68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88" w:lineRule="auto"/>
              <w:ind w:left="3" w:right="43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Выполнена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компьютерная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томография/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магнитно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резонансная</w:t>
            </w:r>
            <w:r>
              <w:rPr>
                <w:rFonts w:ascii="Times New Roman" w:hAnsi="Times New Roman"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томография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пораженной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области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контрастированием </w:t>
            </w:r>
            <w:r>
              <w:rPr>
                <w:rFonts w:ascii="Times New Roman" w:hAnsi="Times New Roman"/>
                <w:sz w:val="24"/>
              </w:rPr>
              <w:t>(при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установлении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диагноза)</w:t>
            </w:r>
          </w:p>
        </w:tc>
        <w:tc>
          <w:tcPr>
            <w:tcW w:w="173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8"/>
                <w:szCs w:val="28"/>
              </w:rPr>
            </w:pPr>
          </w:p>
          <w:p>
            <w:pPr>
              <w:pStyle w:val="TableParagraph"/>
              <w:spacing w:line="240" w:lineRule="auto"/>
              <w:ind w:left="50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Да/Нет</w:t>
            </w:r>
          </w:p>
        </w:tc>
      </w:tr>
      <w:tr>
        <w:trPr>
          <w:trHeight w:val="1009" w:hRule="exact"/>
        </w:trPr>
        <w:tc>
          <w:tcPr>
            <w:tcW w:w="74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72" w:lineRule="exact"/>
              <w:ind w:left="10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</w:t>
            </w:r>
          </w:p>
        </w:tc>
        <w:tc>
          <w:tcPr>
            <w:tcW w:w="68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88" w:lineRule="auto"/>
              <w:ind w:left="3" w:right="21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Выполнена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компьютерная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томография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органов</w:t>
            </w:r>
            <w:r>
              <w:rPr>
                <w:rFonts w:ascii="Times New Roman" w:hAnsi="Times New Roman"/>
                <w:spacing w:val="-1"/>
                <w:sz w:val="24"/>
              </w:rPr>
              <w:t> грудной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полости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с/без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внутривенным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болюсным контрастированием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(при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установлении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диагноза)</w:t>
            </w:r>
          </w:p>
        </w:tc>
        <w:tc>
          <w:tcPr>
            <w:tcW w:w="173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8"/>
                <w:szCs w:val="28"/>
              </w:rPr>
            </w:pPr>
          </w:p>
          <w:p>
            <w:pPr>
              <w:pStyle w:val="TableParagraph"/>
              <w:spacing w:line="240" w:lineRule="auto"/>
              <w:ind w:left="50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Да/Нет</w:t>
            </w:r>
          </w:p>
        </w:tc>
      </w:tr>
      <w:tr>
        <w:trPr>
          <w:trHeight w:val="677" w:hRule="exact"/>
        </w:trPr>
        <w:tc>
          <w:tcPr>
            <w:tcW w:w="74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72" w:lineRule="exact"/>
              <w:ind w:left="10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6</w:t>
            </w:r>
          </w:p>
        </w:tc>
        <w:tc>
          <w:tcPr>
            <w:tcW w:w="68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88" w:lineRule="auto"/>
              <w:ind w:left="3" w:right="29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Выполнено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цитологическое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мазка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костного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мозга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(миелограмма) </w:t>
            </w:r>
            <w:r>
              <w:rPr>
                <w:rFonts w:ascii="Times New Roman" w:hAnsi="Times New Roman"/>
                <w:sz w:val="24"/>
              </w:rPr>
              <w:t>(при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установлении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диагноза)</w:t>
            </w:r>
          </w:p>
        </w:tc>
        <w:tc>
          <w:tcPr>
            <w:tcW w:w="173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59"/>
              <w:ind w:left="50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Да/Нет</w:t>
            </w:r>
          </w:p>
        </w:tc>
      </w:tr>
      <w:tr>
        <w:trPr>
          <w:trHeight w:val="677" w:hRule="exact"/>
        </w:trPr>
        <w:tc>
          <w:tcPr>
            <w:tcW w:w="74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72" w:lineRule="exact"/>
              <w:ind w:left="10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7</w:t>
            </w:r>
          </w:p>
        </w:tc>
        <w:tc>
          <w:tcPr>
            <w:tcW w:w="68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88" w:lineRule="auto"/>
              <w:ind w:left="3" w:right="60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Выполнено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ультразвуковое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исследование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органов</w:t>
            </w:r>
            <w:r>
              <w:rPr>
                <w:rFonts w:ascii="Times New Roman" w:hAnsi="Times New Roman"/>
                <w:spacing w:val="-1"/>
                <w:sz w:val="24"/>
              </w:rPr>
              <w:t> брюшной</w:t>
            </w:r>
            <w:r>
              <w:rPr>
                <w:rFonts w:ascii="Times New Roman" w:hAnsi="Times New Roman"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полости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почек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(комплексное) (при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установлении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диагноза)</w:t>
            </w:r>
          </w:p>
        </w:tc>
        <w:tc>
          <w:tcPr>
            <w:tcW w:w="173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59"/>
              <w:ind w:left="50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Да/Нет</w:t>
            </w:r>
          </w:p>
        </w:tc>
      </w:tr>
      <w:tr>
        <w:trPr>
          <w:trHeight w:val="2002" w:hRule="exact"/>
        </w:trPr>
        <w:tc>
          <w:tcPr>
            <w:tcW w:w="74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72" w:lineRule="exact"/>
              <w:ind w:left="10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8</w:t>
            </w:r>
          </w:p>
        </w:tc>
        <w:tc>
          <w:tcPr>
            <w:tcW w:w="68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88" w:lineRule="auto"/>
              <w:ind w:left="3" w:right="1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Выполнен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анализ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крови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биохимический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общетерапевтический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(мочевина,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креатинин,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общий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белок, альбумин,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общий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билирубин,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аланинаминотрансфераза,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аспартатаминотрансфераза,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лактатдегидрогеназа, натрий, калий, глюкоза) (перед</w:t>
            </w:r>
            <w:r>
              <w:rPr>
                <w:rFonts w:ascii="Times New Roman" w:hAnsi="Times New Roman"/>
                <w:sz w:val="24"/>
              </w:rPr>
              <w:t> началом</w:t>
            </w:r>
            <w:r>
              <w:rPr>
                <w:rFonts w:ascii="Times New Roman" w:hAnsi="Times New Roman"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каждого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курса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химиотерапии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наличии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медицинских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показаний)</w:t>
            </w:r>
          </w:p>
        </w:tc>
        <w:tc>
          <w:tcPr>
            <w:tcW w:w="173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50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Да/Нет</w:t>
            </w:r>
          </w:p>
        </w:tc>
      </w:tr>
      <w:tr>
        <w:trPr>
          <w:trHeight w:val="1008" w:hRule="exact"/>
        </w:trPr>
        <w:tc>
          <w:tcPr>
            <w:tcW w:w="74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72" w:lineRule="exact"/>
              <w:ind w:left="10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9</w:t>
            </w:r>
          </w:p>
        </w:tc>
        <w:tc>
          <w:tcPr>
            <w:tcW w:w="68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88" w:lineRule="auto"/>
              <w:ind w:left="3" w:right="1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Выполнен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общий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(клинический) анализ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крови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развернутый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(перед</w:t>
            </w:r>
            <w:r>
              <w:rPr>
                <w:rFonts w:ascii="Times New Roman" w:hAnsi="Times New Roman"/>
                <w:spacing w:val="6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началом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каждого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курса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химиотерапии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случае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наличии</w:t>
            </w:r>
            <w:r>
              <w:rPr>
                <w:rFonts w:ascii="Times New Roman" w:hAnsi="Times New Roman"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медицинских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показаний)</w:t>
            </w:r>
          </w:p>
        </w:tc>
        <w:tc>
          <w:tcPr>
            <w:tcW w:w="173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8"/>
                <w:szCs w:val="28"/>
              </w:rPr>
            </w:pPr>
          </w:p>
          <w:p>
            <w:pPr>
              <w:pStyle w:val="TableParagraph"/>
              <w:spacing w:line="240" w:lineRule="auto"/>
              <w:ind w:left="50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Да/Нет</w:t>
            </w:r>
          </w:p>
        </w:tc>
      </w:tr>
    </w:tbl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7"/>
        <w:rPr>
          <w:rFonts w:ascii="Times New Roman" w:hAnsi="Times New Roman" w:cs="Times New Roman" w:eastAsia="Times New Roman"/>
          <w:b/>
          <w:bCs/>
          <w:sz w:val="16"/>
          <w:szCs w:val="16"/>
        </w:rPr>
      </w:pPr>
    </w:p>
    <w:p>
      <w:pPr>
        <w:pStyle w:val="Heading1"/>
        <w:spacing w:line="240" w:lineRule="auto" w:before="62"/>
        <w:ind w:right="9"/>
        <w:jc w:val="center"/>
        <w:rPr>
          <w:b w:val="0"/>
          <w:bCs w:val="0"/>
        </w:rPr>
      </w:pPr>
      <w:bookmarkStart w:name="_bookmark21" w:id="31"/>
      <w:bookmarkEnd w:id="31"/>
      <w:r>
        <w:rPr>
          <w:b w:val="0"/>
        </w:rPr>
      </w:r>
      <w:r>
        <w:rPr/>
        <w:t>Список</w:t>
      </w:r>
      <w:r>
        <w:rPr>
          <w:spacing w:val="-26"/>
        </w:rPr>
        <w:t> </w:t>
      </w:r>
      <w:r>
        <w:rPr/>
        <w:t>литературы</w:t>
      </w:r>
      <w:r>
        <w:rPr>
          <w:b w:val="0"/>
        </w:rPr>
      </w:r>
    </w:p>
    <w:p>
      <w:pPr>
        <w:pStyle w:val="BodyText"/>
        <w:numPr>
          <w:ilvl w:val="0"/>
          <w:numId w:val="28"/>
        </w:numPr>
        <w:tabs>
          <w:tab w:pos="821" w:val="left" w:leader="none"/>
        </w:tabs>
        <w:spacing w:line="363" w:lineRule="auto" w:before="152" w:after="0"/>
        <w:ind w:left="820" w:right="117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2"/>
        </w:rPr>
        <w:t>Miller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R.W.,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Young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J.L.,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Novakovic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B.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Childhood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cancer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//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Cancer.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John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Wiley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&amp;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Sons,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/>
        <w:t>Ltd,</w:t>
      </w:r>
      <w:r>
        <w:rPr>
          <w:spacing w:val="-1"/>
        </w:rPr>
        <w:t> </w:t>
      </w:r>
      <w:r>
        <w:rPr/>
        <w:t>1995.</w:t>
      </w:r>
      <w:r>
        <w:rPr>
          <w:spacing w:val="-1"/>
        </w:rPr>
        <w:t> </w:t>
      </w:r>
      <w:r>
        <w:rPr>
          <w:spacing w:val="-3"/>
        </w:rPr>
        <w:t>Vol.</w:t>
      </w:r>
      <w:r>
        <w:rPr>
          <w:spacing w:val="4"/>
        </w:rPr>
        <w:t> </w:t>
      </w:r>
      <w:r>
        <w:rPr/>
        <w:t>75,</w:t>
      </w:r>
      <w:r>
        <w:rPr>
          <w:spacing w:val="4"/>
        </w:rPr>
        <w:t> </w:t>
      </w:r>
      <w:r>
        <w:rPr/>
        <w:t>№</w:t>
      </w:r>
      <w:r>
        <w:rPr>
          <w:spacing w:val="-2"/>
        </w:rPr>
        <w:t> </w:t>
      </w:r>
      <w:r>
        <w:rPr/>
        <w:t>S1.</w:t>
      </w:r>
      <w:r>
        <w:rPr>
          <w:spacing w:val="-1"/>
        </w:rPr>
        <w:t> </w:t>
      </w:r>
      <w:r>
        <w:rPr/>
        <w:t>P.</w:t>
      </w:r>
      <w:r>
        <w:rPr>
          <w:spacing w:val="-1"/>
        </w:rPr>
        <w:t> </w:t>
      </w:r>
      <w:r>
        <w:rPr/>
        <w:t>395–</w:t>
      </w:r>
      <w:r>
        <w:rPr>
          <w:rFonts w:ascii="Times New Roman" w:hAnsi="Times New Roman" w:cs="Times New Roman" w:eastAsia="Times New Roman"/>
        </w:rPr>
        <w:t>405.</w:t>
      </w:r>
    </w:p>
    <w:p>
      <w:pPr>
        <w:pStyle w:val="BodyText"/>
        <w:numPr>
          <w:ilvl w:val="0"/>
          <w:numId w:val="28"/>
        </w:numPr>
        <w:tabs>
          <w:tab w:pos="821" w:val="left" w:leader="none"/>
        </w:tabs>
        <w:spacing w:line="360" w:lineRule="auto" w:before="1" w:after="0"/>
        <w:ind w:left="820" w:right="101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Pastore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2"/>
        </w:rPr>
        <w:t>G.,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2"/>
        </w:rPr>
        <w:t>Peris-</w:t>
      </w:r>
      <w:r>
        <w:rPr>
          <w:spacing w:val="-2"/>
        </w:rPr>
        <w:t>Bonet</w:t>
      </w:r>
      <w:r>
        <w:rPr>
          <w:spacing w:val="45"/>
        </w:rPr>
        <w:t> </w:t>
      </w:r>
      <w:r>
        <w:rPr/>
        <w:t>R.,</w:t>
      </w:r>
      <w:r>
        <w:rPr>
          <w:spacing w:val="38"/>
        </w:rPr>
        <w:t> </w:t>
      </w:r>
      <w:r>
        <w:rPr>
          <w:spacing w:val="-2"/>
        </w:rPr>
        <w:t>Carli</w:t>
      </w:r>
      <w:r>
        <w:rPr>
          <w:spacing w:val="36"/>
        </w:rPr>
        <w:t> </w:t>
      </w:r>
      <w:r>
        <w:rPr>
          <w:spacing w:val="-1"/>
        </w:rPr>
        <w:t>M.,</w:t>
      </w:r>
      <w:r>
        <w:rPr>
          <w:spacing w:val="42"/>
        </w:rPr>
        <w:t> </w:t>
      </w:r>
      <w:r>
        <w:rPr>
          <w:spacing w:val="-1"/>
        </w:rPr>
        <w:t>Martínez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García</w:t>
      </w:r>
      <w:r>
        <w:rPr>
          <w:spacing w:val="39"/>
        </w:rPr>
        <w:t> </w:t>
      </w:r>
      <w:r>
        <w:rPr/>
        <w:t>C.,</w:t>
      </w:r>
      <w:r>
        <w:rPr>
          <w:spacing w:val="42"/>
        </w:rPr>
        <w:t> </w:t>
      </w:r>
      <w:r>
        <w:rPr/>
        <w:t>de</w:t>
      </w:r>
      <w:r>
        <w:rPr>
          <w:spacing w:val="34"/>
        </w:rPr>
        <w:t> </w:t>
      </w:r>
      <w:r>
        <w:rPr>
          <w:spacing w:val="-1"/>
        </w:rPr>
        <w:t>Toledo</w:t>
      </w:r>
      <w:r>
        <w:rPr>
          <w:spacing w:val="45"/>
        </w:rPr>
        <w:t> </w:t>
      </w:r>
      <w:r>
        <w:rPr>
          <w:spacing w:val="-2"/>
        </w:rPr>
        <w:t>J.</w:t>
      </w:r>
      <w:r>
        <w:rPr>
          <w:spacing w:val="38"/>
        </w:rPr>
        <w:t> </w:t>
      </w:r>
      <w:r>
        <w:rPr>
          <w:spacing w:val="-1"/>
        </w:rPr>
        <w:t>S.,</w:t>
      </w:r>
      <w:r>
        <w:rPr>
          <w:spacing w:val="37"/>
        </w:rPr>
        <w:t> </w:t>
      </w:r>
      <w:r>
        <w:rPr>
          <w:spacing w:val="-1"/>
        </w:rPr>
        <w:t>Steliarova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rFonts w:ascii="Times New Roman" w:hAnsi="Times New Roman" w:cs="Times New Roman" w:eastAsia="Times New Roman"/>
          <w:spacing w:val="63"/>
        </w:rPr>
        <w:t> </w:t>
      </w:r>
      <w:r>
        <w:rPr>
          <w:rFonts w:ascii="Times New Roman" w:hAnsi="Times New Roman" w:cs="Times New Roman" w:eastAsia="Times New Roman"/>
          <w:spacing w:val="-1"/>
        </w:rPr>
        <w:t>Foucher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E.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Childhood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3"/>
        </w:rPr>
        <w:t>soft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tissue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sarcomas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2"/>
        </w:rPr>
        <w:t>incidence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survival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European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1"/>
        </w:rPr>
        <w:t>children</w:t>
      </w:r>
      <w:r>
        <w:rPr>
          <w:rFonts w:ascii="Times New Roman" w:hAnsi="Times New Roman" w:cs="Times New Roman" w:eastAsia="Times New Roman"/>
          <w:spacing w:val="60"/>
        </w:rPr>
        <w:t> </w:t>
      </w:r>
      <w:r>
        <w:rPr>
          <w:rFonts w:ascii="Times New Roman" w:hAnsi="Times New Roman" w:cs="Times New Roman" w:eastAsia="Times New Roman"/>
        </w:rPr>
        <w:t>(1978</w:t>
      </w:r>
      <w:r>
        <w:rPr/>
        <w:t>–</w:t>
      </w:r>
      <w:r>
        <w:rPr>
          <w:rFonts w:ascii="Times New Roman" w:hAnsi="Times New Roman" w:cs="Times New Roman" w:eastAsia="Times New Roman"/>
        </w:rPr>
        <w:t>1997):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Report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from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Automated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Childhood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Cancer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Information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System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project.</w:t>
      </w:r>
      <w:r>
        <w:rPr>
          <w:rFonts w:ascii="Times New Roman" w:hAnsi="Times New Roman" w:cs="Times New Roman" w:eastAsia="Times New Roman"/>
          <w:spacing w:val="68"/>
        </w:rPr>
        <w:t> </w:t>
      </w:r>
      <w:r>
        <w:rPr>
          <w:rFonts w:ascii="Times New Roman" w:hAnsi="Times New Roman" w:cs="Times New Roman" w:eastAsia="Times New Roman"/>
          <w:spacing w:val="-1"/>
        </w:rPr>
        <w:t>European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Journal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spacing w:val="4"/>
        </w:rPr>
        <w:t>of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Cancer.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2006;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42(13),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2136</w:t>
      </w:r>
      <w:r>
        <w:rPr/>
        <w:t>–</w:t>
      </w:r>
      <w:r>
        <w:rPr>
          <w:rFonts w:ascii="Times New Roman" w:hAnsi="Times New Roman" w:cs="Times New Roman" w:eastAsia="Times New Roman"/>
        </w:rPr>
        <w:t>2149.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1"/>
        </w:rPr>
        <w:t>https://doi.org/10.1016/j.ejca.2006.05.016</w:t>
      </w:r>
    </w:p>
    <w:p>
      <w:pPr>
        <w:pStyle w:val="BodyText"/>
        <w:numPr>
          <w:ilvl w:val="0"/>
          <w:numId w:val="28"/>
        </w:numPr>
        <w:tabs>
          <w:tab w:pos="821" w:val="left" w:leader="none"/>
        </w:tabs>
        <w:spacing w:line="360" w:lineRule="auto" w:before="3" w:after="0"/>
        <w:ind w:left="820" w:right="103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2"/>
        </w:rPr>
        <w:t>Doyle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2"/>
        </w:rPr>
        <w:t>L.A.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Sarcoma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classification: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</w:rPr>
        <w:t>An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1"/>
        </w:rPr>
        <w:t>update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2"/>
        </w:rPr>
        <w:t>based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2"/>
        </w:rPr>
        <w:t>on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2013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2"/>
        </w:rPr>
        <w:t>World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1"/>
        </w:rPr>
        <w:t>Health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  <w:spacing w:val="-1"/>
        </w:rPr>
        <w:t>Organization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Classification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</w:rPr>
        <w:t>Tumors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  <w:spacing w:val="-1"/>
        </w:rPr>
        <w:t>Soft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Tissue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Bone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//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Cancer.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John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Wiley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spacing w:val="-1"/>
        </w:rPr>
        <w:t>Sons</w:t>
      </w:r>
      <w:r>
        <w:rPr/>
        <w:t> </w:t>
      </w:r>
      <w:r>
        <w:rPr>
          <w:spacing w:val="-1"/>
        </w:rPr>
        <w:t>Inc.,</w:t>
      </w:r>
      <w:r>
        <w:rPr>
          <w:spacing w:val="4"/>
        </w:rPr>
        <w:t> </w:t>
      </w:r>
      <w:r>
        <w:rPr/>
        <w:t>2014.</w:t>
      </w:r>
      <w:r>
        <w:rPr>
          <w:spacing w:val="-1"/>
        </w:rPr>
        <w:t> </w:t>
      </w:r>
      <w:r>
        <w:rPr>
          <w:spacing w:val="-3"/>
        </w:rPr>
        <w:t>Vol.</w:t>
      </w:r>
      <w:r>
        <w:rPr>
          <w:spacing w:val="4"/>
        </w:rPr>
        <w:t> </w:t>
      </w:r>
      <w:r>
        <w:rPr/>
        <w:t>120,</w:t>
      </w:r>
      <w:r>
        <w:rPr>
          <w:spacing w:val="4"/>
        </w:rPr>
        <w:t> </w:t>
      </w:r>
      <w:r>
        <w:rPr/>
        <w:t>№</w:t>
      </w:r>
      <w:r>
        <w:rPr>
          <w:spacing w:val="-2"/>
        </w:rPr>
        <w:t> </w:t>
      </w:r>
      <w:r>
        <w:rPr/>
        <w:t>12.</w:t>
      </w:r>
      <w:r>
        <w:rPr>
          <w:spacing w:val="-1"/>
        </w:rPr>
        <w:t> </w:t>
      </w:r>
      <w:r>
        <w:rPr/>
        <w:t>P.</w:t>
      </w:r>
      <w:r>
        <w:rPr>
          <w:spacing w:val="-1"/>
        </w:rPr>
        <w:t> </w:t>
      </w:r>
      <w:r>
        <w:rPr/>
        <w:t>1763–</w:t>
      </w:r>
      <w:r>
        <w:rPr>
          <w:rFonts w:ascii="Times New Roman" w:hAnsi="Times New Roman" w:cs="Times New Roman" w:eastAsia="Times New Roman"/>
        </w:rPr>
        <w:t>1774.</w:t>
      </w:r>
    </w:p>
    <w:p>
      <w:pPr>
        <w:pStyle w:val="BodyText"/>
        <w:numPr>
          <w:ilvl w:val="0"/>
          <w:numId w:val="28"/>
        </w:numPr>
        <w:tabs>
          <w:tab w:pos="821" w:val="left" w:leader="none"/>
        </w:tabs>
        <w:spacing w:line="359" w:lineRule="auto" w:before="3" w:after="0"/>
        <w:ind w:left="820" w:right="112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2"/>
        </w:rPr>
        <w:t>Stiller</w:t>
      </w:r>
      <w:r>
        <w:rPr>
          <w:spacing w:val="-1"/>
        </w:rPr>
        <w:t> </w:t>
      </w:r>
      <w:r>
        <w:rPr/>
        <w:t>C.A.,</w:t>
      </w:r>
      <w:r>
        <w:rPr>
          <w:spacing w:val="-1"/>
        </w:rPr>
        <w:t> </w:t>
      </w:r>
      <w:r>
        <w:rPr>
          <w:spacing w:val="-2"/>
        </w:rPr>
        <w:t>Parkint</w:t>
      </w:r>
      <w:r>
        <w:rPr>
          <w:spacing w:val="2"/>
        </w:rPr>
        <w:t> </w:t>
      </w:r>
      <w:r>
        <w:rPr>
          <w:spacing w:val="-1"/>
        </w:rPr>
        <w:t>D.M.</w:t>
      </w:r>
      <w:r>
        <w:rPr>
          <w:spacing w:val="-6"/>
        </w:rPr>
        <w:t> </w:t>
      </w:r>
      <w:r>
        <w:rPr>
          <w:spacing w:val="-1"/>
        </w:rPr>
        <w:t>International</w:t>
      </w:r>
      <w:r>
        <w:rPr>
          <w:spacing w:val="-3"/>
        </w:rPr>
        <w:t> </w:t>
      </w:r>
      <w:r>
        <w:rPr>
          <w:spacing w:val="-1"/>
        </w:rPr>
        <w:t>variations</w:t>
      </w:r>
      <w:r>
        <w:rPr/>
        <w:t> </w:t>
      </w:r>
      <w:r>
        <w:rPr>
          <w:spacing w:val="-3"/>
        </w:rPr>
        <w:t>in</w:t>
      </w:r>
      <w:r>
        <w:rPr>
          <w:spacing w:val="-8"/>
        </w:rPr>
        <w:t> </w:t>
      </w:r>
      <w:r>
        <w:rPr/>
        <w:t>the</w:t>
      </w:r>
      <w:r>
        <w:rPr>
          <w:spacing w:val="1"/>
        </w:rPr>
        <w:t> </w:t>
      </w:r>
      <w:r>
        <w:rPr>
          <w:spacing w:val="-2"/>
        </w:rPr>
        <w:t>incidence</w:t>
      </w:r>
      <w:r>
        <w:rPr>
          <w:spacing w:val="-4"/>
        </w:rPr>
        <w:t> </w:t>
      </w:r>
      <w:r>
        <w:rPr>
          <w:spacing w:val="2"/>
        </w:rPr>
        <w:t>of</w:t>
      </w:r>
      <w:r>
        <w:rPr>
          <w:spacing w:val="-11"/>
        </w:rPr>
        <w:t> </w:t>
      </w:r>
      <w:r>
        <w:rPr/>
        <w:t>childhood</w:t>
      </w:r>
      <w:r>
        <w:rPr>
          <w:spacing w:val="-8"/>
        </w:rPr>
        <w:t> </w:t>
      </w:r>
      <w:r>
        <w:rPr>
          <w:spacing w:val="-1"/>
        </w:rPr>
        <w:t>soft‐tissue</w:t>
      </w:r>
      <w:r>
        <w:rPr>
          <w:spacing w:val="68"/>
        </w:rPr>
        <w:t> </w:t>
      </w:r>
      <w:r>
        <w:rPr>
          <w:rFonts w:ascii="Times New Roman" w:hAnsi="Times New Roman" w:cs="Times New Roman" w:eastAsia="Times New Roman"/>
          <w:spacing w:val="-1"/>
        </w:rPr>
        <w:t>sarcomas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//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Paediatr.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  <w:spacing w:val="-1"/>
        </w:rPr>
        <w:t>P</w:t>
      </w:r>
      <w:r>
        <w:rPr>
          <w:spacing w:val="-1"/>
        </w:rPr>
        <w:t>erinat.</w:t>
      </w:r>
      <w:r>
        <w:rPr>
          <w:spacing w:val="-6"/>
        </w:rPr>
        <w:t> </w:t>
      </w:r>
      <w:r>
        <w:rPr>
          <w:spacing w:val="-2"/>
        </w:rPr>
        <w:t>Epidemiol.</w:t>
      </w:r>
      <w:r>
        <w:rPr>
          <w:spacing w:val="-1"/>
        </w:rPr>
        <w:t> </w:t>
      </w:r>
      <w:r>
        <w:rPr/>
        <w:t>Paediatr</w:t>
      </w:r>
      <w:r>
        <w:rPr>
          <w:spacing w:val="-6"/>
        </w:rPr>
        <w:t> </w:t>
      </w:r>
      <w:r>
        <w:rPr>
          <w:spacing w:val="-2"/>
        </w:rPr>
        <w:t>Perinat</w:t>
      </w:r>
      <w:r>
        <w:rPr>
          <w:spacing w:val="-3"/>
        </w:rPr>
        <w:t> </w:t>
      </w:r>
      <w:r>
        <w:rPr>
          <w:spacing w:val="-2"/>
        </w:rPr>
        <w:t>Epidemiol,</w:t>
      </w:r>
      <w:r>
        <w:rPr>
          <w:spacing w:val="-1"/>
        </w:rPr>
        <w:t> </w:t>
      </w:r>
      <w:r>
        <w:rPr/>
        <w:t>1994.</w:t>
      </w:r>
      <w:r>
        <w:rPr>
          <w:spacing w:val="-5"/>
        </w:rPr>
        <w:t> </w:t>
      </w:r>
      <w:r>
        <w:rPr>
          <w:spacing w:val="-3"/>
        </w:rPr>
        <w:t>Vol.</w:t>
      </w:r>
      <w:r>
        <w:rPr>
          <w:spacing w:val="-1"/>
        </w:rPr>
        <w:t> </w:t>
      </w:r>
      <w:r>
        <w:rPr/>
        <w:t>8,</w:t>
      </w:r>
      <w:r>
        <w:rPr>
          <w:spacing w:val="-6"/>
        </w:rPr>
        <w:t> </w:t>
      </w:r>
      <w:r>
        <w:rPr/>
        <w:t>№</w:t>
      </w:r>
      <w:r>
        <w:rPr>
          <w:spacing w:val="-6"/>
        </w:rPr>
        <w:t> </w:t>
      </w:r>
      <w:r>
        <w:rPr/>
        <w:t>1.</w:t>
      </w:r>
      <w:r>
        <w:rPr>
          <w:spacing w:val="-5"/>
        </w:rPr>
        <w:t> </w:t>
      </w:r>
      <w:r>
        <w:rPr>
          <w:spacing w:val="-2"/>
        </w:rPr>
        <w:t>P.</w:t>
      </w:r>
      <w:r>
        <w:rPr>
          <w:spacing w:val="50"/>
        </w:rPr>
        <w:t> </w:t>
      </w:r>
      <w:r>
        <w:rPr>
          <w:rFonts w:ascii="Times New Roman" w:hAnsi="Times New Roman" w:cs="Times New Roman" w:eastAsia="Times New Roman"/>
        </w:rPr>
        <w:t>107</w:t>
      </w:r>
      <w:r>
        <w:rPr/>
        <w:t>–</w:t>
      </w:r>
      <w:r>
        <w:rPr>
          <w:rFonts w:ascii="Times New Roman" w:hAnsi="Times New Roman" w:cs="Times New Roman" w:eastAsia="Times New Roman"/>
        </w:rPr>
        <w:t>119.</w:t>
      </w:r>
    </w:p>
    <w:p>
      <w:pPr>
        <w:pStyle w:val="BodyText"/>
        <w:numPr>
          <w:ilvl w:val="0"/>
          <w:numId w:val="28"/>
        </w:numPr>
        <w:tabs>
          <w:tab w:pos="821" w:val="left" w:leader="none"/>
        </w:tabs>
        <w:spacing w:line="359" w:lineRule="auto" w:before="9" w:after="0"/>
        <w:ind w:left="820" w:right="114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Weihkopf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T.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3"/>
        </w:rPr>
        <w:t>et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Incidence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time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trends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2"/>
        </w:rPr>
        <w:t>soft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tissue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sarcomas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German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children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1985-2004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report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from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population-based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German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Childhood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Cancer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Registry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//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Eur.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  <w:spacing w:val="-2"/>
        </w:rPr>
        <w:t>J.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spacing w:val="-2"/>
        </w:rPr>
        <w:t>Cancer.</w:t>
      </w:r>
      <w:r>
        <w:rPr>
          <w:spacing w:val="4"/>
        </w:rPr>
        <w:t> </w:t>
      </w:r>
      <w:r>
        <w:rPr>
          <w:spacing w:val="-2"/>
        </w:rPr>
        <w:t>Eur</w:t>
      </w:r>
      <w:r>
        <w:rPr>
          <w:spacing w:val="3"/>
        </w:rPr>
        <w:t> </w:t>
      </w:r>
      <w:r>
        <w:rPr/>
        <w:t>J </w:t>
      </w:r>
      <w:r>
        <w:rPr>
          <w:spacing w:val="-2"/>
        </w:rPr>
        <w:t>Cancer,</w:t>
      </w:r>
      <w:r>
        <w:rPr>
          <w:spacing w:val="4"/>
        </w:rPr>
        <w:t> </w:t>
      </w:r>
      <w:r>
        <w:rPr/>
        <w:t>2008.</w:t>
      </w:r>
      <w:r>
        <w:rPr>
          <w:spacing w:val="-1"/>
        </w:rPr>
        <w:t> </w:t>
      </w:r>
      <w:r>
        <w:rPr>
          <w:spacing w:val="-3"/>
        </w:rPr>
        <w:t>Vol.</w:t>
      </w:r>
      <w:r>
        <w:rPr>
          <w:spacing w:val="4"/>
        </w:rPr>
        <w:t> </w:t>
      </w:r>
      <w:r>
        <w:rPr/>
        <w:t>44,</w:t>
      </w:r>
      <w:r>
        <w:rPr>
          <w:spacing w:val="4"/>
        </w:rPr>
        <w:t> </w:t>
      </w:r>
      <w:r>
        <w:rPr/>
        <w:t>№</w:t>
      </w:r>
      <w:r>
        <w:rPr>
          <w:spacing w:val="3"/>
        </w:rPr>
        <w:t> </w:t>
      </w:r>
      <w:r>
        <w:rPr>
          <w:spacing w:val="-3"/>
        </w:rPr>
        <w:t>3.</w:t>
      </w:r>
      <w:r>
        <w:rPr>
          <w:spacing w:val="-1"/>
        </w:rPr>
        <w:t> </w:t>
      </w:r>
      <w:r>
        <w:rPr/>
        <w:t>P.</w:t>
      </w:r>
      <w:r>
        <w:rPr>
          <w:spacing w:val="4"/>
        </w:rPr>
        <w:t> </w:t>
      </w:r>
      <w:r>
        <w:rPr/>
        <w:t>432–</w:t>
      </w:r>
      <w:r>
        <w:rPr>
          <w:rFonts w:ascii="Times New Roman" w:hAnsi="Times New Roman" w:cs="Times New Roman" w:eastAsia="Times New Roman"/>
        </w:rPr>
        <w:t>440.</w:t>
      </w:r>
    </w:p>
    <w:p>
      <w:pPr>
        <w:spacing w:after="0" w:line="359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7" w:top="1320" w:bottom="940" w:left="1600" w:right="740"/>
        </w:sectPr>
      </w:pP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360" w:lineRule="auto" w:before="50" w:after="0"/>
        <w:ind w:left="740" w:right="101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Gurney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J.G.,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Young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J.L.,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2"/>
        </w:rPr>
        <w:t>Roffers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S.D.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-2"/>
        </w:rPr>
        <w:t>Soft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tissue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-1"/>
        </w:rPr>
        <w:t>sarcomas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//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Cancer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-1"/>
        </w:rPr>
        <w:t>Incidence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1"/>
        </w:rPr>
        <w:t>and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  <w:spacing w:val="-1"/>
        </w:rPr>
        <w:t>Survival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among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Children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Adolescents: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1"/>
        </w:rPr>
        <w:t>United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States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SEER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1"/>
        </w:rPr>
        <w:t>Program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1"/>
        </w:rPr>
        <w:t>1975-1995,</w:t>
      </w:r>
      <w:r>
        <w:rPr>
          <w:rFonts w:ascii="Times New Roman" w:hAnsi="Times New Roman" w:cs="Times New Roman" w:eastAsia="Times New Roman"/>
          <w:spacing w:val="74"/>
        </w:rPr>
        <w:t> </w:t>
      </w:r>
      <w:r>
        <w:rPr>
          <w:rFonts w:ascii="Times New Roman" w:hAnsi="Times New Roman" w:cs="Times New Roman" w:eastAsia="Times New Roman"/>
          <w:spacing w:val="-1"/>
        </w:rPr>
        <w:t>National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Cancer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Institute, SEER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spacing w:val="-2"/>
        </w:rPr>
        <w:t>Program.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1999.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P.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111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124.</w:t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360" w:lineRule="auto" w:before="3" w:after="0"/>
        <w:ind w:left="740" w:right="114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Koscielniak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1"/>
        </w:rPr>
        <w:t>E.,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Klingebiel</w:t>
      </w:r>
      <w:r>
        <w:rPr>
          <w:rFonts w:ascii="Times New Roman"/>
          <w:spacing w:val="41"/>
        </w:rPr>
        <w:t> </w:t>
      </w:r>
      <w:r>
        <w:rPr>
          <w:rFonts w:ascii="Times New Roman"/>
        </w:rPr>
        <w:t>T.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1"/>
        </w:rPr>
        <w:t>CWS-guidance</w:t>
      </w:r>
      <w:r>
        <w:rPr>
          <w:rFonts w:ascii="Times New Roman"/>
          <w:spacing w:val="49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46"/>
        </w:rPr>
        <w:t> </w:t>
      </w:r>
      <w:r>
        <w:rPr>
          <w:rFonts w:ascii="Times New Roman"/>
          <w:spacing w:val="-2"/>
        </w:rPr>
        <w:t>risk</w:t>
      </w:r>
      <w:r>
        <w:rPr>
          <w:rFonts w:ascii="Times New Roman"/>
          <w:spacing w:val="45"/>
        </w:rPr>
        <w:t> </w:t>
      </w:r>
      <w:r>
        <w:rPr>
          <w:rFonts w:ascii="Times New Roman"/>
        </w:rPr>
        <w:t>adapted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1"/>
        </w:rPr>
        <w:t>treatment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soft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1"/>
        </w:rPr>
        <w:t>tissue</w:t>
      </w:r>
      <w:r>
        <w:rPr>
          <w:rFonts w:ascii="Times New Roman"/>
          <w:spacing w:val="32"/>
        </w:rPr>
        <w:t> </w:t>
      </w:r>
      <w:r>
        <w:rPr>
          <w:rFonts w:ascii="Times New Roman"/>
          <w:spacing w:val="-1"/>
        </w:rPr>
        <w:t>sarcoma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(STS)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2"/>
        </w:rPr>
        <w:t>soft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tissue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tumours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children,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adolescents,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3"/>
        </w:rPr>
        <w:t>young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adults.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https://fnkc.ru/fnkc/docs/CWS-2009.pdf</w:t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359" w:lineRule="auto" w:before="3" w:after="0"/>
        <w:ind w:left="740" w:right="112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Kallen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M.E.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3"/>
        </w:rPr>
        <w:t>et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The</w:t>
      </w:r>
      <w:r>
        <w:rPr>
          <w:rFonts w:ascii="Times New Roman"/>
          <w:spacing w:val="5"/>
        </w:rPr>
        <w:t> </w:t>
      </w:r>
      <w:r>
        <w:rPr>
          <w:rFonts w:ascii="Times New Roman"/>
        </w:rPr>
        <w:t>2020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2"/>
        </w:rPr>
        <w:t>WHO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2"/>
        </w:rPr>
        <w:t>classification.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Whats</w:t>
      </w:r>
      <w:r>
        <w:rPr>
          <w:rFonts w:ascii="Times New Roman"/>
        </w:rPr>
        <w:t> </w:t>
      </w:r>
      <w:r>
        <w:rPr>
          <w:rFonts w:ascii="Times New Roman"/>
          <w:spacing w:val="-2"/>
        </w:rPr>
        <w:t>new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3"/>
        </w:rPr>
        <w:t>in </w:t>
      </w:r>
      <w:r>
        <w:rPr>
          <w:rFonts w:ascii="Times New Roman"/>
          <w:spacing w:val="-1"/>
        </w:rPr>
        <w:t>soft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tissue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pathology?</w:t>
      </w:r>
      <w:r>
        <w:rPr>
          <w:rFonts w:ascii="Times New Roman"/>
          <w:spacing w:val="-4"/>
        </w:rPr>
        <w:t> </w:t>
      </w:r>
      <w:r>
        <w:rPr>
          <w:rFonts w:ascii="Times New Roman"/>
          <w:spacing w:val="2"/>
        </w:rPr>
        <w:t>Am</w:t>
      </w:r>
      <w:r>
        <w:rPr>
          <w:rFonts w:ascii="Times New Roman"/>
          <w:spacing w:val="60"/>
        </w:rPr>
        <w:t> </w:t>
      </w:r>
      <w:r>
        <w:rPr>
          <w:rFonts w:ascii="Times New Roman"/>
        </w:rPr>
        <w:t>J Surg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Pathol</w:t>
      </w:r>
      <w:r>
        <w:rPr>
          <w:rFonts w:ascii="Times New Roman"/>
          <w:spacing w:val="-7"/>
        </w:rPr>
        <w:t> </w:t>
      </w:r>
      <w:r>
        <w:rPr>
          <w:rFonts w:ascii="Times New Roman"/>
        </w:rPr>
        <w:t>2020;</w:t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363" w:lineRule="auto" w:before="4" w:after="0"/>
        <w:ind w:left="740" w:right="120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Sbaraglia</w:t>
      </w:r>
      <w:r>
        <w:rPr>
          <w:rFonts w:ascii="Times New Roman"/>
          <w:spacing w:val="39"/>
        </w:rPr>
        <w:t> </w:t>
      </w:r>
      <w:r>
        <w:rPr>
          <w:rFonts w:ascii="Times New Roman"/>
          <w:spacing w:val="-2"/>
        </w:rPr>
        <w:t>M.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42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39"/>
        </w:rPr>
        <w:t> </w:t>
      </w:r>
      <w:r>
        <w:rPr>
          <w:rFonts w:ascii="Times New Roman"/>
        </w:rPr>
        <w:t>2020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1"/>
        </w:rPr>
        <w:t>WHO</w:t>
      </w:r>
      <w:r>
        <w:rPr>
          <w:rFonts w:ascii="Times New Roman"/>
          <w:spacing w:val="39"/>
        </w:rPr>
        <w:t> </w:t>
      </w:r>
      <w:r>
        <w:rPr>
          <w:rFonts w:ascii="Times New Roman"/>
          <w:spacing w:val="-1"/>
        </w:rPr>
        <w:t>Classification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4"/>
        </w:rPr>
        <w:t>of</w:t>
      </w:r>
      <w:r>
        <w:rPr>
          <w:rFonts w:ascii="Times New Roman"/>
          <w:spacing w:val="32"/>
        </w:rPr>
        <w:t> </w:t>
      </w:r>
      <w:r>
        <w:rPr>
          <w:rFonts w:ascii="Times New Roman"/>
          <w:spacing w:val="-1"/>
        </w:rPr>
        <w:t>Soft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2"/>
        </w:rPr>
        <w:t>Tissue</w:t>
      </w:r>
      <w:r>
        <w:rPr>
          <w:rFonts w:ascii="Times New Roman"/>
          <w:spacing w:val="39"/>
        </w:rPr>
        <w:t> </w:t>
      </w:r>
      <w:r>
        <w:rPr>
          <w:rFonts w:ascii="Times New Roman"/>
          <w:spacing w:val="-1"/>
        </w:rPr>
        <w:t>Tumours:</w:t>
      </w:r>
      <w:r>
        <w:rPr>
          <w:rFonts w:ascii="Times New Roman"/>
          <w:spacing w:val="41"/>
        </w:rPr>
        <w:t> </w:t>
      </w:r>
      <w:r>
        <w:rPr>
          <w:rFonts w:ascii="Times New Roman"/>
          <w:spacing w:val="-1"/>
        </w:rPr>
        <w:t>news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1"/>
        </w:rPr>
        <w:t>and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perspectives.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PATHOLOGICA</w:t>
      </w:r>
      <w:r>
        <w:rPr>
          <w:rFonts w:ascii="Times New Roman"/>
          <w:spacing w:val="-4"/>
        </w:rPr>
        <w:t> </w:t>
      </w:r>
      <w:r>
        <w:rPr>
          <w:rFonts w:ascii="Times New Roman"/>
        </w:rPr>
        <w:t>2021;113:70-84</w:t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359" w:lineRule="auto" w:before="0" w:after="0"/>
        <w:ind w:left="740" w:right="104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Детская</w:t>
      </w:r>
      <w:r>
        <w:rPr>
          <w:spacing w:val="47"/>
        </w:rPr>
        <w:t> </w:t>
      </w:r>
      <w:r>
        <w:rPr>
          <w:spacing w:val="-1"/>
        </w:rPr>
        <w:t>онкология.</w:t>
      </w:r>
      <w:r>
        <w:rPr>
          <w:spacing w:val="49"/>
        </w:rPr>
        <w:t> </w:t>
      </w:r>
      <w:r>
        <w:rPr>
          <w:spacing w:val="-1"/>
        </w:rPr>
        <w:t>Национальное</w:t>
      </w:r>
      <w:r>
        <w:rPr>
          <w:spacing w:val="46"/>
        </w:rPr>
        <w:t> </w:t>
      </w:r>
      <w:r>
        <w:rPr>
          <w:spacing w:val="-1"/>
        </w:rPr>
        <w:t>руководство.</w:t>
      </w:r>
      <w:r>
        <w:rPr>
          <w:spacing w:val="49"/>
        </w:rPr>
        <w:t> </w:t>
      </w:r>
      <w:r>
        <w:rPr>
          <w:spacing w:val="-1"/>
        </w:rPr>
        <w:t>Под</w:t>
      </w:r>
      <w:r>
        <w:rPr>
          <w:spacing w:val="45"/>
        </w:rPr>
        <w:t> </w:t>
      </w:r>
      <w:r>
        <w:rPr/>
        <w:t>ред.</w:t>
      </w:r>
      <w:r>
        <w:rPr>
          <w:spacing w:val="49"/>
        </w:rPr>
        <w:t> </w:t>
      </w:r>
      <w:r>
        <w:rPr>
          <w:spacing w:val="-1"/>
        </w:rPr>
        <w:t>М.Д.</w:t>
      </w:r>
      <w:r>
        <w:rPr>
          <w:spacing w:val="44"/>
        </w:rPr>
        <w:t> </w:t>
      </w:r>
      <w:r>
        <w:rPr>
          <w:spacing w:val="-1"/>
        </w:rPr>
        <w:t>Алиева,</w:t>
      </w:r>
      <w:r>
        <w:rPr>
          <w:spacing w:val="49"/>
        </w:rPr>
        <w:t> </w:t>
      </w:r>
      <w:r>
        <w:rPr/>
        <w:t>В.Г.</w:t>
      </w:r>
      <w:r>
        <w:rPr>
          <w:spacing w:val="61"/>
        </w:rPr>
        <w:t> </w:t>
      </w:r>
      <w:r>
        <w:rPr/>
        <w:t>Полякова,</w:t>
      </w:r>
      <w:r>
        <w:rPr>
          <w:spacing w:val="30"/>
        </w:rPr>
        <w:t> </w:t>
      </w:r>
      <w:r>
        <w:rPr>
          <w:spacing w:val="-2"/>
        </w:rPr>
        <w:t>Г.Л.</w:t>
      </w:r>
      <w:r>
        <w:rPr>
          <w:spacing w:val="35"/>
        </w:rPr>
        <w:t> </w:t>
      </w:r>
      <w:r>
        <w:rPr>
          <w:spacing w:val="-2"/>
        </w:rPr>
        <w:t>Менткевича,</w:t>
      </w:r>
      <w:r>
        <w:rPr>
          <w:spacing w:val="30"/>
        </w:rPr>
        <w:t> </w:t>
      </w:r>
      <w:r>
        <w:rPr>
          <w:spacing w:val="-2"/>
        </w:rPr>
        <w:t>С.А.</w:t>
      </w:r>
      <w:r>
        <w:rPr>
          <w:spacing w:val="35"/>
        </w:rPr>
        <w:t> </w:t>
      </w:r>
      <w:r>
        <w:rPr>
          <w:spacing w:val="-1"/>
        </w:rPr>
        <w:t>Маяковой.</w:t>
      </w:r>
      <w:r>
        <w:rPr>
          <w:spacing w:val="36"/>
        </w:rPr>
        <w:t> </w:t>
      </w:r>
      <w:r>
        <w:rPr>
          <w:spacing w:val="-1"/>
        </w:rPr>
        <w:t>М.:</w:t>
      </w:r>
      <w:r>
        <w:rPr>
          <w:spacing w:val="29"/>
        </w:rPr>
        <w:t> </w:t>
      </w:r>
      <w:r>
        <w:rPr>
          <w:spacing w:val="-1"/>
        </w:rPr>
        <w:t>Издательская</w:t>
      </w:r>
      <w:r>
        <w:rPr>
          <w:spacing w:val="28"/>
        </w:rPr>
        <w:t> </w:t>
      </w:r>
      <w:r>
        <w:rPr>
          <w:spacing w:val="-2"/>
        </w:rPr>
        <w:t>группа</w:t>
      </w:r>
      <w:r>
        <w:rPr>
          <w:spacing w:val="32"/>
        </w:rPr>
        <w:t> </w:t>
      </w:r>
      <w:r>
        <w:rPr>
          <w:spacing w:val="-1"/>
        </w:rPr>
        <w:t>РОНЦ.</w:t>
      </w:r>
      <w:r>
        <w:rPr>
          <w:spacing w:val="65"/>
        </w:rPr>
        <w:t> </w:t>
      </w:r>
      <w:r>
        <w:rPr>
          <w:spacing w:val="-1"/>
        </w:rPr>
        <w:t>Практическая</w:t>
      </w:r>
      <w:r>
        <w:rPr>
          <w:spacing w:val="2"/>
        </w:rPr>
        <w:t> </w:t>
      </w:r>
      <w:r>
        <w:rPr>
          <w:spacing w:val="-1"/>
        </w:rPr>
        <w:t>медицина,</w:t>
      </w:r>
      <w:r>
        <w:rPr>
          <w:spacing w:val="4"/>
        </w:rPr>
        <w:t> </w:t>
      </w:r>
      <w:r>
        <w:rPr/>
        <w:t>2012.</w:t>
      </w:r>
      <w:r>
        <w:rPr>
          <w:spacing w:val="-1"/>
        </w:rPr>
        <w:t> </w:t>
      </w:r>
      <w:r>
        <w:rPr/>
        <w:t>684</w:t>
      </w:r>
      <w:r>
        <w:rPr>
          <w:spacing w:val="6"/>
        </w:rPr>
        <w:t> </w:t>
      </w:r>
      <w:r>
        <w:rPr>
          <w:rFonts w:ascii="Times New Roman" w:hAnsi="Times New Roman"/>
          <w:spacing w:val="-3"/>
        </w:rPr>
        <w:t>p.</w:t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359" w:lineRule="auto" w:before="9" w:after="0"/>
        <w:ind w:left="740" w:right="108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Schiavetti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3"/>
        </w:rPr>
        <w:t>A.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Long-term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renal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1"/>
        </w:rPr>
        <w:t>function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1"/>
        </w:rPr>
        <w:t>hypertension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2"/>
        </w:rPr>
        <w:t>adult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survivors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childhood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2"/>
        </w:rPr>
        <w:t>sarcoma: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2"/>
        </w:rPr>
        <w:t>Single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center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experience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//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1"/>
        </w:rPr>
        <w:t>Pediatric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-1"/>
        </w:rPr>
        <w:t>Hematology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1"/>
        </w:rPr>
        <w:t>Oncology.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spacing w:val="-2"/>
        </w:rPr>
        <w:t>Taylor</w:t>
      </w:r>
      <w:r>
        <w:rPr>
          <w:spacing w:val="3"/>
        </w:rPr>
        <w:t> </w:t>
      </w:r>
      <w:r>
        <w:rPr>
          <w:spacing w:val="-2"/>
        </w:rPr>
        <w:t>and</w:t>
      </w:r>
      <w:r>
        <w:rPr>
          <w:spacing w:val="2"/>
        </w:rPr>
        <w:t> </w:t>
      </w:r>
      <w:r>
        <w:rPr>
          <w:spacing w:val="-1"/>
        </w:rPr>
        <w:t>Francis</w:t>
      </w:r>
      <w:r>
        <w:rPr>
          <w:spacing w:val="4"/>
        </w:rPr>
        <w:t> </w:t>
      </w:r>
      <w:r>
        <w:rPr/>
        <w:t>Ltd,</w:t>
      </w:r>
      <w:r>
        <w:rPr>
          <w:spacing w:val="4"/>
        </w:rPr>
        <w:t> </w:t>
      </w:r>
      <w:r>
        <w:rPr>
          <w:spacing w:val="-1"/>
        </w:rPr>
        <w:t>2018. </w:t>
      </w:r>
      <w:r>
        <w:rPr>
          <w:spacing w:val="-2"/>
        </w:rPr>
        <w:t>Vol.</w:t>
      </w:r>
      <w:r>
        <w:rPr>
          <w:spacing w:val="4"/>
        </w:rPr>
        <w:t> </w:t>
      </w:r>
      <w:r>
        <w:rPr/>
        <w:t>35,</w:t>
      </w:r>
      <w:r>
        <w:rPr>
          <w:spacing w:val="-1"/>
        </w:rPr>
        <w:t> </w:t>
      </w:r>
      <w:r>
        <w:rPr/>
        <w:t>№</w:t>
      </w:r>
      <w:r>
        <w:rPr>
          <w:spacing w:val="3"/>
        </w:rPr>
        <w:t> </w:t>
      </w:r>
      <w:r>
        <w:rPr>
          <w:spacing w:val="-3"/>
        </w:rPr>
        <w:t>3.</w:t>
      </w:r>
      <w:r>
        <w:rPr>
          <w:spacing w:val="-1"/>
        </w:rPr>
        <w:t> </w:t>
      </w:r>
      <w:r>
        <w:rPr/>
        <w:t>P.</w:t>
      </w:r>
      <w:r>
        <w:rPr>
          <w:spacing w:val="-1"/>
        </w:rPr>
        <w:t> </w:t>
      </w:r>
      <w:r>
        <w:rPr/>
        <w:t>167–</w:t>
      </w:r>
      <w:r>
        <w:rPr>
          <w:rFonts w:ascii="Times New Roman" w:hAnsi="Times New Roman" w:cs="Times New Roman" w:eastAsia="Times New Roman"/>
        </w:rPr>
        <w:t>176.</w:t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363" w:lineRule="auto" w:before="5" w:after="0"/>
        <w:ind w:left="740" w:right="108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Brecelj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J.,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Stirn-Kranjc</w:t>
      </w:r>
      <w:r>
        <w:rPr>
          <w:rFonts w:ascii="Times New Roman"/>
          <w:spacing w:val="25"/>
        </w:rPr>
        <w:t> </w:t>
      </w:r>
      <w:r>
        <w:rPr>
          <w:rFonts w:ascii="Times New Roman"/>
        </w:rPr>
        <w:t>B.,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krbec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2"/>
        </w:rPr>
        <w:t>M.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Visual</w:t>
      </w:r>
      <w:r>
        <w:rPr>
          <w:rFonts w:ascii="Times New Roman"/>
          <w:spacing w:val="17"/>
        </w:rPr>
        <w:t> </w:t>
      </w:r>
      <w:r>
        <w:rPr>
          <w:rFonts w:ascii="Times New Roman"/>
          <w:spacing w:val="-1"/>
        </w:rPr>
        <w:t>electrophysiology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children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with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tumours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affecting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1"/>
        </w:rPr>
        <w:t>visual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pathway: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1"/>
        </w:rPr>
        <w:t>Case</w:t>
      </w:r>
      <w:r>
        <w:rPr>
          <w:rFonts w:ascii="Times New Roman"/>
          <w:spacing w:val="10"/>
        </w:rPr>
        <w:t> </w:t>
      </w:r>
      <w:r>
        <w:rPr>
          <w:rFonts w:ascii="Times New Roman"/>
        </w:rPr>
        <w:t>reports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//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2"/>
        </w:rPr>
        <w:t>Doc.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Ophthalmol.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Springer,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2000.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3"/>
        </w:rPr>
        <w:t>Vol.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101,</w:t>
      </w:r>
    </w:p>
    <w:p>
      <w:pPr>
        <w:pStyle w:val="BodyText"/>
        <w:spacing w:line="240" w:lineRule="auto"/>
        <w:ind w:left="740" w:right="0" w:firstLine="0"/>
        <w:jc w:val="both"/>
        <w:rPr>
          <w:rFonts w:ascii="Times New Roman" w:hAnsi="Times New Roman" w:cs="Times New Roman" w:eastAsia="Times New Roman"/>
        </w:rPr>
      </w:pPr>
      <w:r>
        <w:rPr/>
        <w:t>№</w:t>
      </w:r>
      <w:r>
        <w:rPr>
          <w:spacing w:val="3"/>
        </w:rPr>
        <w:t> </w:t>
      </w:r>
      <w:r>
        <w:rPr/>
        <w:t>2.</w:t>
      </w:r>
      <w:r>
        <w:rPr>
          <w:spacing w:val="-1"/>
        </w:rPr>
        <w:t> </w:t>
      </w:r>
      <w:r>
        <w:rPr>
          <w:spacing w:val="-2"/>
        </w:rPr>
        <w:t>P.</w:t>
      </w:r>
      <w:r>
        <w:rPr>
          <w:spacing w:val="4"/>
        </w:rPr>
        <w:t> </w:t>
      </w:r>
      <w:r>
        <w:rPr>
          <w:spacing w:val="-1"/>
        </w:rPr>
        <w:t>125–</w:t>
      </w:r>
      <w:r>
        <w:rPr>
          <w:rFonts w:ascii="Times New Roman" w:hAnsi="Times New Roman" w:cs="Times New Roman" w:eastAsia="Times New Roman"/>
          <w:spacing w:val="-1"/>
        </w:rPr>
        <w:t>154.</w:t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361" w:lineRule="auto" w:before="137" w:after="0"/>
        <w:ind w:left="740" w:right="106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Nitz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3"/>
        </w:rPr>
        <w:t>A.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3"/>
        </w:rPr>
        <w:t>et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Prospective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evaluation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cisplatin-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carboplatin-mediated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ototoxicity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in</w:t>
      </w:r>
      <w:r>
        <w:rPr>
          <w:rFonts w:ascii="Times New Roman" w:hAnsi="Times New Roman" w:cs="Times New Roman" w:eastAsia="Times New Roman"/>
          <w:spacing w:val="70"/>
        </w:rPr>
        <w:t> </w:t>
      </w:r>
      <w:r>
        <w:rPr>
          <w:spacing w:val="-1"/>
        </w:rPr>
        <w:t>paediatric</w:t>
      </w:r>
      <w:r>
        <w:rPr>
          <w:spacing w:val="-4"/>
        </w:rPr>
        <w:t> </w:t>
      </w:r>
      <w:r>
        <w:rPr>
          <w:spacing w:val="-1"/>
        </w:rPr>
        <w:t>and</w:t>
      </w:r>
      <w:r>
        <w:rPr>
          <w:spacing w:val="-3"/>
        </w:rPr>
        <w:t> </w:t>
      </w:r>
      <w:r>
        <w:rPr>
          <w:spacing w:val="-2"/>
        </w:rPr>
        <w:t>adult</w:t>
      </w:r>
      <w:r>
        <w:rPr>
          <w:spacing w:val="2"/>
        </w:rPr>
        <w:t> </w:t>
      </w:r>
      <w:r>
        <w:rPr>
          <w:spacing w:val="-2"/>
        </w:rPr>
        <w:t>soft</w:t>
      </w:r>
      <w:r>
        <w:rPr>
          <w:spacing w:val="2"/>
        </w:rPr>
        <w:t> </w:t>
      </w:r>
      <w:r>
        <w:rPr>
          <w:spacing w:val="-1"/>
        </w:rPr>
        <w:t>tissue</w:t>
      </w:r>
      <w:r>
        <w:rPr>
          <w:spacing w:val="-4"/>
        </w:rPr>
        <w:t> </w:t>
      </w:r>
      <w:r>
        <w:rPr>
          <w:spacing w:val="-1"/>
        </w:rPr>
        <w:t>and</w:t>
      </w:r>
      <w:r>
        <w:rPr>
          <w:spacing w:val="-3"/>
        </w:rPr>
        <w:t> </w:t>
      </w:r>
      <w:r>
        <w:rPr>
          <w:spacing w:val="-1"/>
        </w:rPr>
        <w:t>osteosarcoma</w:t>
      </w:r>
      <w:r>
        <w:rPr>
          <w:spacing w:val="-4"/>
        </w:rPr>
        <w:t> </w:t>
      </w:r>
      <w:r>
        <w:rPr/>
        <w:t>patients</w:t>
      </w:r>
      <w:r>
        <w:rPr>
          <w:spacing w:val="-5"/>
        </w:rPr>
        <w:t> </w:t>
      </w:r>
      <w:r>
        <w:rPr/>
        <w:t>//</w:t>
      </w:r>
      <w:r>
        <w:rPr>
          <w:spacing w:val="-2"/>
        </w:rPr>
        <w:t> </w:t>
      </w:r>
      <w:r>
        <w:rPr/>
        <w:t>Oncol</w:t>
      </w:r>
      <w:r>
        <w:rPr>
          <w:spacing w:val="-12"/>
        </w:rPr>
        <w:t> </w:t>
      </w:r>
      <w:r>
        <w:rPr/>
        <w:t>Lett, 2012.</w:t>
      </w:r>
      <w:r>
        <w:rPr>
          <w:spacing w:val="-5"/>
        </w:rPr>
        <w:t> </w:t>
      </w:r>
      <w:r>
        <w:rPr>
          <w:spacing w:val="-3"/>
        </w:rPr>
        <w:t>Vol.</w:t>
      </w:r>
      <w:r>
        <w:rPr>
          <w:spacing w:val="-1"/>
        </w:rPr>
        <w:t> </w:t>
      </w:r>
      <w:r>
        <w:rPr/>
        <w:t>5,</w:t>
      </w:r>
      <w:r>
        <w:rPr>
          <w:spacing w:val="-1"/>
        </w:rPr>
        <w:t> </w:t>
      </w:r>
      <w:r>
        <w:rPr/>
        <w:t>№</w:t>
      </w:r>
      <w:r>
        <w:rPr>
          <w:spacing w:val="-2"/>
        </w:rPr>
        <w:t> </w:t>
      </w:r>
      <w:r>
        <w:rPr>
          <w:spacing w:val="-3"/>
        </w:rPr>
        <w:t>1.</w:t>
      </w:r>
      <w:r>
        <w:rPr>
          <w:spacing w:val="28"/>
        </w:rPr>
        <w:t> </w:t>
      </w:r>
      <w:r>
        <w:rPr>
          <w:rFonts w:ascii="Times New Roman" w:hAnsi="Times New Roman" w:cs="Times New Roman" w:eastAsia="Times New Roman"/>
        </w:rPr>
        <w:t>P.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311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315.</w:t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359" w:lineRule="auto" w:before="2" w:after="0"/>
        <w:ind w:left="740" w:right="111" w:hanging="360"/>
        <w:jc w:val="both"/>
      </w:pPr>
      <w:r>
        <w:rPr>
          <w:rFonts w:ascii="Times New Roman" w:hAnsi="Times New Roman" w:cs="Times New Roman" w:eastAsia="Times New Roman"/>
          <w:spacing w:val="-1"/>
        </w:rPr>
        <w:t>Rodeberg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D.A.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3"/>
        </w:rPr>
        <w:t>et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Prognostic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significance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tumor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biology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regional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2"/>
        </w:rPr>
        <w:t>lymph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node</w:t>
      </w:r>
      <w:r>
        <w:rPr>
          <w:rFonts w:ascii="Times New Roman" w:hAnsi="Times New Roman" w:cs="Times New Roman" w:eastAsia="Times New Roman"/>
          <w:spacing w:val="64"/>
        </w:rPr>
        <w:t> </w:t>
      </w:r>
      <w:r>
        <w:rPr>
          <w:spacing w:val="-2"/>
        </w:rPr>
        <w:t>disease</w:t>
      </w:r>
      <w:r>
        <w:rPr>
          <w:spacing w:val="10"/>
        </w:rPr>
        <w:t> </w:t>
      </w:r>
      <w:r>
        <w:rPr>
          <w:spacing w:val="-3"/>
        </w:rPr>
        <w:t>in</w:t>
      </w:r>
      <w:r>
        <w:rPr>
          <w:spacing w:val="2"/>
        </w:rPr>
        <w:t> </w:t>
      </w:r>
      <w:r>
        <w:rPr/>
        <w:t>patients</w:t>
      </w:r>
      <w:r>
        <w:rPr>
          <w:spacing w:val="4"/>
        </w:rPr>
        <w:t> </w:t>
      </w:r>
      <w:r>
        <w:rPr>
          <w:spacing w:val="-1"/>
        </w:rPr>
        <w:t>with</w:t>
      </w:r>
      <w:r>
        <w:rPr>
          <w:spacing w:val="2"/>
        </w:rPr>
        <w:t> </w:t>
      </w:r>
      <w:r>
        <w:rPr>
          <w:spacing w:val="-1"/>
        </w:rPr>
        <w:t>rhabdomyosarcoma:</w:t>
      </w:r>
      <w:r>
        <w:rPr>
          <w:spacing w:val="7"/>
        </w:rPr>
        <w:t> </w:t>
      </w:r>
      <w:r>
        <w:rPr/>
        <w:t>A</w:t>
      </w:r>
      <w:r>
        <w:rPr>
          <w:spacing w:val="1"/>
        </w:rPr>
        <w:t> </w:t>
      </w:r>
      <w:r>
        <w:rPr/>
        <w:t>report</w:t>
      </w:r>
      <w:r>
        <w:rPr>
          <w:spacing w:val="7"/>
        </w:rPr>
        <w:t> </w:t>
      </w:r>
      <w:r>
        <w:rPr>
          <w:spacing w:val="-1"/>
        </w:rPr>
        <w:t>from</w:t>
      </w:r>
      <w:r>
        <w:rPr>
          <w:spacing w:val="-3"/>
        </w:rPr>
        <w:t> </w:t>
      </w:r>
      <w:r>
        <w:rPr/>
        <w:t>the</w:t>
      </w:r>
      <w:r>
        <w:rPr>
          <w:spacing w:val="6"/>
        </w:rPr>
        <w:t> </w:t>
      </w:r>
      <w:r>
        <w:rPr>
          <w:spacing w:val="-1"/>
        </w:rPr>
        <w:t>children’s</w:t>
      </w:r>
      <w:r>
        <w:rPr>
          <w:spacing w:val="4"/>
        </w:rPr>
        <w:t> </w:t>
      </w:r>
      <w:r>
        <w:rPr/>
        <w:t>oncology</w:t>
      </w:r>
      <w:r>
        <w:rPr>
          <w:spacing w:val="-3"/>
        </w:rPr>
        <w:t> </w:t>
      </w:r>
      <w:r>
        <w:rPr>
          <w:spacing w:val="1"/>
        </w:rPr>
        <w:t>group</w:t>
      </w:r>
    </w:p>
    <w:p>
      <w:pPr>
        <w:pStyle w:val="BodyText"/>
        <w:spacing w:line="240" w:lineRule="auto" w:before="5"/>
        <w:ind w:left="740" w:right="0" w:firstLine="0"/>
        <w:jc w:val="both"/>
        <w:rPr>
          <w:rFonts w:ascii="Times New Roman" w:hAnsi="Times New Roman" w:cs="Times New Roman" w:eastAsia="Times New Roman"/>
        </w:rPr>
      </w:pPr>
      <w:r>
        <w:rPr/>
        <w:t>//</w:t>
      </w:r>
      <w:r>
        <w:rPr>
          <w:spacing w:val="2"/>
        </w:rPr>
        <w:t> </w:t>
      </w:r>
      <w:r>
        <w:rPr>
          <w:spacing w:val="-2"/>
        </w:rPr>
        <w:t>J.</w:t>
      </w:r>
      <w:r>
        <w:rPr>
          <w:spacing w:val="4"/>
        </w:rPr>
        <w:t> </w:t>
      </w:r>
      <w:r>
        <w:rPr>
          <w:spacing w:val="-4"/>
        </w:rPr>
        <w:t>Clin.</w:t>
      </w:r>
      <w:r>
        <w:rPr>
          <w:spacing w:val="4"/>
        </w:rPr>
        <w:t> </w:t>
      </w:r>
      <w:r>
        <w:rPr>
          <w:spacing w:val="-1"/>
        </w:rPr>
        <w:t>Oncol.</w:t>
      </w:r>
      <w:r>
        <w:rPr>
          <w:spacing w:val="4"/>
        </w:rPr>
        <w:t> </w:t>
      </w:r>
      <w:r>
        <w:rPr/>
        <w:t>J </w:t>
      </w:r>
      <w:r>
        <w:rPr>
          <w:spacing w:val="-2"/>
        </w:rPr>
        <w:t>Clin</w:t>
      </w:r>
      <w:r>
        <w:rPr>
          <w:spacing w:val="2"/>
        </w:rPr>
        <w:t> </w:t>
      </w:r>
      <w:r>
        <w:rPr>
          <w:spacing w:val="-1"/>
        </w:rPr>
        <w:t>Oncol,</w:t>
      </w:r>
      <w:r>
        <w:rPr>
          <w:spacing w:val="4"/>
        </w:rPr>
        <w:t> </w:t>
      </w:r>
      <w:r>
        <w:rPr/>
        <w:t>2011.</w:t>
      </w:r>
      <w:r>
        <w:rPr>
          <w:spacing w:val="4"/>
        </w:rPr>
        <w:t> </w:t>
      </w:r>
      <w:r>
        <w:rPr>
          <w:spacing w:val="-3"/>
        </w:rPr>
        <w:t>Vol.</w:t>
      </w:r>
      <w:r>
        <w:rPr>
          <w:spacing w:val="4"/>
        </w:rPr>
        <w:t> </w:t>
      </w:r>
      <w:r>
        <w:rPr/>
        <w:t>29,</w:t>
      </w:r>
      <w:r>
        <w:rPr>
          <w:spacing w:val="-1"/>
        </w:rPr>
        <w:t> </w:t>
      </w:r>
      <w:r>
        <w:rPr/>
        <w:t>№</w:t>
      </w:r>
      <w:r>
        <w:rPr>
          <w:spacing w:val="3"/>
        </w:rPr>
        <w:t> </w:t>
      </w:r>
      <w:r>
        <w:rPr>
          <w:spacing w:val="-2"/>
        </w:rPr>
        <w:t>10.</w:t>
      </w:r>
      <w:r>
        <w:rPr>
          <w:spacing w:val="4"/>
        </w:rPr>
        <w:t> </w:t>
      </w:r>
      <w:r>
        <w:rPr>
          <w:spacing w:val="-2"/>
        </w:rPr>
        <w:t>P.</w:t>
      </w:r>
      <w:r>
        <w:rPr>
          <w:spacing w:val="4"/>
        </w:rPr>
        <w:t> </w:t>
      </w:r>
      <w:r>
        <w:rPr/>
        <w:t>1304–</w:t>
      </w:r>
      <w:r>
        <w:rPr>
          <w:rFonts w:ascii="Times New Roman" w:hAnsi="Times New Roman" w:cs="Times New Roman" w:eastAsia="Times New Roman"/>
        </w:rPr>
        <w:t>1311.</w:t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359" w:lineRule="auto" w:before="142" w:after="0"/>
        <w:ind w:left="740" w:right="109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Yadgarov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M.Ya.,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Berikashvili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L.B.,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Rakova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1"/>
        </w:rPr>
        <w:t>E.S.,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Kachanov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D.Yu.,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Likar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Yu.N.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Clinical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Translational</w:t>
      </w:r>
      <w:r>
        <w:rPr>
          <w:rFonts w:ascii="Times New Roman"/>
          <w:spacing w:val="-7"/>
        </w:rPr>
        <w:t> </w:t>
      </w:r>
      <w:r>
        <w:rPr>
          <w:rFonts w:ascii="Times New Roman"/>
          <w:spacing w:val="-1"/>
        </w:rPr>
        <w:t>Imaging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(2024) 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https://doi.org/10.1007/s40336-024-00620-9.</w:t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240" w:lineRule="auto" w:before="5" w:after="0"/>
        <w:ind w:left="740" w:right="0" w:hanging="36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Elmanzalawy,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A.,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Vali,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R.,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Chavhan,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G.</w:t>
      </w:r>
      <w:r>
        <w:rPr>
          <w:rFonts w:ascii="Times New Roman"/>
          <w:spacing w:val="8"/>
        </w:rPr>
        <w:t> </w:t>
      </w:r>
      <w:r>
        <w:rPr>
          <w:rFonts w:ascii="Times New Roman"/>
        </w:rPr>
        <w:t>B.,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Gupta,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3"/>
        </w:rPr>
        <w:t>A.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A.,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Omarkhail,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Y.,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Amirabadi,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2"/>
        </w:rPr>
        <w:t>A.,</w:t>
      </w:r>
    </w:p>
    <w:p>
      <w:pPr>
        <w:pStyle w:val="BodyText"/>
        <w:spacing w:line="361" w:lineRule="auto" w:before="137"/>
        <w:ind w:left="740" w:right="103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&amp;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2"/>
        </w:rPr>
        <w:t>Shammas,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3"/>
        </w:rPr>
        <w:t>A.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(2020).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2"/>
        </w:rPr>
        <w:t>The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-2"/>
        </w:rPr>
        <w:t>impact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18F-FDG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PET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2"/>
        </w:rPr>
        <w:t>on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2"/>
        </w:rPr>
        <w:t>initial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1"/>
        </w:rPr>
        <w:t>staging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1"/>
        </w:rPr>
        <w:t>therapy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1"/>
        </w:rPr>
        <w:t>planning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pediatric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1"/>
        </w:rPr>
        <w:t>soft-tissue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1"/>
        </w:rPr>
        <w:t>sarcoma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1"/>
        </w:rPr>
        <w:t>patients.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2"/>
        </w:rPr>
        <w:t>Pediatric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1"/>
        </w:rPr>
        <w:t>radiology,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50(2),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252</w:t>
      </w:r>
      <w:r>
        <w:rPr/>
        <w:t>–</w:t>
      </w:r>
      <w:r>
        <w:rPr>
          <w:rFonts w:ascii="Times New Roman" w:hAnsi="Times New Roman" w:cs="Times New Roman" w:eastAsia="Times New Roman"/>
        </w:rPr>
        <w:t>260.</w:t>
      </w:r>
      <w:r>
        <w:rPr>
          <w:rFonts w:ascii="Times New Roman" w:hAnsi="Times New Roman" w:cs="Times New Roman" w:eastAsia="Times New Roman"/>
          <w:spacing w:val="72"/>
        </w:rPr>
        <w:t> </w:t>
      </w:r>
      <w:r>
        <w:rPr>
          <w:rFonts w:ascii="Times New Roman" w:hAnsi="Times New Roman" w:cs="Times New Roman" w:eastAsia="Times New Roman"/>
          <w:spacing w:val="-1"/>
        </w:rPr>
        <w:t>https://doi.org/10.1007/s00247-019-04530-1</w:t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359" w:lineRule="auto" w:before="2" w:after="0"/>
        <w:ind w:left="740" w:right="121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Soft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2"/>
        </w:rPr>
        <w:t>Tissue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16"/>
        </w:rPr>
        <w:t> </w:t>
      </w:r>
      <w:r>
        <w:rPr>
          <w:rFonts w:ascii="Times New Roman"/>
        </w:rPr>
        <w:t>Bone</w:t>
      </w:r>
      <w:r>
        <w:rPr>
          <w:rFonts w:ascii="Times New Roman"/>
          <w:spacing w:val="15"/>
        </w:rPr>
        <w:t> </w:t>
      </w:r>
      <w:r>
        <w:rPr>
          <w:rFonts w:ascii="Times New Roman"/>
        </w:rPr>
        <w:t>Tumours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2"/>
        </w:rPr>
        <w:t>WHO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1"/>
        </w:rPr>
        <w:t>Classification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Tumours,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5th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2"/>
        </w:rPr>
        <w:t>Edition,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Volume</w:t>
      </w:r>
      <w:r>
        <w:rPr>
          <w:rFonts w:ascii="Times New Roman"/>
          <w:spacing w:val="20"/>
        </w:rPr>
        <w:t> </w:t>
      </w:r>
      <w:r>
        <w:rPr>
          <w:rFonts w:ascii="Times New Roman"/>
        </w:rPr>
        <w:t>3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2"/>
        </w:rPr>
        <w:t>WHO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Classification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-6"/>
        </w:rPr>
        <w:t> </w:t>
      </w:r>
      <w:r>
        <w:rPr>
          <w:rFonts w:ascii="Times New Roman"/>
        </w:rPr>
        <w:t>Tumours </w:t>
      </w:r>
      <w:r>
        <w:rPr>
          <w:rFonts w:ascii="Times New Roman"/>
          <w:spacing w:val="-2"/>
        </w:rPr>
        <w:t>Editorial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Board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2020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1"/>
        </w:rPr>
        <w:t>ISBN-13</w:t>
      </w:r>
    </w:p>
    <w:p>
      <w:pPr>
        <w:pStyle w:val="BodyText"/>
        <w:numPr>
          <w:ilvl w:val="0"/>
          <w:numId w:val="28"/>
        </w:numPr>
        <w:tabs>
          <w:tab w:pos="741" w:val="left" w:leader="none"/>
          <w:tab w:pos="1449" w:val="left" w:leader="none"/>
          <w:tab w:pos="2903" w:val="left" w:leader="none"/>
          <w:tab w:pos="3655" w:val="left" w:leader="none"/>
          <w:tab w:pos="5070" w:val="left" w:leader="none"/>
          <w:tab w:pos="5766" w:val="left" w:leader="none"/>
          <w:tab w:pos="6552" w:val="left" w:leader="none"/>
        </w:tabs>
        <w:spacing w:line="240" w:lineRule="auto" w:before="5" w:after="0"/>
        <w:ind w:left="740" w:right="0" w:hanging="360"/>
        <w:jc w:val="left"/>
      </w:pPr>
      <w:r>
        <w:rPr>
          <w:spacing w:val="-2"/>
        </w:rPr>
        <w:t>А.В.</w:t>
        <w:tab/>
      </w:r>
      <w:r>
        <w:rPr>
          <w:spacing w:val="-1"/>
          <w:w w:val="95"/>
        </w:rPr>
        <w:t>Панферова,</w:t>
        <w:tab/>
      </w:r>
      <w:r>
        <w:rPr>
          <w:spacing w:val="-2"/>
        </w:rPr>
        <w:t>Д.М.</w:t>
        <w:tab/>
      </w:r>
      <w:r>
        <w:rPr>
          <w:spacing w:val="-1"/>
        </w:rPr>
        <w:t>Коновалов,</w:t>
        <w:tab/>
      </w:r>
      <w:r>
        <w:rPr>
          <w:spacing w:val="-1"/>
          <w:w w:val="95"/>
        </w:rPr>
        <w:t>А.Е.</w:t>
        <w:tab/>
      </w:r>
      <w:r>
        <w:rPr>
          <w:spacing w:val="-2"/>
        </w:rPr>
        <w:t>Друй</w:t>
        <w:tab/>
      </w:r>
      <w:r>
        <w:rPr/>
        <w:t>Молекулярно</w:t>
      </w:r>
      <w:r>
        <w:rPr>
          <w:rFonts w:ascii="Times New Roman" w:hAnsi="Times New Roman"/>
        </w:rPr>
        <w:t>-</w:t>
      </w:r>
      <w:r>
        <w:rPr/>
        <w:t>генетическая</w:t>
      </w:r>
    </w:p>
    <w:p>
      <w:pPr>
        <w:spacing w:after="0" w:line="240" w:lineRule="auto"/>
        <w:jc w:val="left"/>
        <w:sectPr>
          <w:pgSz w:w="11910" w:h="16840"/>
          <w:pgMar w:header="0" w:footer="757" w:top="1320" w:bottom="940" w:left="1680" w:right="740"/>
        </w:sectPr>
      </w:pPr>
    </w:p>
    <w:p>
      <w:pPr>
        <w:pStyle w:val="BodyText"/>
        <w:spacing w:line="363" w:lineRule="auto" w:before="50"/>
        <w:ind w:left="740" w:right="113" w:firstLine="0"/>
        <w:jc w:val="left"/>
        <w:rPr>
          <w:rFonts w:ascii="Times New Roman" w:hAnsi="Times New Roman" w:cs="Times New Roman" w:eastAsia="Times New Roman"/>
        </w:rPr>
      </w:pPr>
      <w:r>
        <w:rPr/>
        <w:t>гетерогенность</w:t>
      </w:r>
      <w:r>
        <w:rPr>
          <w:spacing w:val="51"/>
        </w:rPr>
        <w:t> </w:t>
      </w:r>
      <w:r>
        <w:rPr>
          <w:spacing w:val="-1"/>
        </w:rPr>
        <w:t>рабдомиосарком</w:t>
      </w:r>
      <w:r>
        <w:rPr>
          <w:spacing w:val="51"/>
        </w:rPr>
        <w:t> </w:t>
      </w:r>
      <w:r>
        <w:rPr/>
        <w:t>у</w:t>
      </w:r>
      <w:r>
        <w:rPr>
          <w:spacing w:val="45"/>
        </w:rPr>
        <w:t> </w:t>
      </w:r>
      <w:r>
        <w:rPr>
          <w:spacing w:val="-1"/>
        </w:rPr>
        <w:t>детей,</w:t>
      </w:r>
      <w:r>
        <w:rPr>
          <w:spacing w:val="57"/>
        </w:rPr>
        <w:t> </w:t>
      </w:r>
      <w:r>
        <w:rPr/>
        <w:t>Вопросы</w:t>
      </w:r>
      <w:r>
        <w:rPr>
          <w:spacing w:val="47"/>
        </w:rPr>
        <w:t> </w:t>
      </w:r>
      <w:r>
        <w:rPr>
          <w:spacing w:val="-1"/>
        </w:rPr>
        <w:t>онкологии,</w:t>
      </w:r>
      <w:r>
        <w:rPr>
          <w:spacing w:val="52"/>
        </w:rPr>
        <w:t> </w:t>
      </w:r>
      <w:r>
        <w:rPr>
          <w:spacing w:val="-1"/>
        </w:rPr>
        <w:t>2024.</w:t>
      </w:r>
      <w:r>
        <w:rPr/>
        <w:t> </w:t>
      </w:r>
      <w:r>
        <w:rPr>
          <w:spacing w:val="1"/>
        </w:rPr>
        <w:t> </w:t>
      </w:r>
      <w:r>
        <w:rPr/>
        <w:t>Том</w:t>
      </w:r>
      <w:r>
        <w:rPr>
          <w:spacing w:val="51"/>
        </w:rPr>
        <w:t> </w:t>
      </w:r>
      <w:r>
        <w:rPr/>
        <w:t>70,</w:t>
      </w:r>
      <w:r>
        <w:rPr>
          <w:spacing w:val="52"/>
        </w:rPr>
        <w:t> </w:t>
      </w:r>
      <w:r>
        <w:rPr>
          <w:spacing w:val="-3"/>
        </w:rPr>
        <w:t>No</w:t>
      </w:r>
      <w:r>
        <w:rPr>
          <w:spacing w:val="37"/>
        </w:rPr>
        <w:t> </w:t>
      </w:r>
      <w:r>
        <w:rPr>
          <w:spacing w:val="-1"/>
        </w:rPr>
        <w:t>2УДК</w:t>
      </w:r>
      <w:r>
        <w:rPr/>
        <w:t> 616</w:t>
      </w:r>
      <w:r>
        <w:rPr>
          <w:rFonts w:ascii="Times New Roman" w:hAnsi="Times New Roman"/>
        </w:rPr>
        <w:t>-006.36DOI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1"/>
        </w:rPr>
        <w:t>10.37469/0507-3758-2024-70-2-267-277</w:t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359" w:lineRule="auto" w:before="0" w:after="0"/>
        <w:ind w:left="740" w:right="105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Страдомская</w:t>
      </w:r>
      <w:r>
        <w:rPr>
          <w:spacing w:val="2"/>
        </w:rPr>
        <w:t> </w:t>
      </w:r>
      <w:r>
        <w:rPr>
          <w:spacing w:val="-1"/>
        </w:rPr>
        <w:t>Т.В.</w:t>
      </w:r>
      <w:r>
        <w:rPr>
          <w:spacing w:val="4"/>
        </w:rPr>
        <w:t> </w:t>
      </w:r>
      <w:r>
        <w:rPr/>
        <w:t>И</w:t>
      </w:r>
      <w:r>
        <w:rPr>
          <w:spacing w:val="-4"/>
        </w:rPr>
        <w:t> </w:t>
      </w:r>
      <w:r>
        <w:rPr>
          <w:spacing w:val="-1"/>
        </w:rPr>
        <w:t>др.</w:t>
      </w:r>
      <w:r>
        <w:rPr>
          <w:spacing w:val="4"/>
        </w:rPr>
        <w:t> </w:t>
      </w:r>
      <w:r>
        <w:rPr>
          <w:spacing w:val="-1"/>
        </w:rPr>
        <w:t>Эффективность применения</w:t>
      </w:r>
      <w:r>
        <w:rPr>
          <w:spacing w:val="7"/>
        </w:rPr>
        <w:t> </w:t>
      </w:r>
      <w:r>
        <w:rPr>
          <w:rFonts w:ascii="Times New Roman" w:hAnsi="Times New Roman"/>
          <w:spacing w:val="-1"/>
        </w:rPr>
        <w:t>TRK-</w:t>
      </w:r>
      <w:r>
        <w:rPr>
          <w:spacing w:val="-1"/>
        </w:rPr>
        <w:t>ингибитора</w:t>
      </w:r>
      <w:r>
        <w:rPr>
          <w:spacing w:val="-4"/>
        </w:rPr>
        <w:t> </w:t>
      </w:r>
      <w:r>
        <w:rPr>
          <w:spacing w:val="-1"/>
        </w:rPr>
        <w:t>энтректиниба</w:t>
      </w:r>
      <w:r>
        <w:rPr>
          <w:spacing w:val="59"/>
        </w:rPr>
        <w:t> </w:t>
      </w:r>
      <w:r>
        <w:rPr/>
        <w:t>у</w:t>
      </w:r>
      <w:r>
        <w:rPr>
          <w:spacing w:val="40"/>
        </w:rPr>
        <w:t> </w:t>
      </w:r>
      <w:r>
        <w:rPr/>
        <w:t>пациентов</w:t>
      </w:r>
      <w:r>
        <w:rPr>
          <w:spacing w:val="47"/>
        </w:rPr>
        <w:t> </w:t>
      </w:r>
      <w:r>
        <w:rPr/>
        <w:t>с</w:t>
      </w:r>
      <w:r>
        <w:rPr>
          <w:spacing w:val="44"/>
        </w:rPr>
        <w:t> </w:t>
      </w:r>
      <w:r>
        <w:rPr>
          <w:spacing w:val="-1"/>
        </w:rPr>
        <w:t>экстракраниальными</w:t>
      </w:r>
      <w:r>
        <w:rPr>
          <w:spacing w:val="51"/>
        </w:rPr>
        <w:t> </w:t>
      </w:r>
      <w:r>
        <w:rPr>
          <w:rFonts w:ascii="Times New Roman" w:hAnsi="Times New Roman"/>
          <w:spacing w:val="-1"/>
        </w:rPr>
        <w:t>NTRK-</w:t>
      </w:r>
      <w:r>
        <w:rPr>
          <w:spacing w:val="-1"/>
        </w:rPr>
        <w:t>перестроенными</w:t>
      </w:r>
      <w:r>
        <w:rPr>
          <w:spacing w:val="41"/>
        </w:rPr>
        <w:t> </w:t>
      </w:r>
      <w:r>
        <w:rPr>
          <w:spacing w:val="-1"/>
        </w:rPr>
        <w:t>опухолями.</w:t>
      </w:r>
      <w:r>
        <w:rPr>
          <w:spacing w:val="51"/>
        </w:rPr>
        <w:t> </w:t>
      </w:r>
      <w:r>
        <w:rPr>
          <w:spacing w:val="-1"/>
        </w:rPr>
        <w:t>Вопросы</w:t>
      </w:r>
      <w:r>
        <w:rPr>
          <w:spacing w:val="57"/>
        </w:rPr>
        <w:t> </w:t>
      </w:r>
      <w:r>
        <w:rPr>
          <w:spacing w:val="-1"/>
        </w:rPr>
        <w:t>гематологии/онкологии</w:t>
      </w:r>
      <w:r>
        <w:rPr>
          <w:spacing w:val="-2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иммунопатологии</w:t>
      </w:r>
      <w:r>
        <w:rPr>
          <w:spacing w:val="3"/>
        </w:rPr>
        <w:t> </w:t>
      </w:r>
      <w:r>
        <w:rPr/>
        <w:t>в</w:t>
      </w:r>
      <w:r>
        <w:rPr>
          <w:spacing w:val="-1"/>
        </w:rPr>
        <w:t> педиатрии.</w:t>
      </w:r>
      <w:r>
        <w:rPr>
          <w:spacing w:val="4"/>
        </w:rPr>
        <w:t> </w:t>
      </w:r>
      <w:r>
        <w:rPr/>
        <w:t>2023;22(3):104</w:t>
      </w:r>
      <w:r>
        <w:rPr>
          <w:rFonts w:ascii="Times New Roman" w:hAnsi="Times New Roman"/>
        </w:rPr>
        <w:t>-120.</w:t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359" w:lineRule="auto" w:before="9" w:after="0"/>
        <w:ind w:left="740" w:right="111" w:hanging="360"/>
        <w:jc w:val="both"/>
        <w:rPr>
          <w:rFonts w:ascii="Times New Roman" w:hAnsi="Times New Roman" w:cs="Times New Roman" w:eastAsia="Times New Roman"/>
        </w:rPr>
      </w:pPr>
      <w:r>
        <w:rPr/>
        <w:t>Быстрова</w:t>
      </w:r>
      <w:r>
        <w:rPr>
          <w:spacing w:val="13"/>
        </w:rPr>
        <w:t> </w:t>
      </w:r>
      <w:r>
        <w:rPr>
          <w:spacing w:val="-2"/>
        </w:rPr>
        <w:t>О.В.</w:t>
      </w:r>
      <w:r>
        <w:rPr>
          <w:spacing w:val="18"/>
        </w:rPr>
        <w:t> </w:t>
      </w:r>
      <w:r>
        <w:rPr>
          <w:rFonts w:ascii="Times New Roman" w:hAnsi="Times New Roman" w:cs="Times New Roman" w:eastAsia="Times New Roman"/>
          <w:spacing w:val="-3"/>
        </w:rPr>
        <w:t>et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4"/>
        </w:rPr>
        <w:t>al</w:t>
      </w:r>
      <w:r>
        <w:rPr>
          <w:spacing w:val="-4"/>
        </w:rPr>
        <w:t>.</w:t>
      </w:r>
      <w:r>
        <w:rPr>
          <w:spacing w:val="16"/>
        </w:rPr>
        <w:t> </w:t>
      </w:r>
      <w:r>
        <w:rPr/>
        <w:t>Способы</w:t>
      </w:r>
      <w:r>
        <w:rPr>
          <w:spacing w:val="11"/>
        </w:rPr>
        <w:t> </w:t>
      </w:r>
      <w:r>
        <w:rPr>
          <w:spacing w:val="-1"/>
        </w:rPr>
        <w:t>восстановления</w:t>
      </w:r>
      <w:r>
        <w:rPr>
          <w:spacing w:val="14"/>
        </w:rPr>
        <w:t> </w:t>
      </w:r>
      <w:r>
        <w:rPr>
          <w:spacing w:val="-1"/>
        </w:rPr>
        <w:t>фертильности</w:t>
      </w:r>
      <w:r>
        <w:rPr>
          <w:spacing w:val="15"/>
        </w:rPr>
        <w:t> </w:t>
      </w:r>
      <w:r>
        <w:rPr/>
        <w:t>у</w:t>
      </w:r>
      <w:r>
        <w:rPr>
          <w:spacing w:val="4"/>
        </w:rPr>
        <w:t> </w:t>
      </w:r>
      <w:r>
        <w:rPr>
          <w:spacing w:val="-1"/>
        </w:rPr>
        <w:t>онкологических</w:t>
      </w:r>
      <w:r>
        <w:rPr>
          <w:spacing w:val="72"/>
        </w:rPr>
        <w:t> </w:t>
      </w:r>
      <w:r>
        <w:rPr/>
        <w:t>больных</w:t>
      </w:r>
      <w:r>
        <w:rPr>
          <w:spacing w:val="-3"/>
        </w:rPr>
        <w:t> </w:t>
      </w:r>
      <w:r>
        <w:rPr/>
        <w:t>//</w:t>
      </w:r>
      <w:r>
        <w:rPr>
          <w:spacing w:val="-2"/>
        </w:rPr>
        <w:t> </w:t>
      </w:r>
      <w:r>
        <w:rPr>
          <w:spacing w:val="-1"/>
        </w:rPr>
        <w:t>Практическая</w:t>
      </w:r>
      <w:r>
        <w:rPr>
          <w:spacing w:val="2"/>
        </w:rPr>
        <w:t> </w:t>
      </w:r>
      <w:r>
        <w:rPr>
          <w:spacing w:val="-1"/>
        </w:rPr>
        <w:t>онкология.</w:t>
      </w:r>
      <w:r>
        <w:rPr>
          <w:spacing w:val="4"/>
        </w:rPr>
        <w:t> </w:t>
      </w:r>
      <w:r>
        <w:rPr>
          <w:rFonts w:ascii="Times New Roman" w:hAnsi="Times New Roman" w:cs="Times New Roman" w:eastAsia="Times New Roman"/>
        </w:rPr>
        <w:t>2009. </w:t>
      </w:r>
      <w:r>
        <w:rPr>
          <w:spacing w:val="-3"/>
        </w:rPr>
        <w:t>Vol.</w:t>
      </w:r>
      <w:r>
        <w:rPr>
          <w:spacing w:val="4"/>
        </w:rPr>
        <w:t> </w:t>
      </w:r>
      <w:r>
        <w:rPr/>
        <w:t>10,</w:t>
      </w:r>
      <w:r>
        <w:rPr>
          <w:spacing w:val="4"/>
        </w:rPr>
        <w:t> </w:t>
      </w:r>
      <w:r>
        <w:rPr/>
        <w:t>№</w:t>
      </w:r>
      <w:r>
        <w:rPr>
          <w:spacing w:val="-2"/>
        </w:rPr>
        <w:t> </w:t>
      </w:r>
      <w:r>
        <w:rPr/>
        <w:t>4.</w:t>
      </w:r>
      <w:r>
        <w:rPr>
          <w:spacing w:val="-1"/>
        </w:rPr>
        <w:t> </w:t>
      </w:r>
      <w:r>
        <w:rPr>
          <w:spacing w:val="-2"/>
        </w:rPr>
        <w:t>P.</w:t>
      </w:r>
      <w:r>
        <w:rPr>
          <w:spacing w:val="4"/>
        </w:rPr>
        <w:t> </w:t>
      </w:r>
      <w:r>
        <w:rPr>
          <w:spacing w:val="-1"/>
        </w:rPr>
        <w:t>245–</w:t>
      </w:r>
      <w:r>
        <w:rPr>
          <w:rFonts w:ascii="Times New Roman" w:hAnsi="Times New Roman" w:cs="Times New Roman" w:eastAsia="Times New Roman"/>
          <w:spacing w:val="-1"/>
        </w:rPr>
        <w:t>253.</w:t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360" w:lineRule="auto" w:before="5" w:after="0"/>
        <w:ind w:left="740" w:right="115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Назаренко</w:t>
      </w:r>
      <w:r>
        <w:rPr>
          <w:spacing w:val="11"/>
        </w:rPr>
        <w:t> </w:t>
      </w:r>
      <w:r>
        <w:rPr>
          <w:spacing w:val="-1"/>
        </w:rPr>
        <w:t>Т.А.,</w:t>
      </w:r>
      <w:r>
        <w:rPr>
          <w:spacing w:val="9"/>
        </w:rPr>
        <w:t> </w:t>
      </w:r>
      <w:r>
        <w:rPr>
          <w:spacing w:val="-2"/>
        </w:rPr>
        <w:t>Бурдули</w:t>
      </w:r>
      <w:r>
        <w:rPr>
          <w:spacing w:val="17"/>
        </w:rPr>
        <w:t> </w:t>
      </w:r>
      <w:r>
        <w:rPr>
          <w:spacing w:val="-1"/>
        </w:rPr>
        <w:t>А.Г.,</w:t>
      </w:r>
      <w:r>
        <w:rPr>
          <w:spacing w:val="9"/>
        </w:rPr>
        <w:t> </w:t>
      </w:r>
      <w:r>
        <w:rPr>
          <w:spacing w:val="-1"/>
        </w:rPr>
        <w:t>Мартиросян</w:t>
      </w:r>
      <w:r>
        <w:rPr>
          <w:spacing w:val="8"/>
        </w:rPr>
        <w:t> </w:t>
      </w:r>
      <w:r>
        <w:rPr>
          <w:spacing w:val="-1"/>
        </w:rPr>
        <w:t>Я.О.,</w:t>
      </w:r>
      <w:r>
        <w:rPr>
          <w:spacing w:val="13"/>
        </w:rPr>
        <w:t> </w:t>
      </w:r>
      <w:r>
        <w:rPr>
          <w:spacing w:val="-1"/>
        </w:rPr>
        <w:t>Джанашвили</w:t>
      </w:r>
      <w:r>
        <w:rPr>
          <w:spacing w:val="8"/>
        </w:rPr>
        <w:t> </w:t>
      </w:r>
      <w:r>
        <w:rPr>
          <w:spacing w:val="-1"/>
        </w:rPr>
        <w:t>Л.Г.</w:t>
      </w:r>
      <w:r>
        <w:rPr>
          <w:spacing w:val="47"/>
        </w:rPr>
        <w:t> </w:t>
      </w:r>
      <w:r>
        <w:rPr>
          <w:spacing w:val="-1"/>
        </w:rPr>
        <w:t>Криоконсервация</w:t>
      </w:r>
      <w:r>
        <w:rPr>
          <w:spacing w:val="18"/>
        </w:rPr>
        <w:t> </w:t>
      </w:r>
      <w:r>
        <w:rPr>
          <w:spacing w:val="-1"/>
        </w:rPr>
        <w:t>репродуктивного</w:t>
      </w:r>
      <w:r>
        <w:rPr>
          <w:spacing w:val="18"/>
        </w:rPr>
        <w:t> </w:t>
      </w:r>
      <w:r>
        <w:rPr>
          <w:spacing w:val="-1"/>
        </w:rPr>
        <w:t>материала</w:t>
      </w:r>
      <w:r>
        <w:rPr>
          <w:spacing w:val="23"/>
        </w:rPr>
        <w:t> </w:t>
      </w:r>
      <w:r>
        <w:rPr/>
        <w:t>у</w:t>
      </w:r>
      <w:r>
        <w:rPr>
          <w:spacing w:val="9"/>
        </w:rPr>
        <w:t> </w:t>
      </w:r>
      <w:r>
        <w:rPr>
          <w:spacing w:val="-1"/>
        </w:rPr>
        <w:t>онкологических</w:t>
      </w:r>
      <w:r>
        <w:rPr>
          <w:spacing w:val="14"/>
        </w:rPr>
        <w:t> </w:t>
      </w:r>
      <w:r>
        <w:rPr>
          <w:spacing w:val="-1"/>
        </w:rPr>
        <w:t>больных.</w:t>
      </w:r>
      <w:r>
        <w:rPr>
          <w:spacing w:val="70"/>
        </w:rPr>
        <w:t> </w:t>
      </w:r>
      <w:r>
        <w:rPr>
          <w:spacing w:val="-1"/>
        </w:rPr>
        <w:t>Акушерство</w:t>
      </w:r>
      <w:r>
        <w:rPr>
          <w:spacing w:val="6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гинекология. </w:t>
      </w:r>
      <w:r>
        <w:rPr/>
        <w:t>2019;</w:t>
      </w:r>
      <w:r>
        <w:rPr>
          <w:spacing w:val="-3"/>
        </w:rPr>
        <w:t> </w:t>
      </w:r>
      <w:r>
        <w:rPr/>
        <w:t>9:40</w:t>
      </w:r>
      <w:r>
        <w:rPr>
          <w:rFonts w:ascii="Times New Roman" w:hAnsi="Times New Roman"/>
        </w:rPr>
        <w:t>-9.</w:t>
      </w:r>
      <w:r>
        <w:rPr>
          <w:rFonts w:ascii="Times New Roman" w:hAnsi="Times New Roman"/>
          <w:spacing w:val="-1"/>
        </w:rPr>
        <w:t> https://dx.doi.org/10.18565/aig.2019.9.40-49</w:t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359" w:lineRule="auto" w:before="3" w:after="0"/>
        <w:ind w:left="740" w:right="112" w:hanging="360"/>
        <w:jc w:val="both"/>
      </w:pPr>
      <w:r>
        <w:rPr>
          <w:rFonts w:ascii="Times New Roman" w:hAnsi="Times New Roman" w:cs="Times New Roman" w:eastAsia="Times New Roman"/>
          <w:spacing w:val="-1"/>
        </w:rPr>
        <w:t>Borinstein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S.C.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3"/>
        </w:rPr>
        <w:t>et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Consensus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controversies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regarding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treatment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1"/>
        </w:rPr>
        <w:t>rhabdomyosarcoma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//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Pediatric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Blood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Cancer.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John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Wiley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Sons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Inc.,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2018.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3"/>
        </w:rPr>
        <w:t>Vol.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/>
        <w:t>65,</w:t>
      </w:r>
      <w:r>
        <w:rPr>
          <w:spacing w:val="4"/>
        </w:rPr>
        <w:t> </w:t>
      </w:r>
      <w:r>
        <w:rPr/>
        <w:t>№</w:t>
      </w:r>
      <w:r>
        <w:rPr>
          <w:spacing w:val="-2"/>
        </w:rPr>
        <w:t> </w:t>
      </w:r>
      <w:r>
        <w:rPr/>
        <w:t>2.</w:t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359" w:lineRule="auto" w:before="9" w:after="0"/>
        <w:ind w:left="740" w:right="120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Stevens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M.C.G.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Treatment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childhood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rhabdomyosarcoma: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cost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cure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//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2"/>
        </w:rPr>
        <w:t>Lancet</w:t>
      </w:r>
      <w:r>
        <w:rPr>
          <w:rFonts w:ascii="Times New Roman" w:hAnsi="Times New Roman" w:cs="Times New Roman" w:eastAsia="Times New Roman"/>
          <w:spacing w:val="82"/>
        </w:rPr>
        <w:t> </w:t>
      </w:r>
      <w:r>
        <w:rPr>
          <w:spacing w:val="-2"/>
        </w:rPr>
        <w:t>Oncology.</w:t>
      </w:r>
      <w:r>
        <w:rPr>
          <w:spacing w:val="4"/>
        </w:rPr>
        <w:t> </w:t>
      </w:r>
      <w:r>
        <w:rPr>
          <w:spacing w:val="-2"/>
        </w:rPr>
        <w:t>Lancet</w:t>
      </w:r>
      <w:r>
        <w:rPr>
          <w:spacing w:val="7"/>
        </w:rPr>
        <w:t> </w:t>
      </w:r>
      <w:r>
        <w:rPr>
          <w:spacing w:val="-2"/>
        </w:rPr>
        <w:t>Oncol,</w:t>
      </w:r>
      <w:r>
        <w:rPr>
          <w:spacing w:val="4"/>
        </w:rPr>
        <w:t> </w:t>
      </w:r>
      <w:r>
        <w:rPr/>
        <w:t>2005.</w:t>
      </w:r>
      <w:r>
        <w:rPr>
          <w:spacing w:val="4"/>
        </w:rPr>
        <w:t> </w:t>
      </w:r>
      <w:r>
        <w:rPr>
          <w:spacing w:val="-3"/>
        </w:rPr>
        <w:t>Vol.</w:t>
      </w:r>
      <w:r>
        <w:rPr>
          <w:spacing w:val="4"/>
        </w:rPr>
        <w:t> </w:t>
      </w:r>
      <w:r>
        <w:rPr/>
        <w:t>6,</w:t>
      </w:r>
      <w:r>
        <w:rPr>
          <w:spacing w:val="-1"/>
        </w:rPr>
        <w:t> </w:t>
      </w:r>
      <w:r>
        <w:rPr/>
        <w:t>№</w:t>
      </w:r>
      <w:r>
        <w:rPr>
          <w:spacing w:val="3"/>
        </w:rPr>
        <w:t> </w:t>
      </w:r>
      <w:r>
        <w:rPr>
          <w:spacing w:val="-3"/>
        </w:rPr>
        <w:t>2.</w:t>
      </w:r>
      <w:r>
        <w:rPr>
          <w:spacing w:val="4"/>
        </w:rPr>
        <w:t> </w:t>
      </w:r>
      <w:r>
        <w:rPr>
          <w:spacing w:val="-2"/>
        </w:rPr>
        <w:t>P.</w:t>
      </w:r>
      <w:r>
        <w:rPr>
          <w:spacing w:val="4"/>
        </w:rPr>
        <w:t> </w:t>
      </w:r>
      <w:r>
        <w:rPr/>
        <w:t>77–</w:t>
      </w:r>
      <w:r>
        <w:rPr>
          <w:rFonts w:ascii="Times New Roman" w:hAnsi="Times New Roman" w:cs="Times New Roman" w:eastAsia="Times New Roman"/>
        </w:rPr>
        <w:t>84.</w:t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360" w:lineRule="auto" w:before="5" w:after="0"/>
        <w:ind w:left="740" w:right="103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Breneman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J.C.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3"/>
        </w:rPr>
        <w:t>al.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Prognostic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factors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clinical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outcomes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children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adolescents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with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  <w:spacing w:val="-2"/>
        </w:rPr>
        <w:t>metastatic</w:t>
      </w:r>
      <w:r>
        <w:rPr>
          <w:rFonts w:ascii="Times New Roman" w:hAnsi="Times New Roman" w:cs="Times New Roman" w:eastAsia="Times New Roman"/>
          <w:spacing w:val="-9"/>
        </w:rPr>
        <w:t> </w:t>
      </w:r>
      <w:r>
        <w:rPr>
          <w:rFonts w:ascii="Times New Roman" w:hAnsi="Times New Roman" w:cs="Times New Roman" w:eastAsia="Times New Roman"/>
          <w:spacing w:val="-1"/>
        </w:rPr>
        <w:t>rhabdomyosarcoma-a</w:t>
      </w:r>
      <w:r>
        <w:rPr>
          <w:rFonts w:ascii="Times New Roman" w:hAnsi="Times New Roman" w:cs="Times New Roman" w:eastAsia="Times New Roman"/>
          <w:spacing w:val="-9"/>
        </w:rPr>
        <w:t> </w:t>
      </w:r>
      <w:r>
        <w:rPr>
          <w:rFonts w:ascii="Times New Roman" w:hAnsi="Times New Roman" w:cs="Times New Roman" w:eastAsia="Times New Roman"/>
        </w:rPr>
        <w:t>report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from</w:t>
      </w:r>
      <w:r>
        <w:rPr>
          <w:rFonts w:ascii="Times New Roman" w:hAnsi="Times New Roman" w:cs="Times New Roman" w:eastAsia="Times New Roman"/>
          <w:spacing w:val="-17"/>
        </w:rPr>
        <w:t> </w:t>
      </w:r>
      <w:r>
        <w:rPr>
          <w:rFonts w:ascii="Times New Roman" w:hAnsi="Times New Roman" w:cs="Times New Roman" w:eastAsia="Times New Roman"/>
          <w:spacing w:val="-2"/>
        </w:rPr>
        <w:t>the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intergroup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>
          <w:rFonts w:ascii="Times New Roman" w:hAnsi="Times New Roman" w:cs="Times New Roman" w:eastAsia="Times New Roman"/>
          <w:spacing w:val="-1"/>
        </w:rPr>
        <w:t>rhabdomyosarcoma</w:t>
      </w:r>
      <w:r>
        <w:rPr>
          <w:rFonts w:ascii="Times New Roman" w:hAnsi="Times New Roman" w:cs="Times New Roman" w:eastAsia="Times New Roman"/>
          <w:spacing w:val="-9"/>
        </w:rPr>
        <w:t> </w:t>
      </w:r>
      <w:r>
        <w:rPr>
          <w:rFonts w:ascii="Times New Roman" w:hAnsi="Times New Roman" w:cs="Times New Roman" w:eastAsia="Times New Roman"/>
          <w:spacing w:val="2"/>
        </w:rPr>
        <w:t>study</w:t>
      </w:r>
      <w:r>
        <w:rPr>
          <w:rFonts w:ascii="Times New Roman" w:hAnsi="Times New Roman" w:cs="Times New Roman" w:eastAsia="Times New Roman"/>
          <w:spacing w:val="64"/>
        </w:rPr>
        <w:t> </w:t>
      </w:r>
      <w:r>
        <w:rPr/>
        <w:t>IV</w:t>
      </w:r>
      <w:r>
        <w:rPr>
          <w:spacing w:val="11"/>
        </w:rPr>
        <w:t> </w:t>
      </w:r>
      <w:r>
        <w:rPr/>
        <w:t>//</w:t>
      </w:r>
      <w:r>
        <w:rPr>
          <w:spacing w:val="12"/>
        </w:rPr>
        <w:t> </w:t>
      </w:r>
      <w:r>
        <w:rPr>
          <w:spacing w:val="-2"/>
        </w:rPr>
        <w:t>J.</w:t>
      </w:r>
      <w:r>
        <w:rPr>
          <w:spacing w:val="9"/>
        </w:rPr>
        <w:t> </w:t>
      </w:r>
      <w:r>
        <w:rPr>
          <w:spacing w:val="-3"/>
        </w:rPr>
        <w:t>Clin.</w:t>
      </w:r>
      <w:r>
        <w:rPr>
          <w:spacing w:val="13"/>
        </w:rPr>
        <w:t> </w:t>
      </w:r>
      <w:r>
        <w:rPr>
          <w:spacing w:val="-1"/>
        </w:rPr>
        <w:t>Oncol.</w:t>
      </w:r>
      <w:r>
        <w:rPr>
          <w:spacing w:val="13"/>
        </w:rPr>
        <w:t> </w:t>
      </w:r>
      <w:r>
        <w:rPr>
          <w:spacing w:val="-1"/>
        </w:rPr>
        <w:t>American</w:t>
      </w:r>
      <w:r>
        <w:rPr>
          <w:spacing w:val="6"/>
        </w:rPr>
        <w:t> </w:t>
      </w:r>
      <w:r>
        <w:rPr/>
        <w:t>Society</w:t>
      </w:r>
      <w:r>
        <w:rPr>
          <w:spacing w:val="2"/>
        </w:rPr>
        <w:t> of</w:t>
      </w:r>
      <w:r>
        <w:rPr>
          <w:spacing w:val="3"/>
        </w:rPr>
        <w:t> </w:t>
      </w:r>
      <w:r>
        <w:rPr>
          <w:spacing w:val="-1"/>
        </w:rPr>
        <w:t>Clinical</w:t>
      </w:r>
      <w:r>
        <w:rPr>
          <w:spacing w:val="12"/>
        </w:rPr>
        <w:t> </w:t>
      </w:r>
      <w:r>
        <w:rPr>
          <w:spacing w:val="-2"/>
        </w:rPr>
        <w:t>Oncology,</w:t>
      </w:r>
      <w:r>
        <w:rPr>
          <w:spacing w:val="13"/>
        </w:rPr>
        <w:t> </w:t>
      </w:r>
      <w:r>
        <w:rPr/>
        <w:t>2003.</w:t>
      </w:r>
      <w:r>
        <w:rPr>
          <w:spacing w:val="13"/>
        </w:rPr>
        <w:t> </w:t>
      </w:r>
      <w:r>
        <w:rPr>
          <w:spacing w:val="-3"/>
        </w:rPr>
        <w:t>Vol.</w:t>
      </w:r>
      <w:r>
        <w:rPr>
          <w:spacing w:val="13"/>
        </w:rPr>
        <w:t> </w:t>
      </w:r>
      <w:r>
        <w:rPr/>
        <w:t>21,</w:t>
      </w:r>
      <w:r>
        <w:rPr>
          <w:spacing w:val="13"/>
        </w:rPr>
        <w:t> </w:t>
      </w:r>
      <w:r>
        <w:rPr/>
        <w:t>№</w:t>
      </w:r>
      <w:r>
        <w:rPr>
          <w:spacing w:val="8"/>
        </w:rPr>
        <w:t> </w:t>
      </w:r>
      <w:r>
        <w:rPr/>
        <w:t>1.</w:t>
      </w:r>
      <w:r>
        <w:rPr>
          <w:spacing w:val="9"/>
        </w:rPr>
        <w:t> </w:t>
      </w:r>
      <w:r>
        <w:rPr/>
        <w:t>P.</w:t>
      </w:r>
      <w:r>
        <w:rPr>
          <w:spacing w:val="9"/>
        </w:rPr>
        <w:t> </w:t>
      </w:r>
      <w:r>
        <w:rPr>
          <w:spacing w:val="4"/>
        </w:rPr>
        <w:t>78–</w:t>
      </w:r>
      <w:r>
        <w:rPr>
          <w:spacing w:val="58"/>
        </w:rPr>
        <w:t> </w:t>
      </w:r>
      <w:r>
        <w:rPr>
          <w:rFonts w:ascii="Times New Roman" w:hAnsi="Times New Roman" w:cs="Times New Roman" w:eastAsia="Times New Roman"/>
        </w:rPr>
        <w:t>84.</w:t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361" w:lineRule="auto" w:before="3" w:after="0"/>
        <w:ind w:left="740" w:right="111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Puri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D.R.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3"/>
        </w:rPr>
        <w:t>et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2"/>
        </w:rPr>
        <w:t>The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challenging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2"/>
        </w:rPr>
        <w:t>role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radiation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therapy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very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3"/>
        </w:rPr>
        <w:t>young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children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with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-1"/>
        </w:rPr>
        <w:t>rhabdomyosarcoma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//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Int.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  <w:spacing w:val="-2"/>
        </w:rPr>
        <w:t>J.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  <w:spacing w:val="-1"/>
        </w:rPr>
        <w:t>Radiat.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  <w:spacing w:val="-3"/>
        </w:rPr>
        <w:t>Oncol.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  <w:spacing w:val="-2"/>
        </w:rPr>
        <w:t>Biol.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  <w:spacing w:val="-3"/>
        </w:rPr>
        <w:t>Phys.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  <w:spacing w:val="-2"/>
        </w:rPr>
        <w:t>Int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-10"/>
        </w:rPr>
        <w:t> </w:t>
      </w:r>
      <w:r>
        <w:rPr>
          <w:rFonts w:ascii="Times New Roman" w:hAnsi="Times New Roman" w:cs="Times New Roman" w:eastAsia="Times New Roman"/>
          <w:spacing w:val="-2"/>
        </w:rPr>
        <w:t>Radiat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Oncol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>
          <w:rFonts w:ascii="Times New Roman" w:hAnsi="Times New Roman" w:cs="Times New Roman" w:eastAsia="Times New Roman"/>
        </w:rPr>
        <w:t>Biol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>
          <w:rFonts w:ascii="Times New Roman" w:hAnsi="Times New Roman" w:cs="Times New Roman" w:eastAsia="Times New Roman"/>
          <w:spacing w:val="-2"/>
        </w:rPr>
        <w:t>Phys,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2006.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spacing w:val="-2"/>
        </w:rPr>
        <w:t>Vol.</w:t>
      </w:r>
      <w:r>
        <w:rPr>
          <w:spacing w:val="4"/>
        </w:rPr>
        <w:t> </w:t>
      </w:r>
      <w:r>
        <w:rPr/>
        <w:t>65,</w:t>
      </w:r>
      <w:r>
        <w:rPr>
          <w:spacing w:val="4"/>
        </w:rPr>
        <w:t> </w:t>
      </w:r>
      <w:r>
        <w:rPr/>
        <w:t>№</w:t>
      </w:r>
      <w:r>
        <w:rPr>
          <w:spacing w:val="-2"/>
        </w:rPr>
        <w:t> </w:t>
      </w:r>
      <w:r>
        <w:rPr/>
        <w:t>4.</w:t>
      </w:r>
      <w:r>
        <w:rPr>
          <w:spacing w:val="-1"/>
        </w:rPr>
        <w:t> </w:t>
      </w:r>
      <w:r>
        <w:rPr>
          <w:spacing w:val="-2"/>
        </w:rPr>
        <w:t>P.</w:t>
      </w:r>
      <w:r>
        <w:rPr>
          <w:spacing w:val="4"/>
        </w:rPr>
        <w:t> </w:t>
      </w:r>
      <w:r>
        <w:rPr>
          <w:spacing w:val="-1"/>
        </w:rPr>
        <w:t>1177–</w:t>
      </w:r>
      <w:r>
        <w:rPr>
          <w:rFonts w:ascii="Times New Roman" w:hAnsi="Times New Roman" w:cs="Times New Roman" w:eastAsia="Times New Roman"/>
          <w:spacing w:val="-1"/>
        </w:rPr>
        <w:t>1184.</w:t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359" w:lineRule="auto" w:before="2" w:after="0"/>
        <w:ind w:left="740" w:right="107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Rodeberg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D.A.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Surgical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principles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children/adolescents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1"/>
        </w:rPr>
        <w:t>with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newly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diagnosed</w:t>
      </w:r>
      <w:r>
        <w:rPr>
          <w:rFonts w:ascii="Times New Roman" w:hAnsi="Times New Roman" w:cs="Times New Roman" w:eastAsia="Times New Roman"/>
          <w:spacing w:val="100"/>
        </w:rPr>
        <w:t> </w:t>
      </w:r>
      <w:r>
        <w:rPr>
          <w:rFonts w:ascii="Times New Roman" w:hAnsi="Times New Roman" w:cs="Times New Roman" w:eastAsia="Times New Roman"/>
          <w:spacing w:val="-1"/>
        </w:rPr>
        <w:t>rhabdomyosarcoma: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report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from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Soft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Tissue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Sarcoma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Committee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spacing w:val="-1"/>
        </w:rPr>
        <w:t>Children’s</w:t>
      </w:r>
      <w:r>
        <w:rPr>
          <w:spacing w:val="28"/>
        </w:rPr>
        <w:t> </w:t>
      </w:r>
      <w:r>
        <w:rPr/>
        <w:t>Oncology</w:t>
      </w:r>
      <w:r>
        <w:rPr>
          <w:spacing w:val="-8"/>
        </w:rPr>
        <w:t> </w:t>
      </w:r>
      <w:r>
        <w:rPr/>
        <w:t>Group</w:t>
      </w:r>
      <w:r>
        <w:rPr>
          <w:spacing w:val="2"/>
        </w:rPr>
        <w:t> </w:t>
      </w:r>
      <w:r>
        <w:rPr/>
        <w:t>//</w:t>
      </w:r>
      <w:r>
        <w:rPr>
          <w:spacing w:val="-2"/>
        </w:rPr>
        <w:t> Sarcoma.</w:t>
      </w:r>
      <w:r>
        <w:rPr>
          <w:spacing w:val="4"/>
        </w:rPr>
        <w:t> </w:t>
      </w:r>
      <w:r>
        <w:rPr>
          <w:spacing w:val="-1"/>
        </w:rPr>
        <w:t>Hindawi</w:t>
      </w:r>
      <w:r>
        <w:rPr>
          <w:spacing w:val="-3"/>
        </w:rPr>
        <w:t> </w:t>
      </w:r>
      <w:r>
        <w:rPr>
          <w:spacing w:val="-1"/>
        </w:rPr>
        <w:t>Limited,</w:t>
      </w:r>
      <w:r>
        <w:rPr>
          <w:spacing w:val="4"/>
        </w:rPr>
        <w:t> </w:t>
      </w:r>
      <w:r>
        <w:rPr/>
        <w:t>2002.</w:t>
      </w:r>
      <w:r>
        <w:rPr>
          <w:spacing w:val="4"/>
        </w:rPr>
        <w:t> </w:t>
      </w:r>
      <w:r>
        <w:rPr>
          <w:spacing w:val="-3"/>
        </w:rPr>
        <w:t>Vol.</w:t>
      </w:r>
      <w:r>
        <w:rPr>
          <w:spacing w:val="4"/>
        </w:rPr>
        <w:t> </w:t>
      </w:r>
      <w:r>
        <w:rPr/>
        <w:t>6,</w:t>
      </w:r>
      <w:r>
        <w:rPr>
          <w:spacing w:val="4"/>
        </w:rPr>
        <w:t> </w:t>
      </w:r>
      <w:r>
        <w:rPr/>
        <w:t>№</w:t>
      </w:r>
      <w:r>
        <w:rPr>
          <w:spacing w:val="-2"/>
        </w:rPr>
        <w:t> </w:t>
      </w:r>
      <w:r>
        <w:rPr/>
        <w:t>4.</w:t>
      </w:r>
      <w:r>
        <w:rPr>
          <w:spacing w:val="-1"/>
        </w:rPr>
        <w:t> </w:t>
      </w:r>
      <w:r>
        <w:rPr>
          <w:spacing w:val="-2"/>
        </w:rPr>
        <w:t>P.</w:t>
      </w:r>
      <w:r>
        <w:rPr>
          <w:spacing w:val="4"/>
        </w:rPr>
        <w:t> </w:t>
      </w:r>
      <w:r>
        <w:rPr/>
        <w:t>111–</w:t>
      </w:r>
      <w:r>
        <w:rPr>
          <w:rFonts w:ascii="Times New Roman" w:hAnsi="Times New Roman" w:cs="Times New Roman" w:eastAsia="Times New Roman"/>
        </w:rPr>
        <w:t>122.</w:t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359" w:lineRule="auto" w:before="10" w:after="0"/>
        <w:ind w:left="740" w:right="100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2"/>
        </w:rPr>
        <w:t>Dantonello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</w:rPr>
        <w:t>T.M.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3"/>
        </w:rPr>
        <w:t>et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Cooperative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</w:rPr>
        <w:t>trial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1"/>
        </w:rPr>
        <w:t>CWS-91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2"/>
        </w:rPr>
        <w:t>localized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soft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tissue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sarcoma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</w:rPr>
        <w:t>in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children,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adolescents,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3"/>
        </w:rPr>
        <w:t>young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adults.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//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2"/>
        </w:rPr>
        <w:t>J.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3"/>
        </w:rPr>
        <w:t>Clin.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3"/>
        </w:rPr>
        <w:t>Oncol.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American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Society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1"/>
        </w:rPr>
        <w:t>Clinical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spacing w:val="-2"/>
        </w:rPr>
        <w:t>Oncology,</w:t>
      </w:r>
      <w:r>
        <w:rPr>
          <w:spacing w:val="4"/>
        </w:rPr>
        <w:t> </w:t>
      </w:r>
      <w:r>
        <w:rPr/>
        <w:t>2009.</w:t>
      </w:r>
      <w:r>
        <w:rPr>
          <w:spacing w:val="4"/>
        </w:rPr>
        <w:t> </w:t>
      </w:r>
      <w:r>
        <w:rPr>
          <w:spacing w:val="-3"/>
        </w:rPr>
        <w:t>Vol.</w:t>
      </w:r>
      <w:r>
        <w:rPr>
          <w:spacing w:val="4"/>
        </w:rPr>
        <w:t> </w:t>
      </w:r>
      <w:r>
        <w:rPr/>
        <w:t>27,</w:t>
      </w:r>
      <w:r>
        <w:rPr>
          <w:spacing w:val="4"/>
        </w:rPr>
        <w:t> </w:t>
      </w:r>
      <w:r>
        <w:rPr/>
        <w:t>№</w:t>
      </w:r>
      <w:r>
        <w:rPr>
          <w:spacing w:val="-2"/>
        </w:rPr>
        <w:t> </w:t>
      </w:r>
      <w:r>
        <w:rPr/>
        <w:t>9.</w:t>
      </w:r>
      <w:r>
        <w:rPr>
          <w:spacing w:val="-1"/>
        </w:rPr>
        <w:t> </w:t>
      </w:r>
      <w:r>
        <w:rPr/>
        <w:t>P.</w:t>
      </w:r>
      <w:r>
        <w:rPr>
          <w:spacing w:val="-1"/>
        </w:rPr>
        <w:t> </w:t>
      </w:r>
      <w:r>
        <w:rPr/>
        <w:t>1446–</w:t>
      </w:r>
      <w:r>
        <w:rPr>
          <w:rFonts w:ascii="Times New Roman" w:hAnsi="Times New Roman" w:cs="Times New Roman" w:eastAsia="Times New Roman"/>
        </w:rPr>
        <w:t>1455.</w:t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359" w:lineRule="auto" w:before="5" w:after="0"/>
        <w:ind w:left="740" w:right="108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Koscielniak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E.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3"/>
        </w:rPr>
        <w:t>et</w:t>
      </w:r>
      <w:r>
        <w:rPr>
          <w:rFonts w:ascii="Times New Roman"/>
          <w:spacing w:val="5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Results</w:t>
      </w:r>
      <w:r>
        <w:rPr>
          <w:rFonts w:ascii="Times New Roman"/>
          <w:spacing w:val="2"/>
        </w:rPr>
        <w:t> of</w:t>
      </w:r>
      <w:r>
        <w:rPr>
          <w:rFonts w:ascii="Times New Roman"/>
          <w:spacing w:val="56"/>
        </w:rPr>
        <w:t> </w:t>
      </w:r>
      <w:r>
        <w:rPr>
          <w:rFonts w:ascii="Times New Roman"/>
          <w:spacing w:val="-1"/>
        </w:rPr>
        <w:t>treatment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2"/>
        </w:rPr>
        <w:t>soft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tissue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sarcoma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59"/>
        </w:rPr>
        <w:t> </w:t>
      </w:r>
      <w:r>
        <w:rPr>
          <w:rFonts w:ascii="Times New Roman"/>
        </w:rPr>
        <w:t>childhood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adolescence:</w:t>
      </w:r>
      <w:r>
        <w:rPr>
          <w:rFonts w:ascii="Times New Roman"/>
          <w:spacing w:val="12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final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report</w:t>
      </w:r>
      <w:r>
        <w:rPr>
          <w:rFonts w:ascii="Times New Roman"/>
          <w:spacing w:val="2"/>
        </w:rPr>
        <w:t> of</w:t>
      </w:r>
      <w:r>
        <w:rPr>
          <w:rFonts w:ascii="Times New Roman"/>
          <w:spacing w:val="-1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German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cooperative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soft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2"/>
        </w:rPr>
        <w:t>tissue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sarcoma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1"/>
        </w:rPr>
        <w:t>study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1"/>
        </w:rPr>
        <w:t>CWS-86</w:t>
      </w:r>
    </w:p>
    <w:p>
      <w:pPr>
        <w:pStyle w:val="BodyText"/>
        <w:spacing w:line="359" w:lineRule="auto" w:before="9"/>
        <w:ind w:left="740" w:right="113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//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2"/>
        </w:rPr>
        <w:t>J.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4"/>
        </w:rPr>
        <w:t>Clin.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Oncol.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American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Society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spacing w:val="2"/>
        </w:rPr>
        <w:t>of</w:t>
      </w:r>
      <w:r>
        <w:rPr>
          <w:spacing w:val="3"/>
        </w:rPr>
        <w:t> </w:t>
      </w:r>
      <w:r>
        <w:rPr>
          <w:spacing w:val="-1"/>
        </w:rPr>
        <w:t>Clinical</w:t>
      </w:r>
      <w:r>
        <w:rPr>
          <w:spacing w:val="2"/>
        </w:rPr>
        <w:t> </w:t>
      </w:r>
      <w:r>
        <w:rPr>
          <w:spacing w:val="-1"/>
        </w:rPr>
        <w:t>Oncology,</w:t>
      </w:r>
      <w:r>
        <w:rPr>
          <w:spacing w:val="13"/>
        </w:rPr>
        <w:t> </w:t>
      </w:r>
      <w:r>
        <w:rPr/>
        <w:t>1999.</w:t>
      </w:r>
      <w:r>
        <w:rPr>
          <w:spacing w:val="9"/>
        </w:rPr>
        <w:t> </w:t>
      </w:r>
      <w:r>
        <w:rPr>
          <w:spacing w:val="-3"/>
        </w:rPr>
        <w:t>Vol.</w:t>
      </w:r>
      <w:r>
        <w:rPr>
          <w:spacing w:val="13"/>
        </w:rPr>
        <w:t> </w:t>
      </w:r>
      <w:r>
        <w:rPr/>
        <w:t>17,</w:t>
      </w:r>
      <w:r>
        <w:rPr>
          <w:spacing w:val="9"/>
        </w:rPr>
        <w:t> </w:t>
      </w:r>
      <w:r>
        <w:rPr/>
        <w:t>№</w:t>
      </w:r>
      <w:r>
        <w:rPr>
          <w:spacing w:val="8"/>
        </w:rPr>
        <w:t> </w:t>
      </w:r>
      <w:r>
        <w:rPr/>
        <w:t>12.</w:t>
      </w:r>
      <w:r>
        <w:rPr>
          <w:spacing w:val="4"/>
        </w:rPr>
        <w:t> </w:t>
      </w:r>
      <w:r>
        <w:rPr/>
        <w:t>P.</w:t>
      </w:r>
      <w:r>
        <w:rPr>
          <w:spacing w:val="9"/>
        </w:rPr>
        <w:t> </w:t>
      </w:r>
      <w:r>
        <w:rPr>
          <w:spacing w:val="1"/>
        </w:rPr>
        <w:t>3706–</w:t>
      </w:r>
      <w:r>
        <w:rPr>
          <w:spacing w:val="38"/>
        </w:rPr>
        <w:t> </w:t>
      </w:r>
      <w:r>
        <w:rPr>
          <w:rFonts w:ascii="Times New Roman" w:hAnsi="Times New Roman" w:cs="Times New Roman" w:eastAsia="Times New Roman"/>
        </w:rPr>
        <w:t>3719.</w:t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359" w:lineRule="auto" w:before="5" w:after="0"/>
        <w:ind w:left="740" w:right="116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Bisogno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G.</w:t>
      </w:r>
      <w:r>
        <w:rPr>
          <w:rFonts w:ascii="Times New Roman"/>
          <w:spacing w:val="56"/>
        </w:rPr>
        <w:t> </w:t>
      </w:r>
      <w:r>
        <w:rPr>
          <w:rFonts w:ascii="Times New Roman"/>
          <w:spacing w:val="-3"/>
        </w:rPr>
        <w:t>et</w:t>
      </w:r>
      <w:r>
        <w:rPr>
          <w:rFonts w:ascii="Times New Roman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2"/>
        </w:rPr>
        <w:t>The</w:t>
      </w:r>
      <w:r>
        <w:rPr>
          <w:rFonts w:ascii="Times New Roman"/>
          <w:spacing w:val="58"/>
        </w:rPr>
        <w:t> </w:t>
      </w:r>
      <w:r>
        <w:rPr>
          <w:rFonts w:ascii="Times New Roman"/>
          <w:spacing w:val="-1"/>
        </w:rPr>
        <w:t>IVADo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regimen</w:t>
      </w:r>
      <w:r>
        <w:rPr>
          <w:rFonts w:ascii="Times New Roman"/>
        </w:rPr>
        <w:t> -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2"/>
        </w:rPr>
        <w:t>pilot</w:t>
      </w:r>
      <w:r>
        <w:rPr>
          <w:rFonts w:ascii="Times New Roman"/>
        </w:rPr>
        <w:t> study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with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-2"/>
        </w:rPr>
        <w:t>ifosfamide,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vincristine,</w:t>
      </w:r>
      <w:r>
        <w:rPr>
          <w:rFonts w:ascii="Times New Roman"/>
          <w:spacing w:val="48"/>
        </w:rPr>
        <w:t> </w:t>
      </w:r>
      <w:r>
        <w:rPr>
          <w:rFonts w:ascii="Times New Roman"/>
          <w:spacing w:val="-1"/>
        </w:rPr>
        <w:t>actinomycin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D,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doxorubicin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children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with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metastatic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2"/>
        </w:rPr>
        <w:t>soft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tissue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1"/>
        </w:rPr>
        <w:t>sarcoma:</w:t>
      </w:r>
      <w:r>
        <w:rPr>
          <w:rFonts w:ascii="Times New Roman"/>
          <w:spacing w:val="26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2"/>
        </w:rPr>
        <w:t>pilot</w:t>
      </w:r>
    </w:p>
    <w:p>
      <w:pPr>
        <w:spacing w:after="0" w:line="359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7" w:top="1320" w:bottom="940" w:left="1680" w:right="740"/>
        </w:sectPr>
      </w:pPr>
    </w:p>
    <w:p>
      <w:pPr>
        <w:pStyle w:val="BodyText"/>
        <w:spacing w:line="363" w:lineRule="auto" w:before="50"/>
        <w:ind w:left="740" w:right="113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study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2"/>
        </w:rPr>
        <w:t>on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behalf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1"/>
        </w:rPr>
        <w:t>European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pediatric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-2"/>
        </w:rPr>
        <w:t>soft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tissue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sarcoma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1"/>
        </w:rPr>
        <w:t>study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1"/>
        </w:rPr>
        <w:t>group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//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2"/>
        </w:rPr>
        <w:t>Cancer.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spacing w:val="-1"/>
        </w:rPr>
        <w:t>Cancer,</w:t>
      </w:r>
      <w:r>
        <w:rPr>
          <w:spacing w:val="4"/>
        </w:rPr>
        <w:t> </w:t>
      </w:r>
      <w:r>
        <w:rPr/>
        <w:t>2005.</w:t>
      </w:r>
      <w:r>
        <w:rPr>
          <w:spacing w:val="4"/>
        </w:rPr>
        <w:t> </w:t>
      </w:r>
      <w:r>
        <w:rPr>
          <w:spacing w:val="-3"/>
        </w:rPr>
        <w:t>Vol.</w:t>
      </w:r>
      <w:r>
        <w:rPr>
          <w:spacing w:val="4"/>
        </w:rPr>
        <w:t> </w:t>
      </w:r>
      <w:r>
        <w:rPr/>
        <w:t>103,</w:t>
      </w:r>
      <w:r>
        <w:rPr>
          <w:spacing w:val="-1"/>
        </w:rPr>
        <w:t> </w:t>
      </w:r>
      <w:r>
        <w:rPr/>
        <w:t>№</w:t>
      </w:r>
      <w:r>
        <w:rPr>
          <w:spacing w:val="3"/>
        </w:rPr>
        <w:t> </w:t>
      </w:r>
      <w:r>
        <w:rPr>
          <w:spacing w:val="-3"/>
        </w:rPr>
        <w:t>8.</w:t>
      </w:r>
      <w:r>
        <w:rPr>
          <w:spacing w:val="-1"/>
        </w:rPr>
        <w:t> </w:t>
      </w:r>
      <w:r>
        <w:rPr/>
        <w:t>P.</w:t>
      </w:r>
      <w:r>
        <w:rPr>
          <w:spacing w:val="-1"/>
        </w:rPr>
        <w:t> </w:t>
      </w:r>
      <w:r>
        <w:rPr/>
        <w:t>1719–</w:t>
      </w:r>
      <w:r>
        <w:rPr>
          <w:rFonts w:ascii="Times New Roman" w:hAnsi="Times New Roman" w:cs="Times New Roman" w:eastAsia="Times New Roman"/>
        </w:rPr>
        <w:t>1724.</w:t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360" w:lineRule="auto" w:before="0" w:after="0"/>
        <w:ind w:left="740" w:right="101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Minard-Colin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V.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2"/>
        </w:rPr>
        <w:t>Phase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II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1"/>
        </w:rPr>
        <w:t>study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vinorelbine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continuous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2"/>
        </w:rPr>
        <w:t>low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doses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cyclophosphamide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children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3"/>
        </w:rPr>
        <w:t>young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adults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1"/>
        </w:rPr>
        <w:t>with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2"/>
        </w:rPr>
        <w:t>relapsed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2"/>
        </w:rPr>
        <w:t>or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refractory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malignant</w:t>
      </w:r>
      <w:r>
        <w:rPr>
          <w:rFonts w:ascii="Times New Roman" w:hAnsi="Times New Roman" w:cs="Times New Roman" w:eastAsia="Times New Roman"/>
          <w:spacing w:val="70"/>
        </w:rPr>
        <w:t> </w:t>
      </w:r>
      <w:r>
        <w:rPr>
          <w:rFonts w:ascii="Times New Roman" w:hAnsi="Times New Roman" w:cs="Times New Roman" w:eastAsia="Times New Roman"/>
          <w:spacing w:val="-2"/>
        </w:rPr>
        <w:t>solid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tumour: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1"/>
        </w:rPr>
        <w:t>Good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tolerance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profile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efficacy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rhabdomyosarcoma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report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from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/>
        <w:t>the</w:t>
      </w:r>
      <w:r>
        <w:rPr>
          <w:spacing w:val="20"/>
        </w:rPr>
        <w:t> </w:t>
      </w:r>
      <w:r>
        <w:rPr>
          <w:spacing w:val="-1"/>
        </w:rPr>
        <w:t>Société</w:t>
      </w:r>
      <w:r>
        <w:rPr>
          <w:spacing w:val="20"/>
        </w:rPr>
        <w:t> </w:t>
      </w:r>
      <w:r>
        <w:rPr>
          <w:spacing w:val="-2"/>
        </w:rPr>
        <w:t>Française</w:t>
      </w:r>
      <w:r>
        <w:rPr>
          <w:spacing w:val="20"/>
        </w:rPr>
        <w:t> </w:t>
      </w:r>
      <w:r>
        <w:rPr>
          <w:spacing w:val="1"/>
        </w:rPr>
        <w:t>des</w:t>
      </w:r>
      <w:r>
        <w:rPr>
          <w:spacing w:val="19"/>
        </w:rPr>
        <w:t> </w:t>
      </w:r>
      <w:r>
        <w:rPr>
          <w:spacing w:val="-1"/>
        </w:rPr>
        <w:t>Cancers</w:t>
      </w:r>
      <w:r>
        <w:rPr>
          <w:spacing w:val="19"/>
        </w:rPr>
        <w:t> </w:t>
      </w:r>
      <w:r>
        <w:rPr>
          <w:spacing w:val="-1"/>
        </w:rPr>
        <w:t>et</w:t>
      </w:r>
      <w:r>
        <w:rPr>
          <w:spacing w:val="26"/>
        </w:rPr>
        <w:t> </w:t>
      </w:r>
      <w:r>
        <w:rPr>
          <w:spacing w:val="-1"/>
        </w:rPr>
        <w:t>leucémies</w:t>
      </w:r>
      <w:r>
        <w:rPr>
          <w:spacing w:val="19"/>
        </w:rPr>
        <w:t> </w:t>
      </w:r>
      <w:r>
        <w:rPr>
          <w:spacing w:val="2"/>
        </w:rPr>
        <w:t>de</w:t>
      </w:r>
      <w:r>
        <w:rPr>
          <w:spacing w:val="25"/>
        </w:rPr>
        <w:t> </w:t>
      </w:r>
      <w:r>
        <w:rPr>
          <w:spacing w:val="-2"/>
        </w:rPr>
        <w:t>l’Enfant</w:t>
      </w:r>
      <w:r>
        <w:rPr>
          <w:spacing w:val="26"/>
        </w:rPr>
        <w:t> </w:t>
      </w:r>
      <w:r>
        <w:rPr>
          <w:spacing w:val="-1"/>
        </w:rPr>
        <w:t>et</w:t>
      </w:r>
      <w:r>
        <w:rPr>
          <w:spacing w:val="26"/>
        </w:rPr>
        <w:t> </w:t>
      </w:r>
      <w:r>
        <w:rPr/>
        <w:t>de</w:t>
      </w:r>
      <w:r>
        <w:rPr>
          <w:spacing w:val="20"/>
        </w:rPr>
        <w:t> </w:t>
      </w:r>
      <w:r>
        <w:rPr>
          <w:spacing w:val="-2"/>
        </w:rPr>
        <w:t>l’adolescent</w:t>
      </w:r>
      <w:r>
        <w:rPr>
          <w:spacing w:val="26"/>
        </w:rPr>
        <w:t> </w:t>
      </w:r>
      <w:r>
        <w:rPr>
          <w:spacing w:val="-1"/>
        </w:rPr>
        <w:t>(SFCE)</w:t>
      </w:r>
      <w:r>
        <w:rPr>
          <w:spacing w:val="22"/>
        </w:rPr>
        <w:t> </w:t>
      </w:r>
      <w:r>
        <w:rPr/>
        <w:t>//</w:t>
      </w:r>
      <w:r>
        <w:rPr>
          <w:spacing w:val="56"/>
        </w:rPr>
        <w:t> </w:t>
      </w:r>
      <w:r>
        <w:rPr/>
        <w:t>Eur.</w:t>
      </w:r>
      <w:r>
        <w:rPr>
          <w:spacing w:val="-1"/>
        </w:rPr>
        <w:t> </w:t>
      </w:r>
      <w:r>
        <w:rPr>
          <w:spacing w:val="-2"/>
        </w:rPr>
        <w:t>J.</w:t>
      </w:r>
      <w:r>
        <w:rPr>
          <w:spacing w:val="4"/>
        </w:rPr>
        <w:t> </w:t>
      </w:r>
      <w:r>
        <w:rPr>
          <w:spacing w:val="-2"/>
        </w:rPr>
        <w:t>Cancer.</w:t>
      </w:r>
      <w:r>
        <w:rPr>
          <w:spacing w:val="4"/>
        </w:rPr>
        <w:t> </w:t>
      </w:r>
      <w:r>
        <w:rPr>
          <w:spacing w:val="-2"/>
        </w:rPr>
        <w:t>Eur</w:t>
      </w:r>
      <w:r>
        <w:rPr>
          <w:spacing w:val="3"/>
        </w:rPr>
        <w:t> </w:t>
      </w:r>
      <w:r>
        <w:rPr/>
        <w:t>J </w:t>
      </w:r>
      <w:r>
        <w:rPr>
          <w:spacing w:val="-2"/>
        </w:rPr>
        <w:t>Cancer,</w:t>
      </w:r>
      <w:r>
        <w:rPr>
          <w:spacing w:val="4"/>
        </w:rPr>
        <w:t> </w:t>
      </w:r>
      <w:r>
        <w:rPr/>
        <w:t>2012.</w:t>
      </w:r>
      <w:r>
        <w:rPr>
          <w:spacing w:val="-1"/>
        </w:rPr>
        <w:t> </w:t>
      </w:r>
      <w:r>
        <w:rPr>
          <w:spacing w:val="-3"/>
        </w:rPr>
        <w:t>Vol.</w:t>
      </w:r>
      <w:r>
        <w:rPr>
          <w:spacing w:val="4"/>
        </w:rPr>
        <w:t> </w:t>
      </w:r>
      <w:r>
        <w:rPr/>
        <w:t>48,</w:t>
      </w:r>
      <w:r>
        <w:rPr>
          <w:spacing w:val="4"/>
        </w:rPr>
        <w:t> </w:t>
      </w:r>
      <w:r>
        <w:rPr/>
        <w:t>№</w:t>
      </w:r>
      <w:r>
        <w:rPr>
          <w:spacing w:val="3"/>
        </w:rPr>
        <w:t> </w:t>
      </w:r>
      <w:r>
        <w:rPr>
          <w:spacing w:val="-2"/>
        </w:rPr>
        <w:t>15.</w:t>
      </w:r>
      <w:r>
        <w:rPr>
          <w:spacing w:val="-1"/>
        </w:rPr>
        <w:t> </w:t>
      </w:r>
      <w:r>
        <w:rPr/>
        <w:t>P.</w:t>
      </w:r>
      <w:r>
        <w:rPr>
          <w:spacing w:val="-1"/>
        </w:rPr>
        <w:t> </w:t>
      </w:r>
      <w:r>
        <w:rPr/>
        <w:t>2409–</w:t>
      </w:r>
      <w:r>
        <w:rPr>
          <w:rFonts w:ascii="Times New Roman" w:hAnsi="Times New Roman" w:cs="Times New Roman" w:eastAsia="Times New Roman"/>
        </w:rPr>
        <w:t>2416.</w:t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360" w:lineRule="auto" w:before="4" w:after="0"/>
        <w:ind w:left="740" w:right="108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Breneman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2"/>
        </w:rPr>
        <w:t>J.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Local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1"/>
        </w:rPr>
        <w:t>control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with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reduced-dose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radiotherapy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low-risk</w:t>
      </w:r>
      <w:r>
        <w:rPr>
          <w:rFonts w:ascii="Times New Roman" w:hAnsi="Times New Roman" w:cs="Times New Roman" w:eastAsia="Times New Roman"/>
          <w:spacing w:val="78"/>
        </w:rPr>
        <w:t> </w:t>
      </w:r>
      <w:r>
        <w:rPr>
          <w:spacing w:val="-1"/>
        </w:rPr>
        <w:t>rhabdomyosarcoma:</w:t>
      </w:r>
      <w:r>
        <w:rPr>
          <w:spacing w:val="12"/>
        </w:rPr>
        <w:t> </w:t>
      </w:r>
      <w:r>
        <w:rPr/>
        <w:t>A</w:t>
      </w:r>
      <w:r>
        <w:rPr>
          <w:spacing w:val="1"/>
        </w:rPr>
        <w:t> </w:t>
      </w:r>
      <w:r>
        <w:rPr>
          <w:spacing w:val="-1"/>
        </w:rPr>
        <w:t>report</w:t>
      </w:r>
      <w:r>
        <w:rPr>
          <w:spacing w:val="12"/>
        </w:rPr>
        <w:t> </w:t>
      </w:r>
      <w:r>
        <w:rPr>
          <w:spacing w:val="-1"/>
        </w:rPr>
        <w:t>from</w:t>
      </w:r>
      <w:r>
        <w:rPr>
          <w:spacing w:val="-3"/>
        </w:rPr>
        <w:t> </w:t>
      </w:r>
      <w:r>
        <w:rPr/>
        <w:t>the</w:t>
      </w:r>
      <w:r>
        <w:rPr>
          <w:spacing w:val="6"/>
        </w:rPr>
        <w:t> </w:t>
      </w:r>
      <w:r>
        <w:rPr>
          <w:spacing w:val="-2"/>
        </w:rPr>
        <w:t>Children’S</w:t>
      </w:r>
      <w:r>
        <w:rPr>
          <w:spacing w:val="7"/>
        </w:rPr>
        <w:t> </w:t>
      </w:r>
      <w:r>
        <w:rPr/>
        <w:t>Oncology</w:t>
      </w:r>
      <w:r>
        <w:rPr>
          <w:spacing w:val="-3"/>
        </w:rPr>
        <w:t> </w:t>
      </w:r>
      <w:r>
        <w:rPr/>
        <w:t>Group</w:t>
      </w:r>
      <w:r>
        <w:rPr>
          <w:spacing w:val="6"/>
        </w:rPr>
        <w:t> </w:t>
      </w:r>
      <w:r>
        <w:rPr/>
        <w:t>D9602</w:t>
      </w:r>
      <w:r>
        <w:rPr>
          <w:spacing w:val="1"/>
        </w:rPr>
        <w:t> </w:t>
      </w:r>
      <w:r>
        <w:rPr>
          <w:spacing w:val="-1"/>
        </w:rPr>
        <w:t>study</w:t>
      </w:r>
      <w:r>
        <w:rPr>
          <w:spacing w:val="-3"/>
        </w:rPr>
        <w:t> </w:t>
      </w:r>
      <w:r>
        <w:rPr/>
        <w:t>//</w:t>
      </w:r>
      <w:r>
        <w:rPr>
          <w:spacing w:val="7"/>
        </w:rPr>
        <w:t> </w:t>
      </w:r>
      <w:r>
        <w:rPr/>
        <w:t>Int.</w:t>
      </w:r>
      <w:r>
        <w:rPr>
          <w:spacing w:val="4"/>
        </w:rPr>
        <w:t> </w:t>
      </w:r>
      <w:r>
        <w:rPr>
          <w:spacing w:val="-2"/>
        </w:rPr>
        <w:t>J.</w:t>
      </w:r>
      <w:r>
        <w:rPr>
          <w:spacing w:val="48"/>
        </w:rPr>
        <w:t> </w:t>
      </w:r>
      <w:r>
        <w:rPr/>
        <w:t>Radiat.</w:t>
      </w:r>
      <w:r>
        <w:rPr>
          <w:spacing w:val="-1"/>
        </w:rPr>
        <w:t> </w:t>
      </w:r>
      <w:r>
        <w:rPr>
          <w:spacing w:val="-2"/>
        </w:rPr>
        <w:t>Oncol.</w:t>
      </w:r>
      <w:r>
        <w:rPr>
          <w:spacing w:val="4"/>
        </w:rPr>
        <w:t> </w:t>
      </w:r>
      <w:r>
        <w:rPr>
          <w:spacing w:val="-2"/>
        </w:rPr>
        <w:t>Biol.</w:t>
      </w:r>
      <w:r>
        <w:rPr>
          <w:spacing w:val="4"/>
        </w:rPr>
        <w:t> </w:t>
      </w:r>
      <w:r>
        <w:rPr>
          <w:spacing w:val="-2"/>
        </w:rPr>
        <w:t>Phys.</w:t>
      </w:r>
      <w:r>
        <w:rPr>
          <w:spacing w:val="4"/>
        </w:rPr>
        <w:t> </w:t>
      </w:r>
      <w:r>
        <w:rPr>
          <w:spacing w:val="-2"/>
        </w:rPr>
        <w:t>Int</w:t>
      </w:r>
      <w:r>
        <w:rPr>
          <w:spacing w:val="7"/>
        </w:rPr>
        <w:t> </w:t>
      </w:r>
      <w:r>
        <w:rPr/>
        <w:t>J </w:t>
      </w:r>
      <w:r>
        <w:rPr>
          <w:spacing w:val="-2"/>
        </w:rPr>
        <w:t>Radiat</w:t>
      </w:r>
      <w:r>
        <w:rPr>
          <w:spacing w:val="7"/>
        </w:rPr>
        <w:t> </w:t>
      </w:r>
      <w:r>
        <w:rPr>
          <w:spacing w:val="-1"/>
        </w:rPr>
        <w:t>Oncol</w:t>
      </w:r>
      <w:r>
        <w:rPr>
          <w:spacing w:val="-7"/>
        </w:rPr>
        <w:t> </w:t>
      </w:r>
      <w:r>
        <w:rPr/>
        <w:t>Biol</w:t>
      </w:r>
      <w:r>
        <w:rPr>
          <w:spacing w:val="-3"/>
        </w:rPr>
        <w:t> </w:t>
      </w:r>
      <w:r>
        <w:rPr>
          <w:spacing w:val="-2"/>
        </w:rPr>
        <w:t>Phys,</w:t>
      </w:r>
      <w:r>
        <w:rPr>
          <w:spacing w:val="4"/>
        </w:rPr>
        <w:t> </w:t>
      </w:r>
      <w:r>
        <w:rPr/>
        <w:t>2012.</w:t>
      </w:r>
      <w:r>
        <w:rPr>
          <w:spacing w:val="4"/>
        </w:rPr>
        <w:t> </w:t>
      </w:r>
      <w:r>
        <w:rPr>
          <w:spacing w:val="-3"/>
        </w:rPr>
        <w:t>Vol.</w:t>
      </w:r>
      <w:r>
        <w:rPr>
          <w:spacing w:val="4"/>
        </w:rPr>
        <w:t> </w:t>
      </w:r>
      <w:r>
        <w:rPr/>
        <w:t>83,</w:t>
      </w:r>
      <w:r>
        <w:rPr>
          <w:spacing w:val="4"/>
        </w:rPr>
        <w:t> </w:t>
      </w:r>
      <w:r>
        <w:rPr/>
        <w:t>№</w:t>
      </w:r>
      <w:r>
        <w:rPr>
          <w:spacing w:val="-2"/>
        </w:rPr>
        <w:t> </w:t>
      </w:r>
      <w:r>
        <w:rPr/>
        <w:t>2.</w:t>
      </w:r>
      <w:r>
        <w:rPr>
          <w:spacing w:val="-1"/>
        </w:rPr>
        <w:t> </w:t>
      </w:r>
      <w:r>
        <w:rPr/>
        <w:t>P.</w:t>
      </w:r>
      <w:r>
        <w:rPr>
          <w:spacing w:val="-1"/>
        </w:rPr>
        <w:t> </w:t>
      </w:r>
      <w:r>
        <w:rPr>
          <w:spacing w:val="1"/>
        </w:rPr>
        <w:t>720–</w:t>
      </w:r>
      <w:r>
        <w:rPr>
          <w:rFonts w:ascii="Times New Roman" w:hAnsi="Times New Roman" w:cs="Times New Roman" w:eastAsia="Times New Roman"/>
          <w:spacing w:val="1"/>
        </w:rPr>
        <w:t>726.</w:t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360" w:lineRule="auto" w:before="3" w:after="0"/>
        <w:ind w:left="740" w:right="110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Chisholm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  <w:spacing w:val="-1"/>
        </w:rPr>
        <w:t>J.C.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3"/>
        </w:rPr>
        <w:t>et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3"/>
        </w:rPr>
        <w:t>al.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  <w:spacing w:val="-2"/>
        </w:rPr>
        <w:t>Open-label,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multicentre,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  <w:spacing w:val="-2"/>
        </w:rPr>
        <w:t>randomised,</w:t>
      </w:r>
      <w:r>
        <w:rPr>
          <w:rFonts w:ascii="Times New Roman" w:hAnsi="Times New Roman" w:cs="Times New Roman" w:eastAsia="Times New Roman"/>
          <w:spacing w:val="-1"/>
        </w:rPr>
        <w:t> phase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II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  <w:spacing w:val="-1"/>
        </w:rPr>
        <w:t>study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-11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  <w:spacing w:val="-1"/>
        </w:rPr>
        <w:t>EpSSG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</w:rPr>
        <w:t>ITCC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1"/>
        </w:rPr>
        <w:t>evaluating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</w:rPr>
        <w:t>addition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bevacizumab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2"/>
        </w:rPr>
        <w:t>to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chemotherapy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childhood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1"/>
        </w:rPr>
        <w:t>adolescent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patients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-2"/>
        </w:rPr>
        <w:t>with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2"/>
        </w:rPr>
        <w:t>metastatic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soft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tissue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sarcoma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</w:rPr>
        <w:t>(the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BERNIE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2"/>
        </w:rPr>
        <w:t>study)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//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1"/>
        </w:rPr>
        <w:t>Eur.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2"/>
        </w:rPr>
        <w:t>J.</w:t>
      </w:r>
      <w:r>
        <w:rPr>
          <w:rFonts w:ascii="Times New Roman" w:hAnsi="Times New Roman" w:cs="Times New Roman" w:eastAsia="Times New Roman"/>
          <w:spacing w:val="61"/>
        </w:rPr>
        <w:t> </w:t>
      </w:r>
      <w:r>
        <w:rPr>
          <w:rFonts w:ascii="Times New Roman" w:hAnsi="Times New Roman" w:cs="Times New Roman" w:eastAsia="Times New Roman"/>
          <w:spacing w:val="-1"/>
        </w:rPr>
        <w:t>Cancer.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Elsevier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Ltd,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2017.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  <w:spacing w:val="-3"/>
        </w:rPr>
        <w:t>Vol.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83.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P.</w:t>
      </w:r>
      <w:r>
        <w:rPr>
          <w:rFonts w:ascii="Times New Roman" w:hAnsi="Times New Roman" w:cs="Times New Roman" w:eastAsia="Times New Roman"/>
          <w:spacing w:val="-1"/>
        </w:rPr>
        <w:t> 177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184.</w:t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359" w:lineRule="auto" w:before="3" w:after="0"/>
        <w:ind w:left="740" w:right="110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Klingebiel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T.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3"/>
        </w:rPr>
        <w:t>et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3"/>
        </w:rPr>
        <w:t>al.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2"/>
        </w:rPr>
        <w:t>Treatment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children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with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2"/>
        </w:rPr>
        <w:t>metastatic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2"/>
        </w:rPr>
        <w:t>soft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tissue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2"/>
        </w:rPr>
        <w:t>sarcoma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with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2"/>
        </w:rPr>
        <w:t>oral</w:t>
      </w:r>
      <w:r>
        <w:rPr>
          <w:rFonts w:ascii="Times New Roman" w:hAnsi="Times New Roman" w:cs="Times New Roman" w:eastAsia="Times New Roman"/>
          <w:spacing w:val="74"/>
        </w:rPr>
        <w:t> </w:t>
      </w:r>
      <w:r>
        <w:rPr>
          <w:rFonts w:ascii="Times New Roman" w:hAnsi="Times New Roman" w:cs="Times New Roman" w:eastAsia="Times New Roman"/>
          <w:spacing w:val="-1"/>
        </w:rPr>
        <w:t>maintenance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1"/>
        </w:rPr>
        <w:t>compared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to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2"/>
        </w:rPr>
        <w:t>high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dose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1"/>
        </w:rPr>
        <w:t>chemotherapy: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Report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HD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1"/>
        </w:rPr>
        <w:t>CWS-96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trial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2"/>
        </w:rPr>
        <w:t>//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Pediatr.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Blood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2"/>
        </w:rPr>
        <w:t>Cancer.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Pediatr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Blood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Cancer,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2008.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spacing w:val="-3"/>
        </w:rPr>
        <w:t>Vol.</w:t>
      </w:r>
      <w:r>
        <w:rPr>
          <w:spacing w:val="4"/>
        </w:rPr>
        <w:t> </w:t>
      </w:r>
      <w:r>
        <w:rPr/>
        <w:t>50,</w:t>
      </w:r>
      <w:r>
        <w:rPr>
          <w:spacing w:val="4"/>
        </w:rPr>
        <w:t> </w:t>
      </w:r>
      <w:r>
        <w:rPr/>
        <w:t>№</w:t>
      </w:r>
      <w:r>
        <w:rPr>
          <w:spacing w:val="-2"/>
        </w:rPr>
        <w:t> </w:t>
      </w:r>
      <w:r>
        <w:rPr/>
        <w:t>4.</w:t>
      </w:r>
      <w:r>
        <w:rPr>
          <w:spacing w:val="-1"/>
        </w:rPr>
        <w:t> </w:t>
      </w:r>
      <w:r>
        <w:rPr>
          <w:spacing w:val="-2"/>
        </w:rPr>
        <w:t>P.</w:t>
      </w:r>
      <w:r>
        <w:rPr>
          <w:spacing w:val="4"/>
        </w:rPr>
        <w:t> </w:t>
      </w:r>
      <w:r>
        <w:rPr>
          <w:spacing w:val="-1"/>
        </w:rPr>
        <w:t>739–</w:t>
      </w:r>
      <w:r>
        <w:rPr>
          <w:rFonts w:ascii="Times New Roman" w:hAnsi="Times New Roman" w:cs="Times New Roman" w:eastAsia="Times New Roman"/>
          <w:spacing w:val="-1"/>
        </w:rPr>
        <w:t>745.</w:t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359" w:lineRule="auto" w:before="9" w:after="0"/>
        <w:ind w:left="740" w:right="112" w:hanging="360"/>
        <w:jc w:val="both"/>
      </w:pPr>
      <w:r>
        <w:rPr>
          <w:rFonts w:ascii="Times New Roman" w:hAnsi="Times New Roman" w:cs="Times New Roman" w:eastAsia="Times New Roman"/>
          <w:spacing w:val="-1"/>
        </w:rPr>
        <w:t>Klingebiel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T.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Treatment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-1"/>
        </w:rPr>
        <w:t> Children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With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Relapsed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Soft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2"/>
        </w:rPr>
        <w:t>Tissue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Sarcoma: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Report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4"/>
        </w:rPr>
        <w:t>of</w:t>
      </w:r>
      <w:r>
        <w:rPr>
          <w:rFonts w:ascii="Times New Roman" w:hAnsi="Times New Roman" w:cs="Times New Roman" w:eastAsia="Times New Roman"/>
          <w:spacing w:val="62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German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CESS/CWS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REZ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91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Trial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//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Med.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Pediatr.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3"/>
        </w:rPr>
        <w:t>Oncol.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Med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Pediatr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3"/>
        </w:rPr>
        <w:t>Oncol,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1998.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spacing w:val="-2"/>
        </w:rPr>
        <w:t>Vol.</w:t>
      </w:r>
      <w:r>
        <w:rPr>
          <w:spacing w:val="4"/>
        </w:rPr>
        <w:t> </w:t>
      </w:r>
      <w:r>
        <w:rPr/>
        <w:t>30,</w:t>
      </w:r>
      <w:r>
        <w:rPr>
          <w:spacing w:val="4"/>
        </w:rPr>
        <w:t> </w:t>
      </w:r>
      <w:r>
        <w:rPr/>
        <w:t>№</w:t>
      </w:r>
      <w:r>
        <w:rPr>
          <w:spacing w:val="-2"/>
        </w:rPr>
        <w:t> </w:t>
      </w:r>
      <w:r>
        <w:rPr/>
        <w:t>5.</w:t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360" w:lineRule="auto" w:before="5" w:after="0"/>
        <w:ind w:left="740" w:right="105" w:hanging="360"/>
        <w:jc w:val="both"/>
        <w:rPr>
          <w:rFonts w:ascii="Times New Roman" w:hAnsi="Times New Roman" w:cs="Times New Roman" w:eastAsia="Times New Roman"/>
        </w:rPr>
      </w:pPr>
      <w:r>
        <w:rPr/>
        <w:t>Саркомы</w:t>
      </w:r>
      <w:r>
        <w:rPr>
          <w:spacing w:val="8"/>
        </w:rPr>
        <w:t> </w:t>
      </w:r>
      <w:r>
        <w:rPr>
          <w:spacing w:val="-1"/>
        </w:rPr>
        <w:t>мягких</w:t>
      </w:r>
      <w:r>
        <w:rPr>
          <w:spacing w:val="6"/>
        </w:rPr>
        <w:t> </w:t>
      </w:r>
      <w:r>
        <w:rPr>
          <w:spacing w:val="-1"/>
        </w:rPr>
        <w:t>тканей</w:t>
      </w:r>
      <w:r>
        <w:rPr>
          <w:spacing w:val="12"/>
        </w:rPr>
        <w:t> </w:t>
      </w:r>
      <w:r>
        <w:rPr/>
        <w:t>//</w:t>
      </w:r>
      <w:r>
        <w:rPr>
          <w:spacing w:val="7"/>
        </w:rPr>
        <w:t> </w:t>
      </w:r>
      <w:r>
        <w:rPr>
          <w:spacing w:val="-1"/>
        </w:rPr>
        <w:t>Стандарты</w:t>
      </w:r>
      <w:r>
        <w:rPr>
          <w:spacing w:val="9"/>
        </w:rPr>
        <w:t> </w:t>
      </w:r>
      <w:r>
        <w:rPr/>
        <w:t>оказания</w:t>
      </w:r>
      <w:r>
        <w:rPr>
          <w:spacing w:val="6"/>
        </w:rPr>
        <w:t> </w:t>
      </w:r>
      <w:r>
        <w:rPr>
          <w:spacing w:val="-1"/>
        </w:rPr>
        <w:t>специализированной</w:t>
      </w:r>
      <w:r>
        <w:rPr>
          <w:spacing w:val="7"/>
        </w:rPr>
        <w:t> </w:t>
      </w:r>
      <w:r>
        <w:rPr>
          <w:spacing w:val="-1"/>
        </w:rPr>
        <w:t>помощи</w:t>
      </w:r>
      <w:r>
        <w:rPr>
          <w:spacing w:val="12"/>
        </w:rPr>
        <w:t> </w:t>
      </w:r>
      <w:r>
        <w:rPr>
          <w:spacing w:val="-1"/>
        </w:rPr>
        <w:t>детям</w:t>
      </w:r>
      <w:r>
        <w:rPr>
          <w:spacing w:val="51"/>
        </w:rPr>
        <w:t> </w:t>
      </w:r>
      <w:r>
        <w:rPr/>
        <w:t>и</w:t>
      </w:r>
      <w:r>
        <w:rPr>
          <w:spacing w:val="39"/>
        </w:rPr>
        <w:t> </w:t>
      </w:r>
      <w:r>
        <w:rPr>
          <w:spacing w:val="-1"/>
        </w:rPr>
        <w:t>подросткам</w:t>
      </w:r>
      <w:r>
        <w:rPr>
          <w:spacing w:val="39"/>
        </w:rPr>
        <w:t> </w:t>
      </w:r>
      <w:r>
        <w:rPr/>
        <w:t>с</w:t>
      </w:r>
      <w:r>
        <w:rPr>
          <w:spacing w:val="32"/>
        </w:rPr>
        <w:t> </w:t>
      </w:r>
      <w:r>
        <w:rPr>
          <w:spacing w:val="-1"/>
        </w:rPr>
        <w:t>гематологическими</w:t>
      </w:r>
      <w:r>
        <w:rPr>
          <w:spacing w:val="34"/>
        </w:rPr>
        <w:t> </w:t>
      </w:r>
      <w:r>
        <w:rPr/>
        <w:t>и</w:t>
      </w:r>
      <w:r>
        <w:rPr>
          <w:spacing w:val="29"/>
        </w:rPr>
        <w:t> </w:t>
      </w:r>
      <w:r>
        <w:rPr>
          <w:spacing w:val="-1"/>
        </w:rPr>
        <w:t>онкологическими</w:t>
      </w:r>
      <w:r>
        <w:rPr>
          <w:spacing w:val="34"/>
        </w:rPr>
        <w:t> </w:t>
      </w:r>
      <w:r>
        <w:rPr>
          <w:spacing w:val="-1"/>
        </w:rPr>
        <w:t>заболеваниями.</w:t>
      </w:r>
      <w:r>
        <w:rPr>
          <w:spacing w:val="62"/>
        </w:rPr>
        <w:t> </w:t>
      </w:r>
      <w:r>
        <w:rPr>
          <w:spacing w:val="-1"/>
        </w:rPr>
        <w:t>Медпрактика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М,</w:t>
      </w:r>
      <w:r>
        <w:rPr>
          <w:spacing w:val="4"/>
        </w:rPr>
        <w:t> </w:t>
      </w:r>
      <w:r>
        <w:rPr>
          <w:spacing w:val="-1"/>
        </w:rPr>
        <w:t>Москва,</w:t>
      </w:r>
      <w:r>
        <w:rPr>
          <w:spacing w:val="4"/>
        </w:rPr>
        <w:t> </w:t>
      </w:r>
      <w:r>
        <w:rPr/>
        <w:t>2009.</w:t>
      </w:r>
      <w:r>
        <w:rPr>
          <w:spacing w:val="-1"/>
        </w:rPr>
        <w:t> </w:t>
      </w:r>
      <w:r>
        <w:rPr>
          <w:spacing w:val="-2"/>
        </w:rPr>
        <w:t>P.</w:t>
      </w:r>
      <w:r>
        <w:rPr>
          <w:spacing w:val="4"/>
        </w:rPr>
        <w:t> </w:t>
      </w:r>
      <w:r>
        <w:rPr>
          <w:spacing w:val="-1"/>
        </w:rPr>
        <w:t>462–</w:t>
      </w:r>
      <w:r>
        <w:rPr>
          <w:rFonts w:ascii="Times New Roman" w:hAnsi="Times New Roman" w:cs="Times New Roman" w:eastAsia="Times New Roman"/>
          <w:spacing w:val="-1"/>
        </w:rPr>
        <w:t>482.</w:t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359" w:lineRule="auto" w:before="3" w:after="0"/>
        <w:ind w:left="740" w:right="122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Bisogno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G.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3"/>
        </w:rPr>
        <w:t>et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Clinical</w:t>
      </w:r>
      <w:r>
        <w:rPr>
          <w:rFonts w:ascii="Times New Roman"/>
          <w:spacing w:val="5"/>
        </w:rPr>
        <w:t> </w:t>
      </w:r>
      <w:r>
        <w:rPr>
          <w:rFonts w:ascii="Times New Roman"/>
          <w:spacing w:val="-1"/>
        </w:rPr>
        <w:t>practice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guidelines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1"/>
        </w:rPr>
        <w:t>patients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with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rhabdomyosarcoma.</w:t>
      </w:r>
      <w:r>
        <w:rPr>
          <w:rFonts w:ascii="Times New Roman"/>
          <w:spacing w:val="64"/>
        </w:rPr>
        <w:t> </w:t>
      </w:r>
      <w:r>
        <w:rPr>
          <w:rFonts w:ascii="Times New Roman"/>
          <w:spacing w:val="-1"/>
        </w:rPr>
        <w:t>https://siope.eu/media/documents/escp-rhabdomyosarcoma.pdf</w:t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359" w:lineRule="auto" w:before="10" w:after="0"/>
        <w:ind w:left="740" w:right="108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Bisogno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G.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-1"/>
        </w:rPr>
        <w:t> Vinorelbine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continuous</w:t>
      </w:r>
      <w:r>
        <w:rPr>
          <w:rFonts w:ascii="Times New Roman" w:hAnsi="Times New Roman" w:cs="Times New Roman" w:eastAsia="Times New Roman"/>
        </w:rPr>
        <w:t> low-dose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  <w:spacing w:val="-1"/>
        </w:rPr>
        <w:t>cyclophosphamide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  <w:spacing w:val="-1"/>
        </w:rPr>
        <w:t>as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maintenance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chemotherapy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patients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with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high-risk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rhabdomyosarcoma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(RMS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2005):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multicentre,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  <w:spacing w:val="-2"/>
        </w:rPr>
        <w:t>open-label,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  <w:spacing w:val="-1"/>
        </w:rPr>
        <w:t>randomised,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  <w:spacing w:val="-2"/>
        </w:rPr>
        <w:t>phase</w:t>
      </w:r>
      <w:r>
        <w:rPr>
          <w:rFonts w:ascii="Times New Roman" w:hAnsi="Times New Roman" w:cs="Times New Roman" w:eastAsia="Times New Roman"/>
          <w:spacing w:val="-9"/>
        </w:rPr>
        <w:t> </w:t>
      </w:r>
      <w:r>
        <w:rPr>
          <w:rFonts w:ascii="Times New Roman" w:hAnsi="Times New Roman" w:cs="Times New Roman" w:eastAsia="Times New Roman"/>
        </w:rPr>
        <w:t>3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>
          <w:rFonts w:ascii="Times New Roman" w:hAnsi="Times New Roman" w:cs="Times New Roman" w:eastAsia="Times New Roman"/>
          <w:spacing w:val="-1"/>
        </w:rPr>
        <w:t>trial</w:t>
      </w:r>
      <w:r>
        <w:rPr>
          <w:rFonts w:ascii="Times New Roman" w:hAnsi="Times New Roman" w:cs="Times New Roman" w:eastAsia="Times New Roman"/>
          <w:spacing w:val="-17"/>
        </w:rPr>
        <w:t> </w:t>
      </w:r>
      <w:r>
        <w:rPr>
          <w:rFonts w:ascii="Times New Roman" w:hAnsi="Times New Roman" w:cs="Times New Roman" w:eastAsia="Times New Roman"/>
        </w:rPr>
        <w:t>//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  <w:spacing w:val="-2"/>
        </w:rPr>
        <w:t>Lancet</w:t>
      </w:r>
      <w:r>
        <w:rPr>
          <w:rFonts w:ascii="Times New Roman" w:hAnsi="Times New Roman" w:cs="Times New Roman" w:eastAsia="Times New Roman"/>
          <w:spacing w:val="-3"/>
        </w:rPr>
        <w:t> Oncol.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  <w:spacing w:val="-2"/>
        </w:rPr>
        <w:t>Lancet</w:t>
      </w:r>
      <w:r>
        <w:rPr>
          <w:rFonts w:ascii="Times New Roman" w:hAnsi="Times New Roman" w:cs="Times New Roman" w:eastAsia="Times New Roman"/>
          <w:spacing w:val="-1"/>
        </w:rPr>
        <w:t> Publishing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</w:rPr>
        <w:t>Group,</w:t>
      </w:r>
      <w:r>
        <w:rPr>
          <w:rFonts w:ascii="Times New Roman" w:hAnsi="Times New Roman" w:cs="Times New Roman" w:eastAsia="Times New Roman"/>
          <w:spacing w:val="-10"/>
        </w:rPr>
        <w:t> </w:t>
      </w:r>
      <w:r>
        <w:rPr>
          <w:rFonts w:ascii="Times New Roman" w:hAnsi="Times New Roman" w:cs="Times New Roman" w:eastAsia="Times New Roman"/>
          <w:spacing w:val="-1"/>
        </w:rPr>
        <w:t>2019.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  <w:spacing w:val="-3"/>
        </w:rPr>
        <w:t>Vol.</w:t>
      </w:r>
      <w:r>
        <w:rPr>
          <w:rFonts w:ascii="Times New Roman" w:hAnsi="Times New Roman" w:cs="Times New Roman" w:eastAsia="Times New Roman"/>
          <w:spacing w:val="68"/>
        </w:rPr>
        <w:t> </w:t>
      </w:r>
      <w:r>
        <w:rPr/>
        <w:t>20,</w:t>
      </w:r>
      <w:r>
        <w:rPr>
          <w:spacing w:val="4"/>
        </w:rPr>
        <w:t> </w:t>
      </w:r>
      <w:r>
        <w:rPr/>
        <w:t>№</w:t>
      </w:r>
      <w:r>
        <w:rPr>
          <w:spacing w:val="-2"/>
        </w:rPr>
        <w:t> </w:t>
      </w:r>
      <w:r>
        <w:rPr/>
        <w:t>11.</w:t>
      </w:r>
      <w:r>
        <w:rPr>
          <w:spacing w:val="-1"/>
        </w:rPr>
        <w:t> </w:t>
      </w:r>
      <w:r>
        <w:rPr>
          <w:spacing w:val="-2"/>
        </w:rPr>
        <w:t>P.</w:t>
      </w:r>
      <w:r>
        <w:rPr>
          <w:spacing w:val="4"/>
        </w:rPr>
        <w:t> </w:t>
      </w:r>
      <w:r>
        <w:rPr>
          <w:spacing w:val="-1"/>
        </w:rPr>
        <w:t>1566–</w:t>
      </w:r>
      <w:r>
        <w:rPr>
          <w:rFonts w:ascii="Times New Roman" w:hAnsi="Times New Roman" w:cs="Times New Roman" w:eastAsia="Times New Roman"/>
          <w:spacing w:val="-1"/>
        </w:rPr>
        <w:t>1575.</w:t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360" w:lineRule="auto" w:before="5" w:after="0"/>
        <w:ind w:left="740" w:right="104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</w:rPr>
        <w:t>Targeting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ALK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With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Crizotinib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3"/>
        </w:rPr>
        <w:t>in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1"/>
        </w:rPr>
        <w:t>Pediatric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1"/>
        </w:rPr>
        <w:t>Anaplastic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1"/>
        </w:rPr>
        <w:t>Large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Cell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1"/>
        </w:rPr>
        <w:t>Lymphoma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1"/>
        </w:rPr>
        <w:t>and</w:t>
      </w:r>
      <w:r>
        <w:rPr>
          <w:rFonts w:ascii="Times New Roman" w:hAnsi="Times New Roman"/>
          <w:spacing w:val="58"/>
        </w:rPr>
        <w:t> </w:t>
      </w:r>
      <w:r>
        <w:rPr/>
        <w:t>Inflammatory</w:t>
      </w:r>
      <w:r>
        <w:rPr>
          <w:spacing w:val="11"/>
        </w:rPr>
        <w:t> </w:t>
      </w:r>
      <w:r>
        <w:rPr>
          <w:spacing w:val="-1"/>
        </w:rPr>
        <w:t>Myofibroblastic</w:t>
      </w:r>
      <w:r>
        <w:rPr>
          <w:spacing w:val="20"/>
        </w:rPr>
        <w:t> </w:t>
      </w:r>
      <w:r>
        <w:rPr/>
        <w:t>Tumor:</w:t>
      </w:r>
      <w:r>
        <w:rPr>
          <w:spacing w:val="21"/>
        </w:rPr>
        <w:t> </w:t>
      </w:r>
      <w:r>
        <w:rPr/>
        <w:t>A</w:t>
      </w:r>
      <w:r>
        <w:rPr>
          <w:spacing w:val="16"/>
        </w:rPr>
        <w:t> </w:t>
      </w:r>
      <w:r>
        <w:rPr>
          <w:spacing w:val="-1"/>
        </w:rPr>
        <w:t>Children's</w:t>
      </w:r>
      <w:r>
        <w:rPr>
          <w:spacing w:val="19"/>
        </w:rPr>
        <w:t> </w:t>
      </w:r>
      <w:r>
        <w:rPr/>
        <w:t>Oncology</w:t>
      </w:r>
      <w:r>
        <w:rPr>
          <w:spacing w:val="11"/>
        </w:rPr>
        <w:t> </w:t>
      </w:r>
      <w:r>
        <w:rPr/>
        <w:t>Group</w:t>
      </w:r>
      <w:r>
        <w:rPr>
          <w:spacing w:val="21"/>
        </w:rPr>
        <w:t> </w:t>
      </w:r>
      <w:r>
        <w:rPr>
          <w:spacing w:val="-2"/>
        </w:rPr>
        <w:t>Study.</w:t>
      </w:r>
      <w:r>
        <w:rPr>
          <w:spacing w:val="23"/>
        </w:rPr>
        <w:t> </w:t>
      </w:r>
      <w:r>
        <w:rPr>
          <w:spacing w:val="-1"/>
        </w:rPr>
        <w:t>Mossé</w:t>
      </w:r>
      <w:r>
        <w:rPr>
          <w:spacing w:val="20"/>
        </w:rPr>
        <w:t> </w:t>
      </w:r>
      <w:r>
        <w:rPr/>
        <w:t>YP,</w:t>
      </w:r>
      <w:r>
        <w:rPr>
          <w:spacing w:val="42"/>
        </w:rPr>
        <w:t> </w:t>
      </w:r>
      <w:r>
        <w:rPr>
          <w:rFonts w:ascii="Times New Roman" w:hAnsi="Times New Roman"/>
        </w:rPr>
        <w:t>Voss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SD,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  <w:spacing w:val="-3"/>
        </w:rPr>
        <w:t>Lim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  <w:spacing w:val="-1"/>
        </w:rPr>
        <w:t>MS,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  <w:spacing w:val="-1"/>
        </w:rPr>
        <w:t>Rolland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D,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  <w:spacing w:val="-2"/>
        </w:rPr>
        <w:t>Minard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  <w:spacing w:val="-1"/>
        </w:rPr>
        <w:t>CG,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Fox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  <w:spacing w:val="4"/>
        </w:rPr>
        <w:t>E,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  <w:spacing w:val="-2"/>
        </w:rPr>
        <w:t>Adamson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P,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  <w:spacing w:val="-1"/>
        </w:rPr>
        <w:t>Wilner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  <w:spacing w:val="-3"/>
        </w:rPr>
        <w:t>K,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  <w:spacing w:val="-1"/>
        </w:rPr>
        <w:t>Blaney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1"/>
        </w:rPr>
        <w:t>SM,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  <w:spacing w:val="-1"/>
        </w:rPr>
        <w:t>Weigel</w:t>
      </w:r>
      <w:r>
        <w:rPr>
          <w:rFonts w:ascii="Times New Roman" w:hAnsi="Times New Roman"/>
          <w:spacing w:val="-7"/>
        </w:rPr>
        <w:t> </w:t>
      </w:r>
      <w:r>
        <w:rPr>
          <w:rFonts w:ascii="Times New Roman" w:hAnsi="Times New Roman"/>
          <w:spacing w:val="-2"/>
        </w:rPr>
        <w:t>BJ.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J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  <w:spacing w:val="-2"/>
        </w:rPr>
        <w:t>Clin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</w:rPr>
        <w:t>Oncol.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2017</w:t>
      </w:r>
      <w:r>
        <w:rPr>
          <w:rFonts w:ascii="Times New Roman" w:hAnsi="Times New Roman"/>
          <w:spacing w:val="-3"/>
        </w:rPr>
        <w:t> Oct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  <w:spacing w:val="-1"/>
        </w:rPr>
        <w:t>1;35(28):3215-3221. </w:t>
      </w:r>
      <w:r>
        <w:rPr>
          <w:rFonts w:ascii="Times New Roman" w:hAnsi="Times New Roman"/>
          <w:spacing w:val="-3"/>
        </w:rPr>
        <w:t>doi: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  <w:spacing w:val="-1"/>
        </w:rPr>
        <w:t>10.1200/JCO.2017.73.4830).</w:t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240" w:lineRule="auto" w:before="4" w:after="0"/>
        <w:ind w:left="740" w:right="0" w:hanging="36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Entrectinib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35"/>
        </w:rPr>
        <w:t> </w:t>
      </w:r>
      <w:r>
        <w:rPr>
          <w:rFonts w:ascii="Times New Roman"/>
        </w:rPr>
        <w:t>children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3"/>
        </w:rPr>
        <w:t>young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1"/>
        </w:rPr>
        <w:t>adults</w:t>
      </w:r>
      <w:r>
        <w:rPr>
          <w:rFonts w:ascii="Times New Roman"/>
          <w:spacing w:val="38"/>
        </w:rPr>
        <w:t> </w:t>
      </w:r>
      <w:r>
        <w:rPr>
          <w:rFonts w:ascii="Times New Roman"/>
          <w:spacing w:val="-1"/>
        </w:rPr>
        <w:t>with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2"/>
        </w:rPr>
        <w:t>solid</w:t>
      </w:r>
      <w:r>
        <w:rPr>
          <w:rFonts w:ascii="Times New Roman"/>
          <w:spacing w:val="40"/>
        </w:rPr>
        <w:t> </w:t>
      </w:r>
      <w:r>
        <w:rPr>
          <w:rFonts w:ascii="Times New Roman"/>
        </w:rPr>
        <w:t>or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2"/>
        </w:rPr>
        <w:t>primary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CNS</w:t>
      </w:r>
      <w:r>
        <w:rPr>
          <w:rFonts w:ascii="Times New Roman"/>
          <w:spacing w:val="41"/>
        </w:rPr>
        <w:t> </w:t>
      </w:r>
      <w:r>
        <w:rPr>
          <w:rFonts w:ascii="Times New Roman"/>
        </w:rPr>
        <w:t>tumors</w:t>
      </w:r>
      <w:r>
        <w:rPr>
          <w:rFonts w:ascii="Times New Roman"/>
          <w:spacing w:val="38"/>
        </w:rPr>
        <w:t> </w:t>
      </w:r>
      <w:r>
        <w:rPr>
          <w:rFonts w:ascii="Times New Roman"/>
          <w:spacing w:val="-2"/>
        </w:rPr>
        <w:t>harboring</w:t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1910" w:h="16840"/>
          <w:pgMar w:header="0" w:footer="757" w:top="1320" w:bottom="940" w:left="1680" w:right="740"/>
        </w:sectPr>
      </w:pPr>
    </w:p>
    <w:p>
      <w:pPr>
        <w:pStyle w:val="BodyText"/>
        <w:spacing w:line="360" w:lineRule="auto" w:before="50"/>
        <w:ind w:left="740" w:right="105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2"/>
        </w:rPr>
        <w:t>NTRK,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ROS1,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or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2"/>
        </w:rPr>
        <w:t>ALK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aberrations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(STARTRK-NG).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Desai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2"/>
        </w:rPr>
        <w:t>AV,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Robinson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3"/>
        </w:rPr>
        <w:t>GW,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Gauvain</w:t>
      </w:r>
      <w:r>
        <w:rPr>
          <w:rFonts w:ascii="Times New Roman"/>
          <w:spacing w:val="74"/>
        </w:rPr>
        <w:t> </w:t>
      </w:r>
      <w:r>
        <w:rPr>
          <w:rFonts w:ascii="Times New Roman"/>
          <w:spacing w:val="-3"/>
        </w:rPr>
        <w:t>K,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-2"/>
        </w:rPr>
        <w:t>Basu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-1"/>
        </w:rPr>
        <w:t>EM,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-1"/>
        </w:rPr>
        <w:t>Macy</w:t>
      </w:r>
      <w:r>
        <w:rPr>
          <w:rFonts w:ascii="Times New Roman"/>
          <w:spacing w:val="-17"/>
        </w:rPr>
        <w:t> </w:t>
      </w:r>
      <w:r>
        <w:rPr>
          <w:rFonts w:ascii="Times New Roman"/>
          <w:spacing w:val="-1"/>
        </w:rPr>
        <w:t>ME,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-2"/>
        </w:rPr>
        <w:t>Maese</w:t>
      </w:r>
      <w:r>
        <w:rPr>
          <w:rFonts w:ascii="Times New Roman"/>
          <w:spacing w:val="-9"/>
        </w:rPr>
        <w:t> </w:t>
      </w:r>
      <w:r>
        <w:rPr>
          <w:rFonts w:ascii="Times New Roman"/>
          <w:spacing w:val="-2"/>
        </w:rPr>
        <w:t>L,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-1"/>
        </w:rPr>
        <w:t>Whipple</w:t>
      </w:r>
      <w:r>
        <w:rPr>
          <w:rFonts w:ascii="Times New Roman"/>
          <w:spacing w:val="-9"/>
        </w:rPr>
        <w:t> </w:t>
      </w:r>
      <w:r>
        <w:rPr>
          <w:rFonts w:ascii="Times New Roman"/>
        </w:rPr>
        <w:t>NS,</w:t>
      </w:r>
      <w:r>
        <w:rPr>
          <w:rFonts w:ascii="Times New Roman"/>
          <w:spacing w:val="-5"/>
        </w:rPr>
        <w:t> </w:t>
      </w:r>
      <w:r>
        <w:rPr>
          <w:rFonts w:ascii="Times New Roman"/>
          <w:spacing w:val="-1"/>
        </w:rPr>
        <w:t>Sabnis</w:t>
      </w:r>
      <w:r>
        <w:rPr>
          <w:rFonts w:ascii="Times New Roman"/>
          <w:spacing w:val="-5"/>
        </w:rPr>
        <w:t> </w:t>
      </w:r>
      <w:r>
        <w:rPr>
          <w:rFonts w:ascii="Times New Roman"/>
          <w:spacing w:val="-3"/>
        </w:rPr>
        <w:t>AJ,</w:t>
      </w:r>
      <w:r>
        <w:rPr>
          <w:rFonts w:ascii="Times New Roman"/>
          <w:spacing w:val="-6"/>
        </w:rPr>
        <w:t> </w:t>
      </w:r>
      <w:r>
        <w:rPr>
          <w:rFonts w:ascii="Times New Roman"/>
        </w:rPr>
        <w:t>Foster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-1"/>
        </w:rPr>
        <w:t>JH,</w:t>
      </w:r>
      <w:r>
        <w:rPr>
          <w:rFonts w:ascii="Times New Roman"/>
          <w:spacing w:val="-11"/>
        </w:rPr>
        <w:t> </w:t>
      </w:r>
      <w:r>
        <w:rPr>
          <w:rFonts w:ascii="Times New Roman"/>
          <w:spacing w:val="-1"/>
        </w:rPr>
        <w:t>Shusterman</w:t>
      </w:r>
      <w:r>
        <w:rPr>
          <w:rFonts w:ascii="Times New Roman"/>
          <w:spacing w:val="-12"/>
        </w:rPr>
        <w:t> </w:t>
      </w:r>
      <w:r>
        <w:rPr>
          <w:rFonts w:ascii="Times New Roman"/>
        </w:rPr>
        <w:t>S,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1"/>
        </w:rPr>
        <w:t>Yoon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2"/>
        </w:rPr>
        <w:t>J,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Weiss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BD,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Abdelbaki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MS,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Armstrong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AE,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Cash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T,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Pratilas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CA,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Corradini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N,</w:t>
      </w:r>
      <w:r>
        <w:rPr>
          <w:rFonts w:ascii="Times New Roman"/>
          <w:spacing w:val="8"/>
        </w:rPr>
        <w:t> </w:t>
      </w:r>
      <w:r>
        <w:rPr>
          <w:rFonts w:ascii="Times New Roman"/>
        </w:rPr>
        <w:t>Marshall</w:t>
      </w:r>
      <w:r>
        <w:rPr>
          <w:rFonts w:ascii="Times New Roman"/>
          <w:spacing w:val="64"/>
        </w:rPr>
        <w:t> </w:t>
      </w:r>
      <w:r>
        <w:rPr>
          <w:rFonts w:ascii="Times New Roman"/>
          <w:spacing w:val="-1"/>
        </w:rPr>
        <w:t>LV,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Farid-Kapadia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Chohan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S,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Devlin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C,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Meneses-Lorente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G,</w:t>
      </w:r>
      <w:r>
        <w:rPr>
          <w:rFonts w:ascii="Times New Roman"/>
          <w:spacing w:val="-1"/>
        </w:rPr>
        <w:t> Cardenas</w:t>
      </w:r>
      <w:r>
        <w:rPr>
          <w:rFonts w:ascii="Times New Roman"/>
        </w:rPr>
        <w:t> </w:t>
      </w:r>
      <w:r>
        <w:rPr>
          <w:rFonts w:ascii="Times New Roman"/>
          <w:spacing w:val="-3"/>
        </w:rPr>
        <w:t>A,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Hutchinson</w:t>
      </w:r>
      <w:r>
        <w:rPr>
          <w:rFonts w:ascii="Times New Roman"/>
          <w:spacing w:val="56"/>
        </w:rPr>
        <w:t> </w:t>
      </w:r>
      <w:r>
        <w:rPr>
          <w:rFonts w:ascii="Times New Roman"/>
          <w:spacing w:val="-2"/>
        </w:rPr>
        <w:t>KE,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Bergthold</w:t>
      </w:r>
      <w:r>
        <w:rPr>
          <w:rFonts w:ascii="Times New Roman"/>
          <w:spacing w:val="16"/>
        </w:rPr>
        <w:t> </w:t>
      </w:r>
      <w:r>
        <w:rPr>
          <w:rFonts w:ascii="Times New Roman"/>
        </w:rPr>
        <w:t>G,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Caron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H,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Chow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Maneval</w:t>
      </w:r>
      <w:r>
        <w:rPr>
          <w:rFonts w:ascii="Times New Roman"/>
          <w:spacing w:val="7"/>
        </w:rPr>
        <w:t> </w:t>
      </w:r>
      <w:r>
        <w:rPr>
          <w:rFonts w:ascii="Times New Roman"/>
        </w:rPr>
        <w:t>E,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Gajjar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3"/>
        </w:rPr>
        <w:t>A,</w:t>
      </w:r>
      <w:r>
        <w:rPr>
          <w:rFonts w:ascii="Times New Roman"/>
          <w:spacing w:val="23"/>
        </w:rPr>
        <w:t> </w:t>
      </w:r>
      <w:r>
        <w:rPr>
          <w:rFonts w:ascii="Times New Roman"/>
        </w:rPr>
        <w:t>Fox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E.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Neuro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3"/>
        </w:rPr>
        <w:t>Oncol.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2022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Oct</w:t>
      </w:r>
      <w:r>
        <w:rPr>
          <w:rFonts w:ascii="Times New Roman"/>
          <w:spacing w:val="53"/>
        </w:rPr>
        <w:t> </w:t>
      </w:r>
      <w:r>
        <w:rPr>
          <w:rFonts w:ascii="Times New Roman"/>
          <w:spacing w:val="-1"/>
        </w:rPr>
        <w:t>3;24(10):1776-1789.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3"/>
        </w:rPr>
        <w:t>doi: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10.1093/neuonc/noac087.</w:t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359" w:lineRule="auto" w:before="3" w:after="0"/>
        <w:ind w:left="740" w:right="100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Larotrectinib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-12"/>
        </w:rPr>
        <w:t> </w:t>
      </w:r>
      <w:r>
        <w:rPr>
          <w:rFonts w:ascii="Times New Roman"/>
        </w:rPr>
        <w:t>patients</w:t>
      </w:r>
      <w:r>
        <w:rPr>
          <w:rFonts w:ascii="Times New Roman"/>
          <w:spacing w:val="-15"/>
        </w:rPr>
        <w:t> </w:t>
      </w:r>
      <w:r>
        <w:rPr>
          <w:rFonts w:ascii="Times New Roman"/>
          <w:spacing w:val="-1"/>
        </w:rPr>
        <w:t>with</w:t>
      </w:r>
      <w:r>
        <w:rPr>
          <w:rFonts w:ascii="Times New Roman"/>
          <w:spacing w:val="-17"/>
        </w:rPr>
        <w:t> </w:t>
      </w:r>
      <w:r>
        <w:rPr>
          <w:rFonts w:ascii="Times New Roman"/>
          <w:spacing w:val="1"/>
        </w:rPr>
        <w:t>TRK</w:t>
      </w:r>
      <w:r>
        <w:rPr>
          <w:rFonts w:ascii="Times New Roman"/>
          <w:spacing w:val="-13"/>
        </w:rPr>
        <w:t> </w:t>
      </w:r>
      <w:r>
        <w:rPr>
          <w:rFonts w:ascii="Times New Roman"/>
          <w:spacing w:val="-1"/>
        </w:rPr>
        <w:t>fusion-positive</w:t>
      </w:r>
      <w:r>
        <w:rPr>
          <w:rFonts w:ascii="Times New Roman"/>
          <w:spacing w:val="-9"/>
        </w:rPr>
        <w:t> </w:t>
      </w:r>
      <w:r>
        <w:rPr>
          <w:rFonts w:ascii="Times New Roman"/>
          <w:spacing w:val="-1"/>
        </w:rPr>
        <w:t>solid</w:t>
      </w:r>
      <w:r>
        <w:rPr>
          <w:rFonts w:ascii="Times New Roman"/>
          <w:spacing w:val="-12"/>
        </w:rPr>
        <w:t> </w:t>
      </w:r>
      <w:r>
        <w:rPr>
          <w:rFonts w:ascii="Times New Roman"/>
          <w:spacing w:val="-1"/>
        </w:rPr>
        <w:t>tumours:</w:t>
      </w:r>
      <w:r>
        <w:rPr>
          <w:rFonts w:ascii="Times New Roman"/>
          <w:spacing w:val="-12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-13"/>
        </w:rPr>
        <w:t> </w:t>
      </w:r>
      <w:r>
        <w:rPr>
          <w:rFonts w:ascii="Times New Roman"/>
          <w:spacing w:val="-2"/>
        </w:rPr>
        <w:t>pooled</w:t>
      </w:r>
      <w:r>
        <w:rPr>
          <w:rFonts w:ascii="Times New Roman"/>
          <w:spacing w:val="-12"/>
        </w:rPr>
        <w:t> </w:t>
      </w:r>
      <w:r>
        <w:rPr>
          <w:rFonts w:ascii="Times New Roman"/>
          <w:spacing w:val="-1"/>
        </w:rPr>
        <w:t>analysis</w:t>
      </w:r>
      <w:r>
        <w:rPr>
          <w:rFonts w:ascii="Times New Roman"/>
          <w:spacing w:val="-15"/>
        </w:rPr>
        <w:t> </w:t>
      </w:r>
      <w:r>
        <w:rPr>
          <w:rFonts w:ascii="Times New Roman"/>
          <w:spacing w:val="4"/>
        </w:rPr>
        <w:t>of</w:t>
      </w:r>
      <w:r>
        <w:rPr>
          <w:rFonts w:ascii="Times New Roman"/>
          <w:spacing w:val="-20"/>
        </w:rPr>
        <w:t> </w:t>
      </w:r>
      <w:r>
        <w:rPr>
          <w:rFonts w:ascii="Times New Roman"/>
        </w:rPr>
        <w:t>three</w:t>
      </w:r>
      <w:r>
        <w:rPr>
          <w:rFonts w:ascii="Times New Roman"/>
          <w:spacing w:val="60"/>
        </w:rPr>
        <w:t> </w:t>
      </w:r>
      <w:r>
        <w:rPr>
          <w:rFonts w:ascii="Times New Roman"/>
          <w:spacing w:val="-1"/>
        </w:rPr>
        <w:t>phase</w:t>
      </w:r>
      <w:r>
        <w:rPr>
          <w:rFonts w:ascii="Times New Roman"/>
          <w:spacing w:val="49"/>
        </w:rPr>
        <w:t> </w:t>
      </w:r>
      <w:r>
        <w:rPr>
          <w:rFonts w:ascii="Times New Roman"/>
        </w:rPr>
        <w:t>1/2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clinical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2"/>
        </w:rPr>
        <w:t>trials.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1"/>
        </w:rPr>
        <w:t>Hong</w:t>
      </w:r>
      <w:r>
        <w:rPr>
          <w:rFonts w:ascii="Times New Roman"/>
          <w:spacing w:val="50"/>
        </w:rPr>
        <w:t> </w:t>
      </w:r>
      <w:r>
        <w:rPr>
          <w:rFonts w:ascii="Times New Roman"/>
        </w:rPr>
        <w:t>DS,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2"/>
        </w:rPr>
        <w:t>DuBois</w:t>
      </w:r>
      <w:r>
        <w:rPr>
          <w:rFonts w:ascii="Times New Roman"/>
          <w:spacing w:val="48"/>
        </w:rPr>
        <w:t> </w:t>
      </w:r>
      <w:r>
        <w:rPr>
          <w:rFonts w:ascii="Times New Roman"/>
        </w:rPr>
        <w:t>SG,</w:t>
      </w:r>
      <w:r>
        <w:rPr>
          <w:rFonts w:ascii="Times New Roman"/>
          <w:spacing w:val="51"/>
        </w:rPr>
        <w:t> </w:t>
      </w:r>
      <w:r>
        <w:rPr>
          <w:rFonts w:ascii="Times New Roman"/>
          <w:spacing w:val="-3"/>
        </w:rPr>
        <w:t>Kummar</w:t>
      </w:r>
      <w:r>
        <w:rPr>
          <w:rFonts w:ascii="Times New Roman"/>
          <w:spacing w:val="51"/>
        </w:rPr>
        <w:t> </w:t>
      </w:r>
      <w:r>
        <w:rPr>
          <w:rFonts w:ascii="Times New Roman"/>
        </w:rPr>
        <w:t>S,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1"/>
        </w:rPr>
        <w:t>Farago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4"/>
        </w:rPr>
        <w:t>AF,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1"/>
        </w:rPr>
        <w:t>Albert</w:t>
      </w:r>
      <w:r>
        <w:rPr>
          <w:rFonts w:ascii="Times New Roman"/>
          <w:spacing w:val="55"/>
        </w:rPr>
        <w:t> </w:t>
      </w:r>
      <w:r>
        <w:rPr>
          <w:rFonts w:ascii="Times New Roman"/>
          <w:spacing w:val="-2"/>
        </w:rPr>
        <w:t>CM,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Rohrberg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-2"/>
        </w:rPr>
        <w:t>KS,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-1"/>
        </w:rPr>
        <w:t>van</w:t>
      </w:r>
      <w:r>
        <w:rPr>
          <w:rFonts w:ascii="Times New Roman"/>
          <w:spacing w:val="-12"/>
        </w:rPr>
        <w:t> </w:t>
      </w:r>
      <w:r>
        <w:rPr>
          <w:rFonts w:ascii="Times New Roman"/>
          <w:spacing w:val="-2"/>
        </w:rPr>
        <w:t>Tilburg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-2"/>
        </w:rPr>
        <w:t>CM,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-1"/>
        </w:rPr>
        <w:t>Nagasubramanian</w:t>
      </w:r>
      <w:r>
        <w:rPr>
          <w:rFonts w:ascii="Times New Roman"/>
          <w:spacing w:val="-12"/>
        </w:rPr>
        <w:t> </w:t>
      </w:r>
      <w:r>
        <w:rPr>
          <w:rFonts w:ascii="Times New Roman"/>
          <w:spacing w:val="-1"/>
        </w:rPr>
        <w:t>R,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-2"/>
        </w:rPr>
        <w:t>Berlin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-1"/>
        </w:rPr>
        <w:t>JD,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-1"/>
        </w:rPr>
        <w:t>Federman</w:t>
      </w:r>
      <w:r>
        <w:rPr>
          <w:rFonts w:ascii="Times New Roman"/>
          <w:spacing w:val="-12"/>
        </w:rPr>
        <w:t> </w:t>
      </w:r>
      <w:r>
        <w:rPr>
          <w:rFonts w:ascii="Times New Roman"/>
        </w:rPr>
        <w:t>N,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-1"/>
        </w:rPr>
        <w:t>Mascarenhas</w:t>
      </w:r>
      <w:r>
        <w:rPr>
          <w:rFonts w:ascii="Times New Roman"/>
          <w:spacing w:val="39"/>
        </w:rPr>
        <w:t> </w:t>
      </w:r>
      <w:r>
        <w:rPr>
          <w:rFonts w:ascii="Times New Roman"/>
          <w:spacing w:val="-2"/>
        </w:rPr>
        <w:t>L,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Geoerger B, Dowlati</w:t>
      </w:r>
      <w:r>
        <w:rPr>
          <w:rFonts w:ascii="Times New Roman"/>
          <w:spacing w:val="-3"/>
        </w:rPr>
        <w:t> A,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Pappo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2"/>
        </w:rPr>
        <w:t>AS,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Bielack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S,</w:t>
      </w:r>
      <w:r>
        <w:rPr>
          <w:rFonts w:ascii="Times New Roman"/>
          <w:spacing w:val="-5"/>
        </w:rPr>
        <w:t> </w:t>
      </w:r>
      <w:r>
        <w:rPr>
          <w:rFonts w:ascii="Times New Roman"/>
          <w:spacing w:val="1"/>
        </w:rPr>
        <w:t>Doz</w:t>
      </w:r>
      <w:r>
        <w:rPr>
          <w:rFonts w:ascii="Times New Roman"/>
          <w:spacing w:val="-4"/>
        </w:rPr>
        <w:t> </w:t>
      </w:r>
      <w:r>
        <w:rPr>
          <w:rFonts w:ascii="Times New Roman"/>
          <w:spacing w:val="-2"/>
        </w:rPr>
        <w:t>F,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McDermott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R, Patel</w:t>
      </w:r>
      <w:r>
        <w:rPr>
          <w:rFonts w:ascii="Times New Roman"/>
          <w:spacing w:val="-7"/>
        </w:rPr>
        <w:t> </w:t>
      </w:r>
      <w:r>
        <w:rPr>
          <w:rFonts w:ascii="Times New Roman"/>
          <w:spacing w:val="-1"/>
        </w:rPr>
        <w:t>JD,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Schilder</w:t>
      </w:r>
      <w:r>
        <w:rPr>
          <w:rFonts w:ascii="Times New Roman"/>
          <w:spacing w:val="53"/>
        </w:rPr>
        <w:t> </w:t>
      </w:r>
      <w:r>
        <w:rPr>
          <w:rFonts w:ascii="Times New Roman"/>
          <w:spacing w:val="-2"/>
        </w:rPr>
        <w:t>RJ,</w:t>
      </w:r>
      <w:r>
        <w:rPr>
          <w:rFonts w:ascii="Times New Roman"/>
          <w:spacing w:val="-10"/>
        </w:rPr>
        <w:t> </w:t>
      </w:r>
      <w:r>
        <w:rPr>
          <w:rFonts w:ascii="Times New Roman"/>
          <w:spacing w:val="-1"/>
        </w:rPr>
        <w:t>Tahara</w:t>
      </w:r>
      <w:r>
        <w:rPr>
          <w:rFonts w:ascii="Times New Roman"/>
          <w:spacing w:val="-13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-10"/>
        </w:rPr>
        <w:t> </w:t>
      </w:r>
      <w:r>
        <w:rPr>
          <w:rFonts w:ascii="Times New Roman"/>
          <w:spacing w:val="-1"/>
        </w:rPr>
        <w:t>Pfister</w:t>
      </w:r>
      <w:r>
        <w:rPr>
          <w:rFonts w:ascii="Times New Roman"/>
          <w:spacing w:val="-11"/>
        </w:rPr>
        <w:t> </w:t>
      </w:r>
      <w:r>
        <w:rPr>
          <w:rFonts w:ascii="Times New Roman"/>
        </w:rPr>
        <w:t>SM,</w:t>
      </w:r>
      <w:r>
        <w:rPr>
          <w:rFonts w:ascii="Times New Roman"/>
          <w:spacing w:val="-10"/>
        </w:rPr>
        <w:t> </w:t>
      </w:r>
      <w:r>
        <w:rPr>
          <w:rFonts w:ascii="Times New Roman"/>
          <w:spacing w:val="-2"/>
        </w:rPr>
        <w:t>Witt</w:t>
      </w:r>
      <w:r>
        <w:rPr>
          <w:rFonts w:ascii="Times New Roman"/>
          <w:spacing w:val="-7"/>
        </w:rPr>
        <w:t> </w:t>
      </w:r>
      <w:r>
        <w:rPr>
          <w:rFonts w:ascii="Times New Roman"/>
          <w:spacing w:val="-3"/>
        </w:rPr>
        <w:t>O,</w:t>
      </w:r>
      <w:r>
        <w:rPr>
          <w:rFonts w:ascii="Times New Roman"/>
          <w:spacing w:val="-10"/>
        </w:rPr>
        <w:t> </w:t>
      </w:r>
      <w:r>
        <w:rPr>
          <w:rFonts w:ascii="Times New Roman"/>
          <w:spacing w:val="-1"/>
        </w:rPr>
        <w:t>Ladanyi</w:t>
      </w:r>
      <w:r>
        <w:rPr>
          <w:rFonts w:ascii="Times New Roman"/>
          <w:spacing w:val="-17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-10"/>
        </w:rPr>
        <w:t> </w:t>
      </w:r>
      <w:r>
        <w:rPr>
          <w:rFonts w:ascii="Times New Roman"/>
          <w:spacing w:val="-1"/>
        </w:rPr>
        <w:t>Rudzinski</w:t>
      </w:r>
      <w:r>
        <w:rPr>
          <w:rFonts w:ascii="Times New Roman"/>
          <w:spacing w:val="-22"/>
        </w:rPr>
        <w:t> </w:t>
      </w:r>
      <w:r>
        <w:rPr>
          <w:rFonts w:ascii="Times New Roman"/>
          <w:spacing w:val="-1"/>
        </w:rPr>
        <w:t>ER,</w:t>
      </w:r>
      <w:r>
        <w:rPr>
          <w:rFonts w:ascii="Times New Roman"/>
          <w:spacing w:val="-10"/>
        </w:rPr>
        <w:t> </w:t>
      </w:r>
      <w:r>
        <w:rPr>
          <w:rFonts w:ascii="Times New Roman"/>
          <w:spacing w:val="-1"/>
        </w:rPr>
        <w:t>Nanda</w:t>
      </w:r>
      <w:r>
        <w:rPr>
          <w:rFonts w:ascii="Times New Roman"/>
          <w:spacing w:val="-13"/>
        </w:rPr>
        <w:t> </w:t>
      </w:r>
      <w:r>
        <w:rPr>
          <w:rFonts w:ascii="Times New Roman"/>
        </w:rPr>
        <w:t>S,</w:t>
      </w:r>
      <w:r>
        <w:rPr>
          <w:rFonts w:ascii="Times New Roman"/>
          <w:spacing w:val="-10"/>
        </w:rPr>
        <w:t> </w:t>
      </w:r>
      <w:r>
        <w:rPr>
          <w:rFonts w:ascii="Times New Roman"/>
          <w:spacing w:val="-1"/>
        </w:rPr>
        <w:t>Childs</w:t>
      </w:r>
      <w:r>
        <w:rPr>
          <w:rFonts w:ascii="Times New Roman"/>
          <w:spacing w:val="-15"/>
        </w:rPr>
        <w:t> </w:t>
      </w:r>
      <w:r>
        <w:rPr>
          <w:rFonts w:ascii="Times New Roman"/>
          <w:spacing w:val="-1"/>
        </w:rPr>
        <w:t>BH,</w:t>
      </w:r>
      <w:r>
        <w:rPr>
          <w:rFonts w:ascii="Times New Roman"/>
          <w:spacing w:val="-11"/>
        </w:rPr>
        <w:t> </w:t>
      </w:r>
      <w:r>
        <w:rPr>
          <w:rFonts w:ascii="Times New Roman"/>
        </w:rPr>
        <w:t>Laetsch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-2"/>
        </w:rPr>
        <w:t>TW,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Hyman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DM,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Drilon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3"/>
        </w:rPr>
        <w:t>A.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Lancet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2"/>
        </w:rPr>
        <w:t>Oncol.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2020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Apr;21(4):531-540.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3"/>
        </w:rPr>
        <w:t>doi: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10.1016/S1470-</w:t>
      </w:r>
      <w:r>
        <w:rPr>
          <w:rFonts w:ascii="Times New Roman"/>
          <w:spacing w:val="58"/>
        </w:rPr>
        <w:t> </w:t>
      </w:r>
      <w:r>
        <w:rPr>
          <w:rFonts w:ascii="Times New Roman"/>
          <w:spacing w:val="-1"/>
        </w:rPr>
        <w:t>2045(19)30856-3.</w:t>
      </w:r>
      <w:r>
        <w:rPr>
          <w:rFonts w:ascii="Times New Roman"/>
        </w:rPr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359" w:lineRule="auto" w:before="9" w:after="0"/>
        <w:ind w:left="740" w:right="106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Schoot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3"/>
        </w:rPr>
        <w:t>RA,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1"/>
        </w:rPr>
        <w:t>Chisholm</w:t>
      </w:r>
      <w:r>
        <w:rPr>
          <w:rFonts w:ascii="Times New Roman"/>
          <w:spacing w:val="46"/>
        </w:rPr>
        <w:t> </w:t>
      </w:r>
      <w:r>
        <w:rPr>
          <w:rFonts w:ascii="Times New Roman"/>
          <w:spacing w:val="-2"/>
        </w:rPr>
        <w:t>JC,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2"/>
        </w:rPr>
        <w:t>Casanova</w:t>
      </w:r>
      <w:r>
        <w:rPr>
          <w:rFonts w:ascii="Times New Roman"/>
          <w:spacing w:val="49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52"/>
        </w:rPr>
        <w:t> </w:t>
      </w:r>
      <w:r>
        <w:rPr>
          <w:rFonts w:ascii="Times New Roman"/>
        </w:rPr>
        <w:t>Minard-Colin</w:t>
      </w:r>
      <w:r>
        <w:rPr>
          <w:rFonts w:ascii="Times New Roman"/>
          <w:spacing w:val="45"/>
        </w:rPr>
        <w:t> </w:t>
      </w:r>
      <w:r>
        <w:rPr>
          <w:rFonts w:ascii="Times New Roman"/>
        </w:rPr>
        <w:t>V,</w:t>
      </w:r>
      <w:r>
        <w:rPr>
          <w:rFonts w:ascii="Times New Roman"/>
          <w:spacing w:val="51"/>
        </w:rPr>
        <w:t> </w:t>
      </w:r>
      <w:r>
        <w:rPr>
          <w:rFonts w:ascii="Times New Roman"/>
        </w:rPr>
        <w:t>Geoerger</w:t>
      </w:r>
      <w:r>
        <w:rPr>
          <w:rFonts w:ascii="Times New Roman"/>
          <w:spacing w:val="51"/>
        </w:rPr>
        <w:t> </w:t>
      </w:r>
      <w:r>
        <w:rPr>
          <w:rFonts w:ascii="Times New Roman"/>
          <w:spacing w:val="-1"/>
        </w:rPr>
        <w:t>B,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2"/>
        </w:rPr>
        <w:t>Cameron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3"/>
        </w:rPr>
        <w:t>AL,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1"/>
        </w:rPr>
        <w:t>Coppadoro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B,</w:t>
      </w:r>
      <w:r>
        <w:rPr>
          <w:rFonts w:ascii="Times New Roman"/>
          <w:spacing w:val="-5"/>
        </w:rPr>
        <w:t> </w:t>
      </w:r>
      <w:r>
        <w:rPr>
          <w:rFonts w:ascii="Times New Roman"/>
        </w:rPr>
        <w:t>Zanetti</w:t>
      </w:r>
      <w:r>
        <w:rPr>
          <w:rFonts w:ascii="Times New Roman"/>
          <w:spacing w:val="-12"/>
        </w:rPr>
        <w:t> </w:t>
      </w:r>
      <w:r>
        <w:rPr>
          <w:rFonts w:ascii="Times New Roman"/>
        </w:rPr>
        <w:t>I,</w:t>
      </w:r>
      <w:r>
        <w:rPr>
          <w:rFonts w:ascii="Times New Roman"/>
          <w:spacing w:val="-5"/>
        </w:rPr>
        <w:t> </w:t>
      </w:r>
      <w:r>
        <w:rPr>
          <w:rFonts w:ascii="Times New Roman"/>
          <w:spacing w:val="-2"/>
        </w:rPr>
        <w:t>Orbach</w:t>
      </w:r>
      <w:r>
        <w:rPr>
          <w:rFonts w:ascii="Times New Roman"/>
          <w:spacing w:val="-8"/>
        </w:rPr>
        <w:t> </w:t>
      </w:r>
      <w:r>
        <w:rPr>
          <w:rFonts w:ascii="Times New Roman"/>
        </w:rPr>
        <w:t>D,</w:t>
      </w:r>
      <w:r>
        <w:rPr>
          <w:rFonts w:ascii="Times New Roman"/>
          <w:spacing w:val="-1"/>
        </w:rPr>
        <w:t> </w:t>
      </w:r>
      <w:r>
        <w:rPr>
          <w:rFonts w:ascii="Times New Roman"/>
          <w:spacing w:val="-2"/>
        </w:rPr>
        <w:t>Kelsey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-3"/>
        </w:rPr>
        <w:t>A,</w:t>
      </w:r>
      <w:r>
        <w:rPr>
          <w:rFonts w:ascii="Times New Roman"/>
          <w:spacing w:val="-1"/>
        </w:rPr>
        <w:t> Rogers</w:t>
      </w:r>
      <w:r>
        <w:rPr>
          <w:rFonts w:ascii="Times New Roman"/>
          <w:spacing w:val="-5"/>
        </w:rPr>
        <w:t> </w:t>
      </w:r>
      <w:r>
        <w:rPr>
          <w:rFonts w:ascii="Times New Roman"/>
          <w:spacing w:val="-2"/>
        </w:rPr>
        <w:t>T,</w:t>
      </w:r>
      <w:r>
        <w:rPr>
          <w:rFonts w:ascii="Times New Roman"/>
          <w:spacing w:val="-5"/>
        </w:rPr>
        <w:t> </w:t>
      </w:r>
      <w:r>
        <w:rPr>
          <w:rFonts w:ascii="Times New Roman"/>
          <w:spacing w:val="-1"/>
        </w:rPr>
        <w:t>Guizani</w:t>
      </w:r>
      <w:r>
        <w:rPr>
          <w:rFonts w:ascii="Times New Roman"/>
          <w:spacing w:val="-12"/>
        </w:rPr>
        <w:t> </w:t>
      </w:r>
      <w:r>
        <w:rPr>
          <w:rFonts w:ascii="Times New Roman"/>
          <w:spacing w:val="-1"/>
        </w:rPr>
        <w:t>C, </w:t>
      </w:r>
      <w:r>
        <w:rPr>
          <w:rFonts w:ascii="Times New Roman"/>
          <w:spacing w:val="-3"/>
        </w:rPr>
        <w:t>Elze</w:t>
      </w:r>
      <w:r>
        <w:rPr>
          <w:rFonts w:ascii="Times New Roman"/>
          <w:spacing w:val="-4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-1"/>
        </w:rPr>
        <w:t> </w:t>
      </w:r>
      <w:r>
        <w:rPr>
          <w:rFonts w:ascii="Times New Roman"/>
        </w:rPr>
        <w:t>Ben-Arush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57"/>
        </w:rPr>
        <w:t> </w:t>
      </w:r>
      <w:r>
        <w:rPr>
          <w:rFonts w:ascii="Times New Roman"/>
        </w:rPr>
        <w:t>McHugh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3"/>
        </w:rPr>
        <w:t>K,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van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Rijn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2"/>
        </w:rPr>
        <w:t>RR,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Ferman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S,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2"/>
        </w:rPr>
        <w:t>Gallego</w:t>
      </w:r>
      <w:r>
        <w:rPr>
          <w:rFonts w:ascii="Times New Roman"/>
          <w:spacing w:val="16"/>
        </w:rPr>
        <w:t> </w:t>
      </w:r>
      <w:r>
        <w:rPr>
          <w:rFonts w:ascii="Times New Roman"/>
        </w:rPr>
        <w:t>S,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Ferrari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3"/>
        </w:rPr>
        <w:t>A,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Jenney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Bisogno</w:t>
      </w:r>
      <w:r>
        <w:rPr>
          <w:rFonts w:ascii="Times New Roman"/>
          <w:spacing w:val="16"/>
        </w:rPr>
        <w:t> </w:t>
      </w:r>
      <w:r>
        <w:rPr>
          <w:rFonts w:ascii="Times New Roman"/>
        </w:rPr>
        <w:t>G,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Merks</w:t>
      </w:r>
      <w:r>
        <w:rPr>
          <w:rFonts w:ascii="Times New Roman"/>
          <w:spacing w:val="55"/>
        </w:rPr>
        <w:t> </w:t>
      </w:r>
      <w:r>
        <w:rPr>
          <w:rFonts w:ascii="Times New Roman"/>
          <w:spacing w:val="-2"/>
        </w:rPr>
        <w:t>JHM.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1"/>
        </w:rPr>
        <w:t>Metastatic</w:t>
      </w:r>
      <w:r>
        <w:rPr>
          <w:rFonts w:ascii="Times New Roman"/>
          <w:spacing w:val="44"/>
        </w:rPr>
        <w:t> </w:t>
      </w:r>
      <w:r>
        <w:rPr>
          <w:rFonts w:ascii="Times New Roman"/>
          <w:spacing w:val="-1"/>
        </w:rPr>
        <w:t>Rhabdomyosarcoma: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1"/>
        </w:rPr>
        <w:t>Results</w:t>
      </w:r>
      <w:r>
        <w:rPr>
          <w:rFonts w:ascii="Times New Roman"/>
          <w:spacing w:val="43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42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44"/>
        </w:rPr>
        <w:t> </w:t>
      </w:r>
      <w:r>
        <w:rPr>
          <w:rFonts w:ascii="Times New Roman"/>
          <w:spacing w:val="-1"/>
        </w:rPr>
        <w:t>European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1"/>
        </w:rPr>
        <w:t>Paediatric</w:t>
      </w:r>
      <w:r>
        <w:rPr>
          <w:rFonts w:ascii="Times New Roman"/>
          <w:spacing w:val="44"/>
        </w:rPr>
        <w:t> </w:t>
      </w:r>
      <w:r>
        <w:rPr>
          <w:rFonts w:ascii="Times New Roman"/>
        </w:rPr>
        <w:t>Soft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Tissue</w:t>
      </w:r>
      <w:r>
        <w:rPr>
          <w:rFonts w:ascii="Times New Roman"/>
          <w:spacing w:val="62"/>
        </w:rPr>
        <w:t> </w:t>
      </w:r>
      <w:r>
        <w:rPr>
          <w:rFonts w:ascii="Times New Roman"/>
          <w:spacing w:val="-1"/>
        </w:rPr>
        <w:t>Sarcoma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1"/>
        </w:rPr>
        <w:t>Study</w:t>
      </w:r>
      <w:r>
        <w:rPr>
          <w:rFonts w:ascii="Times New Roman"/>
          <w:spacing w:val="59"/>
        </w:rPr>
        <w:t> </w:t>
      </w:r>
      <w:r>
        <w:rPr>
          <w:rFonts w:ascii="Times New Roman"/>
        </w:rPr>
        <w:t>Group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MTS</w:t>
      </w:r>
      <w:r>
        <w:rPr>
          <w:rFonts w:ascii="Times New Roman"/>
          <w:spacing w:val="5"/>
        </w:rPr>
        <w:t> </w:t>
      </w:r>
      <w:r>
        <w:rPr>
          <w:rFonts w:ascii="Times New Roman"/>
        </w:rPr>
        <w:t>2008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Study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Pooled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Analysis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2"/>
        </w:rPr>
        <w:t>With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Concurrent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BERNIE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2"/>
        </w:rPr>
        <w:t>Study.</w:t>
      </w:r>
      <w:r>
        <w:rPr>
          <w:rFonts w:ascii="Times New Roman"/>
          <w:spacing w:val="33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2"/>
        </w:rPr>
        <w:t>Clin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1"/>
        </w:rPr>
        <w:t>Oncol.</w:t>
      </w:r>
      <w:r>
        <w:rPr>
          <w:rFonts w:ascii="Times New Roman"/>
          <w:spacing w:val="33"/>
        </w:rPr>
        <w:t> </w:t>
      </w:r>
      <w:r>
        <w:rPr>
          <w:rFonts w:ascii="Times New Roman"/>
        </w:rPr>
        <w:t>2022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1"/>
        </w:rPr>
        <w:t>Nov</w:t>
      </w:r>
      <w:r>
        <w:rPr>
          <w:rFonts w:ascii="Times New Roman"/>
          <w:spacing w:val="26"/>
        </w:rPr>
        <w:t> </w:t>
      </w:r>
      <w:r>
        <w:rPr>
          <w:rFonts w:ascii="Times New Roman"/>
        </w:rPr>
        <w:t>10;40(32):3730-3740.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2"/>
        </w:rPr>
        <w:t>doi:</w:t>
      </w:r>
      <w:r>
        <w:rPr>
          <w:rFonts w:ascii="Times New Roman"/>
          <w:spacing w:val="24"/>
        </w:rPr>
        <w:t> </w:t>
      </w:r>
      <w:r>
        <w:rPr>
          <w:rFonts w:ascii="Times New Roman"/>
        </w:rPr>
        <w:t>10.1200/JCO.21.02981.</w:t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240" w:lineRule="auto" w:before="4" w:after="0"/>
        <w:ind w:left="740" w:right="0" w:hanging="36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2"/>
        </w:rPr>
        <w:t>Gleissner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B,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Chamberlain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2"/>
        </w:rPr>
        <w:t>MC: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Neoplastic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meningitis.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Lancet</w:t>
      </w:r>
      <w:r>
        <w:rPr>
          <w:rFonts w:ascii="Times New Roman"/>
          <w:spacing w:val="7"/>
        </w:rPr>
        <w:t> </w:t>
      </w:r>
      <w:r>
        <w:rPr>
          <w:rFonts w:ascii="Times New Roman"/>
        </w:rPr>
        <w:t>Neurol</w:t>
      </w:r>
      <w:r>
        <w:rPr>
          <w:rFonts w:ascii="Times New Roman"/>
          <w:spacing w:val="-7"/>
        </w:rPr>
        <w:t> </w:t>
      </w:r>
      <w:r>
        <w:rPr>
          <w:rFonts w:ascii="Times New Roman"/>
          <w:spacing w:val="1"/>
        </w:rPr>
        <w:t>5:443-52,</w:t>
      </w:r>
      <w:r>
        <w:rPr>
          <w:rFonts w:ascii="Times New Roman"/>
          <w:spacing w:val="-1"/>
        </w:rPr>
        <w:t> </w:t>
      </w:r>
      <w:r>
        <w:rPr>
          <w:rFonts w:ascii="Times New Roman"/>
        </w:rPr>
        <w:t>2006</w:t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360" w:lineRule="auto" w:before="141" w:after="0"/>
        <w:ind w:left="740" w:right="106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Ferrari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3"/>
        </w:rPr>
        <w:t>A,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Brennan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B,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Casanova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Corradini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N,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2"/>
        </w:rPr>
        <w:t>Berlanga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P,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Schoot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3"/>
        </w:rPr>
        <w:t>RA,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Ramirez-Villar</w:t>
      </w:r>
      <w:r>
        <w:rPr>
          <w:rFonts w:ascii="Times New Roman"/>
          <w:spacing w:val="74"/>
        </w:rPr>
        <w:t> </w:t>
      </w:r>
      <w:r>
        <w:rPr>
          <w:rFonts w:ascii="Times New Roman"/>
          <w:spacing w:val="-2"/>
        </w:rPr>
        <w:t>GL,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Safwat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3"/>
        </w:rPr>
        <w:t>A,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Guillen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Burrieza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G,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2"/>
        </w:rPr>
        <w:t>Dall'Igna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P,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Alaggio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R,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Lyngsie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Hjalgrim</w:t>
      </w:r>
      <w:r>
        <w:rPr>
          <w:rFonts w:ascii="Times New Roman"/>
          <w:spacing w:val="-2"/>
        </w:rPr>
        <w:t> L,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Gatz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2"/>
        </w:rPr>
        <w:t>SA,</w:t>
      </w:r>
      <w:r>
        <w:rPr>
          <w:rFonts w:ascii="Times New Roman"/>
          <w:spacing w:val="56"/>
        </w:rPr>
        <w:t> </w:t>
      </w:r>
      <w:r>
        <w:rPr>
          <w:rFonts w:ascii="Times New Roman"/>
          <w:spacing w:val="-1"/>
        </w:rPr>
        <w:t>Orbach</w:t>
      </w:r>
      <w:r>
        <w:rPr>
          <w:rFonts w:ascii="Times New Roman"/>
          <w:spacing w:val="30"/>
        </w:rPr>
        <w:t> </w:t>
      </w:r>
      <w:r>
        <w:rPr>
          <w:rFonts w:ascii="Times New Roman"/>
        </w:rPr>
        <w:t>D,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van</w:t>
      </w:r>
      <w:r>
        <w:rPr>
          <w:rFonts w:ascii="Times New Roman"/>
          <w:spacing w:val="30"/>
        </w:rPr>
        <w:t> </w:t>
      </w:r>
      <w:r>
        <w:rPr>
          <w:rFonts w:ascii="Times New Roman"/>
        </w:rPr>
        <w:t>Noesel</w:t>
      </w:r>
      <w:r>
        <w:rPr>
          <w:rFonts w:ascii="Times New Roman"/>
          <w:spacing w:val="31"/>
        </w:rPr>
        <w:t> </w:t>
      </w:r>
      <w:r>
        <w:rPr>
          <w:rFonts w:ascii="Times New Roman"/>
          <w:spacing w:val="-2"/>
        </w:rPr>
        <w:t>MM.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Pediatric</w:t>
      </w:r>
      <w:r>
        <w:rPr>
          <w:rFonts w:ascii="Times New Roman"/>
          <w:spacing w:val="34"/>
        </w:rPr>
        <w:t> </w:t>
      </w:r>
      <w:r>
        <w:rPr>
          <w:rFonts w:ascii="Times New Roman"/>
          <w:spacing w:val="-1"/>
        </w:rPr>
        <w:t>Non-Rhabdomyosarcoma</w:t>
      </w:r>
      <w:r>
        <w:rPr>
          <w:rFonts w:ascii="Times New Roman"/>
          <w:spacing w:val="34"/>
        </w:rPr>
        <w:t> </w:t>
      </w:r>
      <w:r>
        <w:rPr>
          <w:rFonts w:ascii="Times New Roman"/>
        </w:rPr>
        <w:t>Soft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2"/>
        </w:rPr>
        <w:t>Tissue</w:t>
      </w:r>
      <w:r>
        <w:rPr>
          <w:rFonts w:ascii="Times New Roman"/>
          <w:spacing w:val="34"/>
        </w:rPr>
        <w:t> </w:t>
      </w:r>
      <w:r>
        <w:rPr>
          <w:rFonts w:ascii="Times New Roman"/>
          <w:spacing w:val="-1"/>
        </w:rPr>
        <w:t>Sarcomas: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1"/>
        </w:rPr>
        <w:t>Standard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32"/>
        </w:rPr>
        <w:t> </w:t>
      </w:r>
      <w:r>
        <w:rPr>
          <w:rFonts w:ascii="Times New Roman"/>
          <w:spacing w:val="-1"/>
        </w:rPr>
        <w:t>Care</w:t>
      </w:r>
      <w:r>
        <w:rPr>
          <w:rFonts w:ascii="Times New Roman"/>
          <w:spacing w:val="39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2"/>
        </w:rPr>
        <w:t>Treatment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1"/>
        </w:rPr>
        <w:t>Recommendations</w:t>
      </w:r>
      <w:r>
        <w:rPr>
          <w:rFonts w:ascii="Times New Roman"/>
          <w:spacing w:val="43"/>
        </w:rPr>
        <w:t> </w:t>
      </w:r>
      <w:r>
        <w:rPr>
          <w:rFonts w:ascii="Times New Roman"/>
        </w:rPr>
        <w:t>from</w:t>
      </w:r>
      <w:r>
        <w:rPr>
          <w:rFonts w:ascii="Times New Roman"/>
          <w:spacing w:val="31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39"/>
        </w:rPr>
        <w:t> </w:t>
      </w:r>
      <w:r>
        <w:rPr>
          <w:rFonts w:ascii="Times New Roman"/>
          <w:spacing w:val="-1"/>
        </w:rPr>
        <w:t>European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1"/>
        </w:rPr>
        <w:t>Paediatric</w:t>
      </w:r>
      <w:r>
        <w:rPr>
          <w:rFonts w:ascii="Times New Roman"/>
          <w:spacing w:val="39"/>
        </w:rPr>
        <w:t> </w:t>
      </w:r>
      <w:r>
        <w:rPr>
          <w:rFonts w:ascii="Times New Roman"/>
          <w:spacing w:val="-1"/>
        </w:rPr>
        <w:t>Soft</w:t>
      </w:r>
      <w:r>
        <w:rPr>
          <w:rFonts w:ascii="Times New Roman"/>
          <w:spacing w:val="56"/>
        </w:rPr>
        <w:t> </w:t>
      </w:r>
      <w:r>
        <w:rPr>
          <w:rFonts w:ascii="Times New Roman"/>
          <w:spacing w:val="-1"/>
        </w:rPr>
        <w:t>Tissue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1"/>
        </w:rPr>
        <w:t>Sarcoma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1"/>
        </w:rPr>
        <w:t>Study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Group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(EpSSG).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Cancer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Manag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Res.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2022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Sep</w:t>
      </w:r>
      <w:r>
        <w:rPr>
          <w:rFonts w:ascii="Times New Roman"/>
          <w:spacing w:val="16"/>
        </w:rPr>
        <w:t> </w:t>
      </w:r>
      <w:r>
        <w:rPr>
          <w:rFonts w:ascii="Times New Roman"/>
        </w:rPr>
        <w:t>23;14:2885-2902.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2"/>
        </w:rPr>
        <w:t>doi: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10.2147/CMAR.S368381.</w:t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360" w:lineRule="auto" w:before="4" w:after="0"/>
        <w:ind w:left="740" w:right="112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2"/>
        </w:rPr>
        <w:t>Heinz</w:t>
      </w:r>
      <w:r>
        <w:rPr>
          <w:spacing w:val="1"/>
        </w:rPr>
        <w:t> </w:t>
      </w:r>
      <w:r>
        <w:rPr>
          <w:spacing w:val="-2"/>
        </w:rPr>
        <w:t>AT,</w:t>
      </w:r>
      <w:r>
        <w:rPr>
          <w:spacing w:val="-6"/>
        </w:rPr>
        <w:t> </w:t>
      </w:r>
      <w:r>
        <w:rPr>
          <w:spacing w:val="-2"/>
        </w:rPr>
        <w:t>Ebinger</w:t>
      </w:r>
      <w:r>
        <w:rPr>
          <w:spacing w:val="-1"/>
        </w:rPr>
        <w:t> </w:t>
      </w:r>
      <w:r>
        <w:rPr>
          <w:spacing w:val="-2"/>
        </w:rPr>
        <w:t>M,</w:t>
      </w:r>
      <w:r>
        <w:rPr>
          <w:spacing w:val="-1"/>
        </w:rPr>
        <w:t> Schönstein</w:t>
      </w:r>
      <w:r>
        <w:rPr>
          <w:spacing w:val="-8"/>
        </w:rPr>
        <w:t> </w:t>
      </w:r>
      <w:r>
        <w:rPr>
          <w:spacing w:val="-3"/>
        </w:rPr>
        <w:t>A,</w:t>
      </w:r>
      <w:r>
        <w:rPr>
          <w:spacing w:val="-1"/>
        </w:rPr>
        <w:t> Fuchs</w:t>
      </w:r>
      <w:r>
        <w:rPr>
          <w:spacing w:val="-5"/>
        </w:rPr>
        <w:t> </w:t>
      </w:r>
      <w:r>
        <w:rPr>
          <w:spacing w:val="-2"/>
        </w:rPr>
        <w:t>J,</w:t>
      </w:r>
      <w:r>
        <w:rPr>
          <w:spacing w:val="-1"/>
        </w:rPr>
        <w:t> </w:t>
      </w:r>
      <w:r>
        <w:rPr>
          <w:spacing w:val="-2"/>
        </w:rPr>
        <w:t>Timmermann</w:t>
      </w:r>
      <w:r>
        <w:rPr>
          <w:spacing w:val="-8"/>
        </w:rPr>
        <w:t> </w:t>
      </w:r>
      <w:r>
        <w:rPr>
          <w:spacing w:val="-1"/>
        </w:rPr>
        <w:t>B, </w:t>
      </w:r>
      <w:r>
        <w:rPr>
          <w:spacing w:val="-2"/>
        </w:rPr>
        <w:t>Seitz</w:t>
      </w:r>
      <w:r>
        <w:rPr>
          <w:spacing w:val="-4"/>
        </w:rPr>
        <w:t> </w:t>
      </w:r>
      <w:r>
        <w:rPr/>
        <w:t>G,</w:t>
      </w:r>
      <w:r>
        <w:rPr>
          <w:spacing w:val="-6"/>
        </w:rPr>
        <w:t> </w:t>
      </w:r>
      <w:r>
        <w:rPr>
          <w:spacing w:val="-1"/>
        </w:rPr>
        <w:t>Vokuhl</w:t>
      </w:r>
      <w:r>
        <w:rPr>
          <w:spacing w:val="-12"/>
        </w:rPr>
        <w:t> </w:t>
      </w:r>
      <w:r>
        <w:rPr>
          <w:spacing w:val="-1"/>
        </w:rPr>
        <w:t>C, Münter</w:t>
      </w:r>
      <w:r>
        <w:rPr>
          <w:spacing w:val="65"/>
        </w:rPr>
        <w:t> </w:t>
      </w:r>
      <w:r>
        <w:rPr>
          <w:rFonts w:ascii="Times New Roman" w:hAnsi="Times New Roman"/>
          <w:spacing w:val="-2"/>
        </w:rPr>
        <w:t>MW,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2"/>
        </w:rPr>
        <w:t>Pajtler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3"/>
        </w:rPr>
        <w:t>KW,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Stegmaier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S,</w:t>
      </w:r>
      <w:r>
        <w:rPr>
          <w:rFonts w:ascii="Times New Roman" w:hAnsi="Times New Roman"/>
          <w:spacing w:val="9"/>
        </w:rPr>
        <w:t> </w:t>
      </w:r>
      <w:r>
        <w:rPr>
          <w:spacing w:val="-1"/>
        </w:rPr>
        <w:t>von</w:t>
      </w:r>
      <w:r>
        <w:rPr>
          <w:spacing w:val="2"/>
        </w:rPr>
        <w:t> </w:t>
      </w:r>
      <w:r>
        <w:rPr>
          <w:spacing w:val="-2"/>
        </w:rPr>
        <w:t>Kalle</w:t>
      </w:r>
      <w:r>
        <w:rPr>
          <w:spacing w:val="1"/>
        </w:rPr>
        <w:t> </w:t>
      </w:r>
      <w:r>
        <w:rPr/>
        <w:t>T,</w:t>
      </w:r>
      <w:r>
        <w:rPr>
          <w:spacing w:val="4"/>
        </w:rPr>
        <w:t> </w:t>
      </w:r>
      <w:r>
        <w:rPr>
          <w:spacing w:val="-1"/>
        </w:rPr>
        <w:t>Kratz</w:t>
      </w:r>
      <w:r>
        <w:rPr>
          <w:spacing w:val="1"/>
        </w:rPr>
        <w:t> </w:t>
      </w:r>
      <w:r>
        <w:rPr>
          <w:spacing w:val="-1"/>
        </w:rPr>
        <w:t>CP,</w:t>
      </w:r>
      <w:r>
        <w:rPr>
          <w:spacing w:val="4"/>
        </w:rPr>
        <w:t> </w:t>
      </w:r>
      <w:r>
        <w:rPr>
          <w:spacing w:val="-2"/>
        </w:rPr>
        <w:t>Rößler</w:t>
      </w:r>
      <w:r>
        <w:rPr>
          <w:spacing w:val="3"/>
        </w:rPr>
        <w:t> </w:t>
      </w:r>
      <w:r>
        <w:rPr>
          <w:spacing w:val="-2"/>
        </w:rPr>
        <w:t>J,</w:t>
      </w:r>
      <w:r>
        <w:rPr>
          <w:spacing w:val="4"/>
        </w:rPr>
        <w:t> </w:t>
      </w:r>
      <w:r>
        <w:rPr>
          <w:spacing w:val="-1"/>
        </w:rPr>
        <w:t>Ljungman</w:t>
      </w:r>
      <w:r>
        <w:rPr>
          <w:spacing w:val="-3"/>
        </w:rPr>
        <w:t> </w:t>
      </w:r>
      <w:r>
        <w:rPr/>
        <w:t>G,</w:t>
      </w:r>
      <w:r>
        <w:rPr>
          <w:spacing w:val="3"/>
        </w:rPr>
        <w:t> </w:t>
      </w:r>
      <w:r>
        <w:rPr/>
        <w:t>Klingebiel</w:t>
      </w:r>
      <w:r>
        <w:rPr>
          <w:spacing w:val="60"/>
        </w:rPr>
        <w:t> </w:t>
      </w:r>
      <w:r>
        <w:rPr>
          <w:rFonts w:ascii="Times New Roman" w:hAnsi="Times New Roman"/>
        </w:rPr>
        <w:t>T,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  <w:spacing w:val="-2"/>
        </w:rPr>
        <w:t>Koscielniak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E,</w:t>
      </w:r>
      <w:r>
        <w:rPr>
          <w:rFonts w:ascii="Times New Roman" w:hAnsi="Times New Roman"/>
          <w:spacing w:val="-1"/>
        </w:rPr>
        <w:t> Sparber-Sauer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2"/>
        </w:rPr>
        <w:t>M;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  <w:spacing w:val="-1"/>
        </w:rPr>
        <w:t>Cooperative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Weichteilsarkom</w:t>
      </w:r>
      <w:r>
        <w:rPr>
          <w:rFonts w:ascii="Times New Roman" w:hAnsi="Times New Roman"/>
          <w:spacing w:val="-7"/>
        </w:rPr>
        <w:t> </w:t>
      </w:r>
      <w:r>
        <w:rPr>
          <w:rFonts w:ascii="Times New Roman" w:hAnsi="Times New Roman"/>
          <w:spacing w:val="-1"/>
        </w:rPr>
        <w:t>Studiengruppe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(CWS).</w:t>
      </w:r>
      <w:r>
        <w:rPr>
          <w:rFonts w:ascii="Times New Roman" w:hAnsi="Times New Roman"/>
          <w:spacing w:val="84"/>
        </w:rPr>
        <w:t> </w:t>
      </w:r>
      <w:r>
        <w:rPr>
          <w:rFonts w:ascii="Times New Roman" w:hAnsi="Times New Roman"/>
          <w:spacing w:val="-1"/>
        </w:rPr>
        <w:t>Second-line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-1"/>
        </w:rPr>
        <w:t>treatment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  <w:spacing w:val="2"/>
        </w:rPr>
        <w:t>of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  <w:spacing w:val="-1"/>
        </w:rPr>
        <w:t>pediatric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-1"/>
        </w:rPr>
        <w:t>patients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spacing w:val="-1"/>
        </w:rPr>
        <w:t>with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  <w:spacing w:val="-2"/>
        </w:rPr>
        <w:t>relapsed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  <w:spacing w:val="-1"/>
        </w:rPr>
        <w:t>rhabdomyosarcoma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adapted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to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  <w:spacing w:val="-1"/>
        </w:rPr>
        <w:t>initial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1"/>
        </w:rPr>
        <w:t>risk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1"/>
        </w:rPr>
        <w:t>stratification: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  <w:spacing w:val="1"/>
        </w:rPr>
        <w:t>Data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2"/>
        </w:rPr>
        <w:t>of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the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  <w:spacing w:val="-1"/>
        </w:rPr>
        <w:t>European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1"/>
        </w:rPr>
        <w:t>Soft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  <w:spacing w:val="-2"/>
        </w:rPr>
        <w:t>Tissue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  <w:spacing w:val="-1"/>
        </w:rPr>
        <w:t>Sarcoma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  <w:spacing w:val="-1"/>
        </w:rPr>
        <w:t>Registry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1"/>
        </w:rPr>
        <w:t>(SoTiSaR).</w:t>
      </w:r>
      <w:r>
        <w:rPr>
          <w:rFonts w:ascii="Times New Roman" w:hAnsi="Times New Roman"/>
          <w:spacing w:val="62"/>
        </w:rPr>
        <w:t> </w:t>
      </w:r>
      <w:r>
        <w:rPr>
          <w:rFonts w:ascii="Times New Roman" w:hAnsi="Times New Roman"/>
          <w:spacing w:val="-1"/>
        </w:rPr>
        <w:t>Pediatr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1"/>
        </w:rPr>
        <w:t>Blood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2"/>
        </w:rPr>
        <w:t>Cancer.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2023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Jul;70(7):e30363.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3"/>
        </w:rPr>
        <w:t>doi: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1"/>
        </w:rPr>
        <w:t>10.1002/pbc.30363.</w:t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240" w:lineRule="auto" w:before="4" w:after="0"/>
        <w:ind w:left="740" w:right="0" w:hanging="36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2"/>
        </w:rPr>
        <w:t>Ishida</w:t>
      </w:r>
      <w:r>
        <w:rPr>
          <w:rFonts w:ascii="Times New Roman"/>
          <w:spacing w:val="39"/>
        </w:rPr>
        <w:t> </w:t>
      </w:r>
      <w:r>
        <w:rPr>
          <w:rFonts w:ascii="Times New Roman"/>
        </w:rPr>
        <w:t>S,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3"/>
        </w:rPr>
        <w:t>Yoshida</w:t>
      </w:r>
      <w:r>
        <w:rPr>
          <w:rFonts w:ascii="Times New Roman"/>
          <w:spacing w:val="44"/>
        </w:rPr>
        <w:t> </w:t>
      </w:r>
      <w:r>
        <w:rPr>
          <w:rFonts w:ascii="Times New Roman"/>
          <w:spacing w:val="-3"/>
        </w:rPr>
        <w:t>K,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2"/>
        </w:rPr>
        <w:t>Kaneko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3"/>
        </w:rPr>
        <w:t>Y,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Tanaka</w:t>
      </w:r>
      <w:r>
        <w:rPr>
          <w:rFonts w:ascii="Times New Roman"/>
          <w:spacing w:val="39"/>
        </w:rPr>
        <w:t> </w:t>
      </w:r>
      <w:r>
        <w:rPr>
          <w:rFonts w:ascii="Times New Roman"/>
        </w:rPr>
        <w:t>Y,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Sasaki</w:t>
      </w:r>
      <w:r>
        <w:rPr>
          <w:rFonts w:ascii="Times New Roman"/>
          <w:spacing w:val="31"/>
        </w:rPr>
        <w:t> </w:t>
      </w:r>
      <w:r>
        <w:rPr>
          <w:rFonts w:ascii="Times New Roman"/>
        </w:rPr>
        <w:t>Y,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2"/>
        </w:rPr>
        <w:t>Urano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2"/>
        </w:rPr>
        <w:t>F,</w:t>
      </w:r>
      <w:r>
        <w:rPr>
          <w:rFonts w:ascii="Times New Roman"/>
          <w:spacing w:val="38"/>
        </w:rPr>
        <w:t> </w:t>
      </w:r>
      <w:r>
        <w:rPr>
          <w:rFonts w:ascii="Times New Roman"/>
          <w:spacing w:val="-2"/>
        </w:rPr>
        <w:t>Umezawa</w:t>
      </w:r>
      <w:r>
        <w:rPr>
          <w:rFonts w:ascii="Times New Roman"/>
          <w:spacing w:val="39"/>
        </w:rPr>
        <w:t> </w:t>
      </w:r>
      <w:r>
        <w:rPr>
          <w:rFonts w:ascii="Times New Roman"/>
          <w:spacing w:val="-3"/>
        </w:rPr>
        <w:t>A,</w:t>
      </w:r>
      <w:r>
        <w:rPr>
          <w:rFonts w:ascii="Times New Roman"/>
          <w:spacing w:val="42"/>
        </w:rPr>
        <w:t> </w:t>
      </w:r>
      <w:r>
        <w:rPr>
          <w:rFonts w:ascii="Times New Roman"/>
        </w:rPr>
        <w:t>Hata</w:t>
      </w:r>
      <w:r>
        <w:rPr>
          <w:rFonts w:ascii="Times New Roman"/>
          <w:spacing w:val="39"/>
        </w:rPr>
        <w:t> </w:t>
      </w:r>
      <w:r>
        <w:rPr>
          <w:rFonts w:ascii="Times New Roman"/>
          <w:spacing w:val="-2"/>
        </w:rPr>
        <w:t>J,</w:t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1910" w:h="16840"/>
          <w:pgMar w:header="0" w:footer="757" w:top="1320" w:bottom="940" w:left="1680" w:right="740"/>
        </w:sectPr>
      </w:pPr>
    </w:p>
    <w:p>
      <w:pPr>
        <w:pStyle w:val="BodyText"/>
        <w:spacing w:line="360" w:lineRule="auto" w:before="50"/>
        <w:ind w:left="740" w:right="105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Fujinaga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3"/>
        </w:rPr>
        <w:t>K.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The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2"/>
        </w:rPr>
        <w:t>genomic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breakpoint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2"/>
        </w:rPr>
        <w:t>chimeric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transcripts</w:t>
      </w:r>
      <w:r>
        <w:rPr>
          <w:rFonts w:ascii="Times New Roman"/>
        </w:rPr>
        <w:t> </w:t>
      </w:r>
      <w:r>
        <w:rPr>
          <w:rFonts w:ascii="Times New Roman"/>
          <w:spacing w:val="-3"/>
        </w:rPr>
        <w:t>in </w:t>
      </w:r>
      <w:r>
        <w:rPr>
          <w:rFonts w:ascii="Times New Roman"/>
        </w:rPr>
        <w:t>the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EWSR1-ETV4/E1AF</w:t>
      </w:r>
      <w:r>
        <w:rPr>
          <w:rFonts w:ascii="Times New Roman"/>
          <w:spacing w:val="68"/>
        </w:rPr>
        <w:t> </w:t>
      </w:r>
      <w:r>
        <w:rPr>
          <w:rFonts w:ascii="Times New Roman"/>
          <w:spacing w:val="-2"/>
        </w:rPr>
        <w:t>gene</w:t>
      </w:r>
      <w:r>
        <w:rPr>
          <w:rFonts w:ascii="Times New Roman"/>
          <w:spacing w:val="46"/>
        </w:rPr>
        <w:t> </w:t>
      </w:r>
      <w:r>
        <w:rPr>
          <w:rFonts w:ascii="Times New Roman"/>
          <w:spacing w:val="-1"/>
        </w:rPr>
        <w:t>fusion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38"/>
        </w:rPr>
        <w:t> </w:t>
      </w:r>
      <w:r>
        <w:rPr>
          <w:rFonts w:ascii="Times New Roman"/>
          <w:spacing w:val="-1"/>
        </w:rPr>
        <w:t>Ewing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sarcoma.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1"/>
        </w:rPr>
        <w:t>Cytogenet</w:t>
      </w:r>
      <w:r>
        <w:rPr>
          <w:rFonts w:ascii="Times New Roman"/>
          <w:spacing w:val="48"/>
        </w:rPr>
        <w:t> </w:t>
      </w:r>
      <w:r>
        <w:rPr>
          <w:rFonts w:ascii="Times New Roman"/>
          <w:spacing w:val="-3"/>
        </w:rPr>
        <w:t>Cell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1"/>
        </w:rPr>
        <w:t>Genet.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1"/>
        </w:rPr>
        <w:t>1998;82(3-4):278-83.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3"/>
        </w:rPr>
        <w:t>doi:</w:t>
      </w:r>
      <w:r>
        <w:rPr>
          <w:rFonts w:ascii="Times New Roman"/>
          <w:spacing w:val="66"/>
        </w:rPr>
        <w:t> </w:t>
      </w:r>
      <w:r>
        <w:rPr>
          <w:rFonts w:ascii="Times New Roman"/>
        </w:rPr>
        <w:t>10.1159/000015119.</w:t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360" w:lineRule="auto" w:before="3" w:after="0"/>
        <w:ind w:left="740" w:right="110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Peter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Couturier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2"/>
        </w:rPr>
        <w:t>J,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Pacquement</w:t>
      </w:r>
      <w:r>
        <w:rPr>
          <w:rFonts w:ascii="Times New Roman"/>
          <w:spacing w:val="12"/>
        </w:rPr>
        <w:t> </w:t>
      </w:r>
      <w:r>
        <w:rPr>
          <w:rFonts w:ascii="Times New Roman"/>
        </w:rPr>
        <w:t>H,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Michon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J,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Thomas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G,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Magdelenat</w:t>
      </w:r>
      <w:r>
        <w:rPr>
          <w:rFonts w:ascii="Times New Roman"/>
          <w:spacing w:val="12"/>
        </w:rPr>
        <w:t> </w:t>
      </w:r>
      <w:r>
        <w:rPr>
          <w:rFonts w:ascii="Times New Roman"/>
        </w:rPr>
        <w:t>H,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Delattre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O.</w:t>
      </w:r>
      <w:r>
        <w:rPr>
          <w:rFonts w:ascii="Times New Roman"/>
          <w:spacing w:val="8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2"/>
        </w:rPr>
        <w:t>new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2"/>
        </w:rPr>
        <w:t>member</w:t>
      </w:r>
      <w:r>
        <w:rPr>
          <w:rFonts w:ascii="Times New Roman"/>
          <w:spacing w:val="32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23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ETS</w:t>
      </w:r>
      <w:r>
        <w:rPr>
          <w:rFonts w:ascii="Times New Roman"/>
          <w:spacing w:val="31"/>
        </w:rPr>
        <w:t> </w:t>
      </w:r>
      <w:r>
        <w:rPr>
          <w:rFonts w:ascii="Times New Roman"/>
          <w:spacing w:val="-2"/>
        </w:rPr>
        <w:t>family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1"/>
        </w:rPr>
        <w:t>fused</w:t>
      </w:r>
      <w:r>
        <w:rPr>
          <w:rFonts w:ascii="Times New Roman"/>
          <w:spacing w:val="30"/>
        </w:rPr>
        <w:t> </w:t>
      </w:r>
      <w:r>
        <w:rPr>
          <w:rFonts w:ascii="Times New Roman"/>
        </w:rPr>
        <w:t>to</w:t>
      </w:r>
      <w:r>
        <w:rPr>
          <w:rFonts w:ascii="Times New Roman"/>
          <w:spacing w:val="36"/>
        </w:rPr>
        <w:t> </w:t>
      </w:r>
      <w:r>
        <w:rPr>
          <w:rFonts w:ascii="Times New Roman"/>
          <w:spacing w:val="-2"/>
        </w:rPr>
        <w:t>EWS</w:t>
      </w:r>
      <w:r>
        <w:rPr>
          <w:rFonts w:ascii="Times New Roman"/>
          <w:spacing w:val="31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1"/>
        </w:rPr>
        <w:t>Ewing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tumors.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2"/>
        </w:rPr>
        <w:t>Oncogene.</w:t>
      </w:r>
      <w:r>
        <w:rPr>
          <w:rFonts w:ascii="Times New Roman"/>
          <w:spacing w:val="33"/>
        </w:rPr>
        <w:t> </w:t>
      </w:r>
      <w:r>
        <w:rPr>
          <w:rFonts w:ascii="Times New Roman"/>
        </w:rPr>
        <w:t>1997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2"/>
        </w:rPr>
        <w:t>Mar</w:t>
      </w:r>
      <w:r>
        <w:rPr>
          <w:rFonts w:ascii="Times New Roman"/>
          <w:spacing w:val="48"/>
        </w:rPr>
        <w:t> </w:t>
      </w:r>
      <w:r>
        <w:rPr>
          <w:rFonts w:ascii="Times New Roman"/>
          <w:spacing w:val="-1"/>
        </w:rPr>
        <w:t>13;14(10):1159-64.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3"/>
        </w:rPr>
        <w:t>doi: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10.1038/sj.onc.1200933.</w:t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359" w:lineRule="auto" w:before="3" w:after="0"/>
        <w:ind w:left="740" w:right="102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Berg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T,</w:t>
      </w:r>
      <w:r>
        <w:rPr>
          <w:rFonts w:ascii="Times New Roman"/>
          <w:spacing w:val="-5"/>
        </w:rPr>
        <w:t> </w:t>
      </w:r>
      <w:r>
        <w:rPr>
          <w:rFonts w:ascii="Times New Roman"/>
          <w:spacing w:val="-2"/>
        </w:rPr>
        <w:t>Kalsaas</w:t>
      </w:r>
      <w:r>
        <w:rPr>
          <w:rFonts w:ascii="Times New Roman"/>
        </w:rPr>
        <w:t> </w:t>
      </w:r>
      <w:r>
        <w:rPr>
          <w:rFonts w:ascii="Times New Roman"/>
          <w:spacing w:val="-2"/>
        </w:rPr>
        <w:t>AH,</w:t>
      </w:r>
      <w:r>
        <w:rPr>
          <w:rFonts w:ascii="Times New Roman"/>
          <w:spacing w:val="-1"/>
        </w:rPr>
        <w:t> Buechner </w:t>
      </w:r>
      <w:r>
        <w:rPr>
          <w:rFonts w:ascii="Times New Roman"/>
          <w:spacing w:val="-2"/>
        </w:rPr>
        <w:t>J,</w:t>
      </w:r>
      <w:r>
        <w:rPr>
          <w:rFonts w:ascii="Times New Roman"/>
          <w:spacing w:val="-1"/>
        </w:rPr>
        <w:t> </w:t>
      </w:r>
      <w:r>
        <w:rPr>
          <w:rFonts w:ascii="Times New Roman"/>
          <w:spacing w:val="-2"/>
        </w:rPr>
        <w:t>Busund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LT. Ewing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sarcoma-peripheral</w:t>
      </w:r>
      <w:r>
        <w:rPr>
          <w:rFonts w:ascii="Times New Roman"/>
          <w:spacing w:val="-7"/>
        </w:rPr>
        <w:t> </w:t>
      </w:r>
      <w:r>
        <w:rPr>
          <w:rFonts w:ascii="Times New Roman"/>
        </w:rPr>
        <w:t>neuroectodermal</w:t>
      </w:r>
      <w:r>
        <w:rPr>
          <w:rFonts w:ascii="Times New Roman"/>
          <w:spacing w:val="34"/>
        </w:rPr>
        <w:t> </w:t>
      </w:r>
      <w:r>
        <w:rPr>
          <w:rFonts w:ascii="Times New Roman"/>
          <w:spacing w:val="-1"/>
        </w:rPr>
        <w:t>tumor</w:t>
      </w:r>
      <w:r>
        <w:rPr>
          <w:rFonts w:ascii="Times New Roman"/>
          <w:spacing w:val="22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25"/>
        </w:rPr>
        <w:t> </w:t>
      </w:r>
      <w:r>
        <w:rPr>
          <w:rFonts w:ascii="Times New Roman"/>
        </w:rPr>
        <w:t>kidney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with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30"/>
        </w:rPr>
        <w:t> </w:t>
      </w:r>
      <w:r>
        <w:rPr>
          <w:rFonts w:ascii="Times New Roman"/>
        </w:rPr>
        <w:t>FUS-ERG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2"/>
        </w:rPr>
        <w:t>fusion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transcript.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2"/>
        </w:rPr>
        <w:t>Cancer</w:t>
      </w:r>
      <w:r>
        <w:rPr>
          <w:rFonts w:ascii="Times New Roman"/>
          <w:spacing w:val="27"/>
        </w:rPr>
        <w:t> </w:t>
      </w:r>
      <w:r>
        <w:rPr>
          <w:rFonts w:ascii="Times New Roman"/>
        </w:rPr>
        <w:t>Genet</w:t>
      </w:r>
      <w:r>
        <w:rPr>
          <w:rFonts w:ascii="Times New Roman"/>
          <w:spacing w:val="31"/>
        </w:rPr>
        <w:t> </w:t>
      </w:r>
      <w:r>
        <w:rPr>
          <w:rFonts w:ascii="Times New Roman"/>
          <w:spacing w:val="-1"/>
        </w:rPr>
        <w:t>Cytogenet.</w:t>
      </w:r>
      <w:r>
        <w:rPr>
          <w:rFonts w:ascii="Times New Roman"/>
          <w:spacing w:val="28"/>
        </w:rPr>
        <w:t> </w:t>
      </w:r>
      <w:r>
        <w:rPr>
          <w:rFonts w:ascii="Times New Roman"/>
        </w:rPr>
        <w:t>2009</w:t>
      </w:r>
      <w:r>
        <w:rPr>
          <w:rFonts w:ascii="Times New Roman"/>
          <w:spacing w:val="48"/>
        </w:rPr>
        <w:t> </w:t>
      </w:r>
      <w:r>
        <w:rPr>
          <w:rFonts w:ascii="Times New Roman"/>
          <w:spacing w:val="-1"/>
        </w:rPr>
        <w:t>Oct;194(1):53-7.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3"/>
        </w:rPr>
        <w:t>doi: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10.1016/j.cancergencyto.2009.06.002.</w:t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359" w:lineRule="auto" w:before="9" w:after="0"/>
        <w:ind w:left="740" w:right="101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Hrzenjak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3"/>
        </w:rPr>
        <w:t>A,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Moinfar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2"/>
        </w:rPr>
        <w:t>F,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Tavassoli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2"/>
        </w:rPr>
        <w:t>FA,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Strohmeier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B,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3"/>
        </w:rPr>
        <w:t>Kremser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2"/>
        </w:rPr>
        <w:t>ML,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Zatloukal</w:t>
      </w:r>
      <w:r>
        <w:rPr>
          <w:rFonts w:ascii="Times New Roman"/>
          <w:spacing w:val="-3"/>
        </w:rPr>
        <w:t> K,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Denk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H.</w:t>
      </w:r>
      <w:r>
        <w:rPr>
          <w:rFonts w:ascii="Times New Roman"/>
          <w:spacing w:val="55"/>
        </w:rPr>
        <w:t> </w:t>
      </w:r>
      <w:r>
        <w:rPr>
          <w:rFonts w:ascii="Times New Roman"/>
          <w:spacing w:val="-2"/>
        </w:rPr>
        <w:t>JAZF1/JJAZ1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gene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2"/>
        </w:rPr>
        <w:t>fusion</w:t>
      </w:r>
      <w:r>
        <w:rPr>
          <w:rFonts w:ascii="Times New Roman"/>
          <w:spacing w:val="-3"/>
        </w:rPr>
        <w:t> in</w:t>
      </w:r>
      <w:r>
        <w:rPr>
          <w:rFonts w:ascii="Times New Roman"/>
          <w:spacing w:val="-8"/>
        </w:rPr>
        <w:t> </w:t>
      </w:r>
      <w:r>
        <w:rPr>
          <w:rFonts w:ascii="Times New Roman"/>
        </w:rPr>
        <w:t>endometrial</w:t>
      </w:r>
      <w:r>
        <w:rPr>
          <w:rFonts w:ascii="Times New Roman"/>
          <w:spacing w:val="-12"/>
        </w:rPr>
        <w:t> </w:t>
      </w:r>
      <w:r>
        <w:rPr>
          <w:rFonts w:ascii="Times New Roman"/>
        </w:rPr>
        <w:t>stromal</w:t>
      </w:r>
      <w:r>
        <w:rPr>
          <w:rFonts w:ascii="Times New Roman"/>
          <w:spacing w:val="-7"/>
        </w:rPr>
        <w:t> </w:t>
      </w:r>
      <w:r>
        <w:rPr>
          <w:rFonts w:ascii="Times New Roman"/>
          <w:spacing w:val="-1"/>
        </w:rPr>
        <w:t>sarcomas: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2"/>
        </w:rPr>
        <w:t>molecular</w:t>
      </w:r>
      <w:r>
        <w:rPr>
          <w:rFonts w:ascii="Times New Roman"/>
          <w:spacing w:val="-1"/>
        </w:rPr>
        <w:t> analysis</w:t>
      </w:r>
      <w:r>
        <w:rPr>
          <w:rFonts w:ascii="Times New Roman"/>
          <w:spacing w:val="-5"/>
        </w:rPr>
        <w:t> </w:t>
      </w:r>
      <w:r>
        <w:rPr>
          <w:rFonts w:ascii="Times New Roman"/>
        </w:rPr>
        <w:t>by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-1"/>
        </w:rPr>
        <w:t>reverse</w:t>
      </w:r>
      <w:r>
        <w:rPr>
          <w:rFonts w:ascii="Times New Roman"/>
          <w:spacing w:val="62"/>
        </w:rPr>
        <w:t> </w:t>
      </w:r>
      <w:r>
        <w:rPr>
          <w:rFonts w:ascii="Times New Roman"/>
          <w:spacing w:val="-1"/>
        </w:rPr>
        <w:t>transcriptase-polymerase</w:t>
      </w:r>
      <w:r>
        <w:rPr>
          <w:rFonts w:ascii="Times New Roman"/>
          <w:spacing w:val="39"/>
        </w:rPr>
        <w:t> </w:t>
      </w:r>
      <w:r>
        <w:rPr>
          <w:rFonts w:ascii="Times New Roman"/>
          <w:spacing w:val="-2"/>
        </w:rPr>
        <w:t>chain</w:t>
      </w:r>
      <w:r>
        <w:rPr>
          <w:rFonts w:ascii="Times New Roman"/>
          <w:spacing w:val="35"/>
        </w:rPr>
        <w:t> </w:t>
      </w:r>
      <w:r>
        <w:rPr>
          <w:rFonts w:ascii="Times New Roman"/>
        </w:rPr>
        <w:t>reaction</w:t>
      </w:r>
      <w:r>
        <w:rPr>
          <w:rFonts w:ascii="Times New Roman"/>
          <w:spacing w:val="35"/>
        </w:rPr>
        <w:t> </w:t>
      </w:r>
      <w:r>
        <w:rPr>
          <w:rFonts w:ascii="Times New Roman"/>
        </w:rPr>
        <w:t>optimized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paraffin-embedded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1"/>
        </w:rPr>
        <w:t>tissue.</w:t>
      </w:r>
      <w:r>
        <w:rPr>
          <w:rFonts w:ascii="Times New Roman"/>
          <w:spacing w:val="42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38"/>
        </w:rPr>
        <w:t> </w:t>
      </w:r>
      <w:r>
        <w:rPr>
          <w:rFonts w:ascii="Times New Roman"/>
        </w:rPr>
        <w:t>Mol</w:t>
      </w:r>
      <w:r>
        <w:rPr>
          <w:rFonts w:ascii="Times New Roman"/>
          <w:spacing w:val="48"/>
        </w:rPr>
        <w:t> </w:t>
      </w:r>
      <w:r>
        <w:rPr>
          <w:rFonts w:ascii="Times New Roman"/>
          <w:spacing w:val="-2"/>
        </w:rPr>
        <w:t>Diagn.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2005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Aug;7(3):388-95. </w:t>
      </w:r>
      <w:r>
        <w:rPr>
          <w:rFonts w:ascii="Times New Roman"/>
          <w:spacing w:val="-3"/>
        </w:rPr>
        <w:t>doi: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10.1016/S1525-1578(10)60568-5.</w:t>
      </w:r>
      <w:r>
        <w:rPr>
          <w:rFonts w:ascii="Times New Roman"/>
        </w:rPr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359" w:lineRule="auto" w:before="9" w:after="0"/>
        <w:ind w:left="740" w:right="101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Drilon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2"/>
        </w:rPr>
        <w:t>AD,</w:t>
      </w:r>
      <w:r>
        <w:rPr>
          <w:rFonts w:ascii="Times New Roman"/>
          <w:spacing w:val="27"/>
        </w:rPr>
        <w:t> </w:t>
      </w:r>
      <w:r>
        <w:rPr>
          <w:rFonts w:ascii="Times New Roman"/>
          <w:spacing w:val="-1"/>
        </w:rPr>
        <w:t>Popat</w:t>
      </w:r>
      <w:r>
        <w:rPr>
          <w:rFonts w:ascii="Times New Roman"/>
          <w:spacing w:val="31"/>
        </w:rPr>
        <w:t> </w:t>
      </w:r>
      <w:r>
        <w:rPr>
          <w:rFonts w:ascii="Times New Roman"/>
        </w:rPr>
        <w:t>S,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2"/>
        </w:rPr>
        <w:t>Bhuchar</w:t>
      </w:r>
      <w:r>
        <w:rPr>
          <w:rFonts w:ascii="Times New Roman"/>
          <w:spacing w:val="27"/>
        </w:rPr>
        <w:t> </w:t>
      </w:r>
      <w:r>
        <w:rPr>
          <w:rFonts w:ascii="Times New Roman"/>
        </w:rPr>
        <w:t>G,</w:t>
      </w:r>
      <w:r>
        <w:rPr>
          <w:rFonts w:ascii="Times New Roman"/>
          <w:spacing w:val="27"/>
        </w:rPr>
        <w:t> </w:t>
      </w:r>
      <w:r>
        <w:rPr>
          <w:rFonts w:ascii="Times New Roman"/>
          <w:spacing w:val="-2"/>
        </w:rPr>
        <w:t>D'Adamo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DR,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Keohan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2"/>
        </w:rPr>
        <w:t>ML,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Fisher</w:t>
      </w:r>
      <w:r>
        <w:rPr>
          <w:rFonts w:ascii="Times New Roman"/>
          <w:spacing w:val="27"/>
        </w:rPr>
        <w:t> </w:t>
      </w:r>
      <w:r>
        <w:rPr>
          <w:rFonts w:ascii="Times New Roman"/>
          <w:spacing w:val="-1"/>
        </w:rPr>
        <w:t>C,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Antonescu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2"/>
        </w:rPr>
        <w:t>CR,</w:t>
      </w:r>
      <w:r>
        <w:rPr>
          <w:rFonts w:ascii="Times New Roman"/>
          <w:spacing w:val="41"/>
        </w:rPr>
        <w:t> </w:t>
      </w:r>
      <w:r>
        <w:rPr>
          <w:rFonts w:ascii="Times New Roman"/>
          <w:spacing w:val="-1"/>
        </w:rPr>
        <w:t>Singer</w:t>
      </w:r>
      <w:r>
        <w:rPr>
          <w:rFonts w:ascii="Times New Roman"/>
          <w:spacing w:val="46"/>
        </w:rPr>
        <w:t> </w:t>
      </w:r>
      <w:r>
        <w:rPr>
          <w:rFonts w:ascii="Times New Roman"/>
        </w:rPr>
        <w:t>S,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2"/>
        </w:rPr>
        <w:t>Brennan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3"/>
        </w:rPr>
        <w:t>MF,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1"/>
        </w:rPr>
        <w:t>Judson</w:t>
      </w:r>
      <w:r>
        <w:rPr>
          <w:rFonts w:ascii="Times New Roman"/>
          <w:spacing w:val="40"/>
        </w:rPr>
        <w:t> </w:t>
      </w:r>
      <w:r>
        <w:rPr>
          <w:rFonts w:ascii="Times New Roman"/>
        </w:rPr>
        <w:t>I,</w:t>
      </w:r>
      <w:r>
        <w:rPr>
          <w:rFonts w:ascii="Times New Roman"/>
          <w:spacing w:val="47"/>
        </w:rPr>
        <w:t> </w:t>
      </w:r>
      <w:r>
        <w:rPr>
          <w:rFonts w:ascii="Times New Roman"/>
        </w:rPr>
        <w:t>Maki</w:t>
      </w:r>
      <w:r>
        <w:rPr>
          <w:rFonts w:ascii="Times New Roman"/>
          <w:spacing w:val="36"/>
        </w:rPr>
        <w:t> </w:t>
      </w:r>
      <w:r>
        <w:rPr>
          <w:rFonts w:ascii="Times New Roman"/>
          <w:spacing w:val="-1"/>
        </w:rPr>
        <w:t>RG.</w:t>
      </w:r>
      <w:r>
        <w:rPr>
          <w:rFonts w:ascii="Times New Roman"/>
          <w:spacing w:val="47"/>
        </w:rPr>
        <w:t> </w:t>
      </w:r>
      <w:r>
        <w:rPr>
          <w:rFonts w:ascii="Times New Roman"/>
        </w:rPr>
        <w:t>Extraskeletal</w:t>
      </w:r>
      <w:r>
        <w:rPr>
          <w:rFonts w:ascii="Times New Roman"/>
          <w:spacing w:val="49"/>
        </w:rPr>
        <w:t> </w:t>
      </w:r>
      <w:r>
        <w:rPr>
          <w:rFonts w:ascii="Times New Roman"/>
          <w:spacing w:val="-2"/>
        </w:rPr>
        <w:t>myxoid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1"/>
        </w:rPr>
        <w:t>chondrosarcoma:</w:t>
      </w:r>
      <w:r>
        <w:rPr>
          <w:rFonts w:ascii="Times New Roman"/>
          <w:spacing w:val="45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46"/>
        </w:rPr>
        <w:t> </w:t>
      </w:r>
      <w:r>
        <w:rPr>
          <w:rFonts w:ascii="Times New Roman"/>
          <w:spacing w:val="-1"/>
        </w:rPr>
        <w:t>retrospective</w:t>
      </w:r>
      <w:r>
        <w:rPr>
          <w:rFonts w:ascii="Times New Roman"/>
          <w:spacing w:val="-4"/>
        </w:rPr>
        <w:t> </w:t>
      </w:r>
      <w:r>
        <w:rPr>
          <w:rFonts w:ascii="Times New Roman"/>
          <w:spacing w:val="-1"/>
        </w:rPr>
        <w:t>review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from</w:t>
      </w:r>
      <w:r>
        <w:rPr>
          <w:rFonts w:ascii="Times New Roman"/>
          <w:spacing w:val="-12"/>
        </w:rPr>
        <w:t> </w:t>
      </w:r>
      <w:r>
        <w:rPr>
          <w:rFonts w:ascii="Times New Roman"/>
        </w:rPr>
        <w:t>2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referral</w:t>
      </w:r>
      <w:r>
        <w:rPr>
          <w:rFonts w:ascii="Times New Roman"/>
          <w:spacing w:val="-12"/>
        </w:rPr>
        <w:t> </w:t>
      </w:r>
      <w:r>
        <w:rPr>
          <w:rFonts w:ascii="Times New Roman"/>
        </w:rPr>
        <w:t>centers</w:t>
      </w:r>
      <w:r>
        <w:rPr>
          <w:rFonts w:ascii="Times New Roman"/>
          <w:spacing w:val="-5"/>
        </w:rPr>
        <w:t> </w:t>
      </w:r>
      <w:r>
        <w:rPr>
          <w:rFonts w:ascii="Times New Roman"/>
          <w:spacing w:val="-2"/>
        </w:rPr>
        <w:t>emphasizing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long-term</w:t>
      </w:r>
      <w:r>
        <w:rPr>
          <w:rFonts w:ascii="Times New Roman"/>
          <w:spacing w:val="-12"/>
        </w:rPr>
        <w:t> </w:t>
      </w:r>
      <w:r>
        <w:rPr>
          <w:rFonts w:ascii="Times New Roman"/>
          <w:spacing w:val="-1"/>
        </w:rPr>
        <w:t>outcomes</w:t>
      </w:r>
      <w:r>
        <w:rPr>
          <w:rFonts w:ascii="Times New Roman"/>
          <w:spacing w:val="-5"/>
        </w:rPr>
        <w:t> </w:t>
      </w:r>
      <w:r>
        <w:rPr>
          <w:rFonts w:ascii="Times New Roman"/>
          <w:spacing w:val="-1"/>
        </w:rPr>
        <w:t>with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1"/>
        </w:rPr>
        <w:t>surgery</w:t>
      </w:r>
      <w:r>
        <w:rPr>
          <w:rFonts w:ascii="Times New Roman"/>
          <w:spacing w:val="74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chemotherapy.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Cancer.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2008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Dec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15;113(12):3364-71.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3"/>
        </w:rPr>
        <w:t>doi: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10.1002/cncr.23978.</w:t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359" w:lineRule="auto" w:before="9" w:after="0"/>
        <w:ind w:left="740" w:right="104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Lewin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2"/>
        </w:rPr>
        <w:t>J,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Wieringa</w:t>
      </w:r>
      <w:r>
        <w:rPr>
          <w:rFonts w:ascii="Times New Roman"/>
          <w:spacing w:val="25"/>
        </w:rPr>
        <w:t> </w:t>
      </w:r>
      <w:r>
        <w:rPr>
          <w:rFonts w:ascii="Times New Roman"/>
        </w:rPr>
        <w:t>S,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Collins</w:t>
      </w:r>
      <w:r>
        <w:rPr>
          <w:rFonts w:ascii="Times New Roman"/>
          <w:spacing w:val="24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Desai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2"/>
        </w:rPr>
        <w:t>J,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2"/>
        </w:rPr>
        <w:t>Orme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2"/>
        </w:rPr>
        <w:t>L,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Lingaratnam</w:t>
      </w:r>
      <w:r>
        <w:rPr>
          <w:rFonts w:ascii="Times New Roman"/>
          <w:spacing w:val="30"/>
        </w:rPr>
        <w:t> </w:t>
      </w:r>
      <w:r>
        <w:rPr>
          <w:rFonts w:ascii="Times New Roman"/>
        </w:rPr>
        <w:t>S,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2"/>
        </w:rPr>
        <w:t>Thomas</w:t>
      </w:r>
      <w:r>
        <w:rPr>
          <w:rFonts w:ascii="Times New Roman"/>
          <w:spacing w:val="24"/>
        </w:rPr>
        <w:t> </w:t>
      </w:r>
      <w:r>
        <w:rPr>
          <w:rFonts w:ascii="Times New Roman"/>
          <w:spacing w:val="-1"/>
        </w:rPr>
        <w:t>DM.</w:t>
      </w:r>
      <w:r>
        <w:rPr>
          <w:rFonts w:ascii="Times New Roman"/>
          <w:spacing w:val="28"/>
        </w:rPr>
        <w:t> </w:t>
      </w:r>
      <w:r>
        <w:rPr>
          <w:rFonts w:ascii="Times New Roman"/>
        </w:rPr>
        <w:t>Intra-</w:t>
      </w:r>
      <w:r>
        <w:rPr>
          <w:rFonts w:ascii="Times New Roman"/>
          <w:spacing w:val="51"/>
        </w:rPr>
        <w:t> </w:t>
      </w:r>
      <w:r>
        <w:rPr>
          <w:rFonts w:ascii="Times New Roman"/>
          <w:spacing w:val="-2"/>
        </w:rPr>
        <w:t>patient</w:t>
      </w:r>
      <w:r>
        <w:rPr>
          <w:rFonts w:ascii="Times New Roman"/>
          <w:spacing w:val="48"/>
        </w:rPr>
        <w:t> </w:t>
      </w:r>
      <w:r>
        <w:rPr>
          <w:rFonts w:ascii="Times New Roman"/>
        </w:rPr>
        <w:t>dose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escalation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Ewing's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1"/>
        </w:rPr>
        <w:t>sarcoma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1"/>
        </w:rPr>
        <w:t>treated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2"/>
        </w:rPr>
        <w:t>with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vincristine,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1"/>
        </w:rPr>
        <w:t>doxorubicin,</w:t>
      </w:r>
      <w:r>
        <w:rPr>
          <w:rFonts w:ascii="Times New Roman"/>
          <w:spacing w:val="46"/>
        </w:rPr>
        <w:t> </w:t>
      </w:r>
      <w:r>
        <w:rPr>
          <w:rFonts w:ascii="Times New Roman"/>
          <w:spacing w:val="-1"/>
        </w:rPr>
        <w:t>cyclophosphamide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alternating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with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2"/>
        </w:rPr>
        <w:t>ifosfamide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etoposide: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retrospective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review.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Clin</w:t>
      </w:r>
      <w:r>
        <w:rPr>
          <w:rFonts w:ascii="Times New Roman"/>
          <w:spacing w:val="86"/>
        </w:rPr>
        <w:t> </w:t>
      </w:r>
      <w:r>
        <w:rPr>
          <w:rFonts w:ascii="Times New Roman"/>
          <w:spacing w:val="-1"/>
        </w:rPr>
        <w:t>Sarcoma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2"/>
        </w:rPr>
        <w:t>Res.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2013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Dec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10;3(1):15.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3"/>
        </w:rPr>
        <w:t>doi: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10.1186/2045-3329-3-15.</w:t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360" w:lineRule="auto" w:before="9" w:after="0"/>
        <w:ind w:left="740" w:right="109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2"/>
        </w:rPr>
        <w:t>Trahair</w:t>
      </w:r>
      <w:r>
        <w:rPr>
          <w:rFonts w:ascii="Times New Roman"/>
          <w:spacing w:val="27"/>
        </w:rPr>
        <w:t> </w:t>
      </w:r>
      <w:r>
        <w:rPr>
          <w:rFonts w:ascii="Times New Roman"/>
        </w:rPr>
        <w:t>T,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2"/>
        </w:rPr>
        <w:t>Gifford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3"/>
        </w:rPr>
        <w:t>AJ,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Fordham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3"/>
        </w:rPr>
        <w:t>A,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Mayoh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C,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2"/>
        </w:rPr>
        <w:t>Fadia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Lukeis</w:t>
      </w:r>
      <w:r>
        <w:rPr>
          <w:rFonts w:ascii="Times New Roman"/>
          <w:spacing w:val="24"/>
        </w:rPr>
        <w:t> </w:t>
      </w:r>
      <w:r>
        <w:rPr>
          <w:rFonts w:ascii="Times New Roman"/>
          <w:spacing w:val="-1"/>
        </w:rPr>
        <w:t>R,</w:t>
      </w:r>
      <w:r>
        <w:rPr>
          <w:rFonts w:ascii="Times New Roman"/>
          <w:spacing w:val="33"/>
        </w:rPr>
        <w:t> </w:t>
      </w:r>
      <w:r>
        <w:rPr>
          <w:rFonts w:ascii="Times New Roman"/>
        </w:rPr>
        <w:t>Wood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3"/>
        </w:rPr>
        <w:t>AC,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Valvi</w:t>
      </w:r>
      <w:r>
        <w:rPr>
          <w:rFonts w:ascii="Times New Roman"/>
          <w:spacing w:val="17"/>
        </w:rPr>
        <w:t> </w:t>
      </w:r>
      <w:r>
        <w:rPr>
          <w:rFonts w:ascii="Times New Roman"/>
        </w:rPr>
        <w:t>S,</w:t>
      </w:r>
      <w:r>
        <w:rPr>
          <w:rFonts w:ascii="Times New Roman"/>
          <w:spacing w:val="72"/>
        </w:rPr>
        <w:t> </w:t>
      </w:r>
      <w:r>
        <w:rPr>
          <w:rFonts w:ascii="Times New Roman"/>
          <w:spacing w:val="-2"/>
        </w:rPr>
        <w:t>Walker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RD,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Blackburn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2"/>
        </w:rPr>
        <w:t>J,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Heyer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EE,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Mercer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TR,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Barbaric</w:t>
      </w:r>
      <w:r>
        <w:rPr>
          <w:rFonts w:ascii="Times New Roman"/>
          <w:spacing w:val="15"/>
        </w:rPr>
        <w:t> </w:t>
      </w:r>
      <w:r>
        <w:rPr>
          <w:rFonts w:ascii="Times New Roman"/>
        </w:rPr>
        <w:t>D,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Marshall</w:t>
      </w:r>
      <w:r>
        <w:rPr>
          <w:rFonts w:ascii="Times New Roman"/>
          <w:spacing w:val="12"/>
        </w:rPr>
        <w:t> </w:t>
      </w:r>
      <w:r>
        <w:rPr>
          <w:rFonts w:ascii="Times New Roman"/>
        </w:rPr>
        <w:t>GM,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MacKenzie</w:t>
      </w:r>
      <w:r>
        <w:rPr>
          <w:rFonts w:ascii="Times New Roman"/>
          <w:spacing w:val="44"/>
        </w:rPr>
        <w:t> </w:t>
      </w:r>
      <w:r>
        <w:rPr>
          <w:rFonts w:ascii="Times New Roman"/>
          <w:spacing w:val="-2"/>
        </w:rPr>
        <w:t>KL.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2"/>
        </w:rPr>
        <w:t>Crizotinib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Surgery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Long-Term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Disease</w:t>
      </w:r>
      <w:r>
        <w:rPr>
          <w:rFonts w:ascii="Times New Roman"/>
          <w:spacing w:val="10"/>
        </w:rPr>
        <w:t> </w:t>
      </w:r>
      <w:r>
        <w:rPr>
          <w:rFonts w:ascii="Times New Roman"/>
        </w:rPr>
        <w:t>Control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Children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Adolescents</w:t>
      </w:r>
      <w:r>
        <w:rPr>
          <w:rFonts w:ascii="Times New Roman"/>
          <w:spacing w:val="82"/>
        </w:rPr>
        <w:t> </w:t>
      </w:r>
      <w:r>
        <w:rPr>
          <w:rFonts w:ascii="Times New Roman"/>
          <w:spacing w:val="-1"/>
        </w:rPr>
        <w:t>With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2"/>
        </w:rPr>
        <w:t>ALK-Positive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Inflammatory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-1"/>
        </w:rPr>
        <w:t>Myofibroblastic</w:t>
      </w:r>
      <w:r>
        <w:rPr>
          <w:rFonts w:ascii="Times New Roman"/>
          <w:spacing w:val="5"/>
        </w:rPr>
        <w:t> </w:t>
      </w:r>
      <w:r>
        <w:rPr>
          <w:rFonts w:ascii="Times New Roman"/>
          <w:spacing w:val="-1"/>
        </w:rPr>
        <w:t>Tumors.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JCO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Precis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Oncol.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2019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1"/>
        </w:rPr>
        <w:t>May</w:t>
      </w:r>
      <w:r>
        <w:rPr>
          <w:rFonts w:ascii="Times New Roman"/>
          <w:spacing w:val="68"/>
        </w:rPr>
        <w:t> </w:t>
      </w:r>
      <w:r>
        <w:rPr>
          <w:rFonts w:ascii="Times New Roman"/>
          <w:spacing w:val="-1"/>
        </w:rPr>
        <w:t>16;3:PO.18.00297.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3"/>
        </w:rPr>
        <w:t>doi: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10.1200/PO.18.00297.</w:t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359" w:lineRule="auto" w:before="3" w:after="0"/>
        <w:ind w:left="740" w:right="106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2"/>
        </w:rPr>
        <w:t>Nakano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3"/>
        </w:rPr>
        <w:t>K.</w:t>
      </w:r>
      <w:r>
        <w:rPr>
          <w:rFonts w:ascii="Times New Roman"/>
          <w:spacing w:val="23"/>
        </w:rPr>
        <w:t> </w:t>
      </w:r>
      <w:r>
        <w:rPr>
          <w:rFonts w:ascii="Times New Roman"/>
        </w:rPr>
        <w:t>Inflammatory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2"/>
        </w:rPr>
        <w:t>myofibroblastic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1"/>
        </w:rPr>
        <w:t>tumors: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2"/>
        </w:rPr>
        <w:t>recent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1"/>
        </w:rPr>
        <w:t>progress</w:t>
      </w:r>
      <w:r>
        <w:rPr>
          <w:rFonts w:ascii="Times New Roman"/>
          <w:spacing w:val="19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1"/>
        </w:rPr>
        <w:t>future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targeted</w:t>
      </w:r>
      <w:r>
        <w:rPr>
          <w:rFonts w:ascii="Times New Roman"/>
          <w:spacing w:val="68"/>
        </w:rPr>
        <w:t> </w:t>
      </w:r>
      <w:r>
        <w:rPr>
          <w:rFonts w:ascii="Times New Roman"/>
          <w:spacing w:val="-1"/>
        </w:rPr>
        <w:t>therapy.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Jpn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J </w:t>
      </w:r>
      <w:r>
        <w:rPr>
          <w:rFonts w:ascii="Times New Roman"/>
          <w:spacing w:val="-2"/>
        </w:rPr>
        <w:t>Clin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Oncol.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2023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3"/>
        </w:rPr>
        <w:t>Oct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4;53(10):885-892.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3"/>
        </w:rPr>
        <w:t>doi: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10.1093/jjco/hyad074.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PMID:</w:t>
      </w:r>
      <w:r>
        <w:rPr>
          <w:rFonts w:ascii="Times New Roman"/>
          <w:spacing w:val="76"/>
        </w:rPr>
        <w:t> </w:t>
      </w:r>
      <w:r>
        <w:rPr>
          <w:rFonts w:ascii="Times New Roman"/>
        </w:rPr>
        <w:t>37394916.</w:t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360" w:lineRule="auto" w:before="5" w:after="0"/>
        <w:ind w:left="740" w:right="109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Roy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3"/>
        </w:rPr>
        <w:t>A,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Gabani</w:t>
      </w:r>
      <w:r>
        <w:rPr>
          <w:rFonts w:ascii="Times New Roman"/>
          <w:spacing w:val="12"/>
        </w:rPr>
        <w:t> </w:t>
      </w:r>
      <w:r>
        <w:rPr>
          <w:rFonts w:ascii="Times New Roman"/>
        </w:rPr>
        <w:t>P,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2"/>
        </w:rPr>
        <w:t>Davis</w:t>
      </w:r>
      <w:r>
        <w:rPr>
          <w:rFonts w:ascii="Times New Roman"/>
          <w:spacing w:val="19"/>
        </w:rPr>
        <w:t> </w:t>
      </w:r>
      <w:r>
        <w:rPr>
          <w:rFonts w:ascii="Times New Roman"/>
          <w:spacing w:val="-1"/>
        </w:rPr>
        <w:t>EJ,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2"/>
        </w:rPr>
        <w:t>Oppelt</w:t>
      </w:r>
      <w:r>
        <w:rPr>
          <w:rFonts w:ascii="Times New Roman"/>
          <w:spacing w:val="26"/>
        </w:rPr>
        <w:t> </w:t>
      </w:r>
      <w:r>
        <w:rPr>
          <w:rFonts w:ascii="Times New Roman"/>
        </w:rPr>
        <w:t>P,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Merfeld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E,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Keedy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VL,</w:t>
      </w:r>
      <w:r>
        <w:rPr>
          <w:rFonts w:ascii="Times New Roman"/>
          <w:spacing w:val="23"/>
        </w:rPr>
        <w:t> </w:t>
      </w:r>
      <w:r>
        <w:rPr>
          <w:rFonts w:ascii="Times New Roman"/>
        </w:rPr>
        <w:t>Zoberi</w:t>
      </w:r>
      <w:r>
        <w:rPr>
          <w:rFonts w:ascii="Times New Roman"/>
          <w:spacing w:val="12"/>
        </w:rPr>
        <w:t> </w:t>
      </w:r>
      <w:r>
        <w:rPr>
          <w:rFonts w:ascii="Times New Roman"/>
        </w:rPr>
        <w:t>I,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Chrisinger</w:t>
      </w:r>
      <w:r>
        <w:rPr>
          <w:rFonts w:ascii="Times New Roman"/>
          <w:spacing w:val="22"/>
        </w:rPr>
        <w:t> </w:t>
      </w:r>
      <w:r>
        <w:rPr>
          <w:rFonts w:ascii="Times New Roman"/>
          <w:spacing w:val="-3"/>
        </w:rPr>
        <w:t>JSA,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1"/>
        </w:rPr>
        <w:t>Michalski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JM,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Van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Tine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1"/>
        </w:rPr>
        <w:t>B,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Spraker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2"/>
        </w:rPr>
        <w:t>MB.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Concurrent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paclitaxel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radiation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therapy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52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treatment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-1"/>
        </w:rPr>
        <w:t> </w:t>
      </w:r>
      <w:r>
        <w:rPr>
          <w:rFonts w:ascii="Times New Roman"/>
        </w:rPr>
        <w:t>cutaneous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angiosarcoma.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Clin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Transl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Radiat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2"/>
        </w:rPr>
        <w:t>Oncol.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2021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Jan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28;27:114-</w:t>
      </w:r>
      <w:r>
        <w:rPr>
          <w:rFonts w:ascii="Times New Roman"/>
          <w:spacing w:val="48"/>
        </w:rPr>
        <w:t> </w:t>
      </w:r>
      <w:r>
        <w:rPr>
          <w:rFonts w:ascii="Times New Roman"/>
        </w:rPr>
        <w:t>120.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3"/>
        </w:rPr>
        <w:t>doi: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10.1016/j.ctro.2021.01.009.</w:t>
      </w:r>
      <w:r>
        <w:rPr>
          <w:rFonts w:ascii="Times New Roman"/>
          <w:spacing w:val="-1"/>
        </w:rPr>
        <w:t> PMID: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33604458;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PMCID: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PMC7876514.</w:t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240" w:lineRule="auto" w:before="4" w:after="0"/>
        <w:ind w:left="740" w:right="0" w:hanging="36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2"/>
        </w:rPr>
        <w:t>Apice</w:t>
      </w:r>
      <w:r>
        <w:rPr>
          <w:rFonts w:ascii="Times New Roman"/>
          <w:spacing w:val="10"/>
        </w:rPr>
        <w:t> </w:t>
      </w:r>
      <w:r>
        <w:rPr>
          <w:rFonts w:ascii="Times New Roman"/>
        </w:rPr>
        <w:t>G,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Pizzolorusso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3"/>
        </w:rPr>
        <w:t>A,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Di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3"/>
        </w:rPr>
        <w:t>Maio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Grignani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2"/>
        </w:rPr>
        <w:t>G,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2"/>
        </w:rPr>
        <w:t>Gebbia</w:t>
      </w:r>
      <w:r>
        <w:rPr>
          <w:rFonts w:ascii="Times New Roman"/>
          <w:spacing w:val="10"/>
        </w:rPr>
        <w:t> </w:t>
      </w:r>
      <w:r>
        <w:rPr>
          <w:rFonts w:ascii="Times New Roman"/>
        </w:rPr>
        <w:t>V,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Buonadonna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3"/>
        </w:rPr>
        <w:t>A,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De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2"/>
        </w:rPr>
        <w:t>Chiara</w:t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1910" w:h="16840"/>
          <w:pgMar w:header="0" w:footer="757" w:top="1320" w:bottom="940" w:left="1680" w:right="740"/>
        </w:sectPr>
      </w:pPr>
    </w:p>
    <w:p>
      <w:pPr>
        <w:pStyle w:val="BodyText"/>
        <w:spacing w:line="360" w:lineRule="auto" w:before="50"/>
        <w:ind w:left="740" w:right="101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3"/>
        </w:rPr>
        <w:t>A,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-1"/>
        </w:rPr>
        <w:t>Fazioli</w:t>
      </w:r>
      <w:r>
        <w:rPr>
          <w:rFonts w:ascii="Times New Roman"/>
          <w:spacing w:val="-12"/>
        </w:rPr>
        <w:t> </w:t>
      </w:r>
      <w:r>
        <w:rPr>
          <w:rFonts w:ascii="Times New Roman"/>
          <w:spacing w:val="-2"/>
        </w:rPr>
        <w:t>F,</w:t>
      </w:r>
      <w:r>
        <w:rPr>
          <w:rFonts w:ascii="Times New Roman"/>
          <w:spacing w:val="-6"/>
        </w:rPr>
        <w:t> </w:t>
      </w:r>
      <w:r>
        <w:rPr>
          <w:rFonts w:ascii="Times New Roman"/>
        </w:rPr>
        <w:t>De</w:t>
      </w:r>
      <w:r>
        <w:rPr>
          <w:rFonts w:ascii="Times New Roman"/>
          <w:spacing w:val="-9"/>
        </w:rPr>
        <w:t> </w:t>
      </w:r>
      <w:r>
        <w:rPr>
          <w:rFonts w:ascii="Times New Roman"/>
          <w:spacing w:val="-2"/>
        </w:rPr>
        <w:t>Palma</w:t>
      </w:r>
      <w:r>
        <w:rPr>
          <w:rFonts w:ascii="Times New Roman"/>
          <w:spacing w:val="-9"/>
        </w:rPr>
        <w:t> </w:t>
      </w:r>
      <w:r>
        <w:rPr>
          <w:rFonts w:ascii="Times New Roman"/>
        </w:rPr>
        <w:t>G,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-2"/>
        </w:rPr>
        <w:t>Galizia</w:t>
      </w:r>
      <w:r>
        <w:rPr>
          <w:rFonts w:ascii="Times New Roman"/>
          <w:spacing w:val="-9"/>
        </w:rPr>
        <w:t> </w:t>
      </w:r>
      <w:r>
        <w:rPr>
          <w:rFonts w:ascii="Times New Roman"/>
        </w:rPr>
        <w:t>D,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-1"/>
        </w:rPr>
        <w:t>Arcara</w:t>
      </w:r>
      <w:r>
        <w:rPr>
          <w:rFonts w:ascii="Times New Roman"/>
          <w:spacing w:val="-9"/>
        </w:rPr>
        <w:t> </w:t>
      </w:r>
      <w:r>
        <w:rPr>
          <w:rFonts w:ascii="Times New Roman"/>
          <w:spacing w:val="-1"/>
        </w:rPr>
        <w:t>C,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-2"/>
        </w:rPr>
        <w:t>Mozzillo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N,</w:t>
      </w:r>
      <w:r>
        <w:rPr>
          <w:rFonts w:ascii="Times New Roman"/>
          <w:spacing w:val="-6"/>
        </w:rPr>
        <w:t> </w:t>
      </w:r>
      <w:r>
        <w:rPr>
          <w:rFonts w:ascii="Times New Roman"/>
        </w:rPr>
        <w:t>Perrone</w:t>
      </w:r>
      <w:r>
        <w:rPr>
          <w:rFonts w:ascii="Times New Roman"/>
          <w:spacing w:val="-9"/>
        </w:rPr>
        <w:t> </w:t>
      </w:r>
      <w:r>
        <w:rPr>
          <w:rFonts w:ascii="Times New Roman"/>
          <w:spacing w:val="-2"/>
        </w:rPr>
        <w:t>F.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-2"/>
        </w:rPr>
        <w:t>Confirmed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Activity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-1"/>
        </w:rPr>
        <w:t>Tolerability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56"/>
        </w:rPr>
        <w:t> </w:t>
      </w:r>
      <w:r>
        <w:rPr>
          <w:rFonts w:ascii="Times New Roman"/>
          <w:spacing w:val="-1"/>
        </w:rPr>
        <w:t>Weekly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Paclitaxel</w:t>
      </w:r>
      <w:r>
        <w:rPr>
          <w:rFonts w:ascii="Times New Roman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54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58"/>
        </w:rPr>
        <w:t> </w:t>
      </w:r>
      <w:r>
        <w:rPr>
          <w:rFonts w:ascii="Times New Roman"/>
          <w:spacing w:val="-2"/>
        </w:rPr>
        <w:t>Treatment</w:t>
      </w:r>
      <w:r>
        <w:rPr>
          <w:rFonts w:ascii="Times New Roman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51"/>
        </w:rPr>
        <w:t> </w:t>
      </w:r>
      <w:r>
        <w:rPr>
          <w:rFonts w:ascii="Times New Roman"/>
          <w:spacing w:val="-1"/>
        </w:rPr>
        <w:t>Advanced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-1"/>
        </w:rPr>
        <w:t>Angiosarcoma.</w:t>
      </w:r>
      <w:r>
        <w:rPr>
          <w:rFonts w:ascii="Times New Roman"/>
          <w:spacing w:val="66"/>
        </w:rPr>
        <w:t> </w:t>
      </w:r>
      <w:r>
        <w:rPr>
          <w:rFonts w:ascii="Times New Roman"/>
          <w:spacing w:val="-1"/>
        </w:rPr>
        <w:t>Sarcoma.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2016;2016:6862090.</w:t>
      </w:r>
      <w:r>
        <w:rPr>
          <w:rFonts w:ascii="Times New Roman"/>
          <w:spacing w:val="38"/>
        </w:rPr>
        <w:t> </w:t>
      </w:r>
      <w:r>
        <w:rPr>
          <w:rFonts w:ascii="Times New Roman"/>
          <w:spacing w:val="-2"/>
        </w:rPr>
        <w:t>doi:</w:t>
      </w:r>
      <w:r>
        <w:rPr>
          <w:rFonts w:ascii="Times New Roman"/>
          <w:spacing w:val="36"/>
        </w:rPr>
        <w:t> </w:t>
      </w:r>
      <w:r>
        <w:rPr>
          <w:rFonts w:ascii="Times New Roman"/>
        </w:rPr>
        <w:t>10.1155/2016/6862090.</w:t>
      </w:r>
      <w:r>
        <w:rPr>
          <w:rFonts w:ascii="Times New Roman"/>
          <w:spacing w:val="37"/>
        </w:rPr>
        <w:t> </w:t>
      </w:r>
      <w:r>
        <w:rPr>
          <w:rFonts w:ascii="Times New Roman"/>
        </w:rPr>
        <w:t>Epub</w:t>
      </w:r>
      <w:r>
        <w:rPr>
          <w:rFonts w:ascii="Times New Roman"/>
          <w:spacing w:val="30"/>
        </w:rPr>
        <w:t> </w:t>
      </w:r>
      <w:r>
        <w:rPr>
          <w:rFonts w:ascii="Times New Roman"/>
        </w:rPr>
        <w:t>2016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2"/>
        </w:rPr>
        <w:t>Feb</w:t>
      </w:r>
      <w:r>
        <w:rPr>
          <w:rFonts w:ascii="Times New Roman"/>
          <w:spacing w:val="30"/>
        </w:rPr>
        <w:t> </w:t>
      </w:r>
      <w:r>
        <w:rPr>
          <w:rFonts w:ascii="Times New Roman"/>
        </w:rPr>
        <w:t>25.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PMID:</w:t>
      </w:r>
    </w:p>
    <w:p>
      <w:pPr>
        <w:pStyle w:val="BodyText"/>
        <w:spacing w:line="240" w:lineRule="auto" w:before="3"/>
        <w:ind w:left="740" w:right="0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27019606;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PMCID: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PMC4785388.</w:t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363" w:lineRule="auto" w:before="137" w:after="0"/>
        <w:ind w:left="740" w:right="112" w:hanging="360"/>
        <w:jc w:val="both"/>
      </w:pPr>
      <w:r>
        <w:rPr>
          <w:spacing w:val="-1"/>
        </w:rPr>
        <w:t>Приказ</w:t>
      </w:r>
      <w:r>
        <w:rPr>
          <w:spacing w:val="19"/>
        </w:rPr>
        <w:t> </w:t>
      </w:r>
      <w:r>
        <w:rPr>
          <w:spacing w:val="-2"/>
        </w:rPr>
        <w:t>МЗ</w:t>
      </w:r>
      <w:r>
        <w:rPr>
          <w:spacing w:val="18"/>
        </w:rPr>
        <w:t> </w:t>
      </w:r>
      <w:r>
        <w:rPr/>
        <w:t>РФ</w:t>
      </w:r>
      <w:r>
        <w:rPr>
          <w:spacing w:val="11"/>
        </w:rPr>
        <w:t> </w:t>
      </w:r>
      <w:r>
        <w:rPr>
          <w:spacing w:val="2"/>
        </w:rPr>
        <w:t>от</w:t>
      </w:r>
      <w:r>
        <w:rPr>
          <w:spacing w:val="14"/>
        </w:rPr>
        <w:t> </w:t>
      </w:r>
      <w:r>
        <w:rPr>
          <w:spacing w:val="-1"/>
        </w:rPr>
        <w:t>23.09.2020</w:t>
      </w:r>
      <w:r>
        <w:rPr>
          <w:spacing w:val="14"/>
        </w:rPr>
        <w:t> </w:t>
      </w:r>
      <w:r>
        <w:rPr/>
        <w:t>№1008н</w:t>
      </w:r>
      <w:r>
        <w:rPr>
          <w:spacing w:val="15"/>
        </w:rPr>
        <w:t> </w:t>
      </w:r>
      <w:r>
        <w:rPr>
          <w:spacing w:val="-2"/>
        </w:rPr>
        <w:t>«Об</w:t>
      </w:r>
      <w:r>
        <w:rPr>
          <w:spacing w:val="16"/>
        </w:rPr>
        <w:t> </w:t>
      </w:r>
      <w:r>
        <w:rPr>
          <w:spacing w:val="-1"/>
        </w:rPr>
        <w:t>утверждении</w:t>
      </w:r>
      <w:r>
        <w:rPr>
          <w:spacing w:val="19"/>
        </w:rPr>
        <w:t> </w:t>
      </w:r>
      <w:r>
        <w:rPr>
          <w:spacing w:val="-1"/>
        </w:rPr>
        <w:t>порядка</w:t>
      </w:r>
      <w:r>
        <w:rPr>
          <w:spacing w:val="13"/>
        </w:rPr>
        <w:t> </w:t>
      </w:r>
      <w:r>
        <w:rPr>
          <w:spacing w:val="-1"/>
        </w:rPr>
        <w:t>обеспечения</w:t>
      </w:r>
      <w:r>
        <w:rPr>
          <w:spacing w:val="67"/>
        </w:rPr>
        <w:t> </w:t>
      </w:r>
      <w:r>
        <w:rPr>
          <w:spacing w:val="-1"/>
        </w:rPr>
        <w:t>пациентов лечебным </w:t>
      </w:r>
      <w:r>
        <w:rPr/>
        <w:t>питанием»</w:t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360" w:lineRule="auto" w:before="0" w:after="0"/>
        <w:ind w:left="740" w:right="98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Muscaritoli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  <w:spacing w:val="-2"/>
        </w:rPr>
        <w:t>M,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  <w:spacing w:val="-1"/>
        </w:rPr>
        <w:t>Arends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spacing w:val="-2"/>
        </w:rPr>
        <w:t>J,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  <w:spacing w:val="-1"/>
        </w:rPr>
        <w:t>Bachmann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P,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  <w:spacing w:val="-1"/>
        </w:rPr>
        <w:t>Baracos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V,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  <w:spacing w:val="-2"/>
        </w:rPr>
        <w:t>Barthelemy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N,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Bertz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H,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  <w:spacing w:val="-1"/>
        </w:rPr>
        <w:t>Bozzetti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  <w:spacing w:val="-2"/>
        </w:rPr>
        <w:t>F,</w:t>
      </w:r>
      <w:r>
        <w:rPr>
          <w:rFonts w:ascii="Times New Roman" w:hAnsi="Times New Roman"/>
          <w:spacing w:val="73"/>
        </w:rPr>
        <w:t> </w:t>
      </w:r>
      <w:r>
        <w:rPr/>
        <w:t>Hütterer</w:t>
      </w:r>
      <w:r>
        <w:rPr>
          <w:spacing w:val="3"/>
        </w:rPr>
        <w:t> </w:t>
      </w:r>
      <w:r>
        <w:rPr/>
        <w:t>E,</w:t>
      </w:r>
      <w:r>
        <w:rPr>
          <w:spacing w:val="4"/>
        </w:rPr>
        <w:t> </w:t>
      </w:r>
      <w:r>
        <w:rPr>
          <w:spacing w:val="-2"/>
        </w:rPr>
        <w:t>Isenring</w:t>
      </w:r>
      <w:r>
        <w:rPr>
          <w:spacing w:val="6"/>
        </w:rPr>
        <w:t> </w:t>
      </w:r>
      <w:r>
        <w:rPr/>
        <w:t>E,</w:t>
      </w:r>
      <w:r>
        <w:rPr>
          <w:spacing w:val="9"/>
        </w:rPr>
        <w:t> </w:t>
      </w:r>
      <w:r>
        <w:rPr>
          <w:spacing w:val="-2"/>
        </w:rPr>
        <w:t>Kaasa</w:t>
      </w:r>
      <w:r>
        <w:rPr>
          <w:spacing w:val="6"/>
        </w:rPr>
        <w:t> </w:t>
      </w:r>
      <w:r>
        <w:rPr/>
        <w:t>S,</w:t>
      </w:r>
      <w:r>
        <w:rPr>
          <w:spacing w:val="13"/>
        </w:rPr>
        <w:t> </w:t>
      </w:r>
      <w:r>
        <w:rPr>
          <w:spacing w:val="-2"/>
        </w:rPr>
        <w:t>Krznaric</w:t>
      </w:r>
      <w:r>
        <w:rPr>
          <w:spacing w:val="10"/>
        </w:rPr>
        <w:t> </w:t>
      </w:r>
      <w:r>
        <w:rPr>
          <w:spacing w:val="-2"/>
        </w:rPr>
        <w:t>Z,</w:t>
      </w:r>
      <w:r>
        <w:rPr>
          <w:spacing w:val="9"/>
        </w:rPr>
        <w:t> </w:t>
      </w:r>
      <w:r>
        <w:rPr>
          <w:spacing w:val="-1"/>
        </w:rPr>
        <w:t>Laird</w:t>
      </w:r>
      <w:r>
        <w:rPr>
          <w:spacing w:val="6"/>
        </w:rPr>
        <w:t> </w:t>
      </w:r>
      <w:r>
        <w:rPr>
          <w:spacing w:val="-1"/>
        </w:rPr>
        <w:t>B,</w:t>
      </w:r>
      <w:r>
        <w:rPr>
          <w:spacing w:val="9"/>
        </w:rPr>
        <w:t> </w:t>
      </w:r>
      <w:r>
        <w:rPr>
          <w:spacing w:val="-1"/>
        </w:rPr>
        <w:t>Larsson</w:t>
      </w:r>
      <w:r>
        <w:rPr>
          <w:spacing w:val="2"/>
        </w:rPr>
        <w:t> </w:t>
      </w:r>
      <w:r>
        <w:rPr>
          <w:spacing w:val="-2"/>
        </w:rPr>
        <w:t>M,</w:t>
      </w:r>
      <w:r>
        <w:rPr>
          <w:spacing w:val="9"/>
        </w:rPr>
        <w:t> </w:t>
      </w:r>
      <w:r>
        <w:rPr>
          <w:spacing w:val="-1"/>
        </w:rPr>
        <w:t>Laviano</w:t>
      </w:r>
      <w:r>
        <w:rPr>
          <w:spacing w:val="11"/>
        </w:rPr>
        <w:t> </w:t>
      </w:r>
      <w:r>
        <w:rPr>
          <w:spacing w:val="-3"/>
        </w:rPr>
        <w:t>A,</w:t>
      </w:r>
      <w:r>
        <w:rPr>
          <w:spacing w:val="9"/>
        </w:rPr>
        <w:t> </w:t>
      </w:r>
      <w:r>
        <w:rPr/>
        <w:t>Mühlebach</w:t>
      </w:r>
      <w:r>
        <w:rPr>
          <w:spacing w:val="57"/>
        </w:rPr>
        <w:t> </w:t>
      </w:r>
      <w:r>
        <w:rPr>
          <w:rFonts w:ascii="Times New Roman" w:hAnsi="Times New Roman"/>
        </w:rPr>
        <w:t>S,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  <w:spacing w:val="-1"/>
        </w:rPr>
        <w:t>Oldervoll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2"/>
        </w:rPr>
        <w:t>L,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  <w:spacing w:val="-1"/>
        </w:rPr>
        <w:t>Ravasco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P,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  <w:spacing w:val="-1"/>
        </w:rPr>
        <w:t>Solheim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TS,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  <w:spacing w:val="-1"/>
        </w:rPr>
        <w:t>Strasser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  <w:spacing w:val="-2"/>
        </w:rPr>
        <w:t>F,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de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-1"/>
        </w:rPr>
        <w:t>van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1"/>
        </w:rPr>
        <w:t>der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  <w:spacing w:val="-1"/>
        </w:rPr>
        <w:t>Schueren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2"/>
        </w:rPr>
        <w:t>M,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  <w:spacing w:val="-2"/>
        </w:rPr>
        <w:t>Preiser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  <w:spacing w:val="-2"/>
        </w:rPr>
        <w:t>JC,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  <w:spacing w:val="-1"/>
        </w:rPr>
        <w:t>Bischoff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  <w:spacing w:val="-1"/>
        </w:rPr>
        <w:t>SC.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1"/>
        </w:rPr>
        <w:t>ESPEN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-1"/>
        </w:rPr>
        <w:t>practical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  <w:spacing w:val="-1"/>
        </w:rPr>
        <w:t>guideline: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spacing w:val="-1"/>
        </w:rPr>
        <w:t>Clinical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Nutrition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  <w:spacing w:val="-3"/>
        </w:rPr>
        <w:t>in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  <w:spacing w:val="-1"/>
        </w:rPr>
        <w:t>cancer.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3"/>
        </w:rPr>
        <w:t>Clin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  <w:spacing w:val="1"/>
        </w:rPr>
        <w:t>Nutr.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2021;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  <w:spacing w:val="-1"/>
        </w:rPr>
        <w:t>40(5):2898-2913.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3"/>
        </w:rPr>
        <w:t>doi: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10.1016/j.clnu.2021.02.005</w:t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361" w:lineRule="auto" w:before="4" w:after="0"/>
        <w:ind w:left="740" w:right="100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2"/>
        </w:rPr>
        <w:t>Вашура</w:t>
      </w:r>
      <w:r>
        <w:rPr>
          <w:spacing w:val="10"/>
        </w:rPr>
        <w:t> </w:t>
      </w:r>
      <w:r>
        <w:rPr>
          <w:spacing w:val="-2"/>
        </w:rPr>
        <w:t>А.Ю.</w:t>
      </w:r>
      <w:r>
        <w:rPr>
          <w:spacing w:val="13"/>
        </w:rPr>
        <w:t> </w:t>
      </w:r>
      <w:r>
        <w:rPr>
          <w:spacing w:val="-1"/>
        </w:rPr>
        <w:t>Нутритивная</w:t>
      </w:r>
      <w:r>
        <w:rPr>
          <w:spacing w:val="6"/>
        </w:rPr>
        <w:t> </w:t>
      </w:r>
      <w:r>
        <w:rPr>
          <w:spacing w:val="-1"/>
        </w:rPr>
        <w:t>недостаточность,</w:t>
      </w:r>
      <w:r>
        <w:rPr>
          <w:spacing w:val="9"/>
        </w:rPr>
        <w:t> </w:t>
      </w:r>
      <w:r>
        <w:rPr>
          <w:spacing w:val="-1"/>
        </w:rPr>
        <w:t>ее</w:t>
      </w:r>
      <w:r>
        <w:rPr>
          <w:spacing w:val="10"/>
        </w:rPr>
        <w:t> </w:t>
      </w:r>
      <w:r>
        <w:rPr>
          <w:spacing w:val="-1"/>
        </w:rPr>
        <w:t>причины</w:t>
      </w:r>
      <w:r>
        <w:rPr>
          <w:spacing w:val="8"/>
        </w:rPr>
        <w:t> </w:t>
      </w:r>
      <w:r>
        <w:rPr/>
        <w:t>и</w:t>
      </w:r>
      <w:r>
        <w:rPr>
          <w:spacing w:val="8"/>
        </w:rPr>
        <w:t> </w:t>
      </w:r>
      <w:r>
        <w:rPr>
          <w:spacing w:val="-3"/>
        </w:rPr>
        <w:t>пути</w:t>
      </w:r>
      <w:r>
        <w:rPr>
          <w:spacing w:val="13"/>
        </w:rPr>
        <w:t> </w:t>
      </w:r>
      <w:r>
        <w:rPr/>
        <w:t>коррекции</w:t>
      </w:r>
      <w:r>
        <w:rPr>
          <w:spacing w:val="8"/>
        </w:rPr>
        <w:t> </w:t>
      </w:r>
      <w:r>
        <w:rPr/>
        <w:t>у</w:t>
      </w:r>
      <w:r>
        <w:rPr>
          <w:spacing w:val="2"/>
        </w:rPr>
        <w:t> </w:t>
      </w:r>
      <w:r>
        <w:rPr>
          <w:spacing w:val="-1"/>
        </w:rPr>
        <w:t>детей</w:t>
      </w:r>
      <w:r>
        <w:rPr>
          <w:spacing w:val="65"/>
        </w:rPr>
        <w:t> </w:t>
      </w:r>
      <w:r>
        <w:rPr/>
        <w:t>с</w:t>
      </w:r>
      <w:r>
        <w:rPr>
          <w:spacing w:val="-13"/>
        </w:rPr>
        <w:t> </w:t>
      </w:r>
      <w:r>
        <w:rPr>
          <w:spacing w:val="-1"/>
        </w:rPr>
        <w:t>опухолями</w:t>
      </w:r>
      <w:r>
        <w:rPr>
          <w:spacing w:val="-12"/>
        </w:rPr>
        <w:t> </w:t>
      </w:r>
      <w:r>
        <w:rPr>
          <w:spacing w:val="-1"/>
        </w:rPr>
        <w:t>ЦНС</w:t>
      </w:r>
      <w:r>
        <w:rPr>
          <w:spacing w:val="-14"/>
        </w:rPr>
        <w:t> </w:t>
      </w:r>
      <w:r>
        <w:rPr/>
        <w:t>на</w:t>
      </w:r>
      <w:r>
        <w:rPr>
          <w:spacing w:val="-13"/>
        </w:rPr>
        <w:t> </w:t>
      </w:r>
      <w:r>
        <w:rPr>
          <w:spacing w:val="-1"/>
        </w:rPr>
        <w:t>этапе</w:t>
      </w:r>
      <w:r>
        <w:rPr>
          <w:spacing w:val="-13"/>
        </w:rPr>
        <w:t> </w:t>
      </w:r>
      <w:r>
        <w:rPr>
          <w:spacing w:val="-1"/>
        </w:rPr>
        <w:t>активной</w:t>
      </w:r>
      <w:r>
        <w:rPr>
          <w:spacing w:val="-12"/>
        </w:rPr>
        <w:t> </w:t>
      </w:r>
      <w:r>
        <w:rPr>
          <w:spacing w:val="-1"/>
        </w:rPr>
        <w:t>терапии</w:t>
      </w:r>
      <w:r>
        <w:rPr>
          <w:spacing w:val="-12"/>
        </w:rPr>
        <w:t> </w:t>
      </w:r>
      <w:r>
        <w:rPr/>
        <w:t>и</w:t>
      </w:r>
      <w:r>
        <w:rPr>
          <w:spacing w:val="-16"/>
        </w:rPr>
        <w:t> </w:t>
      </w:r>
      <w:r>
        <w:rPr/>
        <w:t>после</w:t>
      </w:r>
      <w:r>
        <w:rPr>
          <w:spacing w:val="-13"/>
        </w:rPr>
        <w:t> </w:t>
      </w:r>
      <w:r>
        <w:rPr>
          <w:spacing w:val="-1"/>
        </w:rPr>
        <w:t>ее</w:t>
      </w:r>
      <w:r>
        <w:rPr>
          <w:spacing w:val="-18"/>
        </w:rPr>
        <w:t> </w:t>
      </w:r>
      <w:r>
        <w:rPr/>
        <w:t>окончания.</w:t>
      </w:r>
      <w:r>
        <w:rPr>
          <w:spacing w:val="-8"/>
        </w:rPr>
        <w:t> </w:t>
      </w:r>
      <w:r>
        <w:rPr>
          <w:spacing w:val="-1"/>
        </w:rPr>
        <w:t>Фарматека.</w:t>
      </w:r>
      <w:r>
        <w:rPr>
          <w:spacing w:val="-10"/>
        </w:rPr>
        <w:t> </w:t>
      </w:r>
      <w:r>
        <w:rPr/>
        <w:t>2019;</w:t>
      </w:r>
      <w:r>
        <w:rPr>
          <w:spacing w:val="64"/>
        </w:rPr>
        <w:t> </w:t>
      </w:r>
      <w:r>
        <w:rPr>
          <w:rFonts w:ascii="Times New Roman" w:hAnsi="Times New Roman" w:cs="Times New Roman" w:eastAsia="Times New Roman"/>
        </w:rPr>
        <w:t>26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(10):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8</w:t>
      </w:r>
      <w:r>
        <w:rPr/>
        <w:t>–</w:t>
      </w:r>
      <w:r>
        <w:rPr>
          <w:rFonts w:ascii="Times New Roman" w:hAnsi="Times New Roman" w:cs="Times New Roman" w:eastAsia="Times New Roman"/>
        </w:rPr>
        <w:t>14</w:t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359" w:lineRule="auto" w:before="2" w:after="0"/>
        <w:ind w:left="740" w:right="115" w:hanging="360"/>
        <w:jc w:val="both"/>
      </w:pPr>
      <w:r>
        <w:rPr>
          <w:spacing w:val="-1"/>
        </w:rPr>
        <w:t>Парентеральное</w:t>
      </w:r>
      <w:r>
        <w:rPr>
          <w:spacing w:val="1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энтеральное</w:t>
      </w:r>
      <w:r>
        <w:rPr>
          <w:spacing w:val="1"/>
        </w:rPr>
        <w:t> </w:t>
      </w:r>
      <w:r>
        <w:rPr>
          <w:spacing w:val="-1"/>
        </w:rPr>
        <w:t>питание:</w:t>
      </w:r>
      <w:r>
        <w:rPr>
          <w:spacing w:val="2"/>
        </w:rPr>
        <w:t> </w:t>
      </w:r>
      <w:r>
        <w:rPr>
          <w:spacing w:val="-1"/>
        </w:rPr>
        <w:t>национальное</w:t>
      </w:r>
      <w:r>
        <w:rPr>
          <w:spacing w:val="6"/>
        </w:rPr>
        <w:t> </w:t>
      </w:r>
      <w:r>
        <w:rPr>
          <w:spacing w:val="-1"/>
        </w:rPr>
        <w:t>руководство</w:t>
      </w:r>
      <w:r>
        <w:rPr>
          <w:spacing w:val="6"/>
        </w:rPr>
        <w:t> </w:t>
      </w:r>
      <w:r>
        <w:rPr/>
        <w:t>/</w:t>
      </w:r>
      <w:r>
        <w:rPr>
          <w:spacing w:val="2"/>
        </w:rPr>
        <w:t> </w:t>
      </w:r>
      <w:r>
        <w:rPr/>
        <w:t>под </w:t>
      </w:r>
      <w:r>
        <w:rPr>
          <w:spacing w:val="-1"/>
        </w:rPr>
        <w:t>ред.</w:t>
      </w:r>
      <w:r>
        <w:rPr>
          <w:spacing w:val="4"/>
        </w:rPr>
        <w:t> </w:t>
      </w:r>
      <w:r>
        <w:rPr>
          <w:spacing w:val="-1"/>
        </w:rPr>
        <w:t>М.Ш.</w:t>
      </w:r>
      <w:r>
        <w:rPr>
          <w:spacing w:val="59"/>
        </w:rPr>
        <w:t> </w:t>
      </w:r>
      <w:r>
        <w:rPr>
          <w:spacing w:val="-1"/>
        </w:rPr>
        <w:t>Хубутия,</w:t>
      </w:r>
      <w:r>
        <w:rPr>
          <w:spacing w:val="4"/>
        </w:rPr>
        <w:t> </w:t>
      </w:r>
      <w:r>
        <w:rPr/>
        <w:t>Т.С.</w:t>
      </w:r>
      <w:r>
        <w:rPr>
          <w:spacing w:val="-1"/>
        </w:rPr>
        <w:t> Поповой,</w:t>
      </w:r>
      <w:r>
        <w:rPr>
          <w:spacing w:val="4"/>
        </w:rPr>
        <w:t> </w:t>
      </w:r>
      <w:r>
        <w:rPr>
          <w:spacing w:val="-1"/>
        </w:rPr>
        <w:t>А.И. Салтанова.</w:t>
      </w:r>
      <w:r>
        <w:rPr>
          <w:spacing w:val="5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1"/>
        </w:rPr>
        <w:t>М.:</w:t>
      </w:r>
      <w:r>
        <w:rPr>
          <w:spacing w:val="-7"/>
        </w:rPr>
        <w:t> </w:t>
      </w:r>
      <w:r>
        <w:rPr>
          <w:spacing w:val="-1"/>
        </w:rPr>
        <w:t>ГЭОТАР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Медиа,</w:t>
      </w:r>
      <w:r>
        <w:rPr>
          <w:spacing w:val="4"/>
        </w:rPr>
        <w:t> </w:t>
      </w:r>
      <w:r>
        <w:rPr/>
        <w:t>2014.</w:t>
      </w:r>
      <w:r>
        <w:rPr>
          <w:spacing w:val="5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2"/>
        </w:rPr>
        <w:t>800с.</w:t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360" w:lineRule="auto" w:before="5" w:after="0"/>
        <w:ind w:left="740" w:right="109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Mehta</w:t>
      </w:r>
      <w:r>
        <w:rPr>
          <w:rFonts w:ascii="Times New Roman"/>
          <w:spacing w:val="39"/>
        </w:rPr>
        <w:t> </w:t>
      </w:r>
      <w:r>
        <w:rPr>
          <w:rFonts w:ascii="Times New Roman"/>
          <w:spacing w:val="-1"/>
        </w:rPr>
        <w:t>NM,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2"/>
        </w:rPr>
        <w:t>Corkins</w:t>
      </w:r>
      <w:r>
        <w:rPr>
          <w:rFonts w:ascii="Times New Roman"/>
          <w:spacing w:val="38"/>
        </w:rPr>
        <w:t> </w:t>
      </w:r>
      <w:r>
        <w:rPr>
          <w:rFonts w:ascii="Times New Roman"/>
          <w:spacing w:val="-2"/>
        </w:rPr>
        <w:t>MR,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Lyman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1"/>
        </w:rPr>
        <w:t>B,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Malone</w:t>
      </w:r>
      <w:r>
        <w:rPr>
          <w:rFonts w:ascii="Times New Roman"/>
          <w:spacing w:val="39"/>
        </w:rPr>
        <w:t> </w:t>
      </w:r>
      <w:r>
        <w:rPr>
          <w:rFonts w:ascii="Times New Roman"/>
          <w:spacing w:val="-3"/>
        </w:rPr>
        <w:t>A,</w:t>
      </w:r>
      <w:r>
        <w:rPr>
          <w:rFonts w:ascii="Times New Roman"/>
          <w:spacing w:val="42"/>
        </w:rPr>
        <w:t> </w:t>
      </w:r>
      <w:r>
        <w:rPr>
          <w:rFonts w:ascii="Times New Roman"/>
        </w:rPr>
        <w:t>Goday</w:t>
      </w:r>
      <w:r>
        <w:rPr>
          <w:rFonts w:ascii="Times New Roman"/>
          <w:spacing w:val="30"/>
        </w:rPr>
        <w:t> </w:t>
      </w:r>
      <w:r>
        <w:rPr>
          <w:rFonts w:ascii="Times New Roman"/>
        </w:rPr>
        <w:t>PS,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Carney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1"/>
        </w:rPr>
        <w:t>LN,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Monczka</w:t>
      </w:r>
      <w:r>
        <w:rPr>
          <w:rFonts w:ascii="Times New Roman"/>
          <w:spacing w:val="39"/>
        </w:rPr>
        <w:t> </w:t>
      </w:r>
      <w:r>
        <w:rPr>
          <w:rFonts w:ascii="Times New Roman"/>
          <w:spacing w:val="-1"/>
        </w:rPr>
        <w:t>JL,</w:t>
      </w:r>
      <w:r>
        <w:rPr>
          <w:rFonts w:ascii="Times New Roman"/>
          <w:spacing w:val="30"/>
        </w:rPr>
        <w:t> </w:t>
      </w:r>
      <w:r>
        <w:rPr>
          <w:rFonts w:ascii="Times New Roman"/>
        </w:rPr>
        <w:t>Plogsted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2"/>
        </w:rPr>
        <w:t>SW,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Schwenk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WF;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American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Society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Parenteral</w:t>
      </w:r>
      <w:r>
        <w:rPr>
          <w:rFonts w:ascii="Times New Roman"/>
          <w:spacing w:val="-7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Enteral</w:t>
      </w:r>
      <w:r>
        <w:rPr>
          <w:rFonts w:ascii="Times New Roman"/>
          <w:spacing w:val="-7"/>
        </w:rPr>
        <w:t> </w:t>
      </w:r>
      <w:r>
        <w:rPr>
          <w:rFonts w:ascii="Times New Roman"/>
          <w:spacing w:val="-1"/>
        </w:rPr>
        <w:t>Nutrition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Board</w:t>
      </w:r>
      <w:r>
        <w:rPr>
          <w:rFonts w:ascii="Times New Roman"/>
          <w:spacing w:val="66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Directors.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2"/>
        </w:rPr>
        <w:t>Defining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1"/>
        </w:rPr>
        <w:t>pediatric</w:t>
      </w:r>
      <w:r>
        <w:rPr>
          <w:rFonts w:ascii="Times New Roman"/>
          <w:spacing w:val="49"/>
        </w:rPr>
        <w:t> </w:t>
      </w:r>
      <w:r>
        <w:rPr>
          <w:rFonts w:ascii="Times New Roman"/>
          <w:spacing w:val="-2"/>
        </w:rPr>
        <w:t>malnutrition:</w:t>
      </w:r>
      <w:r>
        <w:rPr>
          <w:rFonts w:ascii="Times New Roman"/>
          <w:spacing w:val="45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39"/>
        </w:rPr>
        <w:t> </w:t>
      </w:r>
      <w:r>
        <w:rPr>
          <w:rFonts w:ascii="Times New Roman"/>
          <w:spacing w:val="-1"/>
        </w:rPr>
        <w:t>paradigm</w:t>
      </w:r>
      <w:r>
        <w:rPr>
          <w:rFonts w:ascii="Times New Roman"/>
          <w:spacing w:val="36"/>
        </w:rPr>
        <w:t> </w:t>
      </w:r>
      <w:r>
        <w:rPr>
          <w:rFonts w:ascii="Times New Roman"/>
          <w:spacing w:val="-2"/>
        </w:rPr>
        <w:t>shift</w:t>
      </w:r>
      <w:r>
        <w:rPr>
          <w:rFonts w:ascii="Times New Roman"/>
          <w:spacing w:val="50"/>
        </w:rPr>
        <w:t> </w:t>
      </w:r>
      <w:r>
        <w:rPr>
          <w:rFonts w:ascii="Times New Roman"/>
        </w:rPr>
        <w:t>toward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1"/>
        </w:rPr>
        <w:t>etiology-related</w:t>
      </w:r>
      <w:r>
        <w:rPr>
          <w:rFonts w:ascii="Times New Roman"/>
          <w:spacing w:val="88"/>
        </w:rPr>
        <w:t> </w:t>
      </w:r>
      <w:r>
        <w:rPr>
          <w:rFonts w:ascii="Times New Roman"/>
          <w:spacing w:val="-1"/>
        </w:rPr>
        <w:t>definitions.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1"/>
        </w:rPr>
        <w:t>JPEN</w:t>
      </w:r>
      <w:r>
        <w:rPr>
          <w:rFonts w:ascii="Times New Roman"/>
          <w:spacing w:val="23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Parenter</w:t>
      </w:r>
      <w:r>
        <w:rPr>
          <w:rFonts w:ascii="Times New Roman"/>
          <w:spacing w:val="20"/>
        </w:rPr>
        <w:t> </w:t>
      </w:r>
      <w:r>
        <w:rPr>
          <w:rFonts w:ascii="Times New Roman"/>
        </w:rPr>
        <w:t>Enteral</w:t>
      </w:r>
      <w:r>
        <w:rPr>
          <w:rFonts w:ascii="Times New Roman"/>
          <w:spacing w:val="19"/>
        </w:rPr>
        <w:t> </w:t>
      </w:r>
      <w:r>
        <w:rPr>
          <w:rFonts w:ascii="Times New Roman"/>
        </w:rPr>
        <w:t>Nutr.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2013;37(4):460-81.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3"/>
        </w:rPr>
        <w:t>doi:</w:t>
      </w:r>
      <w:r>
        <w:rPr>
          <w:rFonts w:ascii="Times New Roman"/>
          <w:spacing w:val="25"/>
        </w:rPr>
        <w:t> </w:t>
      </w:r>
      <w:r>
        <w:rPr>
          <w:rFonts w:ascii="Times New Roman"/>
        </w:rPr>
        <w:t>10.1177/0148607113479972</w:t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359" w:lineRule="auto" w:before="8" w:after="0"/>
        <w:ind w:left="740" w:right="115" w:hanging="360"/>
        <w:jc w:val="both"/>
        <w:rPr>
          <w:rFonts w:ascii="Times New Roman" w:hAnsi="Times New Roman" w:cs="Times New Roman" w:eastAsia="Times New Roman"/>
        </w:rPr>
      </w:pPr>
      <w:r>
        <w:rPr/>
        <w:t>Алымова</w:t>
      </w:r>
      <w:r>
        <w:rPr>
          <w:spacing w:val="25"/>
        </w:rPr>
        <w:t> </w:t>
      </w:r>
      <w:r>
        <w:rPr>
          <w:spacing w:val="-1"/>
        </w:rPr>
        <w:t>Ю.А.,</w:t>
      </w:r>
      <w:r>
        <w:rPr>
          <w:spacing w:val="23"/>
        </w:rPr>
        <w:t> </w:t>
      </w:r>
      <w:r>
        <w:rPr>
          <w:spacing w:val="-2"/>
        </w:rPr>
        <w:t>Вашура</w:t>
      </w:r>
      <w:r>
        <w:rPr>
          <w:spacing w:val="25"/>
        </w:rPr>
        <w:t> </w:t>
      </w:r>
      <w:r>
        <w:rPr>
          <w:spacing w:val="-2"/>
        </w:rPr>
        <w:t>А.Ю.</w:t>
      </w:r>
      <w:r>
        <w:rPr>
          <w:spacing w:val="33"/>
        </w:rPr>
        <w:t> </w:t>
      </w:r>
      <w:r>
        <w:rPr>
          <w:spacing w:val="-1"/>
        </w:rPr>
        <w:t>Адекватная</w:t>
      </w:r>
      <w:r>
        <w:rPr>
          <w:spacing w:val="26"/>
        </w:rPr>
        <w:t> </w:t>
      </w:r>
      <w:r>
        <w:rPr>
          <w:spacing w:val="-1"/>
        </w:rPr>
        <w:t>оценка</w:t>
      </w:r>
      <w:r>
        <w:rPr>
          <w:spacing w:val="25"/>
        </w:rPr>
        <w:t> </w:t>
      </w:r>
      <w:r>
        <w:rPr>
          <w:spacing w:val="-1"/>
        </w:rPr>
        <w:t>нутритивного</w:t>
      </w:r>
      <w:r>
        <w:rPr>
          <w:spacing w:val="26"/>
        </w:rPr>
        <w:t> </w:t>
      </w:r>
      <w:r>
        <w:rPr>
          <w:spacing w:val="-1"/>
        </w:rPr>
        <w:t>статуса</w:t>
      </w:r>
      <w:r>
        <w:rPr>
          <w:spacing w:val="25"/>
        </w:rPr>
        <w:t> </w:t>
      </w:r>
      <w:r>
        <w:rPr/>
        <w:t>в</w:t>
      </w:r>
      <w:r>
        <w:rPr>
          <w:spacing w:val="27"/>
        </w:rPr>
        <w:t> </w:t>
      </w:r>
      <w:r>
        <w:rPr>
          <w:spacing w:val="-1"/>
        </w:rPr>
        <w:t>детской</w:t>
      </w:r>
      <w:r>
        <w:rPr>
          <w:spacing w:val="50"/>
        </w:rPr>
        <w:t> </w:t>
      </w:r>
      <w:r>
        <w:rPr>
          <w:spacing w:val="-1"/>
        </w:rPr>
        <w:t>онкологии</w:t>
      </w:r>
      <w:r>
        <w:rPr>
          <w:spacing w:val="46"/>
        </w:rPr>
        <w:t> </w:t>
      </w:r>
      <w:r>
        <w:rPr/>
        <w:t>и</w:t>
      </w:r>
      <w:r>
        <w:rPr>
          <w:spacing w:val="51"/>
        </w:rPr>
        <w:t> </w:t>
      </w:r>
      <w:r>
        <w:rPr>
          <w:spacing w:val="-1"/>
        </w:rPr>
        <w:t>гематологии</w:t>
      </w:r>
      <w:r>
        <w:rPr>
          <w:spacing w:val="55"/>
        </w:rPr>
        <w:t> 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spacing w:val="-1"/>
        </w:rPr>
        <w:t>первый</w:t>
      </w:r>
      <w:r>
        <w:rPr>
          <w:spacing w:val="51"/>
        </w:rPr>
        <w:t> </w:t>
      </w:r>
      <w:r>
        <w:rPr>
          <w:spacing w:val="-1"/>
        </w:rPr>
        <w:t>этап</w:t>
      </w:r>
      <w:r>
        <w:rPr>
          <w:spacing w:val="46"/>
        </w:rPr>
        <w:t> </w:t>
      </w:r>
      <w:r>
        <w:rPr>
          <w:spacing w:val="-1"/>
        </w:rPr>
        <w:t>нутритивного</w:t>
      </w:r>
      <w:r>
        <w:rPr>
          <w:spacing w:val="54"/>
        </w:rPr>
        <w:t> </w:t>
      </w:r>
      <w:r>
        <w:rPr>
          <w:spacing w:val="-1"/>
        </w:rPr>
        <w:t>сопровождения.</w:t>
      </w:r>
      <w:r>
        <w:rPr>
          <w:spacing w:val="47"/>
        </w:rPr>
        <w:t> </w:t>
      </w:r>
      <w:r>
        <w:rPr>
          <w:spacing w:val="-2"/>
        </w:rPr>
        <w:t>Трудный</w:t>
      </w:r>
      <w:r>
        <w:rPr>
          <w:spacing w:val="48"/>
        </w:rPr>
        <w:t> </w:t>
      </w:r>
      <w:r>
        <w:rPr>
          <w:spacing w:val="-1"/>
        </w:rPr>
        <w:t>пациент.</w:t>
      </w:r>
      <w:r>
        <w:rPr/>
        <w:t> 2019;</w:t>
      </w:r>
      <w:r>
        <w:rPr>
          <w:spacing w:val="-3"/>
        </w:rPr>
        <w:t> </w:t>
      </w:r>
      <w:r>
        <w:rPr/>
        <w:t>Т.</w:t>
      </w:r>
      <w:r>
        <w:rPr>
          <w:spacing w:val="-1"/>
        </w:rPr>
        <w:t> </w:t>
      </w:r>
      <w:r>
        <w:rPr/>
        <w:t>17.</w:t>
      </w:r>
      <w:r>
        <w:rPr>
          <w:spacing w:val="-1"/>
        </w:rPr>
        <w:t> </w:t>
      </w:r>
      <w:r>
        <w:rPr/>
        <w:t>№</w:t>
      </w:r>
      <w:r>
        <w:rPr>
          <w:spacing w:val="2"/>
        </w:rPr>
        <w:t> </w:t>
      </w:r>
      <w:r>
        <w:rPr/>
        <w:t>8</w:t>
      </w:r>
      <w:r>
        <w:rPr>
          <w:spacing w:val="-3"/>
        </w:rPr>
        <w:t> </w:t>
      </w:r>
      <w:r>
        <w:rPr/>
        <w:t>(9).</w:t>
      </w:r>
      <w:r>
        <w:rPr>
          <w:spacing w:val="-1"/>
        </w:rPr>
        <w:t> С. </w:t>
      </w:r>
      <w:r>
        <w:rPr/>
        <w:t>54</w:t>
      </w:r>
      <w:r>
        <w:rPr>
          <w:rFonts w:ascii="Times New Roman" w:hAnsi="Times New Roman" w:cs="Times New Roman" w:eastAsia="Times New Roman"/>
        </w:rPr>
        <w:t>-59.</w:t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240" w:lineRule="auto" w:before="5" w:after="0"/>
        <w:ind w:left="740" w:right="0" w:hanging="36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Martin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2"/>
        </w:rPr>
        <w:t>L.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3"/>
        </w:rPr>
        <w:t>et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Diagnostic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criteria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-1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classification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-6"/>
        </w:rPr>
        <w:t> </w:t>
      </w:r>
      <w:r>
        <w:rPr>
          <w:rFonts w:ascii="Times New Roman"/>
        </w:rPr>
        <w:t>cancer-associated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2"/>
        </w:rPr>
        <w:t>weight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3"/>
        </w:rPr>
        <w:t>loss</w:t>
      </w:r>
      <w:r>
        <w:rPr>
          <w:rFonts w:ascii="Times New Roman"/>
        </w:rPr>
        <w:t> //</w:t>
      </w:r>
    </w:p>
    <w:p>
      <w:pPr>
        <w:pStyle w:val="BodyText"/>
        <w:spacing w:line="240" w:lineRule="auto" w:before="142"/>
        <w:ind w:left="740" w:right="0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2"/>
        </w:rPr>
        <w:t>J.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3"/>
        </w:rPr>
        <w:t>Clin.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Oncol.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American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Society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  <w:spacing w:val="-1"/>
        </w:rPr>
        <w:t>Clinical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Oncology,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2015.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spacing w:val="-3"/>
        </w:rPr>
        <w:t>Vol</w:t>
      </w:r>
      <w:r>
        <w:rPr>
          <w:spacing w:val="-3"/>
        </w:rPr>
        <w:t>.</w:t>
      </w:r>
      <w:r>
        <w:rPr>
          <w:spacing w:val="4"/>
        </w:rPr>
        <w:t> </w:t>
      </w:r>
      <w:r>
        <w:rPr/>
        <w:t>33,</w:t>
      </w:r>
      <w:r>
        <w:rPr>
          <w:spacing w:val="4"/>
        </w:rPr>
        <w:t> </w:t>
      </w:r>
      <w:r>
        <w:rPr/>
        <w:t>№</w:t>
      </w:r>
      <w:r>
        <w:rPr>
          <w:spacing w:val="-2"/>
        </w:rPr>
        <w:t> </w:t>
      </w:r>
      <w:r>
        <w:rPr/>
        <w:t>1.</w:t>
      </w:r>
      <w:r>
        <w:rPr>
          <w:spacing w:val="-1"/>
        </w:rPr>
        <w:t> </w:t>
      </w:r>
      <w:r>
        <w:rPr>
          <w:spacing w:val="-2"/>
        </w:rPr>
        <w:t>P.</w:t>
      </w:r>
      <w:r>
        <w:rPr>
          <w:spacing w:val="4"/>
        </w:rPr>
        <w:t> </w:t>
      </w:r>
      <w:r>
        <w:rPr/>
        <w:t>90–</w:t>
      </w:r>
      <w:r>
        <w:rPr>
          <w:rFonts w:ascii="Times New Roman" w:hAnsi="Times New Roman" w:cs="Times New Roman" w:eastAsia="Times New Roman"/>
        </w:rPr>
        <w:t>99</w:t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359" w:lineRule="auto" w:before="137" w:after="0"/>
        <w:ind w:left="740" w:right="98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Kondrup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J.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ESPEN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guidelines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nutrition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screening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2002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//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3"/>
        </w:rPr>
        <w:t>Clin.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1"/>
        </w:rPr>
        <w:t>Nutr.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Churchill</w:t>
      </w:r>
      <w:r>
        <w:rPr>
          <w:rFonts w:ascii="Times New Roman" w:hAnsi="Times New Roman" w:cs="Times New Roman" w:eastAsia="Times New Roman"/>
          <w:spacing w:val="62"/>
        </w:rPr>
        <w:t> </w:t>
      </w:r>
      <w:r>
        <w:rPr>
          <w:spacing w:val="-1"/>
        </w:rPr>
        <w:t>Livingstone,</w:t>
      </w:r>
      <w:r>
        <w:rPr>
          <w:spacing w:val="47"/>
        </w:rPr>
        <w:t> </w:t>
      </w:r>
      <w:r>
        <w:rPr>
          <w:spacing w:val="-1"/>
        </w:rPr>
        <w:t>2003.</w:t>
      </w:r>
      <w:r>
        <w:rPr>
          <w:spacing w:val="47"/>
        </w:rPr>
        <w:t> </w:t>
      </w:r>
      <w:r>
        <w:rPr>
          <w:spacing w:val="-3"/>
        </w:rPr>
        <w:t>Vol.</w:t>
      </w:r>
      <w:r>
        <w:rPr>
          <w:spacing w:val="47"/>
        </w:rPr>
        <w:t> </w:t>
      </w:r>
      <w:r>
        <w:rPr/>
        <w:t>22,</w:t>
      </w:r>
      <w:r>
        <w:rPr>
          <w:spacing w:val="47"/>
        </w:rPr>
        <w:t> </w:t>
      </w:r>
      <w:r>
        <w:rPr/>
        <w:t>№</w:t>
      </w:r>
      <w:r>
        <w:rPr>
          <w:spacing w:val="42"/>
        </w:rPr>
        <w:t> </w:t>
      </w:r>
      <w:r>
        <w:rPr/>
        <w:t>4.</w:t>
      </w:r>
      <w:r>
        <w:rPr>
          <w:spacing w:val="42"/>
        </w:rPr>
        <w:t> </w:t>
      </w:r>
      <w:r>
        <w:rPr>
          <w:spacing w:val="-2"/>
        </w:rPr>
        <w:t>P.</w:t>
      </w:r>
      <w:r>
        <w:rPr>
          <w:spacing w:val="47"/>
        </w:rPr>
        <w:t> </w:t>
      </w:r>
      <w:r>
        <w:rPr/>
        <w:t>415–</w:t>
      </w:r>
      <w:r>
        <w:rPr>
          <w:rFonts w:ascii="Times New Roman" w:hAnsi="Times New Roman" w:cs="Times New Roman" w:eastAsia="Times New Roman"/>
        </w:rPr>
        <w:t>421;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2"/>
        </w:rPr>
        <w:t>Arends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-2"/>
        </w:rPr>
        <w:t>J.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</w:rPr>
        <w:t>ESPEN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guidelines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2"/>
        </w:rPr>
        <w:t>on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spacing w:val="-1"/>
        </w:rPr>
        <w:t>nutrition</w:t>
      </w:r>
      <w:r>
        <w:rPr>
          <w:spacing w:val="-3"/>
        </w:rPr>
        <w:t> in</w:t>
      </w:r>
      <w:r>
        <w:rPr>
          <w:spacing w:val="-8"/>
        </w:rPr>
        <w:t> </w:t>
      </w:r>
      <w:r>
        <w:rPr>
          <w:spacing w:val="-1"/>
        </w:rPr>
        <w:t>cancer patients</w:t>
      </w:r>
      <w:r>
        <w:rPr>
          <w:spacing w:val="-5"/>
        </w:rPr>
        <w:t> </w:t>
      </w:r>
      <w:r>
        <w:rPr/>
        <w:t>//</w:t>
      </w:r>
      <w:r>
        <w:rPr>
          <w:spacing w:val="-2"/>
        </w:rPr>
        <w:t> </w:t>
      </w:r>
      <w:r>
        <w:rPr>
          <w:spacing w:val="-4"/>
        </w:rPr>
        <w:t>Clin.</w:t>
      </w:r>
      <w:r>
        <w:rPr>
          <w:spacing w:val="-1"/>
        </w:rPr>
        <w:t> </w:t>
      </w:r>
      <w:r>
        <w:rPr>
          <w:spacing w:val="1"/>
        </w:rPr>
        <w:t>Nutr.</w:t>
      </w:r>
      <w:r>
        <w:rPr>
          <w:spacing w:val="-5"/>
        </w:rPr>
        <w:t> </w:t>
      </w:r>
      <w:r>
        <w:rPr>
          <w:spacing w:val="-1"/>
        </w:rPr>
        <w:t>Churchill</w:t>
      </w:r>
      <w:r>
        <w:rPr>
          <w:spacing w:val="-7"/>
        </w:rPr>
        <w:t> </w:t>
      </w:r>
      <w:r>
        <w:rPr>
          <w:spacing w:val="-1"/>
        </w:rPr>
        <w:t>Livingstone, 2017.</w:t>
      </w:r>
      <w:r>
        <w:rPr>
          <w:spacing w:val="-5"/>
        </w:rPr>
        <w:t> </w:t>
      </w:r>
      <w:r>
        <w:rPr>
          <w:spacing w:val="-3"/>
        </w:rPr>
        <w:t>Vol.</w:t>
      </w:r>
      <w:r>
        <w:rPr>
          <w:spacing w:val="-1"/>
        </w:rPr>
        <w:t> </w:t>
      </w:r>
      <w:r>
        <w:rPr/>
        <w:t>36,</w:t>
      </w:r>
      <w:r>
        <w:rPr>
          <w:spacing w:val="-6"/>
        </w:rPr>
        <w:t> </w:t>
      </w:r>
      <w:r>
        <w:rPr/>
        <w:t>№</w:t>
      </w:r>
      <w:r>
        <w:rPr>
          <w:spacing w:val="-6"/>
        </w:rPr>
        <w:t> </w:t>
      </w:r>
      <w:r>
        <w:rPr/>
        <w:t>1.</w:t>
      </w:r>
      <w:r>
        <w:rPr>
          <w:spacing w:val="-5"/>
        </w:rPr>
        <w:t> </w:t>
      </w:r>
      <w:r>
        <w:rPr>
          <w:spacing w:val="-2"/>
        </w:rPr>
        <w:t>P.</w:t>
      </w:r>
      <w:r>
        <w:rPr>
          <w:spacing w:val="-1"/>
        </w:rPr>
        <w:t> </w:t>
      </w:r>
      <w:r>
        <w:rPr>
          <w:spacing w:val="3"/>
        </w:rPr>
        <w:t>11–</w:t>
      </w:r>
      <w:r>
        <w:rPr>
          <w:spacing w:val="44"/>
        </w:rPr>
        <w:t> </w:t>
      </w:r>
      <w:r>
        <w:rPr>
          <w:rFonts w:ascii="Times New Roman" w:hAnsi="Times New Roman" w:cs="Times New Roman" w:eastAsia="Times New Roman"/>
        </w:rPr>
        <w:t>48</w:t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359" w:lineRule="auto" w:before="9" w:after="0"/>
        <w:ind w:left="740" w:right="103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2"/>
        </w:rPr>
        <w:t>Вашура</w:t>
      </w:r>
      <w:r>
        <w:rPr>
          <w:spacing w:val="10"/>
        </w:rPr>
        <w:t> </w:t>
      </w:r>
      <w:r>
        <w:rPr>
          <w:spacing w:val="-3"/>
        </w:rPr>
        <w:t>АЮ,</w:t>
      </w:r>
      <w:r>
        <w:rPr>
          <w:spacing w:val="9"/>
        </w:rPr>
        <w:t> </w:t>
      </w:r>
      <w:r>
        <w:rPr>
          <w:spacing w:val="-2"/>
        </w:rPr>
        <w:t>Кучер</w:t>
      </w:r>
      <w:r>
        <w:rPr>
          <w:spacing w:val="6"/>
        </w:rPr>
        <w:t> </w:t>
      </w:r>
      <w:r>
        <w:rPr>
          <w:spacing w:val="-2"/>
        </w:rPr>
        <w:t>МА,</w:t>
      </w:r>
      <w:r>
        <w:rPr>
          <w:spacing w:val="9"/>
        </w:rPr>
        <w:t> </w:t>
      </w:r>
      <w:r>
        <w:rPr>
          <w:spacing w:val="-1"/>
        </w:rPr>
        <w:t>Ковтун</w:t>
      </w:r>
      <w:r>
        <w:rPr>
          <w:spacing w:val="7"/>
        </w:rPr>
        <w:t> </w:t>
      </w:r>
      <w:r>
        <w:rPr>
          <w:spacing w:val="-2"/>
        </w:rPr>
        <w:t>ТА,</w:t>
      </w:r>
      <w:r>
        <w:rPr>
          <w:spacing w:val="9"/>
        </w:rPr>
        <w:t> </w:t>
      </w:r>
      <w:r>
        <w:rPr>
          <w:spacing w:val="-1"/>
        </w:rPr>
        <w:t>Алымова</w:t>
      </w:r>
      <w:r>
        <w:rPr>
          <w:spacing w:val="1"/>
        </w:rPr>
        <w:t> </w:t>
      </w:r>
      <w:r>
        <w:rPr>
          <w:spacing w:val="-1"/>
        </w:rPr>
        <w:t>Ю</w:t>
      </w:r>
      <w:r>
        <w:rPr>
          <w:rFonts w:ascii="Times New Roman" w:hAnsi="Times New Roman"/>
          <w:spacing w:val="-1"/>
        </w:rPr>
        <w:t>A</w:t>
      </w:r>
      <w:r>
        <w:rPr>
          <w:spacing w:val="-1"/>
        </w:rPr>
        <w:t>,</w:t>
      </w:r>
      <w:r>
        <w:rPr>
          <w:spacing w:val="9"/>
        </w:rPr>
        <w:t> </w:t>
      </w:r>
      <w:r>
        <w:rPr/>
        <w:t>Литвинов</w:t>
      </w:r>
      <w:r>
        <w:rPr>
          <w:spacing w:val="8"/>
        </w:rPr>
        <w:t> </w:t>
      </w:r>
      <w:r>
        <w:rPr>
          <w:spacing w:val="-1"/>
        </w:rPr>
        <w:t>ДВ,</w:t>
      </w:r>
      <w:r>
        <w:rPr>
          <w:spacing w:val="4"/>
        </w:rPr>
        <w:t> </w:t>
      </w:r>
      <w:r>
        <w:rPr>
          <w:spacing w:val="-1"/>
        </w:rPr>
        <w:t>Зубаровская</w:t>
      </w:r>
      <w:r>
        <w:rPr>
          <w:spacing w:val="6"/>
        </w:rPr>
        <w:t> </w:t>
      </w:r>
      <w:r>
        <w:rPr>
          <w:spacing w:val="-1"/>
        </w:rPr>
        <w:t>ЛС,</w:t>
      </w:r>
      <w:r>
        <w:rPr>
          <w:spacing w:val="35"/>
        </w:rPr>
        <w:t> </w:t>
      </w:r>
      <w:r>
        <w:rPr>
          <w:spacing w:val="-1"/>
        </w:rPr>
        <w:t>Кулагин</w:t>
      </w:r>
      <w:r>
        <w:rPr>
          <w:spacing w:val="12"/>
        </w:rPr>
        <w:t> </w:t>
      </w:r>
      <w:r>
        <w:rPr>
          <w:spacing w:val="-2"/>
        </w:rPr>
        <w:t>АД.</w:t>
      </w:r>
      <w:r>
        <w:rPr>
          <w:spacing w:val="13"/>
        </w:rPr>
        <w:t> </w:t>
      </w:r>
      <w:r>
        <w:rPr/>
        <w:t>Роль</w:t>
      </w:r>
      <w:r>
        <w:rPr>
          <w:spacing w:val="11"/>
        </w:rPr>
        <w:t> </w:t>
      </w:r>
      <w:r>
        <w:rPr/>
        <w:t>и</w:t>
      </w:r>
      <w:r>
        <w:rPr>
          <w:spacing w:val="8"/>
        </w:rPr>
        <w:t> </w:t>
      </w:r>
      <w:r>
        <w:rPr>
          <w:spacing w:val="-1"/>
        </w:rPr>
        <w:t>актуальность</w:t>
      </w:r>
      <w:r>
        <w:rPr>
          <w:spacing w:val="10"/>
        </w:rPr>
        <w:t> </w:t>
      </w:r>
      <w:r>
        <w:rPr>
          <w:spacing w:val="-1"/>
        </w:rPr>
        <w:t>нутрициологического</w:t>
      </w:r>
      <w:r>
        <w:rPr/>
        <w:t> </w:t>
      </w:r>
      <w:r>
        <w:rPr>
          <w:spacing w:val="14"/>
        </w:rPr>
        <w:t> </w:t>
      </w:r>
      <w:r>
        <w:rPr>
          <w:spacing w:val="-1"/>
        </w:rPr>
        <w:t>диагноза</w:t>
      </w:r>
      <w:r>
        <w:rPr/>
        <w:t> </w:t>
      </w:r>
      <w:r>
        <w:rPr>
          <w:spacing w:val="6"/>
        </w:rPr>
        <w:t> </w:t>
      </w:r>
      <w:r>
        <w:rPr/>
        <w:t>в</w:t>
      </w:r>
      <w:r>
        <w:rPr>
          <w:spacing w:val="29"/>
        </w:rPr>
        <w:t> </w:t>
      </w:r>
      <w:r>
        <w:rPr>
          <w:spacing w:val="-1"/>
        </w:rPr>
        <w:t>онкопедиатрии.</w:t>
      </w:r>
      <w:r>
        <w:rPr>
          <w:spacing w:val="6"/>
        </w:rPr>
        <w:t> </w:t>
      </w:r>
      <w:r>
        <w:rPr>
          <w:spacing w:val="-1"/>
        </w:rPr>
        <w:t>Медицинский</w:t>
      </w:r>
      <w:r>
        <w:rPr>
          <w:spacing w:val="-2"/>
        </w:rPr>
        <w:t> </w:t>
      </w:r>
      <w:r>
        <w:rPr>
          <w:spacing w:val="-1"/>
        </w:rPr>
        <w:t>Совет.</w:t>
      </w:r>
      <w:r>
        <w:rPr/>
        <w:t> </w:t>
      </w:r>
      <w:r>
        <w:rPr>
          <w:spacing w:val="-1"/>
        </w:rPr>
        <w:t>2023;(12):99</w:t>
      </w:r>
      <w:r>
        <w:rPr>
          <w:rFonts w:ascii="Times New Roman" w:hAnsi="Times New Roman"/>
          <w:spacing w:val="-1"/>
        </w:rPr>
        <w:t>-109</w:t>
      </w:r>
    </w:p>
    <w:p>
      <w:pPr>
        <w:spacing w:after="0" w:line="359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7" w:top="1320" w:bottom="940" w:left="1680" w:right="740"/>
        </w:sectPr>
      </w:pP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360" w:lineRule="auto" w:before="50" w:after="0"/>
        <w:ind w:left="740" w:right="114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Yaprak</w:t>
      </w:r>
      <w:r>
        <w:rPr>
          <w:spacing w:val="-3"/>
        </w:rPr>
        <w:t> </w:t>
      </w:r>
      <w:r>
        <w:rPr/>
        <w:t>D.S,</w:t>
      </w:r>
      <w:r>
        <w:rPr>
          <w:spacing w:val="-1"/>
        </w:rPr>
        <w:t> </w:t>
      </w:r>
      <w:r>
        <w:rPr>
          <w:spacing w:val="-3"/>
        </w:rPr>
        <w:t>Yalçın </w:t>
      </w:r>
      <w:r>
        <w:rPr/>
        <w:t>B.,</w:t>
      </w:r>
      <w:r>
        <w:rPr>
          <w:spacing w:val="-1"/>
        </w:rPr>
        <w:t> </w:t>
      </w:r>
      <w:r>
        <w:rPr>
          <w:spacing w:val="-2"/>
        </w:rPr>
        <w:t>Pınar</w:t>
      </w:r>
      <w:r>
        <w:rPr>
          <w:spacing w:val="3"/>
        </w:rPr>
        <w:t> </w:t>
      </w:r>
      <w:r>
        <w:rPr>
          <w:spacing w:val="-1"/>
        </w:rPr>
        <w:t>A.A., Büyükpamukçu</w:t>
      </w:r>
      <w:r>
        <w:rPr>
          <w:spacing w:val="-3"/>
        </w:rPr>
        <w:t> </w:t>
      </w:r>
      <w:r>
        <w:rPr>
          <w:spacing w:val="-2"/>
        </w:rPr>
        <w:t>M.</w:t>
      </w:r>
      <w:r>
        <w:rPr>
          <w:spacing w:val="-1"/>
        </w:rPr>
        <w:t> </w:t>
      </w:r>
      <w:r>
        <w:rPr>
          <w:spacing w:val="-2"/>
        </w:rPr>
        <w:t>Assessment</w:t>
      </w:r>
      <w:r>
        <w:rPr>
          <w:spacing w:val="2"/>
        </w:rPr>
        <w:t> of</w:t>
      </w:r>
      <w:r>
        <w:rPr>
          <w:spacing w:val="-11"/>
        </w:rPr>
        <w:t> </w:t>
      </w:r>
      <w:r>
        <w:rPr>
          <w:spacing w:val="-1"/>
        </w:rPr>
        <w:t>nutritional</w:t>
      </w:r>
      <w:r>
        <w:rPr>
          <w:spacing w:val="-7"/>
        </w:rPr>
        <w:t> </w:t>
      </w:r>
      <w:r>
        <w:rPr>
          <w:spacing w:val="1"/>
        </w:rPr>
        <w:t>status</w:t>
      </w:r>
      <w:r>
        <w:rPr>
          <w:spacing w:val="-5"/>
        </w:rPr>
        <w:t> </w:t>
      </w:r>
      <w:r>
        <w:rPr/>
        <w:t>in</w:t>
      </w:r>
      <w:r>
        <w:rPr>
          <w:spacing w:val="74"/>
        </w:rPr>
        <w:t> </w:t>
      </w:r>
      <w:r>
        <w:rPr>
          <w:rFonts w:ascii="Times New Roman" w:hAnsi="Times New Roman"/>
          <w:spacing w:val="-1"/>
        </w:rPr>
        <w:t>children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  <w:spacing w:val="-1"/>
        </w:rPr>
        <w:t>with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  <w:spacing w:val="-1"/>
        </w:rPr>
        <w:t>cancer: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  <w:spacing w:val="-1"/>
        </w:rPr>
        <w:t>Significance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  <w:spacing w:val="2"/>
        </w:rPr>
        <w:t>of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  <w:spacing w:val="1"/>
        </w:rPr>
        <w:t>arm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anthropometry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  <w:spacing w:val="-2"/>
        </w:rPr>
        <w:t>and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serum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  <w:spacing w:val="-1"/>
        </w:rPr>
        <w:t>visceral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  <w:spacing w:val="-1"/>
        </w:rPr>
        <w:t>proteins.</w:t>
      </w:r>
      <w:r>
        <w:rPr>
          <w:rFonts w:ascii="Times New Roman" w:hAnsi="Times New Roman"/>
          <w:spacing w:val="84"/>
        </w:rPr>
        <w:t> </w:t>
      </w:r>
      <w:r>
        <w:rPr>
          <w:rFonts w:ascii="Times New Roman" w:hAnsi="Times New Roman"/>
          <w:i/>
          <w:spacing w:val="-1"/>
        </w:rPr>
        <w:t>Pediatr</w:t>
      </w:r>
      <w:r>
        <w:rPr>
          <w:rFonts w:ascii="Times New Roman" w:hAnsi="Times New Roman"/>
          <w:i/>
        </w:rPr>
        <w:t> Blood</w:t>
      </w:r>
      <w:r>
        <w:rPr>
          <w:rFonts w:ascii="Times New Roman" w:hAnsi="Times New Roman"/>
          <w:i/>
          <w:spacing w:val="2"/>
        </w:rPr>
        <w:t> </w:t>
      </w:r>
      <w:r>
        <w:rPr>
          <w:rFonts w:ascii="Times New Roman" w:hAnsi="Times New Roman"/>
          <w:i/>
          <w:spacing w:val="-1"/>
        </w:rPr>
        <w:t>Cancer.</w:t>
      </w:r>
      <w:r>
        <w:rPr>
          <w:rFonts w:ascii="Times New Roman" w:hAnsi="Times New Roman"/>
          <w:i/>
          <w:spacing w:val="6"/>
        </w:rPr>
        <w:t> </w:t>
      </w:r>
      <w:r>
        <w:rPr>
          <w:rFonts w:ascii="Times New Roman" w:hAnsi="Times New Roman"/>
          <w:spacing w:val="-1"/>
        </w:rPr>
        <w:t>2021;68(1):28752</w:t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360" w:lineRule="auto" w:before="3" w:after="0"/>
        <w:ind w:left="740" w:right="107" w:hanging="360"/>
        <w:jc w:val="both"/>
      </w:pPr>
      <w:r>
        <w:rPr>
          <w:spacing w:val="-1"/>
        </w:rPr>
        <w:t>Методические</w:t>
      </w:r>
      <w:r>
        <w:rPr>
          <w:spacing w:val="56"/>
        </w:rPr>
        <w:t> </w:t>
      </w:r>
      <w:r>
        <w:rPr>
          <w:spacing w:val="-1"/>
        </w:rPr>
        <w:t>указания.</w:t>
      </w:r>
      <w:r>
        <w:rPr>
          <w:spacing w:val="54"/>
        </w:rPr>
        <w:t> </w:t>
      </w:r>
      <w:r>
        <w:rPr>
          <w:spacing w:val="-1"/>
        </w:rPr>
        <w:t>Порядок</w:t>
      </w:r>
      <w:r>
        <w:rPr>
          <w:spacing w:val="46"/>
        </w:rPr>
        <w:t> </w:t>
      </w:r>
      <w:r>
        <w:rPr>
          <w:spacing w:val="-1"/>
        </w:rPr>
        <w:t>проведения</w:t>
      </w:r>
      <w:r>
        <w:rPr>
          <w:spacing w:val="52"/>
        </w:rPr>
        <w:t> </w:t>
      </w:r>
      <w:r>
        <w:rPr>
          <w:spacing w:val="-1"/>
        </w:rPr>
        <w:t>клинических</w:t>
      </w:r>
      <w:r>
        <w:rPr>
          <w:spacing w:val="47"/>
        </w:rPr>
        <w:t> </w:t>
      </w:r>
      <w:r>
        <w:rPr>
          <w:spacing w:val="-1"/>
        </w:rPr>
        <w:t>исследований</w:t>
      </w:r>
      <w:r>
        <w:rPr>
          <w:spacing w:val="53"/>
        </w:rPr>
        <w:t> </w:t>
      </w:r>
      <w:r>
        <w:rPr>
          <w:spacing w:val="-1"/>
        </w:rPr>
        <w:t>для</w:t>
      </w:r>
      <w:r>
        <w:rPr>
          <w:spacing w:val="63"/>
        </w:rPr>
        <w:t> </w:t>
      </w:r>
      <w:r>
        <w:rPr/>
        <w:t>оценки</w:t>
      </w:r>
      <w:r>
        <w:rPr>
          <w:spacing w:val="39"/>
        </w:rPr>
        <w:t> </w:t>
      </w:r>
      <w:r>
        <w:rPr>
          <w:spacing w:val="-1"/>
        </w:rPr>
        <w:t>эффективности</w:t>
      </w:r>
      <w:r>
        <w:rPr>
          <w:spacing w:val="39"/>
        </w:rPr>
        <w:t> </w:t>
      </w:r>
      <w:r>
        <w:rPr>
          <w:spacing w:val="-1"/>
        </w:rPr>
        <w:t>специализированной</w:t>
      </w:r>
      <w:r>
        <w:rPr>
          <w:spacing w:val="34"/>
        </w:rPr>
        <w:t> </w:t>
      </w:r>
      <w:r>
        <w:rPr>
          <w:spacing w:val="-1"/>
        </w:rPr>
        <w:t>пищевой</w:t>
      </w:r>
      <w:r>
        <w:rPr>
          <w:spacing w:val="39"/>
        </w:rPr>
        <w:t> </w:t>
      </w:r>
      <w:r>
        <w:rPr>
          <w:spacing w:val="-2"/>
        </w:rPr>
        <w:t>продукции</w:t>
      </w:r>
      <w:r>
        <w:rPr>
          <w:spacing w:val="39"/>
        </w:rPr>
        <w:t> </w:t>
      </w:r>
      <w:r>
        <w:rPr>
          <w:spacing w:val="-1"/>
        </w:rPr>
        <w:t>диетического</w:t>
      </w:r>
      <w:r>
        <w:rPr>
          <w:spacing w:val="57"/>
        </w:rPr>
        <w:t> </w:t>
      </w:r>
      <w:r>
        <w:rPr>
          <w:spacing w:val="-1"/>
        </w:rPr>
        <w:t>лечебного</w:t>
      </w:r>
      <w:r>
        <w:rPr>
          <w:spacing w:val="35"/>
        </w:rPr>
        <w:t> </w:t>
      </w:r>
      <w:r>
        <w:rPr/>
        <w:t>и</w:t>
      </w:r>
      <w:r>
        <w:rPr>
          <w:spacing w:val="32"/>
        </w:rPr>
        <w:t> </w:t>
      </w:r>
      <w:r>
        <w:rPr>
          <w:spacing w:val="-1"/>
        </w:rPr>
        <w:t>диетического</w:t>
      </w:r>
      <w:r>
        <w:rPr>
          <w:spacing w:val="35"/>
        </w:rPr>
        <w:t> </w:t>
      </w:r>
      <w:r>
        <w:rPr>
          <w:spacing w:val="-1"/>
        </w:rPr>
        <w:t>профилактического</w:t>
      </w:r>
      <w:r>
        <w:rPr>
          <w:spacing w:val="35"/>
        </w:rPr>
        <w:t> </w:t>
      </w:r>
      <w:r>
        <w:rPr>
          <w:spacing w:val="-1"/>
        </w:rPr>
        <w:t>питания/</w:t>
      </w:r>
      <w:r>
        <w:rPr>
          <w:spacing w:val="31"/>
        </w:rPr>
        <w:t> </w:t>
      </w:r>
      <w:r>
        <w:rPr>
          <w:spacing w:val="-1"/>
        </w:rPr>
        <w:t>ФГБУН</w:t>
      </w:r>
      <w:r>
        <w:rPr>
          <w:spacing w:val="35"/>
        </w:rPr>
        <w:t> </w:t>
      </w:r>
      <w:r>
        <w:rPr>
          <w:spacing w:val="-1"/>
        </w:rPr>
        <w:t>«ФИЦ</w:t>
      </w:r>
      <w:r>
        <w:rPr>
          <w:spacing w:val="30"/>
        </w:rPr>
        <w:t> </w:t>
      </w:r>
      <w:r>
        <w:rPr/>
        <w:t>питания</w:t>
      </w:r>
      <w:r>
        <w:rPr>
          <w:spacing w:val="30"/>
        </w:rPr>
        <w:t> </w:t>
      </w:r>
      <w:r>
        <w:rPr/>
        <w:t>и</w:t>
      </w:r>
      <w:r>
        <w:rPr>
          <w:spacing w:val="43"/>
        </w:rPr>
        <w:t> </w:t>
      </w:r>
      <w:r>
        <w:rPr>
          <w:spacing w:val="-1"/>
        </w:rPr>
        <w:t>биотехнологии»,</w:t>
      </w:r>
      <w:r>
        <w:rPr>
          <w:spacing w:val="47"/>
        </w:rPr>
        <w:t> </w:t>
      </w:r>
      <w:r>
        <w:rPr>
          <w:spacing w:val="-1"/>
        </w:rPr>
        <w:t>Роспотребнадзор,</w:t>
      </w:r>
      <w:r>
        <w:rPr>
          <w:spacing w:val="42"/>
        </w:rPr>
        <w:t> </w:t>
      </w:r>
      <w:r>
        <w:rPr>
          <w:spacing w:val="-1"/>
        </w:rPr>
        <w:t>Минздрав</w:t>
      </w:r>
      <w:r>
        <w:rPr>
          <w:spacing w:val="47"/>
        </w:rPr>
        <w:t> </w:t>
      </w:r>
      <w:r>
        <w:rPr>
          <w:spacing w:val="-1"/>
        </w:rPr>
        <w:t>России,</w:t>
      </w:r>
      <w:r>
        <w:rPr>
          <w:spacing w:val="42"/>
        </w:rPr>
        <w:t> </w:t>
      </w:r>
      <w:r>
        <w:rPr/>
        <w:t>ФГБУН</w:t>
      </w:r>
      <w:r>
        <w:rPr>
          <w:spacing w:val="44"/>
        </w:rPr>
        <w:t> </w:t>
      </w:r>
      <w:r>
        <w:rPr>
          <w:spacing w:val="-1"/>
        </w:rPr>
        <w:t>«ФНЦГ</w:t>
      </w:r>
      <w:r>
        <w:rPr>
          <w:spacing w:val="45"/>
        </w:rPr>
        <w:t> </w:t>
      </w:r>
      <w:r>
        <w:rPr>
          <w:spacing w:val="-1"/>
        </w:rPr>
        <w:t>им.</w:t>
      </w:r>
      <w:r>
        <w:rPr>
          <w:spacing w:val="37"/>
        </w:rPr>
        <w:t> </w:t>
      </w:r>
      <w:r>
        <w:rPr/>
        <w:t>Ф.Ф.Эрисмана»</w:t>
      </w:r>
      <w:r>
        <w:rPr>
          <w:spacing w:val="-3"/>
        </w:rPr>
        <w:t> </w:t>
      </w:r>
      <w:r>
        <w:rPr>
          <w:spacing w:val="-1"/>
        </w:rPr>
        <w:t>Роспотребнадзора.</w:t>
      </w:r>
      <w:r>
        <w:rPr>
          <w:spacing w:val="4"/>
        </w:rPr>
        <w:t> 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spacing w:val="-1"/>
        </w:rPr>
        <w:t>Москва.</w:t>
      </w:r>
      <w:r>
        <w:rPr>
          <w:spacing w:val="5"/>
        </w:rPr>
        <w:t> </w:t>
      </w:r>
      <w:r>
        <w:rPr/>
        <w:t>–</w:t>
      </w:r>
      <w:r>
        <w:rPr>
          <w:spacing w:val="-8"/>
        </w:rPr>
        <w:t> </w:t>
      </w:r>
      <w:r>
        <w:rPr>
          <w:rFonts w:ascii="Times New Roman" w:hAnsi="Times New Roman" w:cs="Times New Roman" w:eastAsia="Times New Roman"/>
        </w:rPr>
        <w:t>2023.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/>
        <w:t>–</w:t>
      </w:r>
      <w:r>
        <w:rPr>
          <w:spacing w:val="-3"/>
        </w:rPr>
        <w:t> </w:t>
      </w:r>
      <w:r>
        <w:rPr>
          <w:spacing w:val="-1"/>
        </w:rPr>
        <w:t>28с.</w:t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363" w:lineRule="auto" w:before="4" w:after="0"/>
        <w:ind w:left="740" w:right="112" w:hanging="360"/>
        <w:jc w:val="both"/>
      </w:pPr>
      <w:r>
        <w:rPr>
          <w:spacing w:val="-1"/>
        </w:rPr>
        <w:t>Методическое</w:t>
      </w:r>
      <w:r>
        <w:rPr>
          <w:spacing w:val="6"/>
        </w:rPr>
        <w:t> </w:t>
      </w:r>
      <w:r>
        <w:rPr>
          <w:spacing w:val="-1"/>
        </w:rPr>
        <w:t>руководство.</w:t>
      </w:r>
      <w:r>
        <w:rPr>
          <w:spacing w:val="9"/>
        </w:rPr>
        <w:t> </w:t>
      </w:r>
      <w:r>
        <w:rPr>
          <w:spacing w:val="-1"/>
        </w:rPr>
        <w:t>Стандарты</w:t>
      </w:r>
      <w:r>
        <w:rPr>
          <w:spacing w:val="9"/>
        </w:rPr>
        <w:t> </w:t>
      </w:r>
      <w:r>
        <w:rPr>
          <w:spacing w:val="-1"/>
        </w:rPr>
        <w:t>лечебного</w:t>
      </w:r>
      <w:r>
        <w:rPr>
          <w:spacing w:val="6"/>
        </w:rPr>
        <w:t> </w:t>
      </w:r>
      <w:r>
        <w:rPr>
          <w:spacing w:val="-1"/>
        </w:rPr>
        <w:t>питания/</w:t>
      </w:r>
      <w:r>
        <w:rPr>
          <w:spacing w:val="7"/>
        </w:rPr>
        <w:t> </w:t>
      </w:r>
      <w:r>
        <w:rPr>
          <w:spacing w:val="-1"/>
        </w:rPr>
        <w:t>ФГБУН</w:t>
      </w:r>
      <w:r>
        <w:rPr>
          <w:spacing w:val="6"/>
        </w:rPr>
        <w:t> </w:t>
      </w:r>
      <w:r>
        <w:rPr>
          <w:spacing w:val="-1"/>
        </w:rPr>
        <w:t>«ФИЦ</w:t>
      </w:r>
      <w:r>
        <w:rPr>
          <w:spacing w:val="6"/>
        </w:rPr>
        <w:t> </w:t>
      </w:r>
      <w:r>
        <w:rPr/>
        <w:t>питания</w:t>
      </w:r>
      <w:r>
        <w:rPr>
          <w:spacing w:val="51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биотехнологии».</w:t>
      </w:r>
      <w:r>
        <w:rPr/>
        <w:t> </w:t>
      </w:r>
      <w:r>
        <w:rPr>
          <w:spacing w:val="4"/>
        </w:rPr>
        <w:t> 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spacing w:val="-1"/>
        </w:rPr>
        <w:t>Москва.</w:t>
      </w:r>
      <w:r>
        <w:rPr>
          <w:spacing w:val="5"/>
        </w:rPr>
        <w:t> </w:t>
      </w:r>
      <w:r>
        <w:rPr/>
        <w:t>–</w:t>
      </w:r>
      <w:r>
        <w:rPr>
          <w:spacing w:val="-2"/>
        </w:rPr>
        <w:t> </w:t>
      </w:r>
      <w:r>
        <w:rPr>
          <w:rFonts w:ascii="Times New Roman" w:hAnsi="Times New Roman" w:cs="Times New Roman" w:eastAsia="Times New Roman"/>
        </w:rPr>
        <w:t>2017. </w:t>
      </w:r>
      <w:r>
        <w:rPr/>
        <w:t>–</w:t>
      </w:r>
      <w:r>
        <w:rPr>
          <w:spacing w:val="-3"/>
        </w:rPr>
        <w:t> </w:t>
      </w:r>
      <w:r>
        <w:rPr>
          <w:spacing w:val="-1"/>
        </w:rPr>
        <w:t>338с.</w:t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359" w:lineRule="auto" w:before="0" w:after="0"/>
        <w:ind w:left="740" w:right="112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2"/>
        </w:rPr>
        <w:t>Вашура</w:t>
      </w:r>
      <w:r>
        <w:rPr>
          <w:spacing w:val="1"/>
        </w:rPr>
        <w:t> </w:t>
      </w:r>
      <w:r>
        <w:rPr>
          <w:spacing w:val="-1"/>
        </w:rPr>
        <w:t>А.Ю., Пятаева</w:t>
      </w:r>
      <w:r>
        <w:rPr>
          <w:spacing w:val="-4"/>
        </w:rPr>
        <w:t> </w:t>
      </w:r>
      <w:r>
        <w:rPr>
          <w:spacing w:val="-2"/>
        </w:rPr>
        <w:t>А.А.,</w:t>
      </w:r>
      <w:r>
        <w:rPr>
          <w:spacing w:val="-1"/>
        </w:rPr>
        <w:t> Карелин</w:t>
      </w:r>
      <w:r>
        <w:rPr>
          <w:spacing w:val="-2"/>
        </w:rPr>
        <w:t> </w:t>
      </w:r>
      <w:r>
        <w:rPr>
          <w:spacing w:val="-1"/>
        </w:rPr>
        <w:t>А.Ф. </w:t>
      </w:r>
      <w:r>
        <w:rPr>
          <w:spacing w:val="-2"/>
        </w:rPr>
        <w:t>Питание</w:t>
      </w:r>
      <w:r>
        <w:rPr>
          <w:spacing w:val="-4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нутритивная</w:t>
      </w:r>
      <w:r>
        <w:rPr>
          <w:spacing w:val="-3"/>
        </w:rPr>
        <w:t> </w:t>
      </w:r>
      <w:r>
        <w:rPr>
          <w:spacing w:val="-1"/>
        </w:rPr>
        <w:t>поддержка</w:t>
      </w:r>
      <w:r>
        <w:rPr>
          <w:spacing w:val="-4"/>
        </w:rPr>
        <w:t> </w:t>
      </w:r>
      <w:r>
        <w:rPr>
          <w:spacing w:val="-1"/>
        </w:rPr>
        <w:t>детей</w:t>
      </w:r>
      <w:r>
        <w:rPr>
          <w:spacing w:val="57"/>
        </w:rPr>
        <w:t> </w:t>
      </w:r>
      <w:r>
        <w:rPr>
          <w:spacing w:val="-1"/>
        </w:rPr>
        <w:t>со</w:t>
      </w:r>
      <w:r>
        <w:rPr>
          <w:spacing w:val="18"/>
        </w:rPr>
        <w:t> </w:t>
      </w:r>
      <w:r>
        <w:rPr>
          <w:spacing w:val="-1"/>
        </w:rPr>
        <w:t>злокачественными</w:t>
      </w:r>
      <w:r>
        <w:rPr>
          <w:spacing w:val="15"/>
        </w:rPr>
        <w:t> </w:t>
      </w:r>
      <w:r>
        <w:rPr>
          <w:spacing w:val="-1"/>
        </w:rPr>
        <w:t>новообразованиями</w:t>
      </w:r>
      <w:r>
        <w:rPr>
          <w:spacing w:val="15"/>
        </w:rPr>
        <w:t> </w:t>
      </w:r>
      <w:r>
        <w:rPr>
          <w:spacing w:val="-1"/>
        </w:rPr>
        <w:t>после</w:t>
      </w:r>
      <w:r>
        <w:rPr>
          <w:spacing w:val="18"/>
        </w:rPr>
        <w:t> </w:t>
      </w:r>
      <w:r>
        <w:rPr>
          <w:spacing w:val="-1"/>
        </w:rPr>
        <w:t>завершения</w:t>
      </w:r>
      <w:r>
        <w:rPr>
          <w:spacing w:val="14"/>
        </w:rPr>
        <w:t> </w:t>
      </w:r>
      <w:r>
        <w:rPr>
          <w:spacing w:val="-1"/>
        </w:rPr>
        <w:t>лечения:</w:t>
      </w:r>
      <w:r>
        <w:rPr>
          <w:spacing w:val="9"/>
        </w:rPr>
        <w:t> </w:t>
      </w:r>
      <w:r>
        <w:rPr/>
        <w:t>основные</w:t>
      </w:r>
      <w:r>
        <w:rPr>
          <w:spacing w:val="55"/>
        </w:rPr>
        <w:t> </w:t>
      </w:r>
      <w:r>
        <w:rPr>
          <w:spacing w:val="-1"/>
        </w:rPr>
        <w:t>аспекты.</w:t>
      </w:r>
      <w:r>
        <w:rPr>
          <w:spacing w:val="5"/>
        </w:rPr>
        <w:t> </w:t>
      </w:r>
      <w:r>
        <w:rPr>
          <w:spacing w:val="-1"/>
        </w:rPr>
        <w:t>Вопросы детской</w:t>
      </w:r>
      <w:r>
        <w:rPr>
          <w:spacing w:val="3"/>
        </w:rPr>
        <w:t> </w:t>
      </w:r>
      <w:r>
        <w:rPr>
          <w:spacing w:val="-2"/>
        </w:rPr>
        <w:t>диетологии.</w:t>
      </w:r>
      <w:r>
        <w:rPr>
          <w:spacing w:val="4"/>
        </w:rPr>
        <w:t> </w:t>
      </w:r>
      <w:r>
        <w:rPr/>
        <w:t>2022;</w:t>
      </w:r>
      <w:r>
        <w:rPr>
          <w:spacing w:val="-3"/>
        </w:rPr>
        <w:t> </w:t>
      </w:r>
      <w:r>
        <w:rPr>
          <w:spacing w:val="-1"/>
        </w:rPr>
        <w:t>20(6):</w:t>
      </w:r>
      <w:r>
        <w:rPr>
          <w:spacing w:val="2"/>
        </w:rPr>
        <w:t> </w:t>
      </w:r>
      <w:r>
        <w:rPr>
          <w:spacing w:val="1"/>
        </w:rPr>
        <w:t>64–</w:t>
      </w:r>
      <w:r>
        <w:rPr>
          <w:rFonts w:ascii="Times New Roman" w:hAnsi="Times New Roman" w:cs="Times New Roman" w:eastAsia="Times New Roman"/>
          <w:spacing w:val="1"/>
        </w:rPr>
        <w:t>70</w:t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360" w:lineRule="auto" w:before="9" w:after="0"/>
        <w:ind w:left="740" w:right="109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Rayar M.,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3"/>
        </w:rPr>
        <w:t>Webber</w:t>
      </w:r>
      <w:r>
        <w:rPr>
          <w:rFonts w:ascii="Times New Roman"/>
          <w:spacing w:val="-1"/>
        </w:rPr>
        <w:t> </w:t>
      </w:r>
      <w:r>
        <w:rPr>
          <w:rFonts w:ascii="Times New Roman"/>
        </w:rPr>
        <w:t>C.E.,</w:t>
      </w:r>
      <w:r>
        <w:rPr>
          <w:rFonts w:ascii="Times New Roman"/>
          <w:spacing w:val="-1"/>
        </w:rPr>
        <w:t> </w:t>
      </w:r>
      <w:r>
        <w:rPr>
          <w:rFonts w:ascii="Times New Roman"/>
          <w:spacing w:val="-2"/>
        </w:rPr>
        <w:t>Nayiager</w:t>
      </w:r>
      <w:r>
        <w:rPr>
          <w:rFonts w:ascii="Times New Roman"/>
          <w:spacing w:val="-1"/>
        </w:rPr>
        <w:t> </w:t>
      </w:r>
      <w:r>
        <w:rPr>
          <w:rFonts w:ascii="Times New Roman"/>
          <w:spacing w:val="1"/>
        </w:rPr>
        <w:t>T.,</w:t>
      </w:r>
      <w:r>
        <w:rPr>
          <w:rFonts w:ascii="Times New Roman"/>
          <w:spacing w:val="-5"/>
        </w:rPr>
        <w:t> </w:t>
      </w:r>
      <w:r>
        <w:rPr>
          <w:rFonts w:ascii="Times New Roman"/>
          <w:spacing w:val="-2"/>
        </w:rPr>
        <w:t>Sala</w:t>
      </w:r>
      <w:r>
        <w:rPr>
          <w:rFonts w:ascii="Times New Roman"/>
          <w:spacing w:val="-4"/>
        </w:rPr>
        <w:t> </w:t>
      </w:r>
      <w:r>
        <w:rPr>
          <w:rFonts w:ascii="Times New Roman"/>
          <w:spacing w:val="-2"/>
        </w:rPr>
        <w:t>A.,</w:t>
      </w:r>
      <w:r>
        <w:rPr>
          <w:rFonts w:ascii="Times New Roman"/>
          <w:spacing w:val="-1"/>
        </w:rPr>
        <w:t> Barr </w:t>
      </w:r>
      <w:r>
        <w:rPr>
          <w:rFonts w:ascii="Times New Roman"/>
        </w:rPr>
        <w:t>R.D.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-1"/>
        </w:rPr>
        <w:t>Sarcopenia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-1"/>
        </w:rPr>
        <w:t>children</w:t>
      </w:r>
      <w:r>
        <w:rPr>
          <w:rFonts w:ascii="Times New Roman"/>
          <w:spacing w:val="-8"/>
        </w:rPr>
        <w:t> </w:t>
      </w:r>
      <w:r>
        <w:rPr>
          <w:rFonts w:ascii="Times New Roman"/>
        </w:rPr>
        <w:t>with</w:t>
      </w:r>
      <w:r>
        <w:rPr>
          <w:rFonts w:ascii="Times New Roman"/>
          <w:spacing w:val="-8"/>
        </w:rPr>
        <w:t> </w:t>
      </w:r>
      <w:r>
        <w:rPr>
          <w:rFonts w:ascii="Times New Roman"/>
        </w:rPr>
        <w:t>acute</w:t>
      </w:r>
      <w:r>
        <w:rPr>
          <w:rFonts w:ascii="Times New Roman"/>
          <w:spacing w:val="68"/>
        </w:rPr>
        <w:t> </w:t>
      </w:r>
      <w:r>
        <w:rPr>
          <w:rFonts w:ascii="Times New Roman"/>
          <w:spacing w:val="-1"/>
        </w:rPr>
        <w:t>lymphoblastic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2"/>
        </w:rPr>
        <w:t>leukemia.</w:t>
      </w:r>
      <w:r>
        <w:rPr>
          <w:rFonts w:ascii="Times New Roman"/>
          <w:spacing w:val="-1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-5"/>
        </w:rPr>
        <w:t> </w:t>
      </w:r>
      <w:r>
        <w:rPr>
          <w:rFonts w:ascii="Times New Roman"/>
          <w:spacing w:val="-1"/>
        </w:rPr>
        <w:t>Pediatr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-1"/>
        </w:rPr>
        <w:t>Hematol</w:t>
      </w:r>
      <w:r>
        <w:rPr>
          <w:rFonts w:ascii="Times New Roman"/>
          <w:spacing w:val="-12"/>
        </w:rPr>
        <w:t> </w:t>
      </w:r>
      <w:r>
        <w:rPr>
          <w:rFonts w:ascii="Times New Roman"/>
          <w:spacing w:val="-2"/>
        </w:rPr>
        <w:t>Oncol.</w:t>
      </w:r>
      <w:r>
        <w:rPr>
          <w:rFonts w:ascii="Times New Roman"/>
          <w:spacing w:val="-1"/>
        </w:rPr>
        <w:t> </w:t>
      </w:r>
      <w:r>
        <w:rPr>
          <w:rFonts w:ascii="Times New Roman"/>
        </w:rPr>
        <w:t>2013;35:98-102;</w:t>
      </w:r>
      <w:r>
        <w:rPr>
          <w:rFonts w:ascii="Times New Roman"/>
          <w:spacing w:val="-7"/>
        </w:rPr>
        <w:t> </w:t>
      </w:r>
      <w:r>
        <w:rPr>
          <w:rFonts w:ascii="Times New Roman"/>
          <w:spacing w:val="-1"/>
        </w:rPr>
        <w:t>Pietila</w:t>
      </w:r>
      <w:r>
        <w:rPr>
          <w:rFonts w:ascii="Times New Roman"/>
          <w:spacing w:val="-4"/>
        </w:rPr>
        <w:t> </w:t>
      </w:r>
      <w:r>
        <w:rPr>
          <w:rFonts w:ascii="Times New Roman"/>
        </w:rPr>
        <w:t>S.,</w:t>
      </w:r>
      <w:r>
        <w:rPr>
          <w:rFonts w:ascii="Times New Roman"/>
          <w:spacing w:val="-5"/>
        </w:rPr>
        <w:t> </w:t>
      </w:r>
      <w:r>
        <w:rPr>
          <w:rFonts w:ascii="Times New Roman"/>
          <w:spacing w:val="-2"/>
        </w:rPr>
        <w:t>Makipernaa</w:t>
      </w:r>
      <w:r>
        <w:rPr>
          <w:rFonts w:ascii="Times New Roman"/>
          <w:spacing w:val="58"/>
        </w:rPr>
        <w:t> </w:t>
      </w:r>
      <w:r>
        <w:rPr>
          <w:rFonts w:ascii="Times New Roman"/>
          <w:spacing w:val="-2"/>
        </w:rPr>
        <w:t>A.,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2"/>
        </w:rPr>
        <w:t>Sievanen</w:t>
      </w:r>
      <w:r>
        <w:rPr>
          <w:rFonts w:ascii="Times New Roman"/>
          <w:spacing w:val="16"/>
        </w:rPr>
        <w:t> </w:t>
      </w:r>
      <w:r>
        <w:rPr>
          <w:rFonts w:ascii="Times New Roman"/>
        </w:rPr>
        <w:t>H.,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Koivisto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1"/>
        </w:rPr>
        <w:t>A.M.,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Wigren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T.,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Lenko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H.L.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Obesity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2"/>
        </w:rPr>
        <w:t>metabolic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1"/>
        </w:rPr>
        <w:t>changes</w:t>
      </w:r>
      <w:r>
        <w:rPr>
          <w:rFonts w:ascii="Times New Roman"/>
          <w:spacing w:val="66"/>
        </w:rPr>
        <w:t> </w:t>
      </w:r>
      <w:r>
        <w:rPr>
          <w:rFonts w:ascii="Times New Roman"/>
        </w:rPr>
        <w:t>are</w:t>
      </w:r>
      <w:r>
        <w:rPr>
          <w:rFonts w:ascii="Times New Roman"/>
          <w:spacing w:val="56"/>
        </w:rPr>
        <w:t> </w:t>
      </w:r>
      <w:r>
        <w:rPr>
          <w:rFonts w:ascii="Times New Roman"/>
          <w:spacing w:val="-2"/>
        </w:rPr>
        <w:t>common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3"/>
        </w:rPr>
        <w:t>young</w:t>
      </w:r>
      <w:r>
        <w:rPr>
          <w:rFonts w:ascii="Times New Roman"/>
          <w:spacing w:val="57"/>
        </w:rPr>
        <w:t> </w:t>
      </w:r>
      <w:r>
        <w:rPr>
          <w:rFonts w:ascii="Times New Roman"/>
        </w:rPr>
        <w:t>childhood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2"/>
        </w:rPr>
        <w:t>brain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1"/>
        </w:rPr>
        <w:t>tumor</w:t>
      </w:r>
      <w:r>
        <w:rPr>
          <w:rFonts w:ascii="Times New Roman"/>
          <w:spacing w:val="58"/>
        </w:rPr>
        <w:t> </w:t>
      </w:r>
      <w:r>
        <w:rPr>
          <w:rFonts w:ascii="Times New Roman"/>
          <w:spacing w:val="-1"/>
        </w:rPr>
        <w:t>survivors.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1"/>
        </w:rPr>
        <w:t>Pediatr</w:t>
      </w:r>
      <w:r>
        <w:rPr>
          <w:rFonts w:ascii="Times New Roman"/>
          <w:spacing w:val="58"/>
        </w:rPr>
        <w:t> </w:t>
      </w:r>
      <w:r>
        <w:rPr>
          <w:rFonts w:ascii="Times New Roman"/>
          <w:spacing w:val="-1"/>
        </w:rPr>
        <w:t>Blood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2"/>
        </w:rPr>
        <w:t>Cancer.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2009;52:853-9</w:t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360" w:lineRule="auto" w:before="4" w:after="0"/>
        <w:ind w:left="740" w:right="101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Joosten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3"/>
        </w:rPr>
        <w:t>K,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Embleton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N,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Yan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3"/>
        </w:rPr>
        <w:t>W,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Senterre</w:t>
      </w:r>
      <w:r>
        <w:rPr>
          <w:rFonts w:ascii="Times New Roman"/>
          <w:spacing w:val="10"/>
        </w:rPr>
        <w:t> </w:t>
      </w:r>
      <w:r>
        <w:rPr>
          <w:rFonts w:ascii="Times New Roman"/>
        </w:rPr>
        <w:t>T;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ESPGHAN/ESPEN/ESPR/CSPEN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2"/>
        </w:rPr>
        <w:t>working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1"/>
        </w:rPr>
        <w:t>group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2"/>
        </w:rPr>
        <w:t>on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pediatric</w:t>
      </w:r>
      <w:r>
        <w:rPr>
          <w:rFonts w:ascii="Times New Roman"/>
          <w:spacing w:val="20"/>
        </w:rPr>
        <w:t> </w:t>
      </w:r>
      <w:r>
        <w:rPr>
          <w:rFonts w:ascii="Times New Roman"/>
        </w:rPr>
        <w:t>parenteral</w:t>
      </w:r>
      <w:r>
        <w:rPr>
          <w:rFonts w:ascii="Times New Roman"/>
          <w:spacing w:val="17"/>
        </w:rPr>
        <w:t> </w:t>
      </w:r>
      <w:r>
        <w:rPr>
          <w:rFonts w:ascii="Times New Roman"/>
          <w:spacing w:val="-1"/>
        </w:rPr>
        <w:t>nutrition.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ESPGHAN/ESPEN/ESPR/CSPEN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guidelines</w:t>
      </w:r>
      <w:r>
        <w:rPr>
          <w:rFonts w:ascii="Times New Roman"/>
          <w:spacing w:val="19"/>
        </w:rPr>
        <w:t> </w:t>
      </w:r>
      <w:r>
        <w:rPr>
          <w:rFonts w:ascii="Times New Roman"/>
          <w:spacing w:val="2"/>
        </w:rPr>
        <w:t>on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pediatric</w:t>
      </w:r>
      <w:r>
        <w:rPr>
          <w:rFonts w:ascii="Times New Roman"/>
          <w:spacing w:val="30"/>
        </w:rPr>
        <w:t> </w:t>
      </w:r>
      <w:r>
        <w:rPr>
          <w:rFonts w:ascii="Times New Roman"/>
        </w:rPr>
        <w:t>parenteral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1"/>
        </w:rPr>
        <w:t>nutrition:</w:t>
      </w:r>
      <w:r>
        <w:rPr>
          <w:rFonts w:ascii="Times New Roman"/>
          <w:spacing w:val="31"/>
        </w:rPr>
        <w:t> </w:t>
      </w:r>
      <w:r>
        <w:rPr>
          <w:rFonts w:ascii="Times New Roman"/>
          <w:spacing w:val="-1"/>
        </w:rPr>
        <w:t>Energy.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1"/>
        </w:rPr>
        <w:t>Clin</w:t>
      </w:r>
      <w:r>
        <w:rPr>
          <w:rFonts w:ascii="Times New Roman"/>
          <w:spacing w:val="35"/>
        </w:rPr>
        <w:t> </w:t>
      </w:r>
      <w:r>
        <w:rPr>
          <w:rFonts w:ascii="Times New Roman"/>
        </w:rPr>
        <w:t>Nutr.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1"/>
        </w:rPr>
        <w:t>2018;37(6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2"/>
        </w:rPr>
        <w:t>Pt</w:t>
      </w:r>
      <w:r>
        <w:rPr>
          <w:rFonts w:ascii="Times New Roman"/>
          <w:spacing w:val="36"/>
        </w:rPr>
        <w:t> </w:t>
      </w:r>
      <w:r>
        <w:rPr>
          <w:rFonts w:ascii="Times New Roman"/>
        </w:rPr>
        <w:t>B):2309-2314.</w:t>
      </w:r>
      <w:r>
        <w:rPr>
          <w:rFonts w:ascii="Times New Roman"/>
          <w:spacing w:val="36"/>
        </w:rPr>
        <w:t> </w:t>
      </w:r>
      <w:r>
        <w:rPr>
          <w:rFonts w:ascii="Times New Roman"/>
          <w:spacing w:val="-1"/>
        </w:rPr>
        <w:t>doi:10.1016/j.clnu.2018.06.944</w:t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360" w:lineRule="auto" w:before="3" w:after="0"/>
        <w:ind w:left="740" w:right="106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Особенности</w:t>
      </w:r>
      <w:r>
        <w:rPr>
          <w:spacing w:val="23"/>
        </w:rPr>
        <w:t> </w:t>
      </w:r>
      <w:r>
        <w:rPr>
          <w:spacing w:val="-1"/>
        </w:rPr>
        <w:t>нутриционной</w:t>
      </w:r>
      <w:r>
        <w:rPr>
          <w:spacing w:val="22"/>
        </w:rPr>
        <w:t> </w:t>
      </w:r>
      <w:r>
        <w:rPr>
          <w:spacing w:val="-1"/>
        </w:rPr>
        <w:t>поддержки</w:t>
      </w:r>
      <w:r>
        <w:rPr>
          <w:spacing w:val="27"/>
        </w:rPr>
        <w:t> </w:t>
      </w:r>
      <w:r>
        <w:rPr>
          <w:spacing w:val="-1"/>
        </w:rPr>
        <w:t>больных</w:t>
      </w:r>
      <w:r>
        <w:rPr>
          <w:spacing w:val="21"/>
        </w:rPr>
        <w:t> </w:t>
      </w:r>
      <w:r>
        <w:rPr/>
        <w:t>в</w:t>
      </w:r>
      <w:r>
        <w:rPr>
          <w:spacing w:val="27"/>
        </w:rPr>
        <w:t> </w:t>
      </w:r>
      <w:r>
        <w:rPr>
          <w:spacing w:val="-1"/>
        </w:rPr>
        <w:t>педиатрии.</w:t>
      </w:r>
      <w:r>
        <w:rPr>
          <w:spacing w:val="28"/>
        </w:rPr>
        <w:t> </w:t>
      </w:r>
      <w:r>
        <w:rPr/>
        <w:t>В</w:t>
      </w:r>
      <w:r>
        <w:rPr>
          <w:spacing w:val="24"/>
        </w:rPr>
        <w:t> </w:t>
      </w:r>
      <w:r>
        <w:rPr>
          <w:spacing w:val="-1"/>
        </w:rPr>
        <w:t>кн.:</w:t>
      </w:r>
      <w:r>
        <w:rPr>
          <w:spacing w:val="26"/>
        </w:rPr>
        <w:t> </w:t>
      </w:r>
      <w:r>
        <w:rPr>
          <w:spacing w:val="-1"/>
        </w:rPr>
        <w:t>Клиническое</w:t>
      </w:r>
      <w:r>
        <w:rPr>
          <w:spacing w:val="47"/>
        </w:rPr>
        <w:t> </w:t>
      </w:r>
      <w:r>
        <w:rPr/>
        <w:t>питание</w:t>
      </w:r>
      <w:r>
        <w:rPr>
          <w:spacing w:val="54"/>
        </w:rPr>
        <w:t> </w:t>
      </w:r>
      <w:r>
        <w:rPr>
          <w:spacing w:val="-1"/>
        </w:rPr>
        <w:t>больных</w:t>
      </w:r>
      <w:r>
        <w:rPr>
          <w:spacing w:val="50"/>
        </w:rPr>
        <w:t> </w:t>
      </w:r>
      <w:r>
        <w:rPr/>
        <w:t>в</w:t>
      </w:r>
      <w:r>
        <w:rPr>
          <w:spacing w:val="56"/>
        </w:rPr>
        <w:t> </w:t>
      </w:r>
      <w:r>
        <w:rPr>
          <w:spacing w:val="-1"/>
        </w:rPr>
        <w:t>интенсивной</w:t>
      </w:r>
      <w:r>
        <w:rPr>
          <w:spacing w:val="55"/>
        </w:rPr>
        <w:t> </w:t>
      </w:r>
      <w:r>
        <w:rPr>
          <w:spacing w:val="-1"/>
        </w:rPr>
        <w:t>медицине:</w:t>
      </w:r>
      <w:r>
        <w:rPr>
          <w:spacing w:val="50"/>
        </w:rPr>
        <w:t> </w:t>
      </w:r>
      <w:r>
        <w:rPr>
          <w:spacing w:val="-1"/>
        </w:rPr>
        <w:t>практическое</w:t>
      </w:r>
      <w:r>
        <w:rPr>
          <w:spacing w:val="54"/>
        </w:rPr>
        <w:t> </w:t>
      </w:r>
      <w:r>
        <w:rPr>
          <w:spacing w:val="-1"/>
        </w:rPr>
        <w:t>руководство</w:t>
      </w:r>
      <w:r>
        <w:rPr>
          <w:spacing w:val="54"/>
        </w:rPr>
        <w:t> </w:t>
      </w:r>
      <w:r>
        <w:rPr/>
        <w:t>/под</w:t>
      </w:r>
      <w:r>
        <w:rPr>
          <w:spacing w:val="52"/>
        </w:rPr>
        <w:t> </w:t>
      </w:r>
      <w:r>
        <w:rPr>
          <w:spacing w:val="-1"/>
        </w:rPr>
        <w:t>ред.</w:t>
      </w:r>
      <w:r>
        <w:rPr>
          <w:spacing w:val="47"/>
        </w:rPr>
        <w:t> </w:t>
      </w:r>
      <w:r>
        <w:rPr>
          <w:spacing w:val="-2"/>
        </w:rPr>
        <w:t>Луфта</w:t>
      </w:r>
      <w:r>
        <w:rPr>
          <w:spacing w:val="54"/>
        </w:rPr>
        <w:t> </w:t>
      </w:r>
      <w:r>
        <w:rPr>
          <w:spacing w:val="-1"/>
        </w:rPr>
        <w:t>В. М.,</w:t>
      </w:r>
      <w:r>
        <w:rPr>
          <w:spacing w:val="57"/>
        </w:rPr>
        <w:t> </w:t>
      </w:r>
      <w:r>
        <w:rPr>
          <w:spacing w:val="-1"/>
        </w:rPr>
        <w:t>Багненко</w:t>
      </w:r>
      <w:r>
        <w:rPr>
          <w:spacing w:val="54"/>
        </w:rPr>
        <w:t> </w:t>
      </w:r>
      <w:r>
        <w:rPr>
          <w:spacing w:val="-1"/>
        </w:rPr>
        <w:t>С. Ф.,</w:t>
      </w:r>
      <w:r>
        <w:rPr>
          <w:spacing w:val="52"/>
        </w:rPr>
        <w:t> </w:t>
      </w:r>
      <w:r>
        <w:rPr>
          <w:spacing w:val="-1"/>
        </w:rPr>
        <w:t>издание</w:t>
      </w:r>
      <w:r>
        <w:rPr>
          <w:spacing w:val="49"/>
        </w:rPr>
        <w:t> </w:t>
      </w:r>
      <w:r>
        <w:rPr>
          <w:spacing w:val="-1"/>
        </w:rPr>
        <w:t>второе,</w:t>
      </w:r>
      <w:r>
        <w:rPr>
          <w:spacing w:val="52"/>
        </w:rPr>
        <w:t> </w:t>
      </w:r>
      <w:r>
        <w:rPr>
          <w:spacing w:val="-1"/>
        </w:rPr>
        <w:t>дополненное.</w:t>
      </w:r>
      <w:r>
        <w:rPr>
          <w:spacing w:val="52"/>
        </w:rPr>
        <w:t> </w:t>
      </w:r>
      <w:r>
        <w:rPr>
          <w:spacing w:val="-1"/>
        </w:rPr>
        <w:t>СПб.:</w:t>
      </w:r>
      <w:r>
        <w:rPr>
          <w:spacing w:val="55"/>
        </w:rPr>
        <w:t> </w:t>
      </w:r>
      <w:r>
        <w:rPr>
          <w:spacing w:val="-1"/>
        </w:rPr>
        <w:t>Арт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Экспресс,</w:t>
      </w:r>
      <w:r>
        <w:rPr>
          <w:spacing w:val="85"/>
        </w:rPr>
        <w:t> </w:t>
      </w:r>
      <w:r>
        <w:rPr>
          <w:rFonts w:ascii="Times New Roman" w:hAnsi="Times New Roman" w:cs="Times New Roman" w:eastAsia="Times New Roman"/>
        </w:rPr>
        <w:t>2013</w:t>
      </w:r>
      <w:r>
        <w:rPr/>
        <w:t>–</w:t>
      </w:r>
      <w:r>
        <w:rPr>
          <w:rFonts w:ascii="Times New Roman" w:hAnsi="Times New Roman" w:cs="Times New Roman" w:eastAsia="Times New Roman"/>
        </w:rPr>
        <w:t>460.</w:t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359" w:lineRule="auto" w:before="3" w:after="0"/>
        <w:ind w:left="740" w:right="102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Парентеральное</w:t>
      </w:r>
      <w:r>
        <w:rPr>
          <w:spacing w:val="49"/>
        </w:rPr>
        <w:t> </w:t>
      </w:r>
      <w:r>
        <w:rPr/>
        <w:t>и</w:t>
      </w:r>
      <w:r>
        <w:rPr>
          <w:spacing w:val="46"/>
        </w:rPr>
        <w:t> </w:t>
      </w:r>
      <w:r>
        <w:rPr>
          <w:spacing w:val="-1"/>
        </w:rPr>
        <w:t>энтеральное</w:t>
      </w:r>
      <w:r>
        <w:rPr>
          <w:spacing w:val="49"/>
        </w:rPr>
        <w:t> </w:t>
      </w:r>
      <w:r>
        <w:rPr>
          <w:spacing w:val="-1"/>
        </w:rPr>
        <w:t>питание</w:t>
      </w:r>
      <w:r>
        <w:rPr>
          <w:spacing w:val="49"/>
        </w:rPr>
        <w:t> </w:t>
      </w:r>
      <w:r>
        <w:rPr>
          <w:spacing w:val="-2"/>
        </w:rPr>
        <w:t>детей.</w:t>
      </w:r>
      <w:r>
        <w:rPr>
          <w:spacing w:val="52"/>
        </w:rPr>
        <w:t> </w:t>
      </w:r>
      <w:r>
        <w:rPr>
          <w:spacing w:val="-1"/>
        </w:rPr>
        <w:t>Практические</w:t>
      </w:r>
      <w:r>
        <w:rPr>
          <w:spacing w:val="49"/>
        </w:rPr>
        <w:t> </w:t>
      </w:r>
      <w:r>
        <w:rPr>
          <w:spacing w:val="-1"/>
        </w:rPr>
        <w:t>рекомендации.</w:t>
      </w:r>
      <w:r>
        <w:rPr>
          <w:spacing w:val="52"/>
        </w:rPr>
        <w:t> </w:t>
      </w:r>
      <w:r>
        <w:rPr>
          <w:spacing w:val="-1"/>
        </w:rPr>
        <w:t>Под</w:t>
      </w:r>
      <w:r>
        <w:rPr>
          <w:spacing w:val="75"/>
        </w:rPr>
        <w:t> </w:t>
      </w:r>
      <w:r>
        <w:rPr>
          <w:spacing w:val="-1"/>
        </w:rPr>
        <w:t>ред.</w:t>
      </w:r>
      <w:r>
        <w:rPr>
          <w:spacing w:val="57"/>
        </w:rPr>
        <w:t> </w:t>
      </w:r>
      <w:r>
        <w:rPr>
          <w:spacing w:val="-1"/>
        </w:rPr>
        <w:t>Ерпулевой</w:t>
      </w:r>
      <w:r>
        <w:rPr>
          <w:spacing w:val="51"/>
        </w:rPr>
        <w:t> </w:t>
      </w:r>
      <w:r>
        <w:rPr>
          <w:spacing w:val="-1"/>
        </w:rPr>
        <w:t>Ю.В.,</w:t>
      </w:r>
      <w:r>
        <w:rPr>
          <w:spacing w:val="52"/>
        </w:rPr>
        <w:t> </w:t>
      </w:r>
      <w:r>
        <w:rPr>
          <w:spacing w:val="-1"/>
        </w:rPr>
        <w:t>Чубаровой</w:t>
      </w:r>
      <w:r>
        <w:rPr>
          <w:spacing w:val="51"/>
        </w:rPr>
        <w:t> </w:t>
      </w:r>
      <w:r>
        <w:rPr>
          <w:spacing w:val="-1"/>
        </w:rPr>
        <w:t>А.И.,</w:t>
      </w:r>
      <w:r>
        <w:rPr>
          <w:spacing w:val="52"/>
        </w:rPr>
        <w:t> </w:t>
      </w:r>
      <w:r>
        <w:rPr>
          <w:spacing w:val="-1"/>
        </w:rPr>
        <w:t>Чугуновой</w:t>
      </w:r>
      <w:r>
        <w:rPr>
          <w:spacing w:val="55"/>
        </w:rPr>
        <w:t> </w:t>
      </w:r>
      <w:r>
        <w:rPr>
          <w:spacing w:val="-2"/>
        </w:rPr>
        <w:t>Ю.Л.</w:t>
      </w:r>
      <w:r>
        <w:rPr>
          <w:spacing w:val="53"/>
        </w:rPr>
        <w:t> </w:t>
      </w:r>
      <w:r>
        <w:rPr>
          <w:spacing w:val="-1"/>
        </w:rPr>
        <w:t>ГЭОТАР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Медиа,</w:t>
      </w:r>
      <w:r>
        <w:rPr>
          <w:spacing w:val="57"/>
        </w:rPr>
        <w:t> </w:t>
      </w:r>
      <w:r>
        <w:rPr/>
        <w:t>2016г.</w:t>
      </w:r>
      <w:r>
        <w:rPr>
          <w:spacing w:val="54"/>
        </w:rPr>
        <w:t> </w:t>
      </w:r>
      <w:r>
        <w:rPr>
          <w:rFonts w:ascii="Times New Roman" w:hAnsi="Times New Roman" w:cs="Times New Roman" w:eastAsia="Times New Roman"/>
        </w:rPr>
        <w:t>304</w:t>
      </w:r>
      <w:r>
        <w:rPr/>
        <w:t>с</w:t>
      </w:r>
      <w:r>
        <w:rPr>
          <w:rFonts w:ascii="Times New Roman" w:hAnsi="Times New Roman" w:cs="Times New Roman" w:eastAsia="Times New Roman"/>
        </w:rPr>
        <w:t>.;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2"/>
        </w:rPr>
        <w:t>Arends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2"/>
        </w:rPr>
        <w:t>J.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3"/>
        </w:rPr>
        <w:t>al.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ESPEN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guidelines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2"/>
        </w:rPr>
        <w:t>on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nutrition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cancer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patients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//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2"/>
        </w:rPr>
        <w:t>Clin.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1"/>
        </w:rPr>
        <w:t>Nutr.</w:t>
      </w:r>
      <w:r>
        <w:rPr>
          <w:rFonts w:ascii="Times New Roman" w:hAnsi="Times New Roman" w:cs="Times New Roman" w:eastAsia="Times New Roman"/>
          <w:spacing w:val="60"/>
        </w:rPr>
        <w:t> </w:t>
      </w:r>
      <w:r>
        <w:rPr>
          <w:spacing w:val="-1"/>
        </w:rPr>
        <w:t>Churchill</w:t>
      </w:r>
      <w:r>
        <w:rPr>
          <w:spacing w:val="-3"/>
        </w:rPr>
        <w:t> </w:t>
      </w:r>
      <w:r>
        <w:rPr>
          <w:spacing w:val="-1"/>
        </w:rPr>
        <w:t>Livingstone,</w:t>
      </w:r>
      <w:r>
        <w:rPr>
          <w:spacing w:val="4"/>
        </w:rPr>
        <w:t> </w:t>
      </w:r>
      <w:r>
        <w:rPr/>
        <w:t>2017.</w:t>
      </w:r>
      <w:r>
        <w:rPr>
          <w:spacing w:val="-1"/>
        </w:rPr>
        <w:t> </w:t>
      </w:r>
      <w:r>
        <w:rPr>
          <w:spacing w:val="-3"/>
        </w:rPr>
        <w:t>Vol.</w:t>
      </w:r>
      <w:r>
        <w:rPr>
          <w:spacing w:val="4"/>
        </w:rPr>
        <w:t> </w:t>
      </w:r>
      <w:r>
        <w:rPr/>
        <w:t>36,</w:t>
      </w:r>
      <w:r>
        <w:rPr>
          <w:spacing w:val="4"/>
        </w:rPr>
        <w:t> </w:t>
      </w:r>
      <w:r>
        <w:rPr/>
        <w:t>№</w:t>
      </w:r>
      <w:r>
        <w:rPr>
          <w:spacing w:val="-2"/>
        </w:rPr>
        <w:t> </w:t>
      </w:r>
      <w:r>
        <w:rPr/>
        <w:t>1.</w:t>
      </w:r>
      <w:r>
        <w:rPr>
          <w:spacing w:val="5"/>
        </w:rPr>
        <w:t> </w:t>
      </w:r>
      <w:r>
        <w:rPr>
          <w:rFonts w:ascii="Times New Roman" w:hAnsi="Times New Roman" w:cs="Times New Roman" w:eastAsia="Times New Roman"/>
        </w:rPr>
        <w:t>P.</w:t>
      </w:r>
      <w:r>
        <w:rPr>
          <w:rFonts w:ascii="Times New Roman" w:hAnsi="Times New Roman" w:cs="Times New Roman" w:eastAsia="Times New Roman"/>
          <w:spacing w:val="-1"/>
        </w:rPr>
        <w:t> 11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48</w:t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359" w:lineRule="auto" w:before="9" w:after="0"/>
        <w:ind w:left="740" w:right="117" w:hanging="360"/>
        <w:jc w:val="both"/>
      </w:pPr>
      <w:r>
        <w:rPr>
          <w:spacing w:val="-1"/>
        </w:rPr>
        <w:t>Современные</w:t>
      </w:r>
      <w:r>
        <w:rPr>
          <w:spacing w:val="44"/>
        </w:rPr>
        <w:t> </w:t>
      </w:r>
      <w:r>
        <w:rPr>
          <w:spacing w:val="-1"/>
        </w:rPr>
        <w:t>рекомендации</w:t>
      </w:r>
      <w:r>
        <w:rPr>
          <w:spacing w:val="46"/>
        </w:rPr>
        <w:t> </w:t>
      </w:r>
      <w:r>
        <w:rPr>
          <w:spacing w:val="-2"/>
        </w:rPr>
        <w:t>по</w:t>
      </w:r>
      <w:r>
        <w:rPr>
          <w:spacing w:val="45"/>
        </w:rPr>
        <w:t> </w:t>
      </w:r>
      <w:r>
        <w:rPr>
          <w:spacing w:val="-1"/>
        </w:rPr>
        <w:t>питанию</w:t>
      </w:r>
      <w:r>
        <w:rPr>
          <w:spacing w:val="43"/>
        </w:rPr>
        <w:t> </w:t>
      </w:r>
      <w:r>
        <w:rPr>
          <w:spacing w:val="-1"/>
        </w:rPr>
        <w:t>детей</w:t>
      </w:r>
      <w:r>
        <w:rPr>
          <w:spacing w:val="46"/>
        </w:rPr>
        <w:t> </w:t>
      </w:r>
      <w:r>
        <w:rPr/>
        <w:t>/</w:t>
      </w:r>
      <w:r>
        <w:rPr>
          <w:spacing w:val="45"/>
        </w:rPr>
        <w:t> </w:t>
      </w:r>
      <w:r>
        <w:rPr/>
        <w:t>под</w:t>
      </w:r>
      <w:r>
        <w:rPr>
          <w:spacing w:val="43"/>
        </w:rPr>
        <w:t> </w:t>
      </w:r>
      <w:r>
        <w:rPr>
          <w:spacing w:val="-1"/>
        </w:rPr>
        <w:t>ред.</w:t>
      </w:r>
      <w:r>
        <w:rPr>
          <w:spacing w:val="47"/>
        </w:rPr>
        <w:t> </w:t>
      </w:r>
      <w:r>
        <w:rPr>
          <w:spacing w:val="-1"/>
        </w:rPr>
        <w:t>Проф.</w:t>
      </w:r>
      <w:r>
        <w:rPr>
          <w:spacing w:val="47"/>
        </w:rPr>
        <w:t> </w:t>
      </w:r>
      <w:r>
        <w:rPr>
          <w:spacing w:val="-2"/>
        </w:rPr>
        <w:t>Ю.Г.</w:t>
      </w:r>
      <w:r>
        <w:rPr>
          <w:spacing w:val="47"/>
        </w:rPr>
        <w:t> </w:t>
      </w:r>
      <w:r>
        <w:rPr>
          <w:spacing w:val="-1"/>
        </w:rPr>
        <w:t>Мухиной,</w:t>
      </w:r>
      <w:r>
        <w:rPr>
          <w:spacing w:val="47"/>
        </w:rPr>
        <w:t> </w:t>
      </w:r>
      <w:r>
        <w:rPr/>
        <w:t>проф.</w:t>
      </w:r>
      <w:r>
        <w:rPr>
          <w:spacing w:val="-1"/>
        </w:rPr>
        <w:t> И.Я. Коня.</w:t>
      </w:r>
      <w:r>
        <w:rPr>
          <w:spacing w:val="2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2"/>
        </w:rPr>
        <w:t>М.:</w:t>
      </w:r>
      <w:r>
        <w:rPr>
          <w:spacing w:val="2"/>
        </w:rPr>
        <w:t> </w:t>
      </w:r>
      <w:r>
        <w:rPr/>
        <w:t>ИД</w:t>
      </w:r>
      <w:r>
        <w:rPr>
          <w:spacing w:val="1"/>
        </w:rPr>
        <w:t> </w:t>
      </w:r>
      <w:r>
        <w:rPr>
          <w:spacing w:val="-2"/>
        </w:rPr>
        <w:t>«МЕДПРАКТИКА</w:t>
      </w:r>
      <w:r>
        <w:rPr>
          <w:rFonts w:ascii="Times New Roman" w:hAnsi="Times New Roman" w:cs="Times New Roman" w:eastAsia="Times New Roman"/>
          <w:spacing w:val="-2"/>
        </w:rPr>
        <w:t>-</w:t>
      </w:r>
      <w:r>
        <w:rPr>
          <w:spacing w:val="-2"/>
        </w:rPr>
        <w:t>М»,</w:t>
      </w:r>
      <w:r>
        <w:rPr>
          <w:spacing w:val="4"/>
        </w:rPr>
        <w:t> </w:t>
      </w:r>
      <w:r>
        <w:rPr/>
        <w:t>2010,568с.</w:t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359" w:lineRule="auto" w:before="5" w:after="0"/>
        <w:ind w:left="740" w:right="112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2"/>
        </w:rPr>
        <w:t>Ерпулёва</w:t>
      </w:r>
      <w:r>
        <w:rPr>
          <w:spacing w:val="22"/>
        </w:rPr>
        <w:t> </w:t>
      </w:r>
      <w:r>
        <w:rPr>
          <w:spacing w:val="-1"/>
        </w:rPr>
        <w:t>Ю. В.</w:t>
      </w:r>
      <w:r>
        <w:rPr>
          <w:spacing w:val="28"/>
        </w:rPr>
        <w:t> </w:t>
      </w:r>
      <w:r>
        <w:rPr>
          <w:spacing w:val="-1"/>
        </w:rPr>
        <w:t>Парентеральное</w:t>
      </w:r>
      <w:r>
        <w:rPr>
          <w:spacing w:val="22"/>
        </w:rPr>
        <w:t> </w:t>
      </w:r>
      <w:r>
        <w:rPr>
          <w:spacing w:val="-1"/>
        </w:rPr>
        <w:t>питание</w:t>
      </w:r>
      <w:r>
        <w:rPr>
          <w:spacing w:val="22"/>
        </w:rPr>
        <w:t> </w:t>
      </w:r>
      <w:r>
        <w:rPr/>
        <w:t>у</w:t>
      </w:r>
      <w:r>
        <w:rPr>
          <w:spacing w:val="14"/>
        </w:rPr>
        <w:t> </w:t>
      </w:r>
      <w:r>
        <w:rPr>
          <w:spacing w:val="-1"/>
        </w:rPr>
        <w:t>детей</w:t>
      </w:r>
      <w:r>
        <w:rPr>
          <w:spacing w:val="24"/>
        </w:rPr>
        <w:t> </w:t>
      </w:r>
      <w:r>
        <w:rPr>
          <w:spacing w:val="-1"/>
        </w:rPr>
        <w:t>Российский</w:t>
      </w:r>
      <w:r>
        <w:rPr>
          <w:spacing w:val="20"/>
        </w:rPr>
        <w:t> </w:t>
      </w:r>
      <w:r>
        <w:rPr/>
        <w:t>вестник</w:t>
      </w:r>
      <w:r>
        <w:rPr>
          <w:spacing w:val="17"/>
        </w:rPr>
        <w:t> </w:t>
      </w:r>
      <w:r>
        <w:rPr>
          <w:spacing w:val="-1"/>
        </w:rPr>
        <w:t>детской</w:t>
      </w:r>
      <w:r>
        <w:rPr>
          <w:spacing w:val="81"/>
        </w:rPr>
        <w:t> </w:t>
      </w:r>
      <w:r>
        <w:rPr>
          <w:spacing w:val="-1"/>
        </w:rPr>
        <w:t>хирургии,</w:t>
      </w:r>
      <w:r>
        <w:rPr>
          <w:spacing w:val="4"/>
        </w:rPr>
        <w:t> </w:t>
      </w:r>
      <w:r>
        <w:rPr>
          <w:spacing w:val="-1"/>
        </w:rPr>
        <w:t>анестезиологии</w:t>
      </w:r>
      <w:r>
        <w:rPr>
          <w:spacing w:val="-2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реаниматологии.</w:t>
      </w:r>
      <w:r>
        <w:rPr>
          <w:spacing w:val="4"/>
        </w:rPr>
        <w:t> </w:t>
      </w:r>
      <w:r>
        <w:rPr>
          <w:spacing w:val="-1"/>
        </w:rPr>
        <w:t>2018;</w:t>
      </w:r>
      <w:r>
        <w:rPr>
          <w:spacing w:val="-3"/>
        </w:rPr>
        <w:t> </w:t>
      </w:r>
      <w:r>
        <w:rPr>
          <w:spacing w:val="1"/>
        </w:rPr>
        <w:t>8(1):49</w:t>
      </w:r>
      <w:r>
        <w:rPr>
          <w:rFonts w:ascii="Times New Roman" w:hAnsi="Times New Roman" w:cs="Times New Roman" w:eastAsia="Times New Roman"/>
          <w:spacing w:val="1"/>
        </w:rPr>
        <w:t>-56</w:t>
      </w:r>
    </w:p>
    <w:p>
      <w:pPr>
        <w:spacing w:after="0" w:line="359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7" w:top="1320" w:bottom="940" w:left="1680" w:right="740"/>
        </w:sectPr>
      </w:pP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360" w:lineRule="auto" w:before="50" w:after="0"/>
        <w:ind w:left="740" w:right="113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Viani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2"/>
        </w:rPr>
        <w:t>K.,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Trehan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2"/>
        </w:rPr>
        <w:t>A.,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Manzoli</w:t>
      </w:r>
      <w:r>
        <w:rPr>
          <w:rFonts w:ascii="Times New Roman"/>
          <w:spacing w:val="-7"/>
        </w:rPr>
        <w:t> </w:t>
      </w:r>
      <w:r>
        <w:rPr>
          <w:rFonts w:ascii="Times New Roman"/>
        </w:rPr>
        <w:t>B.,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Schoeman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-2"/>
        </w:rPr>
        <w:t>J.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Assessment</w:t>
      </w:r>
      <w:r>
        <w:rPr>
          <w:rFonts w:ascii="Times New Roman"/>
          <w:spacing w:val="2"/>
        </w:rPr>
        <w:t> of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-1"/>
        </w:rPr>
        <w:t>nutritional</w:t>
      </w:r>
      <w:r>
        <w:rPr>
          <w:rFonts w:ascii="Times New Roman"/>
          <w:spacing w:val="-7"/>
        </w:rPr>
        <w:t> </w:t>
      </w:r>
      <w:r>
        <w:rPr>
          <w:rFonts w:ascii="Times New Roman"/>
          <w:spacing w:val="1"/>
        </w:rPr>
        <w:t>status</w:t>
      </w:r>
      <w:r>
        <w:rPr>
          <w:rFonts w:ascii="Times New Roman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-8"/>
        </w:rPr>
        <w:t> </w:t>
      </w:r>
      <w:r>
        <w:rPr>
          <w:rFonts w:ascii="Times New Roman"/>
        </w:rPr>
        <w:t>children</w:t>
      </w:r>
      <w:r>
        <w:rPr>
          <w:rFonts w:ascii="Times New Roman"/>
          <w:spacing w:val="44"/>
        </w:rPr>
        <w:t> </w:t>
      </w:r>
      <w:r>
        <w:rPr>
          <w:rFonts w:ascii="Times New Roman"/>
          <w:spacing w:val="-1"/>
        </w:rPr>
        <w:t>with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cancer:</w:t>
      </w:r>
      <w:r>
        <w:rPr>
          <w:rFonts w:ascii="Times New Roman"/>
          <w:spacing w:val="29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narrative</w:t>
      </w:r>
      <w:r>
        <w:rPr>
          <w:rFonts w:ascii="Times New Roman"/>
          <w:spacing w:val="27"/>
        </w:rPr>
        <w:t> </w:t>
      </w:r>
      <w:r>
        <w:rPr>
          <w:rFonts w:ascii="Times New Roman"/>
          <w:spacing w:val="-1"/>
        </w:rPr>
        <w:t>review.</w:t>
      </w:r>
      <w:r>
        <w:rPr>
          <w:rFonts w:ascii="Times New Roman"/>
          <w:spacing w:val="35"/>
        </w:rPr>
        <w:t> </w:t>
      </w:r>
      <w:r>
        <w:rPr>
          <w:rFonts w:ascii="Times New Roman"/>
        </w:rPr>
        <w:t>Pediatr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2"/>
        </w:rPr>
        <w:t>Blood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Cancer.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2020;67</w:t>
      </w:r>
      <w:r>
        <w:rPr>
          <w:rFonts w:ascii="Times New Roman"/>
          <w:spacing w:val="28"/>
        </w:rPr>
        <w:t> </w:t>
      </w:r>
      <w:r>
        <w:rPr>
          <w:rFonts w:ascii="Times New Roman"/>
        </w:rPr>
        <w:t>Suppl</w:t>
      </w:r>
      <w:r>
        <w:rPr>
          <w:rFonts w:ascii="Times New Roman"/>
          <w:spacing w:val="19"/>
        </w:rPr>
        <w:t> </w:t>
      </w:r>
      <w:r>
        <w:rPr>
          <w:rFonts w:ascii="Times New Roman"/>
        </w:rPr>
        <w:t>3:e28211.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1"/>
        </w:rPr>
        <w:t>https://doi: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10.1002/pbc.2821</w:t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360" w:lineRule="auto" w:before="3" w:after="0"/>
        <w:ind w:left="740" w:right="108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Koletzko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B.,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2"/>
        </w:rPr>
        <w:t>Goulet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O.,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Hunt</w:t>
      </w:r>
      <w:r>
        <w:rPr>
          <w:rFonts w:ascii="Times New Roman"/>
          <w:spacing w:val="5"/>
        </w:rPr>
        <w:t> </w:t>
      </w:r>
      <w:r>
        <w:rPr>
          <w:rFonts w:ascii="Times New Roman"/>
          <w:spacing w:val="-2"/>
        </w:rPr>
        <w:t>J.,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Krohn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-2"/>
        </w:rPr>
        <w:t>K.,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Shamir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R.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Parenteral</w:t>
      </w:r>
      <w:r>
        <w:rPr>
          <w:rFonts w:ascii="Times New Roman"/>
          <w:spacing w:val="55"/>
        </w:rPr>
        <w:t> </w:t>
      </w:r>
      <w:r>
        <w:rPr>
          <w:rFonts w:ascii="Times New Roman"/>
        </w:rPr>
        <w:t>Nutrition</w:t>
      </w:r>
      <w:r>
        <w:rPr>
          <w:rFonts w:ascii="Times New Roman"/>
          <w:spacing w:val="66"/>
        </w:rPr>
        <w:t> </w:t>
      </w:r>
      <w:r>
        <w:rPr>
          <w:rFonts w:ascii="Times New Roman"/>
          <w:spacing w:val="-1"/>
        </w:rPr>
        <w:t>Guidelines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Working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Group.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Guidelines</w:t>
      </w:r>
      <w:r>
        <w:rPr>
          <w:rFonts w:ascii="Times New Roman"/>
        </w:rPr>
        <w:t> </w:t>
      </w:r>
      <w:r>
        <w:rPr>
          <w:rFonts w:ascii="Times New Roman"/>
          <w:spacing w:val="2"/>
        </w:rPr>
        <w:t>on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Paediatric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Parenteral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nutrition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4"/>
        </w:rPr>
        <w:t>of</w:t>
      </w:r>
      <w:r>
        <w:rPr>
          <w:rFonts w:ascii="Times New Roman"/>
          <w:spacing w:val="-6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European</w:t>
      </w:r>
      <w:r>
        <w:rPr>
          <w:rFonts w:ascii="Times New Roman"/>
          <w:spacing w:val="54"/>
        </w:rPr>
        <w:t> </w:t>
      </w:r>
      <w:r>
        <w:rPr>
          <w:rFonts w:ascii="Times New Roman"/>
        </w:rPr>
        <w:t>Society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4"/>
        </w:rPr>
        <w:t>of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Paediatric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1"/>
        </w:rPr>
        <w:t>Gastroenterology,</w:t>
      </w:r>
      <w:r>
        <w:rPr>
          <w:rFonts w:ascii="Times New Roman"/>
          <w:spacing w:val="28"/>
        </w:rPr>
        <w:t> </w:t>
      </w:r>
      <w:r>
        <w:rPr>
          <w:rFonts w:ascii="Times New Roman"/>
        </w:rPr>
        <w:t>Hepatology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1"/>
        </w:rPr>
        <w:t>Nutrition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(ESPGHAN)</w:t>
      </w:r>
      <w:r>
        <w:rPr>
          <w:rFonts w:ascii="Times New Roman"/>
          <w:spacing w:val="27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1"/>
        </w:rPr>
        <w:t>the</w:t>
      </w:r>
      <w:r>
        <w:rPr>
          <w:rFonts w:ascii="Times New Roman"/>
          <w:spacing w:val="64"/>
        </w:rPr>
        <w:t> </w:t>
      </w:r>
      <w:r>
        <w:rPr>
          <w:rFonts w:ascii="Times New Roman"/>
          <w:spacing w:val="-1"/>
        </w:rPr>
        <w:t>European</w:t>
      </w:r>
      <w:r>
        <w:rPr>
          <w:rFonts w:ascii="Times New Roman"/>
          <w:spacing w:val="50"/>
        </w:rPr>
        <w:t> </w:t>
      </w:r>
      <w:r>
        <w:rPr>
          <w:rFonts w:ascii="Times New Roman"/>
        </w:rPr>
        <w:t>Society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56"/>
        </w:rPr>
        <w:t> </w:t>
      </w:r>
      <w:r>
        <w:rPr>
          <w:rFonts w:ascii="Times New Roman"/>
          <w:spacing w:val="-2"/>
        </w:rPr>
        <w:t>Clinical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Nutrition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1"/>
        </w:rPr>
        <w:t>Metabolism</w:t>
      </w:r>
      <w:r>
        <w:rPr>
          <w:rFonts w:ascii="Times New Roman"/>
          <w:spacing w:val="45"/>
        </w:rPr>
        <w:t> </w:t>
      </w:r>
      <w:r>
        <w:rPr>
          <w:rFonts w:ascii="Times New Roman"/>
        </w:rPr>
        <w:t>(ESPEN),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1"/>
        </w:rPr>
        <w:t>Supported</w:t>
      </w:r>
      <w:r>
        <w:rPr>
          <w:rFonts w:ascii="Times New Roman"/>
          <w:spacing w:val="54"/>
        </w:rPr>
        <w:t> </w:t>
      </w:r>
      <w:r>
        <w:rPr>
          <w:rFonts w:ascii="Times New Roman"/>
        </w:rPr>
        <w:t>by</w:t>
      </w:r>
      <w:r>
        <w:rPr>
          <w:rFonts w:ascii="Times New Roman"/>
          <w:spacing w:val="45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68"/>
        </w:rPr>
        <w:t> </w:t>
      </w:r>
      <w:r>
        <w:rPr>
          <w:rFonts w:ascii="Times New Roman"/>
          <w:spacing w:val="-1"/>
        </w:rPr>
        <w:t>European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Society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-1"/>
        </w:rPr>
        <w:t> Paeditric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Research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(ESPR).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2"/>
        </w:rPr>
        <w:t>J.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Pediatr.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Gastroenterol.Nutr.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2005;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41:</w:t>
      </w:r>
      <w:r>
        <w:rPr>
          <w:rFonts w:ascii="Times New Roman"/>
          <w:spacing w:val="66"/>
        </w:rPr>
        <w:t> </w:t>
      </w:r>
      <w:r>
        <w:rPr>
          <w:rFonts w:ascii="Times New Roman"/>
          <w:spacing w:val="-1"/>
        </w:rPr>
        <w:t>Suppl.2: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S1-S87.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DOI: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10.1097/01.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mpg.0000181841.07090.f4</w:t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359" w:lineRule="auto" w:before="8" w:after="0"/>
        <w:ind w:left="740" w:right="108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Nickel</w:t>
      </w:r>
      <w:r>
        <w:rPr>
          <w:rFonts w:ascii="Times New Roman"/>
          <w:spacing w:val="36"/>
        </w:rPr>
        <w:t> </w:t>
      </w:r>
      <w:r>
        <w:rPr>
          <w:rFonts w:ascii="Times New Roman"/>
          <w:spacing w:val="-1"/>
        </w:rPr>
        <w:t>B,</w:t>
      </w:r>
      <w:r>
        <w:rPr>
          <w:rFonts w:ascii="Times New Roman"/>
          <w:spacing w:val="42"/>
        </w:rPr>
        <w:t> </w:t>
      </w:r>
      <w:r>
        <w:rPr>
          <w:rFonts w:ascii="Times New Roman"/>
        </w:rPr>
        <w:t>Gorski</w:t>
      </w:r>
      <w:r>
        <w:rPr>
          <w:rFonts w:ascii="Times New Roman"/>
          <w:spacing w:val="31"/>
        </w:rPr>
        <w:t> </w:t>
      </w:r>
      <w:r>
        <w:rPr>
          <w:rFonts w:ascii="Times New Roman"/>
          <w:spacing w:val="-2"/>
        </w:rPr>
        <w:t>L,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2"/>
        </w:rPr>
        <w:t>Kleidon</w:t>
      </w:r>
      <w:r>
        <w:rPr>
          <w:rFonts w:ascii="Times New Roman"/>
          <w:spacing w:val="35"/>
        </w:rPr>
        <w:t> </w:t>
      </w:r>
      <w:r>
        <w:rPr>
          <w:rFonts w:ascii="Times New Roman"/>
        </w:rPr>
        <w:t>T,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2"/>
        </w:rPr>
        <w:t>Kyes</w:t>
      </w:r>
      <w:r>
        <w:rPr>
          <w:rFonts w:ascii="Times New Roman"/>
          <w:spacing w:val="38"/>
        </w:rPr>
        <w:t> </w:t>
      </w:r>
      <w:r>
        <w:rPr>
          <w:rFonts w:ascii="Times New Roman"/>
          <w:spacing w:val="-3"/>
        </w:rPr>
        <w:t>A,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DeVries</w:t>
      </w:r>
      <w:r>
        <w:rPr>
          <w:rFonts w:ascii="Times New Roman"/>
          <w:spacing w:val="38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Keogh</w:t>
      </w:r>
      <w:r>
        <w:rPr>
          <w:rFonts w:ascii="Times New Roman"/>
          <w:spacing w:val="35"/>
        </w:rPr>
        <w:t> </w:t>
      </w:r>
      <w:r>
        <w:rPr>
          <w:rFonts w:ascii="Times New Roman"/>
        </w:rPr>
        <w:t>S,</w:t>
      </w:r>
      <w:r>
        <w:rPr>
          <w:rFonts w:ascii="Times New Roman"/>
          <w:spacing w:val="38"/>
        </w:rPr>
        <w:t> </w:t>
      </w:r>
      <w:r>
        <w:rPr>
          <w:rFonts w:ascii="Times New Roman"/>
          <w:spacing w:val="-3"/>
        </w:rPr>
        <w:t>Meyer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B,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Sarver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2"/>
        </w:rPr>
        <w:t>MJ,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Crickman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1"/>
        </w:rPr>
        <w:t>R,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Ong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2"/>
        </w:rPr>
        <w:t>J,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Clare</w:t>
      </w:r>
      <w:r>
        <w:rPr>
          <w:rFonts w:ascii="Times New Roman"/>
          <w:spacing w:val="39"/>
        </w:rPr>
        <w:t> </w:t>
      </w:r>
      <w:r>
        <w:rPr>
          <w:rFonts w:ascii="Times New Roman"/>
        </w:rPr>
        <w:t>S,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Hagle</w:t>
      </w:r>
      <w:r>
        <w:rPr>
          <w:rFonts w:ascii="Times New Roman"/>
          <w:spacing w:val="39"/>
        </w:rPr>
        <w:t> </w:t>
      </w:r>
      <w:r>
        <w:rPr>
          <w:rFonts w:ascii="Times New Roman"/>
          <w:spacing w:val="-1"/>
        </w:rPr>
        <w:t>ME.</w:t>
      </w:r>
      <w:r>
        <w:rPr>
          <w:rFonts w:ascii="Times New Roman"/>
          <w:spacing w:val="42"/>
        </w:rPr>
        <w:t> </w:t>
      </w:r>
      <w:r>
        <w:rPr>
          <w:rFonts w:ascii="Times New Roman"/>
        </w:rPr>
        <w:t>Infusion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1"/>
        </w:rPr>
        <w:t>Therapy</w:t>
      </w:r>
      <w:r>
        <w:rPr>
          <w:rFonts w:ascii="Times New Roman"/>
          <w:spacing w:val="30"/>
        </w:rPr>
        <w:t> </w:t>
      </w:r>
      <w:r>
        <w:rPr>
          <w:rFonts w:ascii="Times New Roman"/>
        </w:rPr>
        <w:t>Standards</w:t>
      </w:r>
      <w:r>
        <w:rPr>
          <w:rFonts w:ascii="Times New Roman"/>
          <w:spacing w:val="38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32"/>
        </w:rPr>
        <w:t> </w:t>
      </w:r>
      <w:r>
        <w:rPr>
          <w:rFonts w:ascii="Times New Roman"/>
          <w:spacing w:val="-1"/>
        </w:rPr>
        <w:t>Practice,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1"/>
        </w:rPr>
        <w:t>9th</w:t>
      </w:r>
      <w:r>
        <w:rPr>
          <w:rFonts w:ascii="Times New Roman"/>
          <w:spacing w:val="62"/>
        </w:rPr>
        <w:t> </w:t>
      </w:r>
      <w:r>
        <w:rPr>
          <w:rFonts w:ascii="Times New Roman"/>
          <w:spacing w:val="-2"/>
        </w:rPr>
        <w:t>Edition.</w:t>
      </w:r>
      <w:r>
        <w:rPr>
          <w:rFonts w:ascii="Times New Roman"/>
          <w:spacing w:val="45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40"/>
        </w:rPr>
        <w:t> </w:t>
      </w:r>
      <w:r>
        <w:rPr>
          <w:rFonts w:ascii="Times New Roman"/>
        </w:rPr>
        <w:t>Infus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1"/>
        </w:rPr>
        <w:t>Nurs.</w:t>
      </w:r>
      <w:r>
        <w:rPr>
          <w:rFonts w:ascii="Times New Roman"/>
          <w:spacing w:val="45"/>
        </w:rPr>
        <w:t> </w:t>
      </w:r>
      <w:r>
        <w:rPr>
          <w:rFonts w:ascii="Times New Roman"/>
        </w:rPr>
        <w:t>2024</w:t>
      </w:r>
      <w:r>
        <w:rPr>
          <w:rFonts w:ascii="Times New Roman"/>
          <w:spacing w:val="42"/>
        </w:rPr>
        <w:t> </w:t>
      </w:r>
      <w:r>
        <w:rPr>
          <w:rFonts w:ascii="Times New Roman"/>
        </w:rPr>
        <w:t>Jan-Feb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01;47(1S</w:t>
      </w:r>
      <w:r>
        <w:rPr>
          <w:rFonts w:ascii="Times New Roman"/>
          <w:spacing w:val="43"/>
        </w:rPr>
        <w:t> </w:t>
      </w:r>
      <w:r>
        <w:rPr>
          <w:rFonts w:ascii="Times New Roman"/>
        </w:rPr>
        <w:t>Suppl</w:t>
      </w:r>
      <w:r>
        <w:rPr>
          <w:rFonts w:ascii="Times New Roman"/>
          <w:spacing w:val="33"/>
        </w:rPr>
        <w:t> </w:t>
      </w:r>
      <w:r>
        <w:rPr>
          <w:rFonts w:ascii="Times New Roman"/>
        </w:rPr>
        <w:t>1):S1-S285.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3"/>
        </w:rPr>
        <w:t>doi:</w:t>
      </w:r>
      <w:r>
        <w:rPr>
          <w:rFonts w:ascii="Times New Roman"/>
          <w:spacing w:val="60"/>
        </w:rPr>
        <w:t> </w:t>
      </w:r>
      <w:r>
        <w:rPr>
          <w:rFonts w:ascii="Times New Roman"/>
          <w:spacing w:val="-1"/>
        </w:rPr>
        <w:t>10.1097/NAN.0000000000000532.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PMID: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38211609.</w:t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359" w:lineRule="auto" w:before="9" w:after="0"/>
        <w:ind w:left="740" w:right="111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Венозный</w:t>
      </w:r>
      <w:r>
        <w:rPr>
          <w:spacing w:val="17"/>
        </w:rPr>
        <w:t> </w:t>
      </w:r>
      <w:r>
        <w:rPr>
          <w:spacing w:val="-1"/>
        </w:rPr>
        <w:t>катетер.</w:t>
      </w:r>
      <w:r>
        <w:rPr>
          <w:spacing w:val="13"/>
        </w:rPr>
        <w:t> </w:t>
      </w:r>
      <w:r>
        <w:rPr>
          <w:spacing w:val="-1"/>
        </w:rPr>
        <w:t>Использование,</w:t>
      </w:r>
      <w:r>
        <w:rPr>
          <w:spacing w:val="18"/>
        </w:rPr>
        <w:t> </w:t>
      </w:r>
      <w:r>
        <w:rPr>
          <w:spacing w:val="-3"/>
        </w:rPr>
        <w:t>уход,</w:t>
      </w:r>
      <w:r>
        <w:rPr>
          <w:spacing w:val="18"/>
        </w:rPr>
        <w:t> </w:t>
      </w:r>
      <w:r>
        <w:rPr>
          <w:spacing w:val="-1"/>
        </w:rPr>
        <w:t>контроль,</w:t>
      </w:r>
      <w:r>
        <w:rPr>
          <w:spacing w:val="13"/>
        </w:rPr>
        <w:t> </w:t>
      </w:r>
      <w:r>
        <w:rPr>
          <w:spacing w:val="-1"/>
        </w:rPr>
        <w:t>осложнения:</w:t>
      </w:r>
      <w:r>
        <w:rPr>
          <w:spacing w:val="12"/>
        </w:rPr>
        <w:t> </w:t>
      </w:r>
      <w:r>
        <w:rPr>
          <w:spacing w:val="-1"/>
        </w:rPr>
        <w:t>учебное</w:t>
      </w:r>
      <w:r>
        <w:rPr>
          <w:spacing w:val="15"/>
        </w:rPr>
        <w:t> </w:t>
      </w:r>
      <w:r>
        <w:rPr>
          <w:spacing w:val="-1"/>
        </w:rPr>
        <w:t>пособие</w:t>
      </w:r>
      <w:r>
        <w:rPr>
          <w:spacing w:val="15"/>
        </w:rPr>
        <w:t> </w:t>
      </w:r>
      <w:r>
        <w:rPr/>
        <w:t>/</w:t>
      </w:r>
      <w:r>
        <w:rPr>
          <w:spacing w:val="80"/>
        </w:rPr>
        <w:t> </w:t>
      </w:r>
      <w:r>
        <w:rPr>
          <w:spacing w:val="-1"/>
        </w:rPr>
        <w:t>Сацук</w:t>
      </w:r>
      <w:r>
        <w:rPr>
          <w:spacing w:val="34"/>
        </w:rPr>
        <w:t> </w:t>
      </w:r>
      <w:r>
        <w:rPr>
          <w:spacing w:val="-1"/>
        </w:rPr>
        <w:t>А.В.,</w:t>
      </w:r>
      <w:r>
        <w:rPr>
          <w:spacing w:val="37"/>
        </w:rPr>
        <w:t> </w:t>
      </w:r>
      <w:r>
        <w:rPr>
          <w:spacing w:val="-1"/>
        </w:rPr>
        <w:t>Солопова</w:t>
      </w:r>
      <w:r>
        <w:rPr>
          <w:spacing w:val="30"/>
        </w:rPr>
        <w:t> </w:t>
      </w:r>
      <w:r>
        <w:rPr>
          <w:spacing w:val="-1"/>
        </w:rPr>
        <w:t>Г.Г.,</w:t>
      </w:r>
      <w:r>
        <w:rPr>
          <w:spacing w:val="33"/>
        </w:rPr>
        <w:t> </w:t>
      </w:r>
      <w:r>
        <w:rPr>
          <w:spacing w:val="-2"/>
        </w:rPr>
        <w:t>Щукин</w:t>
      </w:r>
      <w:r>
        <w:rPr>
          <w:spacing w:val="36"/>
        </w:rPr>
        <w:t> </w:t>
      </w:r>
      <w:r>
        <w:rPr/>
        <w:t>В.В.,</w:t>
      </w:r>
      <w:r>
        <w:rPr>
          <w:spacing w:val="33"/>
        </w:rPr>
        <w:t> </w:t>
      </w:r>
      <w:r>
        <w:rPr>
          <w:spacing w:val="-1"/>
        </w:rPr>
        <w:t>Литвинов</w:t>
      </w:r>
      <w:r>
        <w:rPr>
          <w:spacing w:val="32"/>
        </w:rPr>
        <w:t> </w:t>
      </w:r>
      <w:r>
        <w:rPr>
          <w:spacing w:val="-1"/>
        </w:rPr>
        <w:t>Д.В.,</w:t>
      </w:r>
      <w:r>
        <w:rPr>
          <w:spacing w:val="33"/>
        </w:rPr>
        <w:t> </w:t>
      </w:r>
      <w:r>
        <w:rPr/>
        <w:t>Пименова</w:t>
      </w:r>
      <w:r>
        <w:rPr>
          <w:spacing w:val="30"/>
        </w:rPr>
        <w:t> </w:t>
      </w:r>
      <w:r>
        <w:rPr>
          <w:spacing w:val="-2"/>
        </w:rPr>
        <w:t>О.В.</w:t>
      </w:r>
      <w:r>
        <w:rPr>
          <w:spacing w:val="37"/>
        </w:rPr>
        <w:t> </w:t>
      </w:r>
      <w:r>
        <w:rPr>
          <w:spacing w:val="-1"/>
        </w:rPr>
        <w:t>Климова</w:t>
      </w:r>
      <w:r>
        <w:rPr>
          <w:spacing w:val="31"/>
        </w:rPr>
        <w:t> </w:t>
      </w:r>
      <w:r>
        <w:rPr>
          <w:spacing w:val="-1"/>
        </w:rPr>
        <w:t>Н.А.,</w:t>
      </w:r>
      <w:r>
        <w:rPr>
          <w:spacing w:val="23"/>
        </w:rPr>
        <w:t> </w:t>
      </w:r>
      <w:r>
        <w:rPr>
          <w:spacing w:val="-1"/>
        </w:rPr>
        <w:t>Щемелинская</w:t>
      </w:r>
      <w:r>
        <w:rPr>
          <w:spacing w:val="16"/>
        </w:rPr>
        <w:t> </w:t>
      </w:r>
      <w:r>
        <w:rPr>
          <w:spacing w:val="-1"/>
        </w:rPr>
        <w:t>Ю.Л.,</w:t>
      </w:r>
      <w:r>
        <w:rPr>
          <w:spacing w:val="18"/>
        </w:rPr>
        <w:t> </w:t>
      </w:r>
      <w:r>
        <w:rPr>
          <w:spacing w:val="-2"/>
        </w:rPr>
        <w:t>Масчан</w:t>
      </w:r>
      <w:r>
        <w:rPr>
          <w:spacing w:val="22"/>
        </w:rPr>
        <w:t> </w:t>
      </w:r>
      <w:r>
        <w:rPr>
          <w:spacing w:val="-3"/>
        </w:rPr>
        <w:t>А.А,</w:t>
      </w:r>
      <w:r>
        <w:rPr>
          <w:spacing w:val="23"/>
        </w:rPr>
        <w:t> </w:t>
      </w:r>
      <w:r>
        <w:rPr>
          <w:spacing w:val="-1"/>
        </w:rPr>
        <w:t>Новичкова</w:t>
      </w:r>
      <w:r>
        <w:rPr>
          <w:spacing w:val="15"/>
        </w:rPr>
        <w:t> </w:t>
      </w:r>
      <w:r>
        <w:rPr>
          <w:spacing w:val="-1"/>
        </w:rPr>
        <w:t>Г.А.</w:t>
      </w:r>
      <w:r>
        <w:rPr>
          <w:spacing w:val="26"/>
        </w:rPr>
        <w:t> </w:t>
      </w:r>
      <w:r>
        <w:rPr/>
        <w:t>–</w:t>
      </w:r>
      <w:r>
        <w:rPr>
          <w:spacing w:val="16"/>
        </w:rPr>
        <w:t> </w:t>
      </w:r>
      <w:r>
        <w:rPr>
          <w:spacing w:val="-2"/>
        </w:rPr>
        <w:t>М.</w:t>
      </w:r>
      <w:r>
        <w:rPr>
          <w:spacing w:val="36"/>
        </w:rPr>
        <w:t> </w:t>
      </w:r>
      <w:r>
        <w:rPr>
          <w:spacing w:val="-3"/>
        </w:rPr>
        <w:t>АО</w:t>
      </w:r>
      <w:r>
        <w:rPr>
          <w:spacing w:val="20"/>
        </w:rPr>
        <w:t> </w:t>
      </w:r>
      <w:r>
        <w:rPr>
          <w:spacing w:val="-1"/>
        </w:rPr>
        <w:t>«Информатика»,</w:t>
      </w:r>
      <w:r>
        <w:rPr>
          <w:spacing w:val="57"/>
        </w:rPr>
        <w:t> </w:t>
      </w:r>
      <w:r>
        <w:rPr>
          <w:rFonts w:ascii="Times New Roman" w:hAnsi="Times New Roman" w:cs="Times New Roman" w:eastAsia="Times New Roman"/>
        </w:rPr>
        <w:t>2023.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/>
        <w:t>152</w:t>
      </w:r>
      <w:r>
        <w:rPr>
          <w:spacing w:val="2"/>
        </w:rPr>
        <w:t> </w:t>
      </w:r>
      <w:r>
        <w:rPr>
          <w:spacing w:val="-2"/>
        </w:rPr>
        <w:t>с.: </w:t>
      </w:r>
      <w:r>
        <w:rPr/>
        <w:t>ил. </w:t>
      </w:r>
      <w:r>
        <w:rPr>
          <w:spacing w:val="-1"/>
        </w:rPr>
        <w:t>ISBN</w:t>
      </w:r>
      <w:r>
        <w:rPr>
          <w:spacing w:val="1"/>
        </w:rPr>
        <w:t> </w:t>
      </w:r>
      <w:r>
        <w:rPr>
          <w:spacing w:val="-1"/>
        </w:rPr>
        <w:t>978</w:t>
      </w:r>
      <w:r>
        <w:rPr>
          <w:rFonts w:ascii="Times New Roman" w:hAnsi="Times New Roman" w:cs="Times New Roman" w:eastAsia="Times New Roman"/>
          <w:spacing w:val="-1"/>
        </w:rPr>
        <w:t>-5-6049537-2-3.</w:t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359" w:lineRule="auto" w:before="9" w:after="0"/>
        <w:ind w:left="740" w:right="113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Occlusion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-1"/>
        </w:rPr>
        <w:t>Management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Guideline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(OMG)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[Electronic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resource].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URL:</w:t>
      </w:r>
      <w:r>
        <w:rPr>
          <w:rFonts w:ascii="Times New Roman"/>
          <w:spacing w:val="36"/>
        </w:rPr>
        <w:t> </w:t>
      </w:r>
      <w:r>
        <w:rPr>
          <w:rFonts w:ascii="Times New Roman"/>
          <w:spacing w:val="-1"/>
        </w:rPr>
        <w:t>https://cvaa.info/en/publications/occlusion-management-guideline-omg</w:t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360" w:lineRule="auto" w:before="5" w:after="0"/>
        <w:ind w:left="740" w:right="109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Pittiruti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1"/>
        </w:rPr>
        <w:t>Van</w:t>
      </w:r>
      <w:r>
        <w:rPr>
          <w:rFonts w:ascii="Times New Roman"/>
          <w:spacing w:val="50"/>
        </w:rPr>
        <w:t> </w:t>
      </w:r>
      <w:r>
        <w:rPr>
          <w:rFonts w:ascii="Times New Roman"/>
        </w:rPr>
        <w:t>Boxtel</w:t>
      </w:r>
      <w:r>
        <w:rPr>
          <w:rFonts w:ascii="Times New Roman"/>
          <w:spacing w:val="45"/>
        </w:rPr>
        <w:t> </w:t>
      </w:r>
      <w:r>
        <w:rPr>
          <w:rFonts w:ascii="Times New Roman"/>
        </w:rPr>
        <w:t>T,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2"/>
        </w:rPr>
        <w:t>Scoppettuolo</w:t>
      </w:r>
      <w:r>
        <w:rPr>
          <w:rFonts w:ascii="Times New Roman"/>
          <w:spacing w:val="59"/>
        </w:rPr>
        <w:t> </w:t>
      </w:r>
      <w:r>
        <w:rPr>
          <w:rFonts w:ascii="Times New Roman"/>
        </w:rPr>
        <w:t>G,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2"/>
        </w:rPr>
        <w:t>Carr</w:t>
      </w:r>
      <w:r>
        <w:rPr>
          <w:rFonts w:ascii="Times New Roman"/>
          <w:spacing w:val="56"/>
        </w:rPr>
        <w:t> </w:t>
      </w:r>
      <w:r>
        <w:rPr>
          <w:rFonts w:ascii="Times New Roman"/>
          <w:spacing w:val="-2"/>
        </w:rPr>
        <w:t>P,</w:t>
      </w:r>
      <w:r>
        <w:rPr>
          <w:rFonts w:ascii="Times New Roman"/>
          <w:spacing w:val="52"/>
        </w:rPr>
        <w:t> </w:t>
      </w:r>
      <w:r>
        <w:rPr>
          <w:rFonts w:ascii="Times New Roman"/>
        </w:rPr>
        <w:t>Konstantinou</w:t>
      </w:r>
      <w:r>
        <w:rPr>
          <w:rFonts w:ascii="Times New Roman"/>
          <w:spacing w:val="50"/>
        </w:rPr>
        <w:t> </w:t>
      </w:r>
      <w:r>
        <w:rPr>
          <w:rFonts w:ascii="Times New Roman"/>
        </w:rPr>
        <w:t>E,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2"/>
        </w:rPr>
        <w:t>Ortiz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1"/>
        </w:rPr>
        <w:t>Miluy</w:t>
      </w:r>
      <w:r>
        <w:rPr>
          <w:rFonts w:ascii="Times New Roman"/>
          <w:spacing w:val="50"/>
        </w:rPr>
        <w:t> </w:t>
      </w:r>
      <w:r>
        <w:rPr>
          <w:rFonts w:ascii="Times New Roman"/>
        </w:rPr>
        <w:t>G,</w:t>
      </w:r>
      <w:r>
        <w:rPr>
          <w:rFonts w:ascii="Times New Roman"/>
          <w:spacing w:val="38"/>
        </w:rPr>
        <w:t> </w:t>
      </w:r>
      <w:r>
        <w:rPr>
          <w:rFonts w:ascii="Times New Roman"/>
        </w:rPr>
        <w:t>Lamperti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2"/>
        </w:rPr>
        <w:t>Goossens</w:t>
      </w:r>
      <w:r>
        <w:rPr>
          <w:rFonts w:ascii="Times New Roman"/>
          <w:spacing w:val="19"/>
        </w:rPr>
        <w:t> </w:t>
      </w:r>
      <w:r>
        <w:rPr>
          <w:rFonts w:ascii="Times New Roman"/>
          <w:spacing w:val="-2"/>
        </w:rPr>
        <w:t>GA,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2"/>
        </w:rPr>
        <w:t>Simcock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2"/>
        </w:rPr>
        <w:t>L,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2"/>
        </w:rPr>
        <w:t>Dupont</w:t>
      </w:r>
      <w:r>
        <w:rPr>
          <w:rFonts w:ascii="Times New Roman"/>
          <w:spacing w:val="17"/>
        </w:rPr>
        <w:t> </w:t>
      </w:r>
      <w:r>
        <w:rPr>
          <w:rFonts w:ascii="Times New Roman"/>
          <w:spacing w:val="-1"/>
        </w:rPr>
        <w:t>C,</w:t>
      </w:r>
      <w:r>
        <w:rPr>
          <w:rFonts w:ascii="Times New Roman"/>
          <w:spacing w:val="23"/>
        </w:rPr>
        <w:t> </w:t>
      </w:r>
      <w:r>
        <w:rPr>
          <w:rFonts w:ascii="Times New Roman"/>
        </w:rPr>
        <w:t>Inwood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S,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Bertoglio</w:t>
      </w:r>
      <w:r>
        <w:rPr>
          <w:rFonts w:ascii="Times New Roman"/>
          <w:spacing w:val="25"/>
        </w:rPr>
        <w:t> </w:t>
      </w:r>
      <w:r>
        <w:rPr>
          <w:rFonts w:ascii="Times New Roman"/>
        </w:rPr>
        <w:t>S,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Nicholson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2"/>
        </w:rPr>
        <w:t>J,</w:t>
      </w:r>
      <w:r>
        <w:rPr>
          <w:rFonts w:ascii="Times New Roman"/>
          <w:spacing w:val="49"/>
        </w:rPr>
        <w:t> </w:t>
      </w:r>
      <w:r>
        <w:rPr>
          <w:rFonts w:ascii="Times New Roman"/>
          <w:spacing w:val="-1"/>
        </w:rPr>
        <w:t>Pinelli</w:t>
      </w:r>
      <w:r>
        <w:rPr>
          <w:rFonts w:ascii="Times New Roman"/>
        </w:rPr>
        <w:t> </w:t>
      </w:r>
      <w:r>
        <w:rPr>
          <w:rFonts w:ascii="Times New Roman"/>
          <w:spacing w:val="-2"/>
        </w:rPr>
        <w:t>F,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Pepe</w:t>
      </w:r>
      <w:r>
        <w:rPr>
          <w:rFonts w:ascii="Times New Roman"/>
          <w:spacing w:val="8"/>
        </w:rPr>
        <w:t> </w:t>
      </w:r>
      <w:r>
        <w:rPr>
          <w:rFonts w:ascii="Times New Roman"/>
        </w:rPr>
        <w:t>G.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European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recommendations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2"/>
        </w:rPr>
        <w:t>on</w:t>
      </w:r>
      <w:r>
        <w:rPr>
          <w:rFonts w:ascii="Times New Roman"/>
          <w:spacing w:val="59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proper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indication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use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46"/>
        </w:rPr>
        <w:t> </w:t>
      </w:r>
      <w:r>
        <w:rPr>
          <w:rFonts w:ascii="Times New Roman"/>
          <w:spacing w:val="-1"/>
        </w:rPr>
        <w:t>peripheral</w:t>
      </w:r>
      <w:r>
        <w:rPr>
          <w:rFonts w:ascii="Times New Roman"/>
          <w:spacing w:val="17"/>
        </w:rPr>
        <w:t> </w:t>
      </w:r>
      <w:r>
        <w:rPr>
          <w:rFonts w:ascii="Times New Roman"/>
        </w:rPr>
        <w:t>venous</w:t>
      </w:r>
      <w:r>
        <w:rPr>
          <w:rFonts w:ascii="Times New Roman"/>
          <w:spacing w:val="19"/>
        </w:rPr>
        <w:t> </w:t>
      </w:r>
      <w:r>
        <w:rPr>
          <w:rFonts w:ascii="Times New Roman"/>
          <w:spacing w:val="-2"/>
        </w:rPr>
        <w:t>access</w:t>
      </w:r>
      <w:r>
        <w:rPr>
          <w:rFonts w:ascii="Times New Roman"/>
          <w:spacing w:val="19"/>
        </w:rPr>
        <w:t> </w:t>
      </w:r>
      <w:r>
        <w:rPr>
          <w:rFonts w:ascii="Times New Roman"/>
        </w:rPr>
        <w:t>devices</w:t>
      </w:r>
      <w:r>
        <w:rPr>
          <w:rFonts w:ascii="Times New Roman"/>
          <w:spacing w:val="19"/>
        </w:rPr>
        <w:t> </w:t>
      </w:r>
      <w:r>
        <w:rPr>
          <w:rFonts w:ascii="Times New Roman"/>
        </w:rPr>
        <w:t>(the</w:t>
      </w:r>
      <w:r>
        <w:rPr>
          <w:rFonts w:ascii="Times New Roman"/>
          <w:spacing w:val="20"/>
        </w:rPr>
        <w:t> </w:t>
      </w:r>
      <w:r>
        <w:rPr>
          <w:rFonts w:ascii="Times New Roman"/>
        </w:rPr>
        <w:t>ERPIUP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2"/>
        </w:rPr>
        <w:t>consensus):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20"/>
        </w:rPr>
        <w:t> </w:t>
      </w:r>
      <w:r>
        <w:rPr>
          <w:rFonts w:ascii="Times New Roman"/>
        </w:rPr>
        <w:t>WoCoVA</w:t>
      </w:r>
      <w:r>
        <w:rPr>
          <w:rFonts w:ascii="Times New Roman"/>
          <w:spacing w:val="15"/>
        </w:rPr>
        <w:t> </w:t>
      </w:r>
      <w:r>
        <w:rPr>
          <w:rFonts w:ascii="Times New Roman"/>
        </w:rPr>
        <w:t>project.</w:t>
      </w:r>
      <w:r>
        <w:rPr>
          <w:rFonts w:ascii="Times New Roman"/>
          <w:spacing w:val="23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19"/>
        </w:rPr>
        <w:t> </w:t>
      </w:r>
      <w:r>
        <w:rPr>
          <w:rFonts w:ascii="Times New Roman"/>
          <w:spacing w:val="-2"/>
        </w:rPr>
        <w:t>Vasc</w:t>
      </w:r>
      <w:r>
        <w:rPr>
          <w:rFonts w:ascii="Times New Roman"/>
          <w:spacing w:val="70"/>
        </w:rPr>
        <w:t> </w:t>
      </w:r>
      <w:r>
        <w:rPr>
          <w:rFonts w:ascii="Times New Roman"/>
          <w:spacing w:val="-1"/>
        </w:rPr>
        <w:t>Access.</w:t>
      </w:r>
      <w:r>
        <w:rPr>
          <w:rFonts w:ascii="Times New Roman"/>
          <w:spacing w:val="37"/>
        </w:rPr>
        <w:t> </w:t>
      </w:r>
      <w:r>
        <w:rPr>
          <w:rFonts w:ascii="Times New Roman"/>
        </w:rPr>
        <w:t>2023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1"/>
        </w:rPr>
        <w:t>Jan;24(1):165-182.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3"/>
        </w:rPr>
        <w:t>doi:</w:t>
      </w:r>
      <w:r>
        <w:rPr>
          <w:rFonts w:ascii="Times New Roman"/>
          <w:spacing w:val="36"/>
        </w:rPr>
        <w:t> </w:t>
      </w:r>
      <w:r>
        <w:rPr>
          <w:rFonts w:ascii="Times New Roman"/>
        </w:rPr>
        <w:t>10.1177/11297298211023274.</w:t>
      </w:r>
      <w:r>
        <w:rPr>
          <w:rFonts w:ascii="Times New Roman"/>
          <w:spacing w:val="38"/>
        </w:rPr>
        <w:t> </w:t>
      </w:r>
      <w:r>
        <w:rPr>
          <w:rFonts w:ascii="Times New Roman"/>
        </w:rPr>
        <w:t>Epub</w:t>
      </w:r>
      <w:r>
        <w:rPr>
          <w:rFonts w:ascii="Times New Roman"/>
          <w:spacing w:val="30"/>
        </w:rPr>
        <w:t> </w:t>
      </w:r>
      <w:r>
        <w:rPr>
          <w:rFonts w:ascii="Times New Roman"/>
        </w:rPr>
        <w:t>2021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1"/>
        </w:rPr>
        <w:t>Jun</w:t>
      </w:r>
      <w:r>
        <w:rPr>
          <w:rFonts w:ascii="Times New Roman"/>
          <w:spacing w:val="30"/>
        </w:rPr>
        <w:t> </w:t>
      </w:r>
      <w:r>
        <w:rPr>
          <w:rFonts w:ascii="Times New Roman"/>
        </w:rPr>
        <w:t>4.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1"/>
        </w:rPr>
        <w:t>PMID: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34088239.</w:t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359" w:lineRule="auto" w:before="9" w:after="0"/>
        <w:ind w:left="740" w:right="103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Cellini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Bergadano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3"/>
        </w:rPr>
        <w:t>A,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Crocoli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3"/>
        </w:rPr>
        <w:t>A,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Badino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C,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Carraro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2"/>
        </w:rPr>
        <w:t>F,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2"/>
        </w:rPr>
        <w:t>Sidro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2"/>
        </w:rPr>
        <w:t>L,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Botta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3"/>
        </w:rPr>
        <w:t>D,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Pancaldi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3"/>
        </w:rPr>
        <w:t>A,</w:t>
      </w:r>
      <w:r>
        <w:rPr>
          <w:rFonts w:ascii="Times New Roman"/>
          <w:spacing w:val="39"/>
        </w:rPr>
        <w:t> </w:t>
      </w:r>
      <w:r>
        <w:rPr>
          <w:rFonts w:ascii="Times New Roman"/>
        </w:rPr>
        <w:t>Rossetti</w:t>
      </w:r>
      <w:r>
        <w:rPr>
          <w:rFonts w:ascii="Times New Roman"/>
          <w:spacing w:val="-17"/>
        </w:rPr>
        <w:t> </w:t>
      </w:r>
      <w:r>
        <w:rPr>
          <w:rFonts w:ascii="Times New Roman"/>
          <w:spacing w:val="-2"/>
        </w:rPr>
        <w:t>F,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1"/>
        </w:rPr>
        <w:t>Pitta</w:t>
      </w:r>
      <w:r>
        <w:rPr>
          <w:rFonts w:ascii="Times New Roman"/>
          <w:spacing w:val="-9"/>
        </w:rPr>
        <w:t> </w:t>
      </w:r>
      <w:r>
        <w:rPr>
          <w:rFonts w:ascii="Times New Roman"/>
          <w:spacing w:val="-2"/>
        </w:rPr>
        <w:t>F,</w:t>
      </w:r>
      <w:r>
        <w:rPr>
          <w:rFonts w:ascii="Times New Roman"/>
          <w:spacing w:val="-10"/>
        </w:rPr>
        <w:t> </w:t>
      </w:r>
      <w:r>
        <w:rPr>
          <w:rFonts w:ascii="Times New Roman"/>
          <w:spacing w:val="-1"/>
        </w:rPr>
        <w:t>Cesaro</w:t>
      </w:r>
      <w:r>
        <w:rPr>
          <w:rFonts w:ascii="Times New Roman"/>
          <w:spacing w:val="-8"/>
        </w:rPr>
        <w:t> </w:t>
      </w:r>
      <w:r>
        <w:rPr>
          <w:rFonts w:ascii="Times New Roman"/>
        </w:rPr>
        <w:t>S.</w:t>
      </w:r>
      <w:r>
        <w:rPr>
          <w:rFonts w:ascii="Times New Roman"/>
          <w:spacing w:val="-10"/>
        </w:rPr>
        <w:t> </w:t>
      </w:r>
      <w:r>
        <w:rPr>
          <w:rFonts w:ascii="Times New Roman"/>
          <w:spacing w:val="-1"/>
        </w:rPr>
        <w:t>Guidelines</w:t>
      </w:r>
      <w:r>
        <w:rPr>
          <w:rFonts w:ascii="Times New Roman"/>
          <w:spacing w:val="-10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-16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-9"/>
        </w:rPr>
        <w:t> </w:t>
      </w:r>
      <w:r>
        <w:rPr>
          <w:rFonts w:ascii="Times New Roman"/>
        </w:rPr>
        <w:t>Italian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-1"/>
        </w:rPr>
        <w:t>Association</w:t>
      </w:r>
      <w:r>
        <w:rPr>
          <w:rFonts w:ascii="Times New Roman"/>
          <w:spacing w:val="-12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-16"/>
        </w:rPr>
        <w:t> </w:t>
      </w:r>
      <w:r>
        <w:rPr>
          <w:rFonts w:ascii="Times New Roman"/>
          <w:spacing w:val="-1"/>
        </w:rPr>
        <w:t>Pediatric</w:t>
      </w:r>
      <w:r>
        <w:rPr>
          <w:rFonts w:ascii="Times New Roman"/>
          <w:spacing w:val="-9"/>
        </w:rPr>
        <w:t> </w:t>
      </w:r>
      <w:r>
        <w:rPr>
          <w:rFonts w:ascii="Times New Roman"/>
        </w:rPr>
        <w:t>Hematology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-12"/>
        </w:rPr>
        <w:t> </w:t>
      </w:r>
      <w:r>
        <w:rPr>
          <w:rFonts w:ascii="Times New Roman"/>
        </w:rPr>
        <w:t>Oncology</w:t>
      </w:r>
      <w:r>
        <w:rPr>
          <w:rFonts w:ascii="Times New Roman"/>
          <w:spacing w:val="-17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-11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-9"/>
        </w:rPr>
        <w:t> </w:t>
      </w:r>
      <w:r>
        <w:rPr>
          <w:rFonts w:ascii="Times New Roman"/>
          <w:spacing w:val="-2"/>
        </w:rPr>
        <w:t>management</w:t>
      </w:r>
      <w:r>
        <w:rPr>
          <w:rFonts w:ascii="Times New Roman"/>
          <w:spacing w:val="-7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-20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-13"/>
        </w:rPr>
        <w:t> </w:t>
      </w:r>
      <w:r>
        <w:rPr>
          <w:rFonts w:ascii="Times New Roman"/>
        </w:rPr>
        <w:t>central</w:t>
      </w:r>
      <w:r>
        <w:rPr>
          <w:rFonts w:ascii="Times New Roman"/>
          <w:spacing w:val="-17"/>
        </w:rPr>
        <w:t> </w:t>
      </w:r>
      <w:r>
        <w:rPr>
          <w:rFonts w:ascii="Times New Roman"/>
          <w:spacing w:val="-1"/>
        </w:rPr>
        <w:t>venous</w:t>
      </w:r>
      <w:r>
        <w:rPr>
          <w:rFonts w:ascii="Times New Roman"/>
          <w:spacing w:val="-15"/>
        </w:rPr>
        <w:t> </w:t>
      </w:r>
      <w:r>
        <w:rPr>
          <w:rFonts w:ascii="Times New Roman"/>
          <w:spacing w:val="-1"/>
        </w:rPr>
        <w:t>access</w:t>
      </w:r>
      <w:r>
        <w:rPr>
          <w:rFonts w:ascii="Times New Roman"/>
          <w:spacing w:val="-15"/>
        </w:rPr>
        <w:t> </w:t>
      </w:r>
      <w:r>
        <w:rPr>
          <w:rFonts w:ascii="Times New Roman"/>
        </w:rPr>
        <w:t>devices</w:t>
      </w:r>
      <w:r>
        <w:rPr>
          <w:rFonts w:ascii="Times New Roman"/>
          <w:spacing w:val="-10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-17"/>
        </w:rPr>
        <w:t> </w:t>
      </w:r>
      <w:r>
        <w:rPr>
          <w:rFonts w:ascii="Times New Roman"/>
          <w:spacing w:val="-1"/>
        </w:rPr>
        <w:t>pediatric</w:t>
      </w:r>
      <w:r>
        <w:rPr>
          <w:rFonts w:ascii="Times New Roman"/>
          <w:spacing w:val="-13"/>
        </w:rPr>
        <w:t> </w:t>
      </w:r>
      <w:r>
        <w:rPr>
          <w:rFonts w:ascii="Times New Roman"/>
        </w:rPr>
        <w:t>patients</w:t>
      </w:r>
      <w:r>
        <w:rPr>
          <w:rFonts w:ascii="Times New Roman"/>
          <w:spacing w:val="56"/>
        </w:rPr>
        <w:t> </w:t>
      </w:r>
      <w:r>
        <w:rPr>
          <w:rFonts w:ascii="Times New Roman"/>
          <w:spacing w:val="-1"/>
        </w:rPr>
        <w:t>with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onco-hematological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disease.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2"/>
        </w:rPr>
        <w:t>Vasc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1"/>
        </w:rPr>
        <w:t>Access.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2020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1"/>
        </w:rPr>
        <w:t>Nov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10:1129729820969309.</w:t>
      </w:r>
      <w:r>
        <w:rPr>
          <w:rFonts w:ascii="Times New Roman"/>
          <w:spacing w:val="19"/>
        </w:rPr>
        <w:t> </w:t>
      </w:r>
      <w:r>
        <w:rPr>
          <w:rFonts w:ascii="Times New Roman"/>
          <w:spacing w:val="-3"/>
        </w:rPr>
        <w:t>doi:</w:t>
      </w:r>
      <w:r>
        <w:rPr>
          <w:rFonts w:ascii="Times New Roman"/>
          <w:spacing w:val="62"/>
        </w:rPr>
        <w:t> </w:t>
      </w:r>
      <w:r>
        <w:rPr>
          <w:rFonts w:ascii="Times New Roman"/>
        </w:rPr>
        <w:t>10.1177/1129729820969309. Epub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2"/>
        </w:rPr>
        <w:t>ahead</w:t>
      </w:r>
      <w:r>
        <w:rPr>
          <w:rFonts w:ascii="Times New Roman"/>
          <w:spacing w:val="2"/>
        </w:rPr>
        <w:t> of</w:t>
      </w:r>
      <w:r>
        <w:rPr>
          <w:rFonts w:ascii="Times New Roman"/>
          <w:spacing w:val="-6"/>
        </w:rPr>
        <w:t> </w:t>
      </w:r>
      <w:r>
        <w:rPr>
          <w:rFonts w:ascii="Times New Roman"/>
        </w:rPr>
        <w:t>print.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PMID: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33169648.</w:t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359" w:lineRule="auto" w:before="9" w:after="0"/>
        <w:ind w:left="740" w:right="102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Murgo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Spencer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T,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Breeding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J,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Alexandrou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E,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Baliotis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1"/>
        </w:rPr>
        <w:t>B,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Hallett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T,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Guihermino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86"/>
        </w:rPr>
        <w:t> </w:t>
      </w:r>
      <w:r>
        <w:rPr>
          <w:rFonts w:ascii="Times New Roman" w:hAnsi="Times New Roman" w:cs="Times New Roman" w:eastAsia="Times New Roman"/>
          <w:spacing w:val="-1"/>
        </w:rPr>
        <w:t>Martinich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</w:rPr>
        <w:t>I,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  <w:spacing w:val="-1"/>
        </w:rPr>
        <w:t>Frogley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-1"/>
        </w:rPr>
        <w:t> Denham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  <w:spacing w:val="-2"/>
        </w:rPr>
        <w:t>J,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  <w:spacing w:val="-2"/>
        </w:rPr>
        <w:t>Whyte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  <w:spacing w:val="-1"/>
        </w:rPr>
        <w:t>R, </w:t>
      </w:r>
      <w:r>
        <w:rPr>
          <w:rFonts w:ascii="Times New Roman" w:hAnsi="Times New Roman" w:cs="Times New Roman" w:eastAsia="Times New Roman"/>
        </w:rPr>
        <w:t>Ray-Barruel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>
          <w:rFonts w:ascii="Times New Roman" w:hAnsi="Times New Roman" w:cs="Times New Roman" w:eastAsia="Times New Roman"/>
        </w:rPr>
        <w:t>B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2"/>
        </w:rPr>
        <w:t>Richard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C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(2014)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  <w:spacing w:val="-1"/>
        </w:rPr>
        <w:t>Central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1"/>
        </w:rPr>
        <w:t>Venous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-2"/>
        </w:rPr>
        <w:t>Access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-1"/>
        </w:rPr>
        <w:t>Device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/>
        <w:t>–</w:t>
      </w:r>
      <w:r>
        <w:rPr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Post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1"/>
        </w:rPr>
        <w:t>Insertion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Management.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2"/>
        </w:rPr>
        <w:t>Agency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1"/>
        </w:rPr>
        <w:t>Clinical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Innovation</w:t>
      </w:r>
      <w:r>
        <w:rPr>
          <w:rFonts w:ascii="Times New Roman" w:hAnsi="Times New Roman" w:cs="Times New Roman" w:eastAsia="Times New Roman"/>
          <w:spacing w:val="76"/>
        </w:rPr>
        <w:t> </w:t>
      </w:r>
      <w:r>
        <w:rPr>
          <w:rFonts w:ascii="Times New Roman" w:hAnsi="Times New Roman" w:cs="Times New Roman" w:eastAsia="Times New Roman"/>
        </w:rPr>
        <w:t>NSW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Health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Australia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978-1-74187-953-7.</w:t>
      </w:r>
      <w:r>
        <w:rPr>
          <w:rFonts w:ascii="Times New Roman" w:hAnsi="Times New Roman" w:cs="Times New Roman" w:eastAsia="Times New Roman"/>
        </w:rPr>
      </w:r>
    </w:p>
    <w:p>
      <w:pPr>
        <w:spacing w:after="0" w:line="359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7" w:top="1320" w:bottom="940" w:left="1680" w:right="740"/>
        </w:sectPr>
      </w:pP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240" w:lineRule="auto" w:before="50" w:after="0"/>
        <w:ind w:left="740" w:right="0" w:hanging="36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2"/>
        </w:rPr>
        <w:t>Rosenthal,</w:t>
      </w:r>
      <w:r>
        <w:rPr>
          <w:rFonts w:ascii="Times New Roman"/>
          <w:spacing w:val="-10"/>
        </w:rPr>
        <w:t> </w:t>
      </w:r>
      <w:r>
        <w:rPr>
          <w:rFonts w:ascii="Times New Roman"/>
          <w:spacing w:val="1"/>
        </w:rPr>
        <w:t>Victor</w:t>
      </w:r>
      <w:r>
        <w:rPr>
          <w:rFonts w:ascii="Times New Roman"/>
          <w:spacing w:val="-16"/>
        </w:rPr>
        <w:t> </w:t>
      </w:r>
      <w:r>
        <w:rPr>
          <w:rFonts w:ascii="Times New Roman"/>
        </w:rPr>
        <w:t>&amp;</w:t>
      </w:r>
      <w:r>
        <w:rPr>
          <w:rFonts w:ascii="Times New Roman"/>
          <w:spacing w:val="-17"/>
        </w:rPr>
        <w:t> </w:t>
      </w:r>
      <w:r>
        <w:rPr>
          <w:rFonts w:ascii="Times New Roman"/>
          <w:spacing w:val="-3"/>
        </w:rPr>
        <w:t>Kanj,</w:t>
      </w:r>
      <w:r>
        <w:rPr>
          <w:rFonts w:ascii="Times New Roman"/>
          <w:spacing w:val="-10"/>
        </w:rPr>
        <w:t> </w:t>
      </w:r>
      <w:r>
        <w:rPr>
          <w:rFonts w:ascii="Times New Roman"/>
          <w:spacing w:val="-1"/>
        </w:rPr>
        <w:t>Souha</w:t>
      </w:r>
      <w:r>
        <w:rPr>
          <w:rFonts w:ascii="Times New Roman"/>
          <w:spacing w:val="-13"/>
        </w:rPr>
        <w:t> </w:t>
      </w:r>
      <w:r>
        <w:rPr>
          <w:rFonts w:ascii="Times New Roman"/>
        </w:rPr>
        <w:t>&amp;</w:t>
      </w:r>
      <w:r>
        <w:rPr>
          <w:rFonts w:ascii="Times New Roman"/>
          <w:spacing w:val="-17"/>
        </w:rPr>
        <w:t> </w:t>
      </w:r>
      <w:r>
        <w:rPr>
          <w:rFonts w:ascii="Times New Roman"/>
          <w:spacing w:val="-1"/>
        </w:rPr>
        <w:t>Desse,</w:t>
      </w:r>
      <w:r>
        <w:rPr>
          <w:rFonts w:ascii="Times New Roman"/>
          <w:spacing w:val="-10"/>
        </w:rPr>
        <w:t> </w:t>
      </w:r>
      <w:r>
        <w:rPr>
          <w:rFonts w:ascii="Times New Roman"/>
          <w:spacing w:val="-2"/>
        </w:rPr>
        <w:t>Javier</w:t>
      </w:r>
      <w:r>
        <w:rPr>
          <w:rFonts w:ascii="Times New Roman"/>
          <w:spacing w:val="-11"/>
        </w:rPr>
        <w:t> </w:t>
      </w:r>
      <w:r>
        <w:rPr>
          <w:rFonts w:ascii="Times New Roman"/>
        </w:rPr>
        <w:t>&amp;</w:t>
      </w:r>
      <w:r>
        <w:rPr>
          <w:rFonts w:ascii="Times New Roman"/>
          <w:spacing w:val="-12"/>
        </w:rPr>
        <w:t> </w:t>
      </w:r>
      <w:r>
        <w:rPr>
          <w:rFonts w:ascii="Times New Roman"/>
          <w:spacing w:val="-1"/>
        </w:rPr>
        <w:t>Alkhawaja,</w:t>
      </w:r>
      <w:r>
        <w:rPr>
          <w:rFonts w:ascii="Times New Roman"/>
          <w:spacing w:val="-10"/>
        </w:rPr>
        <w:t> </w:t>
      </w:r>
      <w:r>
        <w:rPr>
          <w:rFonts w:ascii="Times New Roman"/>
          <w:spacing w:val="-2"/>
        </w:rPr>
        <w:t>Safaa</w:t>
      </w:r>
      <w:r>
        <w:rPr>
          <w:rFonts w:ascii="Times New Roman"/>
          <w:spacing w:val="-13"/>
        </w:rPr>
        <w:t> </w:t>
      </w:r>
      <w:r>
        <w:rPr>
          <w:rFonts w:ascii="Times New Roman"/>
        </w:rPr>
        <w:t>&amp;</w:t>
      </w:r>
      <w:r>
        <w:rPr>
          <w:rFonts w:ascii="Times New Roman"/>
          <w:spacing w:val="-17"/>
        </w:rPr>
        <w:t> </w:t>
      </w:r>
      <w:r>
        <w:rPr>
          <w:rFonts w:ascii="Times New Roman"/>
          <w:spacing w:val="-1"/>
        </w:rPr>
        <w:t>Cimerman,</w:t>
      </w:r>
      <w:r>
        <w:rPr>
          <w:rFonts w:ascii="Times New Roman"/>
          <w:spacing w:val="-10"/>
        </w:rPr>
        <w:t> </w:t>
      </w:r>
      <w:r>
        <w:rPr>
          <w:rFonts w:ascii="Times New Roman"/>
          <w:spacing w:val="-2"/>
        </w:rPr>
        <w:t>Sergio</w:t>
      </w:r>
    </w:p>
    <w:p>
      <w:pPr>
        <w:pStyle w:val="BodyText"/>
        <w:spacing w:line="360" w:lineRule="auto" w:before="141"/>
        <w:ind w:left="740" w:right="103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&amp; </w:t>
      </w:r>
      <w:r>
        <w:rPr>
          <w:rFonts w:ascii="Times New Roman"/>
          <w:spacing w:val="-1"/>
        </w:rPr>
        <w:t>Rodriguez-Morales,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Alfonso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&amp; El</w:t>
      </w:r>
      <w:r>
        <w:rPr>
          <w:rFonts w:ascii="Times New Roman"/>
          <w:spacing w:val="55"/>
        </w:rPr>
        <w:t> </w:t>
      </w:r>
      <w:r>
        <w:rPr>
          <w:rFonts w:ascii="Times New Roman"/>
          <w:spacing w:val="-2"/>
        </w:rPr>
        <w:t>Kholy,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Amani</w:t>
      </w:r>
      <w:r>
        <w:rPr>
          <w:rFonts w:ascii="Times New Roman"/>
        </w:rPr>
        <w:t> &amp; </w:t>
      </w:r>
      <w:r>
        <w:rPr>
          <w:rFonts w:ascii="Times New Roman"/>
          <w:spacing w:val="-1"/>
        </w:rPr>
        <w:t>Opintan,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Japheth</w:t>
      </w:r>
      <w:r>
        <w:rPr>
          <w:rFonts w:ascii="Times New Roman"/>
          <w:spacing w:val="59"/>
        </w:rPr>
        <w:t> </w:t>
      </w:r>
      <w:r>
        <w:rPr>
          <w:rFonts w:ascii="Times New Roman"/>
        </w:rPr>
        <w:t>&amp; </w:t>
      </w:r>
      <w:r>
        <w:rPr>
          <w:rFonts w:ascii="Times New Roman"/>
          <w:spacing w:val="-2"/>
        </w:rPr>
        <w:t>Avortri,</w:t>
      </w:r>
      <w:r>
        <w:rPr>
          <w:rFonts w:ascii="Times New Roman"/>
          <w:spacing w:val="60"/>
        </w:rPr>
        <w:t> </w:t>
      </w:r>
      <w:r>
        <w:rPr>
          <w:rFonts w:ascii="Times New Roman"/>
        </w:rPr>
        <w:t>Gertrude</w:t>
      </w:r>
      <w:r>
        <w:rPr>
          <w:rFonts w:ascii="Times New Roman"/>
          <w:spacing w:val="15"/>
        </w:rPr>
        <w:t> </w:t>
      </w:r>
      <w:r>
        <w:rPr>
          <w:rFonts w:ascii="Times New Roman"/>
        </w:rPr>
        <w:t>&amp;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1"/>
        </w:rPr>
        <w:t>Singh,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Sanjeev</w:t>
      </w:r>
      <w:r>
        <w:rPr>
          <w:rFonts w:ascii="Times New Roman"/>
          <w:spacing w:val="16"/>
        </w:rPr>
        <w:t> </w:t>
      </w:r>
      <w:r>
        <w:rPr>
          <w:rFonts w:ascii="Times New Roman"/>
        </w:rPr>
        <w:t>&amp;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1"/>
        </w:rPr>
        <w:t>Mehta,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Yatin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&amp;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Mitsuda,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2"/>
        </w:rPr>
        <w:t>Toshihiro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&amp;</w:t>
      </w:r>
      <w:r>
        <w:rPr>
          <w:rFonts w:ascii="Times New Roman"/>
          <w:spacing w:val="17"/>
        </w:rPr>
        <w:t> </w:t>
      </w:r>
      <w:r>
        <w:rPr>
          <w:rFonts w:ascii="Times New Roman"/>
          <w:spacing w:val="-1"/>
        </w:rPr>
        <w:t>Al-Abdely,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Hail</w:t>
      </w:r>
      <w:r>
        <w:rPr>
          <w:rFonts w:ascii="Times New Roman"/>
          <w:spacing w:val="17"/>
        </w:rPr>
        <w:t> </w:t>
      </w:r>
      <w:r>
        <w:rPr>
          <w:rFonts w:ascii="Times New Roman"/>
        </w:rPr>
        <w:t>&amp;</w:t>
      </w:r>
      <w:r>
        <w:rPr>
          <w:rFonts w:ascii="Times New Roman"/>
          <w:spacing w:val="48"/>
        </w:rPr>
        <w:t> </w:t>
      </w:r>
      <w:r>
        <w:rPr>
          <w:rFonts w:ascii="Times New Roman"/>
          <w:spacing w:val="-2"/>
        </w:rPr>
        <w:t>Kamarulzaman,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Adeeba</w:t>
      </w:r>
      <w:r>
        <w:rPr>
          <w:rFonts w:ascii="Times New Roman"/>
          <w:spacing w:val="20"/>
        </w:rPr>
        <w:t> </w:t>
      </w:r>
      <w:r>
        <w:rPr>
          <w:rFonts w:ascii="Times New Roman"/>
        </w:rPr>
        <w:t>&amp;</w:t>
      </w:r>
      <w:r>
        <w:rPr>
          <w:rFonts w:ascii="Times New Roman"/>
          <w:spacing w:val="17"/>
        </w:rPr>
        <w:t> </w:t>
      </w:r>
      <w:r>
        <w:rPr>
          <w:rFonts w:ascii="Times New Roman"/>
        </w:rPr>
        <w:t>Mota,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3"/>
        </w:rPr>
        <w:t>Maria</w:t>
      </w:r>
      <w:r>
        <w:rPr>
          <w:rFonts w:ascii="Times New Roman"/>
          <w:spacing w:val="20"/>
        </w:rPr>
        <w:t> </w:t>
      </w:r>
      <w:r>
        <w:rPr>
          <w:rFonts w:ascii="Times New Roman"/>
        </w:rPr>
        <w:t>&amp;</w:t>
      </w:r>
      <w:r>
        <w:rPr>
          <w:rFonts w:ascii="Times New Roman"/>
          <w:spacing w:val="17"/>
        </w:rPr>
        <w:t> </w:t>
      </w:r>
      <w:r>
        <w:rPr>
          <w:rFonts w:ascii="Times New Roman"/>
          <w:spacing w:val="-1"/>
        </w:rPr>
        <w:t>Trejo,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Roxana</w:t>
      </w:r>
      <w:r>
        <w:rPr>
          <w:rFonts w:ascii="Times New Roman"/>
          <w:spacing w:val="20"/>
        </w:rPr>
        <w:t> </w:t>
      </w:r>
      <w:r>
        <w:rPr>
          <w:rFonts w:ascii="Times New Roman"/>
        </w:rPr>
        <w:t>&amp;</w:t>
      </w:r>
      <w:r>
        <w:rPr>
          <w:rFonts w:ascii="Times New Roman"/>
          <w:spacing w:val="17"/>
        </w:rPr>
        <w:t> </w:t>
      </w:r>
      <w:r>
        <w:rPr>
          <w:rFonts w:ascii="Times New Roman"/>
        </w:rPr>
        <w:t>Ider,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Bat-Erdene</w:t>
      </w:r>
      <w:r>
        <w:rPr>
          <w:rFonts w:ascii="Times New Roman"/>
          <w:spacing w:val="20"/>
        </w:rPr>
        <w:t> </w:t>
      </w:r>
      <w:r>
        <w:rPr>
          <w:rFonts w:ascii="Times New Roman"/>
        </w:rPr>
        <w:t>&amp;</w:t>
      </w:r>
      <w:r>
        <w:rPr>
          <w:rFonts w:ascii="Times New Roman"/>
          <w:spacing w:val="17"/>
        </w:rPr>
        <w:t> </w:t>
      </w:r>
      <w:r>
        <w:rPr>
          <w:rFonts w:ascii="Times New Roman"/>
          <w:spacing w:val="-2"/>
        </w:rPr>
        <w:t>Enciso,</w:t>
      </w:r>
      <w:r>
        <w:rPr>
          <w:rFonts w:ascii="Times New Roman"/>
          <w:spacing w:val="64"/>
        </w:rPr>
        <w:t> </w:t>
      </w:r>
      <w:r>
        <w:rPr>
          <w:rFonts w:ascii="Times New Roman"/>
          <w:spacing w:val="-1"/>
        </w:rPr>
        <w:t>Hernan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&amp;</w:t>
      </w:r>
      <w:r>
        <w:rPr>
          <w:rFonts w:ascii="Times New Roman"/>
          <w:spacing w:val="17"/>
        </w:rPr>
        <w:t> </w:t>
      </w:r>
      <w:r>
        <w:rPr>
          <w:rFonts w:ascii="Times New Roman"/>
          <w:spacing w:val="-1"/>
        </w:rPr>
        <w:t>Collantes,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2"/>
        </w:rPr>
        <w:t>Sofia</w:t>
      </w:r>
      <w:r>
        <w:rPr>
          <w:rFonts w:ascii="Times New Roman"/>
          <w:spacing w:val="25"/>
        </w:rPr>
        <w:t> </w:t>
      </w:r>
      <w:r>
        <w:rPr>
          <w:rFonts w:ascii="Times New Roman"/>
        </w:rPr>
        <w:t>&amp;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Leblebicioglu,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2"/>
        </w:rPr>
        <w:t>Hakan.</w:t>
      </w:r>
      <w:r>
        <w:rPr>
          <w:rFonts w:ascii="Times New Roman"/>
          <w:spacing w:val="23"/>
        </w:rPr>
        <w:t> </w:t>
      </w:r>
      <w:r>
        <w:rPr>
          <w:rFonts w:ascii="Times New Roman"/>
        </w:rPr>
        <w:t>(2017).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2"/>
        </w:rPr>
        <w:t>Bundle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20"/>
        </w:rPr>
        <w:t> </w:t>
      </w:r>
      <w:r>
        <w:rPr>
          <w:rFonts w:ascii="Times New Roman"/>
        </w:rPr>
        <w:t>International</w:t>
      </w:r>
      <w:r>
        <w:rPr>
          <w:rFonts w:ascii="Times New Roman"/>
          <w:spacing w:val="46"/>
        </w:rPr>
        <w:t> </w:t>
      </w:r>
      <w:r>
        <w:rPr>
          <w:rFonts w:ascii="Times New Roman"/>
          <w:spacing w:val="-1"/>
        </w:rPr>
        <w:t>Nosocomial</w:t>
      </w:r>
      <w:r>
        <w:rPr>
          <w:rFonts w:ascii="Times New Roman"/>
          <w:spacing w:val="41"/>
        </w:rPr>
        <w:t> </w:t>
      </w:r>
      <w:r>
        <w:rPr>
          <w:rFonts w:ascii="Times New Roman"/>
          <w:spacing w:val="-1"/>
        </w:rPr>
        <w:t>Infection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1"/>
        </w:rPr>
        <w:t>Control</w:t>
      </w:r>
      <w:r>
        <w:rPr>
          <w:rFonts w:ascii="Times New Roman"/>
          <w:spacing w:val="41"/>
        </w:rPr>
        <w:t> </w:t>
      </w:r>
      <w:r>
        <w:rPr>
          <w:rFonts w:ascii="Times New Roman"/>
          <w:spacing w:val="-1"/>
        </w:rPr>
        <w:t>Consortium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1"/>
        </w:rPr>
        <w:t>(INICC)</w:t>
      </w:r>
      <w:r>
        <w:rPr>
          <w:rFonts w:ascii="Times New Roman"/>
          <w:spacing w:val="46"/>
        </w:rPr>
        <w:t> </w:t>
      </w:r>
      <w:r>
        <w:rPr>
          <w:rFonts w:ascii="Times New Roman"/>
        </w:rPr>
        <w:t>to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2"/>
        </w:rPr>
        <w:t>Prevent</w:t>
      </w:r>
      <w:r>
        <w:rPr>
          <w:rFonts w:ascii="Times New Roman"/>
          <w:spacing w:val="55"/>
        </w:rPr>
        <w:t> </w:t>
      </w:r>
      <w:r>
        <w:rPr>
          <w:rFonts w:ascii="Times New Roman"/>
          <w:spacing w:val="-1"/>
        </w:rPr>
        <w:t>Central</w:t>
      </w:r>
      <w:r>
        <w:rPr>
          <w:rFonts w:ascii="Times New Roman"/>
          <w:spacing w:val="41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50"/>
        </w:rPr>
        <w:t> </w:t>
      </w:r>
      <w:r>
        <w:rPr>
          <w:rFonts w:ascii="Times New Roman"/>
        </w:rPr>
        <w:t>Peripheral</w:t>
      </w:r>
      <w:r>
        <w:rPr>
          <w:rFonts w:ascii="Times New Roman"/>
          <w:spacing w:val="64"/>
        </w:rPr>
        <w:t> </w:t>
      </w:r>
      <w:r>
        <w:rPr>
          <w:rFonts w:ascii="Times New Roman"/>
          <w:spacing w:val="-1"/>
        </w:rPr>
        <w:t>Line-Related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Bloodstream</w:t>
      </w:r>
      <w:r>
        <w:rPr>
          <w:rFonts w:ascii="Times New Roman"/>
          <w:spacing w:val="-7"/>
        </w:rPr>
        <w:t> </w:t>
      </w:r>
      <w:r>
        <w:rPr>
          <w:rFonts w:ascii="Times New Roman"/>
          <w:spacing w:val="-1"/>
        </w:rPr>
        <w:t>Infections.</w:t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360" w:lineRule="auto" w:before="4" w:after="0"/>
        <w:ind w:left="740" w:right="110" w:hanging="360"/>
        <w:jc w:val="both"/>
      </w:pPr>
      <w:r>
        <w:rPr>
          <w:spacing w:val="-1"/>
        </w:rPr>
        <w:t>«Эпидемиология</w:t>
      </w:r>
      <w:r>
        <w:rPr>
          <w:spacing w:val="11"/>
        </w:rPr>
        <w:t> </w:t>
      </w:r>
      <w:r>
        <w:rPr/>
        <w:t>и</w:t>
      </w:r>
      <w:r>
        <w:rPr>
          <w:spacing w:val="17"/>
        </w:rPr>
        <w:t> </w:t>
      </w:r>
      <w:r>
        <w:rPr>
          <w:spacing w:val="-1"/>
        </w:rPr>
        <w:t>профилактика</w:t>
      </w:r>
      <w:r>
        <w:rPr>
          <w:spacing w:val="15"/>
        </w:rPr>
        <w:t> </w:t>
      </w:r>
      <w:r>
        <w:rPr>
          <w:spacing w:val="-1"/>
        </w:rPr>
        <w:t>катетер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ассоциированных</w:t>
      </w:r>
      <w:r>
        <w:rPr>
          <w:spacing w:val="11"/>
        </w:rPr>
        <w:t> </w:t>
      </w:r>
      <w:r>
        <w:rPr>
          <w:spacing w:val="-1"/>
        </w:rPr>
        <w:t>инфекций</w:t>
      </w:r>
      <w:r>
        <w:rPr>
          <w:spacing w:val="17"/>
        </w:rPr>
        <w:t> </w:t>
      </w:r>
      <w:r>
        <w:rPr>
          <w:spacing w:val="-1"/>
        </w:rPr>
        <w:t>кровотока</w:t>
      </w:r>
      <w:r>
        <w:rPr>
          <w:spacing w:val="15"/>
        </w:rPr>
        <w:t> </w:t>
      </w:r>
      <w:r>
        <w:rPr/>
        <w:t>и</w:t>
      </w:r>
      <w:r>
        <w:rPr>
          <w:spacing w:val="84"/>
        </w:rPr>
        <w:t> </w:t>
      </w:r>
      <w:r>
        <w:rPr>
          <w:spacing w:val="-2"/>
        </w:rPr>
        <w:t>уход</w:t>
      </w:r>
      <w:r>
        <w:rPr>
          <w:spacing w:val="43"/>
        </w:rPr>
        <w:t> </w:t>
      </w:r>
      <w:r>
        <w:rPr/>
        <w:t>за</w:t>
      </w:r>
      <w:r>
        <w:rPr>
          <w:spacing w:val="44"/>
        </w:rPr>
        <w:t> </w:t>
      </w:r>
      <w:r>
        <w:rPr/>
        <w:t>центральным</w:t>
      </w:r>
      <w:r>
        <w:rPr>
          <w:spacing w:val="42"/>
        </w:rPr>
        <w:t> </w:t>
      </w:r>
      <w:r>
        <w:rPr>
          <w:spacing w:val="-1"/>
        </w:rPr>
        <w:t>венозным</w:t>
      </w:r>
      <w:r>
        <w:rPr>
          <w:spacing w:val="46"/>
        </w:rPr>
        <w:t> </w:t>
      </w:r>
      <w:r>
        <w:rPr>
          <w:spacing w:val="-1"/>
        </w:rPr>
        <w:t>катетером»:</w:t>
      </w:r>
      <w:r>
        <w:rPr>
          <w:spacing w:val="41"/>
        </w:rPr>
        <w:t> </w:t>
      </w:r>
      <w:r>
        <w:rPr>
          <w:spacing w:val="-1"/>
        </w:rPr>
        <w:t>Методические</w:t>
      </w:r>
      <w:r>
        <w:rPr>
          <w:spacing w:val="44"/>
        </w:rPr>
        <w:t> </w:t>
      </w:r>
      <w:r>
        <w:rPr>
          <w:spacing w:val="-1"/>
        </w:rPr>
        <w:t>рекомендации/</w:t>
      </w:r>
      <w:r>
        <w:rPr>
          <w:spacing w:val="41"/>
        </w:rPr>
        <w:t> </w:t>
      </w:r>
      <w:r>
        <w:rPr>
          <w:spacing w:val="-1"/>
        </w:rPr>
        <w:t>Сост.:</w:t>
      </w:r>
      <w:r>
        <w:rPr>
          <w:spacing w:val="57"/>
        </w:rPr>
        <w:t> </w:t>
      </w:r>
      <w:r>
        <w:rPr/>
        <w:t>коллектив</w:t>
      </w:r>
      <w:r>
        <w:rPr>
          <w:spacing w:val="30"/>
        </w:rPr>
        <w:t> </w:t>
      </w:r>
      <w:r>
        <w:rPr>
          <w:spacing w:val="-1"/>
        </w:rPr>
        <w:t>авторов</w:t>
      </w:r>
      <w:r>
        <w:rPr>
          <w:spacing w:val="30"/>
        </w:rPr>
        <w:t> </w:t>
      </w:r>
      <w:r>
        <w:rPr>
          <w:spacing w:val="-2"/>
        </w:rPr>
        <w:t>Брико</w:t>
      </w:r>
      <w:r>
        <w:rPr>
          <w:spacing w:val="33"/>
        </w:rPr>
        <w:t> </w:t>
      </w:r>
      <w:r>
        <w:rPr>
          <w:spacing w:val="-1"/>
        </w:rPr>
        <w:t>Н.И.,</w:t>
      </w:r>
      <w:r>
        <w:rPr>
          <w:spacing w:val="30"/>
        </w:rPr>
        <w:t> </w:t>
      </w:r>
      <w:r>
        <w:rPr>
          <w:spacing w:val="-1"/>
        </w:rPr>
        <w:t>Биккулова</w:t>
      </w:r>
      <w:r>
        <w:rPr>
          <w:spacing w:val="27"/>
        </w:rPr>
        <w:t> </w:t>
      </w:r>
      <w:r>
        <w:rPr/>
        <w:t>Д.Ш.,</w:t>
      </w:r>
      <w:r>
        <w:rPr>
          <w:spacing w:val="30"/>
        </w:rPr>
        <w:t> </w:t>
      </w:r>
      <w:r>
        <w:rPr>
          <w:spacing w:val="-2"/>
        </w:rPr>
        <w:t>Брусина</w:t>
      </w:r>
      <w:r>
        <w:rPr>
          <w:spacing w:val="32"/>
        </w:rPr>
        <w:t> </w:t>
      </w:r>
      <w:r>
        <w:rPr/>
        <w:t>Е.Б.,</w:t>
      </w:r>
      <w:r>
        <w:rPr>
          <w:spacing w:val="26"/>
        </w:rPr>
        <w:t> </w:t>
      </w:r>
      <w:r>
        <w:rPr>
          <w:spacing w:val="-1"/>
        </w:rPr>
        <w:t>Ершова</w:t>
      </w:r>
      <w:r>
        <w:rPr>
          <w:spacing w:val="32"/>
        </w:rPr>
        <w:t> </w:t>
      </w:r>
      <w:r>
        <w:rPr>
          <w:spacing w:val="-2"/>
        </w:rPr>
        <w:t>О.Н.,</w:t>
      </w:r>
      <w:r>
        <w:rPr>
          <w:spacing w:val="56"/>
        </w:rPr>
        <w:t> </w:t>
      </w:r>
      <w:r>
        <w:rPr/>
        <w:t>Животнева</w:t>
      </w:r>
      <w:r>
        <w:rPr>
          <w:spacing w:val="-13"/>
        </w:rPr>
        <w:t> </w:t>
      </w:r>
      <w:r>
        <w:rPr>
          <w:spacing w:val="-1"/>
        </w:rPr>
        <w:t>И.В.,</w:t>
      </w:r>
      <w:r>
        <w:rPr>
          <w:spacing w:val="-6"/>
        </w:rPr>
        <w:t> </w:t>
      </w:r>
      <w:r>
        <w:rPr>
          <w:spacing w:val="-1"/>
        </w:rPr>
        <w:t>Заболотский</w:t>
      </w:r>
      <w:r>
        <w:rPr>
          <w:spacing w:val="-11"/>
        </w:rPr>
        <w:t> </w:t>
      </w:r>
      <w:r>
        <w:rPr>
          <w:spacing w:val="-1"/>
        </w:rPr>
        <w:t>Д.В.,</w:t>
      </w:r>
      <w:r>
        <w:rPr>
          <w:spacing w:val="-6"/>
        </w:rPr>
        <w:t> </w:t>
      </w:r>
      <w:r>
        <w:rPr>
          <w:spacing w:val="-1"/>
        </w:rPr>
        <w:t>Иванова</w:t>
      </w:r>
      <w:r>
        <w:rPr>
          <w:spacing w:val="-9"/>
        </w:rPr>
        <w:t> </w:t>
      </w:r>
      <w:r>
        <w:rPr>
          <w:spacing w:val="-3"/>
        </w:rPr>
        <w:t>О.А.,</w:t>
      </w:r>
      <w:r>
        <w:rPr>
          <w:spacing w:val="-6"/>
        </w:rPr>
        <w:t> </w:t>
      </w:r>
      <w:r>
        <w:rPr>
          <w:spacing w:val="-1"/>
        </w:rPr>
        <w:t>Квашнина</w:t>
      </w:r>
      <w:r>
        <w:rPr>
          <w:spacing w:val="-9"/>
        </w:rPr>
        <w:t> </w:t>
      </w:r>
      <w:r>
        <w:rPr>
          <w:spacing w:val="-1"/>
        </w:rPr>
        <w:t>Д.В.,</w:t>
      </w:r>
      <w:r>
        <w:rPr>
          <w:spacing w:val="-10"/>
        </w:rPr>
        <w:t> </w:t>
      </w:r>
      <w:r>
        <w:rPr/>
        <w:t>Ковалишена</w:t>
      </w:r>
      <w:r>
        <w:rPr>
          <w:spacing w:val="-13"/>
        </w:rPr>
        <w:t> </w:t>
      </w:r>
      <w:r>
        <w:rPr>
          <w:spacing w:val="-1"/>
        </w:rPr>
        <w:t>О.В.,</w:t>
      </w:r>
      <w:r>
        <w:rPr>
          <w:spacing w:val="35"/>
        </w:rPr>
        <w:t> </w:t>
      </w:r>
      <w:r>
        <w:rPr>
          <w:spacing w:val="-1"/>
        </w:rPr>
        <w:t>Кузьков</w:t>
      </w:r>
      <w:r>
        <w:rPr>
          <w:spacing w:val="3"/>
        </w:rPr>
        <w:t> </w:t>
      </w:r>
      <w:r>
        <w:rPr>
          <w:spacing w:val="-1"/>
        </w:rPr>
        <w:t>В.В.,</w:t>
      </w:r>
      <w:r>
        <w:rPr>
          <w:spacing w:val="4"/>
        </w:rPr>
        <w:t> </w:t>
      </w:r>
      <w:r>
        <w:rPr>
          <w:spacing w:val="-2"/>
        </w:rPr>
        <w:t>Кулабухов</w:t>
      </w:r>
      <w:r>
        <w:rPr>
          <w:spacing w:val="3"/>
        </w:rPr>
        <w:t> </w:t>
      </w:r>
      <w:r>
        <w:rPr/>
        <w:t>В.В.,</w:t>
      </w:r>
      <w:r>
        <w:rPr>
          <w:spacing w:val="4"/>
        </w:rPr>
        <w:t> </w:t>
      </w:r>
      <w:r>
        <w:rPr>
          <w:spacing w:val="-1"/>
        </w:rPr>
        <w:t>Пивкина</w:t>
      </w:r>
      <w:r>
        <w:rPr>
          <w:spacing w:val="1"/>
        </w:rPr>
        <w:t> </w:t>
      </w:r>
      <w:r>
        <w:rPr>
          <w:spacing w:val="-2"/>
        </w:rPr>
        <w:t>А.И.,</w:t>
      </w:r>
      <w:r>
        <w:rPr>
          <w:spacing w:val="4"/>
        </w:rPr>
        <w:t> </w:t>
      </w:r>
      <w:r>
        <w:rPr>
          <w:spacing w:val="-1"/>
        </w:rPr>
        <w:t>Пименова</w:t>
      </w:r>
      <w:r>
        <w:rPr>
          <w:spacing w:val="1"/>
        </w:rPr>
        <w:t> </w:t>
      </w:r>
      <w:r>
        <w:rPr>
          <w:spacing w:val="-1"/>
        </w:rPr>
        <w:t>О.В., </w:t>
      </w:r>
      <w:r>
        <w:rPr>
          <w:spacing w:val="-2"/>
        </w:rPr>
        <w:t>Сацук</w:t>
      </w:r>
      <w:r>
        <w:rPr/>
        <w:t> </w:t>
      </w:r>
      <w:r>
        <w:rPr>
          <w:spacing w:val="-1"/>
        </w:rPr>
        <w:t>А.В.,</w:t>
      </w:r>
      <w:r>
        <w:rPr>
          <w:spacing w:val="4"/>
        </w:rPr>
        <w:t> </w:t>
      </w:r>
      <w:r>
        <w:rPr>
          <w:spacing w:val="-1"/>
        </w:rPr>
        <w:t>Солопова</w:t>
      </w:r>
      <w:r>
        <w:rPr>
          <w:spacing w:val="46"/>
        </w:rPr>
        <w:t> </w:t>
      </w:r>
      <w:r>
        <w:rPr/>
        <w:t>Г.Г.,</w:t>
      </w:r>
      <w:r>
        <w:rPr>
          <w:spacing w:val="4"/>
        </w:rPr>
        <w:t> </w:t>
      </w:r>
      <w:r>
        <w:rPr>
          <w:spacing w:val="-1"/>
        </w:rPr>
        <w:t>Суранова</w:t>
      </w:r>
      <w:r>
        <w:rPr>
          <w:spacing w:val="1"/>
        </w:rPr>
        <w:t> </w:t>
      </w:r>
      <w:r>
        <w:rPr>
          <w:spacing w:val="-1"/>
        </w:rPr>
        <w:t>Т.Г.,</w:t>
      </w:r>
      <w:r>
        <w:rPr>
          <w:spacing w:val="4"/>
        </w:rPr>
        <w:t> </w:t>
      </w:r>
      <w:r>
        <w:rPr>
          <w:spacing w:val="-2"/>
        </w:rPr>
        <w:t>Щукин</w:t>
      </w:r>
      <w:r>
        <w:rPr>
          <w:spacing w:val="3"/>
        </w:rPr>
        <w:t> </w:t>
      </w:r>
      <w:r>
        <w:rPr>
          <w:spacing w:val="-1"/>
        </w:rPr>
        <w:t>В.В.</w:t>
      </w:r>
      <w:r>
        <w:rPr>
          <w:spacing w:val="9"/>
        </w:rPr>
        <w:t> </w:t>
      </w:r>
      <w:r>
        <w:rPr/>
        <w:t>–</w:t>
      </w:r>
      <w:r>
        <w:rPr>
          <w:spacing w:val="-3"/>
        </w:rPr>
        <w:t> </w:t>
      </w:r>
      <w:r>
        <w:rPr>
          <w:spacing w:val="-1"/>
        </w:rPr>
        <w:t>Москва.</w:t>
      </w:r>
      <w:r>
        <w:rPr>
          <w:spacing w:val="5"/>
        </w:rPr>
        <w:t> </w:t>
      </w:r>
      <w:r>
        <w:rPr>
          <w:spacing w:val="-2"/>
        </w:rPr>
        <w:t>2022</w:t>
      </w:r>
      <w:r>
        <w:rPr>
          <w:spacing w:val="2"/>
        </w:rPr>
        <w:t> </w:t>
      </w:r>
      <w:r>
        <w:rPr>
          <w:spacing w:val="-2"/>
        </w:rPr>
        <w:t>г.</w:t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359" w:lineRule="auto" w:before="8" w:after="0"/>
        <w:ind w:left="740" w:right="118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2"/>
        </w:rPr>
        <w:t>WHO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Guidelines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2"/>
        </w:rPr>
        <w:t>on </w:t>
      </w:r>
      <w:r>
        <w:rPr>
          <w:rFonts w:ascii="Times New Roman"/>
          <w:spacing w:val="-2"/>
        </w:rPr>
        <w:t>Hand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Hygiene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Health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Care: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3"/>
        </w:rPr>
        <w:t>First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2"/>
        </w:rPr>
        <w:t>Global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Patient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1"/>
        </w:rPr>
        <w:t>Safety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Challenge</w:t>
      </w:r>
      <w:r>
        <w:rPr>
          <w:rFonts w:ascii="Times New Roman"/>
          <w:spacing w:val="68"/>
        </w:rPr>
        <w:t> </w:t>
      </w:r>
      <w:r>
        <w:rPr>
          <w:rFonts w:ascii="Times New Roman"/>
          <w:spacing w:val="-1"/>
        </w:rPr>
        <w:t>Clean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Care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Is </w:t>
      </w:r>
      <w:r>
        <w:rPr>
          <w:rFonts w:ascii="Times New Roman"/>
          <w:spacing w:val="-2"/>
        </w:rPr>
        <w:t>Safer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Care.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Geneva: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2"/>
        </w:rPr>
        <w:t>World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Health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Organization;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2009.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PMID: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23805438.</w:t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360" w:lineRule="auto" w:before="5" w:after="0"/>
        <w:ind w:left="740" w:right="110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Приказ</w:t>
      </w:r>
      <w:r>
        <w:rPr>
          <w:spacing w:val="29"/>
        </w:rPr>
        <w:t> </w:t>
      </w:r>
      <w:r>
        <w:rPr>
          <w:spacing w:val="-1"/>
        </w:rPr>
        <w:t>Минздрава</w:t>
      </w:r>
      <w:r>
        <w:rPr>
          <w:spacing w:val="27"/>
        </w:rPr>
        <w:t> </w:t>
      </w:r>
      <w:r>
        <w:rPr>
          <w:spacing w:val="-1"/>
        </w:rPr>
        <w:t>России</w:t>
      </w:r>
      <w:r>
        <w:rPr>
          <w:spacing w:val="20"/>
        </w:rPr>
        <w:t> </w:t>
      </w:r>
      <w:r>
        <w:rPr>
          <w:spacing w:val="2"/>
        </w:rPr>
        <w:t>от</w:t>
      </w:r>
      <w:r>
        <w:rPr>
          <w:spacing w:val="24"/>
        </w:rPr>
        <w:t> </w:t>
      </w:r>
      <w:r>
        <w:rPr>
          <w:spacing w:val="-1"/>
        </w:rPr>
        <w:t>20.10.2020</w:t>
      </w:r>
      <w:r>
        <w:rPr>
          <w:spacing w:val="23"/>
        </w:rPr>
        <w:t> </w:t>
      </w:r>
      <w:r>
        <w:rPr/>
        <w:t>№</w:t>
      </w:r>
      <w:r>
        <w:rPr>
          <w:spacing w:val="25"/>
        </w:rPr>
        <w:t> </w:t>
      </w:r>
      <w:r>
        <w:rPr/>
        <w:t>1134н</w:t>
      </w:r>
      <w:r>
        <w:rPr>
          <w:spacing w:val="24"/>
        </w:rPr>
        <w:t> </w:t>
      </w:r>
      <w:r>
        <w:rPr>
          <w:spacing w:val="-2"/>
        </w:rPr>
        <w:t>«Об</w:t>
      </w:r>
      <w:r>
        <w:rPr>
          <w:spacing w:val="30"/>
        </w:rPr>
        <w:t> </w:t>
      </w:r>
      <w:r>
        <w:rPr>
          <w:spacing w:val="-2"/>
        </w:rPr>
        <w:t>утверждении</w:t>
      </w:r>
      <w:r>
        <w:rPr>
          <w:spacing w:val="29"/>
        </w:rPr>
        <w:t> </w:t>
      </w:r>
      <w:r>
        <w:rPr>
          <w:spacing w:val="-1"/>
        </w:rPr>
        <w:t>порядка</w:t>
      </w:r>
      <w:r>
        <w:rPr>
          <w:spacing w:val="65"/>
        </w:rPr>
        <w:t> </w:t>
      </w:r>
      <w:r>
        <w:rPr>
          <w:spacing w:val="-1"/>
        </w:rPr>
        <w:t>медицинского</w:t>
      </w:r>
      <w:r>
        <w:rPr>
          <w:spacing w:val="23"/>
        </w:rPr>
        <w:t> </w:t>
      </w:r>
      <w:r>
        <w:rPr/>
        <w:t>обследования</w:t>
      </w:r>
      <w:r>
        <w:rPr>
          <w:spacing w:val="23"/>
        </w:rPr>
        <w:t> </w:t>
      </w:r>
      <w:r>
        <w:rPr>
          <w:spacing w:val="-1"/>
        </w:rPr>
        <w:t>реципиента,</w:t>
      </w:r>
      <w:r>
        <w:rPr>
          <w:spacing w:val="25"/>
        </w:rPr>
        <w:t> </w:t>
      </w:r>
      <w:r>
        <w:rPr>
          <w:spacing w:val="-1"/>
        </w:rPr>
        <w:t>проведения</w:t>
      </w:r>
      <w:r>
        <w:rPr>
          <w:spacing w:val="23"/>
        </w:rPr>
        <w:t> </w:t>
      </w:r>
      <w:r>
        <w:rPr>
          <w:spacing w:val="1"/>
        </w:rPr>
        <w:t>проб</w:t>
      </w:r>
      <w:r>
        <w:rPr>
          <w:spacing w:val="21"/>
        </w:rPr>
        <w:t> </w:t>
      </w:r>
      <w:r>
        <w:rPr/>
        <w:t>на</w:t>
      </w:r>
      <w:r>
        <w:rPr>
          <w:spacing w:val="22"/>
        </w:rPr>
        <w:t> </w:t>
      </w:r>
      <w:r>
        <w:rPr>
          <w:spacing w:val="-2"/>
        </w:rPr>
        <w:t>индивидуальную</w:t>
      </w:r>
      <w:r>
        <w:rPr>
          <w:spacing w:val="41"/>
        </w:rPr>
        <w:t> </w:t>
      </w:r>
      <w:r>
        <w:rPr>
          <w:spacing w:val="-1"/>
        </w:rPr>
        <w:t>совместимость,</w:t>
      </w:r>
      <w:r>
        <w:rPr>
          <w:spacing w:val="9"/>
        </w:rPr>
        <w:t> </w:t>
      </w:r>
      <w:r>
        <w:rPr>
          <w:spacing w:val="-1"/>
        </w:rPr>
        <w:t>включая</w:t>
      </w:r>
      <w:r>
        <w:rPr>
          <w:spacing w:val="11"/>
        </w:rPr>
        <w:t> </w:t>
      </w:r>
      <w:r>
        <w:rPr>
          <w:spacing w:val="-1"/>
        </w:rPr>
        <w:t>биологическую</w:t>
      </w:r>
      <w:r>
        <w:rPr>
          <w:spacing w:val="10"/>
        </w:rPr>
        <w:t> </w:t>
      </w:r>
      <w:r>
        <w:rPr>
          <w:spacing w:val="-1"/>
        </w:rPr>
        <w:t>пробу,</w:t>
      </w:r>
      <w:r>
        <w:rPr>
          <w:spacing w:val="9"/>
        </w:rPr>
        <w:t> </w:t>
      </w:r>
      <w:r>
        <w:rPr/>
        <w:t>при</w:t>
      </w:r>
      <w:r>
        <w:rPr>
          <w:spacing w:val="8"/>
        </w:rPr>
        <w:t> </w:t>
      </w:r>
      <w:r>
        <w:rPr>
          <w:spacing w:val="-2"/>
        </w:rPr>
        <w:t>трансфузии</w:t>
      </w:r>
      <w:r>
        <w:rPr>
          <w:spacing w:val="12"/>
        </w:rPr>
        <w:t> </w:t>
      </w:r>
      <w:r>
        <w:rPr>
          <w:spacing w:val="-1"/>
        </w:rPr>
        <w:t>донорской</w:t>
      </w:r>
      <w:r>
        <w:rPr>
          <w:spacing w:val="8"/>
        </w:rPr>
        <w:t> </w:t>
      </w:r>
      <w:r>
        <w:rPr>
          <w:spacing w:val="-1"/>
        </w:rPr>
        <w:t>крови</w:t>
      </w:r>
      <w:r>
        <w:rPr>
          <w:spacing w:val="8"/>
        </w:rPr>
        <w:t> </w:t>
      </w:r>
      <w:r>
        <w:rPr/>
        <w:t>и</w:t>
      </w:r>
      <w:r>
        <w:rPr>
          <w:spacing w:val="63"/>
        </w:rPr>
        <w:t> </w:t>
      </w:r>
      <w:r>
        <w:rPr/>
        <w:t>(или)</w:t>
      </w:r>
      <w:r>
        <w:rPr>
          <w:spacing w:val="-1"/>
        </w:rPr>
        <w:t> ее</w:t>
      </w:r>
      <w:r>
        <w:rPr>
          <w:spacing w:val="1"/>
        </w:rPr>
        <w:t> </w:t>
      </w:r>
      <w:r>
        <w:rPr>
          <w:spacing w:val="-1"/>
        </w:rPr>
        <w:t>компонентов»</w:t>
      </w:r>
      <w:r>
        <w:rPr>
          <w:spacing w:val="-3"/>
        </w:rPr>
        <w:t> </w:t>
      </w:r>
      <w:r>
        <w:rPr>
          <w:spacing w:val="-1"/>
        </w:rPr>
        <w:t>(Зарегистрировано</w:t>
      </w:r>
      <w:r>
        <w:rPr>
          <w:spacing w:val="2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2"/>
        </w:rPr>
        <w:t>Минюсте</w:t>
      </w:r>
      <w:r>
        <w:rPr>
          <w:spacing w:val="1"/>
        </w:rPr>
        <w:t> </w:t>
      </w:r>
      <w:r>
        <w:rPr/>
        <w:t>России</w:t>
      </w:r>
      <w:r>
        <w:rPr>
          <w:spacing w:val="-2"/>
        </w:rPr>
        <w:t> </w:t>
      </w:r>
      <w:r>
        <w:rPr>
          <w:spacing w:val="-1"/>
        </w:rPr>
        <w:t>12.11.2020</w:t>
      </w:r>
      <w:r>
        <w:rPr>
          <w:spacing w:val="7"/>
        </w:rPr>
        <w:t> </w:t>
      </w:r>
      <w:r>
        <w:rPr>
          <w:rFonts w:ascii="Times New Roman" w:hAnsi="Times New Roman" w:cs="Times New Roman" w:eastAsia="Times New Roman"/>
        </w:rPr>
        <w:t>N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60868).</w:t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360" w:lineRule="auto" w:before="3" w:after="0"/>
        <w:ind w:left="740" w:right="106" w:hanging="360"/>
        <w:jc w:val="both"/>
      </w:pPr>
      <w:r>
        <w:rPr>
          <w:rFonts w:ascii="Times New Roman" w:hAnsi="Times New Roman"/>
          <w:spacing w:val="-1"/>
        </w:rPr>
        <w:t>National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1"/>
        </w:rPr>
        <w:t>Healthcare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Safety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Network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(NHSN)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  <w:spacing w:val="-1"/>
        </w:rPr>
        <w:t>(National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  <w:spacing w:val="-1"/>
        </w:rPr>
        <w:t>Healthcare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Safety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Network</w:t>
      </w:r>
      <w:r>
        <w:rPr>
          <w:rFonts w:ascii="Times New Roman" w:hAnsi="Times New Roman"/>
          <w:spacing w:val="62"/>
        </w:rPr>
        <w:t> </w:t>
      </w:r>
      <w:r>
        <w:rPr>
          <w:rFonts w:ascii="Times New Roman" w:hAnsi="Times New Roman"/>
        </w:rPr>
        <w:t>(NHSN)/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  <w:spacing w:val="-2"/>
        </w:rPr>
        <w:t>Patient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  <w:spacing w:val="-1"/>
        </w:rPr>
        <w:t>Safety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  <w:spacing w:val="-1"/>
        </w:rPr>
        <w:t>Component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  <w:spacing w:val="-3"/>
        </w:rPr>
        <w:t>Manual,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Chapter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4.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  <w:spacing w:val="-1"/>
        </w:rPr>
        <w:t>Bloodstream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  <w:spacing w:val="-1"/>
        </w:rPr>
        <w:t>Infection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  <w:spacing w:val="-2"/>
        </w:rPr>
        <w:t>Event</w:t>
      </w:r>
      <w:r>
        <w:rPr>
          <w:rFonts w:ascii="Times New Roman" w:hAnsi="Times New Roman"/>
          <w:spacing w:val="74"/>
        </w:rPr>
        <w:t> </w:t>
      </w:r>
      <w:r>
        <w:rPr>
          <w:rFonts w:ascii="Times New Roman" w:hAnsi="Times New Roman"/>
        </w:rPr>
        <w:t>(Central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  <w:spacing w:val="-1"/>
        </w:rPr>
        <w:t>Line-Associated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  <w:spacing w:val="-1"/>
        </w:rPr>
        <w:t>Bloodstream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  <w:spacing w:val="-1"/>
        </w:rPr>
        <w:t>Infection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  <w:spacing w:val="-1"/>
        </w:rPr>
        <w:t>and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Non-central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  <w:spacing w:val="-1"/>
        </w:rPr>
        <w:t>Line</w:t>
      </w:r>
      <w:r>
        <w:rPr>
          <w:rFonts w:ascii="Times New Roman" w:hAnsi="Times New Roman"/>
          <w:spacing w:val="56"/>
        </w:rPr>
        <w:t> </w:t>
      </w:r>
      <w:r>
        <w:rPr>
          <w:rFonts w:ascii="Times New Roman" w:hAnsi="Times New Roman"/>
          <w:spacing w:val="-1"/>
        </w:rPr>
        <w:t>Associated</w:t>
      </w:r>
      <w:r>
        <w:rPr>
          <w:rFonts w:ascii="Times New Roman" w:hAnsi="Times New Roman"/>
          <w:spacing w:val="80"/>
        </w:rPr>
        <w:t> </w:t>
      </w:r>
      <w:r>
        <w:rPr>
          <w:spacing w:val="-1"/>
        </w:rPr>
        <w:t>Bloodstream</w:t>
      </w:r>
      <w:r>
        <w:rPr>
          <w:spacing w:val="-7"/>
        </w:rPr>
        <w:t> </w:t>
      </w:r>
      <w:r>
        <w:rPr>
          <w:spacing w:val="-1"/>
        </w:rPr>
        <w:t>Infection),</w:t>
      </w:r>
      <w:r>
        <w:rPr>
          <w:spacing w:val="4"/>
        </w:rPr>
        <w:t> </w:t>
      </w:r>
      <w:r>
        <w:rPr/>
        <w:t>2024</w:t>
      </w:r>
      <w:r>
        <w:rPr>
          <w:spacing w:val="2"/>
        </w:rPr>
        <w:t> </w:t>
      </w:r>
      <w:r>
        <w:rPr/>
        <w:t>г.).</w:t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360" w:lineRule="auto" w:before="3" w:after="0"/>
        <w:ind w:left="740" w:right="109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Patel</w:t>
      </w:r>
      <w:r>
        <w:rPr>
          <w:rFonts w:ascii="Times New Roman"/>
          <w:spacing w:val="-7"/>
        </w:rPr>
        <w:t> </w:t>
      </w:r>
      <w:r>
        <w:rPr>
          <w:rFonts w:ascii="Times New Roman"/>
        </w:rPr>
        <w:t>P.</w:t>
      </w:r>
      <w:r>
        <w:rPr>
          <w:rFonts w:ascii="Times New Roman"/>
          <w:spacing w:val="-1"/>
        </w:rPr>
        <w:t> Interventions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-1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prevention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-6"/>
        </w:rPr>
        <w:t> </w:t>
      </w:r>
      <w:r>
        <w:rPr>
          <w:rFonts w:ascii="Times New Roman"/>
        </w:rPr>
        <w:t>acute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2"/>
        </w:rPr>
        <w:t>phase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chemotherapy-induced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nausea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58"/>
        </w:rPr>
        <w:t> </w:t>
      </w:r>
      <w:r>
        <w:rPr>
          <w:rFonts w:ascii="Times New Roman"/>
          <w:spacing w:val="-1"/>
        </w:rPr>
        <w:t>vomiting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3"/>
        </w:rPr>
        <w:t>in </w:t>
      </w:r>
      <w:r>
        <w:rPr>
          <w:rFonts w:ascii="Times New Roman"/>
          <w:spacing w:val="-2"/>
        </w:rPr>
        <w:t>adult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pediatric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patients: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systematic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review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meta-analysis.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//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Patel</w:t>
      </w:r>
      <w:r>
        <w:rPr>
          <w:rFonts w:ascii="Times New Roman"/>
          <w:spacing w:val="-7"/>
        </w:rPr>
        <w:t> </w:t>
      </w:r>
      <w:r>
        <w:rPr>
          <w:rFonts w:ascii="Times New Roman"/>
        </w:rPr>
        <w:t>P,</w:t>
      </w:r>
      <w:r>
        <w:rPr>
          <w:rFonts w:ascii="Times New Roman"/>
          <w:spacing w:val="64"/>
        </w:rPr>
        <w:t> </w:t>
      </w:r>
      <w:r>
        <w:rPr>
          <w:rFonts w:ascii="Times New Roman"/>
          <w:spacing w:val="-1"/>
        </w:rPr>
        <w:t>Robinson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PD,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2"/>
        </w:rPr>
        <w:t>Wahib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N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[et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3"/>
        </w:rPr>
        <w:t>al]</w:t>
      </w:r>
      <w:r>
        <w:rPr>
          <w:rFonts w:ascii="Times New Roman"/>
          <w:spacing w:val="8"/>
        </w:rPr>
        <w:t> </w:t>
      </w:r>
      <w:r>
        <w:rPr>
          <w:rFonts w:ascii="Times New Roman"/>
        </w:rPr>
        <w:t>//</w:t>
      </w:r>
      <w:r>
        <w:rPr>
          <w:rFonts w:ascii="Times New Roman"/>
          <w:spacing w:val="7"/>
        </w:rPr>
        <w:t> </w:t>
      </w:r>
      <w:r>
        <w:rPr>
          <w:rFonts w:ascii="Times New Roman"/>
        </w:rPr>
        <w:t>Support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Care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Cancer.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2022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Nov;30(11):8855-8869.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doi:</w:t>
      </w:r>
      <w:r>
        <w:rPr>
          <w:rFonts w:ascii="Times New Roman"/>
          <w:spacing w:val="52"/>
        </w:rPr>
        <w:t> </w:t>
      </w:r>
      <w:r>
        <w:rPr>
          <w:rFonts w:ascii="Times New Roman"/>
        </w:rPr>
        <w:t>10.1007/s00520-022-07287-w</w:t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359" w:lineRule="auto" w:before="3" w:after="0"/>
        <w:ind w:left="740" w:right="106" w:hanging="360"/>
        <w:jc w:val="both"/>
      </w:pPr>
      <w:r>
        <w:rPr>
          <w:rFonts w:ascii="Times New Roman" w:hAnsi="Times New Roman" w:cs="Times New Roman" w:eastAsia="Times New Roman"/>
          <w:spacing w:val="-1"/>
        </w:rPr>
        <w:t>Hesketh,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P.J.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Antiemetics: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ASCO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Guideline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1"/>
        </w:rPr>
        <w:t>Update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/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P.J.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Hesketh,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M.G.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3"/>
        </w:rPr>
        <w:t>Kris,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E.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Basch</w:t>
      </w:r>
      <w:r>
        <w:rPr>
          <w:rFonts w:ascii="Times New Roman" w:hAnsi="Times New Roman" w:cs="Times New Roman" w:eastAsia="Times New Roman"/>
          <w:spacing w:val="63"/>
        </w:rPr>
        <w:t> </w:t>
      </w:r>
      <w:r>
        <w:rPr>
          <w:rFonts w:ascii="Times New Roman" w:hAnsi="Times New Roman" w:cs="Times New Roman" w:eastAsia="Times New Roman"/>
        </w:rPr>
        <w:t>[et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3"/>
        </w:rPr>
        <w:t>al.]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//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2"/>
        </w:rPr>
        <w:t>Clin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Oncol.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/>
        <w:t>–</w:t>
      </w:r>
      <w:r>
        <w:rPr>
          <w:spacing w:val="31"/>
        </w:rPr>
        <w:t> </w:t>
      </w:r>
      <w:r>
        <w:rPr>
          <w:rFonts w:ascii="Times New Roman" w:hAnsi="Times New Roman" w:cs="Times New Roman" w:eastAsia="Times New Roman"/>
        </w:rPr>
        <w:t>2020.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/>
        <w:t>–</w:t>
      </w:r>
      <w:r>
        <w:rPr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JCO2001296.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/>
        <w:t>–</w:t>
      </w:r>
      <w:r>
        <w:rPr>
          <w:spacing w:val="31"/>
        </w:rPr>
        <w:t> </w:t>
      </w:r>
      <w:r>
        <w:rPr>
          <w:spacing w:val="-1"/>
        </w:rPr>
        <w:t>doi:10.1200/JCO.20.01296.]</w:t>
      </w:r>
      <w:r>
        <w:rPr>
          <w:spacing w:val="27"/>
        </w:rPr>
        <w:t> </w:t>
      </w:r>
      <w:r>
        <w:rPr/>
        <w:t>и</w:t>
      </w:r>
      <w:r>
        <w:rPr>
          <w:spacing w:val="31"/>
        </w:rPr>
        <w:t> </w:t>
      </w:r>
      <w:r>
        <w:rPr>
          <w:spacing w:val="-1"/>
        </w:rPr>
        <w:t>COG</w:t>
      </w:r>
      <w:r>
        <w:rPr>
          <w:spacing w:val="72"/>
        </w:rPr>
        <w:t> </w:t>
      </w:r>
      <w:r>
        <w:rPr>
          <w:spacing w:val="-1"/>
        </w:rPr>
        <w:t>(Children’s</w:t>
      </w:r>
      <w:r>
        <w:rPr/>
        <w:t> Oncology</w:t>
      </w:r>
      <w:r>
        <w:rPr>
          <w:spacing w:val="-8"/>
        </w:rPr>
        <w:t> </w:t>
      </w:r>
      <w:r>
        <w:rPr/>
        <w:t>Group)</w:t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359" w:lineRule="auto" w:before="9" w:after="0"/>
        <w:ind w:left="740" w:right="108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Ramavath,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</w:rPr>
        <w:t>D.N.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Olanzapine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1"/>
        </w:rPr>
        <w:t>Prevention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Vomiting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Children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Adolescents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Receiving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Highly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Emetogenic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Chemotherapy: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Investigator-Initiated,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Randomized,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Open-</w:t>
      </w:r>
      <w:r>
        <w:rPr>
          <w:rFonts w:ascii="Times New Roman" w:hAnsi="Times New Roman" w:cs="Times New Roman" w:eastAsia="Times New Roman"/>
          <w:spacing w:val="94"/>
        </w:rPr>
        <w:t> </w:t>
      </w:r>
      <w:r>
        <w:rPr>
          <w:rFonts w:ascii="Times New Roman" w:hAnsi="Times New Roman" w:cs="Times New Roman" w:eastAsia="Times New Roman"/>
          <w:spacing w:val="-1"/>
        </w:rPr>
        <w:t>Label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1"/>
        </w:rPr>
        <w:t>Trial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/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D.N.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Ramavath,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V.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2"/>
        </w:rPr>
        <w:t>Sreenivas,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S.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Vishwajeet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2"/>
        </w:rPr>
        <w:t>[et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3"/>
        </w:rPr>
        <w:t>al.]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//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Journal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4"/>
        </w:rPr>
        <w:t>of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Clinical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Oncology.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/>
        <w:t>–</w:t>
      </w:r>
      <w:r>
        <w:rPr>
          <w:spacing w:val="2"/>
        </w:rPr>
        <w:t> </w:t>
      </w:r>
      <w:r>
        <w:rPr>
          <w:rFonts w:ascii="Times New Roman" w:hAnsi="Times New Roman" w:cs="Times New Roman" w:eastAsia="Times New Roman"/>
        </w:rPr>
        <w:t>2020.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/>
        <w:t>–</w:t>
      </w:r>
      <w:r>
        <w:rPr>
          <w:spacing w:val="-2"/>
        </w:rPr>
        <w:t> </w:t>
      </w:r>
      <w:r>
        <w:rPr>
          <w:rFonts w:ascii="Times New Roman" w:hAnsi="Times New Roman" w:cs="Times New Roman" w:eastAsia="Times New Roman"/>
          <w:spacing w:val="-3"/>
        </w:rPr>
        <w:t>Vol.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38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(32).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/>
        <w:t>–</w:t>
      </w:r>
      <w:r>
        <w:rPr>
          <w:spacing w:val="-3"/>
        </w:rPr>
        <w:t> </w:t>
      </w:r>
      <w:r>
        <w:rPr>
          <w:rFonts w:ascii="Times New Roman" w:hAnsi="Times New Roman" w:cs="Times New Roman" w:eastAsia="Times New Roman"/>
        </w:rPr>
        <w:t>P.</w:t>
      </w:r>
      <w:r>
        <w:rPr>
          <w:rFonts w:ascii="Times New Roman" w:hAnsi="Times New Roman" w:cs="Times New Roman" w:eastAsia="Times New Roman"/>
          <w:spacing w:val="-1"/>
        </w:rPr>
        <w:t> 3785-3793.</w:t>
      </w:r>
      <w:r>
        <w:rPr>
          <w:rFonts w:ascii="Times New Roman" w:hAnsi="Times New Roman" w:cs="Times New Roman" w:eastAsia="Times New Roman"/>
        </w:rPr>
        <w:t> </w:t>
      </w:r>
      <w:r>
        <w:rPr/>
        <w:t>–</w:t>
      </w:r>
      <w:r>
        <w:rPr>
          <w:spacing w:val="2"/>
        </w:rPr>
        <w:t> </w:t>
      </w:r>
      <w:r>
        <w:rPr>
          <w:rFonts w:ascii="Times New Roman" w:hAnsi="Times New Roman" w:cs="Times New Roman" w:eastAsia="Times New Roman"/>
          <w:spacing w:val="-3"/>
        </w:rPr>
        <w:t>doi: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10.1200/JCO.20.00871;</w:t>
      </w:r>
    </w:p>
    <w:p>
      <w:pPr>
        <w:spacing w:after="0" w:line="359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7" w:top="1320" w:bottom="940" w:left="1680" w:right="740"/>
        </w:sectPr>
      </w:pP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360" w:lineRule="auto" w:before="50" w:after="0"/>
        <w:ind w:left="740" w:right="104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Жуков,</w:t>
      </w:r>
      <w:r>
        <w:rPr>
          <w:spacing w:val="9"/>
        </w:rPr>
        <w:t> </w:t>
      </w:r>
      <w:r>
        <w:rPr>
          <w:spacing w:val="-1"/>
        </w:rPr>
        <w:t>Н.В.</w:t>
      </w:r>
      <w:r>
        <w:rPr>
          <w:spacing w:val="9"/>
        </w:rPr>
        <w:t> </w:t>
      </w:r>
      <w:r>
        <w:rPr>
          <w:spacing w:val="-1"/>
        </w:rPr>
        <w:t>Эффективность</w:t>
      </w:r>
      <w:r>
        <w:rPr>
          <w:spacing w:val="8"/>
        </w:rPr>
        <w:t> </w:t>
      </w:r>
      <w:r>
        <w:rPr/>
        <w:t>и</w:t>
      </w:r>
      <w:r>
        <w:rPr>
          <w:spacing w:val="8"/>
        </w:rPr>
        <w:t> </w:t>
      </w:r>
      <w:r>
        <w:rPr>
          <w:spacing w:val="-1"/>
        </w:rPr>
        <w:t>безопасность</w:t>
      </w:r>
      <w:r>
        <w:rPr>
          <w:spacing w:val="7"/>
        </w:rPr>
        <w:t> </w:t>
      </w:r>
      <w:r>
        <w:rPr/>
        <w:t>малых</w:t>
      </w:r>
      <w:r>
        <w:rPr>
          <w:spacing w:val="6"/>
        </w:rPr>
        <w:t> </w:t>
      </w:r>
      <w:r>
        <w:rPr/>
        <w:t>доз</w:t>
      </w:r>
      <w:r>
        <w:rPr>
          <w:spacing w:val="3"/>
        </w:rPr>
        <w:t> </w:t>
      </w:r>
      <w:r>
        <w:rPr>
          <w:spacing w:val="-1"/>
        </w:rPr>
        <w:t>оланзапина</w:t>
      </w:r>
      <w:r>
        <w:rPr>
          <w:spacing w:val="6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профилактике</w:t>
      </w:r>
      <w:r>
        <w:rPr>
          <w:spacing w:val="67"/>
        </w:rPr>
        <w:t> </w:t>
      </w:r>
      <w:r>
        <w:rPr/>
        <w:t>тошноты</w:t>
      </w:r>
      <w:r>
        <w:rPr>
          <w:spacing w:val="4"/>
        </w:rPr>
        <w:t> </w:t>
      </w:r>
      <w:r>
        <w:rPr/>
        <w:t>и</w:t>
      </w:r>
      <w:r>
        <w:rPr>
          <w:spacing w:val="8"/>
        </w:rPr>
        <w:t> </w:t>
      </w:r>
      <w:r>
        <w:rPr>
          <w:spacing w:val="-1"/>
        </w:rPr>
        <w:t>рвоты</w:t>
      </w:r>
      <w:r>
        <w:rPr>
          <w:spacing w:val="8"/>
        </w:rPr>
        <w:t> </w:t>
      </w:r>
      <w:r>
        <w:rPr/>
        <w:t>у</w:t>
      </w:r>
      <w:r>
        <w:rPr>
          <w:spacing w:val="2"/>
        </w:rPr>
        <w:t> </w:t>
      </w:r>
      <w:r>
        <w:rPr>
          <w:spacing w:val="-1"/>
        </w:rPr>
        <w:t>детей</w:t>
      </w:r>
      <w:r>
        <w:rPr>
          <w:spacing w:val="12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1"/>
        </w:rPr>
        <w:t>подростков,</w:t>
      </w:r>
      <w:r>
        <w:rPr>
          <w:spacing w:val="9"/>
        </w:rPr>
        <w:t> </w:t>
      </w:r>
      <w:r>
        <w:rPr>
          <w:spacing w:val="-1"/>
        </w:rPr>
        <w:t>получающих</w:t>
      </w:r>
      <w:r>
        <w:rPr>
          <w:spacing w:val="6"/>
        </w:rPr>
        <w:t> </w:t>
      </w:r>
      <w:r>
        <w:rPr>
          <w:spacing w:val="-1"/>
        </w:rPr>
        <w:t>высокоэметогенную</w:t>
      </w:r>
      <w:r>
        <w:rPr>
          <w:spacing w:val="30"/>
        </w:rPr>
        <w:t> </w:t>
      </w:r>
      <w:r>
        <w:rPr>
          <w:spacing w:val="-1"/>
        </w:rPr>
        <w:t>химиотерапию.</w:t>
      </w:r>
      <w:r>
        <w:rPr>
          <w:spacing w:val="57"/>
        </w:rPr>
        <w:t> </w:t>
      </w:r>
      <w:r>
        <w:rPr>
          <w:spacing w:val="-1"/>
        </w:rPr>
        <w:t>Промежуточные</w:t>
      </w:r>
      <w:r>
        <w:rPr>
          <w:spacing w:val="54"/>
        </w:rPr>
        <w:t> </w:t>
      </w:r>
      <w:r>
        <w:rPr>
          <w:spacing w:val="-2"/>
        </w:rPr>
        <w:t>результаты</w:t>
      </w:r>
      <w:r>
        <w:rPr>
          <w:spacing w:val="1"/>
        </w:rPr>
        <w:t> </w:t>
      </w:r>
      <w:r>
        <w:rPr>
          <w:spacing w:val="-1"/>
        </w:rPr>
        <w:t>рандомизированного</w:t>
      </w:r>
      <w:r>
        <w:rPr>
          <w:spacing w:val="59"/>
        </w:rPr>
        <w:t> </w:t>
      </w:r>
      <w:r>
        <w:rPr>
          <w:spacing w:val="-1"/>
        </w:rPr>
        <w:t>исследования</w:t>
      </w:r>
      <w:r>
        <w:rPr>
          <w:spacing w:val="59"/>
        </w:rPr>
        <w:t> </w:t>
      </w:r>
      <w:r>
        <w:rPr/>
        <w:t>/</w:t>
      </w:r>
      <w:r>
        <w:rPr>
          <w:spacing w:val="77"/>
        </w:rPr>
        <w:t> </w:t>
      </w:r>
      <w:r>
        <w:rPr>
          <w:spacing w:val="-1"/>
        </w:rPr>
        <w:t>Н.В.</w:t>
      </w:r>
      <w:r>
        <w:rPr>
          <w:spacing w:val="1"/>
        </w:rPr>
        <w:t> </w:t>
      </w:r>
      <w:r>
        <w:rPr>
          <w:spacing w:val="-1"/>
        </w:rPr>
        <w:t>Жуков,</w:t>
      </w:r>
      <w:r>
        <w:rPr>
          <w:spacing w:val="2"/>
        </w:rPr>
        <w:t> </w:t>
      </w:r>
      <w:r>
        <w:rPr>
          <w:spacing w:val="-1"/>
        </w:rPr>
        <w:t>Л.Л.</w:t>
      </w:r>
      <w:r>
        <w:rPr>
          <w:spacing w:val="57"/>
        </w:rPr>
        <w:t> </w:t>
      </w:r>
      <w:r>
        <w:rPr>
          <w:spacing w:val="-1"/>
        </w:rPr>
        <w:t>Рабаева,</w:t>
      </w:r>
      <w:r>
        <w:rPr>
          <w:spacing w:val="6"/>
        </w:rPr>
        <w:t> </w:t>
      </w:r>
      <w:r>
        <w:rPr>
          <w:spacing w:val="-2"/>
        </w:rPr>
        <w:t>Д.В.</w:t>
      </w:r>
      <w:r>
        <w:rPr>
          <w:spacing w:val="2"/>
        </w:rPr>
        <w:t> </w:t>
      </w:r>
      <w:r>
        <w:rPr>
          <w:spacing w:val="-1"/>
        </w:rPr>
        <w:t>Литвинов</w:t>
      </w:r>
      <w:r>
        <w:rPr>
          <w:spacing w:val="1"/>
        </w:rPr>
        <w:t> </w:t>
      </w:r>
      <w:r>
        <w:rPr>
          <w:spacing w:val="-3"/>
        </w:rPr>
        <w:t>//</w:t>
      </w:r>
      <w:r>
        <w:rPr/>
        <w:t> </w:t>
      </w:r>
      <w:r>
        <w:rPr>
          <w:spacing w:val="-1"/>
        </w:rPr>
        <w:t>Вопросы</w:t>
      </w:r>
      <w:r>
        <w:rPr>
          <w:spacing w:val="1"/>
        </w:rPr>
        <w:t> </w:t>
      </w:r>
      <w:r>
        <w:rPr>
          <w:spacing w:val="-1"/>
        </w:rPr>
        <w:t>гематологии/онкологии</w:t>
      </w:r>
      <w:r>
        <w:rPr/>
        <w:t> и</w:t>
      </w:r>
      <w:r>
        <w:rPr>
          <w:spacing w:val="56"/>
        </w:rPr>
        <w:t> </w:t>
      </w:r>
      <w:r>
        <w:rPr>
          <w:spacing w:val="-1"/>
        </w:rPr>
        <w:t>иммунопатологии</w:t>
      </w:r>
      <w:r>
        <w:rPr>
          <w:spacing w:val="17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1"/>
        </w:rPr>
        <w:t>педиатрии.</w:t>
      </w:r>
      <w:r>
        <w:rPr>
          <w:spacing w:val="28"/>
        </w:rPr>
        <w:t> </w:t>
      </w:r>
      <w:r>
        <w:rPr/>
        <w:t>–</w:t>
      </w:r>
      <w:r>
        <w:rPr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2022.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/>
        <w:t>−</w:t>
      </w:r>
      <w:r>
        <w:rPr>
          <w:spacing w:val="15"/>
        </w:rPr>
        <w:t> </w:t>
      </w:r>
      <w:r>
        <w:rPr/>
        <w:t>№4.</w:t>
      </w:r>
      <w:r>
        <w:rPr>
          <w:spacing w:val="15"/>
        </w:rPr>
        <w:t> </w:t>
      </w:r>
      <w:r>
        <w:rPr/>
        <w:t>–</w:t>
      </w:r>
      <w:r>
        <w:rPr>
          <w:spacing w:val="21"/>
        </w:rPr>
        <w:t> </w:t>
      </w:r>
      <w:r>
        <w:rPr>
          <w:spacing w:val="-1"/>
        </w:rPr>
        <w:t>С.</w:t>
      </w:r>
      <w:r>
        <w:rPr>
          <w:spacing w:val="23"/>
        </w:rPr>
        <w:t> </w:t>
      </w:r>
      <w:r>
        <w:rPr>
          <w:spacing w:val="-1"/>
        </w:rPr>
        <w:t>70–</w:t>
      </w:r>
      <w:r>
        <w:rPr>
          <w:rFonts w:ascii="Times New Roman" w:hAnsi="Times New Roman" w:cs="Times New Roman" w:eastAsia="Times New Roman"/>
          <w:spacing w:val="-1"/>
        </w:rPr>
        <w:t>82.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3"/>
        </w:rPr>
        <w:t>doi: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10.24287/1726-1708-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2022-21-4-70-82</w:t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360" w:lineRule="auto" w:before="3" w:after="0"/>
        <w:ind w:left="740" w:right="103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Owais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1"/>
        </w:rPr>
        <w:t>Mohammed.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2"/>
        </w:rPr>
        <w:t>Efficacy,</w:t>
      </w:r>
      <w:r>
        <w:rPr>
          <w:rFonts w:ascii="Times New Roman"/>
          <w:spacing w:val="37"/>
        </w:rPr>
        <w:t> </w:t>
      </w:r>
      <w:r>
        <w:rPr>
          <w:rFonts w:ascii="Times New Roman"/>
        </w:rPr>
        <w:t>safety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35"/>
        </w:rPr>
        <w:t> </w:t>
      </w:r>
      <w:r>
        <w:rPr>
          <w:rFonts w:ascii="Times New Roman"/>
        </w:rPr>
        <w:t>cost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2"/>
        </w:rPr>
        <w:t>effectiveness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4"/>
        </w:rPr>
        <w:t>of</w:t>
      </w:r>
      <w:r>
        <w:rPr>
          <w:rFonts w:ascii="Times New Roman"/>
          <w:spacing w:val="27"/>
        </w:rPr>
        <w:t> </w:t>
      </w:r>
      <w:r>
        <w:rPr>
          <w:rFonts w:ascii="Times New Roman"/>
        </w:rPr>
        <w:t>reduced-dose</w:t>
      </w:r>
      <w:r>
        <w:rPr>
          <w:rFonts w:ascii="Times New Roman"/>
          <w:spacing w:val="34"/>
        </w:rPr>
        <w:t> </w:t>
      </w:r>
      <w:r>
        <w:rPr>
          <w:rFonts w:ascii="Times New Roman"/>
          <w:spacing w:val="-1"/>
        </w:rPr>
        <w:t>olanzapine</w:t>
      </w:r>
      <w:r>
        <w:rPr>
          <w:rFonts w:ascii="Times New Roman"/>
          <w:spacing w:val="78"/>
        </w:rPr>
        <w:t> </w:t>
      </w:r>
      <w:r>
        <w:rPr>
          <w:rFonts w:ascii="Times New Roman"/>
          <w:spacing w:val="-1"/>
        </w:rPr>
        <w:t>versus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aprepitant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as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2"/>
        </w:rPr>
        <w:t>part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-1"/>
        </w:rPr>
        <w:t> triple-antiemetic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1"/>
        </w:rPr>
        <w:t>therapy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1"/>
        </w:rPr>
        <w:t>prevention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chemotherapy</w:t>
      </w:r>
      <w:r>
        <w:rPr>
          <w:rFonts w:ascii="Times New Roman"/>
          <w:spacing w:val="70"/>
        </w:rPr>
        <w:t> </w:t>
      </w:r>
      <w:r>
        <w:rPr>
          <w:rFonts w:ascii="Times New Roman"/>
          <w:spacing w:val="-1"/>
        </w:rPr>
        <w:t>induced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nausea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vomiting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/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Owais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Mohammed,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Narender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3"/>
        </w:rPr>
        <w:t>kumar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1"/>
        </w:rPr>
        <w:t>Thota </w:t>
      </w:r>
      <w:r>
        <w:rPr>
          <w:rFonts w:ascii="Times New Roman"/>
        </w:rPr>
        <w:t>//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Journal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Clinical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Oncology</w:t>
      </w:r>
      <w:r>
        <w:rPr>
          <w:rFonts w:ascii="Times New Roman"/>
          <w:spacing w:val="-5"/>
        </w:rPr>
        <w:t> </w:t>
      </w:r>
      <w:r>
        <w:rPr>
          <w:rFonts w:ascii="Times New Roman"/>
        </w:rPr>
        <w:t>-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2022.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3"/>
        </w:rPr>
        <w:t>Vol.</w:t>
      </w:r>
      <w:r>
        <w:rPr>
          <w:rFonts w:ascii="Times New Roman"/>
        </w:rPr>
        <w:t> 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40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(16) -</w:t>
      </w:r>
      <w:r>
        <w:rPr>
          <w:rFonts w:ascii="Times New Roman"/>
          <w:spacing w:val="-1"/>
        </w:rPr>
        <w:t> doi:10.1200/JCO.2022.40.16_suppl.e24078;</w:t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360" w:lineRule="auto" w:before="3" w:after="0"/>
        <w:ind w:left="740" w:right="100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Rudolph</w:t>
      </w:r>
      <w:r>
        <w:rPr>
          <w:rFonts w:ascii="Times New Roman"/>
          <w:spacing w:val="-17"/>
        </w:rPr>
        <w:t> </w:t>
      </w:r>
      <w:r>
        <w:rPr>
          <w:rFonts w:ascii="Times New Roman"/>
          <w:spacing w:val="-1"/>
        </w:rPr>
        <w:t>M.Navari.</w:t>
      </w:r>
      <w:r>
        <w:rPr>
          <w:rFonts w:ascii="Times New Roman"/>
          <w:spacing w:val="-10"/>
        </w:rPr>
        <w:t> </w:t>
      </w:r>
      <w:r>
        <w:rPr>
          <w:rFonts w:ascii="Times New Roman"/>
        </w:rPr>
        <w:t>Olanzapine</w:t>
      </w:r>
      <w:r>
        <w:rPr>
          <w:rFonts w:ascii="Times New Roman"/>
          <w:spacing w:val="-13"/>
        </w:rPr>
        <w:t> </w:t>
      </w:r>
      <w:r>
        <w:rPr>
          <w:rFonts w:ascii="Times New Roman"/>
        </w:rPr>
        <w:t>with</w:t>
      </w:r>
      <w:r>
        <w:rPr>
          <w:rFonts w:ascii="Times New Roman"/>
          <w:spacing w:val="-17"/>
        </w:rPr>
        <w:t> </w:t>
      </w:r>
      <w:r>
        <w:rPr>
          <w:rFonts w:ascii="Times New Roman"/>
          <w:spacing w:val="2"/>
        </w:rPr>
        <w:t>or</w:t>
      </w:r>
      <w:r>
        <w:rPr>
          <w:rFonts w:ascii="Times New Roman"/>
          <w:spacing w:val="-11"/>
        </w:rPr>
        <w:t> </w:t>
      </w:r>
      <w:r>
        <w:rPr>
          <w:rFonts w:ascii="Times New Roman"/>
          <w:spacing w:val="-2"/>
        </w:rPr>
        <w:t>without</w:t>
      </w:r>
      <w:r>
        <w:rPr>
          <w:rFonts w:ascii="Times New Roman"/>
          <w:spacing w:val="-7"/>
        </w:rPr>
        <w:t> </w:t>
      </w:r>
      <w:r>
        <w:rPr>
          <w:rFonts w:ascii="Times New Roman"/>
          <w:spacing w:val="-1"/>
        </w:rPr>
        <w:t>an</w:t>
      </w:r>
      <w:r>
        <w:rPr>
          <w:rFonts w:ascii="Times New Roman"/>
          <w:spacing w:val="-17"/>
        </w:rPr>
        <w:t> </w:t>
      </w:r>
      <w:r>
        <w:rPr>
          <w:rFonts w:ascii="Times New Roman"/>
          <w:spacing w:val="-1"/>
        </w:rPr>
        <w:t>NK-1</w:t>
      </w:r>
      <w:r>
        <w:rPr>
          <w:rFonts w:ascii="Times New Roman"/>
          <w:spacing w:val="-12"/>
        </w:rPr>
        <w:t> </w:t>
      </w:r>
      <w:r>
        <w:rPr>
          <w:rFonts w:ascii="Times New Roman"/>
        </w:rPr>
        <w:t>receptor</w:t>
      </w:r>
      <w:r>
        <w:rPr>
          <w:rFonts w:ascii="Times New Roman"/>
          <w:spacing w:val="-11"/>
        </w:rPr>
        <w:t> </w:t>
      </w:r>
      <w:r>
        <w:rPr>
          <w:rFonts w:ascii="Times New Roman"/>
          <w:spacing w:val="-2"/>
        </w:rPr>
        <w:t>antagonist</w:t>
      </w:r>
      <w:r>
        <w:rPr>
          <w:rFonts w:ascii="Times New Roman"/>
          <w:spacing w:val="-7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-11"/>
        </w:rPr>
        <w:t> </w:t>
      </w:r>
      <w:r>
        <w:rPr>
          <w:rFonts w:ascii="Times New Roman"/>
          <w:spacing w:val="-1"/>
        </w:rPr>
        <w:t>preventing</w:t>
      </w:r>
      <w:r>
        <w:rPr>
          <w:rFonts w:ascii="Times New Roman"/>
          <w:spacing w:val="60"/>
        </w:rPr>
        <w:t> </w:t>
      </w:r>
      <w:r>
        <w:rPr>
          <w:rFonts w:ascii="Times New Roman"/>
          <w:spacing w:val="-1"/>
        </w:rPr>
        <w:t>chemotherapy-induced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nausea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vomiting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patients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receiving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highly</w:t>
      </w:r>
      <w:r>
        <w:rPr>
          <w:rFonts w:ascii="Times New Roman"/>
        </w:rPr>
        <w:t> emetogenic</w:t>
      </w:r>
      <w:r>
        <w:rPr>
          <w:rFonts w:ascii="Times New Roman"/>
          <w:spacing w:val="48"/>
        </w:rPr>
        <w:t> </w:t>
      </w:r>
      <w:r>
        <w:rPr>
          <w:rFonts w:ascii="Times New Roman"/>
          <w:spacing w:val="-1"/>
        </w:rPr>
        <w:t>chemotherapy:</w:t>
      </w:r>
      <w:r>
        <w:rPr>
          <w:rFonts w:ascii="Times New Roman"/>
          <w:spacing w:val="50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44"/>
        </w:rPr>
        <w:t> </w:t>
      </w:r>
      <w:r>
        <w:rPr>
          <w:rFonts w:ascii="Times New Roman"/>
          <w:spacing w:val="-1"/>
        </w:rPr>
        <w:t>phase</w:t>
      </w:r>
      <w:r>
        <w:rPr>
          <w:rFonts w:ascii="Times New Roman"/>
          <w:spacing w:val="49"/>
        </w:rPr>
        <w:t> </w:t>
      </w:r>
      <w:r>
        <w:rPr>
          <w:rFonts w:ascii="Times New Roman"/>
        </w:rPr>
        <w:t>III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2"/>
        </w:rPr>
        <w:t>randomized,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1"/>
        </w:rPr>
        <w:t>double-blind,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1"/>
        </w:rPr>
        <w:t>placebo-controlled</w:t>
      </w:r>
      <w:r>
        <w:rPr>
          <w:rFonts w:ascii="Times New Roman"/>
          <w:spacing w:val="50"/>
        </w:rPr>
        <w:t> </w:t>
      </w:r>
      <w:r>
        <w:rPr>
          <w:rFonts w:ascii="Times New Roman"/>
        </w:rPr>
        <w:t>trial</w:t>
      </w:r>
      <w:r>
        <w:rPr>
          <w:rFonts w:ascii="Times New Roman"/>
          <w:spacing w:val="64"/>
        </w:rPr>
        <w:t> </w:t>
      </w:r>
      <w:r>
        <w:rPr>
          <w:rFonts w:ascii="Times New Roman"/>
          <w:spacing w:val="-2"/>
        </w:rPr>
        <w:t>(ALLIANCE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A221602).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/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Rudolph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2"/>
        </w:rPr>
        <w:t>M.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Navari,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Jennifer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Le-Rademacher,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Fabrice</w:t>
      </w:r>
      <w:r>
        <w:rPr>
          <w:rFonts w:ascii="Times New Roman"/>
          <w:spacing w:val="66"/>
        </w:rPr>
        <w:t> </w:t>
      </w:r>
      <w:r>
        <w:rPr>
          <w:rFonts w:ascii="Times New Roman"/>
          <w:spacing w:val="-1"/>
        </w:rPr>
        <w:t>Smieliauskas</w:t>
      </w:r>
      <w:r>
        <w:rPr>
          <w:rFonts w:ascii="Times New Roman"/>
          <w:spacing w:val="7"/>
        </w:rPr>
        <w:t> </w:t>
      </w:r>
      <w:r>
        <w:rPr>
          <w:rFonts w:ascii="Times New Roman"/>
        </w:rPr>
        <w:t>[et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4"/>
        </w:rPr>
        <w:t>al]</w:t>
      </w:r>
      <w:r>
        <w:rPr>
          <w:rFonts w:ascii="Times New Roman"/>
          <w:spacing w:val="10"/>
        </w:rPr>
        <w:t> </w:t>
      </w:r>
      <w:r>
        <w:rPr>
          <w:rFonts w:ascii="Times New Roman"/>
        </w:rPr>
        <w:t>//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-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2022.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3"/>
        </w:rPr>
        <w:t>Vol.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40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(16)</w:t>
      </w:r>
      <w:r>
        <w:rPr>
          <w:rFonts w:ascii="Times New Roman"/>
          <w:spacing w:val="7"/>
        </w:rPr>
        <w:t> </w:t>
      </w:r>
      <w:r>
        <w:rPr>
          <w:rFonts w:ascii="Times New Roman"/>
        </w:rPr>
        <w:t>-</w:t>
      </w:r>
      <w:r>
        <w:rPr>
          <w:rFonts w:ascii="Times New Roman"/>
          <w:spacing w:val="27"/>
        </w:rPr>
        <w:t> </w:t>
      </w:r>
      <w:r>
        <w:rPr>
          <w:rFonts w:ascii="Times New Roman"/>
          <w:spacing w:val="-1"/>
        </w:rPr>
        <w:t>https://doi.org/10.1200/JCO.2022.40.16_suppl.12107</w:t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360" w:lineRule="auto" w:before="4" w:after="0"/>
        <w:ind w:left="740" w:right="100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2"/>
        </w:rPr>
        <w:t>Patil,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V.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Comparison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2"/>
        </w:rPr>
        <w:t>antiemetic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efficacy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safety</w:t>
      </w:r>
      <w:r>
        <w:rPr>
          <w:rFonts w:ascii="Times New Roman" w:hAnsi="Times New Roman" w:cs="Times New Roman" w:eastAsia="Times New Roman"/>
          <w:spacing w:val="2"/>
        </w:rPr>
        <w:t> of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palonosetron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3"/>
        </w:rPr>
        <w:t>vs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ondansetron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74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prevention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chemotherapy-induced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nausea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vomiting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children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/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3"/>
        </w:rPr>
        <w:t>V.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3"/>
        </w:rPr>
        <w:t>Patil,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H.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Prasada,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3"/>
        </w:rPr>
        <w:t>K.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Prasad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[et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3"/>
        </w:rPr>
        <w:t>al.]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//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2"/>
        </w:rPr>
        <w:t>Community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</w:rPr>
        <w:t>Support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Oncol.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/>
        <w:t>–</w:t>
      </w:r>
      <w:r>
        <w:rPr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2015.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/>
        <w:t>–</w:t>
      </w:r>
      <w:r>
        <w:rPr>
          <w:spacing w:val="-3"/>
        </w:rPr>
        <w:t> </w:t>
      </w:r>
      <w:r>
        <w:rPr>
          <w:rFonts w:ascii="Times New Roman" w:hAnsi="Times New Roman" w:cs="Times New Roman" w:eastAsia="Times New Roman"/>
          <w:spacing w:val="-3"/>
        </w:rPr>
        <w:t>Vol.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13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(6).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/>
        <w:t>–</w:t>
      </w:r>
      <w:r>
        <w:rPr>
          <w:spacing w:val="-3"/>
        </w:rPr>
        <w:t> </w:t>
      </w:r>
      <w:r>
        <w:rPr>
          <w:rFonts w:ascii="Times New Roman" w:hAnsi="Times New Roman" w:cs="Times New Roman" w:eastAsia="Times New Roman"/>
        </w:rPr>
        <w:t>P.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209-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</w:rPr>
        <w:t>213.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/>
        <w:t>–</w:t>
      </w:r>
      <w:r>
        <w:rPr>
          <w:spacing w:val="-3"/>
        </w:rPr>
        <w:t> </w:t>
      </w:r>
      <w:r>
        <w:rPr>
          <w:rFonts w:ascii="Times New Roman" w:hAnsi="Times New Roman" w:cs="Times New Roman" w:eastAsia="Times New Roman"/>
          <w:spacing w:val="-3"/>
        </w:rPr>
        <w:t>doi: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10.12788/jcso.0139;</w:t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360" w:lineRule="auto" w:before="4" w:after="0"/>
        <w:ind w:left="740" w:right="103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Chaudhary,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2"/>
        </w:rPr>
        <w:t>N.K.</w:t>
      </w:r>
      <w:r>
        <w:rPr>
          <w:rFonts w:ascii="Times New Roman"/>
          <w:spacing w:val="37"/>
        </w:rPr>
        <w:t> </w:t>
      </w:r>
      <w:r>
        <w:rPr>
          <w:rFonts w:ascii="Times New Roman"/>
        </w:rPr>
        <w:t>Palonosetron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3"/>
        </w:rPr>
        <w:t>is</w:t>
      </w:r>
      <w:r>
        <w:rPr>
          <w:rFonts w:ascii="Times New Roman"/>
          <w:spacing w:val="33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34"/>
        </w:rPr>
        <w:t> </w:t>
      </w:r>
      <w:r>
        <w:rPr>
          <w:rFonts w:ascii="Times New Roman"/>
        </w:rPr>
        <w:t>Better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Choice</w:t>
      </w:r>
      <w:r>
        <w:rPr>
          <w:rFonts w:ascii="Times New Roman"/>
          <w:spacing w:val="34"/>
        </w:rPr>
        <w:t> </w:t>
      </w:r>
      <w:r>
        <w:rPr>
          <w:rFonts w:ascii="Times New Roman"/>
          <w:spacing w:val="-2"/>
        </w:rPr>
        <w:t>Compared</w:t>
      </w:r>
      <w:r>
        <w:rPr>
          <w:rFonts w:ascii="Times New Roman"/>
          <w:spacing w:val="35"/>
        </w:rPr>
        <w:t> </w:t>
      </w:r>
      <w:r>
        <w:rPr>
          <w:rFonts w:ascii="Times New Roman"/>
        </w:rPr>
        <w:t>with</w:t>
      </w:r>
      <w:r>
        <w:rPr>
          <w:rFonts w:ascii="Times New Roman"/>
          <w:spacing w:val="30"/>
        </w:rPr>
        <w:t> </w:t>
      </w:r>
      <w:r>
        <w:rPr>
          <w:rFonts w:ascii="Times New Roman"/>
        </w:rPr>
        <w:t>Ondansetron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2"/>
        </w:rPr>
        <w:t>for</w:t>
      </w:r>
      <w:r>
        <w:rPr>
          <w:rFonts w:ascii="Times New Roman"/>
          <w:spacing w:val="37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48"/>
        </w:rPr>
        <w:t> </w:t>
      </w:r>
      <w:r>
        <w:rPr>
          <w:rFonts w:ascii="Times New Roman"/>
          <w:spacing w:val="-1"/>
        </w:rPr>
        <w:t>Prevention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-11"/>
        </w:rPr>
        <w:t> </w:t>
      </w:r>
      <w:r>
        <w:rPr>
          <w:rFonts w:ascii="Times New Roman"/>
          <w:spacing w:val="-1"/>
        </w:rPr>
        <w:t>Chemotherapy-induced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Nausea</w:t>
      </w:r>
      <w:r>
        <w:rPr>
          <w:rFonts w:ascii="Times New Roman"/>
          <w:spacing w:val="-4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Vomiting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(CINV)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-8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-4"/>
        </w:rPr>
        <w:t> </w:t>
      </w:r>
      <w:r>
        <w:rPr>
          <w:rFonts w:ascii="Times New Roman"/>
          <w:spacing w:val="-1"/>
        </w:rPr>
        <w:t>Resource-limited</w:t>
      </w:r>
      <w:r>
        <w:rPr>
          <w:rFonts w:ascii="Times New Roman"/>
          <w:spacing w:val="58"/>
        </w:rPr>
        <w:t> </w:t>
      </w:r>
      <w:r>
        <w:rPr>
          <w:rFonts w:ascii="Times New Roman"/>
          <w:spacing w:val="-1"/>
        </w:rPr>
        <w:t>Pediatric</w:t>
      </w:r>
      <w:r>
        <w:rPr>
          <w:rFonts w:ascii="Times New Roman"/>
          <w:spacing w:val="10"/>
        </w:rPr>
        <w:t> </w:t>
      </w:r>
      <w:r>
        <w:rPr>
          <w:rFonts w:ascii="Times New Roman"/>
        </w:rPr>
        <w:t>Oncology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Center: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1"/>
        </w:rPr>
        <w:t>Results</w:t>
      </w:r>
      <w:r>
        <w:rPr>
          <w:rFonts w:ascii="Times New Roman"/>
          <w:spacing w:val="14"/>
        </w:rPr>
        <w:t> </w:t>
      </w:r>
      <w:r>
        <w:rPr>
          <w:rFonts w:ascii="Times New Roman"/>
        </w:rPr>
        <w:t>from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1"/>
        </w:rPr>
        <w:t>Randomized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1"/>
        </w:rPr>
        <w:t>Control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Trial</w:t>
      </w:r>
      <w:r>
        <w:rPr>
          <w:rFonts w:ascii="Times New Roman"/>
          <w:spacing w:val="7"/>
        </w:rPr>
        <w:t> </w:t>
      </w:r>
      <w:r>
        <w:rPr>
          <w:rFonts w:ascii="Times New Roman"/>
        </w:rPr>
        <w:t>/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2"/>
        </w:rPr>
        <w:t>N.K.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Chaudhary,</w:t>
      </w:r>
    </w:p>
    <w:p>
      <w:pPr>
        <w:pStyle w:val="BodyText"/>
        <w:spacing w:line="359" w:lineRule="auto" w:before="3"/>
        <w:ind w:left="740" w:right="113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R.R.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John,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D.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Boddu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[et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3"/>
        </w:rPr>
        <w:t>al.]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//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Pediatr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Hematol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Oncol.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/>
        <w:t>–</w:t>
      </w:r>
      <w:r>
        <w:rPr>
          <w:spacing w:val="12"/>
        </w:rPr>
        <w:t> </w:t>
      </w:r>
      <w:r>
        <w:rPr>
          <w:rFonts w:ascii="Times New Roman" w:hAnsi="Times New Roman" w:cs="Times New Roman" w:eastAsia="Times New Roman"/>
        </w:rPr>
        <w:t>2019.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/>
        <w:t>–</w:t>
      </w:r>
      <w:r>
        <w:rPr>
          <w:spacing w:val="7"/>
        </w:rPr>
        <w:t> </w:t>
      </w:r>
      <w:r>
        <w:rPr>
          <w:rFonts w:ascii="Times New Roman" w:hAnsi="Times New Roman" w:cs="Times New Roman" w:eastAsia="Times New Roman"/>
          <w:spacing w:val="-3"/>
        </w:rPr>
        <w:t>Vol.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41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(4).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/>
        <w:t>–</w:t>
      </w:r>
      <w:r>
        <w:rPr>
          <w:spacing w:val="12"/>
        </w:rPr>
        <w:t> </w:t>
      </w:r>
      <w:r>
        <w:rPr>
          <w:rFonts w:ascii="Times New Roman" w:hAnsi="Times New Roman" w:cs="Times New Roman" w:eastAsia="Times New Roman"/>
          <w:spacing w:val="-2"/>
        </w:rPr>
        <w:t>P.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294-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297.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/>
        <w:t>–</w:t>
      </w:r>
      <w:r>
        <w:rPr>
          <w:spacing w:val="-3"/>
        </w:rPr>
        <w:t> </w:t>
      </w:r>
      <w:r>
        <w:rPr>
          <w:rFonts w:ascii="Times New Roman" w:hAnsi="Times New Roman" w:cs="Times New Roman" w:eastAsia="Times New Roman"/>
          <w:spacing w:val="-3"/>
        </w:rPr>
        <w:t>doi: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10.1097/MPH.0000000000001357</w:t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359" w:lineRule="auto" w:before="10" w:after="0"/>
        <w:ind w:left="740" w:right="100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2"/>
        </w:rPr>
        <w:t>Flank,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J.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Guideline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2"/>
        </w:rPr>
        <w:t>Treatment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Breakthrough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Prevention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Refractory</w:t>
      </w:r>
      <w:r>
        <w:rPr>
          <w:rFonts w:ascii="Times New Roman" w:hAnsi="Times New Roman" w:cs="Times New Roman" w:eastAsia="Times New Roman"/>
          <w:spacing w:val="64"/>
        </w:rPr>
        <w:t> </w:t>
      </w:r>
      <w:r>
        <w:rPr>
          <w:rFonts w:ascii="Times New Roman" w:hAnsi="Times New Roman" w:cs="Times New Roman" w:eastAsia="Times New Roman"/>
          <w:spacing w:val="-1"/>
        </w:rPr>
        <w:t>Chemotherapy-Induced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Nausea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Vomiting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Children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with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Cancer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/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2"/>
        </w:rPr>
        <w:t>J.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2"/>
        </w:rPr>
        <w:t>Flank,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P.D.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Robinson,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  <w:spacing w:val="-2"/>
        </w:rPr>
        <w:t>M.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</w:rPr>
        <w:t>Holdsworth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>
          <w:rFonts w:ascii="Times New Roman" w:hAnsi="Times New Roman" w:cs="Times New Roman" w:eastAsia="Times New Roman"/>
        </w:rPr>
        <w:t>[et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  <w:spacing w:val="-2"/>
        </w:rPr>
        <w:t>al.]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</w:rPr>
        <w:t>//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  <w:spacing w:val="-1"/>
        </w:rPr>
        <w:t>Pediatr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</w:rPr>
        <w:t>Blood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>
          <w:rFonts w:ascii="Times New Roman" w:hAnsi="Times New Roman" w:cs="Times New Roman" w:eastAsia="Times New Roman"/>
          <w:spacing w:val="-1"/>
        </w:rPr>
        <w:t>Cancer.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/>
        <w:t>–</w:t>
      </w:r>
      <w:r>
        <w:rPr>
          <w:spacing w:val="-8"/>
        </w:rPr>
        <w:t> </w:t>
      </w:r>
      <w:r>
        <w:rPr>
          <w:rFonts w:ascii="Times New Roman" w:hAnsi="Times New Roman" w:cs="Times New Roman" w:eastAsia="Times New Roman"/>
        </w:rPr>
        <w:t>2016.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/>
        <w:t>–</w:t>
      </w:r>
      <w:r>
        <w:rPr>
          <w:spacing w:val="-8"/>
        </w:rPr>
        <w:t> </w:t>
      </w:r>
      <w:r>
        <w:rPr>
          <w:rFonts w:ascii="Times New Roman" w:hAnsi="Times New Roman" w:cs="Times New Roman" w:eastAsia="Times New Roman"/>
          <w:spacing w:val="-3"/>
        </w:rPr>
        <w:t>Vol.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</w:rPr>
        <w:t>63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</w:rPr>
        <w:t>(7).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/>
        <w:t>–</w:t>
      </w:r>
      <w:r>
        <w:rPr>
          <w:spacing w:val="-8"/>
        </w:rPr>
        <w:t> </w:t>
      </w:r>
      <w:r>
        <w:rPr>
          <w:rFonts w:ascii="Times New Roman" w:hAnsi="Times New Roman" w:cs="Times New Roman" w:eastAsia="Times New Roman"/>
          <w:spacing w:val="-2"/>
        </w:rPr>
        <w:t>P.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</w:rPr>
        <w:t>1144-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1151.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/>
        <w:t>–</w:t>
      </w:r>
      <w:r>
        <w:rPr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doi:10.1002/pbc.25955</w:t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360" w:lineRule="auto" w:before="5" w:after="0"/>
        <w:ind w:left="740" w:right="109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Lovly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CM,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Gupta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3"/>
        </w:rPr>
        <w:t>A,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Lipson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D,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Otto</w:t>
      </w:r>
      <w:r>
        <w:rPr>
          <w:rFonts w:ascii="Times New Roman"/>
          <w:spacing w:val="17"/>
        </w:rPr>
        <w:t> </w:t>
      </w:r>
      <w:r>
        <w:rPr>
          <w:rFonts w:ascii="Times New Roman"/>
        </w:rPr>
        <w:t>G,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Brennan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T,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3"/>
        </w:rPr>
        <w:t>Chung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CT,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Borinstein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SC,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Ross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JS,</w:t>
      </w:r>
      <w:r>
        <w:rPr>
          <w:rFonts w:ascii="Times New Roman"/>
          <w:spacing w:val="64"/>
        </w:rPr>
        <w:t> </w:t>
      </w:r>
      <w:r>
        <w:rPr>
          <w:rFonts w:ascii="Times New Roman"/>
          <w:spacing w:val="-1"/>
        </w:rPr>
        <w:t>Stephens</w:t>
      </w:r>
      <w:r>
        <w:rPr>
          <w:rFonts w:ascii="Times New Roman"/>
          <w:spacing w:val="-10"/>
        </w:rPr>
        <w:t> </w:t>
      </w:r>
      <w:r>
        <w:rPr>
          <w:rFonts w:ascii="Times New Roman"/>
          <w:spacing w:val="-1"/>
        </w:rPr>
        <w:t>PJ,</w:t>
      </w:r>
      <w:r>
        <w:rPr>
          <w:rFonts w:ascii="Times New Roman"/>
          <w:spacing w:val="-10"/>
        </w:rPr>
        <w:t> </w:t>
      </w:r>
      <w:r>
        <w:rPr>
          <w:rFonts w:ascii="Times New Roman"/>
          <w:spacing w:val="-3"/>
        </w:rPr>
        <w:t>Miller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-1"/>
        </w:rPr>
        <w:t>VA,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-2"/>
        </w:rPr>
        <w:t>Coffin</w:t>
      </w:r>
      <w:r>
        <w:rPr>
          <w:rFonts w:ascii="Times New Roman"/>
          <w:spacing w:val="-12"/>
        </w:rPr>
        <w:t> </w:t>
      </w:r>
      <w:r>
        <w:rPr>
          <w:rFonts w:ascii="Times New Roman"/>
          <w:spacing w:val="-2"/>
        </w:rPr>
        <w:t>CM.</w:t>
      </w:r>
      <w:r>
        <w:rPr>
          <w:rFonts w:ascii="Times New Roman"/>
          <w:spacing w:val="-6"/>
        </w:rPr>
        <w:t> </w:t>
      </w:r>
      <w:r>
        <w:rPr>
          <w:rFonts w:ascii="Times New Roman"/>
        </w:rPr>
        <w:t>Inflammatory</w:t>
      </w:r>
      <w:r>
        <w:rPr>
          <w:rFonts w:ascii="Times New Roman"/>
          <w:spacing w:val="-17"/>
        </w:rPr>
        <w:t> </w:t>
      </w:r>
      <w:r>
        <w:rPr>
          <w:rFonts w:ascii="Times New Roman"/>
          <w:spacing w:val="-1"/>
        </w:rPr>
        <w:t>myofibroblastic</w:t>
      </w:r>
      <w:r>
        <w:rPr>
          <w:rFonts w:ascii="Times New Roman"/>
          <w:spacing w:val="-13"/>
        </w:rPr>
        <w:t> </w:t>
      </w:r>
      <w:r>
        <w:rPr>
          <w:rFonts w:ascii="Times New Roman"/>
        </w:rPr>
        <w:t>tumors</w:t>
      </w:r>
      <w:r>
        <w:rPr>
          <w:rFonts w:ascii="Times New Roman"/>
          <w:spacing w:val="-10"/>
        </w:rPr>
        <w:t> </w:t>
      </w:r>
      <w:r>
        <w:rPr>
          <w:rFonts w:ascii="Times New Roman"/>
          <w:spacing w:val="-1"/>
        </w:rPr>
        <w:t>harbor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-2"/>
        </w:rPr>
        <w:t>multiple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potentially</w:t>
      </w:r>
      <w:r>
        <w:rPr>
          <w:rFonts w:ascii="Times New Roman"/>
          <w:spacing w:val="38"/>
        </w:rPr>
        <w:t> </w:t>
      </w:r>
      <w:r>
        <w:rPr>
          <w:rFonts w:ascii="Times New Roman"/>
          <w:spacing w:val="-1"/>
        </w:rPr>
        <w:t>actionable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kinase</w:t>
      </w:r>
      <w:r>
        <w:rPr>
          <w:rFonts w:ascii="Times New Roman"/>
          <w:spacing w:val="46"/>
        </w:rPr>
        <w:t> </w:t>
      </w:r>
      <w:r>
        <w:rPr>
          <w:rFonts w:ascii="Times New Roman"/>
          <w:spacing w:val="-1"/>
        </w:rPr>
        <w:t>fusions.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1"/>
        </w:rPr>
        <w:t>Cancer</w:t>
      </w:r>
      <w:r>
        <w:rPr>
          <w:rFonts w:ascii="Times New Roman"/>
          <w:spacing w:val="44"/>
        </w:rPr>
        <w:t> </w:t>
      </w:r>
      <w:r>
        <w:rPr>
          <w:rFonts w:ascii="Times New Roman"/>
          <w:spacing w:val="-1"/>
        </w:rPr>
        <w:t>Discov.</w:t>
      </w:r>
      <w:r>
        <w:rPr>
          <w:rFonts w:ascii="Times New Roman"/>
          <w:spacing w:val="45"/>
        </w:rPr>
        <w:t> </w:t>
      </w:r>
      <w:r>
        <w:rPr>
          <w:rFonts w:ascii="Times New Roman"/>
        </w:rPr>
        <w:t>2014</w:t>
      </w:r>
      <w:r>
        <w:rPr>
          <w:rFonts w:ascii="Times New Roman"/>
          <w:spacing w:val="42"/>
        </w:rPr>
        <w:t> </w:t>
      </w:r>
      <w:r>
        <w:rPr>
          <w:rFonts w:ascii="Times New Roman"/>
        </w:rPr>
        <w:t>Aug;4(8):889-95.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3"/>
        </w:rPr>
        <w:t>doi:</w:t>
      </w:r>
      <w:r>
        <w:rPr>
          <w:rFonts w:ascii="Times New Roman"/>
          <w:spacing w:val="46"/>
        </w:rPr>
        <w:t> </w:t>
      </w:r>
      <w:r>
        <w:rPr>
          <w:rFonts w:ascii="Times New Roman"/>
        </w:rPr>
        <w:t>10.1158/2159-8290.CD-14-0377.</w:t>
      </w:r>
      <w:r>
        <w:rPr>
          <w:rFonts w:ascii="Times New Roman"/>
          <w:spacing w:val="45"/>
        </w:rPr>
        <w:t> </w:t>
      </w:r>
      <w:r>
        <w:rPr>
          <w:rFonts w:ascii="Times New Roman"/>
        </w:rPr>
        <w:t>Epub</w:t>
      </w:r>
      <w:r>
        <w:rPr>
          <w:rFonts w:ascii="Times New Roman"/>
          <w:spacing w:val="42"/>
        </w:rPr>
        <w:t> </w:t>
      </w:r>
      <w:r>
        <w:rPr>
          <w:rFonts w:ascii="Times New Roman"/>
        </w:rPr>
        <w:t>2014</w:t>
      </w:r>
      <w:r>
        <w:rPr>
          <w:rFonts w:ascii="Times New Roman"/>
          <w:spacing w:val="42"/>
        </w:rPr>
        <w:t> </w:t>
      </w:r>
      <w:r>
        <w:rPr>
          <w:rFonts w:ascii="Times New Roman"/>
        </w:rPr>
        <w:t>May</w:t>
      </w:r>
      <w:r>
        <w:rPr>
          <w:rFonts w:ascii="Times New Roman"/>
          <w:spacing w:val="38"/>
        </w:rPr>
        <w:t> </w:t>
      </w:r>
      <w:r>
        <w:rPr>
          <w:rFonts w:ascii="Times New Roman"/>
        </w:rPr>
        <w:t>29.</w:t>
      </w:r>
      <w:r>
        <w:rPr>
          <w:rFonts w:ascii="Times New Roman"/>
          <w:spacing w:val="49"/>
        </w:rPr>
        <w:t> </w:t>
      </w:r>
      <w:r>
        <w:rPr>
          <w:rFonts w:ascii="Times New Roman"/>
          <w:spacing w:val="-1"/>
        </w:rPr>
        <w:t>PMID:</w:t>
      </w:r>
      <w:r>
        <w:rPr>
          <w:rFonts w:ascii="Times New Roman"/>
          <w:spacing w:val="47"/>
        </w:rPr>
        <w:t> </w:t>
      </w:r>
      <w:r>
        <w:rPr>
          <w:rFonts w:ascii="Times New Roman"/>
        </w:rPr>
        <w:t>24875859;</w:t>
      </w:r>
      <w:r>
        <w:rPr>
          <w:rFonts w:ascii="Times New Roman"/>
          <w:spacing w:val="43"/>
        </w:rPr>
        <w:t> </w:t>
      </w:r>
      <w:r>
        <w:rPr>
          <w:rFonts w:ascii="Times New Roman"/>
        </w:rPr>
        <w:t>PMCID: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1"/>
        </w:rPr>
        <w:t>PMC4125481.</w:t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7" w:top="1320" w:bottom="940" w:left="1680" w:right="740"/>
        </w:sectPr>
      </w:pP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360" w:lineRule="auto" w:before="50" w:after="0"/>
        <w:ind w:left="740" w:right="107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Palassini</w:t>
      </w:r>
      <w:r>
        <w:rPr>
          <w:rFonts w:ascii="Times New Roman"/>
          <w:spacing w:val="55"/>
        </w:rPr>
        <w:t> </w:t>
      </w:r>
      <w:r>
        <w:rPr>
          <w:rFonts w:ascii="Times New Roman"/>
        </w:rPr>
        <w:t>E,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Baldi</w:t>
      </w:r>
      <w:r>
        <w:rPr>
          <w:rFonts w:ascii="Times New Roman"/>
          <w:spacing w:val="55"/>
        </w:rPr>
        <w:t> </w:t>
      </w:r>
      <w:r>
        <w:rPr>
          <w:rFonts w:ascii="Times New Roman"/>
          <w:spacing w:val="-1"/>
        </w:rPr>
        <w:t>GG,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Sulfaro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S,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et.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3"/>
        </w:rPr>
        <w:t>al.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Clinical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recommendations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treatment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56"/>
        </w:rPr>
        <w:t> </w:t>
      </w:r>
      <w:r>
        <w:rPr>
          <w:rFonts w:ascii="Times New Roman"/>
          <w:spacing w:val="-2"/>
        </w:rPr>
        <w:t>localized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angiosarcoma: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consensus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paper</w:t>
      </w:r>
      <w:r>
        <w:rPr>
          <w:rFonts w:ascii="Times New Roman"/>
          <w:spacing w:val="22"/>
        </w:rPr>
        <w:t> </w:t>
      </w:r>
      <w:r>
        <w:rPr>
          <w:rFonts w:ascii="Times New Roman"/>
        </w:rPr>
        <w:t>by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1"/>
        </w:rPr>
        <w:t>the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1"/>
        </w:rPr>
        <w:t>Italian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Sarcoma</w:t>
      </w:r>
      <w:r>
        <w:rPr>
          <w:rFonts w:ascii="Times New Roman"/>
          <w:spacing w:val="15"/>
        </w:rPr>
        <w:t> </w:t>
      </w:r>
      <w:r>
        <w:rPr>
          <w:rFonts w:ascii="Times New Roman"/>
        </w:rPr>
        <w:t>Group.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Cancer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Treat</w:t>
      </w:r>
      <w:r>
        <w:rPr>
          <w:rFonts w:ascii="Times New Roman"/>
          <w:spacing w:val="82"/>
        </w:rPr>
        <w:t> </w:t>
      </w:r>
      <w:r>
        <w:rPr>
          <w:rFonts w:ascii="Times New Roman"/>
          <w:spacing w:val="-1"/>
        </w:rPr>
        <w:t>Rev.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2024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May;126:102722.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3"/>
        </w:rPr>
        <w:t>doi: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10.1016/j.ctrv.2024.102722.</w:t>
      </w:r>
      <w:r>
        <w:rPr>
          <w:rFonts w:ascii="Times New Roman"/>
          <w:spacing w:val="-1"/>
        </w:rPr>
        <w:t> </w:t>
      </w:r>
      <w:r>
        <w:rPr>
          <w:rFonts w:ascii="Times New Roman"/>
        </w:rPr>
        <w:t>Epub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2024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2"/>
        </w:rPr>
        <w:t>Mar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2"/>
        </w:rPr>
        <w:t>30.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PMID:</w:t>
      </w:r>
      <w:r>
        <w:rPr>
          <w:rFonts w:ascii="Times New Roman"/>
          <w:spacing w:val="32"/>
        </w:rPr>
        <w:t> </w:t>
      </w:r>
      <w:r>
        <w:rPr>
          <w:rFonts w:ascii="Times New Roman"/>
        </w:rPr>
        <w:t>3860405</w:t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360" w:lineRule="auto" w:before="3" w:after="0"/>
        <w:ind w:left="740" w:right="110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Fazel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Dufresne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3"/>
        </w:rPr>
        <w:t>A,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Vanacker</w:t>
      </w:r>
      <w:r>
        <w:rPr>
          <w:rFonts w:ascii="Times New Roman"/>
          <w:spacing w:val="22"/>
        </w:rPr>
        <w:t> </w:t>
      </w:r>
      <w:r>
        <w:rPr>
          <w:rFonts w:ascii="Times New Roman"/>
        </w:rPr>
        <w:t>H,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Waissi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3"/>
        </w:rPr>
        <w:t>W,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1"/>
        </w:rPr>
        <w:t>Blay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JY,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Brahmi</w:t>
      </w:r>
      <w:r>
        <w:rPr>
          <w:rFonts w:ascii="Times New Roman"/>
          <w:spacing w:val="17"/>
        </w:rPr>
        <w:t> </w:t>
      </w:r>
      <w:r>
        <w:rPr>
          <w:rFonts w:ascii="Times New Roman"/>
          <w:spacing w:val="-2"/>
        </w:rPr>
        <w:t>M.</w:t>
      </w:r>
      <w:r>
        <w:rPr>
          <w:rFonts w:ascii="Times New Roman"/>
          <w:spacing w:val="23"/>
        </w:rPr>
        <w:t> </w:t>
      </w:r>
      <w:r>
        <w:rPr>
          <w:rFonts w:ascii="Times New Roman"/>
        </w:rPr>
        <w:t>Immunotherapy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44"/>
        </w:rPr>
        <w:t> </w:t>
      </w:r>
      <w:r>
        <w:rPr>
          <w:rFonts w:ascii="Times New Roman"/>
          <w:spacing w:val="-1"/>
        </w:rPr>
        <w:t>Soft</w:t>
      </w:r>
      <w:r>
        <w:rPr>
          <w:rFonts w:ascii="Times New Roman"/>
          <w:spacing w:val="48"/>
        </w:rPr>
        <w:t> </w:t>
      </w:r>
      <w:r>
        <w:rPr>
          <w:rFonts w:ascii="Times New Roman"/>
          <w:spacing w:val="-2"/>
        </w:rPr>
        <w:t>Tissue</w:t>
      </w:r>
      <w:r>
        <w:rPr>
          <w:rFonts w:ascii="Times New Roman"/>
          <w:spacing w:val="48"/>
        </w:rPr>
        <w:t> </w:t>
      </w:r>
      <w:r>
        <w:rPr>
          <w:rFonts w:ascii="Times New Roman"/>
          <w:spacing w:val="-2"/>
        </w:rPr>
        <w:t>Sarcomas:</w:t>
      </w:r>
      <w:r>
        <w:rPr>
          <w:rFonts w:ascii="Times New Roman"/>
          <w:spacing w:val="53"/>
        </w:rPr>
        <w:t> </w:t>
      </w:r>
      <w:r>
        <w:rPr>
          <w:rFonts w:ascii="Times New Roman"/>
          <w:spacing w:val="-1"/>
        </w:rPr>
        <w:t>Anti-PD1/PDL1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1"/>
        </w:rPr>
        <w:t>Beyond.</w:t>
      </w:r>
      <w:r>
        <w:rPr>
          <w:rFonts w:ascii="Times New Roman"/>
          <w:spacing w:val="49"/>
        </w:rPr>
        <w:t> </w:t>
      </w:r>
      <w:r>
        <w:rPr>
          <w:rFonts w:ascii="Times New Roman"/>
          <w:spacing w:val="-2"/>
        </w:rPr>
        <w:t>Cancers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1"/>
        </w:rPr>
        <w:t>(Basel).</w:t>
      </w:r>
      <w:r>
        <w:rPr>
          <w:rFonts w:ascii="Times New Roman"/>
          <w:spacing w:val="49"/>
        </w:rPr>
        <w:t> </w:t>
      </w:r>
      <w:r>
        <w:rPr>
          <w:rFonts w:ascii="Times New Roman"/>
        </w:rPr>
        <w:t>2023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2"/>
        </w:rPr>
        <w:t>Mar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1"/>
        </w:rPr>
        <w:t>7;15(6):1643.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3"/>
        </w:rPr>
        <w:t>doi: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10.3390/cancers15061643.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PMID: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36980528;</w:t>
      </w:r>
      <w:r>
        <w:rPr>
          <w:rFonts w:ascii="Times New Roman"/>
          <w:spacing w:val="5"/>
        </w:rPr>
        <w:t> </w:t>
      </w:r>
      <w:r>
        <w:rPr>
          <w:rFonts w:ascii="Times New Roman"/>
          <w:spacing w:val="-1"/>
        </w:rPr>
        <w:t>PMCID:</w:t>
      </w:r>
      <w:r>
        <w:rPr>
          <w:rFonts w:ascii="Times New Roman"/>
          <w:spacing w:val="32"/>
        </w:rPr>
        <w:t> </w:t>
      </w:r>
      <w:r>
        <w:rPr>
          <w:rFonts w:ascii="Times New Roman"/>
          <w:spacing w:val="-1"/>
        </w:rPr>
        <w:t>PMC10046205.2.</w:t>
      </w:r>
    </w:p>
    <w:p>
      <w:pPr>
        <w:pStyle w:val="BodyText"/>
        <w:numPr>
          <w:ilvl w:val="0"/>
          <w:numId w:val="28"/>
        </w:numPr>
        <w:tabs>
          <w:tab w:pos="741" w:val="left" w:leader="none"/>
        </w:tabs>
        <w:spacing w:line="360" w:lineRule="auto" w:before="3" w:after="0"/>
        <w:ind w:left="740" w:right="107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Ferrari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3"/>
        </w:rPr>
        <w:t>A,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Merks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JHM,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Chisholm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JC,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Orbach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D,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Brennan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B,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Gallego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S,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van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Noesel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MM,</w:t>
      </w:r>
      <w:r>
        <w:rPr>
          <w:rFonts w:ascii="Times New Roman"/>
          <w:spacing w:val="44"/>
        </w:rPr>
        <w:t> </w:t>
      </w:r>
      <w:r>
        <w:rPr>
          <w:rFonts w:ascii="Times New Roman"/>
        </w:rPr>
        <w:t>McHugh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3"/>
        </w:rPr>
        <w:t>K,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van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Rijn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RR,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Gaze</w:t>
      </w:r>
      <w:r>
        <w:rPr>
          <w:rFonts w:ascii="Times New Roman"/>
          <w:spacing w:val="10"/>
        </w:rPr>
        <w:t> </w:t>
      </w:r>
      <w:r>
        <w:rPr>
          <w:rFonts w:ascii="Times New Roman"/>
        </w:rPr>
        <w:t>MN,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2"/>
        </w:rPr>
        <w:t>Martelli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H,</w:t>
      </w:r>
      <w:r>
        <w:rPr>
          <w:rFonts w:ascii="Times New Roman"/>
          <w:spacing w:val="8"/>
        </w:rPr>
        <w:t> </w:t>
      </w:r>
      <w:r>
        <w:rPr>
          <w:rFonts w:ascii="Times New Roman"/>
        </w:rPr>
        <w:t>Bergeron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C,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Corradini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N,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Minard-Colin</w:t>
      </w:r>
      <w:r>
        <w:rPr>
          <w:rFonts w:ascii="Times New Roman"/>
          <w:spacing w:val="45"/>
        </w:rPr>
        <w:t> </w:t>
      </w:r>
      <w:r>
        <w:rPr>
          <w:rFonts w:ascii="Times New Roman"/>
        </w:rPr>
        <w:t>V,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-2"/>
        </w:rPr>
        <w:t>Bisogno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G,</w:t>
      </w:r>
      <w:r>
        <w:rPr>
          <w:rFonts w:ascii="Times New Roman"/>
          <w:spacing w:val="-11"/>
        </w:rPr>
        <w:t> </w:t>
      </w:r>
      <w:r>
        <w:rPr>
          <w:rFonts w:ascii="Times New Roman"/>
          <w:spacing w:val="-1"/>
        </w:rPr>
        <w:t>Geoerger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-4"/>
        </w:rPr>
        <w:t>B,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-1"/>
        </w:rPr>
        <w:t>Caron</w:t>
      </w:r>
      <w:r>
        <w:rPr>
          <w:rFonts w:ascii="Times New Roman"/>
          <w:spacing w:val="-12"/>
        </w:rPr>
        <w:t> </w:t>
      </w:r>
      <w:r>
        <w:rPr>
          <w:rFonts w:ascii="Times New Roman"/>
          <w:spacing w:val="-1"/>
        </w:rPr>
        <w:t>HN,</w:t>
      </w:r>
      <w:r>
        <w:rPr>
          <w:rFonts w:ascii="Times New Roman"/>
          <w:spacing w:val="-6"/>
        </w:rPr>
        <w:t> </w:t>
      </w:r>
      <w:r>
        <w:rPr>
          <w:rFonts w:ascii="Times New Roman"/>
        </w:rPr>
        <w:t>De</w:t>
      </w:r>
      <w:r>
        <w:rPr>
          <w:rFonts w:ascii="Times New Roman"/>
          <w:spacing w:val="-14"/>
        </w:rPr>
        <w:t> </w:t>
      </w:r>
      <w:r>
        <w:rPr>
          <w:rFonts w:ascii="Times New Roman"/>
          <w:spacing w:val="-3"/>
        </w:rPr>
        <w:t>Salvo </w:t>
      </w:r>
      <w:r>
        <w:rPr>
          <w:rFonts w:ascii="Times New Roman"/>
          <w:spacing w:val="-2"/>
        </w:rPr>
        <w:t>GL,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-2"/>
        </w:rPr>
        <w:t>Casanova</w:t>
      </w:r>
      <w:r>
        <w:rPr>
          <w:rFonts w:ascii="Times New Roman"/>
          <w:spacing w:val="-9"/>
        </w:rPr>
        <w:t> </w:t>
      </w:r>
      <w:r>
        <w:rPr>
          <w:rFonts w:ascii="Times New Roman"/>
          <w:spacing w:val="-2"/>
        </w:rPr>
        <w:t>M.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-2"/>
        </w:rPr>
        <w:t>Outcomes</w:t>
      </w:r>
      <w:r>
        <w:rPr>
          <w:rFonts w:ascii="Times New Roman"/>
          <w:spacing w:val="-10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-11"/>
        </w:rPr>
        <w:t> </w:t>
      </w:r>
      <w:r>
        <w:rPr>
          <w:rFonts w:ascii="Times New Roman"/>
          <w:spacing w:val="-1"/>
        </w:rPr>
        <w:t>metastatic</w:t>
      </w:r>
      <w:r>
        <w:rPr>
          <w:rFonts w:ascii="Times New Roman"/>
          <w:spacing w:val="75"/>
        </w:rPr>
        <w:t> </w:t>
      </w:r>
      <w:r>
        <w:rPr>
          <w:rFonts w:ascii="Times New Roman"/>
          <w:spacing w:val="-1"/>
        </w:rPr>
        <w:t>non-rhabdomyosarcoma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soft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1"/>
        </w:rPr>
        <w:t>tissue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sarcomas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(NRSTS)</w:t>
      </w:r>
      <w:r>
        <w:rPr>
          <w:rFonts w:ascii="Times New Roman"/>
          <w:spacing w:val="-1"/>
        </w:rPr>
        <w:t> </w:t>
      </w:r>
      <w:r>
        <w:rPr>
          <w:rFonts w:ascii="Times New Roman"/>
        </w:rPr>
        <w:t>treated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within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BERNIE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2"/>
        </w:rPr>
        <w:t>study:</w:t>
      </w:r>
      <w:r>
        <w:rPr>
          <w:rFonts w:ascii="Times New Roman"/>
          <w:spacing w:val="52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-9"/>
        </w:rPr>
        <w:t> </w:t>
      </w:r>
      <w:r>
        <w:rPr>
          <w:rFonts w:ascii="Times New Roman"/>
          <w:spacing w:val="-1"/>
        </w:rPr>
        <w:t>randomised,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-1"/>
        </w:rPr>
        <w:t>phase</w:t>
      </w:r>
      <w:r>
        <w:rPr>
          <w:rFonts w:ascii="Times New Roman"/>
          <w:spacing w:val="-9"/>
        </w:rPr>
        <w:t> </w:t>
      </w:r>
      <w:r>
        <w:rPr>
          <w:rFonts w:ascii="Times New Roman"/>
        </w:rPr>
        <w:t>II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1"/>
        </w:rPr>
        <w:t>study</w:t>
      </w:r>
      <w:r>
        <w:rPr>
          <w:rFonts w:ascii="Times New Roman"/>
          <w:spacing w:val="-17"/>
        </w:rPr>
        <w:t> </w:t>
      </w:r>
      <w:r>
        <w:rPr>
          <w:rFonts w:ascii="Times New Roman"/>
          <w:spacing w:val="-1"/>
        </w:rPr>
        <w:t>evaluating</w:t>
      </w:r>
      <w:r>
        <w:rPr>
          <w:rFonts w:ascii="Times New Roman"/>
          <w:spacing w:val="-8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-9"/>
        </w:rPr>
        <w:t> </w:t>
      </w:r>
      <w:r>
        <w:rPr>
          <w:rFonts w:ascii="Times New Roman"/>
          <w:spacing w:val="-1"/>
        </w:rPr>
        <w:t>addition</w:t>
      </w:r>
      <w:r>
        <w:rPr>
          <w:rFonts w:ascii="Times New Roman"/>
          <w:spacing w:val="-12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-11"/>
        </w:rPr>
        <w:t> </w:t>
      </w:r>
      <w:r>
        <w:rPr>
          <w:rFonts w:ascii="Times New Roman"/>
          <w:spacing w:val="-1"/>
        </w:rPr>
        <w:t>bevacizumab</w:t>
      </w:r>
      <w:r>
        <w:rPr>
          <w:rFonts w:ascii="Times New Roman"/>
          <w:spacing w:val="-12"/>
        </w:rPr>
        <w:t> </w:t>
      </w:r>
      <w:r>
        <w:rPr>
          <w:rFonts w:ascii="Times New Roman"/>
          <w:spacing w:val="2"/>
        </w:rPr>
        <w:t>to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2"/>
        </w:rPr>
        <w:t>chemotherapy.</w:t>
      </w:r>
      <w:r>
        <w:rPr>
          <w:rFonts w:ascii="Times New Roman"/>
          <w:spacing w:val="-6"/>
        </w:rPr>
        <w:t> </w:t>
      </w:r>
      <w:r>
        <w:rPr>
          <w:rFonts w:ascii="Times New Roman"/>
        </w:rPr>
        <w:t>Eur</w:t>
      </w:r>
      <w:r>
        <w:rPr>
          <w:rFonts w:ascii="Times New Roman"/>
          <w:spacing w:val="68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1"/>
        </w:rPr>
        <w:t>Cancer.</w:t>
      </w:r>
      <w:r>
        <w:rPr>
          <w:rFonts w:ascii="Times New Roman"/>
          <w:spacing w:val="57"/>
        </w:rPr>
        <w:t> </w:t>
      </w:r>
      <w:r>
        <w:rPr>
          <w:rFonts w:ascii="Times New Roman"/>
        </w:rPr>
        <w:t>2020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1"/>
        </w:rPr>
        <w:t>May;130:72-80.</w:t>
      </w:r>
      <w:r>
        <w:rPr>
          <w:rFonts w:ascii="Times New Roman"/>
          <w:spacing w:val="57"/>
        </w:rPr>
        <w:t> </w:t>
      </w:r>
      <w:r>
        <w:rPr>
          <w:rFonts w:ascii="Times New Roman"/>
          <w:spacing w:val="-2"/>
        </w:rPr>
        <w:t>doi:</w:t>
      </w:r>
      <w:r>
        <w:rPr>
          <w:rFonts w:ascii="Times New Roman"/>
          <w:spacing w:val="55"/>
        </w:rPr>
        <w:t> </w:t>
      </w:r>
      <w:r>
        <w:rPr>
          <w:rFonts w:ascii="Times New Roman"/>
        </w:rPr>
        <w:t>10.1016/j.ejca.2020.01.029.</w:t>
      </w:r>
      <w:r>
        <w:rPr>
          <w:rFonts w:ascii="Times New Roman"/>
          <w:spacing w:val="57"/>
        </w:rPr>
        <w:t> </w:t>
      </w:r>
      <w:r>
        <w:rPr>
          <w:rFonts w:ascii="Times New Roman"/>
        </w:rPr>
        <w:t>Epub</w:t>
      </w:r>
      <w:r>
        <w:rPr>
          <w:rFonts w:ascii="Times New Roman"/>
          <w:spacing w:val="50"/>
        </w:rPr>
        <w:t> </w:t>
      </w:r>
      <w:r>
        <w:rPr>
          <w:rFonts w:ascii="Times New Roman"/>
        </w:rPr>
        <w:t>2020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2"/>
        </w:rPr>
        <w:t>Mar</w:t>
      </w:r>
      <w:r>
        <w:rPr>
          <w:rFonts w:ascii="Times New Roman"/>
          <w:spacing w:val="56"/>
        </w:rPr>
        <w:t> </w:t>
      </w:r>
      <w:r>
        <w:rPr>
          <w:rFonts w:ascii="Times New Roman"/>
        </w:rPr>
        <w:t>13.</w:t>
      </w:r>
      <w:r>
        <w:rPr>
          <w:rFonts w:ascii="Times New Roman"/>
          <w:spacing w:val="32"/>
        </w:rPr>
        <w:t> </w:t>
      </w:r>
      <w:r>
        <w:rPr>
          <w:rFonts w:ascii="Times New Roman"/>
          <w:spacing w:val="-1"/>
        </w:rPr>
        <w:t>PMID: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32179448.</w:t>
      </w:r>
    </w:p>
    <w:p>
      <w:pPr>
        <w:pStyle w:val="BodyText"/>
        <w:numPr>
          <w:ilvl w:val="0"/>
          <w:numId w:val="28"/>
        </w:numPr>
        <w:tabs>
          <w:tab w:pos="1437" w:val="left" w:leader="none"/>
        </w:tabs>
        <w:spacing w:line="361" w:lineRule="auto" w:before="3" w:after="0"/>
        <w:ind w:left="740" w:right="109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Bercovitz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RS.,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Josephson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CD.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Transfusion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considerations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pediatric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1"/>
        </w:rPr>
        <w:t>hematology</w:t>
      </w:r>
      <w:r>
        <w:rPr>
          <w:rFonts w:ascii="Times New Roman"/>
          <w:spacing w:val="84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oncology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-1"/>
        </w:rPr>
        <w:t>patients.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Hematol </w:t>
      </w:r>
      <w:r>
        <w:rPr>
          <w:rFonts w:ascii="Times New Roman"/>
          <w:spacing w:val="1"/>
        </w:rPr>
        <w:t>Oncol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Clin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1"/>
        </w:rPr>
        <w:t>North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4"/>
        </w:rPr>
        <w:t>Am.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2016;</w:t>
      </w:r>
      <w:r>
        <w:rPr>
          <w:rFonts w:ascii="Times New Roman"/>
          <w:spacing w:val="5"/>
        </w:rPr>
        <w:t> </w:t>
      </w:r>
      <w:r>
        <w:rPr>
          <w:rFonts w:ascii="Times New Roman"/>
        </w:rPr>
        <w:t>30(3):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695-709.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3"/>
        </w:rPr>
        <w:t>doi:</w:t>
      </w:r>
      <w:r>
        <w:rPr>
          <w:rFonts w:ascii="Times New Roman"/>
          <w:spacing w:val="72"/>
        </w:rPr>
        <w:t> </w:t>
      </w:r>
      <w:r>
        <w:rPr>
          <w:rFonts w:ascii="Times New Roman"/>
          <w:spacing w:val="-1"/>
        </w:rPr>
        <w:t>10.106/j.hoc.2016.01.010.</w:t>
      </w:r>
    </w:p>
    <w:p>
      <w:pPr>
        <w:pStyle w:val="BodyText"/>
        <w:numPr>
          <w:ilvl w:val="0"/>
          <w:numId w:val="28"/>
        </w:numPr>
        <w:tabs>
          <w:tab w:pos="1437" w:val="left" w:leader="none"/>
        </w:tabs>
        <w:spacing w:line="360" w:lineRule="auto" w:before="2" w:after="0"/>
        <w:ind w:left="740" w:right="113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Steiner ME, Zantek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ND,</w:t>
      </w:r>
      <w:r>
        <w:rPr>
          <w:rFonts w:ascii="Times New Roman"/>
          <w:spacing w:val="-5"/>
        </w:rPr>
        <w:t> </w:t>
      </w:r>
      <w:r>
        <w:rPr>
          <w:rFonts w:ascii="Times New Roman"/>
        </w:rPr>
        <w:t>Stanworth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-3"/>
        </w:rPr>
        <w:t>SJ,</w:t>
      </w:r>
      <w:r>
        <w:rPr>
          <w:rFonts w:ascii="Times New Roman"/>
          <w:spacing w:val="-1"/>
        </w:rPr>
        <w:t> Parker </w:t>
      </w:r>
      <w:r>
        <w:rPr>
          <w:rFonts w:ascii="Times New Roman"/>
          <w:spacing w:val="-2"/>
        </w:rPr>
        <w:t>RI,</w:t>
      </w:r>
      <w:r>
        <w:rPr>
          <w:rFonts w:ascii="Times New Roman"/>
          <w:spacing w:val="-10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-2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-1"/>
        </w:rPr>
        <w:t> Recommendations</w:t>
      </w:r>
      <w:r>
        <w:rPr>
          <w:rFonts w:ascii="Times New Roman"/>
          <w:spacing w:val="-5"/>
        </w:rPr>
        <w:t> </w:t>
      </w:r>
      <w:r>
        <w:rPr>
          <w:rFonts w:ascii="Times New Roman"/>
          <w:spacing w:val="2"/>
        </w:rPr>
        <w:t>on</w:t>
      </w:r>
      <w:r>
        <w:rPr>
          <w:rFonts w:ascii="Times New Roman"/>
          <w:spacing w:val="-8"/>
        </w:rPr>
        <w:t> </w:t>
      </w:r>
      <w:r>
        <w:rPr>
          <w:rFonts w:ascii="Times New Roman"/>
        </w:rPr>
        <w:t>RBC</w:t>
      </w:r>
      <w:r>
        <w:rPr>
          <w:rFonts w:ascii="Times New Roman"/>
          <w:spacing w:val="27"/>
        </w:rPr>
        <w:t> </w:t>
      </w:r>
      <w:r>
        <w:rPr>
          <w:rFonts w:ascii="Times New Roman"/>
          <w:spacing w:val="-1"/>
        </w:rPr>
        <w:t>Transfusion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Support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Children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2"/>
        </w:rPr>
        <w:t>With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Hematologic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1"/>
        </w:rPr>
        <w:t>Oncologic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1"/>
        </w:rPr>
        <w:t>Diagnoses</w:t>
      </w:r>
      <w:r>
        <w:rPr>
          <w:rFonts w:ascii="Times New Roman"/>
          <w:spacing w:val="24"/>
        </w:rPr>
        <w:t> </w:t>
      </w:r>
      <w:r>
        <w:rPr>
          <w:rFonts w:ascii="Times New Roman"/>
          <w:spacing w:val="1"/>
        </w:rPr>
        <w:t>From</w:t>
      </w:r>
      <w:r>
        <w:rPr>
          <w:rFonts w:ascii="Times New Roman"/>
          <w:spacing w:val="17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62"/>
        </w:rPr>
        <w:t> </w:t>
      </w:r>
      <w:r>
        <w:rPr>
          <w:rFonts w:ascii="Times New Roman"/>
          <w:spacing w:val="-1"/>
        </w:rPr>
        <w:t>Pediatric</w:t>
      </w:r>
      <w:r>
        <w:rPr>
          <w:rFonts w:ascii="Times New Roman"/>
          <w:spacing w:val="-12"/>
        </w:rPr>
        <w:t> </w:t>
      </w:r>
      <w:r>
        <w:rPr>
          <w:rFonts w:ascii="Times New Roman"/>
          <w:spacing w:val="-1"/>
        </w:rPr>
        <w:t>Critical</w:t>
      </w:r>
      <w:r>
        <w:rPr>
          <w:rFonts w:ascii="Times New Roman"/>
          <w:spacing w:val="-17"/>
        </w:rPr>
        <w:t> </w:t>
      </w:r>
      <w:r>
        <w:rPr>
          <w:rFonts w:ascii="Times New Roman"/>
          <w:spacing w:val="-1"/>
        </w:rPr>
        <w:t>Care</w:t>
      </w:r>
      <w:r>
        <w:rPr>
          <w:rFonts w:ascii="Times New Roman"/>
          <w:spacing w:val="-13"/>
        </w:rPr>
        <w:t> </w:t>
      </w:r>
      <w:r>
        <w:rPr>
          <w:rFonts w:ascii="Times New Roman"/>
          <w:spacing w:val="-1"/>
        </w:rPr>
        <w:t>Transfusion</w:t>
      </w:r>
      <w:r>
        <w:rPr>
          <w:rFonts w:ascii="Times New Roman"/>
          <w:spacing w:val="-17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-2"/>
        </w:rPr>
        <w:t>Anemia</w:t>
      </w:r>
      <w:r>
        <w:rPr>
          <w:rFonts w:ascii="Times New Roman"/>
          <w:spacing w:val="-13"/>
        </w:rPr>
        <w:t> </w:t>
      </w:r>
      <w:r>
        <w:rPr>
          <w:rFonts w:ascii="Times New Roman"/>
          <w:spacing w:val="-1"/>
        </w:rPr>
        <w:t>Expertise</w:t>
      </w:r>
      <w:r>
        <w:rPr>
          <w:rFonts w:ascii="Times New Roman"/>
          <w:spacing w:val="-13"/>
        </w:rPr>
        <w:t> </w:t>
      </w:r>
      <w:r>
        <w:rPr>
          <w:rFonts w:ascii="Times New Roman"/>
          <w:spacing w:val="-1"/>
        </w:rPr>
        <w:t>Initiative.</w:t>
      </w:r>
      <w:r>
        <w:rPr>
          <w:rFonts w:ascii="Times New Roman"/>
          <w:spacing w:val="-10"/>
        </w:rPr>
        <w:t> </w:t>
      </w:r>
      <w:r>
        <w:rPr>
          <w:rFonts w:ascii="Times New Roman"/>
          <w:spacing w:val="-1"/>
        </w:rPr>
        <w:t>Pediatr</w:t>
      </w:r>
      <w:r>
        <w:rPr>
          <w:rFonts w:ascii="Times New Roman"/>
          <w:spacing w:val="-11"/>
        </w:rPr>
        <w:t> </w:t>
      </w:r>
      <w:r>
        <w:rPr>
          <w:rFonts w:ascii="Times New Roman"/>
          <w:spacing w:val="-3"/>
        </w:rPr>
        <w:t>Crit</w:t>
      </w:r>
      <w:r>
        <w:rPr>
          <w:rFonts w:ascii="Times New Roman"/>
          <w:spacing w:val="-7"/>
        </w:rPr>
        <w:t> </w:t>
      </w:r>
      <w:r>
        <w:rPr>
          <w:rFonts w:ascii="Times New Roman"/>
          <w:spacing w:val="-1"/>
        </w:rPr>
        <w:t>Care</w:t>
      </w:r>
      <w:r>
        <w:rPr>
          <w:rFonts w:ascii="Times New Roman"/>
          <w:spacing w:val="-13"/>
        </w:rPr>
        <w:t> </w:t>
      </w:r>
      <w:r>
        <w:rPr>
          <w:rFonts w:ascii="Times New Roman"/>
          <w:spacing w:val="-1"/>
        </w:rPr>
        <w:t>Med.</w:t>
      </w:r>
      <w:r>
        <w:rPr>
          <w:rFonts w:ascii="Times New Roman"/>
          <w:spacing w:val="82"/>
        </w:rPr>
        <w:t> </w:t>
      </w:r>
      <w:r>
        <w:rPr>
          <w:rFonts w:ascii="Times New Roman"/>
        </w:rPr>
        <w:t>2018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Sep;19(9S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Suppl</w:t>
      </w:r>
      <w:r>
        <w:rPr>
          <w:rFonts w:ascii="Times New Roman"/>
          <w:spacing w:val="-7"/>
        </w:rPr>
        <w:t> </w:t>
      </w:r>
      <w:r>
        <w:rPr>
          <w:rFonts w:ascii="Times New Roman"/>
        </w:rPr>
        <w:t>1):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149-156.</w:t>
      </w:r>
    </w:p>
    <w:p>
      <w:pPr>
        <w:pStyle w:val="BodyText"/>
        <w:numPr>
          <w:ilvl w:val="0"/>
          <w:numId w:val="28"/>
        </w:numPr>
        <w:tabs>
          <w:tab w:pos="1437" w:val="left" w:leader="none"/>
        </w:tabs>
        <w:spacing w:line="359" w:lineRule="auto" w:before="3" w:after="0"/>
        <w:ind w:left="740" w:right="109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Shah</w:t>
      </w:r>
      <w:r>
        <w:rPr>
          <w:rFonts w:ascii="Times New Roman"/>
          <w:spacing w:val="59"/>
        </w:rPr>
        <w:t> </w:t>
      </w:r>
      <w:r>
        <w:rPr>
          <w:rFonts w:ascii="Times New Roman"/>
        </w:rPr>
        <w:t>N.,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Andrews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J.,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Goodnough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-1"/>
        </w:rPr>
        <w:t>LT.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Transfusions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anemia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adult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1"/>
        </w:rPr>
        <w:t>and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1"/>
        </w:rPr>
        <w:t>pediatric</w:t>
      </w:r>
      <w:r>
        <w:rPr>
          <w:rFonts w:ascii="Times New Roman"/>
          <w:spacing w:val="42"/>
        </w:rPr>
        <w:t> </w:t>
      </w:r>
      <w:r>
        <w:rPr>
          <w:rFonts w:ascii="Times New Roman"/>
        </w:rPr>
        <w:t>patients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1"/>
        </w:rPr>
        <w:t>with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2"/>
        </w:rPr>
        <w:t>malignancies.</w:t>
      </w:r>
      <w:r>
        <w:rPr>
          <w:rFonts w:ascii="Times New Roman"/>
          <w:spacing w:val="45"/>
        </w:rPr>
        <w:t> </w:t>
      </w:r>
      <w:r>
        <w:rPr>
          <w:rFonts w:ascii="Times New Roman"/>
        </w:rPr>
        <w:t>Blood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2"/>
        </w:rPr>
        <w:t>Reviews.</w:t>
      </w:r>
      <w:r>
        <w:rPr>
          <w:rFonts w:ascii="Times New Roman"/>
          <w:spacing w:val="45"/>
        </w:rPr>
        <w:t> </w:t>
      </w:r>
      <w:r>
        <w:rPr>
          <w:rFonts w:ascii="Times New Roman"/>
        </w:rPr>
        <w:t>2015;</w:t>
      </w:r>
      <w:r>
        <w:rPr>
          <w:rFonts w:ascii="Times New Roman"/>
          <w:spacing w:val="38"/>
        </w:rPr>
        <w:t> </w:t>
      </w:r>
      <w:r>
        <w:rPr>
          <w:rFonts w:ascii="Times New Roman"/>
        </w:rPr>
        <w:t>29(5):</w:t>
      </w:r>
      <w:r>
        <w:rPr>
          <w:rFonts w:ascii="Times New Roman"/>
          <w:spacing w:val="43"/>
        </w:rPr>
        <w:t> </w:t>
      </w:r>
      <w:r>
        <w:rPr>
          <w:rFonts w:ascii="Times New Roman"/>
          <w:spacing w:val="1"/>
        </w:rPr>
        <w:t>291-299.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2"/>
        </w:rPr>
        <w:t>doi: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1"/>
        </w:rPr>
        <w:t>10.106/j.blre.2015.02.001</w:t>
      </w:r>
    </w:p>
    <w:p>
      <w:pPr>
        <w:pStyle w:val="BodyText"/>
        <w:numPr>
          <w:ilvl w:val="0"/>
          <w:numId w:val="28"/>
        </w:numPr>
        <w:tabs>
          <w:tab w:pos="1437" w:val="left" w:leader="none"/>
        </w:tabs>
        <w:spacing w:line="359" w:lineRule="auto" w:before="10" w:after="0"/>
        <w:ind w:left="740" w:right="109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Nellis</w:t>
      </w:r>
      <w:r>
        <w:rPr>
          <w:rFonts w:ascii="Times New Roman"/>
          <w:spacing w:val="38"/>
        </w:rPr>
        <w:t> </w:t>
      </w:r>
      <w:r>
        <w:rPr>
          <w:rFonts w:ascii="Times New Roman"/>
          <w:spacing w:val="-1"/>
        </w:rPr>
        <w:t>ME,</w:t>
      </w:r>
      <w:r>
        <w:rPr>
          <w:rFonts w:ascii="Times New Roman"/>
          <w:spacing w:val="42"/>
        </w:rPr>
        <w:t> </w:t>
      </w:r>
      <w:r>
        <w:rPr>
          <w:rFonts w:ascii="Times New Roman"/>
        </w:rPr>
        <w:t>Goel</w:t>
      </w:r>
      <w:r>
        <w:rPr>
          <w:rFonts w:ascii="Times New Roman"/>
          <w:spacing w:val="31"/>
        </w:rPr>
        <w:t> </w:t>
      </w:r>
      <w:r>
        <w:rPr>
          <w:rFonts w:ascii="Times New Roman"/>
          <w:spacing w:val="-1"/>
        </w:rPr>
        <w:t>R,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Karam</w:t>
      </w:r>
      <w:r>
        <w:rPr>
          <w:rFonts w:ascii="Times New Roman"/>
          <w:spacing w:val="36"/>
        </w:rPr>
        <w:t> </w:t>
      </w:r>
      <w:r>
        <w:rPr>
          <w:rFonts w:ascii="Times New Roman"/>
        </w:rPr>
        <w:t>O.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Transfusion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1"/>
        </w:rPr>
        <w:t>Management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1"/>
        </w:rPr>
        <w:t>Pediatric</w:t>
      </w:r>
      <w:r>
        <w:rPr>
          <w:rFonts w:ascii="Times New Roman"/>
          <w:spacing w:val="39"/>
        </w:rPr>
        <w:t> </w:t>
      </w:r>
      <w:r>
        <w:rPr>
          <w:rFonts w:ascii="Times New Roman"/>
        </w:rPr>
        <w:t>Oncology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1"/>
        </w:rPr>
        <w:t>Patients.</w:t>
      </w:r>
      <w:r>
        <w:rPr>
          <w:rFonts w:ascii="Times New Roman"/>
          <w:spacing w:val="59"/>
        </w:rPr>
        <w:t> </w:t>
      </w:r>
      <w:r>
        <w:rPr>
          <w:rFonts w:ascii="Times New Roman"/>
          <w:spacing w:val="-1"/>
        </w:rPr>
        <w:t>Hematol</w:t>
      </w:r>
      <w:r>
        <w:rPr>
          <w:rFonts w:ascii="Times New Roman"/>
          <w:spacing w:val="48"/>
        </w:rPr>
        <w:t> </w:t>
      </w:r>
      <w:r>
        <w:rPr>
          <w:rFonts w:ascii="Times New Roman"/>
        </w:rPr>
        <w:t>Oncol</w:t>
      </w:r>
      <w:r>
        <w:rPr>
          <w:rFonts w:ascii="Times New Roman"/>
          <w:spacing w:val="48"/>
        </w:rPr>
        <w:t> </w:t>
      </w:r>
      <w:r>
        <w:rPr>
          <w:rFonts w:ascii="Times New Roman"/>
          <w:spacing w:val="-1"/>
        </w:rPr>
        <w:t>Clin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1"/>
        </w:rPr>
        <w:t>North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4"/>
        </w:rPr>
        <w:t>Am.</w:t>
      </w:r>
      <w:r>
        <w:rPr>
          <w:rFonts w:ascii="Times New Roman"/>
          <w:spacing w:val="59"/>
        </w:rPr>
        <w:t> </w:t>
      </w:r>
      <w:r>
        <w:rPr>
          <w:rFonts w:ascii="Times New Roman"/>
        </w:rPr>
        <w:t>2019;</w:t>
      </w:r>
      <w:r>
        <w:rPr>
          <w:rFonts w:ascii="Times New Roman"/>
          <w:spacing w:val="53"/>
        </w:rPr>
        <w:t> </w:t>
      </w:r>
      <w:r>
        <w:rPr>
          <w:rFonts w:ascii="Times New Roman"/>
        </w:rPr>
        <w:t>33(5):</w:t>
      </w:r>
      <w:r>
        <w:rPr>
          <w:rFonts w:ascii="Times New Roman"/>
          <w:spacing w:val="57"/>
        </w:rPr>
        <w:t> </w:t>
      </w:r>
      <w:r>
        <w:rPr>
          <w:rFonts w:ascii="Times New Roman"/>
        </w:rPr>
        <w:t>903-913.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3"/>
        </w:rPr>
        <w:t>doi:</w:t>
      </w:r>
      <w:r>
        <w:rPr>
          <w:rFonts w:ascii="Times New Roman"/>
          <w:spacing w:val="38"/>
        </w:rPr>
        <w:t> </w:t>
      </w:r>
      <w:r>
        <w:rPr>
          <w:rFonts w:ascii="Times New Roman"/>
          <w:spacing w:val="-1"/>
        </w:rPr>
        <w:t>10.1016/j.hoc.2019.05.011.</w:t>
      </w:r>
    </w:p>
    <w:p>
      <w:pPr>
        <w:pStyle w:val="BodyText"/>
        <w:numPr>
          <w:ilvl w:val="0"/>
          <w:numId w:val="28"/>
        </w:numPr>
        <w:tabs>
          <w:tab w:pos="1437" w:val="left" w:leader="none"/>
        </w:tabs>
        <w:spacing w:line="359" w:lineRule="auto" w:before="5" w:after="0"/>
        <w:ind w:left="740" w:right="109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2"/>
        </w:rPr>
        <w:t>World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Health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Organization.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(2021).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Educational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modules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2"/>
        </w:rPr>
        <w:t>on </w:t>
      </w:r>
      <w:r>
        <w:rPr>
          <w:rFonts w:ascii="Times New Roman"/>
          <w:spacing w:val="-1"/>
        </w:rPr>
        <w:t>clinical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use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-1"/>
        </w:rPr>
        <w:t> blood.</w:t>
      </w:r>
      <w:r>
        <w:rPr>
          <w:rFonts w:ascii="Times New Roman"/>
          <w:spacing w:val="48"/>
        </w:rPr>
        <w:t> </w:t>
      </w:r>
      <w:r>
        <w:rPr>
          <w:rFonts w:ascii="Times New Roman"/>
          <w:spacing w:val="-1"/>
        </w:rPr>
        <w:t>https</w:t>
      </w:r>
      <w:hyperlink r:id="rId25">
        <w:r>
          <w:rPr>
            <w:rFonts w:ascii="Times New Roman"/>
            <w:spacing w:val="-1"/>
          </w:rPr>
          <w:t>://www</w:t>
        </w:r>
      </w:hyperlink>
      <w:r>
        <w:rPr>
          <w:rFonts w:ascii="Times New Roman"/>
          <w:spacing w:val="-1"/>
        </w:rPr>
        <w:t>.</w:t>
      </w:r>
      <w:hyperlink r:id="rId25">
        <w:r>
          <w:rPr>
            <w:rFonts w:ascii="Times New Roman"/>
            <w:spacing w:val="-1"/>
          </w:rPr>
          <w:t>who.int/publications/i/item/9789240033733</w:t>
        </w:r>
      </w:hyperlink>
    </w:p>
    <w:p>
      <w:pPr>
        <w:pStyle w:val="BodyText"/>
        <w:numPr>
          <w:ilvl w:val="0"/>
          <w:numId w:val="28"/>
        </w:numPr>
        <w:tabs>
          <w:tab w:pos="1437" w:val="left" w:leader="none"/>
        </w:tabs>
        <w:spacing w:line="359" w:lineRule="auto" w:before="9" w:after="0"/>
        <w:ind w:left="740" w:right="115" w:hanging="360"/>
        <w:jc w:val="both"/>
        <w:rPr>
          <w:rFonts w:ascii="Times New Roman" w:hAnsi="Times New Roman" w:cs="Times New Roman" w:eastAsia="Times New Roman"/>
        </w:rPr>
      </w:pPr>
      <w:r>
        <w:rPr/>
        <w:t>Долгов</w:t>
      </w:r>
      <w:r>
        <w:rPr>
          <w:spacing w:val="42"/>
        </w:rPr>
        <w:t> </w:t>
      </w:r>
      <w:r>
        <w:rPr>
          <w:spacing w:val="-2"/>
        </w:rPr>
        <w:t>ВВ.,</w:t>
      </w:r>
      <w:r>
        <w:rPr>
          <w:spacing w:val="42"/>
        </w:rPr>
        <w:t> </w:t>
      </w:r>
      <w:r>
        <w:rPr>
          <w:spacing w:val="-1"/>
        </w:rPr>
        <w:t>Свирин</w:t>
      </w:r>
      <w:r>
        <w:rPr>
          <w:spacing w:val="36"/>
        </w:rPr>
        <w:t> </w:t>
      </w:r>
      <w:r>
        <w:rPr>
          <w:spacing w:val="-1"/>
        </w:rPr>
        <w:t>ПВ.</w:t>
      </w:r>
      <w:r>
        <w:rPr>
          <w:spacing w:val="42"/>
        </w:rPr>
        <w:t> </w:t>
      </w:r>
      <w:r>
        <w:rPr>
          <w:spacing w:val="-1"/>
        </w:rPr>
        <w:t>Лабораторная</w:t>
      </w:r>
      <w:r>
        <w:rPr>
          <w:spacing w:val="40"/>
        </w:rPr>
        <w:t> </w:t>
      </w:r>
      <w:r>
        <w:rPr>
          <w:spacing w:val="-1"/>
        </w:rPr>
        <w:t>диагностика</w:t>
      </w:r>
      <w:r>
        <w:rPr>
          <w:spacing w:val="34"/>
        </w:rPr>
        <w:t> </w:t>
      </w:r>
      <w:r>
        <w:rPr>
          <w:spacing w:val="-1"/>
        </w:rPr>
        <w:t>нарушений</w:t>
      </w:r>
      <w:r>
        <w:rPr>
          <w:spacing w:val="41"/>
        </w:rPr>
        <w:t> </w:t>
      </w:r>
      <w:r>
        <w:rPr>
          <w:spacing w:val="-1"/>
        </w:rPr>
        <w:t>гемостаза.</w:t>
      </w:r>
      <w:r>
        <w:rPr>
          <w:spacing w:val="35"/>
        </w:rPr>
        <w:t> </w:t>
      </w:r>
      <w:r>
        <w:rPr>
          <w:spacing w:val="-1"/>
        </w:rPr>
        <w:t>Москва:</w:t>
      </w:r>
      <w:r>
        <w:rPr>
          <w:spacing w:val="2"/>
        </w:rPr>
        <w:t> </w:t>
      </w:r>
      <w:r>
        <w:rPr>
          <w:spacing w:val="-2"/>
        </w:rPr>
        <w:t>Триада,</w:t>
      </w:r>
      <w:r>
        <w:rPr>
          <w:spacing w:val="4"/>
        </w:rPr>
        <w:t> </w:t>
      </w:r>
      <w:r>
        <w:rPr/>
        <w:t>2005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4"/>
        </w:rPr>
        <w:t> </w:t>
      </w:r>
      <w:r>
        <w:rPr>
          <w:spacing w:val="-1"/>
        </w:rPr>
        <w:t>с150. </w:t>
      </w:r>
      <w:r>
        <w:rPr>
          <w:spacing w:val="-2"/>
        </w:rPr>
        <w:t>ISBN</w:t>
      </w:r>
      <w:r>
        <w:rPr>
          <w:spacing w:val="1"/>
        </w:rPr>
        <w:t> </w:t>
      </w:r>
      <w:r>
        <w:rPr>
          <w:spacing w:val="-1"/>
        </w:rPr>
        <w:t>5</w:t>
      </w:r>
      <w:r>
        <w:rPr>
          <w:rFonts w:ascii="Times New Roman" w:hAnsi="Times New Roman"/>
          <w:spacing w:val="-1"/>
        </w:rPr>
        <w:t>-94789-114-x.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8"/>
        </w:numPr>
        <w:tabs>
          <w:tab w:pos="1437" w:val="left" w:leader="none"/>
        </w:tabs>
        <w:spacing w:line="359" w:lineRule="auto" w:before="5" w:after="0"/>
        <w:ind w:left="740" w:right="105" w:hanging="360"/>
        <w:jc w:val="both"/>
      </w:pPr>
      <w:r>
        <w:rPr/>
        <w:t>Кречетова</w:t>
      </w:r>
      <w:r>
        <w:rPr>
          <w:spacing w:val="30"/>
        </w:rPr>
        <w:t> </w:t>
      </w:r>
      <w:r>
        <w:rPr>
          <w:spacing w:val="-2"/>
        </w:rPr>
        <w:t>А.В.</w:t>
      </w:r>
      <w:r>
        <w:rPr>
          <w:spacing w:val="33"/>
        </w:rPr>
        <w:t> </w:t>
      </w:r>
      <w:r>
        <w:rPr>
          <w:spacing w:val="-1"/>
        </w:rPr>
        <w:t>Нарушение</w:t>
      </w:r>
      <w:r>
        <w:rPr>
          <w:spacing w:val="30"/>
        </w:rPr>
        <w:t> </w:t>
      </w:r>
      <w:r>
        <w:rPr/>
        <w:t>гемостаза</w:t>
      </w:r>
      <w:r>
        <w:rPr>
          <w:spacing w:val="30"/>
        </w:rPr>
        <w:t> </w:t>
      </w:r>
      <w:r>
        <w:rPr/>
        <w:t>при</w:t>
      </w:r>
      <w:r>
        <w:rPr>
          <w:spacing w:val="27"/>
        </w:rPr>
        <w:t> </w:t>
      </w:r>
      <w:r>
        <w:rPr>
          <w:spacing w:val="-1"/>
        </w:rPr>
        <w:t>сепсисе</w:t>
      </w:r>
      <w:r>
        <w:rPr>
          <w:spacing w:val="34"/>
        </w:rPr>
        <w:t> </w:t>
      </w:r>
      <w:r>
        <w:rPr/>
        <w:t>у</w:t>
      </w:r>
      <w:r>
        <w:rPr>
          <w:spacing w:val="21"/>
        </w:rPr>
        <w:t> </w:t>
      </w:r>
      <w:r>
        <w:rPr/>
        <w:t>онкогематологических</w:t>
      </w:r>
      <w:r>
        <w:rPr>
          <w:spacing w:val="28"/>
        </w:rPr>
        <w:t> </w:t>
      </w:r>
      <w:r>
        <w:rPr/>
        <w:t>больных</w:t>
      </w:r>
      <w:r>
        <w:rPr>
          <w:spacing w:val="27"/>
        </w:rPr>
        <w:t> </w:t>
      </w:r>
      <w:r>
        <w:rPr>
          <w:rFonts w:ascii="Times New Roman" w:hAnsi="Times New Roman"/>
        </w:rPr>
        <w:t>c</w:t>
      </w:r>
      <w:r>
        <w:rPr>
          <w:rFonts w:ascii="Times New Roman" w:hAnsi="Times New Roman"/>
          <w:spacing w:val="30"/>
        </w:rPr>
        <w:t> </w:t>
      </w:r>
      <w:r>
        <w:rPr>
          <w:spacing w:val="-1"/>
        </w:rPr>
        <w:t>миелотоксическим</w:t>
      </w:r>
      <w:r>
        <w:rPr>
          <w:spacing w:val="32"/>
        </w:rPr>
        <w:t> </w:t>
      </w:r>
      <w:r>
        <w:rPr>
          <w:spacing w:val="-1"/>
        </w:rPr>
        <w:t>агранулоцитозом:</w:t>
      </w:r>
      <w:r>
        <w:rPr>
          <w:spacing w:val="31"/>
        </w:rPr>
        <w:t> </w:t>
      </w:r>
      <w:r>
        <w:rPr>
          <w:spacing w:val="-1"/>
        </w:rPr>
        <w:t>автореф.</w:t>
      </w:r>
      <w:r>
        <w:rPr>
          <w:spacing w:val="33"/>
        </w:rPr>
        <w:t> </w:t>
      </w:r>
      <w:r>
        <w:rPr>
          <w:spacing w:val="-2"/>
        </w:rPr>
        <w:t>Дис</w:t>
      </w:r>
      <w:r>
        <w:rPr>
          <w:spacing w:val="30"/>
        </w:rPr>
        <w:t> </w:t>
      </w:r>
      <w:r>
        <w:rPr>
          <w:spacing w:val="-1"/>
        </w:rPr>
        <w:t>канд</w:t>
      </w:r>
      <w:r>
        <w:rPr>
          <w:spacing w:val="28"/>
        </w:rPr>
        <w:t> </w:t>
      </w:r>
      <w:r>
        <w:rPr>
          <w:spacing w:val="-1"/>
        </w:rPr>
        <w:t>мед.</w:t>
      </w:r>
      <w:r>
        <w:rPr>
          <w:spacing w:val="33"/>
        </w:rPr>
        <w:t> </w:t>
      </w:r>
      <w:r>
        <w:rPr>
          <w:spacing w:val="-3"/>
        </w:rPr>
        <w:t>наук.</w:t>
      </w:r>
      <w:r>
        <w:rPr>
          <w:spacing w:val="33"/>
        </w:rPr>
        <w:t> </w:t>
      </w:r>
      <w:r>
        <w:rPr>
          <w:spacing w:val="-1"/>
        </w:rPr>
        <w:t>М.:</w:t>
      </w:r>
    </w:p>
    <w:p>
      <w:pPr>
        <w:spacing w:after="0" w:line="359" w:lineRule="auto"/>
        <w:jc w:val="both"/>
        <w:sectPr>
          <w:pgSz w:w="11910" w:h="16840"/>
          <w:pgMar w:header="0" w:footer="757" w:top="1320" w:bottom="940" w:left="1680" w:right="740"/>
        </w:sectPr>
      </w:pPr>
    </w:p>
    <w:p>
      <w:pPr>
        <w:pStyle w:val="BodyText"/>
        <w:spacing w:line="240" w:lineRule="auto" w:before="50"/>
        <w:ind w:left="740" w:right="0" w:firstLine="0"/>
        <w:jc w:val="left"/>
      </w:pPr>
      <w:r>
        <w:rPr>
          <w:spacing w:val="-1"/>
        </w:rPr>
        <w:t>Гематологический</w:t>
      </w:r>
      <w:r>
        <w:rPr>
          <w:spacing w:val="3"/>
        </w:rPr>
        <w:t> </w:t>
      </w:r>
      <w:r>
        <w:rPr>
          <w:spacing w:val="-2"/>
        </w:rPr>
        <w:t>научный</w:t>
      </w:r>
      <w:r>
        <w:rPr>
          <w:spacing w:val="3"/>
        </w:rPr>
        <w:t> </w:t>
      </w:r>
      <w:r>
        <w:rPr>
          <w:spacing w:val="-1"/>
        </w:rPr>
        <w:t>центр;</w:t>
      </w:r>
      <w:r>
        <w:rPr>
          <w:spacing w:val="-2"/>
        </w:rPr>
        <w:t> </w:t>
      </w:r>
      <w:r>
        <w:rPr/>
        <w:t>2011</w:t>
      </w:r>
    </w:p>
    <w:p>
      <w:pPr>
        <w:pStyle w:val="BodyText"/>
        <w:numPr>
          <w:ilvl w:val="0"/>
          <w:numId w:val="28"/>
        </w:numPr>
        <w:tabs>
          <w:tab w:pos="1437" w:val="left" w:leader="none"/>
        </w:tabs>
        <w:spacing w:line="359" w:lineRule="auto" w:before="141" w:after="0"/>
        <w:ind w:left="740" w:right="107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Kozek-langenecker</w:t>
      </w:r>
      <w:r>
        <w:rPr>
          <w:rFonts w:ascii="Times New Roman"/>
          <w:spacing w:val="22"/>
        </w:rPr>
        <w:t> </w:t>
      </w:r>
      <w:r>
        <w:rPr>
          <w:rFonts w:ascii="Times New Roman"/>
          <w:spacing w:val="-1"/>
        </w:rPr>
        <w:t>S.A.,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Afshari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2"/>
        </w:rPr>
        <w:t>A.,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2"/>
        </w:rPr>
        <w:t>Albaladejo</w:t>
      </w:r>
      <w:r>
        <w:rPr>
          <w:rFonts w:ascii="Times New Roman"/>
          <w:spacing w:val="25"/>
        </w:rPr>
        <w:t> </w:t>
      </w:r>
      <w:r>
        <w:rPr>
          <w:rFonts w:ascii="Times New Roman"/>
        </w:rPr>
        <w:t>P.,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3"/>
        </w:rPr>
        <w:t>et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Management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severe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perioperative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1"/>
        </w:rPr>
        <w:t>bleeding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Guidelines</w:t>
      </w:r>
      <w:r>
        <w:rPr>
          <w:rFonts w:ascii="Times New Roman"/>
          <w:spacing w:val="24"/>
        </w:rPr>
        <w:t> </w:t>
      </w:r>
      <w:r>
        <w:rPr>
          <w:rFonts w:ascii="Times New Roman"/>
        </w:rPr>
        <w:t>from</w:t>
      </w:r>
      <w:r>
        <w:rPr>
          <w:rFonts w:ascii="Times New Roman"/>
          <w:spacing w:val="12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20"/>
        </w:rPr>
        <w:t> </w:t>
      </w:r>
      <w:r>
        <w:rPr>
          <w:rFonts w:ascii="Times New Roman"/>
        </w:rPr>
        <w:t>European</w:t>
      </w:r>
      <w:r>
        <w:rPr>
          <w:rFonts w:ascii="Times New Roman"/>
          <w:spacing w:val="16"/>
        </w:rPr>
        <w:t> </w:t>
      </w:r>
      <w:r>
        <w:rPr>
          <w:rFonts w:ascii="Times New Roman"/>
        </w:rPr>
        <w:t>Society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Anaesthesiology.</w:t>
      </w:r>
      <w:r>
        <w:rPr>
          <w:rFonts w:ascii="Times New Roman"/>
          <w:spacing w:val="23"/>
        </w:rPr>
        <w:t> </w:t>
      </w:r>
      <w:r>
        <w:rPr>
          <w:rFonts w:ascii="Times New Roman"/>
        </w:rPr>
        <w:t>Eur</w:t>
      </w:r>
      <w:r>
        <w:rPr>
          <w:rFonts w:ascii="Times New Roman"/>
          <w:spacing w:val="22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60"/>
        </w:rPr>
        <w:t> </w:t>
      </w:r>
      <w:r>
        <w:rPr>
          <w:rFonts w:ascii="Times New Roman"/>
          <w:spacing w:val="-1"/>
        </w:rPr>
        <w:t>Anaesthesiol.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2013;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30: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270-382.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DOI: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10.1097/</w:t>
      </w:r>
      <w:r>
        <w:rPr>
          <w:rFonts w:ascii="Times New Roman"/>
          <w:spacing w:val="-2"/>
        </w:rPr>
        <w:t> </w:t>
      </w:r>
      <w:r>
        <w:rPr>
          <w:rFonts w:ascii="Times New Roman"/>
          <w:spacing w:val="-1"/>
        </w:rPr>
        <w:t>EJA.0b013e32835f4d5.</w:t>
      </w:r>
    </w:p>
    <w:p>
      <w:pPr>
        <w:pStyle w:val="BodyText"/>
        <w:numPr>
          <w:ilvl w:val="0"/>
          <w:numId w:val="28"/>
        </w:numPr>
        <w:tabs>
          <w:tab w:pos="1437" w:val="left" w:leader="none"/>
        </w:tabs>
        <w:spacing w:line="360" w:lineRule="auto" w:before="4" w:after="0"/>
        <w:ind w:left="740" w:right="104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9O'Shaughnessy</w:t>
      </w:r>
      <w:r>
        <w:rPr>
          <w:rFonts w:ascii="Times New Roman"/>
          <w:spacing w:val="-8"/>
        </w:rPr>
        <w:t> </w:t>
      </w:r>
      <w:r>
        <w:rPr>
          <w:rFonts w:ascii="Times New Roman"/>
        </w:rPr>
        <w:t>D.,</w:t>
      </w:r>
      <w:r>
        <w:rPr>
          <w:rFonts w:ascii="Times New Roman"/>
          <w:spacing w:val="-1"/>
        </w:rPr>
        <w:t> </w:t>
      </w:r>
      <w:r>
        <w:rPr>
          <w:rFonts w:ascii="Times New Roman"/>
        </w:rPr>
        <w:t>Atterbury</w:t>
      </w:r>
      <w:r>
        <w:rPr>
          <w:rFonts w:ascii="Times New Roman"/>
          <w:spacing w:val="-8"/>
        </w:rPr>
        <w:t> </w:t>
      </w:r>
      <w:r>
        <w:rPr>
          <w:rFonts w:ascii="Times New Roman"/>
        </w:rPr>
        <w:t>C.,</w:t>
      </w:r>
      <w:r>
        <w:rPr>
          <w:rFonts w:ascii="Times New Roman"/>
          <w:spacing w:val="-1"/>
        </w:rPr>
        <w:t> </w:t>
      </w:r>
      <w:r>
        <w:rPr>
          <w:rFonts w:ascii="Times New Roman"/>
        </w:rPr>
        <w:t>Bolton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-1"/>
        </w:rPr>
        <w:t>Maggs</w:t>
      </w:r>
      <w:r>
        <w:rPr>
          <w:rFonts w:ascii="Times New Roman"/>
          <w:spacing w:val="-5"/>
        </w:rPr>
        <w:t> </w:t>
      </w:r>
      <w:r>
        <w:rPr>
          <w:rFonts w:ascii="Times New Roman"/>
        </w:rPr>
        <w:t>P.,</w:t>
      </w:r>
      <w:r>
        <w:rPr>
          <w:rFonts w:ascii="Times New Roman"/>
          <w:spacing w:val="-1"/>
        </w:rPr>
        <w:t> </w:t>
      </w:r>
      <w:r>
        <w:rPr>
          <w:rFonts w:ascii="Times New Roman"/>
          <w:spacing w:val="-3"/>
        </w:rPr>
        <w:t>et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-1"/>
        </w:rPr>
        <w:t> Guidelines</w:t>
      </w:r>
      <w:r>
        <w:rPr>
          <w:rFonts w:ascii="Times New Roman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-1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-4"/>
        </w:rPr>
        <w:t> </w:t>
      </w:r>
      <w:r>
        <w:rPr>
          <w:rFonts w:ascii="Times New Roman"/>
          <w:spacing w:val="-1"/>
        </w:rPr>
        <w:t>use</w:t>
      </w:r>
      <w:r>
        <w:rPr>
          <w:rFonts w:ascii="Times New Roman"/>
          <w:spacing w:val="-4"/>
        </w:rPr>
        <w:t> </w:t>
      </w:r>
      <w:r>
        <w:rPr>
          <w:rFonts w:ascii="Times New Roman"/>
          <w:spacing w:val="4"/>
        </w:rPr>
        <w:t>of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</w:rPr>
        <w:t>fresh-frozen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-1"/>
        </w:rPr>
        <w:t>plasma, cryoprecipitate</w:t>
      </w:r>
      <w:r>
        <w:rPr>
          <w:rFonts w:ascii="Times New Roman"/>
          <w:spacing w:val="-4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cryosupernatant. Br </w:t>
      </w:r>
      <w:r>
        <w:rPr>
          <w:rFonts w:ascii="Times New Roman"/>
        </w:rPr>
        <w:t>J</w:t>
      </w:r>
      <w:r>
        <w:rPr>
          <w:rFonts w:ascii="Times New Roman"/>
          <w:spacing w:val="-10"/>
        </w:rPr>
        <w:t> </w:t>
      </w:r>
      <w:r>
        <w:rPr>
          <w:rFonts w:ascii="Times New Roman"/>
          <w:spacing w:val="-1"/>
        </w:rPr>
        <w:t>Hematol. </w:t>
      </w:r>
      <w:r>
        <w:rPr>
          <w:rFonts w:ascii="Times New Roman"/>
        </w:rPr>
        <w:t>2004;</w:t>
      </w:r>
      <w:r>
        <w:rPr>
          <w:rFonts w:ascii="Times New Roman"/>
          <w:spacing w:val="-7"/>
        </w:rPr>
        <w:t> </w:t>
      </w:r>
      <w:r>
        <w:rPr>
          <w:rFonts w:ascii="Times New Roman"/>
        </w:rPr>
        <w:t>126(1):</w:t>
      </w:r>
      <w:r>
        <w:rPr>
          <w:rFonts w:ascii="Times New Roman"/>
          <w:spacing w:val="-2"/>
        </w:rPr>
        <w:t> </w:t>
      </w:r>
      <w:r>
        <w:rPr>
          <w:rFonts w:ascii="Times New Roman"/>
          <w:spacing w:val="-1"/>
        </w:rPr>
        <w:t>11-</w:t>
      </w:r>
      <w:r>
        <w:rPr>
          <w:rFonts w:ascii="Times New Roman"/>
          <w:spacing w:val="70"/>
        </w:rPr>
        <w:t> </w:t>
      </w:r>
      <w:r>
        <w:rPr>
          <w:rFonts w:ascii="Times New Roman"/>
        </w:rPr>
        <w:t>28.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DOI: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10.1111/j.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1365-2141,2004.04972.x.</w:t>
      </w:r>
    </w:p>
    <w:p>
      <w:pPr>
        <w:pStyle w:val="BodyText"/>
        <w:numPr>
          <w:ilvl w:val="0"/>
          <w:numId w:val="28"/>
        </w:numPr>
        <w:tabs>
          <w:tab w:pos="1437" w:val="left" w:leader="none"/>
        </w:tabs>
        <w:spacing w:line="360" w:lineRule="auto" w:before="3" w:after="0"/>
        <w:ind w:left="740" w:right="106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Галстян</w:t>
      </w:r>
      <w:r>
        <w:rPr>
          <w:spacing w:val="18"/>
        </w:rPr>
        <w:t> </w:t>
      </w:r>
      <w:r>
        <w:rPr>
          <w:spacing w:val="-1"/>
        </w:rPr>
        <w:t>Г.М.,</w:t>
      </w:r>
      <w:r>
        <w:rPr>
          <w:spacing w:val="14"/>
        </w:rPr>
        <w:t> </w:t>
      </w:r>
      <w:r>
        <w:rPr>
          <w:spacing w:val="-1"/>
        </w:rPr>
        <w:t>Гапонова</w:t>
      </w:r>
      <w:r>
        <w:rPr>
          <w:spacing w:val="15"/>
        </w:rPr>
        <w:t> </w:t>
      </w:r>
      <w:r>
        <w:rPr>
          <w:spacing w:val="-2"/>
        </w:rPr>
        <w:t>Т.В.,</w:t>
      </w:r>
      <w:r>
        <w:rPr>
          <w:spacing w:val="13"/>
        </w:rPr>
        <w:t> </w:t>
      </w:r>
      <w:r>
        <w:rPr>
          <w:spacing w:val="-2"/>
        </w:rPr>
        <w:t>Жибурт</w:t>
      </w:r>
      <w:r>
        <w:rPr>
          <w:spacing w:val="17"/>
        </w:rPr>
        <w:t> </w:t>
      </w:r>
      <w:r>
        <w:rPr/>
        <w:t>Е.Б.,</w:t>
      </w:r>
      <w:r>
        <w:rPr>
          <w:spacing w:val="14"/>
        </w:rPr>
        <w:t> </w:t>
      </w:r>
      <w:r>
        <w:rPr>
          <w:spacing w:val="-1"/>
        </w:rPr>
        <w:t>Балашова</w:t>
      </w:r>
      <w:r>
        <w:rPr>
          <w:spacing w:val="10"/>
        </w:rPr>
        <w:t> </w:t>
      </w:r>
      <w:r>
        <w:rPr>
          <w:spacing w:val="-1"/>
        </w:rPr>
        <w:t>Е.Н.,</w:t>
      </w:r>
      <w:r>
        <w:rPr>
          <w:spacing w:val="14"/>
        </w:rPr>
        <w:t> </w:t>
      </w:r>
      <w:r>
        <w:rPr>
          <w:spacing w:val="-1"/>
        </w:rPr>
        <w:t>Берковский</w:t>
      </w:r>
      <w:r>
        <w:rPr>
          <w:spacing w:val="12"/>
        </w:rPr>
        <w:t> </w:t>
      </w:r>
      <w:r>
        <w:rPr>
          <w:spacing w:val="-1"/>
        </w:rPr>
        <w:t>А.Л.,</w:t>
      </w:r>
      <w:r>
        <w:rPr>
          <w:spacing w:val="74"/>
        </w:rPr>
        <w:t> </w:t>
      </w:r>
      <w:r>
        <w:rPr/>
        <w:t>Быстрых</w:t>
      </w:r>
      <w:r>
        <w:rPr>
          <w:spacing w:val="18"/>
        </w:rPr>
        <w:t> </w:t>
      </w:r>
      <w:r>
        <w:rPr>
          <w:spacing w:val="-1"/>
        </w:rPr>
        <w:t>О.А.,</w:t>
      </w:r>
      <w:r>
        <w:rPr>
          <w:spacing w:val="21"/>
        </w:rPr>
        <w:t> </w:t>
      </w:r>
      <w:r>
        <w:rPr>
          <w:spacing w:val="-1"/>
        </w:rPr>
        <w:t>Купряшов</w:t>
      </w:r>
      <w:r>
        <w:rPr>
          <w:spacing w:val="20"/>
        </w:rPr>
        <w:t> </w:t>
      </w:r>
      <w:r>
        <w:rPr>
          <w:spacing w:val="-2"/>
        </w:rPr>
        <w:t>А.А.,</w:t>
      </w:r>
      <w:r>
        <w:rPr>
          <w:spacing w:val="25"/>
        </w:rPr>
        <w:t> </w:t>
      </w:r>
      <w:r>
        <w:rPr>
          <w:spacing w:val="-1"/>
        </w:rPr>
        <w:t>Оловникова</w:t>
      </w:r>
      <w:r>
        <w:rPr>
          <w:spacing w:val="18"/>
        </w:rPr>
        <w:t> </w:t>
      </w:r>
      <w:r>
        <w:rPr>
          <w:spacing w:val="-1"/>
        </w:rPr>
        <w:t>Н.И.,</w:t>
      </w:r>
      <w:r>
        <w:rPr>
          <w:spacing w:val="21"/>
        </w:rPr>
        <w:t> </w:t>
      </w:r>
      <w:r>
        <w:rPr>
          <w:spacing w:val="-1"/>
        </w:rPr>
        <w:t>Ошоров</w:t>
      </w:r>
      <w:r>
        <w:rPr>
          <w:spacing w:val="20"/>
        </w:rPr>
        <w:t> </w:t>
      </w:r>
      <w:r>
        <w:rPr>
          <w:spacing w:val="-1"/>
        </w:rPr>
        <w:t>А.В.,</w:t>
      </w:r>
      <w:r>
        <w:rPr>
          <w:spacing w:val="21"/>
        </w:rPr>
        <w:t> </w:t>
      </w:r>
      <w:r>
        <w:rPr>
          <w:spacing w:val="-2"/>
        </w:rPr>
        <w:t>Рыбка</w:t>
      </w:r>
      <w:r>
        <w:rPr>
          <w:spacing w:val="22"/>
        </w:rPr>
        <w:t> </w:t>
      </w:r>
      <w:r>
        <w:rPr>
          <w:spacing w:val="-1"/>
        </w:rPr>
        <w:t>М.М.,</w:t>
      </w:r>
      <w:r>
        <w:rPr>
          <w:spacing w:val="40"/>
        </w:rPr>
        <w:t> </w:t>
      </w:r>
      <w:r>
        <w:rPr>
          <w:spacing w:val="-1"/>
        </w:rPr>
        <w:t>Троицкая</w:t>
      </w:r>
      <w:r>
        <w:rPr>
          <w:spacing w:val="38"/>
        </w:rPr>
        <w:t> </w:t>
      </w:r>
      <w:r>
        <w:rPr>
          <w:spacing w:val="-1"/>
        </w:rPr>
        <w:t>В.В.,</w:t>
      </w:r>
      <w:r>
        <w:rPr>
          <w:spacing w:val="35"/>
        </w:rPr>
        <w:t> </w:t>
      </w:r>
      <w:r>
        <w:rPr>
          <w:spacing w:val="-1"/>
        </w:rPr>
        <w:t>Буланов</w:t>
      </w:r>
      <w:r>
        <w:rPr>
          <w:spacing w:val="35"/>
        </w:rPr>
        <w:t> </w:t>
      </w:r>
      <w:r>
        <w:rPr>
          <w:spacing w:val="-1"/>
        </w:rPr>
        <w:t>А.Ю.,</w:t>
      </w:r>
      <w:r>
        <w:rPr>
          <w:spacing w:val="40"/>
        </w:rPr>
        <w:t> </w:t>
      </w:r>
      <w:r>
        <w:rPr>
          <w:spacing w:val="-2"/>
        </w:rPr>
        <w:t>Журавель</w:t>
      </w:r>
      <w:r>
        <w:rPr>
          <w:spacing w:val="39"/>
        </w:rPr>
        <w:t> </w:t>
      </w:r>
      <w:r>
        <w:rPr/>
        <w:t>С.В.,</w:t>
      </w:r>
      <w:r>
        <w:rPr>
          <w:spacing w:val="43"/>
        </w:rPr>
        <w:t> </w:t>
      </w:r>
      <w:r>
        <w:rPr>
          <w:spacing w:val="-2"/>
        </w:rPr>
        <w:t>Лубнин</w:t>
      </w:r>
      <w:r>
        <w:rPr>
          <w:spacing w:val="39"/>
        </w:rPr>
        <w:t> </w:t>
      </w:r>
      <w:r>
        <w:rPr>
          <w:spacing w:val="-1"/>
        </w:rPr>
        <w:t>А.Ю.,</w:t>
      </w:r>
      <w:r>
        <w:rPr>
          <w:spacing w:val="40"/>
        </w:rPr>
        <w:t> </w:t>
      </w:r>
      <w:r>
        <w:rPr>
          <w:spacing w:val="-2"/>
        </w:rPr>
        <w:t>Мазурок</w:t>
      </w:r>
      <w:r>
        <w:rPr>
          <w:spacing w:val="36"/>
        </w:rPr>
        <w:t> </w:t>
      </w:r>
      <w:r>
        <w:rPr>
          <w:spacing w:val="-1"/>
        </w:rPr>
        <w:t>В.А.,</w:t>
      </w:r>
      <w:r>
        <w:rPr>
          <w:spacing w:val="54"/>
        </w:rPr>
        <w:t> </w:t>
      </w:r>
      <w:r>
        <w:rPr>
          <w:spacing w:val="-1"/>
        </w:rPr>
        <w:t>Недомолкин</w:t>
      </w:r>
      <w:r>
        <w:rPr>
          <w:spacing w:val="41"/>
        </w:rPr>
        <w:t> </w:t>
      </w:r>
      <w:r>
        <w:rPr>
          <w:spacing w:val="-1"/>
        </w:rPr>
        <w:t>С.В.,</w:t>
      </w:r>
      <w:r>
        <w:rPr>
          <w:spacing w:val="42"/>
        </w:rPr>
        <w:t> </w:t>
      </w:r>
      <w:r>
        <w:rPr>
          <w:spacing w:val="-1"/>
        </w:rPr>
        <w:t>Певцов</w:t>
      </w:r>
      <w:r>
        <w:rPr>
          <w:spacing w:val="42"/>
        </w:rPr>
        <w:t> </w:t>
      </w:r>
      <w:r>
        <w:rPr>
          <w:spacing w:val="-2"/>
        </w:rPr>
        <w:t>Д.Э.,</w:t>
      </w:r>
      <w:r>
        <w:rPr>
          <w:spacing w:val="42"/>
        </w:rPr>
        <w:t> </w:t>
      </w:r>
      <w:r>
        <w:rPr>
          <w:spacing w:val="-1"/>
        </w:rPr>
        <w:t>Рогачевский</w:t>
      </w:r>
      <w:r>
        <w:rPr>
          <w:spacing w:val="36"/>
        </w:rPr>
        <w:t> </w:t>
      </w:r>
      <w:r>
        <w:rPr/>
        <w:t>О.В.,</w:t>
      </w:r>
      <w:r>
        <w:rPr>
          <w:spacing w:val="42"/>
        </w:rPr>
        <w:t> </w:t>
      </w:r>
      <w:r>
        <w:rPr>
          <w:spacing w:val="-1"/>
        </w:rPr>
        <w:t>Салимов</w:t>
      </w:r>
      <w:r>
        <w:rPr>
          <w:spacing w:val="42"/>
        </w:rPr>
        <w:t> </w:t>
      </w:r>
      <w:r>
        <w:rPr>
          <w:spacing w:val="-1"/>
        </w:rPr>
        <w:t>Э.Л.,</w:t>
      </w:r>
      <w:r>
        <w:rPr>
          <w:spacing w:val="42"/>
        </w:rPr>
        <w:t> </w:t>
      </w:r>
      <w:r>
        <w:rPr>
          <w:spacing w:val="-1"/>
        </w:rPr>
        <w:t>Трахтман</w:t>
      </w:r>
      <w:r>
        <w:rPr>
          <w:spacing w:val="41"/>
        </w:rPr>
        <w:t> </w:t>
      </w:r>
      <w:r>
        <w:rPr>
          <w:spacing w:val="-1"/>
        </w:rPr>
        <w:t>П.Е.,</w:t>
      </w:r>
      <w:r>
        <w:rPr>
          <w:spacing w:val="67"/>
        </w:rPr>
        <w:t> </w:t>
      </w:r>
      <w:r>
        <w:rPr>
          <w:spacing w:val="-1"/>
        </w:rPr>
        <w:t>Чжао</w:t>
      </w:r>
      <w:r>
        <w:rPr>
          <w:spacing w:val="18"/>
        </w:rPr>
        <w:t> </w:t>
      </w:r>
      <w:r>
        <w:rPr>
          <w:spacing w:val="-1"/>
        </w:rPr>
        <w:t>А.В.,</w:t>
      </w:r>
      <w:r>
        <w:rPr>
          <w:spacing w:val="16"/>
        </w:rPr>
        <w:t> </w:t>
      </w:r>
      <w:r>
        <w:rPr>
          <w:spacing w:val="-1"/>
        </w:rPr>
        <w:t>Шерстнев</w:t>
      </w:r>
      <w:r>
        <w:rPr>
          <w:spacing w:val="11"/>
        </w:rPr>
        <w:t> </w:t>
      </w:r>
      <w:r>
        <w:rPr>
          <w:spacing w:val="-1"/>
        </w:rPr>
        <w:t>Ф.С.,</w:t>
      </w:r>
      <w:r>
        <w:rPr>
          <w:spacing w:val="11"/>
        </w:rPr>
        <w:t> </w:t>
      </w:r>
      <w:r>
        <w:rPr>
          <w:spacing w:val="-1"/>
        </w:rPr>
        <w:t>Савченко</w:t>
      </w:r>
      <w:r>
        <w:rPr>
          <w:spacing w:val="13"/>
        </w:rPr>
        <w:t> </w:t>
      </w:r>
      <w:r>
        <w:rPr/>
        <w:t>В.Г.</w:t>
      </w:r>
      <w:r>
        <w:rPr>
          <w:spacing w:val="16"/>
        </w:rPr>
        <w:t> </w:t>
      </w:r>
      <w:r>
        <w:rPr>
          <w:spacing w:val="-1"/>
        </w:rPr>
        <w:t>Клиническое</w:t>
      </w:r>
      <w:r>
        <w:rPr>
          <w:spacing w:val="13"/>
        </w:rPr>
        <w:t> </w:t>
      </w:r>
      <w:r>
        <w:rPr>
          <w:spacing w:val="-1"/>
        </w:rPr>
        <w:t>использование</w:t>
      </w:r>
      <w:r>
        <w:rPr>
          <w:spacing w:val="49"/>
        </w:rPr>
        <w:t> </w:t>
      </w:r>
      <w:r>
        <w:rPr>
          <w:spacing w:val="-1"/>
        </w:rPr>
        <w:t>криопреципитата.</w:t>
      </w:r>
      <w:r>
        <w:rPr>
          <w:spacing w:val="35"/>
        </w:rPr>
        <w:t> </w:t>
      </w:r>
      <w:r>
        <w:rPr>
          <w:spacing w:val="-1"/>
        </w:rPr>
        <w:t>Гематология</w:t>
      </w:r>
      <w:r>
        <w:rPr>
          <w:spacing w:val="38"/>
        </w:rPr>
        <w:t> </w:t>
      </w:r>
      <w:r>
        <w:rPr/>
        <w:t>и</w:t>
      </w:r>
      <w:r>
        <w:rPr>
          <w:spacing w:val="39"/>
        </w:rPr>
        <w:t> </w:t>
      </w:r>
      <w:r>
        <w:rPr>
          <w:spacing w:val="-1"/>
        </w:rPr>
        <w:t>трансфузиология.</w:t>
      </w:r>
      <w:r>
        <w:rPr>
          <w:spacing w:val="40"/>
        </w:rPr>
        <w:t> </w:t>
      </w:r>
      <w:r>
        <w:rPr/>
        <w:t>2020;</w:t>
      </w:r>
      <w:r>
        <w:rPr>
          <w:spacing w:val="33"/>
        </w:rPr>
        <w:t> </w:t>
      </w:r>
      <w:r>
        <w:rPr/>
        <w:t>65(1):</w:t>
      </w:r>
      <w:r>
        <w:rPr>
          <w:spacing w:val="38"/>
        </w:rPr>
        <w:t> </w:t>
      </w:r>
      <w:r>
        <w:rPr/>
        <w:t>87</w:t>
      </w:r>
      <w:r>
        <w:rPr>
          <w:rFonts w:ascii="Times New Roman" w:hAnsi="Times New Roman"/>
        </w:rPr>
        <w:t>-114.</w:t>
      </w:r>
      <w:r>
        <w:rPr>
          <w:rFonts w:ascii="Times New Roman" w:hAnsi="Times New Roman"/>
          <w:spacing w:val="56"/>
        </w:rPr>
        <w:t> </w:t>
      </w:r>
      <w:r>
        <w:rPr>
          <w:rFonts w:ascii="Times New Roman" w:hAnsi="Times New Roman"/>
          <w:spacing w:val="-1"/>
        </w:rPr>
        <w:t>doi.org/10.35754/0234-5730-2020-65-1-87-114</w:t>
      </w:r>
    </w:p>
    <w:p>
      <w:pPr>
        <w:pStyle w:val="BodyText"/>
        <w:numPr>
          <w:ilvl w:val="0"/>
          <w:numId w:val="28"/>
        </w:numPr>
        <w:tabs>
          <w:tab w:pos="1437" w:val="left" w:leader="none"/>
        </w:tabs>
        <w:spacing w:line="360" w:lineRule="auto" w:before="3" w:after="0"/>
        <w:ind w:left="740" w:right="110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Зацаринная</w:t>
      </w:r>
      <w:r>
        <w:rPr>
          <w:spacing w:val="26"/>
        </w:rPr>
        <w:t> </w:t>
      </w:r>
      <w:r>
        <w:rPr>
          <w:spacing w:val="-1"/>
        </w:rPr>
        <w:t>О.С.,</w:t>
      </w:r>
      <w:r>
        <w:rPr>
          <w:spacing w:val="23"/>
        </w:rPr>
        <w:t> </w:t>
      </w:r>
      <w:r>
        <w:rPr>
          <w:spacing w:val="-1"/>
        </w:rPr>
        <w:t>Топорков</w:t>
      </w:r>
      <w:r>
        <w:rPr>
          <w:spacing w:val="23"/>
        </w:rPr>
        <w:t> </w:t>
      </w:r>
      <w:r>
        <w:rPr>
          <w:spacing w:val="-1"/>
        </w:rPr>
        <w:t>М.А.,</w:t>
      </w:r>
      <w:r>
        <w:rPr>
          <w:spacing w:val="28"/>
        </w:rPr>
        <w:t> </w:t>
      </w:r>
      <w:r>
        <w:rPr>
          <w:spacing w:val="-2"/>
        </w:rPr>
        <w:t>Андреева</w:t>
      </w:r>
      <w:r>
        <w:rPr>
          <w:spacing w:val="25"/>
        </w:rPr>
        <w:t> </w:t>
      </w:r>
      <w:r>
        <w:rPr>
          <w:spacing w:val="-2"/>
        </w:rPr>
        <w:t>Н.А.,</w:t>
      </w:r>
      <w:r>
        <w:rPr>
          <w:spacing w:val="28"/>
        </w:rPr>
        <w:t> </w:t>
      </w:r>
      <w:r>
        <w:rPr/>
        <w:t>Телешова</w:t>
      </w:r>
      <w:r>
        <w:rPr>
          <w:spacing w:val="20"/>
        </w:rPr>
        <w:t> </w:t>
      </w:r>
      <w:r>
        <w:rPr>
          <w:spacing w:val="-1"/>
        </w:rPr>
        <w:t>М.В.,</w:t>
      </w:r>
      <w:r>
        <w:rPr>
          <w:spacing w:val="23"/>
        </w:rPr>
        <w:t> </w:t>
      </w:r>
      <w:r>
        <w:rPr>
          <w:spacing w:val="-1"/>
        </w:rPr>
        <w:t>Уталиева</w:t>
      </w:r>
      <w:r>
        <w:rPr>
          <w:spacing w:val="67"/>
        </w:rPr>
        <w:t> </w:t>
      </w:r>
      <w:r>
        <w:rPr>
          <w:spacing w:val="-1"/>
        </w:rPr>
        <w:t>Д.Т.,</w:t>
      </w:r>
      <w:r>
        <w:rPr>
          <w:spacing w:val="-10"/>
        </w:rPr>
        <w:t> </w:t>
      </w:r>
      <w:r>
        <w:rPr>
          <w:spacing w:val="-1"/>
        </w:rPr>
        <w:t>Страдомская</w:t>
      </w:r>
      <w:r>
        <w:rPr>
          <w:spacing w:val="-12"/>
        </w:rPr>
        <w:t> </w:t>
      </w:r>
      <w:r>
        <w:rPr>
          <w:spacing w:val="-1"/>
        </w:rPr>
        <w:t>Т.В.,</w:t>
      </w:r>
      <w:r>
        <w:rPr>
          <w:spacing w:val="-10"/>
        </w:rPr>
        <w:t> </w:t>
      </w:r>
      <w:r>
        <w:rPr>
          <w:spacing w:val="-1"/>
        </w:rPr>
        <w:t>Щербаков</w:t>
      </w:r>
      <w:r>
        <w:rPr>
          <w:spacing w:val="-11"/>
        </w:rPr>
        <w:t> </w:t>
      </w:r>
      <w:r>
        <w:rPr>
          <w:spacing w:val="-1"/>
        </w:rPr>
        <w:t>А.П.,</w:t>
      </w:r>
      <w:r>
        <w:rPr>
          <w:spacing w:val="-10"/>
        </w:rPr>
        <w:t> </w:t>
      </w:r>
      <w:r>
        <w:rPr>
          <w:spacing w:val="-1"/>
        </w:rPr>
        <w:t>Грачев</w:t>
      </w:r>
      <w:r>
        <w:rPr>
          <w:spacing w:val="-15"/>
        </w:rPr>
        <w:t> </w:t>
      </w:r>
      <w:r>
        <w:rPr/>
        <w:t>Н.С.,</w:t>
      </w:r>
      <w:r>
        <w:rPr>
          <w:spacing w:val="-10"/>
        </w:rPr>
        <w:t> </w:t>
      </w:r>
      <w:r>
        <w:rPr>
          <w:spacing w:val="-1"/>
        </w:rPr>
        <w:t>Большаков</w:t>
      </w:r>
      <w:r>
        <w:rPr>
          <w:spacing w:val="-11"/>
        </w:rPr>
        <w:t> </w:t>
      </w:r>
      <w:r>
        <w:rPr>
          <w:spacing w:val="-1"/>
        </w:rPr>
        <w:t>Н.А.,</w:t>
      </w:r>
      <w:r>
        <w:rPr>
          <w:spacing w:val="-10"/>
        </w:rPr>
        <w:t> </w:t>
      </w:r>
      <w:r>
        <w:rPr>
          <w:spacing w:val="-1"/>
        </w:rPr>
        <w:t>Сидоров</w:t>
      </w:r>
      <w:r>
        <w:rPr>
          <w:spacing w:val="-11"/>
        </w:rPr>
        <w:t> </w:t>
      </w:r>
      <w:r>
        <w:rPr>
          <w:spacing w:val="-1"/>
        </w:rPr>
        <w:t>И.В.,</w:t>
      </w:r>
      <w:r>
        <w:rPr>
          <w:spacing w:val="59"/>
        </w:rPr>
        <w:t> </w:t>
      </w:r>
      <w:r>
        <w:rPr>
          <w:spacing w:val="-1"/>
        </w:rPr>
        <w:t>Коновалов</w:t>
      </w:r>
      <w:r>
        <w:rPr>
          <w:spacing w:val="15"/>
        </w:rPr>
        <w:t> </w:t>
      </w:r>
      <w:r>
        <w:rPr>
          <w:spacing w:val="-1"/>
        </w:rPr>
        <w:t>Д.М.,</w:t>
      </w:r>
      <w:r>
        <w:rPr>
          <w:spacing w:val="11"/>
        </w:rPr>
        <w:t> </w:t>
      </w:r>
      <w:r>
        <w:rPr>
          <w:spacing w:val="-1"/>
        </w:rPr>
        <w:t>Нечеснюк</w:t>
      </w:r>
      <w:r>
        <w:rPr>
          <w:spacing w:val="12"/>
        </w:rPr>
        <w:t> </w:t>
      </w:r>
      <w:r>
        <w:rPr>
          <w:spacing w:val="-1"/>
        </w:rPr>
        <w:t>А.В.,</w:t>
      </w:r>
      <w:r>
        <w:rPr>
          <w:spacing w:val="16"/>
        </w:rPr>
        <w:t> </w:t>
      </w:r>
      <w:r>
        <w:rPr>
          <w:spacing w:val="-1"/>
        </w:rPr>
        <w:t>Шаманская</w:t>
      </w:r>
      <w:r>
        <w:rPr>
          <w:spacing w:val="9"/>
        </w:rPr>
        <w:t> </w:t>
      </w:r>
      <w:r>
        <w:rPr>
          <w:spacing w:val="-1"/>
        </w:rPr>
        <w:t>Т.В.,</w:t>
      </w:r>
      <w:r>
        <w:rPr>
          <w:spacing w:val="11"/>
        </w:rPr>
        <w:t> </w:t>
      </w:r>
      <w:r>
        <w:rPr>
          <w:spacing w:val="-2"/>
        </w:rPr>
        <w:t>Жуков</w:t>
      </w:r>
      <w:r>
        <w:rPr>
          <w:spacing w:val="15"/>
        </w:rPr>
        <w:t> </w:t>
      </w:r>
      <w:r>
        <w:rPr>
          <w:spacing w:val="-1"/>
        </w:rPr>
        <w:t>Н.В.,</w:t>
      </w:r>
      <w:r>
        <w:rPr>
          <w:spacing w:val="11"/>
        </w:rPr>
        <w:t> </w:t>
      </w:r>
      <w:r>
        <w:rPr>
          <w:spacing w:val="-1"/>
        </w:rPr>
        <w:t>Качанов</w:t>
      </w:r>
      <w:r>
        <w:rPr>
          <w:spacing w:val="11"/>
        </w:rPr>
        <w:t> </w:t>
      </w:r>
      <w:r>
        <w:rPr>
          <w:spacing w:val="-1"/>
        </w:rPr>
        <w:t>Д.Ю.</w:t>
      </w:r>
      <w:r>
        <w:rPr>
          <w:spacing w:val="43"/>
        </w:rPr>
        <w:t> </w:t>
      </w:r>
      <w:r>
        <w:rPr>
          <w:spacing w:val="-1"/>
        </w:rPr>
        <w:t>Ангиосаркома</w:t>
      </w:r>
      <w:r>
        <w:rPr>
          <w:spacing w:val="12"/>
        </w:rPr>
        <w:t> </w:t>
      </w:r>
      <w:r>
        <w:rPr/>
        <w:t>у</w:t>
      </w:r>
      <w:r>
        <w:rPr>
          <w:spacing w:val="7"/>
        </w:rPr>
        <w:t> </w:t>
      </w:r>
      <w:r>
        <w:rPr>
          <w:spacing w:val="-1"/>
        </w:rPr>
        <w:t>детей</w:t>
      </w:r>
      <w:r>
        <w:rPr>
          <w:rFonts w:ascii="Times New Roman" w:hAnsi="Times New Roman" w:cs="Times New Roman" w:eastAsia="Times New Roman"/>
          <w:spacing w:val="-1"/>
        </w:rPr>
        <w:t>: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spacing w:val="1"/>
        </w:rPr>
        <w:t>опыт</w:t>
      </w:r>
      <w:r>
        <w:rPr>
          <w:spacing w:val="8"/>
        </w:rPr>
        <w:t> </w:t>
      </w:r>
      <w:r>
        <w:rPr>
          <w:spacing w:val="-1"/>
        </w:rPr>
        <w:t>нмиц</w:t>
      </w:r>
      <w:r>
        <w:rPr>
          <w:spacing w:val="14"/>
        </w:rPr>
        <w:t> </w:t>
      </w:r>
      <w:r>
        <w:rPr>
          <w:spacing w:val="-1"/>
        </w:rPr>
        <w:t>дгои</w:t>
      </w:r>
      <w:r>
        <w:rPr>
          <w:spacing w:val="8"/>
        </w:rPr>
        <w:t> </w:t>
      </w:r>
      <w:r>
        <w:rPr/>
        <w:t>им</w:t>
      </w:r>
      <w:r>
        <w:rPr>
          <w:rFonts w:ascii="Times New Roman" w:hAnsi="Times New Roman" w:cs="Times New Roman" w:eastAsia="Times New Roman"/>
        </w:rPr>
        <w:t>.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spacing w:val="-1"/>
        </w:rPr>
        <w:t>Дмитрия</w:t>
      </w:r>
      <w:r>
        <w:rPr>
          <w:spacing w:val="11"/>
        </w:rPr>
        <w:t> </w:t>
      </w:r>
      <w:r>
        <w:rPr>
          <w:spacing w:val="-1"/>
        </w:rPr>
        <w:t>рогачева</w:t>
      </w:r>
      <w:r>
        <w:rPr>
          <w:spacing w:val="10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1"/>
        </w:rPr>
        <w:t>обзор</w:t>
      </w:r>
      <w:r>
        <w:rPr>
          <w:spacing w:val="6"/>
        </w:rPr>
        <w:t> </w:t>
      </w:r>
      <w:r>
        <w:rPr>
          <w:spacing w:val="-1"/>
        </w:rPr>
        <w:t>литературы</w:t>
      </w:r>
      <w:r>
        <w:rPr>
          <w:rFonts w:ascii="Times New Roman" w:hAnsi="Times New Roman" w:cs="Times New Roman" w:eastAsia="Times New Roman"/>
          <w:spacing w:val="-1"/>
        </w:rPr>
        <w:t>.</w:t>
      </w:r>
      <w:r>
        <w:rPr>
          <w:rFonts w:ascii="Times New Roman" w:hAnsi="Times New Roman" w:cs="Times New Roman" w:eastAsia="Times New Roman"/>
          <w:spacing w:val="72"/>
        </w:rPr>
        <w:t> </w:t>
      </w:r>
      <w:r>
        <w:rPr/>
        <w:t>Вопросы</w:t>
      </w:r>
      <w:r>
        <w:rPr>
          <w:spacing w:val="-1"/>
        </w:rPr>
        <w:t> гематологии/онкологии</w:t>
      </w:r>
      <w:r>
        <w:rPr>
          <w:spacing w:val="-2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иммунопатологии</w:t>
      </w:r>
      <w:r>
        <w:rPr>
          <w:spacing w:val="-2"/>
        </w:rPr>
        <w:t> </w:t>
      </w:r>
      <w:r>
        <w:rPr/>
        <w:t>в</w:t>
      </w:r>
      <w:r>
        <w:rPr>
          <w:spacing w:val="-1"/>
        </w:rPr>
        <w:t> педиатрии. </w:t>
      </w:r>
      <w:r>
        <w:rPr/>
        <w:t>2023.</w:t>
      </w:r>
      <w:r>
        <w:rPr>
          <w:spacing w:val="-1"/>
        </w:rPr>
        <w:t> </w:t>
      </w:r>
      <w:r>
        <w:rPr>
          <w:spacing w:val="-2"/>
        </w:rPr>
        <w:t>Т.</w:t>
      </w:r>
      <w:r>
        <w:rPr>
          <w:spacing w:val="4"/>
        </w:rPr>
        <w:t> </w:t>
      </w:r>
      <w:r>
        <w:rPr>
          <w:spacing w:val="-2"/>
        </w:rPr>
        <w:t>22.</w:t>
      </w:r>
      <w:r>
        <w:rPr>
          <w:spacing w:val="4"/>
        </w:rPr>
        <w:t> </w:t>
      </w:r>
      <w:r>
        <w:rPr/>
        <w:t>№</w:t>
      </w:r>
      <w:r>
        <w:rPr>
          <w:spacing w:val="-2"/>
        </w:rPr>
        <w:t> </w:t>
      </w:r>
      <w:r>
        <w:rPr/>
        <w:t>4.</w:t>
      </w:r>
      <w:r>
        <w:rPr>
          <w:spacing w:val="54"/>
        </w:rPr>
        <w:t> </w:t>
      </w:r>
      <w:r>
        <w:rPr>
          <w:spacing w:val="-1"/>
        </w:rPr>
        <w:t>С.</w:t>
      </w:r>
      <w:r>
        <w:rPr>
          <w:spacing w:val="4"/>
        </w:rPr>
        <w:t> </w:t>
      </w:r>
      <w:r>
        <w:rPr>
          <w:spacing w:val="-1"/>
        </w:rPr>
        <w:t>23</w:t>
      </w:r>
      <w:r>
        <w:rPr>
          <w:rFonts w:ascii="Times New Roman" w:hAnsi="Times New Roman" w:cs="Times New Roman" w:eastAsia="Times New Roman"/>
          <w:spacing w:val="-1"/>
        </w:rPr>
        <w:t>-36.</w:t>
      </w:r>
    </w:p>
    <w:p>
      <w:pPr>
        <w:pStyle w:val="BodyText"/>
        <w:numPr>
          <w:ilvl w:val="0"/>
          <w:numId w:val="28"/>
        </w:numPr>
        <w:tabs>
          <w:tab w:pos="1437" w:val="left" w:leader="none"/>
        </w:tabs>
        <w:spacing w:line="360" w:lineRule="auto" w:before="4" w:after="0"/>
        <w:ind w:left="740" w:right="110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2"/>
        </w:rPr>
        <w:t>Trahair</w:t>
      </w:r>
      <w:r>
        <w:rPr>
          <w:rFonts w:ascii="Times New Roman"/>
          <w:spacing w:val="-1"/>
        </w:rPr>
        <w:t> </w:t>
      </w:r>
      <w:r>
        <w:rPr>
          <w:rFonts w:ascii="Times New Roman"/>
        </w:rPr>
        <w:t>T,</w:t>
      </w:r>
      <w:r>
        <w:rPr>
          <w:rFonts w:ascii="Times New Roman"/>
          <w:spacing w:val="-1"/>
        </w:rPr>
        <w:t> </w:t>
      </w:r>
      <w:r>
        <w:rPr>
          <w:rFonts w:ascii="Times New Roman"/>
          <w:spacing w:val="-2"/>
        </w:rPr>
        <w:t>Gifford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AJ, Fordham</w:t>
      </w:r>
      <w:r>
        <w:rPr>
          <w:rFonts w:ascii="Times New Roman"/>
          <w:spacing w:val="-7"/>
        </w:rPr>
        <w:t> </w:t>
      </w:r>
      <w:r>
        <w:rPr>
          <w:rFonts w:ascii="Times New Roman"/>
          <w:spacing w:val="-3"/>
        </w:rPr>
        <w:t>A,</w:t>
      </w:r>
      <w:r>
        <w:rPr>
          <w:rFonts w:ascii="Times New Roman"/>
          <w:spacing w:val="-1"/>
        </w:rPr>
        <w:t> Mayoh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-1"/>
        </w:rPr>
        <w:t>C, Fadia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-1"/>
        </w:rPr>
        <w:t> Lukeis</w:t>
      </w:r>
      <w:r>
        <w:rPr>
          <w:rFonts w:ascii="Times New Roman"/>
          <w:spacing w:val="-5"/>
        </w:rPr>
        <w:t> </w:t>
      </w:r>
      <w:r>
        <w:rPr>
          <w:rFonts w:ascii="Times New Roman"/>
          <w:spacing w:val="-1"/>
        </w:rPr>
        <w:t>R, </w:t>
      </w:r>
      <w:r>
        <w:rPr>
          <w:rFonts w:ascii="Times New Roman"/>
        </w:rPr>
        <w:t>Wood</w:t>
      </w:r>
      <w:r>
        <w:rPr>
          <w:rFonts w:ascii="Times New Roman"/>
          <w:spacing w:val="-3"/>
        </w:rPr>
        <w:t> AC,</w:t>
      </w:r>
      <w:r>
        <w:rPr>
          <w:rFonts w:ascii="Times New Roman"/>
          <w:spacing w:val="-1"/>
        </w:rPr>
        <w:t> Valvi</w:t>
      </w:r>
      <w:r>
        <w:rPr>
          <w:rFonts w:ascii="Times New Roman"/>
          <w:spacing w:val="62"/>
        </w:rPr>
        <w:t> </w:t>
      </w:r>
      <w:r>
        <w:rPr>
          <w:rFonts w:ascii="Times New Roman"/>
        </w:rPr>
        <w:t>S,</w:t>
      </w:r>
      <w:r>
        <w:rPr>
          <w:rFonts w:ascii="Times New Roman"/>
          <w:spacing w:val="-1"/>
        </w:rPr>
        <w:t> </w:t>
      </w:r>
      <w:r>
        <w:rPr>
          <w:rFonts w:ascii="Times New Roman"/>
          <w:spacing w:val="-3"/>
        </w:rPr>
        <w:t>Walker</w:t>
      </w:r>
      <w:r>
        <w:rPr>
          <w:rFonts w:ascii="Times New Roman"/>
          <w:spacing w:val="-1"/>
        </w:rPr>
        <w:t> RD, Blackburn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-2"/>
        </w:rPr>
        <w:t>J,</w:t>
      </w:r>
      <w:r>
        <w:rPr>
          <w:rFonts w:ascii="Times New Roman"/>
          <w:spacing w:val="-1"/>
        </w:rPr>
        <w:t> Heyer </w:t>
      </w:r>
      <w:r>
        <w:rPr>
          <w:rFonts w:ascii="Times New Roman"/>
        </w:rPr>
        <w:t>EE,</w:t>
      </w:r>
      <w:r>
        <w:rPr>
          <w:rFonts w:ascii="Times New Roman"/>
          <w:spacing w:val="-5"/>
        </w:rPr>
        <w:t> </w:t>
      </w:r>
      <w:r>
        <w:rPr>
          <w:rFonts w:ascii="Times New Roman"/>
          <w:spacing w:val="-1"/>
        </w:rPr>
        <w:t>Mercer TR,</w:t>
      </w:r>
      <w:r>
        <w:rPr>
          <w:rFonts w:ascii="Times New Roman"/>
          <w:spacing w:val="-5"/>
        </w:rPr>
        <w:t> </w:t>
      </w:r>
      <w:r>
        <w:rPr>
          <w:rFonts w:ascii="Times New Roman"/>
          <w:spacing w:val="-1"/>
        </w:rPr>
        <w:t>Barbaric</w:t>
      </w:r>
      <w:r>
        <w:rPr>
          <w:rFonts w:ascii="Times New Roman"/>
          <w:spacing w:val="-4"/>
        </w:rPr>
        <w:t> </w:t>
      </w:r>
      <w:r>
        <w:rPr>
          <w:rFonts w:ascii="Times New Roman"/>
        </w:rPr>
        <w:t>D,</w:t>
      </w:r>
      <w:r>
        <w:rPr>
          <w:rFonts w:ascii="Times New Roman"/>
          <w:spacing w:val="-1"/>
        </w:rPr>
        <w:t> Marshall</w:t>
      </w:r>
      <w:r>
        <w:rPr>
          <w:rFonts w:ascii="Times New Roman"/>
          <w:spacing w:val="-7"/>
        </w:rPr>
        <w:t> </w:t>
      </w:r>
      <w:r>
        <w:rPr>
          <w:rFonts w:ascii="Times New Roman"/>
          <w:spacing w:val="-1"/>
        </w:rPr>
        <w:t>GM, MacKenzie</w:t>
      </w:r>
      <w:r>
        <w:rPr>
          <w:rFonts w:ascii="Times New Roman"/>
          <w:spacing w:val="48"/>
        </w:rPr>
        <w:t> </w:t>
      </w:r>
      <w:r>
        <w:rPr>
          <w:rFonts w:ascii="Times New Roman"/>
          <w:spacing w:val="-2"/>
        </w:rPr>
        <w:t>KL.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2"/>
        </w:rPr>
        <w:t>Crizotinib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Surgery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Long-Term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Disease</w:t>
      </w:r>
      <w:r>
        <w:rPr>
          <w:rFonts w:ascii="Times New Roman"/>
          <w:spacing w:val="10"/>
        </w:rPr>
        <w:t> </w:t>
      </w:r>
      <w:r>
        <w:rPr>
          <w:rFonts w:ascii="Times New Roman"/>
        </w:rPr>
        <w:t>Control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Children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Adolescents</w:t>
      </w:r>
      <w:r>
        <w:rPr>
          <w:rFonts w:ascii="Times New Roman"/>
          <w:spacing w:val="82"/>
        </w:rPr>
        <w:t> </w:t>
      </w:r>
      <w:r>
        <w:rPr>
          <w:rFonts w:ascii="Times New Roman"/>
          <w:spacing w:val="-1"/>
        </w:rPr>
        <w:t>With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2"/>
        </w:rPr>
        <w:t>ALK-Positive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Inflammatory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-1"/>
        </w:rPr>
        <w:t>Myofibroblastic</w:t>
      </w:r>
      <w:r>
        <w:rPr>
          <w:rFonts w:ascii="Times New Roman"/>
          <w:spacing w:val="5"/>
        </w:rPr>
        <w:t> </w:t>
      </w:r>
      <w:r>
        <w:rPr>
          <w:rFonts w:ascii="Times New Roman"/>
          <w:spacing w:val="-1"/>
        </w:rPr>
        <w:t>Tumors.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JCO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Precis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Oncol.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2019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1"/>
        </w:rPr>
        <w:t>May</w:t>
      </w:r>
      <w:r>
        <w:rPr>
          <w:rFonts w:ascii="Times New Roman"/>
          <w:spacing w:val="66"/>
        </w:rPr>
        <w:t> </w:t>
      </w:r>
      <w:r>
        <w:rPr>
          <w:rFonts w:ascii="Times New Roman"/>
        </w:rPr>
        <w:t>16;3:PO.18.00297.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3"/>
        </w:rPr>
        <w:t>doi: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10.1200/PO.18.00297</w:t>
      </w:r>
    </w:p>
    <w:p>
      <w:pPr>
        <w:pStyle w:val="BodyText"/>
        <w:numPr>
          <w:ilvl w:val="0"/>
          <w:numId w:val="28"/>
        </w:numPr>
        <w:tabs>
          <w:tab w:pos="1437" w:val="left" w:leader="none"/>
        </w:tabs>
        <w:spacing w:line="359" w:lineRule="auto" w:before="9" w:after="0"/>
        <w:ind w:left="740" w:right="115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Langford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P,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3"/>
        </w:rPr>
        <w:t>Chrisp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P.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Fosaprepitant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aprepitant: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an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update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1"/>
        </w:rPr>
        <w:t>evidence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44"/>
        </w:rPr>
        <w:t> </w:t>
      </w:r>
      <w:r>
        <w:rPr>
          <w:rFonts w:ascii="Times New Roman"/>
          <w:spacing w:val="-2"/>
        </w:rPr>
        <w:t>their</w:t>
      </w:r>
      <w:r>
        <w:rPr>
          <w:rFonts w:ascii="Times New Roman"/>
          <w:spacing w:val="22"/>
        </w:rPr>
        <w:t> </w:t>
      </w:r>
      <w:r>
        <w:rPr>
          <w:rFonts w:ascii="Times New Roman"/>
          <w:spacing w:val="-1"/>
        </w:rPr>
        <w:t>place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16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1"/>
        </w:rPr>
        <w:t>prevention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chemotherapy-induced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nausea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vomiting.</w:t>
      </w:r>
      <w:r>
        <w:rPr>
          <w:rFonts w:ascii="Times New Roman"/>
          <w:spacing w:val="23"/>
        </w:rPr>
        <w:t> </w:t>
      </w:r>
      <w:r>
        <w:rPr>
          <w:rFonts w:ascii="Times New Roman"/>
        </w:rPr>
        <w:t>Core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2"/>
        </w:rPr>
        <w:t>Evid.</w:t>
      </w:r>
      <w:r>
        <w:rPr>
          <w:rFonts w:ascii="Times New Roman"/>
          <w:spacing w:val="42"/>
        </w:rPr>
        <w:t> </w:t>
      </w:r>
      <w:r>
        <w:rPr>
          <w:rFonts w:ascii="Times New Roman"/>
        </w:rPr>
        <w:t>2010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Oct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21;5:77-90.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3"/>
        </w:rPr>
        <w:t>doi: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10.2147/ce.s6012. PMID: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21042544;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PMCID: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PMC2963924</w:t>
      </w:r>
    </w:p>
    <w:p>
      <w:pPr>
        <w:pStyle w:val="BodyText"/>
        <w:numPr>
          <w:ilvl w:val="0"/>
          <w:numId w:val="28"/>
        </w:numPr>
        <w:tabs>
          <w:tab w:pos="1437" w:val="left" w:leader="none"/>
        </w:tabs>
        <w:spacing w:line="360" w:lineRule="auto" w:before="5" w:after="0"/>
        <w:ind w:left="740" w:right="105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Patel</w:t>
      </w:r>
      <w:r>
        <w:rPr>
          <w:rFonts w:ascii="Times New Roman"/>
          <w:spacing w:val="57"/>
        </w:rPr>
        <w:t> </w:t>
      </w:r>
      <w:r>
        <w:rPr>
          <w:rFonts w:ascii="Times New Roman"/>
        </w:rPr>
        <w:t>P,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Olteanu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3"/>
        </w:rPr>
        <w:t>A,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Cabral</w:t>
      </w:r>
      <w:r>
        <w:rPr>
          <w:rFonts w:ascii="Times New Roman"/>
          <w:spacing w:val="57"/>
        </w:rPr>
        <w:t> </w:t>
      </w:r>
      <w:r>
        <w:rPr>
          <w:rFonts w:ascii="Times New Roman"/>
        </w:rPr>
        <w:t>S,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Santesso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N,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Robinson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PD,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Dupuis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LL.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Dexamethasone</w:t>
      </w:r>
      <w:r>
        <w:rPr>
          <w:rFonts w:ascii="Times New Roman"/>
          <w:spacing w:val="32"/>
        </w:rPr>
        <w:t> </w:t>
      </w:r>
      <w:r>
        <w:rPr>
          <w:rFonts w:ascii="Times New Roman"/>
          <w:spacing w:val="-1"/>
        </w:rPr>
        <w:t>dosing</w:t>
      </w:r>
      <w:r>
        <w:rPr>
          <w:rFonts w:ascii="Times New Roman"/>
          <w:spacing w:val="38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prevention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1"/>
        </w:rPr>
        <w:t>acute</w:t>
      </w:r>
      <w:r>
        <w:rPr>
          <w:rFonts w:ascii="Times New Roman"/>
          <w:spacing w:val="32"/>
        </w:rPr>
        <w:t> </w:t>
      </w:r>
      <w:r>
        <w:rPr>
          <w:rFonts w:ascii="Times New Roman"/>
          <w:spacing w:val="-1"/>
        </w:rPr>
        <w:t>chemotherapy-induced</w:t>
      </w:r>
      <w:r>
        <w:rPr>
          <w:rFonts w:ascii="Times New Roman"/>
          <w:spacing w:val="38"/>
        </w:rPr>
        <w:t> </w:t>
      </w:r>
      <w:r>
        <w:rPr>
          <w:rFonts w:ascii="Times New Roman"/>
          <w:spacing w:val="-2"/>
        </w:rPr>
        <w:t>vomiting</w:t>
      </w:r>
      <w:r>
        <w:rPr>
          <w:rFonts w:ascii="Times New Roman"/>
          <w:spacing w:val="38"/>
        </w:rPr>
        <w:t> </w:t>
      </w:r>
      <w:r>
        <w:rPr>
          <w:rFonts w:ascii="Times New Roman"/>
        </w:rPr>
        <w:t>in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1"/>
        </w:rPr>
        <w:t>pediatric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1"/>
        </w:rPr>
        <w:t>patients:</w:t>
      </w:r>
      <w:r>
        <w:rPr>
          <w:rFonts w:ascii="Times New Roman"/>
          <w:spacing w:val="17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systematic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1"/>
        </w:rPr>
        <w:t>review.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Pediatr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Blood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2"/>
        </w:rPr>
        <w:t>Cancer.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2020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Dec;67(12):e28716.</w:t>
      </w:r>
      <w:r>
        <w:rPr>
          <w:rFonts w:ascii="Times New Roman"/>
          <w:spacing w:val="66"/>
        </w:rPr>
        <w:t> </w:t>
      </w:r>
      <w:r>
        <w:rPr>
          <w:rFonts w:ascii="Times New Roman"/>
          <w:spacing w:val="-2"/>
        </w:rPr>
        <w:t>doi: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10.1002/pbc.28716.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Epub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2020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Sep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24.</w:t>
      </w:r>
      <w:r>
        <w:rPr>
          <w:rFonts w:ascii="Times New Roman"/>
          <w:spacing w:val="-1"/>
        </w:rPr>
        <w:t> </w:t>
      </w:r>
      <w:r>
        <w:rPr>
          <w:rFonts w:ascii="Times New Roman"/>
          <w:spacing w:val="-2"/>
        </w:rPr>
        <w:t>PMID: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32970373.</w:t>
      </w:r>
    </w:p>
    <w:p>
      <w:pPr>
        <w:pStyle w:val="BodyText"/>
        <w:numPr>
          <w:ilvl w:val="0"/>
          <w:numId w:val="28"/>
        </w:numPr>
        <w:tabs>
          <w:tab w:pos="1437" w:val="left" w:leader="none"/>
        </w:tabs>
        <w:spacing w:line="359" w:lineRule="auto" w:before="3" w:after="0"/>
        <w:ind w:left="740" w:right="114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Patel</w:t>
      </w:r>
      <w:r>
        <w:rPr>
          <w:rFonts w:ascii="Times New Roman"/>
          <w:spacing w:val="7"/>
        </w:rPr>
        <w:t> </w:t>
      </w:r>
      <w:r>
        <w:rPr>
          <w:rFonts w:ascii="Times New Roman"/>
        </w:rPr>
        <w:t>P,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Robinson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PD,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Thackray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J,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Flank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2"/>
        </w:rPr>
        <w:t>J,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Holdsworth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MT,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Gibson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P,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Orsey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3"/>
        </w:rPr>
        <w:t>A,</w:t>
      </w:r>
      <w:r>
        <w:rPr>
          <w:rFonts w:ascii="Times New Roman"/>
          <w:spacing w:val="46"/>
        </w:rPr>
        <w:t> </w:t>
      </w:r>
      <w:r>
        <w:rPr>
          <w:rFonts w:ascii="Times New Roman"/>
          <w:spacing w:val="-1"/>
        </w:rPr>
        <w:t>Portwine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1"/>
        </w:rPr>
        <w:t>C,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Freedman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2"/>
        </w:rPr>
        <w:t>J,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Madden</w:t>
      </w:r>
      <w:r>
        <w:rPr>
          <w:rFonts w:ascii="Times New Roman"/>
          <w:spacing w:val="16"/>
        </w:rPr>
        <w:t> </w:t>
      </w:r>
      <w:r>
        <w:rPr>
          <w:rFonts w:ascii="Times New Roman"/>
        </w:rPr>
        <w:t>JR,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Phillips</w:t>
      </w:r>
      <w:r>
        <w:rPr>
          <w:rFonts w:ascii="Times New Roman"/>
          <w:spacing w:val="19"/>
        </w:rPr>
        <w:t> </w:t>
      </w:r>
      <w:r>
        <w:rPr>
          <w:rFonts w:ascii="Times New Roman"/>
          <w:spacing w:val="-1"/>
        </w:rPr>
        <w:t>R,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2"/>
        </w:rPr>
        <w:t>Sung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2"/>
        </w:rPr>
        <w:t>L,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Dupuis</w:t>
      </w:r>
      <w:r>
        <w:rPr>
          <w:rFonts w:ascii="Times New Roman"/>
          <w:spacing w:val="24"/>
        </w:rPr>
        <w:t> </w:t>
      </w:r>
      <w:r>
        <w:rPr>
          <w:rFonts w:ascii="Times New Roman"/>
          <w:spacing w:val="-2"/>
        </w:rPr>
        <w:t>LL.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Guideline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22"/>
        </w:rPr>
        <w:t> </w:t>
      </w:r>
      <w:r>
        <w:rPr>
          <w:rFonts w:ascii="Times New Roman"/>
        </w:rPr>
        <w:t>the</w:t>
      </w:r>
    </w:p>
    <w:p>
      <w:pPr>
        <w:spacing w:after="0" w:line="359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7" w:top="1320" w:bottom="940" w:left="1680" w:right="740"/>
        </w:sectPr>
      </w:pPr>
    </w:p>
    <w:p>
      <w:pPr>
        <w:pStyle w:val="BodyText"/>
        <w:spacing w:line="360" w:lineRule="auto" w:before="50"/>
        <w:ind w:left="740" w:right="113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prevention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acute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chemotherapy-induced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nausea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vomiting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pediatric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cancer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1"/>
        </w:rPr>
        <w:t>patients: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2"/>
        </w:rPr>
        <w:t>focused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update.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Pediatr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2"/>
        </w:rPr>
        <w:t>Blood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Cancer.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2017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Oct;64(10).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doi:</w:t>
      </w:r>
      <w:r>
        <w:rPr>
          <w:rFonts w:ascii="Times New Roman"/>
          <w:spacing w:val="41"/>
        </w:rPr>
        <w:t> </w:t>
      </w:r>
      <w:r>
        <w:rPr>
          <w:rFonts w:ascii="Times New Roman"/>
          <w:spacing w:val="-1"/>
        </w:rPr>
        <w:t>10.1002/pbc.26542.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Epub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2017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2"/>
        </w:rPr>
        <w:t>Apr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2"/>
        </w:rPr>
        <w:t>28.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PMID: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28453189.</w:t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7" w:top="1320" w:bottom="940" w:left="1680" w:right="740"/>
        </w:sectPr>
      </w:pPr>
    </w:p>
    <w:p>
      <w:pPr>
        <w:pStyle w:val="Heading1"/>
        <w:spacing w:line="361" w:lineRule="auto"/>
        <w:ind w:left="119" w:right="100"/>
        <w:jc w:val="left"/>
        <w:rPr>
          <w:b w:val="0"/>
          <w:bCs w:val="0"/>
        </w:rPr>
      </w:pPr>
      <w:bookmarkStart w:name="_bookmark22" w:id="32"/>
      <w:bookmarkEnd w:id="32"/>
      <w:r>
        <w:rPr>
          <w:b w:val="0"/>
        </w:rPr>
      </w:r>
      <w:r>
        <w:rPr/>
        <w:t>Приложение</w:t>
      </w:r>
      <w:r>
        <w:rPr>
          <w:spacing w:val="63"/>
        </w:rPr>
        <w:t> </w:t>
      </w:r>
      <w:r>
        <w:rPr/>
        <w:t>А1.</w:t>
      </w:r>
      <w:r>
        <w:rPr>
          <w:spacing w:val="66"/>
        </w:rPr>
        <w:t> </w:t>
      </w:r>
      <w:r>
        <w:rPr>
          <w:spacing w:val="-1"/>
        </w:rPr>
        <w:t>Состав</w:t>
      </w:r>
      <w:r>
        <w:rPr>
          <w:spacing w:val="62"/>
        </w:rPr>
        <w:t> </w:t>
      </w:r>
      <w:r>
        <w:rPr/>
        <w:t>рабочей</w:t>
      </w:r>
      <w:r>
        <w:rPr>
          <w:spacing w:val="60"/>
        </w:rPr>
        <w:t> </w:t>
      </w:r>
      <w:r>
        <w:rPr/>
        <w:t>группы</w:t>
      </w:r>
      <w:r>
        <w:rPr>
          <w:spacing w:val="69"/>
        </w:rPr>
        <w:t> </w:t>
      </w:r>
      <w:r>
        <w:rPr>
          <w:spacing w:val="1"/>
        </w:rPr>
        <w:t>по</w:t>
      </w:r>
      <w:r>
        <w:rPr>
          <w:spacing w:val="58"/>
        </w:rPr>
        <w:t> </w:t>
      </w:r>
      <w:r>
        <w:rPr/>
        <w:t>разработке</w:t>
      </w:r>
      <w:r>
        <w:rPr>
          <w:spacing w:val="63"/>
        </w:rPr>
        <w:t> </w:t>
      </w:r>
      <w:r>
        <w:rPr/>
        <w:t>и</w:t>
      </w:r>
      <w:r>
        <w:rPr>
          <w:spacing w:val="61"/>
        </w:rPr>
        <w:t> </w:t>
      </w:r>
      <w:r>
        <w:rPr/>
        <w:t>пересмотру</w:t>
      </w:r>
      <w:r>
        <w:rPr>
          <w:spacing w:val="24"/>
          <w:w w:val="99"/>
        </w:rPr>
        <w:t> </w:t>
      </w:r>
      <w:r>
        <w:rPr/>
        <w:t>клинических</w:t>
      </w:r>
      <w:r>
        <w:rPr>
          <w:spacing w:val="-38"/>
        </w:rPr>
        <w:t> </w:t>
      </w:r>
      <w:r>
        <w:rPr/>
        <w:t>рекомендаций</w:t>
      </w:r>
      <w:r>
        <w:rPr>
          <w:b w:val="0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b/>
          <w:bCs/>
          <w:sz w:val="35"/>
          <w:szCs w:val="35"/>
        </w:rPr>
      </w:pPr>
    </w:p>
    <w:p>
      <w:pPr>
        <w:pStyle w:val="BodyText"/>
        <w:spacing w:line="240" w:lineRule="auto"/>
        <w:ind w:left="840" w:right="0" w:firstLine="0"/>
        <w:jc w:val="both"/>
      </w:pPr>
      <w:r>
        <w:rPr>
          <w:spacing w:val="-1"/>
        </w:rPr>
        <w:t>Указаны</w:t>
      </w:r>
      <w:r>
        <w:rPr>
          <w:spacing w:val="3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1"/>
        </w:rPr>
        <w:t>алфавитном порядке</w:t>
      </w:r>
    </w:p>
    <w:p>
      <w:pPr>
        <w:pStyle w:val="Heading2"/>
        <w:numPr>
          <w:ilvl w:val="1"/>
          <w:numId w:val="28"/>
        </w:numPr>
        <w:tabs>
          <w:tab w:pos="841" w:val="left" w:leader="none"/>
        </w:tabs>
        <w:spacing w:line="240" w:lineRule="auto" w:before="141" w:after="0"/>
        <w:ind w:left="840" w:right="0" w:hanging="360"/>
        <w:jc w:val="left"/>
        <w:rPr>
          <w:b w:val="0"/>
          <w:bCs w:val="0"/>
        </w:rPr>
      </w:pPr>
      <w:r>
        <w:rPr>
          <w:spacing w:val="-60"/>
          <w:u w:val="thick" w:color="000000"/>
        </w:rPr>
        <w:t> </w:t>
      </w:r>
      <w:r>
        <w:rPr>
          <w:spacing w:val="-1"/>
          <w:u w:val="thick" w:color="000000"/>
        </w:rPr>
        <w:t>Кли</w:t>
      </w:r>
      <w:r>
        <w:rPr>
          <w:u w:val="thick" w:color="000000"/>
        </w:rPr>
        <w:t>ни</w:t>
      </w:r>
      <w:r>
        <w:rPr>
          <w:spacing w:val="-1"/>
          <w:u w:val="thick" w:color="000000"/>
        </w:rPr>
        <w:t>ческ</w:t>
      </w:r>
      <w:r>
        <w:rPr>
          <w:u w:val="thick" w:color="000000"/>
        </w:rPr>
        <w:t>ие</w:t>
      </w:r>
      <w:r>
        <w:rPr>
          <w:spacing w:val="1"/>
          <w:u w:val="thick" w:color="000000"/>
        </w:rPr>
        <w:t> </w:t>
      </w:r>
      <w:r>
        <w:rPr>
          <w:u w:val="thick" w:color="000000"/>
        </w:rPr>
        <w:t>онкологи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pStyle w:val="BodyText"/>
        <w:spacing w:line="360" w:lineRule="auto" w:before="132"/>
        <w:ind w:left="840" w:right="100" w:firstLine="0"/>
        <w:jc w:val="both"/>
      </w:pPr>
      <w:r>
        <w:rPr>
          <w:rFonts w:ascii="Times New Roman" w:hAnsi="Times New Roman"/>
          <w:b/>
        </w:rPr>
        <w:t>Варфоломеева</w:t>
      </w:r>
      <w:r>
        <w:rPr>
          <w:rFonts w:ascii="Times New Roman" w:hAnsi="Times New Roman"/>
          <w:b/>
          <w:spacing w:val="33"/>
        </w:rPr>
        <w:t> </w:t>
      </w:r>
      <w:r>
        <w:rPr>
          <w:rFonts w:ascii="Times New Roman" w:hAnsi="Times New Roman"/>
          <w:b/>
          <w:spacing w:val="-1"/>
        </w:rPr>
        <w:t>Светлана</w:t>
      </w:r>
      <w:r>
        <w:rPr>
          <w:rFonts w:ascii="Times New Roman" w:hAnsi="Times New Roman"/>
          <w:b/>
          <w:spacing w:val="34"/>
        </w:rPr>
        <w:t> </w:t>
      </w:r>
      <w:r>
        <w:rPr>
          <w:rFonts w:ascii="Times New Roman" w:hAnsi="Times New Roman"/>
          <w:b/>
          <w:spacing w:val="-1"/>
        </w:rPr>
        <w:t>Рафаэлевна,</w:t>
      </w:r>
      <w:r>
        <w:rPr>
          <w:rFonts w:ascii="Times New Roman" w:hAnsi="Times New Roman"/>
          <w:b/>
          <w:spacing w:val="39"/>
        </w:rPr>
        <w:t> </w:t>
      </w:r>
      <w:r>
        <w:rPr>
          <w:spacing w:val="-1"/>
        </w:rPr>
        <w:t>профессор,</w:t>
      </w:r>
      <w:r>
        <w:rPr>
          <w:spacing w:val="40"/>
        </w:rPr>
        <w:t> </w:t>
      </w:r>
      <w:r>
        <w:rPr>
          <w:spacing w:val="-1"/>
        </w:rPr>
        <w:t>доктор</w:t>
      </w:r>
      <w:r>
        <w:rPr>
          <w:spacing w:val="33"/>
        </w:rPr>
        <w:t> </w:t>
      </w:r>
      <w:r>
        <w:rPr>
          <w:spacing w:val="-1"/>
        </w:rPr>
        <w:t>медицинских</w:t>
      </w:r>
      <w:r>
        <w:rPr>
          <w:spacing w:val="33"/>
        </w:rPr>
        <w:t> </w:t>
      </w:r>
      <w:r>
        <w:rPr>
          <w:spacing w:val="-2"/>
        </w:rPr>
        <w:t>наук,</w:t>
      </w:r>
      <w:r>
        <w:rPr>
          <w:spacing w:val="33"/>
        </w:rPr>
        <w:t> </w:t>
      </w:r>
      <w:r>
        <w:rPr>
          <w:spacing w:val="-1"/>
        </w:rPr>
        <w:t>президент</w:t>
      </w:r>
      <w:r>
        <w:rPr>
          <w:spacing w:val="19"/>
        </w:rPr>
        <w:t> </w:t>
      </w:r>
      <w:r>
        <w:rPr>
          <w:spacing w:val="-1"/>
        </w:rPr>
        <w:t>РОДОГ,</w:t>
      </w:r>
      <w:r>
        <w:rPr>
          <w:spacing w:val="19"/>
        </w:rPr>
        <w:t> </w:t>
      </w:r>
      <w:r>
        <w:rPr>
          <w:spacing w:val="-1"/>
        </w:rPr>
        <w:t>директор</w:t>
      </w:r>
      <w:r>
        <w:rPr>
          <w:spacing w:val="18"/>
        </w:rPr>
        <w:t> </w:t>
      </w:r>
      <w:r>
        <w:rPr>
          <w:spacing w:val="-1"/>
        </w:rPr>
        <w:t>НИИ</w:t>
      </w:r>
      <w:r>
        <w:rPr>
          <w:spacing w:val="13"/>
        </w:rPr>
        <w:t> </w:t>
      </w:r>
      <w:r>
        <w:rPr>
          <w:spacing w:val="-1"/>
        </w:rPr>
        <w:t>детской</w:t>
      </w:r>
      <w:r>
        <w:rPr>
          <w:spacing w:val="10"/>
        </w:rPr>
        <w:t> </w:t>
      </w:r>
      <w:r>
        <w:rPr>
          <w:spacing w:val="-1"/>
        </w:rPr>
        <w:t>онкологии</w:t>
      </w:r>
      <w:r>
        <w:rPr>
          <w:spacing w:val="15"/>
        </w:rPr>
        <w:t> </w:t>
      </w:r>
      <w:r>
        <w:rPr/>
        <w:t>и</w:t>
      </w:r>
      <w:r>
        <w:rPr>
          <w:spacing w:val="15"/>
        </w:rPr>
        <w:t> </w:t>
      </w:r>
      <w:r>
        <w:rPr>
          <w:spacing w:val="-1"/>
        </w:rPr>
        <w:t>гематологии</w:t>
      </w:r>
      <w:r>
        <w:rPr>
          <w:spacing w:val="15"/>
        </w:rPr>
        <w:t> </w:t>
      </w:r>
      <w:r>
        <w:rPr>
          <w:spacing w:val="-1"/>
        </w:rPr>
        <w:t>аппарата</w:t>
      </w:r>
      <w:r>
        <w:rPr>
          <w:spacing w:val="74"/>
        </w:rPr>
        <w:t> </w:t>
      </w:r>
      <w:r>
        <w:rPr>
          <w:spacing w:val="-1"/>
        </w:rPr>
        <w:t>управления</w:t>
      </w:r>
      <w:r>
        <w:rPr>
          <w:spacing w:val="28"/>
        </w:rPr>
        <w:t> </w:t>
      </w:r>
      <w:r>
        <w:rPr/>
        <w:t>ФГБУ</w:t>
      </w:r>
      <w:r>
        <w:rPr>
          <w:spacing w:val="26"/>
        </w:rPr>
        <w:t> </w:t>
      </w:r>
      <w:r>
        <w:rPr>
          <w:spacing w:val="-2"/>
        </w:rPr>
        <w:t>«НМИЦ</w:t>
      </w:r>
      <w:r>
        <w:rPr>
          <w:spacing w:val="27"/>
        </w:rPr>
        <w:t> </w:t>
      </w:r>
      <w:r>
        <w:rPr>
          <w:spacing w:val="-1"/>
        </w:rPr>
        <w:t>онкологии</w:t>
      </w:r>
      <w:r>
        <w:rPr>
          <w:spacing w:val="29"/>
        </w:rPr>
        <w:t> </w:t>
      </w:r>
      <w:r>
        <w:rPr>
          <w:spacing w:val="-1"/>
        </w:rPr>
        <w:t>им.</w:t>
      </w:r>
      <w:r>
        <w:rPr>
          <w:spacing w:val="25"/>
        </w:rPr>
        <w:t> </w:t>
      </w:r>
      <w:r>
        <w:rPr/>
        <w:t>Н.Н.</w:t>
      </w:r>
      <w:r>
        <w:rPr>
          <w:spacing w:val="30"/>
        </w:rPr>
        <w:t> </w:t>
      </w:r>
      <w:r>
        <w:rPr>
          <w:spacing w:val="-1"/>
        </w:rPr>
        <w:t>Блохина»</w:t>
      </w:r>
      <w:r>
        <w:rPr>
          <w:spacing w:val="23"/>
        </w:rPr>
        <w:t> </w:t>
      </w:r>
      <w:r>
        <w:rPr>
          <w:spacing w:val="-1"/>
        </w:rPr>
        <w:t>Минздрава</w:t>
      </w:r>
      <w:r>
        <w:rPr>
          <w:spacing w:val="27"/>
        </w:rPr>
        <w:t> </w:t>
      </w:r>
      <w:r>
        <w:rPr>
          <w:spacing w:val="1"/>
        </w:rPr>
        <w:t>России</w:t>
      </w:r>
      <w:r>
        <w:rPr>
          <w:rFonts w:ascii="Times New Roman" w:hAnsi="Times New Roman"/>
          <w:spacing w:val="1"/>
        </w:rPr>
        <w:t>,</w:t>
      </w:r>
      <w:r>
        <w:rPr>
          <w:rFonts w:ascii="Times New Roman" w:hAnsi="Times New Roman"/>
          <w:spacing w:val="50"/>
        </w:rPr>
        <w:t> </w:t>
      </w:r>
      <w:r>
        <w:rPr/>
        <w:t>профессор</w:t>
      </w:r>
      <w:r>
        <w:rPr>
          <w:spacing w:val="18"/>
        </w:rPr>
        <w:t> </w:t>
      </w:r>
      <w:r>
        <w:rPr>
          <w:spacing w:val="-2"/>
        </w:rPr>
        <w:t>кафедры</w:t>
      </w:r>
      <w:r>
        <w:rPr>
          <w:spacing w:val="25"/>
        </w:rPr>
        <w:t> </w:t>
      </w:r>
      <w:r>
        <w:rPr>
          <w:spacing w:val="-1"/>
        </w:rPr>
        <w:t>детской</w:t>
      </w:r>
      <w:r>
        <w:rPr>
          <w:spacing w:val="19"/>
        </w:rPr>
        <w:t> </w:t>
      </w:r>
      <w:r>
        <w:rPr>
          <w:spacing w:val="-1"/>
        </w:rPr>
        <w:t>онкологии</w:t>
      </w:r>
      <w:r>
        <w:rPr>
          <w:spacing w:val="19"/>
        </w:rPr>
        <w:t> </w:t>
      </w:r>
      <w:r>
        <w:rPr/>
        <w:t>им.</w:t>
      </w:r>
      <w:r>
        <w:rPr>
          <w:spacing w:val="16"/>
        </w:rPr>
        <w:t> </w:t>
      </w:r>
      <w:r>
        <w:rPr>
          <w:spacing w:val="-2"/>
        </w:rPr>
        <w:t>акад.</w:t>
      </w:r>
      <w:r>
        <w:rPr>
          <w:spacing w:val="25"/>
        </w:rPr>
        <w:t> </w:t>
      </w:r>
      <w:r>
        <w:rPr>
          <w:spacing w:val="-1"/>
        </w:rPr>
        <w:t>Л.А.</w:t>
      </w:r>
      <w:r>
        <w:rPr>
          <w:spacing w:val="25"/>
        </w:rPr>
        <w:t> </w:t>
      </w:r>
      <w:r>
        <w:rPr>
          <w:spacing w:val="-1"/>
        </w:rPr>
        <w:t>Дурнова</w:t>
      </w:r>
      <w:r>
        <w:rPr>
          <w:spacing w:val="18"/>
        </w:rPr>
        <w:t> </w:t>
      </w:r>
      <w:r>
        <w:rPr/>
        <w:t>ФГБОУ</w:t>
      </w:r>
      <w:r>
        <w:rPr>
          <w:spacing w:val="21"/>
        </w:rPr>
        <w:t> </w:t>
      </w:r>
      <w:r>
        <w:rPr>
          <w:spacing w:val="-1"/>
        </w:rPr>
        <w:t>ДПО</w:t>
      </w:r>
      <w:r>
        <w:rPr>
          <w:spacing w:val="68"/>
        </w:rPr>
        <w:t> </w:t>
      </w:r>
      <w:r>
        <w:rPr>
          <w:spacing w:val="-1"/>
        </w:rPr>
        <w:t>РМАНПО</w:t>
      </w:r>
      <w:r>
        <w:rPr>
          <w:spacing w:val="1"/>
        </w:rPr>
        <w:t> </w:t>
      </w:r>
      <w:r>
        <w:rPr>
          <w:spacing w:val="-1"/>
        </w:rPr>
        <w:t>Минздрава</w:t>
      </w:r>
      <w:r>
        <w:rPr>
          <w:spacing w:val="1"/>
        </w:rPr>
        <w:t> </w:t>
      </w:r>
      <w:r>
        <w:rPr>
          <w:spacing w:val="-1"/>
        </w:rPr>
        <w:t>России, г.Москва</w:t>
      </w:r>
    </w:p>
    <w:p>
      <w:pPr>
        <w:pStyle w:val="BodyText"/>
        <w:spacing w:line="359" w:lineRule="auto" w:before="8"/>
        <w:ind w:left="840" w:right="110" w:firstLine="0"/>
        <w:jc w:val="both"/>
      </w:pPr>
      <w:r>
        <w:rPr>
          <w:rFonts w:ascii="Times New Roman" w:hAnsi="Times New Roman"/>
          <w:b/>
        </w:rPr>
        <w:t>Горбунова</w:t>
      </w:r>
      <w:r>
        <w:rPr>
          <w:rFonts w:ascii="Times New Roman" w:hAnsi="Times New Roman"/>
          <w:b/>
          <w:spacing w:val="6"/>
        </w:rPr>
        <w:t> </w:t>
      </w:r>
      <w:r>
        <w:rPr>
          <w:rFonts w:ascii="Times New Roman" w:hAnsi="Times New Roman"/>
          <w:b/>
          <w:spacing w:val="-1"/>
        </w:rPr>
        <w:t>Татьяна</w:t>
      </w:r>
      <w:r>
        <w:rPr>
          <w:rFonts w:ascii="Times New Roman" w:hAnsi="Times New Roman"/>
          <w:b/>
          <w:spacing w:val="6"/>
        </w:rPr>
        <w:t> </w:t>
      </w:r>
      <w:r>
        <w:rPr>
          <w:rFonts w:ascii="Times New Roman" w:hAnsi="Times New Roman"/>
          <w:b/>
          <w:spacing w:val="-1"/>
        </w:rPr>
        <w:t>Викторовна</w:t>
      </w:r>
      <w:r>
        <w:rPr>
          <w:spacing w:val="-1"/>
        </w:rPr>
        <w:t>,</w:t>
      </w:r>
      <w:r>
        <w:rPr>
          <w:spacing w:val="9"/>
        </w:rPr>
        <w:t> </w:t>
      </w:r>
      <w:r>
        <w:rPr>
          <w:spacing w:val="-2"/>
        </w:rPr>
        <w:t>кандидат</w:t>
      </w:r>
      <w:r>
        <w:rPr>
          <w:spacing w:val="7"/>
        </w:rPr>
        <w:t> </w:t>
      </w:r>
      <w:r>
        <w:rPr>
          <w:spacing w:val="-1"/>
        </w:rPr>
        <w:t>медицинских</w:t>
      </w:r>
      <w:r>
        <w:rPr>
          <w:spacing w:val="2"/>
        </w:rPr>
        <w:t> </w:t>
      </w:r>
      <w:r>
        <w:rPr>
          <w:spacing w:val="-2"/>
        </w:rPr>
        <w:t>наук,</w:t>
      </w:r>
      <w:r>
        <w:rPr>
          <w:spacing w:val="9"/>
        </w:rPr>
        <w:t> </w:t>
      </w:r>
      <w:r>
        <w:rPr>
          <w:spacing w:val="-1"/>
        </w:rPr>
        <w:t>заместитель</w:t>
      </w:r>
      <w:r>
        <w:rPr>
          <w:spacing w:val="67"/>
        </w:rPr>
        <w:t> </w:t>
      </w:r>
      <w:r>
        <w:rPr>
          <w:spacing w:val="-1"/>
        </w:rPr>
        <w:t>главного</w:t>
      </w:r>
      <w:r>
        <w:rPr>
          <w:spacing w:val="30"/>
        </w:rPr>
        <w:t> </w:t>
      </w:r>
      <w:r>
        <w:rPr>
          <w:spacing w:val="-1"/>
        </w:rPr>
        <w:t>врача</w:t>
      </w:r>
      <w:r>
        <w:rPr>
          <w:spacing w:val="25"/>
        </w:rPr>
        <w:t> </w:t>
      </w:r>
      <w:r>
        <w:rPr>
          <w:spacing w:val="-1"/>
        </w:rPr>
        <w:t>Научно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исследовательского</w:t>
      </w:r>
      <w:r>
        <w:rPr>
          <w:spacing w:val="26"/>
        </w:rPr>
        <w:t> </w:t>
      </w:r>
      <w:r>
        <w:rPr>
          <w:spacing w:val="-1"/>
        </w:rPr>
        <w:t>института</w:t>
      </w:r>
      <w:r>
        <w:rPr>
          <w:spacing w:val="25"/>
        </w:rPr>
        <w:t> </w:t>
      </w:r>
      <w:r>
        <w:rPr/>
        <w:t>детской</w:t>
      </w:r>
      <w:r>
        <w:rPr>
          <w:spacing w:val="22"/>
        </w:rPr>
        <w:t> </w:t>
      </w:r>
      <w:r>
        <w:rPr>
          <w:spacing w:val="-1"/>
        </w:rPr>
        <w:t>онкологии</w:t>
      </w:r>
      <w:r>
        <w:rPr>
          <w:spacing w:val="27"/>
        </w:rPr>
        <w:t> </w:t>
      </w:r>
      <w:r>
        <w:rPr/>
        <w:t>и</w:t>
      </w:r>
      <w:r>
        <w:rPr>
          <w:spacing w:val="61"/>
        </w:rPr>
        <w:t> </w:t>
      </w:r>
      <w:r>
        <w:rPr>
          <w:spacing w:val="-1"/>
        </w:rPr>
        <w:t>гематологии</w:t>
      </w:r>
      <w:r>
        <w:rPr>
          <w:spacing w:val="29"/>
        </w:rPr>
        <w:t> </w:t>
      </w:r>
      <w:r>
        <w:rPr>
          <w:spacing w:val="-1"/>
        </w:rPr>
        <w:t>им.</w:t>
      </w:r>
      <w:r>
        <w:rPr>
          <w:spacing w:val="25"/>
        </w:rPr>
        <w:t> </w:t>
      </w:r>
      <w:r>
        <w:rPr>
          <w:spacing w:val="-1"/>
        </w:rPr>
        <w:t>Л.А.</w:t>
      </w:r>
      <w:r>
        <w:rPr>
          <w:spacing w:val="30"/>
        </w:rPr>
        <w:t> </w:t>
      </w:r>
      <w:r>
        <w:rPr>
          <w:spacing w:val="-1"/>
        </w:rPr>
        <w:t>Дурнова</w:t>
      </w:r>
      <w:r>
        <w:rPr>
          <w:spacing w:val="27"/>
        </w:rPr>
        <w:t> </w:t>
      </w:r>
      <w:r>
        <w:rPr/>
        <w:t>ФГБУ</w:t>
      </w:r>
      <w:r>
        <w:rPr>
          <w:spacing w:val="26"/>
        </w:rPr>
        <w:t> </w:t>
      </w:r>
      <w:r>
        <w:rPr>
          <w:spacing w:val="-2"/>
        </w:rPr>
        <w:t>«НМИЦ</w:t>
      </w:r>
      <w:r>
        <w:rPr>
          <w:spacing w:val="27"/>
        </w:rPr>
        <w:t> </w:t>
      </w:r>
      <w:r>
        <w:rPr>
          <w:spacing w:val="-1"/>
        </w:rPr>
        <w:t>онкологии</w:t>
      </w:r>
      <w:r>
        <w:rPr>
          <w:spacing w:val="24"/>
        </w:rPr>
        <w:t> </w:t>
      </w:r>
      <w:r>
        <w:rPr>
          <w:spacing w:val="-2"/>
        </w:rPr>
        <w:t>им.</w:t>
      </w:r>
      <w:r>
        <w:rPr>
          <w:spacing w:val="30"/>
        </w:rPr>
        <w:t> </w:t>
      </w:r>
      <w:r>
        <w:rPr>
          <w:spacing w:val="-2"/>
        </w:rPr>
        <w:t>Н.Н.</w:t>
      </w:r>
      <w:r>
        <w:rPr>
          <w:spacing w:val="30"/>
        </w:rPr>
        <w:t> </w:t>
      </w:r>
      <w:r>
        <w:rPr>
          <w:spacing w:val="-1"/>
        </w:rPr>
        <w:t>Блохина»</w:t>
      </w:r>
      <w:r>
        <w:rPr>
          <w:spacing w:val="60"/>
        </w:rPr>
        <w:t> </w:t>
      </w:r>
      <w:r>
        <w:rPr>
          <w:spacing w:val="-1"/>
        </w:rPr>
        <w:t>Минздрава</w:t>
      </w:r>
      <w:r>
        <w:rPr>
          <w:spacing w:val="1"/>
        </w:rPr>
        <w:t> </w:t>
      </w:r>
      <w:r>
        <w:rPr>
          <w:spacing w:val="-1"/>
        </w:rPr>
        <w:t>России</w:t>
      </w:r>
    </w:p>
    <w:p>
      <w:pPr>
        <w:pStyle w:val="BodyText"/>
        <w:spacing w:line="360" w:lineRule="auto" w:before="9"/>
        <w:ind w:left="840" w:right="111" w:firstLine="0"/>
        <w:jc w:val="both"/>
      </w:pPr>
      <w:r>
        <w:rPr>
          <w:rFonts w:ascii="Times New Roman" w:hAnsi="Times New Roman"/>
          <w:b/>
          <w:spacing w:val="-1"/>
        </w:rPr>
        <w:t>Качанов</w:t>
      </w:r>
      <w:r>
        <w:rPr>
          <w:rFonts w:ascii="Times New Roman" w:hAnsi="Times New Roman"/>
          <w:b/>
          <w:spacing w:val="35"/>
        </w:rPr>
        <w:t> </w:t>
      </w:r>
      <w:r>
        <w:rPr>
          <w:rFonts w:ascii="Times New Roman" w:hAnsi="Times New Roman"/>
          <w:b/>
          <w:spacing w:val="-1"/>
        </w:rPr>
        <w:t>Денис</w:t>
      </w:r>
      <w:r>
        <w:rPr>
          <w:rFonts w:ascii="Times New Roman" w:hAnsi="Times New Roman"/>
          <w:b/>
          <w:spacing w:val="34"/>
        </w:rPr>
        <w:t> </w:t>
      </w:r>
      <w:r>
        <w:rPr>
          <w:rFonts w:ascii="Times New Roman" w:hAnsi="Times New Roman"/>
          <w:b/>
          <w:spacing w:val="-1"/>
        </w:rPr>
        <w:t>Юрьевич,</w:t>
      </w:r>
      <w:r>
        <w:rPr>
          <w:rFonts w:ascii="Times New Roman" w:hAnsi="Times New Roman"/>
          <w:b/>
          <w:spacing w:val="41"/>
        </w:rPr>
        <w:t> </w:t>
      </w:r>
      <w:r>
        <w:rPr>
          <w:spacing w:val="-1"/>
        </w:rPr>
        <w:t>доктор</w:t>
      </w:r>
      <w:r>
        <w:rPr>
          <w:spacing w:val="30"/>
        </w:rPr>
        <w:t> </w:t>
      </w:r>
      <w:r>
        <w:rPr>
          <w:spacing w:val="-1"/>
        </w:rPr>
        <w:t>медицинских</w:t>
      </w:r>
      <w:r>
        <w:rPr>
          <w:spacing w:val="30"/>
        </w:rPr>
        <w:t> </w:t>
      </w:r>
      <w:r>
        <w:rPr>
          <w:spacing w:val="-2"/>
        </w:rPr>
        <w:t>наук,</w:t>
      </w:r>
      <w:r>
        <w:rPr>
          <w:spacing w:val="42"/>
        </w:rPr>
        <w:t> </w:t>
      </w:r>
      <w:r>
        <w:rPr>
          <w:spacing w:val="-1"/>
        </w:rPr>
        <w:t>член</w:t>
      </w:r>
      <w:r>
        <w:rPr>
          <w:spacing w:val="36"/>
        </w:rPr>
        <w:t> </w:t>
      </w:r>
      <w:r>
        <w:rPr>
          <w:spacing w:val="-1"/>
        </w:rPr>
        <w:t>РОДОГ,</w:t>
      </w:r>
      <w:r>
        <w:rPr>
          <w:spacing w:val="34"/>
        </w:rPr>
        <w:t> </w:t>
      </w:r>
      <w:r>
        <w:rPr>
          <w:spacing w:val="-2"/>
        </w:rPr>
        <w:t>заведующий</w:t>
      </w:r>
      <w:r>
        <w:rPr>
          <w:spacing w:val="43"/>
        </w:rPr>
        <w:t> </w:t>
      </w:r>
      <w:r>
        <w:rPr>
          <w:spacing w:val="-1"/>
        </w:rPr>
        <w:t>отделением</w:t>
      </w:r>
      <w:r>
        <w:rPr>
          <w:spacing w:val="27"/>
        </w:rPr>
        <w:t> </w:t>
      </w:r>
      <w:r>
        <w:rPr>
          <w:spacing w:val="-1"/>
        </w:rPr>
        <w:t>клинической</w:t>
      </w:r>
      <w:r>
        <w:rPr>
          <w:spacing w:val="22"/>
        </w:rPr>
        <w:t> </w:t>
      </w:r>
      <w:r>
        <w:rPr>
          <w:spacing w:val="-1"/>
        </w:rPr>
        <w:t>онкологии,</w:t>
      </w:r>
      <w:r>
        <w:rPr>
          <w:spacing w:val="23"/>
        </w:rPr>
        <w:t> </w:t>
      </w:r>
      <w:r>
        <w:rPr>
          <w:spacing w:val="-1"/>
        </w:rPr>
        <w:t>заместитель</w:t>
      </w:r>
      <w:r>
        <w:rPr>
          <w:spacing w:val="31"/>
        </w:rPr>
        <w:t> </w:t>
      </w:r>
      <w:r>
        <w:rPr>
          <w:spacing w:val="-1"/>
        </w:rPr>
        <w:t>директора</w:t>
      </w:r>
      <w:r>
        <w:rPr>
          <w:spacing w:val="25"/>
        </w:rPr>
        <w:t> </w:t>
      </w:r>
      <w:r>
        <w:rPr>
          <w:spacing w:val="-1"/>
        </w:rPr>
        <w:t>института</w:t>
      </w:r>
      <w:r>
        <w:rPr>
          <w:spacing w:val="30"/>
        </w:rPr>
        <w:t> </w:t>
      </w:r>
      <w:r>
        <w:rPr>
          <w:spacing w:val="-1"/>
        </w:rPr>
        <w:t>онкологии,</w:t>
      </w:r>
      <w:r>
        <w:rPr>
          <w:spacing w:val="63"/>
        </w:rPr>
        <w:t> </w:t>
      </w:r>
      <w:r>
        <w:rPr>
          <w:spacing w:val="-1"/>
        </w:rPr>
        <w:t>радиологии</w:t>
      </w:r>
      <w:r>
        <w:rPr>
          <w:spacing w:val="53"/>
        </w:rPr>
        <w:t> </w:t>
      </w:r>
      <w:r>
        <w:rPr/>
        <w:t>и</w:t>
      </w:r>
      <w:r>
        <w:rPr>
          <w:spacing w:val="48"/>
        </w:rPr>
        <w:t> </w:t>
      </w:r>
      <w:r>
        <w:rPr>
          <w:spacing w:val="-1"/>
        </w:rPr>
        <w:t>ядерной</w:t>
      </w:r>
      <w:r>
        <w:rPr>
          <w:spacing w:val="48"/>
        </w:rPr>
        <w:t> </w:t>
      </w:r>
      <w:r>
        <w:rPr>
          <w:spacing w:val="-1"/>
        </w:rPr>
        <w:t>медицины</w:t>
      </w:r>
      <w:r>
        <w:rPr>
          <w:spacing w:val="54"/>
        </w:rPr>
        <w:t> </w:t>
      </w:r>
      <w:r>
        <w:rPr>
          <w:spacing w:val="-2"/>
        </w:rPr>
        <w:t>ФГБУ</w:t>
      </w:r>
      <w:r>
        <w:rPr>
          <w:spacing w:val="50"/>
        </w:rPr>
        <w:t> </w:t>
      </w:r>
      <w:r>
        <w:rPr>
          <w:spacing w:val="-1"/>
        </w:rPr>
        <w:t>Национального</w:t>
      </w:r>
      <w:r>
        <w:rPr>
          <w:spacing w:val="52"/>
        </w:rPr>
        <w:t> </w:t>
      </w:r>
      <w:r>
        <w:rPr>
          <w:spacing w:val="-2"/>
        </w:rPr>
        <w:t>медицинского</w:t>
      </w:r>
      <w:r>
        <w:rPr>
          <w:spacing w:val="71"/>
        </w:rPr>
        <w:t> </w:t>
      </w:r>
      <w:r>
        <w:rPr>
          <w:spacing w:val="-1"/>
        </w:rPr>
        <w:t>исследовательского</w:t>
      </w:r>
      <w:r>
        <w:rPr>
          <w:spacing w:val="59"/>
        </w:rPr>
        <w:t> </w:t>
      </w:r>
      <w:r>
        <w:rPr>
          <w:spacing w:val="-1"/>
        </w:rPr>
        <w:t>центра</w:t>
      </w:r>
      <w:r>
        <w:rPr>
          <w:spacing w:val="54"/>
        </w:rPr>
        <w:t> </w:t>
      </w:r>
      <w:r>
        <w:rPr>
          <w:spacing w:val="-1"/>
        </w:rPr>
        <w:t>детской</w:t>
      </w:r>
      <w:r>
        <w:rPr>
          <w:spacing w:val="56"/>
        </w:rPr>
        <w:t> </w:t>
      </w:r>
      <w:r>
        <w:rPr>
          <w:spacing w:val="-1"/>
        </w:rPr>
        <w:t>гематологии,</w:t>
      </w:r>
      <w:r>
        <w:rPr>
          <w:spacing w:val="52"/>
        </w:rPr>
        <w:t> </w:t>
      </w:r>
      <w:r>
        <w:rPr>
          <w:spacing w:val="-1"/>
        </w:rPr>
        <w:t>онкологии</w:t>
      </w:r>
      <w:r>
        <w:rPr>
          <w:spacing w:val="56"/>
        </w:rPr>
        <w:t> </w:t>
      </w:r>
      <w:r>
        <w:rPr/>
        <w:t>и</w:t>
      </w:r>
      <w:r>
        <w:rPr>
          <w:spacing w:val="56"/>
        </w:rPr>
        <w:t> </w:t>
      </w:r>
      <w:r>
        <w:rPr>
          <w:spacing w:val="-1"/>
        </w:rPr>
        <w:t>иммунологии</w:t>
      </w:r>
      <w:r>
        <w:rPr>
          <w:spacing w:val="56"/>
        </w:rPr>
        <w:t> </w:t>
      </w:r>
      <w:r>
        <w:rPr>
          <w:spacing w:val="-2"/>
        </w:rPr>
        <w:t>им.</w:t>
      </w:r>
      <w:r>
        <w:rPr>
          <w:spacing w:val="71"/>
        </w:rPr>
        <w:t> </w:t>
      </w:r>
      <w:r>
        <w:rPr/>
        <w:t>Дмитрия</w:t>
      </w:r>
      <w:r>
        <w:rPr>
          <w:spacing w:val="-3"/>
        </w:rPr>
        <w:t> </w:t>
      </w:r>
      <w:r>
        <w:rPr/>
        <w:t>Рогачёва</w:t>
      </w:r>
      <w:r>
        <w:rPr>
          <w:spacing w:val="1"/>
        </w:rPr>
        <w:t> </w:t>
      </w:r>
      <w:r>
        <w:rPr>
          <w:spacing w:val="-2"/>
        </w:rPr>
        <w:t>Минздрава</w:t>
      </w:r>
      <w:r>
        <w:rPr>
          <w:spacing w:val="1"/>
        </w:rPr>
        <w:t> </w:t>
      </w:r>
      <w:r>
        <w:rPr>
          <w:spacing w:val="-1"/>
        </w:rPr>
        <w:t>России</w:t>
      </w:r>
    </w:p>
    <w:p>
      <w:pPr>
        <w:pStyle w:val="BodyText"/>
        <w:spacing w:line="359" w:lineRule="auto" w:before="4"/>
        <w:ind w:left="840" w:right="107" w:firstLine="0"/>
        <w:jc w:val="both"/>
      </w:pPr>
      <w:r>
        <w:rPr>
          <w:rFonts w:ascii="Times New Roman" w:hAnsi="Times New Roman"/>
          <w:b/>
          <w:spacing w:val="-1"/>
        </w:rPr>
        <w:t>Литвинов</w:t>
      </w:r>
      <w:r>
        <w:rPr>
          <w:rFonts w:ascii="Times New Roman" w:hAnsi="Times New Roman"/>
          <w:b/>
          <w:spacing w:val="21"/>
        </w:rPr>
        <w:t> </w:t>
      </w:r>
      <w:r>
        <w:rPr>
          <w:rFonts w:ascii="Times New Roman" w:hAnsi="Times New Roman"/>
          <w:b/>
          <w:spacing w:val="-1"/>
        </w:rPr>
        <w:t>Дмитрий</w:t>
      </w:r>
      <w:r>
        <w:rPr>
          <w:rFonts w:ascii="Times New Roman" w:hAnsi="Times New Roman"/>
          <w:b/>
          <w:spacing w:val="12"/>
        </w:rPr>
        <w:t> </w:t>
      </w:r>
      <w:r>
        <w:rPr>
          <w:rFonts w:ascii="Times New Roman" w:hAnsi="Times New Roman"/>
          <w:b/>
          <w:spacing w:val="-1"/>
        </w:rPr>
        <w:t>Витальевич,</w:t>
      </w:r>
      <w:r>
        <w:rPr>
          <w:rFonts w:ascii="Times New Roman" w:hAnsi="Times New Roman"/>
          <w:b/>
          <w:spacing w:val="23"/>
        </w:rPr>
        <w:t> </w:t>
      </w:r>
      <w:r>
        <w:rPr>
          <w:spacing w:val="-1"/>
        </w:rPr>
        <w:t>доктор</w:t>
      </w:r>
      <w:r>
        <w:rPr>
          <w:spacing w:val="17"/>
        </w:rPr>
        <w:t> </w:t>
      </w:r>
      <w:r>
        <w:rPr>
          <w:spacing w:val="-1"/>
        </w:rPr>
        <w:t>медицинских</w:t>
      </w:r>
      <w:r>
        <w:rPr>
          <w:spacing w:val="16"/>
        </w:rPr>
        <w:t> </w:t>
      </w:r>
      <w:r>
        <w:rPr>
          <w:spacing w:val="-2"/>
        </w:rPr>
        <w:t>наук,</w:t>
      </w:r>
      <w:r>
        <w:rPr>
          <w:spacing w:val="23"/>
        </w:rPr>
        <w:t> </w:t>
      </w:r>
      <w:r>
        <w:rPr>
          <w:spacing w:val="-1"/>
        </w:rPr>
        <w:t>главный</w:t>
      </w:r>
      <w:r>
        <w:rPr>
          <w:spacing w:val="17"/>
        </w:rPr>
        <w:t> </w:t>
      </w:r>
      <w:r>
        <w:rPr/>
        <w:t>врач</w:t>
      </w:r>
      <w:r>
        <w:rPr>
          <w:spacing w:val="15"/>
        </w:rPr>
        <w:t> </w:t>
      </w:r>
      <w:r>
        <w:rPr/>
        <w:t>ФГБУ</w:t>
      </w:r>
      <w:r>
        <w:rPr>
          <w:spacing w:val="62"/>
        </w:rPr>
        <w:t> </w:t>
      </w:r>
      <w:r>
        <w:rPr>
          <w:spacing w:val="-1"/>
        </w:rPr>
        <w:t>Национального</w:t>
      </w:r>
      <w:r>
        <w:rPr>
          <w:spacing w:val="23"/>
        </w:rPr>
        <w:t> </w:t>
      </w:r>
      <w:r>
        <w:rPr>
          <w:spacing w:val="-1"/>
        </w:rPr>
        <w:t>медицинского</w:t>
      </w:r>
      <w:r>
        <w:rPr>
          <w:spacing w:val="23"/>
        </w:rPr>
        <w:t> </w:t>
      </w:r>
      <w:r>
        <w:rPr>
          <w:spacing w:val="-1"/>
        </w:rPr>
        <w:t>исследовательского</w:t>
      </w:r>
      <w:r>
        <w:rPr>
          <w:spacing w:val="23"/>
        </w:rPr>
        <w:t> </w:t>
      </w:r>
      <w:r>
        <w:rPr>
          <w:spacing w:val="-1"/>
        </w:rPr>
        <w:t>центра</w:t>
      </w:r>
      <w:r>
        <w:rPr>
          <w:spacing w:val="23"/>
        </w:rPr>
        <w:t> </w:t>
      </w:r>
      <w:r>
        <w:rPr>
          <w:spacing w:val="-1"/>
        </w:rPr>
        <w:t>детской</w:t>
      </w:r>
      <w:r>
        <w:rPr>
          <w:spacing w:val="19"/>
        </w:rPr>
        <w:t> </w:t>
      </w:r>
      <w:r>
        <w:rPr>
          <w:spacing w:val="-1"/>
        </w:rPr>
        <w:t>гематологии,</w:t>
      </w:r>
      <w:r>
        <w:rPr>
          <w:spacing w:val="79"/>
        </w:rPr>
        <w:t> </w:t>
      </w:r>
      <w:r>
        <w:rPr>
          <w:spacing w:val="-1"/>
        </w:rPr>
        <w:t>онкологии</w:t>
      </w:r>
      <w:r>
        <w:rPr>
          <w:spacing w:val="-2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иммунологии</w:t>
      </w:r>
      <w:r>
        <w:rPr>
          <w:spacing w:val="3"/>
        </w:rPr>
        <w:t> </w:t>
      </w:r>
      <w:r>
        <w:rPr>
          <w:spacing w:val="-1"/>
        </w:rPr>
        <w:t>им. Дмитрия</w:t>
      </w:r>
      <w:r>
        <w:rPr>
          <w:spacing w:val="2"/>
        </w:rPr>
        <w:t> </w:t>
      </w:r>
      <w:r>
        <w:rPr>
          <w:spacing w:val="-1"/>
        </w:rPr>
        <w:t>Рогачёва</w:t>
      </w:r>
      <w:r>
        <w:rPr>
          <w:spacing w:val="1"/>
        </w:rPr>
        <w:t> </w:t>
      </w:r>
      <w:r>
        <w:rPr>
          <w:spacing w:val="-1"/>
        </w:rPr>
        <w:t>Минздрава</w:t>
      </w:r>
      <w:r>
        <w:rPr>
          <w:spacing w:val="1"/>
        </w:rPr>
        <w:t> </w:t>
      </w:r>
      <w:r>
        <w:rPr>
          <w:spacing w:val="-1"/>
        </w:rPr>
        <w:t>России</w:t>
      </w:r>
    </w:p>
    <w:p>
      <w:pPr>
        <w:pStyle w:val="BodyText"/>
        <w:spacing w:line="360" w:lineRule="auto" w:before="9"/>
        <w:ind w:left="840" w:right="110" w:firstLine="0"/>
        <w:jc w:val="both"/>
      </w:pPr>
      <w:r>
        <w:rPr>
          <w:rFonts w:ascii="Times New Roman" w:hAnsi="Times New Roman"/>
          <w:b/>
        </w:rPr>
        <w:t>Новичкова</w:t>
      </w:r>
      <w:r>
        <w:rPr>
          <w:rFonts w:ascii="Times New Roman" w:hAnsi="Times New Roman"/>
          <w:b/>
          <w:spacing w:val="16"/>
        </w:rPr>
        <w:t> </w:t>
      </w:r>
      <w:r>
        <w:rPr>
          <w:rFonts w:ascii="Times New Roman" w:hAnsi="Times New Roman"/>
          <w:b/>
        </w:rPr>
        <w:t>Галина</w:t>
      </w:r>
      <w:r>
        <w:rPr>
          <w:rFonts w:ascii="Times New Roman" w:hAnsi="Times New Roman"/>
          <w:b/>
          <w:spacing w:val="11"/>
        </w:rPr>
        <w:t> </w:t>
      </w:r>
      <w:r>
        <w:rPr>
          <w:rFonts w:ascii="Times New Roman" w:hAnsi="Times New Roman"/>
          <w:b/>
          <w:spacing w:val="-1"/>
        </w:rPr>
        <w:t>Анатольевна,</w:t>
      </w:r>
      <w:r>
        <w:rPr>
          <w:rFonts w:ascii="Times New Roman" w:hAnsi="Times New Roman"/>
          <w:b/>
          <w:spacing w:val="22"/>
        </w:rPr>
        <w:t> </w:t>
      </w:r>
      <w:r>
        <w:rPr>
          <w:spacing w:val="-1"/>
        </w:rPr>
        <w:t>доктор</w:t>
      </w:r>
      <w:r>
        <w:rPr>
          <w:spacing w:val="12"/>
        </w:rPr>
        <w:t> </w:t>
      </w:r>
      <w:r>
        <w:rPr>
          <w:spacing w:val="-1"/>
        </w:rPr>
        <w:t>медицинских</w:t>
      </w:r>
      <w:r>
        <w:rPr>
          <w:spacing w:val="11"/>
        </w:rPr>
        <w:t> </w:t>
      </w:r>
      <w:r>
        <w:rPr>
          <w:spacing w:val="-2"/>
        </w:rPr>
        <w:t>наук,</w:t>
      </w:r>
      <w:r>
        <w:rPr>
          <w:spacing w:val="18"/>
        </w:rPr>
        <w:t> </w:t>
      </w:r>
      <w:r>
        <w:rPr>
          <w:spacing w:val="-1"/>
        </w:rPr>
        <w:t>профессор,</w:t>
      </w:r>
      <w:r>
        <w:rPr>
          <w:spacing w:val="18"/>
        </w:rPr>
        <w:t> </w:t>
      </w:r>
      <w:r>
        <w:rPr>
          <w:spacing w:val="-1"/>
        </w:rPr>
        <w:t>главный</w:t>
      </w:r>
      <w:r>
        <w:rPr>
          <w:spacing w:val="50"/>
        </w:rPr>
        <w:t> </w:t>
      </w:r>
      <w:r>
        <w:rPr>
          <w:spacing w:val="-1"/>
        </w:rPr>
        <w:t>внештатный</w:t>
      </w:r>
      <w:r>
        <w:rPr>
          <w:spacing w:val="51"/>
        </w:rPr>
        <w:t> </w:t>
      </w:r>
      <w:r>
        <w:rPr>
          <w:spacing w:val="-1"/>
        </w:rPr>
        <w:t>детский</w:t>
      </w:r>
      <w:r>
        <w:rPr>
          <w:spacing w:val="46"/>
        </w:rPr>
        <w:t> </w:t>
      </w:r>
      <w:r>
        <w:rPr>
          <w:spacing w:val="-1"/>
        </w:rPr>
        <w:t>специалист</w:t>
      </w:r>
      <w:r>
        <w:rPr>
          <w:spacing w:val="46"/>
        </w:rPr>
        <w:t> </w:t>
      </w:r>
      <w:r>
        <w:rPr>
          <w:spacing w:val="-1"/>
        </w:rPr>
        <w:t>онколог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гематолог</w:t>
      </w:r>
      <w:r>
        <w:rPr>
          <w:spacing w:val="52"/>
        </w:rPr>
        <w:t> </w:t>
      </w:r>
      <w:r>
        <w:rPr>
          <w:spacing w:val="-1"/>
        </w:rPr>
        <w:t>Минздрава</w:t>
      </w:r>
      <w:r>
        <w:rPr>
          <w:spacing w:val="44"/>
        </w:rPr>
        <w:t> </w:t>
      </w:r>
      <w:r>
        <w:rPr>
          <w:spacing w:val="-1"/>
        </w:rPr>
        <w:t>России,</w:t>
      </w:r>
      <w:r>
        <w:rPr>
          <w:spacing w:val="52"/>
        </w:rPr>
        <w:t> </w:t>
      </w:r>
      <w:r>
        <w:rPr>
          <w:spacing w:val="-2"/>
        </w:rPr>
        <w:t>научный</w:t>
      </w:r>
      <w:r>
        <w:rPr>
          <w:spacing w:val="83"/>
        </w:rPr>
        <w:t> </w:t>
      </w:r>
      <w:r>
        <w:rPr>
          <w:spacing w:val="-1"/>
        </w:rPr>
        <w:t>руководитель</w:t>
      </w:r>
      <w:r>
        <w:rPr>
          <w:spacing w:val="43"/>
        </w:rPr>
        <w:t> </w:t>
      </w:r>
      <w:r>
        <w:rPr/>
        <w:t>ФГБУ</w:t>
      </w:r>
      <w:r>
        <w:rPr>
          <w:spacing w:val="45"/>
        </w:rPr>
        <w:t> </w:t>
      </w:r>
      <w:r>
        <w:rPr>
          <w:spacing w:val="-1"/>
        </w:rPr>
        <w:t>Национального</w:t>
      </w:r>
      <w:r>
        <w:rPr>
          <w:spacing w:val="47"/>
        </w:rPr>
        <w:t> </w:t>
      </w:r>
      <w:r>
        <w:rPr>
          <w:spacing w:val="-1"/>
        </w:rPr>
        <w:t>медицинского</w:t>
      </w:r>
      <w:r>
        <w:rPr>
          <w:spacing w:val="47"/>
        </w:rPr>
        <w:t> </w:t>
      </w:r>
      <w:r>
        <w:rPr>
          <w:spacing w:val="-1"/>
        </w:rPr>
        <w:t>исследовательского</w:t>
      </w:r>
      <w:r>
        <w:rPr>
          <w:spacing w:val="52"/>
        </w:rPr>
        <w:t> </w:t>
      </w:r>
      <w:r>
        <w:rPr>
          <w:spacing w:val="-1"/>
        </w:rPr>
        <w:t>центра</w:t>
      </w:r>
      <w:r>
        <w:rPr>
          <w:spacing w:val="47"/>
        </w:rPr>
        <w:t> </w:t>
      </w:r>
      <w:r>
        <w:rPr>
          <w:spacing w:val="-1"/>
        </w:rPr>
        <w:t>детской</w:t>
      </w:r>
      <w:r>
        <w:rPr>
          <w:spacing w:val="17"/>
        </w:rPr>
        <w:t> </w:t>
      </w:r>
      <w:r>
        <w:rPr>
          <w:spacing w:val="-1"/>
        </w:rPr>
        <w:t>гематологии,</w:t>
      </w:r>
      <w:r>
        <w:rPr>
          <w:spacing w:val="9"/>
        </w:rPr>
        <w:t> </w:t>
      </w:r>
      <w:r>
        <w:rPr>
          <w:spacing w:val="-1"/>
        </w:rPr>
        <w:t>онкологии</w:t>
      </w:r>
      <w:r>
        <w:rPr>
          <w:spacing w:val="17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2"/>
        </w:rPr>
        <w:t>иммунологии</w:t>
      </w:r>
      <w:r>
        <w:rPr>
          <w:spacing w:val="17"/>
        </w:rPr>
        <w:t> </w:t>
      </w:r>
      <w:r>
        <w:rPr>
          <w:spacing w:val="-1"/>
        </w:rPr>
        <w:t>им.</w:t>
      </w:r>
      <w:r>
        <w:rPr>
          <w:spacing w:val="14"/>
        </w:rPr>
        <w:t> </w:t>
      </w:r>
      <w:r>
        <w:rPr>
          <w:spacing w:val="-1"/>
        </w:rPr>
        <w:t>Дмитрия</w:t>
      </w:r>
      <w:r>
        <w:rPr>
          <w:spacing w:val="16"/>
        </w:rPr>
        <w:t> </w:t>
      </w:r>
      <w:r>
        <w:rPr>
          <w:spacing w:val="-1"/>
        </w:rPr>
        <w:t>Рогачёва</w:t>
      </w:r>
      <w:r>
        <w:rPr>
          <w:spacing w:val="15"/>
        </w:rPr>
        <w:t> </w:t>
      </w:r>
      <w:r>
        <w:rPr>
          <w:spacing w:val="-1"/>
        </w:rPr>
        <w:t>Минздрава</w:t>
      </w:r>
      <w:r>
        <w:rPr>
          <w:spacing w:val="75"/>
        </w:rPr>
        <w:t> </w:t>
      </w:r>
      <w:r>
        <w:rPr/>
        <w:t>России</w:t>
      </w:r>
    </w:p>
    <w:p>
      <w:pPr>
        <w:pStyle w:val="BodyText"/>
        <w:spacing w:line="359" w:lineRule="auto" w:before="3"/>
        <w:ind w:left="840" w:right="100" w:firstLine="0"/>
        <w:jc w:val="left"/>
      </w:pPr>
      <w:r>
        <w:rPr>
          <w:rFonts w:ascii="Times New Roman" w:hAnsi="Times New Roman"/>
          <w:b/>
        </w:rPr>
        <w:t>Поляков</w:t>
      </w:r>
      <w:r>
        <w:rPr>
          <w:rFonts w:ascii="Times New Roman" w:hAnsi="Times New Roman"/>
          <w:b/>
          <w:spacing w:val="17"/>
        </w:rPr>
        <w:t> </w:t>
      </w:r>
      <w:r>
        <w:rPr>
          <w:rFonts w:ascii="Times New Roman" w:hAnsi="Times New Roman"/>
          <w:b/>
        </w:rPr>
        <w:t>Владимир</w:t>
      </w:r>
      <w:r>
        <w:rPr>
          <w:rFonts w:ascii="Times New Roman" w:hAnsi="Times New Roman"/>
          <w:b/>
          <w:spacing w:val="17"/>
        </w:rPr>
        <w:t> </w:t>
      </w:r>
      <w:r>
        <w:rPr>
          <w:rFonts w:ascii="Times New Roman" w:hAnsi="Times New Roman"/>
          <w:b/>
          <w:spacing w:val="-1"/>
        </w:rPr>
        <w:t>Георгиевич,</w:t>
      </w:r>
      <w:r>
        <w:rPr>
          <w:rFonts w:ascii="Times New Roman" w:hAnsi="Times New Roman"/>
          <w:b/>
          <w:spacing w:val="22"/>
        </w:rPr>
        <w:t> </w:t>
      </w:r>
      <w:r>
        <w:rPr>
          <w:spacing w:val="-1"/>
        </w:rPr>
        <w:t>доктор</w:t>
      </w:r>
      <w:r>
        <w:rPr>
          <w:spacing w:val="16"/>
        </w:rPr>
        <w:t> </w:t>
      </w:r>
      <w:r>
        <w:rPr>
          <w:spacing w:val="-1"/>
        </w:rPr>
        <w:t>медицинских</w:t>
      </w:r>
      <w:r>
        <w:rPr>
          <w:spacing w:val="11"/>
        </w:rPr>
        <w:t> </w:t>
      </w:r>
      <w:r>
        <w:rPr>
          <w:spacing w:val="-2"/>
        </w:rPr>
        <w:t>наук,</w:t>
      </w:r>
      <w:r>
        <w:rPr>
          <w:spacing w:val="18"/>
        </w:rPr>
        <w:t> </w:t>
      </w:r>
      <w:r>
        <w:rPr/>
        <w:t>профессор,</w:t>
      </w:r>
      <w:r>
        <w:rPr>
          <w:spacing w:val="18"/>
        </w:rPr>
        <w:t> </w:t>
      </w:r>
      <w:r>
        <w:rPr/>
        <w:t>академик</w:t>
      </w:r>
      <w:r>
        <w:rPr>
          <w:spacing w:val="29"/>
        </w:rPr>
        <w:t> </w:t>
      </w:r>
      <w:r>
        <w:rPr>
          <w:spacing w:val="-2"/>
        </w:rPr>
        <w:t>РАН,</w:t>
      </w:r>
      <w:r>
        <w:rPr/>
        <w:t> </w:t>
      </w:r>
      <w:r>
        <w:rPr>
          <w:spacing w:val="59"/>
        </w:rPr>
        <w:t> </w:t>
      </w:r>
      <w:r>
        <w:rPr/>
        <w:t>советник </w:t>
      </w:r>
      <w:r>
        <w:rPr>
          <w:spacing w:val="55"/>
        </w:rPr>
        <w:t> </w:t>
      </w:r>
      <w:r>
        <w:rPr>
          <w:spacing w:val="-1"/>
        </w:rPr>
        <w:t>директора</w:t>
      </w:r>
      <w:r>
        <w:rPr/>
        <w:t> </w:t>
      </w:r>
      <w:r>
        <w:rPr>
          <w:spacing w:val="57"/>
        </w:rPr>
        <w:t> </w:t>
      </w:r>
      <w:r>
        <w:rPr>
          <w:spacing w:val="-1"/>
        </w:rPr>
        <w:t>НИИ</w:t>
      </w:r>
      <w:r>
        <w:rPr/>
        <w:t> </w:t>
      </w:r>
      <w:r>
        <w:rPr>
          <w:spacing w:val="56"/>
        </w:rPr>
        <w:t> </w:t>
      </w:r>
      <w:r>
        <w:rPr>
          <w:spacing w:val="-1"/>
        </w:rPr>
        <w:t>детской</w:t>
      </w:r>
      <w:r>
        <w:rPr/>
        <w:t> </w:t>
      </w:r>
      <w:r>
        <w:rPr>
          <w:spacing w:val="48"/>
        </w:rPr>
        <w:t> </w:t>
      </w:r>
      <w:r>
        <w:rPr/>
        <w:t>онкологии </w:t>
      </w:r>
      <w:r>
        <w:rPr>
          <w:spacing w:val="53"/>
        </w:rPr>
        <w:t> </w:t>
      </w:r>
      <w:r>
        <w:rPr/>
        <w:t>и </w:t>
      </w:r>
      <w:r>
        <w:rPr>
          <w:spacing w:val="53"/>
        </w:rPr>
        <w:t> </w:t>
      </w:r>
      <w:r>
        <w:rPr>
          <w:spacing w:val="-1"/>
        </w:rPr>
        <w:t>гематологии</w:t>
      </w:r>
      <w:r>
        <w:rPr/>
        <w:t> </w:t>
      </w:r>
      <w:r>
        <w:rPr>
          <w:spacing w:val="53"/>
        </w:rPr>
        <w:t> </w:t>
      </w:r>
      <w:r>
        <w:rPr>
          <w:spacing w:val="-1"/>
        </w:rPr>
        <w:t>аппарата</w:t>
      </w:r>
      <w:r>
        <w:rPr>
          <w:spacing w:val="55"/>
        </w:rPr>
        <w:t> </w:t>
      </w:r>
      <w:r>
        <w:rPr>
          <w:spacing w:val="-1"/>
        </w:rPr>
        <w:t>управления</w:t>
      </w:r>
      <w:r>
        <w:rPr>
          <w:spacing w:val="2"/>
        </w:rPr>
        <w:t> </w:t>
      </w:r>
      <w:r>
        <w:rPr/>
        <w:t>ФГБУ </w:t>
      </w:r>
      <w:r>
        <w:rPr>
          <w:spacing w:val="-2"/>
        </w:rPr>
        <w:t>«НМИЦ</w:t>
      </w:r>
      <w:r>
        <w:rPr>
          <w:spacing w:val="1"/>
        </w:rPr>
        <w:t> </w:t>
      </w:r>
      <w:r>
        <w:rPr>
          <w:spacing w:val="-1"/>
        </w:rPr>
        <w:t>онкологии</w:t>
      </w:r>
      <w:r>
        <w:rPr>
          <w:spacing w:val="-2"/>
        </w:rPr>
        <w:t> им.</w:t>
      </w:r>
      <w:r>
        <w:rPr>
          <w:spacing w:val="4"/>
        </w:rPr>
        <w:t> </w:t>
      </w:r>
      <w:r>
        <w:rPr>
          <w:spacing w:val="-1"/>
        </w:rPr>
        <w:t>Н.Н. Блохина»</w:t>
      </w:r>
      <w:r>
        <w:rPr>
          <w:spacing w:val="-3"/>
        </w:rPr>
        <w:t> </w:t>
      </w:r>
      <w:r>
        <w:rPr>
          <w:spacing w:val="-1"/>
        </w:rPr>
        <w:t>Минздрава</w:t>
      </w:r>
      <w:r>
        <w:rPr>
          <w:spacing w:val="1"/>
        </w:rPr>
        <w:t> </w:t>
      </w:r>
      <w:r>
        <w:rPr/>
        <w:t>России</w:t>
      </w:r>
      <w:r>
        <w:rPr>
          <w:spacing w:val="50"/>
        </w:rPr>
        <w:t> </w:t>
      </w:r>
      <w:r>
        <w:rPr>
          <w:rFonts w:ascii="Times New Roman" w:hAnsi="Times New Roman"/>
          <w:b/>
          <w:spacing w:val="-1"/>
        </w:rPr>
        <w:t>Рабаева</w:t>
      </w:r>
      <w:r>
        <w:rPr>
          <w:rFonts w:ascii="Times New Roman" w:hAnsi="Times New Roman"/>
          <w:b/>
          <w:spacing w:val="35"/>
        </w:rPr>
        <w:t> </w:t>
      </w:r>
      <w:r>
        <w:rPr>
          <w:rFonts w:ascii="Times New Roman" w:hAnsi="Times New Roman"/>
          <w:b/>
          <w:spacing w:val="-1"/>
        </w:rPr>
        <w:t>Лилия</w:t>
      </w:r>
      <w:r>
        <w:rPr>
          <w:rFonts w:ascii="Times New Roman" w:hAnsi="Times New Roman"/>
          <w:b/>
          <w:spacing w:val="35"/>
        </w:rPr>
        <w:t> </w:t>
      </w:r>
      <w:r>
        <w:rPr>
          <w:rFonts w:ascii="Times New Roman" w:hAnsi="Times New Roman"/>
          <w:b/>
          <w:spacing w:val="-1"/>
        </w:rPr>
        <w:t>Леонидовна,</w:t>
      </w:r>
      <w:r>
        <w:rPr>
          <w:rFonts w:ascii="Times New Roman" w:hAnsi="Times New Roman"/>
          <w:b/>
          <w:spacing w:val="41"/>
        </w:rPr>
        <w:t> </w:t>
      </w:r>
      <w:r>
        <w:rPr>
          <w:spacing w:val="-2"/>
        </w:rPr>
        <w:t>кандидат</w:t>
      </w:r>
      <w:r>
        <w:rPr>
          <w:spacing w:val="36"/>
        </w:rPr>
        <w:t> </w:t>
      </w:r>
      <w:r>
        <w:rPr>
          <w:spacing w:val="-1"/>
        </w:rPr>
        <w:t>медицинских</w:t>
      </w:r>
      <w:r>
        <w:rPr>
          <w:spacing w:val="30"/>
        </w:rPr>
        <w:t> </w:t>
      </w:r>
      <w:r>
        <w:rPr/>
        <w:t>наук,</w:t>
      </w:r>
      <w:r>
        <w:rPr>
          <w:spacing w:val="37"/>
        </w:rPr>
        <w:t> </w:t>
      </w:r>
      <w:r>
        <w:rPr>
          <w:spacing w:val="-1"/>
        </w:rPr>
        <w:t>врач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детский</w:t>
      </w:r>
      <w:r>
        <w:rPr>
          <w:spacing w:val="36"/>
        </w:rPr>
        <w:t> </w:t>
      </w:r>
      <w:r>
        <w:rPr/>
        <w:t>онколог</w:t>
      </w:r>
      <w:r>
        <w:rPr>
          <w:spacing w:val="71"/>
        </w:rPr>
        <w:t> </w:t>
      </w:r>
      <w:r>
        <w:rPr/>
        <w:t>отделения </w:t>
      </w:r>
      <w:r>
        <w:rPr>
          <w:spacing w:val="23"/>
        </w:rPr>
        <w:t> </w:t>
      </w:r>
      <w:r>
        <w:rPr>
          <w:spacing w:val="-1"/>
        </w:rPr>
        <w:t>гематологии/онкологии</w:t>
      </w:r>
      <w:r>
        <w:rPr/>
        <w:t> </w:t>
      </w:r>
      <w:r>
        <w:rPr>
          <w:spacing w:val="29"/>
        </w:rPr>
        <w:t> </w:t>
      </w:r>
      <w:r>
        <w:rPr>
          <w:spacing w:val="-2"/>
        </w:rPr>
        <w:t>старшего</w:t>
      </w:r>
      <w:r>
        <w:rPr/>
        <w:t> </w:t>
      </w:r>
      <w:r>
        <w:rPr>
          <w:spacing w:val="28"/>
        </w:rPr>
        <w:t> </w:t>
      </w:r>
      <w:r>
        <w:rPr>
          <w:spacing w:val="-1"/>
        </w:rPr>
        <w:t>возраста</w:t>
      </w:r>
      <w:r>
        <w:rPr/>
        <w:t> </w:t>
      </w:r>
      <w:r>
        <w:rPr>
          <w:spacing w:val="28"/>
        </w:rPr>
        <w:t> </w:t>
      </w:r>
      <w:r>
        <w:rPr/>
        <w:t>и </w:t>
      </w:r>
      <w:r>
        <w:rPr>
          <w:spacing w:val="29"/>
        </w:rPr>
        <w:t> </w:t>
      </w:r>
      <w:r>
        <w:rPr>
          <w:spacing w:val="-1"/>
        </w:rPr>
        <w:t>нейроонкологии</w:t>
      </w:r>
      <w:r>
        <w:rPr/>
        <w:t> </w:t>
      </w:r>
      <w:r>
        <w:rPr>
          <w:spacing w:val="24"/>
        </w:rPr>
        <w:t> </w:t>
      </w:r>
      <w:r>
        <w:rPr/>
        <w:t>ФГБУ</w:t>
      </w:r>
      <w:r>
        <w:rPr>
          <w:spacing w:val="66"/>
        </w:rPr>
        <w:t> </w:t>
      </w:r>
      <w:r>
        <w:rPr>
          <w:spacing w:val="-1"/>
        </w:rPr>
        <w:t>Национального</w:t>
      </w:r>
      <w:r>
        <w:rPr/>
        <w:t> </w:t>
      </w:r>
      <w:r>
        <w:rPr>
          <w:spacing w:val="25"/>
        </w:rPr>
        <w:t> </w:t>
      </w:r>
      <w:r>
        <w:rPr>
          <w:spacing w:val="-1"/>
        </w:rPr>
        <w:t>медицинского</w:t>
      </w:r>
      <w:r>
        <w:rPr/>
        <w:t> </w:t>
      </w:r>
      <w:r>
        <w:rPr>
          <w:spacing w:val="23"/>
        </w:rPr>
        <w:t> </w:t>
      </w:r>
      <w:r>
        <w:rPr>
          <w:spacing w:val="-1"/>
        </w:rPr>
        <w:t>исследовательского</w:t>
      </w:r>
      <w:r>
        <w:rPr/>
        <w:t> </w:t>
      </w:r>
      <w:r>
        <w:rPr>
          <w:spacing w:val="23"/>
        </w:rPr>
        <w:t> </w:t>
      </w:r>
      <w:r>
        <w:rPr>
          <w:spacing w:val="-1"/>
        </w:rPr>
        <w:t>центра</w:t>
      </w:r>
      <w:r>
        <w:rPr/>
        <w:t> </w:t>
      </w:r>
      <w:r>
        <w:rPr>
          <w:spacing w:val="23"/>
        </w:rPr>
        <w:t> </w:t>
      </w:r>
      <w:r>
        <w:rPr>
          <w:spacing w:val="-1"/>
        </w:rPr>
        <w:t>детской</w:t>
      </w:r>
      <w:r>
        <w:rPr/>
        <w:t> </w:t>
      </w:r>
      <w:r>
        <w:rPr>
          <w:spacing w:val="19"/>
        </w:rPr>
        <w:t> </w:t>
      </w:r>
      <w:r>
        <w:rPr>
          <w:spacing w:val="-1"/>
        </w:rPr>
        <w:t>гематологии,</w:t>
      </w:r>
      <w:r>
        <w:rPr>
          <w:spacing w:val="65"/>
        </w:rPr>
        <w:t> </w:t>
      </w:r>
      <w:r>
        <w:rPr>
          <w:spacing w:val="-1"/>
        </w:rPr>
        <w:t>онкологии</w:t>
      </w:r>
      <w:r>
        <w:rPr>
          <w:spacing w:val="-2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иммунологии</w:t>
      </w:r>
      <w:r>
        <w:rPr>
          <w:spacing w:val="3"/>
        </w:rPr>
        <w:t> </w:t>
      </w:r>
      <w:r>
        <w:rPr>
          <w:spacing w:val="-1"/>
        </w:rPr>
        <w:t>им. Дмитрия</w:t>
      </w:r>
      <w:r>
        <w:rPr>
          <w:spacing w:val="2"/>
        </w:rPr>
        <w:t> </w:t>
      </w:r>
      <w:r>
        <w:rPr>
          <w:spacing w:val="-1"/>
        </w:rPr>
        <w:t>Рогачёва</w:t>
      </w:r>
      <w:r>
        <w:rPr>
          <w:spacing w:val="1"/>
        </w:rPr>
        <w:t> </w:t>
      </w:r>
      <w:r>
        <w:rPr>
          <w:spacing w:val="-1"/>
        </w:rPr>
        <w:t>Минздрава</w:t>
      </w:r>
      <w:r>
        <w:rPr>
          <w:spacing w:val="1"/>
        </w:rPr>
        <w:t> </w:t>
      </w:r>
      <w:r>
        <w:rPr>
          <w:spacing w:val="-1"/>
        </w:rPr>
        <w:t>России</w:t>
      </w:r>
    </w:p>
    <w:p>
      <w:pPr>
        <w:spacing w:after="0" w:line="359" w:lineRule="auto"/>
        <w:jc w:val="left"/>
        <w:sectPr>
          <w:pgSz w:w="11910" w:h="16840"/>
          <w:pgMar w:header="0" w:footer="757" w:top="1340" w:bottom="940" w:left="1580" w:right="740"/>
        </w:sectPr>
      </w:pPr>
    </w:p>
    <w:p>
      <w:pPr>
        <w:pStyle w:val="BodyText"/>
        <w:tabs>
          <w:tab w:pos="1987" w:val="left" w:leader="none"/>
          <w:tab w:pos="4078" w:val="left" w:leader="none"/>
          <w:tab w:pos="5689" w:val="left" w:leader="none"/>
          <w:tab w:pos="6452" w:val="left" w:leader="none"/>
          <w:tab w:pos="8409" w:val="left" w:leader="none"/>
        </w:tabs>
        <w:spacing w:line="360" w:lineRule="auto" w:before="50"/>
        <w:ind w:left="740" w:right="104" w:firstLine="0"/>
        <w:jc w:val="left"/>
      </w:pPr>
      <w:r>
        <w:rPr>
          <w:rFonts w:ascii="Times New Roman" w:hAnsi="Times New Roman" w:cs="Times New Roman" w:eastAsia="Times New Roman"/>
          <w:b/>
          <w:bCs/>
          <w:spacing w:val="-1"/>
        </w:rPr>
        <w:t>Романцова</w:t>
      </w:r>
      <w:r>
        <w:rPr>
          <w:rFonts w:ascii="Times New Roman" w:hAnsi="Times New Roman" w:cs="Times New Roman" w:eastAsia="Times New Roman"/>
          <w:b/>
          <w:bCs/>
          <w:spacing w:val="59"/>
        </w:rPr>
        <w:t> </w:t>
      </w:r>
      <w:r>
        <w:rPr>
          <w:rFonts w:ascii="Times New Roman" w:hAnsi="Times New Roman" w:cs="Times New Roman" w:eastAsia="Times New Roman"/>
          <w:b/>
          <w:bCs/>
        </w:rPr>
        <w:t>Ольга</w:t>
      </w:r>
      <w:r>
        <w:rPr>
          <w:rFonts w:ascii="Times New Roman" w:hAnsi="Times New Roman" w:cs="Times New Roman" w:eastAsia="Times New Roman"/>
          <w:b/>
          <w:bCs/>
          <w:spacing w:val="5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Михайловна,</w:t>
      </w:r>
      <w:r>
        <w:rPr>
          <w:rFonts w:ascii="Times New Roman" w:hAnsi="Times New Roman" w:cs="Times New Roman" w:eastAsia="Times New Roman"/>
          <w:b/>
          <w:bCs/>
        </w:rPr>
        <w:t> </w:t>
      </w:r>
      <w:r>
        <w:rPr>
          <w:rFonts w:ascii="Times New Roman" w:hAnsi="Times New Roman" w:cs="Times New Roman" w:eastAsia="Times New Roman"/>
          <w:b/>
          <w:bCs/>
          <w:spacing w:val="6"/>
        </w:rPr>
        <w:t> </w:t>
      </w:r>
      <w:r>
        <w:rPr/>
        <w:t>врач</w:t>
      </w:r>
      <w:r>
        <w:rPr>
          <w:spacing w:val="59"/>
        </w:rPr>
        <w:t> </w:t>
      </w:r>
      <w:r>
        <w:rPr/>
        <w:t>–</w:t>
      </w:r>
      <w:r>
        <w:rPr>
          <w:spacing w:val="60"/>
        </w:rPr>
        <w:t> </w:t>
      </w:r>
      <w:r>
        <w:rPr>
          <w:spacing w:val="-2"/>
        </w:rPr>
        <w:t>детский</w:t>
      </w:r>
      <w:r>
        <w:rPr>
          <w:spacing w:val="60"/>
        </w:rPr>
        <w:t> </w:t>
      </w:r>
      <w:r>
        <w:rPr>
          <w:spacing w:val="-1"/>
        </w:rPr>
        <w:t>онколог,</w:t>
      </w:r>
      <w:r>
        <w:rPr/>
        <w:t> </w:t>
      </w:r>
      <w:r>
        <w:rPr>
          <w:spacing w:val="1"/>
        </w:rPr>
        <w:t> </w:t>
      </w:r>
      <w:r>
        <w:rPr>
          <w:spacing w:val="-2"/>
        </w:rPr>
        <w:t>заведующая</w:t>
      </w:r>
      <w:r>
        <w:rPr>
          <w:spacing w:val="59"/>
        </w:rPr>
        <w:t> </w:t>
      </w:r>
      <w:r>
        <w:rPr>
          <w:spacing w:val="-1"/>
        </w:rPr>
        <w:t>детским</w:t>
      </w:r>
      <w:r>
        <w:rPr>
          <w:spacing w:val="73"/>
        </w:rPr>
        <w:t> </w:t>
      </w:r>
      <w:r>
        <w:rPr>
          <w:spacing w:val="-1"/>
        </w:rPr>
        <w:t>онкологическим</w:t>
      </w:r>
      <w:r>
        <w:rPr>
          <w:spacing w:val="56"/>
        </w:rPr>
        <w:t> </w:t>
      </w:r>
      <w:r>
        <w:rPr>
          <w:spacing w:val="-1"/>
        </w:rPr>
        <w:t>отделением</w:t>
      </w:r>
      <w:r>
        <w:rPr/>
        <w:t> </w:t>
      </w:r>
      <w:r>
        <w:rPr>
          <w:spacing w:val="1"/>
        </w:rPr>
        <w:t> </w:t>
      </w:r>
      <w:r>
        <w:rPr/>
        <w:t>№2</w:t>
      </w:r>
      <w:r>
        <w:rPr>
          <w:spacing w:val="59"/>
        </w:rPr>
        <w:t> </w:t>
      </w:r>
      <w:r>
        <w:rPr>
          <w:spacing w:val="-1"/>
        </w:rPr>
        <w:t>(химиотерапии</w:t>
      </w:r>
      <w:r>
        <w:rPr>
          <w:spacing w:val="55"/>
        </w:rPr>
        <w:t> </w:t>
      </w:r>
      <w:r>
        <w:rPr>
          <w:spacing w:val="-1"/>
        </w:rPr>
        <w:t>опухолей</w:t>
      </w:r>
      <w:r>
        <w:rPr>
          <w:spacing w:val="60"/>
        </w:rPr>
        <w:t> </w:t>
      </w:r>
      <w:r>
        <w:rPr/>
        <w:t>опорно</w:t>
      </w:r>
      <w:r>
        <w:rPr>
          <w:rFonts w:ascii="Times New Roman" w:hAnsi="Times New Roman" w:cs="Times New Roman" w:eastAsia="Times New Roman"/>
        </w:rPr>
        <w:t>-</w:t>
      </w:r>
      <w:r>
        <w:rPr/>
        <w:t>двигательного</w:t>
      </w:r>
      <w:r>
        <w:rPr>
          <w:spacing w:val="54"/>
        </w:rPr>
        <w:t> </w:t>
      </w:r>
      <w:r>
        <w:rPr>
          <w:spacing w:val="-1"/>
        </w:rPr>
        <w:t>аппарата)</w:t>
      </w:r>
      <w:r>
        <w:rPr>
          <w:spacing w:val="17"/>
        </w:rPr>
        <w:t> </w:t>
      </w:r>
      <w:r>
        <w:rPr>
          <w:spacing w:val="-1"/>
        </w:rPr>
        <w:t>Научно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исследовательского</w:t>
      </w:r>
      <w:r>
        <w:rPr>
          <w:spacing w:val="16"/>
        </w:rPr>
        <w:t> </w:t>
      </w:r>
      <w:r>
        <w:rPr>
          <w:spacing w:val="-2"/>
        </w:rPr>
        <w:t>института</w:t>
      </w:r>
      <w:r>
        <w:rPr>
          <w:spacing w:val="16"/>
        </w:rPr>
        <w:t> </w:t>
      </w:r>
      <w:r>
        <w:rPr>
          <w:spacing w:val="-1"/>
        </w:rPr>
        <w:t>детской</w:t>
      </w:r>
      <w:r>
        <w:rPr>
          <w:spacing w:val="8"/>
        </w:rPr>
        <w:t> </w:t>
      </w:r>
      <w:r>
        <w:rPr>
          <w:spacing w:val="-1"/>
        </w:rPr>
        <w:t>онкологии</w:t>
      </w:r>
      <w:r>
        <w:rPr>
          <w:spacing w:val="12"/>
        </w:rPr>
        <w:t> </w:t>
      </w:r>
      <w:r>
        <w:rPr/>
        <w:t>и</w:t>
      </w:r>
      <w:r>
        <w:rPr>
          <w:spacing w:val="8"/>
        </w:rPr>
        <w:t> </w:t>
      </w:r>
      <w:r>
        <w:rPr>
          <w:spacing w:val="-1"/>
        </w:rPr>
        <w:t>гематологии</w:t>
      </w:r>
      <w:r>
        <w:rPr>
          <w:spacing w:val="86"/>
        </w:rPr>
        <w:t> </w:t>
      </w:r>
      <w:r>
        <w:rPr/>
        <w:t>им.</w:t>
      </w:r>
      <w:r>
        <w:rPr>
          <w:spacing w:val="-1"/>
        </w:rPr>
        <w:t> Л.А.</w:t>
      </w:r>
      <w:r>
        <w:rPr>
          <w:spacing w:val="4"/>
        </w:rPr>
        <w:t> </w:t>
      </w:r>
      <w:r>
        <w:rPr>
          <w:spacing w:val="-1"/>
        </w:rPr>
        <w:t>Дурнова</w:t>
      </w:r>
      <w:r>
        <w:rPr>
          <w:spacing w:val="1"/>
        </w:rPr>
        <w:t> </w:t>
      </w:r>
      <w:r>
        <w:rPr>
          <w:spacing w:val="-1"/>
        </w:rPr>
        <w:t>ФГБУ</w:t>
      </w:r>
      <w:r>
        <w:rPr/>
        <w:t> </w:t>
      </w:r>
      <w:r>
        <w:rPr>
          <w:spacing w:val="-2"/>
        </w:rPr>
        <w:t>«НМИЦ</w:t>
      </w:r>
      <w:r>
        <w:rPr>
          <w:spacing w:val="1"/>
        </w:rPr>
        <w:t> </w:t>
      </w:r>
      <w:r>
        <w:rPr>
          <w:spacing w:val="-1"/>
        </w:rPr>
        <w:t>онкологии</w:t>
      </w:r>
      <w:r>
        <w:rPr>
          <w:spacing w:val="3"/>
        </w:rPr>
        <w:t> </w:t>
      </w:r>
      <w:r>
        <w:rPr>
          <w:spacing w:val="-3"/>
        </w:rPr>
        <w:t>им.</w:t>
      </w:r>
      <w:r>
        <w:rPr>
          <w:spacing w:val="4"/>
        </w:rPr>
        <w:t> </w:t>
      </w:r>
      <w:r>
        <w:rPr>
          <w:spacing w:val="-2"/>
        </w:rPr>
        <w:t>Н.Н.</w:t>
      </w:r>
      <w:r>
        <w:rPr>
          <w:spacing w:val="-1"/>
        </w:rPr>
        <w:t> Блохина»</w:t>
      </w:r>
      <w:r>
        <w:rPr>
          <w:spacing w:val="-3"/>
        </w:rPr>
        <w:t> </w:t>
      </w:r>
      <w:r>
        <w:rPr>
          <w:spacing w:val="-1"/>
        </w:rPr>
        <w:t>Минздрава</w:t>
      </w:r>
      <w:r>
        <w:rPr>
          <w:spacing w:val="1"/>
        </w:rPr>
        <w:t> </w:t>
      </w:r>
      <w:r>
        <w:rPr/>
        <w:t>России</w:t>
      </w:r>
      <w:r>
        <w:rPr>
          <w:spacing w:val="48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Рубанская</w:t>
      </w:r>
      <w:r>
        <w:rPr>
          <w:rFonts w:ascii="Times New Roman" w:hAnsi="Times New Roman" w:cs="Times New Roman" w:eastAsia="Times New Roman"/>
          <w:b/>
          <w:bCs/>
        </w:rPr>
        <w:t> </w:t>
      </w:r>
      <w:r>
        <w:rPr>
          <w:rFonts w:ascii="Times New Roman" w:hAnsi="Times New Roman" w:cs="Times New Roman" w:eastAsia="Times New Roman"/>
          <w:b/>
          <w:bCs/>
          <w:spacing w:val="23"/>
        </w:rPr>
        <w:t> </w:t>
      </w:r>
      <w:r>
        <w:rPr>
          <w:rFonts w:ascii="Times New Roman" w:hAnsi="Times New Roman" w:cs="Times New Roman" w:eastAsia="Times New Roman"/>
          <w:b/>
          <w:bCs/>
        </w:rPr>
        <w:t>Марина </w:t>
      </w:r>
      <w:r>
        <w:rPr>
          <w:rFonts w:ascii="Times New Roman" w:hAnsi="Times New Roman" w:cs="Times New Roman" w:eastAsia="Times New Roman"/>
          <w:b/>
          <w:bCs/>
          <w:spacing w:val="18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Владимировна,</w:t>
      </w:r>
      <w:r>
        <w:rPr>
          <w:rFonts w:ascii="Times New Roman" w:hAnsi="Times New Roman" w:cs="Times New Roman" w:eastAsia="Times New Roman"/>
          <w:b/>
          <w:bCs/>
        </w:rPr>
        <w:t> </w:t>
      </w:r>
      <w:r>
        <w:rPr>
          <w:rFonts w:ascii="Times New Roman" w:hAnsi="Times New Roman" w:cs="Times New Roman" w:eastAsia="Times New Roman"/>
          <w:b/>
          <w:bCs/>
          <w:spacing w:val="30"/>
        </w:rPr>
        <w:t> </w:t>
      </w:r>
      <w:r>
        <w:rPr>
          <w:spacing w:val="-2"/>
        </w:rPr>
        <w:t>кандидат</w:t>
      </w:r>
      <w:r>
        <w:rPr/>
        <w:t> </w:t>
      </w:r>
      <w:r>
        <w:rPr>
          <w:spacing w:val="24"/>
        </w:rPr>
        <w:t> </w:t>
      </w:r>
      <w:r>
        <w:rPr>
          <w:spacing w:val="-1"/>
        </w:rPr>
        <w:t>медицинских</w:t>
      </w:r>
      <w:r>
        <w:rPr/>
        <w:t> </w:t>
      </w:r>
      <w:r>
        <w:rPr>
          <w:spacing w:val="18"/>
        </w:rPr>
        <w:t> </w:t>
      </w:r>
      <w:r>
        <w:rPr>
          <w:spacing w:val="-1"/>
        </w:rPr>
        <w:t>наук,</w:t>
      </w:r>
      <w:r>
        <w:rPr/>
        <w:t> </w:t>
      </w:r>
      <w:r>
        <w:rPr>
          <w:spacing w:val="25"/>
        </w:rPr>
        <w:t> </w:t>
      </w:r>
      <w:r>
        <w:rPr>
          <w:spacing w:val="-1"/>
        </w:rPr>
        <w:t>заведующая</w:t>
      </w:r>
      <w:r>
        <w:rPr>
          <w:spacing w:val="67"/>
        </w:rPr>
        <w:t> </w:t>
      </w:r>
      <w:r>
        <w:rPr>
          <w:spacing w:val="-1"/>
        </w:rPr>
        <w:t>детским</w:t>
        <w:tab/>
        <w:t>онкологическим</w:t>
        <w:tab/>
      </w:r>
      <w:r>
        <w:rPr/>
        <w:t>отделением</w:t>
        <w:tab/>
      </w:r>
      <w:r>
        <w:rPr>
          <w:w w:val="95"/>
        </w:rPr>
        <w:t>№1</w:t>
        <w:tab/>
      </w:r>
      <w:r>
        <w:rPr>
          <w:spacing w:val="-1"/>
        </w:rPr>
        <w:t>(химиотерапии</w:t>
        <w:tab/>
        <w:t>опухолей</w:t>
      </w:r>
      <w:r>
        <w:rPr>
          <w:spacing w:val="42"/>
        </w:rPr>
        <w:t> </w:t>
      </w:r>
      <w:r>
        <w:rPr>
          <w:spacing w:val="-1"/>
        </w:rPr>
        <w:t>торакоабдоминальной</w:t>
      </w:r>
      <w:r>
        <w:rPr>
          <w:spacing w:val="12"/>
        </w:rPr>
        <w:t> </w:t>
      </w:r>
      <w:r>
        <w:rPr>
          <w:spacing w:val="-1"/>
        </w:rPr>
        <w:t>локализации)</w:t>
      </w:r>
      <w:r>
        <w:rPr>
          <w:spacing w:val="23"/>
        </w:rPr>
        <w:t> </w:t>
      </w:r>
      <w:r>
        <w:rPr>
          <w:spacing w:val="-1"/>
        </w:rPr>
        <w:t>НИИ</w:t>
      </w:r>
      <w:r>
        <w:rPr>
          <w:spacing w:val="11"/>
        </w:rPr>
        <w:t> </w:t>
      </w:r>
      <w:r>
        <w:rPr>
          <w:spacing w:val="-1"/>
        </w:rPr>
        <w:t>детской</w:t>
      </w:r>
      <w:r>
        <w:rPr>
          <w:spacing w:val="8"/>
        </w:rPr>
        <w:t> </w:t>
      </w:r>
      <w:r>
        <w:rPr>
          <w:spacing w:val="-1"/>
        </w:rPr>
        <w:t>онкологии</w:t>
      </w:r>
      <w:r>
        <w:rPr>
          <w:spacing w:val="12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1"/>
        </w:rPr>
        <w:t>гематологии</w:t>
      </w:r>
      <w:r>
        <w:rPr>
          <w:spacing w:val="12"/>
        </w:rPr>
        <w:t> </w:t>
      </w:r>
      <w:r>
        <w:rPr/>
        <w:t>имени</w:t>
      </w:r>
      <w:r>
        <w:rPr>
          <w:spacing w:val="74"/>
        </w:rPr>
        <w:t> </w:t>
      </w:r>
      <w:r>
        <w:rPr>
          <w:spacing w:val="-1"/>
        </w:rPr>
        <w:t>академика</w:t>
      </w:r>
      <w:r>
        <w:rPr>
          <w:spacing w:val="34"/>
        </w:rPr>
        <w:t> </w:t>
      </w:r>
      <w:r>
        <w:rPr>
          <w:spacing w:val="-1"/>
        </w:rPr>
        <w:t>РАМН</w:t>
      </w:r>
      <w:r>
        <w:rPr>
          <w:spacing w:val="35"/>
        </w:rPr>
        <w:t> </w:t>
      </w:r>
      <w:r>
        <w:rPr>
          <w:spacing w:val="-1"/>
        </w:rPr>
        <w:t>Л.А.</w:t>
      </w:r>
      <w:r>
        <w:rPr>
          <w:spacing w:val="37"/>
        </w:rPr>
        <w:t> </w:t>
      </w:r>
      <w:r>
        <w:rPr>
          <w:spacing w:val="-1"/>
        </w:rPr>
        <w:t>Дурнова</w:t>
      </w:r>
      <w:r>
        <w:rPr>
          <w:spacing w:val="30"/>
        </w:rPr>
        <w:t> </w:t>
      </w:r>
      <w:r>
        <w:rPr/>
        <w:t>(НИИ</w:t>
      </w:r>
      <w:r>
        <w:rPr>
          <w:spacing w:val="30"/>
        </w:rPr>
        <w:t> </w:t>
      </w:r>
      <w:r>
        <w:rPr>
          <w:spacing w:val="-1"/>
        </w:rPr>
        <w:t>ДОиГ)</w:t>
      </w:r>
      <w:r>
        <w:rPr>
          <w:spacing w:val="28"/>
        </w:rPr>
        <w:t> </w:t>
      </w:r>
      <w:r>
        <w:rPr/>
        <w:t>ФГБУ</w:t>
      </w:r>
      <w:r>
        <w:rPr>
          <w:spacing w:val="29"/>
        </w:rPr>
        <w:t> </w:t>
      </w:r>
      <w:r>
        <w:rPr>
          <w:spacing w:val="-1"/>
        </w:rPr>
        <w:t>"НМИЦ</w:t>
      </w:r>
      <w:r>
        <w:rPr>
          <w:spacing w:val="34"/>
        </w:rPr>
        <w:t> </w:t>
      </w:r>
      <w:r>
        <w:rPr>
          <w:spacing w:val="-1"/>
        </w:rPr>
        <w:t>онкологии</w:t>
      </w:r>
      <w:r>
        <w:rPr>
          <w:spacing w:val="27"/>
        </w:rPr>
        <w:t> </w:t>
      </w:r>
      <w:r>
        <w:rPr/>
        <w:t>им.</w:t>
      </w:r>
      <w:r>
        <w:rPr>
          <w:spacing w:val="33"/>
        </w:rPr>
        <w:t> </w:t>
      </w:r>
      <w:r>
        <w:rPr>
          <w:spacing w:val="-1"/>
        </w:rPr>
        <w:t>Н.Н.</w:t>
      </w:r>
      <w:r>
        <w:rPr>
          <w:spacing w:val="37"/>
        </w:rPr>
        <w:t> </w:t>
      </w:r>
      <w:r>
        <w:rPr>
          <w:spacing w:val="-1"/>
        </w:rPr>
        <w:t>Блохина"</w:t>
      </w:r>
      <w:r>
        <w:rPr/>
        <w:t> </w:t>
      </w:r>
      <w:r>
        <w:rPr>
          <w:spacing w:val="-1"/>
        </w:rPr>
        <w:t>Минздрава</w:t>
      </w:r>
      <w:r>
        <w:rPr>
          <w:spacing w:val="1"/>
        </w:rPr>
        <w:t> </w:t>
      </w:r>
      <w:r>
        <w:rPr>
          <w:spacing w:val="-1"/>
        </w:rPr>
        <w:t>России</w:t>
      </w:r>
    </w:p>
    <w:p>
      <w:pPr>
        <w:pStyle w:val="BodyText"/>
        <w:spacing w:line="360" w:lineRule="auto" w:before="8"/>
        <w:ind w:left="740" w:right="106" w:firstLine="0"/>
        <w:jc w:val="both"/>
      </w:pPr>
      <w:r>
        <w:rPr>
          <w:rFonts w:ascii="Times New Roman" w:hAnsi="Times New Roman" w:cs="Times New Roman" w:eastAsia="Times New Roman"/>
          <w:b/>
          <w:bCs/>
        </w:rPr>
        <w:t>Сагоян</w:t>
      </w:r>
      <w:r>
        <w:rPr>
          <w:rFonts w:ascii="Times New Roman" w:hAnsi="Times New Roman" w:cs="Times New Roman" w:eastAsia="Times New Roman"/>
          <w:b/>
          <w:bCs/>
          <w:spacing w:val="36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Гарик</w:t>
      </w:r>
      <w:r>
        <w:rPr>
          <w:rFonts w:ascii="Times New Roman" w:hAnsi="Times New Roman" w:cs="Times New Roman" w:eastAsia="Times New Roman"/>
          <w:b/>
          <w:bCs/>
          <w:spacing w:val="31"/>
        </w:rPr>
        <w:t> </w:t>
      </w:r>
      <w:r>
        <w:rPr>
          <w:rFonts w:ascii="Times New Roman" w:hAnsi="Times New Roman" w:cs="Times New Roman" w:eastAsia="Times New Roman"/>
          <w:b/>
          <w:bCs/>
        </w:rPr>
        <w:t>Барисович</w:t>
      </w:r>
      <w:r>
        <w:rPr>
          <w:rFonts w:ascii="Times New Roman" w:hAnsi="Times New Roman" w:cs="Times New Roman" w:eastAsia="Times New Roman"/>
          <w:b/>
          <w:bCs/>
        </w:rPr>
        <w:t>,</w:t>
      </w:r>
      <w:r>
        <w:rPr>
          <w:rFonts w:ascii="Times New Roman" w:hAnsi="Times New Roman" w:cs="Times New Roman" w:eastAsia="Times New Roman"/>
          <w:b/>
          <w:bCs/>
          <w:spacing w:val="33"/>
        </w:rPr>
        <w:t> </w:t>
      </w:r>
      <w:r>
        <w:rPr/>
        <w:t>врач</w:t>
      </w:r>
      <w:r>
        <w:rPr>
          <w:spacing w:val="35"/>
        </w:rPr>
        <w:t> 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spacing w:val="-1"/>
        </w:rPr>
        <w:t>детский</w:t>
      </w:r>
      <w:r>
        <w:rPr>
          <w:spacing w:val="31"/>
        </w:rPr>
        <w:t> </w:t>
      </w:r>
      <w:r>
        <w:rPr>
          <w:spacing w:val="-1"/>
        </w:rPr>
        <w:t>онколог,</w:t>
      </w:r>
      <w:r>
        <w:rPr>
          <w:spacing w:val="37"/>
        </w:rPr>
        <w:t> </w:t>
      </w:r>
      <w:r>
        <w:rPr>
          <w:spacing w:val="-1"/>
        </w:rPr>
        <w:t>старший</w:t>
      </w:r>
      <w:r>
        <w:rPr>
          <w:spacing w:val="32"/>
        </w:rPr>
        <w:t> </w:t>
      </w:r>
      <w:r>
        <w:rPr>
          <w:spacing w:val="-1"/>
        </w:rPr>
        <w:t>научный</w:t>
      </w:r>
      <w:r>
        <w:rPr>
          <w:spacing w:val="36"/>
        </w:rPr>
        <w:t> </w:t>
      </w:r>
      <w:r>
        <w:rPr>
          <w:spacing w:val="-2"/>
        </w:rPr>
        <w:t>сотрудник</w:t>
      </w:r>
      <w:r>
        <w:rPr>
          <w:spacing w:val="45"/>
        </w:rPr>
        <w:t> </w:t>
      </w:r>
      <w:r>
        <w:rPr>
          <w:spacing w:val="-1"/>
        </w:rPr>
        <w:t>детского</w:t>
      </w:r>
      <w:r>
        <w:rPr>
          <w:spacing w:val="57"/>
        </w:rPr>
        <w:t> </w:t>
      </w:r>
      <w:r>
        <w:rPr>
          <w:spacing w:val="-1"/>
        </w:rPr>
        <w:t>онкологического</w:t>
      </w:r>
      <w:r>
        <w:rPr>
          <w:spacing w:val="57"/>
        </w:rPr>
        <w:t> </w:t>
      </w:r>
      <w:r>
        <w:rPr/>
        <w:t>отделения</w:t>
      </w:r>
      <w:r>
        <w:rPr>
          <w:spacing w:val="52"/>
        </w:rPr>
        <w:t> </w:t>
      </w:r>
      <w:r>
        <w:rPr/>
        <w:t>№1</w:t>
      </w:r>
      <w:r>
        <w:rPr>
          <w:spacing w:val="57"/>
        </w:rPr>
        <w:t> </w:t>
      </w:r>
      <w:r>
        <w:rPr>
          <w:spacing w:val="-1"/>
        </w:rPr>
        <w:t>(химиотерапии</w:t>
      </w:r>
      <w:r>
        <w:rPr>
          <w:spacing w:val="53"/>
        </w:rPr>
        <w:t> </w:t>
      </w:r>
      <w:r>
        <w:rPr>
          <w:spacing w:val="-1"/>
        </w:rPr>
        <w:t>опухолей</w:t>
      </w:r>
      <w:r>
        <w:rPr>
          <w:spacing w:val="50"/>
        </w:rPr>
        <w:t> </w:t>
      </w:r>
      <w:r>
        <w:rPr>
          <w:spacing w:val="-1"/>
        </w:rPr>
        <w:t>торакоабдоминальной</w:t>
      </w:r>
      <w:r>
        <w:rPr>
          <w:spacing w:val="12"/>
        </w:rPr>
        <w:t> </w:t>
      </w:r>
      <w:r>
        <w:rPr>
          <w:spacing w:val="-1"/>
        </w:rPr>
        <w:t>локализации)</w:t>
      </w:r>
      <w:r>
        <w:rPr>
          <w:spacing w:val="23"/>
        </w:rPr>
        <w:t> </w:t>
      </w:r>
      <w:r>
        <w:rPr>
          <w:spacing w:val="-1"/>
        </w:rPr>
        <w:t>НИИ</w:t>
      </w:r>
      <w:r>
        <w:rPr>
          <w:spacing w:val="11"/>
        </w:rPr>
        <w:t> </w:t>
      </w:r>
      <w:r>
        <w:rPr>
          <w:spacing w:val="-1"/>
        </w:rPr>
        <w:t>детской</w:t>
      </w:r>
      <w:r>
        <w:rPr>
          <w:spacing w:val="8"/>
        </w:rPr>
        <w:t> </w:t>
      </w:r>
      <w:r>
        <w:rPr>
          <w:spacing w:val="-1"/>
        </w:rPr>
        <w:t>онкологии</w:t>
      </w:r>
      <w:r>
        <w:rPr>
          <w:spacing w:val="12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1"/>
        </w:rPr>
        <w:t>гематологии</w:t>
      </w:r>
      <w:r>
        <w:rPr>
          <w:spacing w:val="12"/>
        </w:rPr>
        <w:t> </w:t>
      </w:r>
      <w:r>
        <w:rPr/>
        <w:t>имени</w:t>
      </w:r>
      <w:r>
        <w:rPr>
          <w:spacing w:val="74"/>
        </w:rPr>
        <w:t> </w:t>
      </w:r>
      <w:r>
        <w:rPr>
          <w:spacing w:val="-1"/>
        </w:rPr>
        <w:t>академика</w:t>
      </w:r>
      <w:r>
        <w:rPr>
          <w:spacing w:val="34"/>
        </w:rPr>
        <w:t> </w:t>
      </w:r>
      <w:r>
        <w:rPr>
          <w:spacing w:val="-1"/>
        </w:rPr>
        <w:t>РАМН</w:t>
      </w:r>
      <w:r>
        <w:rPr>
          <w:spacing w:val="35"/>
        </w:rPr>
        <w:t> </w:t>
      </w:r>
      <w:r>
        <w:rPr>
          <w:spacing w:val="-1"/>
        </w:rPr>
        <w:t>Л.А.</w:t>
      </w:r>
      <w:r>
        <w:rPr>
          <w:spacing w:val="37"/>
        </w:rPr>
        <w:t> </w:t>
      </w:r>
      <w:r>
        <w:rPr>
          <w:spacing w:val="-1"/>
        </w:rPr>
        <w:t>Дурнова</w:t>
      </w:r>
      <w:r>
        <w:rPr>
          <w:spacing w:val="30"/>
        </w:rPr>
        <w:t> </w:t>
      </w:r>
      <w:r>
        <w:rPr/>
        <w:t>(НИИ</w:t>
      </w:r>
      <w:r>
        <w:rPr>
          <w:spacing w:val="30"/>
        </w:rPr>
        <w:t> </w:t>
      </w:r>
      <w:r>
        <w:rPr>
          <w:spacing w:val="-1"/>
        </w:rPr>
        <w:t>ДОиГ)</w:t>
      </w:r>
      <w:r>
        <w:rPr>
          <w:spacing w:val="28"/>
        </w:rPr>
        <w:t> </w:t>
      </w:r>
      <w:r>
        <w:rPr/>
        <w:t>ФГБУ</w:t>
      </w:r>
      <w:r>
        <w:rPr>
          <w:spacing w:val="29"/>
        </w:rPr>
        <w:t> </w:t>
      </w:r>
      <w:r>
        <w:rPr>
          <w:spacing w:val="-1"/>
        </w:rPr>
        <w:t>"НМИЦ</w:t>
      </w:r>
      <w:r>
        <w:rPr>
          <w:spacing w:val="34"/>
        </w:rPr>
        <w:t> </w:t>
      </w:r>
      <w:r>
        <w:rPr>
          <w:spacing w:val="-1"/>
        </w:rPr>
        <w:t>онкологии</w:t>
      </w:r>
      <w:r>
        <w:rPr>
          <w:spacing w:val="27"/>
        </w:rPr>
        <w:t> </w:t>
      </w:r>
      <w:r>
        <w:rPr/>
        <w:t>им.</w:t>
      </w:r>
      <w:r>
        <w:rPr>
          <w:spacing w:val="33"/>
        </w:rPr>
        <w:t> </w:t>
      </w:r>
      <w:r>
        <w:rPr>
          <w:spacing w:val="-1"/>
        </w:rPr>
        <w:t>Н.Н.</w:t>
      </w:r>
      <w:r>
        <w:rPr>
          <w:spacing w:val="37"/>
        </w:rPr>
        <w:t> </w:t>
      </w:r>
      <w:r>
        <w:rPr>
          <w:spacing w:val="-1"/>
        </w:rPr>
        <w:t>Блохина"</w:t>
      </w:r>
      <w:r>
        <w:rPr/>
        <w:t> </w:t>
      </w:r>
      <w:r>
        <w:rPr>
          <w:spacing w:val="-1"/>
        </w:rPr>
        <w:t>Минздрава</w:t>
      </w:r>
      <w:r>
        <w:rPr>
          <w:spacing w:val="1"/>
        </w:rPr>
        <w:t> </w:t>
      </w:r>
      <w:r>
        <w:rPr>
          <w:spacing w:val="-1"/>
        </w:rPr>
        <w:t>России</w:t>
      </w:r>
    </w:p>
    <w:p>
      <w:pPr>
        <w:pStyle w:val="BodyText"/>
        <w:spacing w:line="360" w:lineRule="auto" w:before="3"/>
        <w:ind w:left="740" w:right="113" w:firstLine="0"/>
        <w:jc w:val="left"/>
      </w:pPr>
      <w:r>
        <w:rPr>
          <w:rFonts w:ascii="Times New Roman" w:hAnsi="Times New Roman" w:cs="Times New Roman" w:eastAsia="Times New Roman"/>
          <w:b/>
          <w:bCs/>
          <w:spacing w:val="-1"/>
        </w:rPr>
        <w:t>Страдомская</w:t>
      </w:r>
      <w:r>
        <w:rPr>
          <w:rFonts w:ascii="Times New Roman" w:hAnsi="Times New Roman" w:cs="Times New Roman" w:eastAsia="Times New Roman"/>
          <w:b/>
          <w:bCs/>
          <w:spacing w:val="12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Татьяна</w:t>
      </w:r>
      <w:r>
        <w:rPr>
          <w:rFonts w:ascii="Times New Roman" w:hAnsi="Times New Roman" w:cs="Times New Roman" w:eastAsia="Times New Roman"/>
          <w:b/>
          <w:bCs/>
          <w:spacing w:val="6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Валерьевна,</w:t>
      </w:r>
      <w:r>
        <w:rPr>
          <w:rFonts w:ascii="Times New Roman" w:hAnsi="Times New Roman" w:cs="Times New Roman" w:eastAsia="Times New Roman"/>
          <w:b/>
          <w:bCs/>
          <w:spacing w:val="7"/>
        </w:rPr>
        <w:t> </w:t>
      </w:r>
      <w:r>
        <w:rPr/>
        <w:t>врач</w:t>
      </w:r>
      <w:r>
        <w:rPr>
          <w:spacing w:val="11"/>
        </w:rPr>
        <w:t> </w:t>
      </w:r>
      <w:r>
        <w:rPr>
          <w:spacing w:val="-1"/>
        </w:rPr>
        <w:t>детский</w:t>
      </w:r>
      <w:r>
        <w:rPr>
          <w:spacing w:val="7"/>
        </w:rPr>
        <w:t> </w:t>
      </w:r>
      <w:r>
        <w:rPr>
          <w:spacing w:val="-1"/>
        </w:rPr>
        <w:t>онколог</w:t>
      </w:r>
      <w:r>
        <w:rPr>
          <w:spacing w:val="9"/>
        </w:rPr>
        <w:t> </w:t>
      </w:r>
      <w:r>
        <w:rPr>
          <w:spacing w:val="-1"/>
        </w:rPr>
        <w:t>отделения</w:t>
      </w:r>
      <w:r>
        <w:rPr>
          <w:spacing w:val="11"/>
        </w:rPr>
        <w:t> </w:t>
      </w:r>
      <w:r>
        <w:rPr>
          <w:spacing w:val="-1"/>
        </w:rPr>
        <w:t>клинической</w:t>
      </w:r>
      <w:r>
        <w:rPr>
          <w:spacing w:val="71"/>
        </w:rPr>
        <w:t> </w:t>
      </w:r>
      <w:r>
        <w:rPr>
          <w:spacing w:val="-1"/>
        </w:rPr>
        <w:t>онкологии</w:t>
      </w:r>
      <w:r>
        <w:rPr>
          <w:spacing w:val="-7"/>
        </w:rPr>
        <w:t> </w:t>
      </w:r>
      <w:r>
        <w:rPr/>
        <w:t>ФГБУ</w:t>
      </w:r>
      <w:r>
        <w:rPr>
          <w:spacing w:val="-5"/>
        </w:rPr>
        <w:t> </w:t>
      </w:r>
      <w:r>
        <w:rPr>
          <w:spacing w:val="-1"/>
        </w:rPr>
        <w:t>Национального</w:t>
      </w:r>
      <w:r>
        <w:rPr>
          <w:spacing w:val="2"/>
        </w:rPr>
        <w:t> </w:t>
      </w:r>
      <w:r>
        <w:rPr>
          <w:spacing w:val="-2"/>
        </w:rPr>
        <w:t>медицинского</w:t>
      </w:r>
      <w:r>
        <w:rPr>
          <w:spacing w:val="2"/>
        </w:rPr>
        <w:t> </w:t>
      </w:r>
      <w:r>
        <w:rPr>
          <w:spacing w:val="-1"/>
        </w:rPr>
        <w:t>исследовательского</w:t>
      </w:r>
      <w:r>
        <w:rPr>
          <w:spacing w:val="2"/>
        </w:rPr>
        <w:t> </w:t>
      </w:r>
      <w:r>
        <w:rPr>
          <w:spacing w:val="-1"/>
        </w:rPr>
        <w:t>центра</w:t>
      </w:r>
      <w:r>
        <w:rPr>
          <w:spacing w:val="-3"/>
        </w:rPr>
        <w:t> </w:t>
      </w:r>
      <w:r>
        <w:rPr>
          <w:spacing w:val="-1"/>
        </w:rPr>
        <w:t>детской</w:t>
      </w:r>
      <w:r>
        <w:rPr>
          <w:spacing w:val="73"/>
        </w:rPr>
        <w:t> </w:t>
      </w:r>
      <w:r>
        <w:rPr>
          <w:spacing w:val="-1"/>
        </w:rPr>
        <w:t>гематологии,</w:t>
      </w:r>
      <w:r>
        <w:rPr>
          <w:spacing w:val="-5"/>
        </w:rPr>
        <w:t> </w:t>
      </w:r>
      <w:r>
        <w:rPr>
          <w:spacing w:val="-1"/>
        </w:rPr>
        <w:t>онкологии</w:t>
      </w:r>
      <w:r>
        <w:rPr>
          <w:spacing w:val="3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иммунологии</w:t>
      </w:r>
      <w:r>
        <w:rPr>
          <w:spacing w:val="-2"/>
        </w:rPr>
        <w:t> им.</w:t>
      </w:r>
      <w:r>
        <w:rPr>
          <w:spacing w:val="4"/>
        </w:rPr>
        <w:t> </w:t>
      </w:r>
      <w:r>
        <w:rPr>
          <w:spacing w:val="-2"/>
        </w:rPr>
        <w:t>Дмитрия</w:t>
      </w:r>
      <w:r>
        <w:rPr>
          <w:spacing w:val="2"/>
        </w:rPr>
        <w:t> </w:t>
      </w:r>
      <w:r>
        <w:rPr>
          <w:spacing w:val="-1"/>
        </w:rPr>
        <w:t>Рогачёва</w:t>
      </w:r>
      <w:r>
        <w:rPr>
          <w:spacing w:val="1"/>
        </w:rPr>
        <w:t> </w:t>
      </w:r>
      <w:r>
        <w:rPr>
          <w:spacing w:val="-1"/>
        </w:rPr>
        <w:t>Минздрава</w:t>
      </w:r>
      <w:r>
        <w:rPr>
          <w:spacing w:val="-4"/>
        </w:rPr>
        <w:t> </w:t>
      </w:r>
      <w:r>
        <w:rPr>
          <w:spacing w:val="-1"/>
        </w:rPr>
        <w:t>России</w:t>
      </w:r>
      <w:r>
        <w:rPr>
          <w:spacing w:val="78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Сулейманова</w:t>
      </w:r>
      <w:r>
        <w:rPr>
          <w:rFonts w:ascii="Times New Roman" w:hAnsi="Times New Roman" w:cs="Times New Roman" w:eastAsia="Times New Roman"/>
          <w:b/>
          <w:bCs/>
          <w:spacing w:val="5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Амина</w:t>
      </w:r>
      <w:r>
        <w:rPr>
          <w:rFonts w:ascii="Times New Roman" w:hAnsi="Times New Roman" w:cs="Times New Roman" w:eastAsia="Times New Roman"/>
          <w:b/>
          <w:bCs/>
          <w:spacing w:val="45"/>
        </w:rPr>
        <w:t> </w:t>
      </w:r>
      <w:r>
        <w:rPr>
          <w:rFonts w:ascii="Times New Roman" w:hAnsi="Times New Roman" w:cs="Times New Roman" w:eastAsia="Times New Roman"/>
          <w:b/>
          <w:bCs/>
        </w:rPr>
        <w:t>Магомедовна,</w:t>
      </w:r>
      <w:r>
        <w:rPr>
          <w:rFonts w:ascii="Times New Roman" w:hAnsi="Times New Roman" w:cs="Times New Roman" w:eastAsia="Times New Roman"/>
          <w:b/>
          <w:bCs/>
          <w:spacing w:val="56"/>
        </w:rPr>
        <w:t> </w:t>
      </w:r>
      <w:r>
        <w:rPr/>
        <w:t>врач</w:t>
      </w:r>
      <w:r>
        <w:rPr>
          <w:spacing w:val="50"/>
        </w:rPr>
        <w:t> 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spacing w:val="-1"/>
        </w:rPr>
        <w:t>детский</w:t>
      </w:r>
      <w:r>
        <w:rPr>
          <w:spacing w:val="55"/>
        </w:rPr>
        <w:t> </w:t>
      </w:r>
      <w:r>
        <w:rPr>
          <w:spacing w:val="-1"/>
        </w:rPr>
        <w:t>онколог,</w:t>
      </w:r>
      <w:r>
        <w:rPr>
          <w:spacing w:val="52"/>
        </w:rPr>
        <w:t> </w:t>
      </w:r>
      <w:r>
        <w:rPr>
          <w:spacing w:val="-1"/>
        </w:rPr>
        <w:t>старший</w:t>
      </w:r>
      <w:r>
        <w:rPr>
          <w:spacing w:val="51"/>
        </w:rPr>
        <w:t> </w:t>
      </w:r>
      <w:r>
        <w:rPr>
          <w:spacing w:val="-2"/>
        </w:rPr>
        <w:t>научный</w:t>
      </w:r>
      <w:r>
        <w:rPr>
          <w:spacing w:val="55"/>
        </w:rPr>
        <w:t> </w:t>
      </w:r>
      <w:r>
        <w:rPr>
          <w:spacing w:val="-1"/>
        </w:rPr>
        <w:t>сотрудник</w:t>
      </w:r>
      <w:r>
        <w:rPr/>
        <w:t> </w:t>
      </w:r>
      <w:r>
        <w:rPr>
          <w:spacing w:val="51"/>
        </w:rPr>
        <w:t> </w:t>
      </w:r>
      <w:r>
        <w:rPr>
          <w:spacing w:val="-1"/>
        </w:rPr>
        <w:t>детского</w:t>
      </w:r>
      <w:r>
        <w:rPr/>
        <w:t> </w:t>
      </w:r>
      <w:r>
        <w:rPr>
          <w:spacing w:val="52"/>
        </w:rPr>
        <w:t> </w:t>
      </w:r>
      <w:r>
        <w:rPr>
          <w:spacing w:val="-1"/>
        </w:rPr>
        <w:t>онкологического</w:t>
      </w:r>
      <w:r>
        <w:rPr/>
        <w:t> </w:t>
      </w:r>
      <w:r>
        <w:rPr>
          <w:spacing w:val="52"/>
        </w:rPr>
        <w:t> </w:t>
      </w:r>
      <w:r>
        <w:rPr>
          <w:spacing w:val="-1"/>
        </w:rPr>
        <w:t>отделения</w:t>
      </w:r>
      <w:r>
        <w:rPr/>
        <w:t> </w:t>
      </w:r>
      <w:r>
        <w:rPr>
          <w:spacing w:val="52"/>
        </w:rPr>
        <w:t> </w:t>
      </w:r>
      <w:r>
        <w:rPr/>
        <w:t>№1 </w:t>
      </w:r>
      <w:r>
        <w:rPr>
          <w:spacing w:val="47"/>
        </w:rPr>
        <w:t> </w:t>
      </w:r>
      <w:r>
        <w:rPr>
          <w:spacing w:val="-1"/>
        </w:rPr>
        <w:t>(химиотерапии</w:t>
      </w:r>
      <w:r>
        <w:rPr/>
        <w:t> </w:t>
      </w:r>
      <w:r>
        <w:rPr>
          <w:spacing w:val="48"/>
        </w:rPr>
        <w:t> </w:t>
      </w:r>
      <w:r>
        <w:rPr>
          <w:spacing w:val="-1"/>
        </w:rPr>
        <w:t>опухолей</w:t>
      </w:r>
      <w:r>
        <w:rPr>
          <w:spacing w:val="49"/>
        </w:rPr>
        <w:t> </w:t>
      </w:r>
      <w:r>
        <w:rPr>
          <w:spacing w:val="-1"/>
        </w:rPr>
        <w:t>торакоабдоминальной</w:t>
      </w:r>
      <w:r>
        <w:rPr>
          <w:spacing w:val="12"/>
        </w:rPr>
        <w:t> </w:t>
      </w:r>
      <w:r>
        <w:rPr>
          <w:spacing w:val="-1"/>
        </w:rPr>
        <w:t>локализации)</w:t>
      </w:r>
      <w:r>
        <w:rPr>
          <w:spacing w:val="23"/>
        </w:rPr>
        <w:t> </w:t>
      </w:r>
      <w:r>
        <w:rPr>
          <w:spacing w:val="-1"/>
        </w:rPr>
        <w:t>НИИ</w:t>
      </w:r>
      <w:r>
        <w:rPr>
          <w:spacing w:val="11"/>
        </w:rPr>
        <w:t> </w:t>
      </w:r>
      <w:r>
        <w:rPr>
          <w:spacing w:val="-1"/>
        </w:rPr>
        <w:t>детской</w:t>
      </w:r>
      <w:r>
        <w:rPr>
          <w:spacing w:val="8"/>
        </w:rPr>
        <w:t> </w:t>
      </w:r>
      <w:r>
        <w:rPr>
          <w:spacing w:val="-1"/>
        </w:rPr>
        <w:t>онкологии</w:t>
      </w:r>
      <w:r>
        <w:rPr>
          <w:spacing w:val="12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1"/>
        </w:rPr>
        <w:t>гематологии</w:t>
      </w:r>
      <w:r>
        <w:rPr>
          <w:spacing w:val="12"/>
        </w:rPr>
        <w:t> </w:t>
      </w:r>
      <w:r>
        <w:rPr/>
        <w:t>имени</w:t>
      </w:r>
      <w:r>
        <w:rPr>
          <w:spacing w:val="74"/>
        </w:rPr>
        <w:t> </w:t>
      </w:r>
      <w:r>
        <w:rPr>
          <w:spacing w:val="-1"/>
        </w:rPr>
        <w:t>академика</w:t>
      </w:r>
      <w:r>
        <w:rPr>
          <w:spacing w:val="34"/>
        </w:rPr>
        <w:t> </w:t>
      </w:r>
      <w:r>
        <w:rPr>
          <w:spacing w:val="-1"/>
        </w:rPr>
        <w:t>РАМН</w:t>
      </w:r>
      <w:r>
        <w:rPr>
          <w:spacing w:val="35"/>
        </w:rPr>
        <w:t> </w:t>
      </w:r>
      <w:r>
        <w:rPr>
          <w:spacing w:val="-1"/>
        </w:rPr>
        <w:t>Л.А.</w:t>
      </w:r>
      <w:r>
        <w:rPr>
          <w:spacing w:val="37"/>
        </w:rPr>
        <w:t> </w:t>
      </w:r>
      <w:r>
        <w:rPr>
          <w:spacing w:val="-1"/>
        </w:rPr>
        <w:t>Дурнова</w:t>
      </w:r>
      <w:r>
        <w:rPr>
          <w:spacing w:val="30"/>
        </w:rPr>
        <w:t> </w:t>
      </w:r>
      <w:r>
        <w:rPr/>
        <w:t>(НИИ</w:t>
      </w:r>
      <w:r>
        <w:rPr>
          <w:spacing w:val="30"/>
        </w:rPr>
        <w:t> </w:t>
      </w:r>
      <w:r>
        <w:rPr>
          <w:spacing w:val="-1"/>
        </w:rPr>
        <w:t>ДОиГ)</w:t>
      </w:r>
      <w:r>
        <w:rPr>
          <w:spacing w:val="28"/>
        </w:rPr>
        <w:t> </w:t>
      </w:r>
      <w:r>
        <w:rPr/>
        <w:t>ФГБУ</w:t>
      </w:r>
      <w:r>
        <w:rPr>
          <w:spacing w:val="29"/>
        </w:rPr>
        <w:t> </w:t>
      </w:r>
      <w:r>
        <w:rPr>
          <w:spacing w:val="-1"/>
        </w:rPr>
        <w:t>"НМИЦ</w:t>
      </w:r>
      <w:r>
        <w:rPr>
          <w:spacing w:val="34"/>
        </w:rPr>
        <w:t> </w:t>
      </w:r>
      <w:r>
        <w:rPr>
          <w:spacing w:val="-1"/>
        </w:rPr>
        <w:t>онкологии</w:t>
      </w:r>
      <w:r>
        <w:rPr>
          <w:spacing w:val="27"/>
        </w:rPr>
        <w:t> </w:t>
      </w:r>
      <w:r>
        <w:rPr/>
        <w:t>им.</w:t>
      </w:r>
      <w:r>
        <w:rPr>
          <w:spacing w:val="33"/>
        </w:rPr>
        <w:t> </w:t>
      </w:r>
      <w:r>
        <w:rPr>
          <w:spacing w:val="-1"/>
        </w:rPr>
        <w:t>Н.Н.</w:t>
      </w:r>
      <w:r>
        <w:rPr>
          <w:spacing w:val="37"/>
        </w:rPr>
        <w:t> </w:t>
      </w:r>
      <w:r>
        <w:rPr/>
        <w:t>Блохина" </w:t>
      </w:r>
      <w:r>
        <w:rPr>
          <w:spacing w:val="-1"/>
        </w:rPr>
        <w:t>Минздрава</w:t>
      </w:r>
      <w:r>
        <w:rPr>
          <w:spacing w:val="1"/>
        </w:rPr>
        <w:t> </w:t>
      </w:r>
      <w:r>
        <w:rPr>
          <w:spacing w:val="-1"/>
        </w:rPr>
        <w:t>России</w:t>
      </w:r>
    </w:p>
    <w:p>
      <w:pPr>
        <w:pStyle w:val="BodyText"/>
        <w:spacing w:line="359" w:lineRule="auto" w:before="3"/>
        <w:ind w:left="740" w:right="113" w:firstLine="0"/>
        <w:jc w:val="left"/>
      </w:pPr>
      <w:r>
        <w:rPr>
          <w:rFonts w:ascii="Times New Roman" w:hAnsi="Times New Roman" w:cs="Times New Roman" w:eastAsia="Times New Roman"/>
          <w:b/>
          <w:bCs/>
          <w:spacing w:val="-1"/>
        </w:rPr>
        <w:t>Телешова</w:t>
      </w:r>
      <w:r>
        <w:rPr>
          <w:rFonts w:ascii="Times New Roman" w:hAnsi="Times New Roman" w:cs="Times New Roman" w:eastAsia="Times New Roman"/>
          <w:b/>
          <w:bCs/>
          <w:spacing w:val="-12"/>
        </w:rPr>
        <w:t> </w:t>
      </w:r>
      <w:r>
        <w:rPr>
          <w:rFonts w:ascii="Times New Roman" w:hAnsi="Times New Roman" w:cs="Times New Roman" w:eastAsia="Times New Roman"/>
          <w:b/>
          <w:bCs/>
        </w:rPr>
        <w:t>Маргарита</w:t>
      </w:r>
      <w:r>
        <w:rPr>
          <w:rFonts w:ascii="Times New Roman" w:hAnsi="Times New Roman" w:cs="Times New Roman" w:eastAsia="Times New Roman"/>
          <w:b/>
          <w:bCs/>
          <w:spacing w:val="-17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Викторовна,</w:t>
      </w:r>
      <w:r>
        <w:rPr>
          <w:rFonts w:ascii="Times New Roman" w:hAnsi="Times New Roman" w:cs="Times New Roman" w:eastAsia="Times New Roman"/>
          <w:b/>
          <w:bCs/>
          <w:spacing w:val="-11"/>
        </w:rPr>
        <w:t> </w:t>
      </w:r>
      <w:r>
        <w:rPr/>
        <w:t>врач</w:t>
      </w:r>
      <w:r>
        <w:rPr>
          <w:spacing w:val="-13"/>
        </w:rPr>
        <w:t> </w:t>
      </w:r>
      <w:r>
        <w:rPr/>
        <w:t>–</w:t>
      </w:r>
      <w:r>
        <w:rPr>
          <w:spacing w:val="-12"/>
        </w:rPr>
        <w:t> </w:t>
      </w:r>
      <w:r>
        <w:rPr>
          <w:spacing w:val="-1"/>
        </w:rPr>
        <w:t>детский</w:t>
      </w:r>
      <w:r>
        <w:rPr>
          <w:spacing w:val="-12"/>
        </w:rPr>
        <w:t> </w:t>
      </w:r>
      <w:r>
        <w:rPr>
          <w:spacing w:val="-1"/>
        </w:rPr>
        <w:t>онколог</w:t>
      </w:r>
      <w:r>
        <w:rPr>
          <w:spacing w:val="-15"/>
        </w:rPr>
        <w:t> </w:t>
      </w:r>
      <w:r>
        <w:rPr/>
        <w:t>отделения</w:t>
      </w:r>
      <w:r>
        <w:rPr>
          <w:spacing w:val="-12"/>
        </w:rPr>
        <w:t> </w:t>
      </w:r>
      <w:r>
        <w:rPr>
          <w:spacing w:val="-1"/>
        </w:rPr>
        <w:t>клинической</w:t>
      </w:r>
      <w:r>
        <w:rPr>
          <w:spacing w:val="45"/>
        </w:rPr>
        <w:t> </w:t>
      </w:r>
      <w:r>
        <w:rPr>
          <w:spacing w:val="-1"/>
        </w:rPr>
        <w:t>онкологии</w:t>
      </w:r>
      <w:r>
        <w:rPr>
          <w:spacing w:val="-7"/>
        </w:rPr>
        <w:t> </w:t>
      </w:r>
      <w:r>
        <w:rPr/>
        <w:t>ФГБУ</w:t>
      </w:r>
      <w:r>
        <w:rPr>
          <w:spacing w:val="-5"/>
        </w:rPr>
        <w:t> </w:t>
      </w:r>
      <w:r>
        <w:rPr>
          <w:spacing w:val="-1"/>
        </w:rPr>
        <w:t>Национального</w:t>
      </w:r>
      <w:r>
        <w:rPr>
          <w:spacing w:val="2"/>
        </w:rPr>
        <w:t> </w:t>
      </w:r>
      <w:r>
        <w:rPr>
          <w:spacing w:val="-2"/>
        </w:rPr>
        <w:t>медицинского</w:t>
      </w:r>
      <w:r>
        <w:rPr>
          <w:spacing w:val="2"/>
        </w:rPr>
        <w:t> </w:t>
      </w:r>
      <w:r>
        <w:rPr>
          <w:spacing w:val="-1"/>
        </w:rPr>
        <w:t>исследовательского</w:t>
      </w:r>
      <w:r>
        <w:rPr>
          <w:spacing w:val="2"/>
        </w:rPr>
        <w:t> </w:t>
      </w:r>
      <w:r>
        <w:rPr>
          <w:spacing w:val="-1"/>
        </w:rPr>
        <w:t>центра</w:t>
      </w:r>
      <w:r>
        <w:rPr>
          <w:spacing w:val="-3"/>
        </w:rPr>
        <w:t> </w:t>
      </w:r>
      <w:r>
        <w:rPr>
          <w:spacing w:val="-1"/>
        </w:rPr>
        <w:t>детской</w:t>
      </w:r>
      <w:r>
        <w:rPr>
          <w:spacing w:val="73"/>
        </w:rPr>
        <w:t> </w:t>
      </w:r>
      <w:r>
        <w:rPr>
          <w:spacing w:val="-1"/>
        </w:rPr>
        <w:t>гематологии,</w:t>
      </w:r>
      <w:r>
        <w:rPr>
          <w:spacing w:val="-5"/>
        </w:rPr>
        <w:t> </w:t>
      </w:r>
      <w:r>
        <w:rPr>
          <w:spacing w:val="-1"/>
        </w:rPr>
        <w:t>онкологии</w:t>
      </w:r>
      <w:r>
        <w:rPr>
          <w:spacing w:val="3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иммунологии</w:t>
      </w:r>
      <w:r>
        <w:rPr>
          <w:spacing w:val="-2"/>
        </w:rPr>
        <w:t> им.</w:t>
      </w:r>
      <w:r>
        <w:rPr>
          <w:spacing w:val="4"/>
        </w:rPr>
        <w:t> </w:t>
      </w:r>
      <w:r>
        <w:rPr>
          <w:spacing w:val="-2"/>
        </w:rPr>
        <w:t>Дмитрия</w:t>
      </w:r>
      <w:r>
        <w:rPr>
          <w:spacing w:val="2"/>
        </w:rPr>
        <w:t> </w:t>
      </w:r>
      <w:r>
        <w:rPr>
          <w:spacing w:val="-1"/>
        </w:rPr>
        <w:t>Рогачёва</w:t>
      </w:r>
      <w:r>
        <w:rPr>
          <w:spacing w:val="1"/>
        </w:rPr>
        <w:t> </w:t>
      </w:r>
      <w:r>
        <w:rPr>
          <w:spacing w:val="-1"/>
        </w:rPr>
        <w:t>Минздрава</w:t>
      </w:r>
      <w:r>
        <w:rPr>
          <w:spacing w:val="-4"/>
        </w:rPr>
        <w:t> </w:t>
      </w:r>
      <w:r>
        <w:rPr>
          <w:spacing w:val="-1"/>
        </w:rPr>
        <w:t>России</w:t>
      </w:r>
      <w:r>
        <w:rPr>
          <w:spacing w:val="78"/>
        </w:rPr>
        <w:t> </w:t>
      </w:r>
      <w:r>
        <w:rPr>
          <w:rFonts w:ascii="Times New Roman" w:hAnsi="Times New Roman" w:cs="Times New Roman" w:eastAsia="Times New Roman"/>
          <w:b/>
          <w:bCs/>
        </w:rPr>
        <w:t>Шаманская</w:t>
      </w:r>
      <w:r>
        <w:rPr>
          <w:rFonts w:ascii="Times New Roman" w:hAnsi="Times New Roman" w:cs="Times New Roman" w:eastAsia="Times New Roman"/>
          <w:b/>
          <w:bCs/>
          <w:spacing w:val="-13"/>
        </w:rPr>
        <w:t> </w:t>
      </w:r>
      <w:r>
        <w:rPr>
          <w:rFonts w:ascii="Times New Roman" w:hAnsi="Times New Roman" w:cs="Times New Roman" w:eastAsia="Times New Roman"/>
          <w:b/>
          <w:bCs/>
        </w:rPr>
        <w:t>Татьяна</w:t>
      </w:r>
      <w:r>
        <w:rPr>
          <w:rFonts w:ascii="Times New Roman" w:hAnsi="Times New Roman" w:cs="Times New Roman" w:eastAsia="Times New Roman"/>
          <w:b/>
          <w:bCs/>
          <w:spacing w:val="-17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Викторовна,</w:t>
      </w:r>
      <w:r>
        <w:rPr>
          <w:rFonts w:ascii="Times New Roman" w:hAnsi="Times New Roman" w:cs="Times New Roman" w:eastAsia="Times New Roman"/>
          <w:b/>
          <w:bCs/>
          <w:spacing w:val="-6"/>
        </w:rPr>
        <w:t> </w:t>
      </w:r>
      <w:r>
        <w:rPr>
          <w:spacing w:val="-1"/>
        </w:rPr>
        <w:t>доктор</w:t>
      </w:r>
      <w:r>
        <w:rPr>
          <w:spacing w:val="-12"/>
        </w:rPr>
        <w:t> </w:t>
      </w:r>
      <w:r>
        <w:rPr>
          <w:spacing w:val="-1"/>
        </w:rPr>
        <w:t>медицинских</w:t>
      </w:r>
      <w:r>
        <w:rPr>
          <w:spacing w:val="-12"/>
        </w:rPr>
        <w:t> </w:t>
      </w:r>
      <w:r>
        <w:rPr>
          <w:spacing w:val="-2"/>
        </w:rPr>
        <w:t>наук</w:t>
      </w:r>
      <w:r>
        <w:rPr>
          <w:rFonts w:ascii="Times New Roman" w:hAnsi="Times New Roman" w:cs="Times New Roman" w:eastAsia="Times New Roman"/>
          <w:spacing w:val="-2"/>
        </w:rPr>
        <w:t>,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spacing w:val="-1"/>
        </w:rPr>
        <w:t>заведующая</w:t>
      </w:r>
      <w:r>
        <w:rPr>
          <w:spacing w:val="-8"/>
        </w:rPr>
        <w:t> </w:t>
      </w:r>
      <w:r>
        <w:rPr/>
        <w:t>отделом</w:t>
      </w:r>
      <w:r>
        <w:rPr>
          <w:spacing w:val="64"/>
        </w:rPr>
        <w:t> </w:t>
      </w:r>
      <w:r>
        <w:rPr>
          <w:spacing w:val="-1"/>
        </w:rPr>
        <w:t>изучения</w:t>
      </w:r>
      <w:r>
        <w:rPr>
          <w:spacing w:val="51"/>
        </w:rPr>
        <w:t> </w:t>
      </w:r>
      <w:r>
        <w:rPr>
          <w:spacing w:val="-1"/>
        </w:rPr>
        <w:t>эмбриональных</w:t>
      </w:r>
      <w:r>
        <w:rPr>
          <w:spacing w:val="40"/>
        </w:rPr>
        <w:t> </w:t>
      </w:r>
      <w:r>
        <w:rPr>
          <w:spacing w:val="-1"/>
        </w:rPr>
        <w:t>опухолей</w:t>
      </w:r>
      <w:r>
        <w:rPr>
          <w:spacing w:val="51"/>
        </w:rPr>
        <w:t> </w:t>
      </w:r>
      <w:r>
        <w:rPr>
          <w:spacing w:val="-1"/>
        </w:rPr>
        <w:t>Института</w:t>
      </w:r>
      <w:r>
        <w:rPr>
          <w:spacing w:val="44"/>
        </w:rPr>
        <w:t> </w:t>
      </w:r>
      <w:r>
        <w:rPr>
          <w:spacing w:val="-1"/>
        </w:rPr>
        <w:t>онкологии,</w:t>
      </w:r>
      <w:r>
        <w:rPr>
          <w:spacing w:val="47"/>
        </w:rPr>
        <w:t> </w:t>
      </w:r>
      <w:r>
        <w:rPr>
          <w:spacing w:val="-1"/>
        </w:rPr>
        <w:t>радиологии</w:t>
      </w:r>
      <w:r>
        <w:rPr>
          <w:spacing w:val="46"/>
        </w:rPr>
        <w:t> </w:t>
      </w:r>
      <w:r>
        <w:rPr/>
        <w:t>и</w:t>
      </w:r>
      <w:r>
        <w:rPr>
          <w:spacing w:val="46"/>
        </w:rPr>
        <w:t> </w:t>
      </w:r>
      <w:r>
        <w:rPr>
          <w:spacing w:val="-1"/>
        </w:rPr>
        <w:t>ядерной</w:t>
      </w:r>
      <w:r>
        <w:rPr>
          <w:spacing w:val="57"/>
        </w:rPr>
        <w:t> </w:t>
      </w:r>
      <w:r>
        <w:rPr>
          <w:spacing w:val="-1"/>
        </w:rPr>
        <w:t>медицины </w:t>
      </w:r>
      <w:r>
        <w:rPr/>
        <w:t>ФГБУ </w:t>
      </w:r>
      <w:r>
        <w:rPr>
          <w:spacing w:val="-1"/>
        </w:rPr>
        <w:t>Национального</w:t>
      </w:r>
      <w:r>
        <w:rPr>
          <w:spacing w:val="2"/>
        </w:rPr>
        <w:t> </w:t>
      </w:r>
      <w:r>
        <w:rPr>
          <w:spacing w:val="-1"/>
        </w:rPr>
        <w:t>медицинского</w:t>
      </w:r>
      <w:r>
        <w:rPr>
          <w:spacing w:val="2"/>
        </w:rPr>
        <w:t> </w:t>
      </w:r>
      <w:r>
        <w:rPr>
          <w:spacing w:val="-1"/>
        </w:rPr>
        <w:t>исследовательского</w:t>
      </w:r>
      <w:r>
        <w:rPr>
          <w:spacing w:val="2"/>
        </w:rPr>
        <w:t> </w:t>
      </w:r>
      <w:r>
        <w:rPr>
          <w:spacing w:val="-1"/>
        </w:rPr>
        <w:t>центра</w:t>
      </w:r>
      <w:r>
        <w:rPr>
          <w:spacing w:val="1"/>
        </w:rPr>
        <w:t> </w:t>
      </w:r>
      <w:r>
        <w:rPr>
          <w:spacing w:val="-1"/>
        </w:rPr>
        <w:t>детской</w:t>
      </w:r>
      <w:r>
        <w:rPr>
          <w:spacing w:val="65"/>
        </w:rPr>
        <w:t> </w:t>
      </w:r>
      <w:r>
        <w:rPr>
          <w:spacing w:val="-1"/>
        </w:rPr>
        <w:t>гематологии,</w:t>
      </w:r>
      <w:r>
        <w:rPr>
          <w:spacing w:val="-5"/>
        </w:rPr>
        <w:t> </w:t>
      </w:r>
      <w:r>
        <w:rPr>
          <w:spacing w:val="-1"/>
        </w:rPr>
        <w:t>онкологии</w:t>
      </w:r>
      <w:r>
        <w:rPr>
          <w:spacing w:val="3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иммунологии</w:t>
      </w:r>
      <w:r>
        <w:rPr>
          <w:spacing w:val="-2"/>
        </w:rPr>
        <w:t> им.</w:t>
      </w:r>
      <w:r>
        <w:rPr>
          <w:spacing w:val="4"/>
        </w:rPr>
        <w:t> </w:t>
      </w:r>
      <w:r>
        <w:rPr>
          <w:spacing w:val="-2"/>
        </w:rPr>
        <w:t>Дмитрия</w:t>
      </w:r>
      <w:r>
        <w:rPr>
          <w:spacing w:val="2"/>
        </w:rPr>
        <w:t> </w:t>
      </w:r>
      <w:r>
        <w:rPr>
          <w:spacing w:val="-1"/>
        </w:rPr>
        <w:t>Рогачёва</w:t>
      </w:r>
      <w:r>
        <w:rPr>
          <w:spacing w:val="1"/>
        </w:rPr>
        <w:t> </w:t>
      </w:r>
      <w:r>
        <w:rPr>
          <w:spacing w:val="-1"/>
        </w:rPr>
        <w:t>Минздрава</w:t>
      </w:r>
      <w:r>
        <w:rPr>
          <w:spacing w:val="-4"/>
        </w:rPr>
        <w:t> </w:t>
      </w:r>
      <w:r>
        <w:rPr>
          <w:spacing w:val="-1"/>
        </w:rPr>
        <w:t>России</w:t>
      </w:r>
    </w:p>
    <w:p>
      <w:pPr>
        <w:pStyle w:val="Heading2"/>
        <w:spacing w:line="240" w:lineRule="auto" w:before="9"/>
        <w:ind w:left="740" w:right="0"/>
        <w:jc w:val="left"/>
        <w:rPr>
          <w:b w:val="0"/>
          <w:bCs w:val="0"/>
        </w:rPr>
      </w:pPr>
      <w:r>
        <w:rPr/>
      </w:r>
      <w:r>
        <w:rPr>
          <w:spacing w:val="-60"/>
          <w:u w:val="thick" w:color="000000"/>
        </w:rPr>
        <w:t> </w:t>
      </w:r>
      <w:r>
        <w:rPr>
          <w:spacing w:val="-1"/>
          <w:u w:val="thick" w:color="000000"/>
        </w:rPr>
        <w:t>Лучевые</w:t>
      </w:r>
      <w:r>
        <w:rPr>
          <w:u w:val="thick" w:color="000000"/>
        </w:rPr>
        <w:t> т</w:t>
      </w:r>
      <w:r>
        <w:rPr>
          <w:spacing w:val="-59"/>
          <w:u w:val="thick" w:color="000000"/>
        </w:rPr>
        <w:t> </w:t>
      </w:r>
      <w:r>
        <w:rPr>
          <w:spacing w:val="-1"/>
          <w:u w:val="thick" w:color="000000"/>
        </w:rPr>
        <w:t>ер</w:t>
      </w:r>
      <w:r>
        <w:rPr>
          <w:u w:val="thick" w:color="000000"/>
        </w:rPr>
        <w:t>ап</w:t>
      </w:r>
      <w:r>
        <w:rPr>
          <w:spacing w:val="-1"/>
          <w:u w:val="thick" w:color="000000"/>
        </w:rPr>
        <w:t>евт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ы</w:t>
      </w:r>
      <w:r>
        <w:rPr/>
      </w:r>
      <w:r>
        <w:rPr>
          <w:b w:val="0"/>
        </w:rPr>
      </w:r>
    </w:p>
    <w:p>
      <w:pPr>
        <w:pStyle w:val="BodyText"/>
        <w:spacing w:line="359" w:lineRule="auto" w:before="137"/>
        <w:ind w:left="740" w:right="106" w:firstLine="0"/>
        <w:jc w:val="both"/>
      </w:pPr>
      <w:r>
        <w:rPr>
          <w:rFonts w:ascii="Times New Roman" w:hAnsi="Times New Roman"/>
          <w:b/>
          <w:spacing w:val="-1"/>
        </w:rPr>
        <w:t>Нечеснюк</w:t>
      </w:r>
      <w:r>
        <w:rPr>
          <w:rFonts w:ascii="Times New Roman" w:hAnsi="Times New Roman"/>
          <w:b/>
          <w:spacing w:val="19"/>
        </w:rPr>
        <w:t> </w:t>
      </w:r>
      <w:r>
        <w:rPr>
          <w:rFonts w:ascii="Times New Roman" w:hAnsi="Times New Roman"/>
          <w:b/>
          <w:spacing w:val="-1"/>
        </w:rPr>
        <w:t>Алексей</w:t>
      </w:r>
      <w:r>
        <w:rPr>
          <w:rFonts w:ascii="Times New Roman" w:hAnsi="Times New Roman"/>
          <w:b/>
          <w:spacing w:val="19"/>
        </w:rPr>
        <w:t> </w:t>
      </w:r>
      <w:r>
        <w:rPr>
          <w:rFonts w:ascii="Times New Roman" w:hAnsi="Times New Roman"/>
          <w:b/>
          <w:spacing w:val="-1"/>
        </w:rPr>
        <w:t>Владимирович,</w:t>
      </w:r>
      <w:r>
        <w:rPr>
          <w:rFonts w:ascii="Times New Roman" w:hAnsi="Times New Roman"/>
          <w:b/>
          <w:spacing w:val="25"/>
        </w:rPr>
        <w:t> </w:t>
      </w:r>
      <w:r>
        <w:rPr>
          <w:spacing w:val="-2"/>
        </w:rPr>
        <w:t>кандидат</w:t>
      </w:r>
      <w:r>
        <w:rPr>
          <w:spacing w:val="19"/>
        </w:rPr>
        <w:t> </w:t>
      </w:r>
      <w:r>
        <w:rPr>
          <w:spacing w:val="-1"/>
        </w:rPr>
        <w:t>медицинских</w:t>
      </w:r>
      <w:r>
        <w:rPr>
          <w:spacing w:val="14"/>
        </w:rPr>
        <w:t> </w:t>
      </w:r>
      <w:r>
        <w:rPr>
          <w:spacing w:val="-2"/>
        </w:rPr>
        <w:t>наук,</w:t>
      </w:r>
      <w:r>
        <w:rPr>
          <w:spacing w:val="21"/>
        </w:rPr>
        <w:t> </w:t>
      </w:r>
      <w:r>
        <w:rPr>
          <w:spacing w:val="-1"/>
        </w:rPr>
        <w:t>заведующий</w:t>
      </w:r>
      <w:r>
        <w:rPr>
          <w:spacing w:val="47"/>
        </w:rPr>
        <w:t> </w:t>
      </w:r>
      <w:r>
        <w:rPr>
          <w:spacing w:val="-1"/>
        </w:rPr>
        <w:t>отделением</w:t>
      </w:r>
      <w:r>
        <w:rPr>
          <w:spacing w:val="3"/>
        </w:rPr>
        <w:t> </w:t>
      </w:r>
      <w:r>
        <w:rPr>
          <w:spacing w:val="-1"/>
        </w:rPr>
        <w:t>лучевой</w:t>
      </w:r>
      <w:r>
        <w:rPr>
          <w:spacing w:val="3"/>
        </w:rPr>
        <w:t> </w:t>
      </w:r>
      <w:r>
        <w:rPr>
          <w:spacing w:val="-1"/>
        </w:rPr>
        <w:t>терапии</w:t>
      </w:r>
      <w:r>
        <w:rPr>
          <w:spacing w:val="58"/>
        </w:rPr>
        <w:t> </w:t>
      </w:r>
      <w:r>
        <w:rPr/>
        <w:t>ФГБУ</w:t>
      </w:r>
      <w:r>
        <w:rPr>
          <w:spacing w:val="55"/>
        </w:rPr>
        <w:t> </w:t>
      </w:r>
      <w:r>
        <w:rPr>
          <w:spacing w:val="-1"/>
        </w:rPr>
        <w:t>Национального</w:t>
      </w:r>
      <w:r>
        <w:rPr>
          <w:spacing w:val="2"/>
        </w:rPr>
        <w:t> </w:t>
      </w:r>
      <w:r>
        <w:rPr>
          <w:spacing w:val="-1"/>
        </w:rPr>
        <w:t>медицинского</w:t>
      </w:r>
      <w:r>
        <w:rPr>
          <w:spacing w:val="53"/>
        </w:rPr>
        <w:t> </w:t>
      </w:r>
      <w:r>
        <w:rPr>
          <w:spacing w:val="-1"/>
        </w:rPr>
        <w:t>исследовательского</w:t>
      </w:r>
      <w:r>
        <w:rPr>
          <w:spacing w:val="59"/>
        </w:rPr>
        <w:t> </w:t>
      </w:r>
      <w:r>
        <w:rPr>
          <w:spacing w:val="-1"/>
        </w:rPr>
        <w:t>центра</w:t>
      </w:r>
      <w:r>
        <w:rPr>
          <w:spacing w:val="54"/>
        </w:rPr>
        <w:t> </w:t>
      </w:r>
      <w:r>
        <w:rPr>
          <w:spacing w:val="-1"/>
        </w:rPr>
        <w:t>детской</w:t>
      </w:r>
      <w:r>
        <w:rPr>
          <w:spacing w:val="56"/>
        </w:rPr>
        <w:t> </w:t>
      </w:r>
      <w:r>
        <w:rPr>
          <w:spacing w:val="-1"/>
        </w:rPr>
        <w:t>гематологии,</w:t>
      </w:r>
      <w:r>
        <w:rPr>
          <w:spacing w:val="52"/>
        </w:rPr>
        <w:t> </w:t>
      </w:r>
      <w:r>
        <w:rPr>
          <w:spacing w:val="-1"/>
        </w:rPr>
        <w:t>онкологии</w:t>
      </w:r>
      <w:r>
        <w:rPr>
          <w:spacing w:val="56"/>
        </w:rPr>
        <w:t> </w:t>
      </w:r>
      <w:r>
        <w:rPr/>
        <w:t>и</w:t>
      </w:r>
      <w:r>
        <w:rPr>
          <w:spacing w:val="56"/>
        </w:rPr>
        <w:t> </w:t>
      </w:r>
      <w:r>
        <w:rPr/>
        <w:t>иммунологии</w:t>
      </w:r>
      <w:r>
        <w:rPr>
          <w:spacing w:val="56"/>
        </w:rPr>
        <w:t> </w:t>
      </w:r>
      <w:r>
        <w:rPr>
          <w:spacing w:val="-2"/>
        </w:rPr>
        <w:t>им.</w:t>
      </w:r>
      <w:r>
        <w:rPr>
          <w:spacing w:val="68"/>
        </w:rPr>
        <w:t> </w:t>
      </w:r>
      <w:r>
        <w:rPr/>
        <w:t>Дмитрия</w:t>
      </w:r>
      <w:r>
        <w:rPr>
          <w:spacing w:val="-3"/>
        </w:rPr>
        <w:t> </w:t>
      </w:r>
      <w:r>
        <w:rPr/>
        <w:t>Рогачёва</w:t>
      </w:r>
      <w:r>
        <w:rPr>
          <w:spacing w:val="1"/>
        </w:rPr>
        <w:t> </w:t>
      </w:r>
      <w:r>
        <w:rPr>
          <w:spacing w:val="-2"/>
        </w:rPr>
        <w:t>Минздрава</w:t>
      </w:r>
      <w:r>
        <w:rPr>
          <w:spacing w:val="1"/>
        </w:rPr>
        <w:t> </w:t>
      </w:r>
      <w:r>
        <w:rPr>
          <w:spacing w:val="-1"/>
        </w:rPr>
        <w:t>России</w:t>
      </w:r>
    </w:p>
    <w:p>
      <w:pPr>
        <w:spacing w:after="0" w:line="359" w:lineRule="auto"/>
        <w:jc w:val="both"/>
        <w:sectPr>
          <w:pgSz w:w="11910" w:h="16840"/>
          <w:pgMar w:header="0" w:footer="757" w:top="1320" w:bottom="940" w:left="1680" w:right="740"/>
        </w:sectPr>
      </w:pPr>
    </w:p>
    <w:p>
      <w:pPr>
        <w:spacing w:line="363" w:lineRule="auto" w:before="50"/>
        <w:ind w:left="740" w:right="102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Усычкина</w:t>
      </w:r>
      <w:r>
        <w:rPr>
          <w:rFonts w:ascii="Times New Roman" w:hAnsi="Times New Roman"/>
          <w:b/>
          <w:spacing w:val="45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Анастасия</w:t>
      </w:r>
      <w:r>
        <w:rPr>
          <w:rFonts w:ascii="Times New Roman" w:hAnsi="Times New Roman"/>
          <w:b/>
          <w:spacing w:val="45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Юрьевна,</w:t>
      </w:r>
      <w:r>
        <w:rPr>
          <w:rFonts w:ascii="Times New Roman" w:hAnsi="Times New Roman"/>
          <w:b/>
          <w:spacing w:val="47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член</w:t>
      </w:r>
      <w:r>
        <w:rPr>
          <w:rFonts w:ascii="Times New Roman" w:hAnsi="Times New Roman"/>
          <w:spacing w:val="41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РОДОГ,</w:t>
      </w:r>
      <w:r>
        <w:rPr>
          <w:rFonts w:ascii="Times New Roman" w:hAnsi="Times New Roman"/>
          <w:spacing w:val="4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врач</w:t>
      </w:r>
      <w:r>
        <w:rPr>
          <w:rFonts w:ascii="Times New Roman" w:hAnsi="Times New Roman"/>
          <w:spacing w:val="-1"/>
          <w:sz w:val="24"/>
        </w:rPr>
        <w:t>-</w:t>
      </w:r>
      <w:r>
        <w:rPr>
          <w:rFonts w:ascii="Times New Roman" w:hAnsi="Times New Roman"/>
          <w:spacing w:val="-1"/>
          <w:sz w:val="24"/>
        </w:rPr>
        <w:t>детский</w:t>
      </w:r>
      <w:r>
        <w:rPr>
          <w:rFonts w:ascii="Times New Roman" w:hAnsi="Times New Roman"/>
          <w:spacing w:val="41"/>
          <w:sz w:val="24"/>
        </w:rPr>
        <w:t> </w:t>
      </w:r>
      <w:r>
        <w:rPr>
          <w:rFonts w:ascii="Times New Roman" w:hAnsi="Times New Roman"/>
          <w:sz w:val="24"/>
        </w:rPr>
        <w:t>онколог</w:t>
      </w:r>
      <w:r>
        <w:rPr>
          <w:rFonts w:ascii="Times New Roman" w:hAnsi="Times New Roman"/>
          <w:spacing w:val="38"/>
          <w:sz w:val="24"/>
        </w:rPr>
        <w:t> </w:t>
      </w:r>
      <w:r>
        <w:rPr>
          <w:rFonts w:ascii="Times New Roman" w:hAnsi="Times New Roman"/>
          <w:sz w:val="24"/>
        </w:rPr>
        <w:t>отделения</w:t>
      </w:r>
      <w:r>
        <w:rPr>
          <w:rFonts w:ascii="Times New Roman" w:hAnsi="Times New Roman"/>
          <w:spacing w:val="5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лучевой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терапии</w:t>
      </w:r>
      <w:r>
        <w:rPr>
          <w:rFonts w:ascii="Times New Roman" w:hAnsi="Times New Roman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ФГБУ</w:t>
      </w:r>
      <w:r>
        <w:rPr>
          <w:rFonts w:ascii="Times New Roman" w:hAnsi="Times New Roman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НМИЦ</w:t>
      </w:r>
      <w:r>
        <w:rPr>
          <w:rFonts w:ascii="Times New Roman" w:hAnsi="Times New Roman"/>
          <w:spacing w:val="1"/>
          <w:sz w:val="24"/>
        </w:rPr>
        <w:t> </w:t>
      </w:r>
      <w:r>
        <w:rPr>
          <w:rFonts w:ascii="Times New Roman" w:hAnsi="Times New Roman"/>
          <w:sz w:val="24"/>
        </w:rPr>
        <w:t>ДГОИ</w:t>
      </w:r>
      <w:r>
        <w:rPr>
          <w:rFonts w:ascii="Times New Roman" w:hAnsi="Times New Roman"/>
          <w:spacing w:val="1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им. </w:t>
      </w:r>
      <w:r>
        <w:rPr>
          <w:rFonts w:ascii="Times New Roman" w:hAnsi="Times New Roman"/>
          <w:sz w:val="24"/>
        </w:rPr>
        <w:t>Д.</w:t>
      </w:r>
      <w:r>
        <w:rPr>
          <w:rFonts w:ascii="Times New Roman" w:hAnsi="Times New Roman"/>
          <w:spacing w:val="-1"/>
          <w:sz w:val="24"/>
        </w:rPr>
        <w:t> Рогачева</w:t>
      </w:r>
    </w:p>
    <w:p>
      <w:pPr>
        <w:pStyle w:val="Heading2"/>
        <w:numPr>
          <w:ilvl w:val="1"/>
          <w:numId w:val="28"/>
        </w:numPr>
        <w:tabs>
          <w:tab w:pos="741" w:val="left" w:leader="none"/>
        </w:tabs>
        <w:spacing w:line="240" w:lineRule="auto" w:before="5" w:after="0"/>
        <w:ind w:left="740" w:right="0" w:hanging="360"/>
        <w:jc w:val="left"/>
        <w:rPr>
          <w:b w:val="0"/>
          <w:bCs w:val="0"/>
        </w:rPr>
      </w:pPr>
      <w:r>
        <w:rPr>
          <w:spacing w:val="-60"/>
          <w:u w:val="thick" w:color="000000"/>
        </w:rPr>
        <w:t> </w:t>
      </w:r>
      <w:r>
        <w:rPr>
          <w:u w:val="thick" w:color="000000"/>
        </w:rPr>
        <w:t>Специ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алист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ы</w:t>
      </w:r>
      <w:r>
        <w:rPr>
          <w:spacing w:val="1"/>
          <w:u w:val="thick" w:color="000000"/>
        </w:rPr>
        <w:t> </w:t>
      </w:r>
      <w:r>
        <w:rPr>
          <w:spacing w:val="-1"/>
          <w:u w:val="thick" w:color="000000"/>
        </w:rPr>
        <w:t>лучевой</w:t>
      </w:r>
      <w:r>
        <w:rPr>
          <w:spacing w:val="2"/>
          <w:u w:val="thick" w:color="000000"/>
        </w:rPr>
        <w:t> </w:t>
      </w:r>
      <w:r>
        <w:rPr>
          <w:spacing w:val="-1"/>
          <w:u w:val="thick" w:color="000000"/>
        </w:rPr>
        <w:t>ди</w:t>
      </w:r>
      <w:r>
        <w:rPr>
          <w:spacing w:val="-3"/>
          <w:u w:val="thick" w:color="000000"/>
        </w:rPr>
        <w:t>аг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н</w:t>
      </w:r>
      <w:r>
        <w:rPr>
          <w:spacing w:val="-1"/>
          <w:u w:val="thick" w:color="000000"/>
        </w:rPr>
        <w:t>ост</w:t>
      </w:r>
      <w:r>
        <w:rPr>
          <w:spacing w:val="-59"/>
          <w:u w:val="thick" w:color="000000"/>
        </w:rPr>
        <w:t> </w:t>
      </w:r>
      <w:r>
        <w:rPr>
          <w:spacing w:val="-2"/>
          <w:u w:val="thick" w:color="000000"/>
        </w:rPr>
        <w:t>ик</w:t>
      </w:r>
      <w:r>
        <w:rPr>
          <w:u w:val="thick" w:color="000000"/>
        </w:rPr>
        <w:t>и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pStyle w:val="BodyText"/>
        <w:spacing w:line="360" w:lineRule="auto" w:before="132"/>
        <w:ind w:left="740" w:right="108" w:firstLine="0"/>
        <w:jc w:val="both"/>
      </w:pPr>
      <w:r>
        <w:rPr>
          <w:rFonts w:ascii="Times New Roman" w:hAnsi="Times New Roman"/>
          <w:b/>
          <w:spacing w:val="-1"/>
        </w:rPr>
        <w:t>Терещенко</w:t>
      </w:r>
      <w:r>
        <w:rPr>
          <w:rFonts w:ascii="Times New Roman" w:hAnsi="Times New Roman"/>
          <w:b/>
          <w:spacing w:val="16"/>
        </w:rPr>
        <w:t> </w:t>
      </w:r>
      <w:r>
        <w:rPr>
          <w:rFonts w:ascii="Times New Roman" w:hAnsi="Times New Roman"/>
          <w:b/>
        </w:rPr>
        <w:t>Галина</w:t>
      </w:r>
      <w:r>
        <w:rPr>
          <w:rFonts w:ascii="Times New Roman" w:hAnsi="Times New Roman"/>
          <w:b/>
          <w:spacing w:val="11"/>
        </w:rPr>
        <w:t> </w:t>
      </w:r>
      <w:r>
        <w:rPr>
          <w:rFonts w:ascii="Times New Roman" w:hAnsi="Times New Roman"/>
          <w:b/>
          <w:spacing w:val="-1"/>
        </w:rPr>
        <w:t>Викторовна,</w:t>
      </w:r>
      <w:r>
        <w:rPr>
          <w:rFonts w:ascii="Times New Roman" w:hAnsi="Times New Roman"/>
          <w:b/>
          <w:spacing w:val="23"/>
        </w:rPr>
        <w:t> </w:t>
      </w:r>
      <w:r>
        <w:rPr>
          <w:spacing w:val="-2"/>
        </w:rPr>
        <w:t>кандидат</w:t>
      </w:r>
      <w:r>
        <w:rPr>
          <w:spacing w:val="17"/>
        </w:rPr>
        <w:t> </w:t>
      </w:r>
      <w:r>
        <w:rPr>
          <w:spacing w:val="-1"/>
        </w:rPr>
        <w:t>медицинских</w:t>
      </w:r>
      <w:r>
        <w:rPr>
          <w:spacing w:val="11"/>
        </w:rPr>
        <w:t> </w:t>
      </w:r>
      <w:r>
        <w:rPr>
          <w:spacing w:val="-2"/>
        </w:rPr>
        <w:t>наук,</w:t>
      </w:r>
      <w:r>
        <w:rPr>
          <w:spacing w:val="18"/>
        </w:rPr>
        <w:t> </w:t>
      </w:r>
      <w:r>
        <w:rPr>
          <w:spacing w:val="-1"/>
        </w:rPr>
        <w:t>заведующая</w:t>
      </w:r>
      <w:r>
        <w:rPr>
          <w:spacing w:val="55"/>
        </w:rPr>
        <w:t> </w:t>
      </w:r>
      <w:r>
        <w:rPr>
          <w:spacing w:val="-1"/>
        </w:rPr>
        <w:t>отделением</w:t>
      </w:r>
      <w:r>
        <w:rPr>
          <w:spacing w:val="27"/>
        </w:rPr>
        <w:t> </w:t>
      </w:r>
      <w:r>
        <w:rPr>
          <w:spacing w:val="-1"/>
        </w:rPr>
        <w:t>лучевой</w:t>
      </w:r>
      <w:r>
        <w:rPr>
          <w:spacing w:val="27"/>
        </w:rPr>
        <w:t> </w:t>
      </w:r>
      <w:r>
        <w:rPr>
          <w:spacing w:val="-1"/>
        </w:rPr>
        <w:t>диагностики</w:t>
      </w:r>
      <w:r>
        <w:rPr>
          <w:spacing w:val="27"/>
        </w:rPr>
        <w:t> </w:t>
      </w:r>
      <w:r>
        <w:rPr>
          <w:spacing w:val="-2"/>
        </w:rPr>
        <w:t>ФГБУ</w:t>
      </w:r>
      <w:r>
        <w:rPr>
          <w:spacing w:val="29"/>
        </w:rPr>
        <w:t> </w:t>
      </w:r>
      <w:r>
        <w:rPr>
          <w:spacing w:val="-1"/>
        </w:rPr>
        <w:t>Национального</w:t>
      </w:r>
      <w:r>
        <w:rPr>
          <w:spacing w:val="30"/>
        </w:rPr>
        <w:t> </w:t>
      </w:r>
      <w:r>
        <w:rPr>
          <w:spacing w:val="-2"/>
        </w:rPr>
        <w:t>медицинского</w:t>
      </w:r>
      <w:r>
        <w:rPr>
          <w:spacing w:val="79"/>
        </w:rPr>
        <w:t> </w:t>
      </w:r>
      <w:r>
        <w:rPr>
          <w:spacing w:val="-1"/>
        </w:rPr>
        <w:t>исследовательского</w:t>
      </w:r>
      <w:r>
        <w:rPr>
          <w:spacing w:val="59"/>
        </w:rPr>
        <w:t> </w:t>
      </w:r>
      <w:r>
        <w:rPr>
          <w:spacing w:val="-1"/>
        </w:rPr>
        <w:t>центра</w:t>
      </w:r>
      <w:r>
        <w:rPr>
          <w:spacing w:val="54"/>
        </w:rPr>
        <w:t> </w:t>
      </w:r>
      <w:r>
        <w:rPr>
          <w:spacing w:val="-1"/>
        </w:rPr>
        <w:t>детской</w:t>
      </w:r>
      <w:r>
        <w:rPr>
          <w:spacing w:val="56"/>
        </w:rPr>
        <w:t> </w:t>
      </w:r>
      <w:r>
        <w:rPr>
          <w:spacing w:val="-1"/>
        </w:rPr>
        <w:t>гематологии,</w:t>
      </w:r>
      <w:r>
        <w:rPr>
          <w:spacing w:val="52"/>
        </w:rPr>
        <w:t> </w:t>
      </w:r>
      <w:r>
        <w:rPr>
          <w:spacing w:val="-1"/>
        </w:rPr>
        <w:t>онкологии</w:t>
      </w:r>
      <w:r>
        <w:rPr>
          <w:spacing w:val="56"/>
        </w:rPr>
        <w:t> </w:t>
      </w:r>
      <w:r>
        <w:rPr/>
        <w:t>и</w:t>
      </w:r>
      <w:r>
        <w:rPr>
          <w:spacing w:val="56"/>
        </w:rPr>
        <w:t> </w:t>
      </w:r>
      <w:r>
        <w:rPr>
          <w:spacing w:val="-1"/>
        </w:rPr>
        <w:t>иммунологии</w:t>
      </w:r>
      <w:r>
        <w:rPr>
          <w:spacing w:val="56"/>
        </w:rPr>
        <w:t> </w:t>
      </w:r>
      <w:r>
        <w:rPr>
          <w:spacing w:val="-2"/>
        </w:rPr>
        <w:t>им.</w:t>
      </w:r>
      <w:r>
        <w:rPr>
          <w:spacing w:val="71"/>
        </w:rPr>
        <w:t> </w:t>
      </w:r>
      <w:r>
        <w:rPr/>
        <w:t>Дмитрия</w:t>
      </w:r>
      <w:r>
        <w:rPr>
          <w:spacing w:val="-3"/>
        </w:rPr>
        <w:t> </w:t>
      </w:r>
      <w:r>
        <w:rPr/>
        <w:t>Рогачёва</w:t>
      </w:r>
      <w:r>
        <w:rPr>
          <w:spacing w:val="1"/>
        </w:rPr>
        <w:t> </w:t>
      </w:r>
      <w:r>
        <w:rPr>
          <w:spacing w:val="-2"/>
        </w:rPr>
        <w:t>Минздрава</w:t>
      </w:r>
      <w:r>
        <w:rPr>
          <w:spacing w:val="1"/>
        </w:rPr>
        <w:t> </w:t>
      </w:r>
      <w:r>
        <w:rPr>
          <w:spacing w:val="-1"/>
        </w:rPr>
        <w:t>России</w:t>
      </w:r>
    </w:p>
    <w:p>
      <w:pPr>
        <w:pStyle w:val="Heading2"/>
        <w:numPr>
          <w:ilvl w:val="1"/>
          <w:numId w:val="28"/>
        </w:numPr>
        <w:tabs>
          <w:tab w:pos="741" w:val="left" w:leader="none"/>
        </w:tabs>
        <w:spacing w:line="240" w:lineRule="auto" w:before="8" w:after="0"/>
        <w:ind w:left="740" w:right="0" w:hanging="360"/>
        <w:jc w:val="left"/>
        <w:rPr>
          <w:b w:val="0"/>
          <w:bCs w:val="0"/>
        </w:rPr>
      </w:pPr>
      <w:r>
        <w:rPr>
          <w:spacing w:val="-60"/>
          <w:u w:val="thick" w:color="000000"/>
        </w:rPr>
        <w:t> </w:t>
      </w:r>
      <w:r>
        <w:rPr>
          <w:u w:val="thick" w:color="000000"/>
        </w:rPr>
        <w:t>Хир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ург</w:t>
      </w:r>
      <w:r>
        <w:rPr>
          <w:spacing w:val="-58"/>
          <w:u w:val="thick" w:color="000000"/>
        </w:rPr>
        <w:t> </w:t>
      </w:r>
      <w:r>
        <w:rPr>
          <w:u w:val="thick" w:color="000000"/>
        </w:rPr>
        <w:t>и</w:t>
      </w:r>
      <w:r>
        <w:rPr>
          <w:spacing w:val="-1"/>
          <w:u w:val="thick" w:color="000000"/>
        </w:rPr>
        <w:t>ческ</w:t>
      </w:r>
      <w:r>
        <w:rPr>
          <w:u w:val="thick" w:color="000000"/>
        </w:rPr>
        <w:t>ая</w:t>
      </w:r>
      <w:r>
        <w:rPr>
          <w:spacing w:val="1"/>
          <w:u w:val="thick" w:color="000000"/>
        </w:rPr>
        <w:t> </w:t>
      </w:r>
      <w:r>
        <w:rPr>
          <w:spacing w:val="-2"/>
          <w:u w:val="thick" w:color="000000"/>
        </w:rPr>
        <w:t>гр</w:t>
      </w:r>
      <w:r>
        <w:rPr>
          <w:u w:val="thick" w:color="000000"/>
        </w:rPr>
        <w:t>уппа</w:t>
      </w:r>
      <w:r>
        <w:rPr/>
      </w:r>
      <w:r>
        <w:rPr>
          <w:b w:val="0"/>
        </w:rPr>
      </w:r>
    </w:p>
    <w:p>
      <w:pPr>
        <w:pStyle w:val="BodyText"/>
        <w:spacing w:line="360" w:lineRule="auto" w:before="132"/>
        <w:ind w:left="740" w:right="105" w:firstLine="0"/>
        <w:jc w:val="left"/>
      </w:pPr>
      <w:r>
        <w:rPr>
          <w:rFonts w:ascii="Times New Roman" w:hAnsi="Times New Roman" w:cs="Times New Roman" w:eastAsia="Times New Roman"/>
          <w:b/>
          <w:bCs/>
          <w:spacing w:val="-1"/>
        </w:rPr>
        <w:t>Грачев</w:t>
      </w:r>
      <w:r>
        <w:rPr>
          <w:rFonts w:ascii="Times New Roman" w:hAnsi="Times New Roman" w:cs="Times New Roman" w:eastAsia="Times New Roman"/>
          <w:b/>
          <w:bCs/>
          <w:spacing w:val="30"/>
        </w:rPr>
        <w:t> </w:t>
      </w:r>
      <w:r>
        <w:rPr>
          <w:rFonts w:ascii="Times New Roman" w:hAnsi="Times New Roman" w:cs="Times New Roman" w:eastAsia="Times New Roman"/>
          <w:b/>
          <w:bCs/>
        </w:rPr>
        <w:t>Николай</w:t>
      </w:r>
      <w:r>
        <w:rPr>
          <w:rFonts w:ascii="Times New Roman" w:hAnsi="Times New Roman" w:cs="Times New Roman" w:eastAsia="Times New Roman"/>
          <w:b/>
          <w:bCs/>
          <w:spacing w:val="26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Сергеевич</w:t>
      </w:r>
      <w:r>
        <w:rPr>
          <w:rFonts w:ascii="Times New Roman" w:hAnsi="Times New Roman" w:cs="Times New Roman" w:eastAsia="Times New Roman"/>
          <w:b/>
          <w:bCs/>
          <w:spacing w:val="-1"/>
        </w:rPr>
        <w:t>,</w:t>
      </w:r>
      <w:r>
        <w:rPr>
          <w:rFonts w:ascii="Times New Roman" w:hAnsi="Times New Roman" w:cs="Times New Roman" w:eastAsia="Times New Roman"/>
          <w:b/>
          <w:bCs/>
          <w:spacing w:val="33"/>
        </w:rPr>
        <w:t> </w:t>
      </w:r>
      <w:r>
        <w:rPr>
          <w:spacing w:val="-1"/>
        </w:rPr>
        <w:t>доктор</w:t>
      </w:r>
      <w:r>
        <w:rPr>
          <w:spacing w:val="27"/>
        </w:rPr>
        <w:t> </w:t>
      </w:r>
      <w:r>
        <w:rPr>
          <w:spacing w:val="-1"/>
        </w:rPr>
        <w:t>медицинских</w:t>
      </w:r>
      <w:r>
        <w:rPr>
          <w:spacing w:val="26"/>
        </w:rPr>
        <w:t> </w:t>
      </w:r>
      <w:r>
        <w:rPr>
          <w:spacing w:val="-1"/>
        </w:rPr>
        <w:t>наук,</w:t>
      </w:r>
      <w:r>
        <w:rPr>
          <w:spacing w:val="33"/>
        </w:rPr>
        <w:t> </w:t>
      </w:r>
      <w:r>
        <w:rPr>
          <w:spacing w:val="-1"/>
        </w:rPr>
        <w:t>профессор,</w:t>
      </w:r>
      <w:r>
        <w:rPr>
          <w:spacing w:val="33"/>
        </w:rPr>
        <w:t> </w:t>
      </w:r>
      <w:r>
        <w:rPr>
          <w:spacing w:val="-1"/>
        </w:rPr>
        <w:t>генеральный</w:t>
      </w:r>
      <w:r>
        <w:rPr>
          <w:spacing w:val="63"/>
        </w:rPr>
        <w:t> </w:t>
      </w:r>
      <w:r>
        <w:rPr>
          <w:spacing w:val="-1"/>
        </w:rPr>
        <w:t>директор</w:t>
      </w:r>
      <w:r>
        <w:rPr>
          <w:spacing w:val="21"/>
        </w:rPr>
        <w:t> </w:t>
      </w:r>
      <w:r>
        <w:rPr>
          <w:spacing w:val="-1"/>
        </w:rPr>
        <w:t>ФГБУ</w:t>
      </w:r>
      <w:r>
        <w:rPr>
          <w:spacing w:val="19"/>
        </w:rPr>
        <w:t> </w:t>
      </w:r>
      <w:r>
        <w:rPr>
          <w:spacing w:val="-1"/>
        </w:rPr>
        <w:t>Национального</w:t>
      </w:r>
      <w:r>
        <w:rPr>
          <w:spacing w:val="25"/>
        </w:rPr>
        <w:t> </w:t>
      </w:r>
      <w:r>
        <w:rPr>
          <w:spacing w:val="-2"/>
        </w:rPr>
        <w:t>медицинского</w:t>
      </w:r>
      <w:r>
        <w:rPr>
          <w:spacing w:val="21"/>
        </w:rPr>
        <w:t> </w:t>
      </w:r>
      <w:r>
        <w:rPr>
          <w:spacing w:val="-1"/>
        </w:rPr>
        <w:t>исследовательского</w:t>
      </w:r>
      <w:r>
        <w:rPr>
          <w:spacing w:val="25"/>
        </w:rPr>
        <w:t> </w:t>
      </w:r>
      <w:r>
        <w:rPr>
          <w:spacing w:val="-1"/>
        </w:rPr>
        <w:t>центра</w:t>
      </w:r>
      <w:r>
        <w:rPr>
          <w:spacing w:val="21"/>
        </w:rPr>
        <w:t> </w:t>
      </w:r>
      <w:r>
        <w:rPr>
          <w:spacing w:val="-1"/>
        </w:rPr>
        <w:t>детской</w:t>
      </w:r>
      <w:r>
        <w:rPr>
          <w:spacing w:val="79"/>
        </w:rPr>
        <w:t> </w:t>
      </w:r>
      <w:r>
        <w:rPr>
          <w:spacing w:val="-1"/>
        </w:rPr>
        <w:t>гематологии,</w:t>
      </w:r>
      <w:r>
        <w:rPr>
          <w:spacing w:val="-5"/>
        </w:rPr>
        <w:t> </w:t>
      </w:r>
      <w:r>
        <w:rPr>
          <w:spacing w:val="-1"/>
        </w:rPr>
        <w:t>онкологии</w:t>
      </w:r>
      <w:r>
        <w:rPr>
          <w:spacing w:val="3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иммунологии</w:t>
      </w:r>
      <w:r>
        <w:rPr>
          <w:spacing w:val="-2"/>
        </w:rPr>
        <w:t> им.</w:t>
      </w:r>
      <w:r>
        <w:rPr>
          <w:spacing w:val="4"/>
        </w:rPr>
        <w:t> </w:t>
      </w:r>
      <w:r>
        <w:rPr>
          <w:spacing w:val="-2"/>
        </w:rPr>
        <w:t>Дмитрия</w:t>
      </w:r>
      <w:r>
        <w:rPr>
          <w:spacing w:val="2"/>
        </w:rPr>
        <w:t> </w:t>
      </w:r>
      <w:r>
        <w:rPr>
          <w:spacing w:val="-1"/>
        </w:rPr>
        <w:t>Рогачёва</w:t>
      </w:r>
      <w:r>
        <w:rPr>
          <w:spacing w:val="1"/>
        </w:rPr>
        <w:t> </w:t>
      </w:r>
      <w:r>
        <w:rPr>
          <w:spacing w:val="-1"/>
        </w:rPr>
        <w:t>Минздрава</w:t>
      </w:r>
      <w:r>
        <w:rPr>
          <w:spacing w:val="-4"/>
        </w:rPr>
        <w:t> </w:t>
      </w:r>
      <w:r>
        <w:rPr>
          <w:spacing w:val="-1"/>
        </w:rPr>
        <w:t>России</w:t>
      </w:r>
      <w:r>
        <w:rPr>
          <w:spacing w:val="78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Хестанов</w:t>
      </w:r>
      <w:r>
        <w:rPr>
          <w:rFonts w:ascii="Times New Roman" w:hAnsi="Times New Roman" w:cs="Times New Roman" w:eastAsia="Times New Roman"/>
          <w:b/>
          <w:bCs/>
        </w:rPr>
        <w:t> </w:t>
      </w:r>
      <w:r>
        <w:rPr>
          <w:rFonts w:ascii="Times New Roman" w:hAnsi="Times New Roman" w:cs="Times New Roman" w:eastAsia="Times New Roman"/>
          <w:b/>
          <w:bCs/>
          <w:spacing w:val="42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Денис</w:t>
      </w:r>
      <w:r>
        <w:rPr>
          <w:rFonts w:ascii="Times New Roman" w:hAnsi="Times New Roman" w:cs="Times New Roman" w:eastAsia="Times New Roman"/>
          <w:b/>
          <w:bCs/>
        </w:rPr>
        <w:t> </w:t>
      </w:r>
      <w:r>
        <w:rPr>
          <w:rFonts w:ascii="Times New Roman" w:hAnsi="Times New Roman" w:cs="Times New Roman" w:eastAsia="Times New Roman"/>
          <w:b/>
          <w:bCs/>
          <w:spacing w:val="37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Борисович,</w:t>
      </w:r>
      <w:r>
        <w:rPr>
          <w:rFonts w:ascii="Times New Roman" w:hAnsi="Times New Roman" w:cs="Times New Roman" w:eastAsia="Times New Roman"/>
          <w:b/>
          <w:bCs/>
        </w:rPr>
        <w:t> </w:t>
      </w:r>
      <w:r>
        <w:rPr>
          <w:rFonts w:ascii="Times New Roman" w:hAnsi="Times New Roman" w:cs="Times New Roman" w:eastAsia="Times New Roman"/>
          <w:b/>
          <w:bCs/>
          <w:spacing w:val="49"/>
        </w:rPr>
        <w:t> </w:t>
      </w:r>
      <w:r>
        <w:rPr>
          <w:spacing w:val="-2"/>
        </w:rPr>
        <w:t>кандидат</w:t>
      </w:r>
      <w:r>
        <w:rPr/>
        <w:t> </w:t>
      </w:r>
      <w:r>
        <w:rPr>
          <w:spacing w:val="38"/>
        </w:rPr>
        <w:t> </w:t>
      </w:r>
      <w:r>
        <w:rPr>
          <w:spacing w:val="-1"/>
        </w:rPr>
        <w:t>медицинских</w:t>
      </w:r>
      <w:r>
        <w:rPr/>
        <w:t> </w:t>
      </w:r>
      <w:r>
        <w:rPr>
          <w:spacing w:val="38"/>
        </w:rPr>
        <w:t> </w:t>
      </w:r>
      <w:r>
        <w:rPr>
          <w:spacing w:val="-2"/>
        </w:rPr>
        <w:t>наук,</w:t>
      </w:r>
      <w:r>
        <w:rPr/>
        <w:t> </w:t>
      </w:r>
      <w:r>
        <w:rPr>
          <w:spacing w:val="45"/>
        </w:rPr>
        <w:t> </w:t>
      </w:r>
      <w:r>
        <w:rPr/>
        <w:t>старший </w:t>
      </w:r>
      <w:r>
        <w:rPr>
          <w:spacing w:val="39"/>
        </w:rPr>
        <w:t> </w:t>
      </w:r>
      <w:r>
        <w:rPr>
          <w:spacing w:val="-1"/>
        </w:rPr>
        <w:t>научный</w:t>
      </w:r>
      <w:r>
        <w:rPr>
          <w:spacing w:val="59"/>
        </w:rPr>
        <w:t> </w:t>
      </w:r>
      <w:r>
        <w:rPr>
          <w:spacing w:val="-1"/>
        </w:rPr>
        <w:t>сотрудник</w:t>
      </w:r>
      <w:r>
        <w:rPr/>
        <w:t> </w:t>
      </w:r>
      <w:r>
        <w:rPr>
          <w:spacing w:val="51"/>
        </w:rPr>
        <w:t> </w:t>
      </w:r>
      <w:r>
        <w:rPr>
          <w:spacing w:val="-1"/>
        </w:rPr>
        <w:t>детского</w:t>
      </w:r>
      <w:r>
        <w:rPr/>
        <w:t> </w:t>
      </w:r>
      <w:r>
        <w:rPr>
          <w:spacing w:val="47"/>
        </w:rPr>
        <w:t> </w:t>
      </w:r>
      <w:r>
        <w:rPr>
          <w:spacing w:val="-1"/>
        </w:rPr>
        <w:t>онкологического</w:t>
      </w:r>
      <w:r>
        <w:rPr/>
        <w:t> </w:t>
      </w:r>
      <w:r>
        <w:rPr>
          <w:spacing w:val="47"/>
        </w:rPr>
        <w:t> </w:t>
      </w:r>
      <w:r>
        <w:rPr>
          <w:spacing w:val="-1"/>
        </w:rPr>
        <w:t>отдедения</w:t>
      </w:r>
      <w:r>
        <w:rPr/>
        <w:t> </w:t>
      </w:r>
      <w:r>
        <w:rPr>
          <w:spacing w:val="52"/>
        </w:rPr>
        <w:t> </w:t>
      </w:r>
      <w:r>
        <w:rPr/>
        <w:t>№2 </w:t>
      </w:r>
      <w:r>
        <w:rPr>
          <w:spacing w:val="47"/>
        </w:rPr>
        <w:t> </w:t>
      </w:r>
      <w:r>
        <w:rPr>
          <w:spacing w:val="-1"/>
        </w:rPr>
        <w:t>(химиотерапии</w:t>
      </w:r>
      <w:r>
        <w:rPr/>
        <w:t> </w:t>
      </w:r>
      <w:r>
        <w:rPr>
          <w:spacing w:val="44"/>
        </w:rPr>
        <w:t> </w:t>
      </w:r>
      <w:r>
        <w:rPr>
          <w:spacing w:val="-1"/>
        </w:rPr>
        <w:t>опухолей</w:t>
      </w:r>
      <w:r>
        <w:rPr>
          <w:spacing w:val="62"/>
        </w:rPr>
        <w:t> </w:t>
      </w:r>
      <w:r>
        <w:rPr>
          <w:spacing w:val="-1"/>
        </w:rPr>
        <w:t>опорно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двигательного</w:t>
      </w:r>
      <w:r>
        <w:rPr/>
        <w:t> </w:t>
      </w:r>
      <w:r>
        <w:rPr>
          <w:spacing w:val="42"/>
        </w:rPr>
        <w:t> </w:t>
      </w:r>
      <w:r>
        <w:rPr>
          <w:spacing w:val="-1"/>
        </w:rPr>
        <w:t>аппарата)</w:t>
      </w:r>
      <w:r>
        <w:rPr/>
        <w:t> </w:t>
      </w:r>
      <w:r>
        <w:rPr>
          <w:spacing w:val="39"/>
        </w:rPr>
        <w:t> </w:t>
      </w:r>
      <w:r>
        <w:rPr>
          <w:spacing w:val="-1"/>
        </w:rPr>
        <w:t>Научно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исследовательского</w:t>
      </w:r>
      <w:r>
        <w:rPr/>
        <w:t> </w:t>
      </w:r>
      <w:r>
        <w:rPr>
          <w:spacing w:val="42"/>
        </w:rPr>
        <w:t> </w:t>
      </w:r>
      <w:r>
        <w:rPr>
          <w:spacing w:val="-2"/>
        </w:rPr>
        <w:t>института</w:t>
      </w:r>
      <w:r>
        <w:rPr/>
        <w:t> </w:t>
      </w:r>
      <w:r>
        <w:rPr>
          <w:spacing w:val="42"/>
        </w:rPr>
        <w:t> </w:t>
      </w:r>
      <w:r>
        <w:rPr>
          <w:spacing w:val="-1"/>
        </w:rPr>
        <w:t>детской</w:t>
      </w:r>
      <w:r>
        <w:rPr>
          <w:spacing w:val="71"/>
        </w:rPr>
        <w:t> </w:t>
      </w:r>
      <w:r>
        <w:rPr>
          <w:spacing w:val="-1"/>
        </w:rPr>
        <w:t>онкологии</w:t>
      </w:r>
      <w:r>
        <w:rPr>
          <w:spacing w:val="51"/>
        </w:rPr>
        <w:t> </w:t>
      </w:r>
      <w:r>
        <w:rPr/>
        <w:t>и</w:t>
      </w:r>
      <w:r>
        <w:rPr>
          <w:spacing w:val="46"/>
        </w:rPr>
        <w:t> </w:t>
      </w:r>
      <w:r>
        <w:rPr>
          <w:spacing w:val="-1"/>
        </w:rPr>
        <w:t>гематологии</w:t>
      </w:r>
      <w:r>
        <w:rPr>
          <w:spacing w:val="46"/>
        </w:rPr>
        <w:t> </w:t>
      </w:r>
      <w:r>
        <w:rPr/>
        <w:t>им.</w:t>
      </w:r>
      <w:r>
        <w:rPr>
          <w:spacing w:val="47"/>
        </w:rPr>
        <w:t> </w:t>
      </w:r>
      <w:r>
        <w:rPr>
          <w:spacing w:val="-1"/>
        </w:rPr>
        <w:t>Л.А.</w:t>
      </w:r>
      <w:r>
        <w:rPr>
          <w:spacing w:val="52"/>
        </w:rPr>
        <w:t> </w:t>
      </w:r>
      <w:r>
        <w:rPr>
          <w:spacing w:val="-1"/>
        </w:rPr>
        <w:t>Дурнова</w:t>
      </w:r>
      <w:r>
        <w:rPr>
          <w:spacing w:val="49"/>
        </w:rPr>
        <w:t> </w:t>
      </w:r>
      <w:r>
        <w:rPr/>
        <w:t>ФГБУ</w:t>
      </w:r>
      <w:r>
        <w:rPr>
          <w:spacing w:val="48"/>
        </w:rPr>
        <w:t> </w:t>
      </w:r>
      <w:r>
        <w:rPr>
          <w:spacing w:val="-2"/>
        </w:rPr>
        <w:t>«НМИЦ</w:t>
      </w:r>
      <w:r>
        <w:rPr>
          <w:spacing w:val="49"/>
        </w:rPr>
        <w:t> </w:t>
      </w:r>
      <w:r>
        <w:rPr/>
        <w:t>онкологии</w:t>
      </w:r>
      <w:r>
        <w:rPr>
          <w:spacing w:val="51"/>
        </w:rPr>
        <w:t> </w:t>
      </w:r>
      <w:r>
        <w:rPr>
          <w:spacing w:val="-1"/>
        </w:rPr>
        <w:t>им.</w:t>
      </w:r>
      <w:r>
        <w:rPr>
          <w:spacing w:val="52"/>
        </w:rPr>
        <w:t> </w:t>
      </w:r>
      <w:r>
        <w:rPr>
          <w:spacing w:val="-1"/>
        </w:rPr>
        <w:t>Н.Н.</w:t>
      </w:r>
      <w:r>
        <w:rPr>
          <w:spacing w:val="50"/>
        </w:rPr>
        <w:t> </w:t>
      </w:r>
      <w:r>
        <w:rPr>
          <w:spacing w:val="-1"/>
        </w:rPr>
        <w:t>Блохина»</w:t>
      </w:r>
      <w:r>
        <w:rPr>
          <w:spacing w:val="-3"/>
        </w:rPr>
        <w:t> </w:t>
      </w:r>
      <w:r>
        <w:rPr>
          <w:spacing w:val="-1"/>
        </w:rPr>
        <w:t>Минздрава</w:t>
      </w:r>
      <w:r>
        <w:rPr>
          <w:spacing w:val="1"/>
        </w:rPr>
        <w:t> </w:t>
      </w:r>
      <w:r>
        <w:rPr>
          <w:spacing w:val="-1"/>
        </w:rPr>
        <w:t>России</w:t>
      </w:r>
    </w:p>
    <w:p>
      <w:pPr>
        <w:pStyle w:val="Heading2"/>
        <w:numPr>
          <w:ilvl w:val="1"/>
          <w:numId w:val="28"/>
        </w:numPr>
        <w:tabs>
          <w:tab w:pos="741" w:val="left" w:leader="none"/>
        </w:tabs>
        <w:spacing w:line="240" w:lineRule="auto" w:before="9" w:after="0"/>
        <w:ind w:left="740" w:right="0" w:hanging="360"/>
        <w:jc w:val="left"/>
        <w:rPr>
          <w:b w:val="0"/>
          <w:bCs w:val="0"/>
        </w:rPr>
      </w:pPr>
      <w:r>
        <w:rPr>
          <w:spacing w:val="-60"/>
          <w:u w:val="thick" w:color="000000"/>
        </w:rPr>
        <w:t> </w:t>
      </w:r>
      <w:r>
        <w:rPr>
          <w:u w:val="thick" w:color="000000"/>
        </w:rPr>
        <w:t>Г</w:t>
      </w:r>
      <w:r>
        <w:rPr>
          <w:spacing w:val="-1"/>
          <w:u w:val="thick" w:color="000000"/>
        </w:rPr>
        <w:t>енет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ики</w:t>
      </w:r>
      <w:r>
        <w:rPr/>
      </w:r>
      <w:r>
        <w:rPr>
          <w:b w:val="0"/>
        </w:rPr>
      </w:r>
    </w:p>
    <w:p>
      <w:pPr>
        <w:pStyle w:val="BodyText"/>
        <w:spacing w:line="359" w:lineRule="auto" w:before="137"/>
        <w:ind w:left="740" w:right="112" w:firstLine="0"/>
        <w:jc w:val="both"/>
      </w:pPr>
      <w:r>
        <w:rPr>
          <w:rFonts w:ascii="Times New Roman" w:hAnsi="Times New Roman"/>
          <w:b/>
          <w:spacing w:val="-1"/>
        </w:rPr>
        <w:t>Друй</w:t>
      </w:r>
      <w:r>
        <w:rPr>
          <w:rFonts w:ascii="Times New Roman" w:hAnsi="Times New Roman"/>
          <w:b/>
          <w:spacing w:val="5"/>
        </w:rPr>
        <w:t> </w:t>
      </w:r>
      <w:r>
        <w:rPr>
          <w:rFonts w:ascii="Times New Roman" w:hAnsi="Times New Roman"/>
          <w:b/>
          <w:spacing w:val="-1"/>
        </w:rPr>
        <w:t>Александр</w:t>
      </w:r>
      <w:r>
        <w:rPr>
          <w:rFonts w:ascii="Times New Roman" w:hAnsi="Times New Roman"/>
          <w:b/>
          <w:spacing w:val="5"/>
        </w:rPr>
        <w:t> </w:t>
      </w:r>
      <w:r>
        <w:rPr>
          <w:rFonts w:ascii="Times New Roman" w:hAnsi="Times New Roman"/>
          <w:b/>
          <w:spacing w:val="-1"/>
        </w:rPr>
        <w:t>Евгеньевич,</w:t>
      </w:r>
      <w:r>
        <w:rPr>
          <w:rFonts w:ascii="Times New Roman" w:hAnsi="Times New Roman"/>
          <w:b/>
          <w:spacing w:val="6"/>
        </w:rPr>
        <w:t> </w:t>
      </w:r>
      <w:r>
        <w:rPr>
          <w:spacing w:val="-2"/>
        </w:rPr>
        <w:t>кандидат</w:t>
      </w:r>
      <w:r>
        <w:rPr>
          <w:spacing w:val="5"/>
        </w:rPr>
        <w:t> </w:t>
      </w:r>
      <w:r>
        <w:rPr>
          <w:spacing w:val="-1"/>
        </w:rPr>
        <w:t>медицинских</w:t>
      </w:r>
      <w:r>
        <w:rPr>
          <w:spacing w:val="59"/>
        </w:rPr>
        <w:t> </w:t>
      </w:r>
      <w:r>
        <w:rPr>
          <w:spacing w:val="-3"/>
        </w:rPr>
        <w:t>наук,</w:t>
      </w:r>
      <w:r>
        <w:rPr>
          <w:spacing w:val="6"/>
        </w:rPr>
        <w:t> </w:t>
      </w:r>
      <w:r>
        <w:rPr>
          <w:spacing w:val="-1"/>
        </w:rPr>
        <w:t>заведующий</w:t>
      </w:r>
      <w:r>
        <w:rPr>
          <w:spacing w:val="53"/>
        </w:rPr>
        <w:t> </w:t>
      </w:r>
      <w:r>
        <w:rPr>
          <w:spacing w:val="-1"/>
        </w:rPr>
        <w:t>лаборатории</w:t>
      </w:r>
      <w:r>
        <w:rPr>
          <w:spacing w:val="41"/>
        </w:rPr>
        <w:t> </w:t>
      </w:r>
      <w:r>
        <w:rPr>
          <w:spacing w:val="-1"/>
        </w:rPr>
        <w:t>молекулярной</w:t>
      </w:r>
      <w:r>
        <w:rPr>
          <w:spacing w:val="41"/>
        </w:rPr>
        <w:t> </w:t>
      </w:r>
      <w:r>
        <w:rPr>
          <w:spacing w:val="-1"/>
        </w:rPr>
        <w:t>онкологии</w:t>
      </w:r>
      <w:r>
        <w:rPr>
          <w:spacing w:val="47"/>
        </w:rPr>
        <w:t> </w:t>
      </w:r>
      <w:r>
        <w:rPr>
          <w:spacing w:val="-2"/>
        </w:rPr>
        <w:t>ФГБУ</w:t>
      </w:r>
      <w:r>
        <w:rPr>
          <w:spacing w:val="43"/>
        </w:rPr>
        <w:t> </w:t>
      </w:r>
      <w:r>
        <w:rPr>
          <w:spacing w:val="-1"/>
        </w:rPr>
        <w:t>Национального</w:t>
      </w:r>
      <w:r>
        <w:rPr>
          <w:spacing w:val="45"/>
        </w:rPr>
        <w:t> </w:t>
      </w:r>
      <w:r>
        <w:rPr>
          <w:spacing w:val="-1"/>
        </w:rPr>
        <w:t>медицинского</w:t>
      </w:r>
      <w:r>
        <w:rPr>
          <w:spacing w:val="69"/>
        </w:rPr>
        <w:t> </w:t>
      </w:r>
      <w:r>
        <w:rPr>
          <w:spacing w:val="-1"/>
        </w:rPr>
        <w:t>исследовательского</w:t>
      </w:r>
      <w:r>
        <w:rPr>
          <w:spacing w:val="59"/>
        </w:rPr>
        <w:t> </w:t>
      </w:r>
      <w:r>
        <w:rPr>
          <w:spacing w:val="-1"/>
        </w:rPr>
        <w:t>центра</w:t>
      </w:r>
      <w:r>
        <w:rPr>
          <w:spacing w:val="54"/>
        </w:rPr>
        <w:t> </w:t>
      </w:r>
      <w:r>
        <w:rPr>
          <w:spacing w:val="-1"/>
        </w:rPr>
        <w:t>детской</w:t>
      </w:r>
      <w:r>
        <w:rPr>
          <w:spacing w:val="56"/>
        </w:rPr>
        <w:t> </w:t>
      </w:r>
      <w:r>
        <w:rPr>
          <w:spacing w:val="-1"/>
        </w:rPr>
        <w:t>гематологии,</w:t>
      </w:r>
      <w:r>
        <w:rPr>
          <w:spacing w:val="52"/>
        </w:rPr>
        <w:t> </w:t>
      </w:r>
      <w:r>
        <w:rPr>
          <w:spacing w:val="-1"/>
        </w:rPr>
        <w:t>онкологии</w:t>
      </w:r>
      <w:r>
        <w:rPr>
          <w:spacing w:val="56"/>
        </w:rPr>
        <w:t> </w:t>
      </w:r>
      <w:r>
        <w:rPr/>
        <w:t>и</w:t>
      </w:r>
      <w:r>
        <w:rPr>
          <w:spacing w:val="56"/>
        </w:rPr>
        <w:t> </w:t>
      </w:r>
      <w:r>
        <w:rPr>
          <w:spacing w:val="-1"/>
        </w:rPr>
        <w:t>иммунологии</w:t>
      </w:r>
      <w:r>
        <w:rPr>
          <w:spacing w:val="56"/>
        </w:rPr>
        <w:t> </w:t>
      </w:r>
      <w:r>
        <w:rPr>
          <w:spacing w:val="-2"/>
        </w:rPr>
        <w:t>им.</w:t>
      </w:r>
      <w:r>
        <w:rPr>
          <w:spacing w:val="71"/>
        </w:rPr>
        <w:t> </w:t>
      </w:r>
      <w:r>
        <w:rPr/>
        <w:t>Дмитрия</w:t>
      </w:r>
      <w:r>
        <w:rPr>
          <w:spacing w:val="-3"/>
        </w:rPr>
        <w:t> </w:t>
      </w:r>
      <w:r>
        <w:rPr/>
        <w:t>Рогачёва</w:t>
      </w:r>
      <w:r>
        <w:rPr>
          <w:spacing w:val="1"/>
        </w:rPr>
        <w:t> </w:t>
      </w:r>
      <w:r>
        <w:rPr>
          <w:spacing w:val="-2"/>
        </w:rPr>
        <w:t>Минздрава</w:t>
      </w:r>
      <w:r>
        <w:rPr>
          <w:spacing w:val="1"/>
        </w:rPr>
        <w:t> </w:t>
      </w:r>
      <w:r>
        <w:rPr>
          <w:spacing w:val="-1"/>
        </w:rPr>
        <w:t>России</w:t>
      </w:r>
    </w:p>
    <w:p>
      <w:pPr>
        <w:pStyle w:val="Heading2"/>
        <w:numPr>
          <w:ilvl w:val="1"/>
          <w:numId w:val="28"/>
        </w:numPr>
        <w:tabs>
          <w:tab w:pos="741" w:val="left" w:leader="none"/>
        </w:tabs>
        <w:spacing w:line="240" w:lineRule="auto" w:before="14" w:after="0"/>
        <w:ind w:left="740" w:right="0" w:hanging="360"/>
        <w:jc w:val="left"/>
        <w:rPr>
          <w:b w:val="0"/>
          <w:bCs w:val="0"/>
        </w:rPr>
      </w:pPr>
      <w:r>
        <w:rPr>
          <w:spacing w:val="-60"/>
          <w:u w:val="thick" w:color="000000"/>
        </w:rPr>
        <w:t> </w:t>
      </w:r>
      <w:r>
        <w:rPr>
          <w:u w:val="thick" w:color="000000"/>
        </w:rPr>
        <w:t>Группа</w:t>
      </w:r>
      <w:r>
        <w:rPr>
          <w:spacing w:val="2"/>
          <w:u w:val="thick" w:color="000000"/>
        </w:rPr>
        <w:t> </w:t>
      </w:r>
      <w:r>
        <w:rPr>
          <w:spacing w:val="-1"/>
          <w:u w:val="thick" w:color="000000"/>
        </w:rPr>
        <w:t>сопровод</w:t>
      </w:r>
      <w:r>
        <w:rPr>
          <w:u w:val="thick" w:color="000000"/>
        </w:rPr>
        <w:t>ит</w:t>
      </w:r>
      <w:r>
        <w:rPr>
          <w:spacing w:val="-59"/>
          <w:u w:val="thick" w:color="000000"/>
        </w:rPr>
        <w:t> </w:t>
      </w:r>
      <w:r>
        <w:rPr>
          <w:spacing w:val="-1"/>
          <w:u w:val="thick" w:color="000000"/>
        </w:rPr>
        <w:t>ель</w:t>
      </w:r>
      <w:r>
        <w:rPr>
          <w:spacing w:val="-58"/>
          <w:u w:val="thick" w:color="000000"/>
        </w:rPr>
        <w:t> </w:t>
      </w:r>
      <w:r>
        <w:rPr>
          <w:u w:val="thick" w:color="000000"/>
        </w:rPr>
        <w:t>н</w:t>
      </w:r>
      <w:r>
        <w:rPr>
          <w:spacing w:val="-3"/>
          <w:u w:val="thick" w:color="000000"/>
        </w:rPr>
        <w:t>ой</w:t>
      </w:r>
      <w:r>
        <w:rPr>
          <w:spacing w:val="-2"/>
          <w:u w:val="thick" w:color="000000"/>
        </w:rPr>
        <w:t> </w:t>
      </w:r>
      <w:r>
        <w:rPr>
          <w:u w:val="thick" w:color="000000"/>
        </w:rPr>
        <w:t>т</w:t>
      </w:r>
      <w:r>
        <w:rPr>
          <w:spacing w:val="-59"/>
          <w:u w:val="thick" w:color="000000"/>
        </w:rPr>
        <w:t> </w:t>
      </w:r>
      <w:r>
        <w:rPr>
          <w:spacing w:val="-1"/>
          <w:u w:val="thick" w:color="000000"/>
        </w:rPr>
        <w:t>ер</w:t>
      </w:r>
      <w:r>
        <w:rPr>
          <w:u w:val="thick" w:color="000000"/>
        </w:rPr>
        <w:t>апии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pStyle w:val="BodyText"/>
        <w:spacing w:line="359" w:lineRule="auto" w:before="132"/>
        <w:ind w:left="740" w:right="106" w:firstLine="0"/>
        <w:jc w:val="both"/>
      </w:pPr>
      <w:r>
        <w:rPr>
          <w:rFonts w:ascii="Times New Roman" w:hAnsi="Times New Roman"/>
          <w:b/>
          <w:spacing w:val="-1"/>
        </w:rPr>
        <w:t>Вашура</w:t>
      </w:r>
      <w:r>
        <w:rPr>
          <w:rFonts w:ascii="Times New Roman" w:hAnsi="Times New Roman"/>
          <w:b/>
          <w:spacing w:val="11"/>
        </w:rPr>
        <w:t> </w:t>
      </w:r>
      <w:r>
        <w:rPr>
          <w:rFonts w:ascii="Times New Roman" w:hAnsi="Times New Roman"/>
          <w:b/>
        </w:rPr>
        <w:t>А.Ю.,</w:t>
      </w:r>
      <w:r>
        <w:rPr>
          <w:rFonts w:ascii="Times New Roman" w:hAnsi="Times New Roman"/>
          <w:b/>
          <w:spacing w:val="11"/>
        </w:rPr>
        <w:t> </w:t>
      </w:r>
      <w:r>
        <w:rPr>
          <w:spacing w:val="-1"/>
        </w:rPr>
        <w:t>к.м.н.,</w:t>
      </w:r>
      <w:r>
        <w:rPr>
          <w:spacing w:val="9"/>
        </w:rPr>
        <w:t> </w:t>
      </w:r>
      <w:r>
        <w:rPr>
          <w:spacing w:val="-1"/>
        </w:rPr>
        <w:t>врач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диетолог,</w:t>
      </w:r>
      <w:r>
        <w:rPr>
          <w:spacing w:val="13"/>
        </w:rPr>
        <w:t> </w:t>
      </w:r>
      <w:r>
        <w:rPr>
          <w:spacing w:val="-1"/>
        </w:rPr>
        <w:t>заведующий</w:t>
      </w:r>
      <w:r>
        <w:rPr>
          <w:spacing w:val="7"/>
        </w:rPr>
        <w:t> </w:t>
      </w:r>
      <w:r>
        <w:rPr/>
        <w:t>отделом</w:t>
      </w:r>
      <w:r>
        <w:rPr>
          <w:spacing w:val="8"/>
        </w:rPr>
        <w:t> </w:t>
      </w:r>
      <w:r>
        <w:rPr>
          <w:spacing w:val="-1"/>
        </w:rPr>
        <w:t>научных</w:t>
      </w:r>
      <w:r>
        <w:rPr>
          <w:spacing w:val="6"/>
        </w:rPr>
        <w:t> </w:t>
      </w:r>
      <w:r>
        <w:rPr/>
        <w:t>основ</w:t>
      </w:r>
      <w:r>
        <w:rPr>
          <w:spacing w:val="8"/>
        </w:rPr>
        <w:t> </w:t>
      </w:r>
      <w:r>
        <w:rPr>
          <w:spacing w:val="-1"/>
        </w:rPr>
        <w:t>питания</w:t>
      </w:r>
      <w:r>
        <w:rPr>
          <w:spacing w:val="42"/>
        </w:rPr>
        <w:t> </w:t>
      </w:r>
      <w:r>
        <w:rPr/>
        <w:t>и</w:t>
      </w:r>
      <w:r>
        <w:rPr>
          <w:spacing w:val="5"/>
        </w:rPr>
        <w:t> </w:t>
      </w:r>
      <w:r>
        <w:rPr>
          <w:spacing w:val="-1"/>
        </w:rPr>
        <w:t>нутритивно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метаболической</w:t>
      </w:r>
      <w:r>
        <w:rPr>
          <w:spacing w:val="5"/>
        </w:rPr>
        <w:t> </w:t>
      </w:r>
      <w:r>
        <w:rPr>
          <w:spacing w:val="-1"/>
        </w:rPr>
        <w:t>терапии</w:t>
      </w:r>
      <w:r>
        <w:rPr>
          <w:spacing w:val="5"/>
        </w:rPr>
        <w:t> </w:t>
      </w:r>
      <w:r>
        <w:rPr>
          <w:spacing w:val="-1"/>
        </w:rPr>
        <w:t>ФГБУ</w:t>
      </w:r>
      <w:r>
        <w:rPr>
          <w:spacing w:val="2"/>
        </w:rPr>
        <w:t> </w:t>
      </w:r>
      <w:r>
        <w:rPr>
          <w:spacing w:val="-1"/>
        </w:rPr>
        <w:t>«НМИЦ</w:t>
      </w:r>
      <w:r>
        <w:rPr>
          <w:spacing w:val="4"/>
        </w:rPr>
        <w:t> </w:t>
      </w:r>
      <w:r>
        <w:rPr/>
        <w:t>ДГОИ</w:t>
      </w:r>
      <w:r>
        <w:rPr>
          <w:spacing w:val="3"/>
        </w:rPr>
        <w:t> </w:t>
      </w:r>
      <w:r>
        <w:rPr>
          <w:spacing w:val="-1"/>
        </w:rPr>
        <w:t>им.Дм.</w:t>
      </w:r>
      <w:r>
        <w:rPr>
          <w:spacing w:val="6"/>
        </w:rPr>
        <w:t> </w:t>
      </w:r>
      <w:r>
        <w:rPr>
          <w:spacing w:val="-1"/>
        </w:rPr>
        <w:t>Рогачева»</w:t>
      </w:r>
      <w:r>
        <w:rPr>
          <w:spacing w:val="66"/>
        </w:rPr>
        <w:t> </w:t>
      </w:r>
      <w:r>
        <w:rPr>
          <w:spacing w:val="-1"/>
        </w:rPr>
        <w:t>Минздрава</w:t>
      </w:r>
      <w:r>
        <w:rPr>
          <w:spacing w:val="1"/>
        </w:rPr>
        <w:t> </w:t>
      </w:r>
      <w:r>
        <w:rPr>
          <w:spacing w:val="-1"/>
        </w:rPr>
        <w:t>России</w:t>
      </w:r>
    </w:p>
    <w:p>
      <w:pPr>
        <w:pStyle w:val="BodyText"/>
        <w:spacing w:line="240" w:lineRule="auto" w:before="10"/>
        <w:ind w:left="735" w:right="0" w:firstLine="0"/>
        <w:jc w:val="both"/>
      </w:pPr>
      <w:r>
        <w:rPr>
          <w:rFonts w:ascii="Times New Roman" w:hAnsi="Times New Roman"/>
          <w:b/>
        </w:rPr>
        <w:t>Жуков</w:t>
      </w:r>
      <w:r>
        <w:rPr>
          <w:rFonts w:ascii="Times New Roman" w:hAnsi="Times New Roman"/>
          <w:b/>
          <w:spacing w:val="11"/>
        </w:rPr>
        <w:t> </w:t>
      </w:r>
      <w:r>
        <w:rPr>
          <w:rFonts w:ascii="Times New Roman" w:hAnsi="Times New Roman"/>
          <w:b/>
          <w:spacing w:val="-1"/>
        </w:rPr>
        <w:t>Н.В.,</w:t>
      </w:r>
      <w:r>
        <w:rPr>
          <w:rFonts w:ascii="Times New Roman" w:hAnsi="Times New Roman"/>
          <w:b/>
          <w:spacing w:val="16"/>
        </w:rPr>
        <w:t> </w:t>
      </w:r>
      <w:r>
        <w:rPr>
          <w:spacing w:val="-2"/>
        </w:rPr>
        <w:t>д.м.н.,</w:t>
      </w:r>
      <w:r>
        <w:rPr>
          <w:spacing w:val="13"/>
        </w:rPr>
        <w:t> </w:t>
      </w:r>
      <w:r>
        <w:rPr>
          <w:spacing w:val="-1"/>
        </w:rPr>
        <w:t>руководитель</w:t>
      </w:r>
      <w:r>
        <w:rPr>
          <w:spacing w:val="7"/>
        </w:rPr>
        <w:t> </w:t>
      </w:r>
      <w:r>
        <w:rPr/>
        <w:t>отдела</w:t>
      </w:r>
      <w:r>
        <w:rPr>
          <w:spacing w:val="11"/>
        </w:rPr>
        <w:t> </w:t>
      </w:r>
      <w:r>
        <w:rPr>
          <w:spacing w:val="-1"/>
        </w:rPr>
        <w:t>междисциплинарной</w:t>
      </w:r>
      <w:r>
        <w:rPr>
          <w:spacing w:val="7"/>
        </w:rPr>
        <w:t> </w:t>
      </w:r>
      <w:r>
        <w:rPr>
          <w:spacing w:val="-1"/>
        </w:rPr>
        <w:t>онкологии</w:t>
      </w:r>
      <w:r>
        <w:rPr>
          <w:spacing w:val="7"/>
        </w:rPr>
        <w:t> </w:t>
      </w:r>
      <w:r>
        <w:rPr/>
        <w:t>ФГБУ</w:t>
      </w:r>
    </w:p>
    <w:p>
      <w:pPr>
        <w:pStyle w:val="BodyText"/>
        <w:spacing w:line="240" w:lineRule="auto" w:before="137"/>
        <w:ind w:left="735" w:right="0" w:firstLine="0"/>
        <w:jc w:val="both"/>
      </w:pPr>
      <w:r>
        <w:rPr>
          <w:spacing w:val="-1"/>
        </w:rPr>
        <w:t>«НМИЦ</w:t>
      </w:r>
      <w:r>
        <w:rPr>
          <w:spacing w:val="1"/>
        </w:rPr>
        <w:t> </w:t>
      </w:r>
      <w:r>
        <w:rPr/>
        <w:t>ДГОИ</w:t>
      </w:r>
      <w:r>
        <w:rPr>
          <w:spacing w:val="1"/>
        </w:rPr>
        <w:t> </w:t>
      </w:r>
      <w:r>
        <w:rPr/>
        <w:t>им.</w:t>
      </w:r>
      <w:r>
        <w:rPr>
          <w:spacing w:val="-1"/>
        </w:rPr>
        <w:t> Дмитрия</w:t>
      </w:r>
      <w:r>
        <w:rPr>
          <w:spacing w:val="2"/>
        </w:rPr>
        <w:t> </w:t>
      </w:r>
      <w:r>
        <w:rPr>
          <w:spacing w:val="-1"/>
        </w:rPr>
        <w:t>Рогачева»</w:t>
      </w:r>
      <w:r>
        <w:rPr>
          <w:spacing w:val="-3"/>
        </w:rPr>
        <w:t> </w:t>
      </w:r>
      <w:r>
        <w:rPr>
          <w:spacing w:val="-1"/>
        </w:rPr>
        <w:t>Минздрава</w:t>
      </w:r>
      <w:r>
        <w:rPr>
          <w:spacing w:val="1"/>
        </w:rPr>
        <w:t> </w:t>
      </w:r>
      <w:r>
        <w:rPr>
          <w:spacing w:val="-1"/>
        </w:rPr>
        <w:t>России</w:t>
      </w:r>
    </w:p>
    <w:p>
      <w:pPr>
        <w:pStyle w:val="BodyText"/>
        <w:spacing w:line="359" w:lineRule="auto" w:before="137"/>
        <w:ind w:left="735" w:right="393" w:firstLine="0"/>
        <w:jc w:val="both"/>
      </w:pPr>
      <w:r>
        <w:rPr>
          <w:rFonts w:ascii="Times New Roman" w:hAnsi="Times New Roman"/>
          <w:b/>
          <w:spacing w:val="-1"/>
        </w:rPr>
        <w:t>Климова</w:t>
      </w:r>
      <w:r>
        <w:rPr>
          <w:rFonts w:ascii="Times New Roman" w:hAnsi="Times New Roman"/>
          <w:b/>
          <w:spacing w:val="59"/>
        </w:rPr>
        <w:t> </w:t>
      </w:r>
      <w:r>
        <w:rPr>
          <w:rFonts w:ascii="Times New Roman" w:hAnsi="Times New Roman"/>
          <w:b/>
        </w:rPr>
        <w:t>Н.А.,</w:t>
      </w:r>
      <w:r>
        <w:rPr>
          <w:rFonts w:ascii="Times New Roman" w:hAnsi="Times New Roman"/>
          <w:b/>
          <w:spacing w:val="4"/>
        </w:rPr>
        <w:t> </w:t>
      </w:r>
      <w:r>
        <w:rPr>
          <w:spacing w:val="-1"/>
        </w:rPr>
        <w:t>старшая</w:t>
      </w:r>
      <w:r>
        <w:rPr>
          <w:spacing w:val="59"/>
        </w:rPr>
        <w:t> </w:t>
      </w:r>
      <w:r>
        <w:rPr>
          <w:spacing w:val="-1"/>
        </w:rPr>
        <w:t>медицинская</w:t>
      </w:r>
      <w:r>
        <w:rPr>
          <w:spacing w:val="54"/>
        </w:rPr>
        <w:t> </w:t>
      </w:r>
      <w:r>
        <w:rPr>
          <w:spacing w:val="-1"/>
        </w:rPr>
        <w:t>сестра</w:t>
      </w:r>
      <w:r>
        <w:rPr>
          <w:spacing w:val="59"/>
        </w:rPr>
        <w:t> </w:t>
      </w:r>
      <w:r>
        <w:rPr/>
        <w:t>отделения</w:t>
      </w:r>
      <w:r>
        <w:rPr>
          <w:spacing w:val="59"/>
        </w:rPr>
        <w:t> </w:t>
      </w:r>
      <w:r>
        <w:rPr>
          <w:spacing w:val="-1"/>
        </w:rPr>
        <w:t>детской</w:t>
      </w:r>
      <w:r>
        <w:rPr>
          <w:spacing w:val="43"/>
        </w:rPr>
        <w:t> </w:t>
      </w:r>
      <w:r>
        <w:rPr>
          <w:spacing w:val="-1"/>
        </w:rPr>
        <w:t>гематологии/онкологии</w:t>
      </w:r>
      <w:r>
        <w:rPr>
          <w:spacing w:val="-7"/>
        </w:rPr>
        <w:t> </w:t>
      </w:r>
      <w:r>
        <w:rPr/>
        <w:t>ФГБУ</w:t>
      </w:r>
      <w:r>
        <w:rPr>
          <w:spacing w:val="-10"/>
        </w:rPr>
        <w:t> </w:t>
      </w:r>
      <w:r>
        <w:rPr>
          <w:spacing w:val="-2"/>
        </w:rPr>
        <w:t>«НМИЦ</w:t>
      </w:r>
      <w:r>
        <w:rPr>
          <w:spacing w:val="-4"/>
        </w:rPr>
        <w:t> </w:t>
      </w:r>
      <w:r>
        <w:rPr/>
        <w:t>ДГОИ</w:t>
      </w:r>
      <w:r>
        <w:rPr>
          <w:spacing w:val="-4"/>
        </w:rPr>
        <w:t> </w:t>
      </w:r>
      <w:r>
        <w:rPr/>
        <w:t>им.</w:t>
      </w:r>
      <w:r>
        <w:rPr>
          <w:spacing w:val="-5"/>
        </w:rPr>
        <w:t> </w:t>
      </w:r>
      <w:r>
        <w:rPr>
          <w:spacing w:val="-1"/>
        </w:rPr>
        <w:t>Дмитрия</w:t>
      </w:r>
      <w:r>
        <w:rPr>
          <w:spacing w:val="-8"/>
        </w:rPr>
        <w:t> </w:t>
      </w:r>
      <w:r>
        <w:rPr>
          <w:spacing w:val="-1"/>
        </w:rPr>
        <w:t>Рогачева»</w:t>
      </w:r>
      <w:r>
        <w:rPr>
          <w:spacing w:val="-8"/>
        </w:rPr>
        <w:t> </w:t>
      </w:r>
      <w:r>
        <w:rPr>
          <w:spacing w:val="-1"/>
        </w:rPr>
        <w:t>Минздрава</w:t>
      </w:r>
      <w:r>
        <w:rPr>
          <w:spacing w:val="58"/>
        </w:rPr>
        <w:t> </w:t>
      </w:r>
      <w:r>
        <w:rPr>
          <w:spacing w:val="-1"/>
        </w:rPr>
        <w:t>России.</w:t>
      </w:r>
    </w:p>
    <w:p>
      <w:pPr>
        <w:pStyle w:val="BodyText"/>
        <w:spacing w:line="359" w:lineRule="auto" w:before="9"/>
        <w:ind w:left="740" w:right="109" w:firstLine="0"/>
        <w:jc w:val="both"/>
      </w:pPr>
      <w:r>
        <w:rPr>
          <w:rFonts w:ascii="Times New Roman" w:hAnsi="Times New Roman"/>
          <w:b/>
          <w:spacing w:val="-1"/>
        </w:rPr>
        <w:t>Коровина</w:t>
      </w:r>
      <w:r>
        <w:rPr>
          <w:rFonts w:ascii="Times New Roman" w:hAnsi="Times New Roman"/>
          <w:b/>
          <w:spacing w:val="11"/>
        </w:rPr>
        <w:t> </w:t>
      </w:r>
      <w:r>
        <w:rPr>
          <w:rFonts w:ascii="Times New Roman" w:hAnsi="Times New Roman"/>
          <w:b/>
          <w:spacing w:val="-1"/>
        </w:rPr>
        <w:t>И.В.,</w:t>
      </w:r>
      <w:r>
        <w:rPr>
          <w:rFonts w:ascii="Times New Roman" w:hAnsi="Times New Roman"/>
          <w:b/>
          <w:spacing w:val="11"/>
        </w:rPr>
        <w:t> </w:t>
      </w:r>
      <w:r>
        <w:rPr>
          <w:spacing w:val="-1"/>
        </w:rPr>
        <w:t>врач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диетолог</w:t>
      </w:r>
      <w:r>
        <w:rPr>
          <w:spacing w:val="9"/>
        </w:rPr>
        <w:t> </w:t>
      </w:r>
      <w:r>
        <w:rPr>
          <w:spacing w:val="-1"/>
        </w:rPr>
        <w:t>ФГБУ</w:t>
      </w:r>
      <w:r>
        <w:rPr>
          <w:spacing w:val="9"/>
        </w:rPr>
        <w:t> </w:t>
      </w:r>
      <w:r>
        <w:rPr>
          <w:spacing w:val="-2"/>
        </w:rPr>
        <w:t>«НМИЦ</w:t>
      </w:r>
      <w:r>
        <w:rPr>
          <w:spacing w:val="15"/>
        </w:rPr>
        <w:t> </w:t>
      </w:r>
      <w:r>
        <w:rPr/>
        <w:t>ДГОИ</w:t>
      </w:r>
      <w:r>
        <w:rPr>
          <w:spacing w:val="10"/>
        </w:rPr>
        <w:t> </w:t>
      </w:r>
      <w:r>
        <w:rPr>
          <w:spacing w:val="-1"/>
        </w:rPr>
        <w:t>им.Дм.</w:t>
      </w:r>
      <w:r>
        <w:rPr>
          <w:spacing w:val="9"/>
        </w:rPr>
        <w:t> </w:t>
      </w:r>
      <w:r>
        <w:rPr>
          <w:spacing w:val="-1"/>
        </w:rPr>
        <w:t>Рогачева»</w:t>
      </w:r>
      <w:r>
        <w:rPr>
          <w:spacing w:val="6"/>
        </w:rPr>
        <w:t> </w:t>
      </w:r>
      <w:r>
        <w:rPr>
          <w:spacing w:val="-1"/>
        </w:rPr>
        <w:t>Минздрава</w:t>
      </w:r>
      <w:r>
        <w:rPr>
          <w:spacing w:val="73"/>
        </w:rPr>
        <w:t> </w:t>
      </w:r>
      <w:r>
        <w:rPr/>
        <w:t>России</w:t>
      </w:r>
    </w:p>
    <w:p>
      <w:pPr>
        <w:pStyle w:val="BodyText"/>
        <w:spacing w:line="359" w:lineRule="auto" w:before="5"/>
        <w:ind w:left="735" w:right="113" w:firstLine="0"/>
        <w:jc w:val="left"/>
      </w:pPr>
      <w:r>
        <w:rPr>
          <w:rFonts w:ascii="Times New Roman" w:hAnsi="Times New Roman"/>
          <w:b/>
          <w:spacing w:val="-1"/>
        </w:rPr>
        <w:t>Пименова</w:t>
      </w:r>
      <w:r>
        <w:rPr>
          <w:rFonts w:ascii="Times New Roman" w:hAnsi="Times New Roman"/>
          <w:b/>
          <w:spacing w:val="6"/>
        </w:rPr>
        <w:t> </w:t>
      </w:r>
      <w:r>
        <w:rPr>
          <w:rFonts w:ascii="Times New Roman" w:hAnsi="Times New Roman"/>
          <w:b/>
          <w:spacing w:val="-1"/>
        </w:rPr>
        <w:t>О.В.,</w:t>
      </w:r>
      <w:r>
        <w:rPr>
          <w:rFonts w:ascii="Times New Roman" w:hAnsi="Times New Roman"/>
          <w:b/>
          <w:spacing w:val="1"/>
        </w:rPr>
        <w:t> </w:t>
      </w:r>
      <w:r>
        <w:rPr/>
        <w:t>главная</w:t>
      </w:r>
      <w:r>
        <w:rPr>
          <w:spacing w:val="2"/>
        </w:rPr>
        <w:t> </w:t>
      </w:r>
      <w:r>
        <w:rPr>
          <w:spacing w:val="-1"/>
        </w:rPr>
        <w:t>медицинская</w:t>
      </w:r>
      <w:r>
        <w:rPr>
          <w:spacing w:val="2"/>
        </w:rPr>
        <w:t> </w:t>
      </w:r>
      <w:r>
        <w:rPr>
          <w:spacing w:val="-1"/>
        </w:rPr>
        <w:t>сестра</w:t>
      </w:r>
      <w:r>
        <w:rPr>
          <w:spacing w:val="10"/>
        </w:rPr>
        <w:t> </w:t>
      </w:r>
      <w:r>
        <w:rPr>
          <w:spacing w:val="-1"/>
        </w:rPr>
        <w:t>ФГБУ</w:t>
      </w:r>
      <w:r>
        <w:rPr>
          <w:spacing w:val="5"/>
        </w:rPr>
        <w:t> </w:t>
      </w:r>
      <w:r>
        <w:rPr>
          <w:spacing w:val="-2"/>
        </w:rPr>
        <w:t>«НМИЦ</w:t>
      </w:r>
      <w:r>
        <w:rPr>
          <w:spacing w:val="6"/>
        </w:rPr>
        <w:t> </w:t>
      </w:r>
      <w:r>
        <w:rPr/>
        <w:t>ДГОИ</w:t>
      </w:r>
      <w:r>
        <w:rPr>
          <w:spacing w:val="6"/>
        </w:rPr>
        <w:t> </w:t>
      </w:r>
      <w:r>
        <w:rPr/>
        <w:t>им.</w:t>
      </w:r>
      <w:r>
        <w:rPr>
          <w:spacing w:val="4"/>
        </w:rPr>
        <w:t> </w:t>
      </w:r>
      <w:r>
        <w:rPr>
          <w:spacing w:val="-1"/>
        </w:rPr>
        <w:t>Дмитрия</w:t>
      </w:r>
      <w:r>
        <w:rPr>
          <w:spacing w:val="51"/>
        </w:rPr>
        <w:t> </w:t>
      </w:r>
      <w:r>
        <w:rPr>
          <w:spacing w:val="-1"/>
        </w:rPr>
        <w:t>Рогачева»</w:t>
      </w:r>
      <w:r>
        <w:rPr>
          <w:spacing w:val="-3"/>
        </w:rPr>
        <w:t> </w:t>
      </w:r>
      <w:r>
        <w:rPr>
          <w:spacing w:val="-1"/>
        </w:rPr>
        <w:t>Минздрава</w:t>
      </w:r>
      <w:r>
        <w:rPr>
          <w:spacing w:val="1"/>
        </w:rPr>
        <w:t> </w:t>
      </w:r>
      <w:r>
        <w:rPr>
          <w:spacing w:val="-1"/>
        </w:rPr>
        <w:t>России.</w:t>
      </w:r>
    </w:p>
    <w:p>
      <w:pPr>
        <w:spacing w:after="0" w:line="359" w:lineRule="auto"/>
        <w:jc w:val="left"/>
        <w:sectPr>
          <w:pgSz w:w="11910" w:h="16840"/>
          <w:pgMar w:header="0" w:footer="757" w:top="1320" w:bottom="940" w:left="1680" w:right="740"/>
        </w:sectPr>
      </w:pPr>
    </w:p>
    <w:p>
      <w:pPr>
        <w:pStyle w:val="BodyText"/>
        <w:spacing w:line="360" w:lineRule="auto" w:before="50"/>
        <w:ind w:left="835" w:right="387" w:firstLine="0"/>
        <w:jc w:val="both"/>
      </w:pPr>
      <w:r>
        <w:rPr>
          <w:rFonts w:ascii="Times New Roman" w:hAnsi="Times New Roman"/>
          <w:b/>
        </w:rPr>
        <w:t>Сацук</w:t>
      </w:r>
      <w:r>
        <w:rPr>
          <w:rFonts w:ascii="Times New Roman" w:hAnsi="Times New Roman"/>
          <w:b/>
          <w:spacing w:val="4"/>
        </w:rPr>
        <w:t> </w:t>
      </w:r>
      <w:r>
        <w:rPr>
          <w:rFonts w:ascii="Times New Roman" w:hAnsi="Times New Roman"/>
          <w:b/>
          <w:spacing w:val="-1"/>
        </w:rPr>
        <w:t>А.В.</w:t>
      </w:r>
      <w:r>
        <w:rPr>
          <w:spacing w:val="-1"/>
        </w:rPr>
        <w:t>,</w:t>
      </w:r>
      <w:r>
        <w:rPr>
          <w:spacing w:val="6"/>
        </w:rPr>
        <w:t> </w:t>
      </w:r>
      <w:r>
        <w:rPr>
          <w:spacing w:val="-1"/>
        </w:rPr>
        <w:t>к.м.н.,</w:t>
      </w:r>
      <w:r>
        <w:rPr>
          <w:spacing w:val="6"/>
        </w:rPr>
        <w:t> </w:t>
      </w:r>
      <w:r>
        <w:rPr>
          <w:spacing w:val="-1"/>
        </w:rPr>
        <w:t>заведующий</w:t>
      </w:r>
      <w:r>
        <w:rPr>
          <w:spacing w:val="5"/>
        </w:rPr>
        <w:t> </w:t>
      </w:r>
      <w:r>
        <w:rPr/>
        <w:t>отделом</w:t>
      </w:r>
      <w:r>
        <w:rPr>
          <w:spacing w:val="11"/>
        </w:rPr>
        <w:t> </w:t>
      </w:r>
      <w:r>
        <w:rPr>
          <w:spacing w:val="-1"/>
        </w:rPr>
        <w:t>повышения</w:t>
      </w:r>
      <w:r>
        <w:rPr>
          <w:spacing w:val="4"/>
        </w:rPr>
        <w:t> </w:t>
      </w:r>
      <w:r>
        <w:rPr>
          <w:spacing w:val="-1"/>
        </w:rPr>
        <w:t>квалификации</w:t>
      </w:r>
      <w:r>
        <w:rPr>
          <w:spacing w:val="5"/>
        </w:rPr>
        <w:t> </w:t>
      </w:r>
      <w:r>
        <w:rPr>
          <w:spacing w:val="-2"/>
        </w:rPr>
        <w:t>среднего</w:t>
      </w:r>
      <w:r>
        <w:rPr>
          <w:spacing w:val="45"/>
        </w:rPr>
        <w:t> </w:t>
      </w:r>
      <w:r>
        <w:rPr>
          <w:spacing w:val="-1"/>
        </w:rPr>
        <w:t>медицинского</w:t>
      </w:r>
      <w:r>
        <w:rPr>
          <w:spacing w:val="21"/>
        </w:rPr>
        <w:t> </w:t>
      </w:r>
      <w:r>
        <w:rPr>
          <w:spacing w:val="-1"/>
        </w:rPr>
        <w:t>персонала,</w:t>
      </w:r>
      <w:r>
        <w:rPr>
          <w:spacing w:val="18"/>
        </w:rPr>
        <w:t> </w:t>
      </w:r>
      <w:r>
        <w:rPr>
          <w:spacing w:val="-1"/>
        </w:rPr>
        <w:t>врач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эпидемиолог</w:t>
      </w:r>
      <w:r>
        <w:rPr>
          <w:spacing w:val="18"/>
        </w:rPr>
        <w:t> </w:t>
      </w:r>
      <w:r>
        <w:rPr>
          <w:spacing w:val="-1"/>
        </w:rPr>
        <w:t>ФГБУ</w:t>
      </w:r>
      <w:r>
        <w:rPr>
          <w:spacing w:val="19"/>
        </w:rPr>
        <w:t> </w:t>
      </w:r>
      <w:r>
        <w:rPr>
          <w:spacing w:val="-2"/>
        </w:rPr>
        <w:t>«НМИЦ</w:t>
      </w:r>
      <w:r>
        <w:rPr>
          <w:spacing w:val="20"/>
        </w:rPr>
        <w:t> </w:t>
      </w:r>
      <w:r>
        <w:rPr/>
        <w:t>ДГОИ</w:t>
      </w:r>
      <w:r>
        <w:rPr>
          <w:spacing w:val="20"/>
        </w:rPr>
        <w:t> </w:t>
      </w:r>
      <w:r>
        <w:rPr>
          <w:spacing w:val="-2"/>
        </w:rPr>
        <w:t>им.</w:t>
      </w:r>
      <w:r>
        <w:rPr>
          <w:spacing w:val="23"/>
        </w:rPr>
        <w:t> </w:t>
      </w:r>
      <w:r>
        <w:rPr>
          <w:spacing w:val="-1"/>
        </w:rPr>
        <w:t>Дмитрия</w:t>
      </w:r>
      <w:r>
        <w:rPr>
          <w:spacing w:val="55"/>
        </w:rPr>
        <w:t> </w:t>
      </w:r>
      <w:r>
        <w:rPr>
          <w:spacing w:val="-1"/>
        </w:rPr>
        <w:t>Рогачева»</w:t>
      </w:r>
      <w:r>
        <w:rPr>
          <w:spacing w:val="30"/>
        </w:rPr>
        <w:t> </w:t>
      </w:r>
      <w:r>
        <w:rPr>
          <w:spacing w:val="-1"/>
        </w:rPr>
        <w:t>Минздрава</w:t>
      </w:r>
      <w:r>
        <w:rPr>
          <w:spacing w:val="34"/>
        </w:rPr>
        <w:t> </w:t>
      </w:r>
      <w:r>
        <w:rPr/>
        <w:t>России,</w:t>
      </w:r>
      <w:r>
        <w:rPr>
          <w:spacing w:val="33"/>
        </w:rPr>
        <w:t> </w:t>
      </w:r>
      <w:r>
        <w:rPr>
          <w:spacing w:val="-1"/>
        </w:rPr>
        <w:t>старший</w:t>
      </w:r>
      <w:r>
        <w:rPr>
          <w:spacing w:val="32"/>
        </w:rPr>
        <w:t> </w:t>
      </w:r>
      <w:r>
        <w:rPr>
          <w:spacing w:val="-2"/>
        </w:rPr>
        <w:t>научный</w:t>
      </w:r>
      <w:r>
        <w:rPr>
          <w:spacing w:val="36"/>
        </w:rPr>
        <w:t> </w:t>
      </w:r>
      <w:r>
        <w:rPr>
          <w:spacing w:val="-1"/>
        </w:rPr>
        <w:t>сотрудник</w:t>
      </w:r>
      <w:r>
        <w:rPr>
          <w:spacing w:val="34"/>
        </w:rPr>
        <w:t> </w:t>
      </w:r>
      <w:r>
        <w:rPr>
          <w:spacing w:val="-1"/>
        </w:rPr>
        <w:t>лаборатории</w:t>
      </w:r>
      <w:r>
        <w:rPr>
          <w:spacing w:val="61"/>
        </w:rPr>
        <w:t> </w:t>
      </w:r>
      <w:r>
        <w:rPr>
          <w:spacing w:val="-1"/>
        </w:rPr>
        <w:t>профилактики</w:t>
      </w:r>
      <w:r>
        <w:rPr>
          <w:spacing w:val="53"/>
        </w:rPr>
        <w:t> </w:t>
      </w:r>
      <w:r>
        <w:rPr>
          <w:spacing w:val="-1"/>
        </w:rPr>
        <w:t>внутрибольничных</w:t>
      </w:r>
      <w:r>
        <w:rPr>
          <w:spacing w:val="52"/>
        </w:rPr>
        <w:t> </w:t>
      </w:r>
      <w:r>
        <w:rPr>
          <w:spacing w:val="-1"/>
        </w:rPr>
        <w:t>инфекций</w:t>
      </w:r>
      <w:r>
        <w:rPr>
          <w:spacing w:val="53"/>
        </w:rPr>
        <w:t> </w:t>
      </w:r>
      <w:r>
        <w:rPr/>
        <w:t>ФБУН</w:t>
      </w:r>
      <w:r>
        <w:rPr>
          <w:spacing w:val="56"/>
        </w:rPr>
        <w:t> </w:t>
      </w:r>
      <w:r>
        <w:rPr>
          <w:spacing w:val="-1"/>
        </w:rPr>
        <w:t>ЦНИИ</w:t>
      </w:r>
      <w:r>
        <w:rPr>
          <w:spacing w:val="56"/>
        </w:rPr>
        <w:t> </w:t>
      </w:r>
      <w:r>
        <w:rPr>
          <w:spacing w:val="-1"/>
        </w:rPr>
        <w:t>Эпидемиологии</w:t>
      </w:r>
      <w:r>
        <w:rPr>
          <w:spacing w:val="65"/>
        </w:rPr>
        <w:t> </w:t>
      </w:r>
      <w:r>
        <w:rPr>
          <w:spacing w:val="-1"/>
        </w:rPr>
        <w:t>Роспотребнадзора.</w:t>
      </w:r>
    </w:p>
    <w:p>
      <w:pPr>
        <w:pStyle w:val="BodyText"/>
        <w:spacing w:line="359" w:lineRule="auto" w:before="8"/>
        <w:ind w:left="835" w:right="387" w:firstLine="0"/>
        <w:jc w:val="both"/>
      </w:pPr>
      <w:r>
        <w:rPr>
          <w:rFonts w:ascii="Times New Roman" w:hAnsi="Times New Roman"/>
          <w:b/>
          <w:spacing w:val="-1"/>
        </w:rPr>
        <w:t>Солопова</w:t>
      </w:r>
      <w:r>
        <w:rPr>
          <w:rFonts w:ascii="Times New Roman" w:hAnsi="Times New Roman"/>
          <w:b/>
          <w:spacing w:val="3"/>
        </w:rPr>
        <w:t> </w:t>
      </w:r>
      <w:r>
        <w:rPr>
          <w:rFonts w:ascii="Times New Roman" w:hAnsi="Times New Roman"/>
          <w:b/>
        </w:rPr>
        <w:t>Г.Г.</w:t>
      </w:r>
      <w:r>
        <w:rPr>
          <w:rFonts w:ascii="Times New Roman" w:hAnsi="Times New Roman"/>
          <w:b/>
        </w:rPr>
        <w:t>, </w:t>
      </w:r>
      <w:r>
        <w:rPr>
          <w:spacing w:val="-1"/>
        </w:rPr>
        <w:t>к.м.н.,</w:t>
      </w:r>
      <w:r>
        <w:rPr>
          <w:spacing w:val="4"/>
        </w:rPr>
        <w:t> </w:t>
      </w:r>
      <w:r>
        <w:rPr>
          <w:spacing w:val="-1"/>
        </w:rPr>
        <w:t>заместитель</w:t>
      </w:r>
      <w:r>
        <w:rPr>
          <w:spacing w:val="-2"/>
        </w:rPr>
        <w:t> </w:t>
      </w:r>
      <w:r>
        <w:rPr>
          <w:spacing w:val="-1"/>
        </w:rPr>
        <w:t>главного</w:t>
      </w:r>
      <w:r>
        <w:rPr>
          <w:spacing w:val="6"/>
        </w:rPr>
        <w:t> </w:t>
      </w:r>
      <w:r>
        <w:rPr>
          <w:spacing w:val="-2"/>
        </w:rPr>
        <w:t>врача</w:t>
      </w:r>
      <w:r>
        <w:rPr>
          <w:spacing w:val="1"/>
        </w:rPr>
        <w:t> </w:t>
      </w:r>
      <w:r>
        <w:rPr/>
        <w:t>по</w:t>
      </w:r>
      <w:r>
        <w:rPr>
          <w:spacing w:val="2"/>
        </w:rPr>
        <w:t> </w:t>
      </w:r>
      <w:r>
        <w:rPr>
          <w:spacing w:val="-1"/>
        </w:rPr>
        <w:t>инфекционному</w:t>
      </w:r>
      <w:r>
        <w:rPr>
          <w:spacing w:val="-8"/>
        </w:rPr>
        <w:t> </w:t>
      </w:r>
      <w:r>
        <w:rPr>
          <w:spacing w:val="-1"/>
        </w:rPr>
        <w:t>контролю,</w:t>
      </w:r>
      <w:r>
        <w:rPr>
          <w:spacing w:val="77"/>
        </w:rPr>
        <w:t> </w:t>
      </w:r>
      <w:r>
        <w:rPr>
          <w:spacing w:val="-1"/>
        </w:rPr>
        <w:t>заведующий</w:t>
      </w:r>
      <w:r>
        <w:rPr/>
        <w:t>  </w:t>
      </w:r>
      <w:r>
        <w:rPr>
          <w:spacing w:val="31"/>
        </w:rPr>
        <w:t> </w:t>
      </w:r>
      <w:r>
        <w:rPr>
          <w:spacing w:val="-1"/>
        </w:rPr>
        <w:t>отделением</w:t>
      </w:r>
      <w:r>
        <w:rPr/>
        <w:t>  </w:t>
      </w:r>
      <w:r>
        <w:rPr>
          <w:spacing w:val="32"/>
        </w:rPr>
        <w:t> </w:t>
      </w:r>
      <w:r>
        <w:rPr>
          <w:spacing w:val="-1"/>
        </w:rPr>
        <w:t>инфекционного</w:t>
      </w:r>
      <w:r>
        <w:rPr/>
        <w:t>  </w:t>
      </w:r>
      <w:r>
        <w:rPr>
          <w:spacing w:val="40"/>
        </w:rPr>
        <w:t> </w:t>
      </w:r>
      <w:r>
        <w:rPr>
          <w:spacing w:val="-1"/>
        </w:rPr>
        <w:t>контроля,</w:t>
      </w:r>
      <w:r>
        <w:rPr/>
        <w:t>  </w:t>
      </w:r>
      <w:r>
        <w:rPr>
          <w:spacing w:val="33"/>
        </w:rPr>
        <w:t> </w:t>
      </w:r>
      <w:r>
        <w:rPr>
          <w:spacing w:val="-1"/>
        </w:rPr>
        <w:t>врач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гематолог</w:t>
      </w:r>
      <w:r>
        <w:rPr/>
        <w:t>  </w:t>
      </w:r>
      <w:r>
        <w:rPr>
          <w:spacing w:val="33"/>
        </w:rPr>
        <w:t> </w:t>
      </w:r>
      <w:r>
        <w:rPr>
          <w:spacing w:val="-1"/>
        </w:rPr>
        <w:t>ФГБУ</w:t>
      </w:r>
    </w:p>
    <w:p>
      <w:pPr>
        <w:pStyle w:val="BodyText"/>
        <w:spacing w:line="240" w:lineRule="auto" w:before="5"/>
        <w:ind w:left="835" w:right="0" w:firstLine="0"/>
        <w:jc w:val="both"/>
      </w:pPr>
      <w:r>
        <w:rPr>
          <w:spacing w:val="-1"/>
        </w:rPr>
        <w:t>«НМИЦ</w:t>
      </w:r>
      <w:r>
        <w:rPr>
          <w:spacing w:val="1"/>
        </w:rPr>
        <w:t> </w:t>
      </w:r>
      <w:r>
        <w:rPr/>
        <w:t>ДГОИ</w:t>
      </w:r>
      <w:r>
        <w:rPr>
          <w:spacing w:val="1"/>
        </w:rPr>
        <w:t> </w:t>
      </w:r>
      <w:r>
        <w:rPr/>
        <w:t>им.</w:t>
      </w:r>
      <w:r>
        <w:rPr>
          <w:spacing w:val="-1"/>
        </w:rPr>
        <w:t> Дмитрия</w:t>
      </w:r>
      <w:r>
        <w:rPr>
          <w:spacing w:val="2"/>
        </w:rPr>
        <w:t> </w:t>
      </w:r>
      <w:r>
        <w:rPr>
          <w:spacing w:val="-1"/>
        </w:rPr>
        <w:t>Рогачева»</w:t>
      </w:r>
      <w:r>
        <w:rPr>
          <w:spacing w:val="-3"/>
        </w:rPr>
        <w:t> </w:t>
      </w:r>
      <w:r>
        <w:rPr>
          <w:spacing w:val="-1"/>
        </w:rPr>
        <w:t>Минздрава</w:t>
      </w:r>
      <w:r>
        <w:rPr>
          <w:spacing w:val="1"/>
        </w:rPr>
        <w:t> </w:t>
      </w:r>
      <w:r>
        <w:rPr>
          <w:spacing w:val="-1"/>
        </w:rPr>
        <w:t>России.</w:t>
      </w:r>
    </w:p>
    <w:p>
      <w:pPr>
        <w:pStyle w:val="BodyText"/>
        <w:spacing w:line="360" w:lineRule="auto" w:before="137"/>
        <w:ind w:left="835" w:right="397" w:firstLine="0"/>
        <w:jc w:val="both"/>
      </w:pPr>
      <w:r>
        <w:rPr>
          <w:rFonts w:ascii="Times New Roman" w:hAnsi="Times New Roman"/>
          <w:b/>
        </w:rPr>
        <w:t>Сорокина</w:t>
      </w:r>
      <w:r>
        <w:rPr>
          <w:rFonts w:ascii="Times New Roman" w:hAnsi="Times New Roman"/>
          <w:b/>
          <w:spacing w:val="50"/>
        </w:rPr>
        <w:t> </w:t>
      </w:r>
      <w:r>
        <w:rPr>
          <w:rFonts w:ascii="Times New Roman" w:hAnsi="Times New Roman"/>
          <w:b/>
          <w:spacing w:val="-1"/>
        </w:rPr>
        <w:t>Л.Ф.,</w:t>
      </w:r>
      <w:r>
        <w:rPr>
          <w:rFonts w:ascii="Times New Roman" w:hAnsi="Times New Roman"/>
          <w:b/>
          <w:spacing w:val="49"/>
        </w:rPr>
        <w:t> </w:t>
      </w:r>
      <w:r>
        <w:rPr>
          <w:spacing w:val="-1"/>
        </w:rPr>
        <w:t>медицинская</w:t>
      </w:r>
      <w:r>
        <w:rPr>
          <w:spacing w:val="50"/>
        </w:rPr>
        <w:t> </w:t>
      </w:r>
      <w:r>
        <w:rPr>
          <w:spacing w:val="-1"/>
        </w:rPr>
        <w:t>сестра</w:t>
      </w:r>
      <w:r>
        <w:rPr>
          <w:spacing w:val="49"/>
        </w:rPr>
        <w:t> </w:t>
      </w:r>
      <w:r>
        <w:rPr>
          <w:spacing w:val="-1"/>
        </w:rPr>
        <w:t>отделения</w:t>
      </w:r>
      <w:r>
        <w:rPr>
          <w:spacing w:val="50"/>
        </w:rPr>
        <w:t> </w:t>
      </w:r>
      <w:r>
        <w:rPr>
          <w:spacing w:val="-1"/>
        </w:rPr>
        <w:t>детской</w:t>
      </w:r>
      <w:r>
        <w:rPr>
          <w:spacing w:val="46"/>
        </w:rPr>
        <w:t> </w:t>
      </w:r>
      <w:r>
        <w:rPr>
          <w:spacing w:val="-1"/>
        </w:rPr>
        <w:t>онкологии,</w:t>
      </w:r>
      <w:r>
        <w:rPr>
          <w:spacing w:val="52"/>
        </w:rPr>
        <w:t> </w:t>
      </w:r>
      <w:r>
        <w:rPr>
          <w:spacing w:val="-2"/>
        </w:rPr>
        <w:t>хирургии</w:t>
      </w:r>
      <w:r>
        <w:rPr>
          <w:spacing w:val="61"/>
        </w:rPr>
        <w:t> </w:t>
      </w:r>
      <w:r>
        <w:rPr/>
        <w:t>головы</w:t>
      </w:r>
      <w:r>
        <w:rPr>
          <w:spacing w:val="37"/>
        </w:rPr>
        <w:t> </w:t>
      </w:r>
      <w:r>
        <w:rPr/>
        <w:t>и</w:t>
      </w:r>
      <w:r>
        <w:rPr>
          <w:spacing w:val="32"/>
        </w:rPr>
        <w:t> </w:t>
      </w:r>
      <w:r>
        <w:rPr/>
        <w:t>шеи</w:t>
      </w:r>
      <w:r>
        <w:rPr>
          <w:spacing w:val="36"/>
        </w:rPr>
        <w:t> </w:t>
      </w:r>
      <w:r>
        <w:rPr/>
        <w:t>и</w:t>
      </w:r>
      <w:r>
        <w:rPr>
          <w:spacing w:val="36"/>
        </w:rPr>
        <w:t> </w:t>
      </w:r>
      <w:r>
        <w:rPr>
          <w:spacing w:val="-1"/>
        </w:rPr>
        <w:t>нейрохирургии</w:t>
      </w:r>
      <w:r>
        <w:rPr>
          <w:spacing w:val="36"/>
        </w:rPr>
        <w:t> </w:t>
      </w:r>
      <w:r>
        <w:rPr/>
        <w:t>ФГБУ</w:t>
      </w:r>
      <w:r>
        <w:rPr>
          <w:spacing w:val="33"/>
        </w:rPr>
        <w:t> </w:t>
      </w:r>
      <w:r>
        <w:rPr>
          <w:spacing w:val="-1"/>
        </w:rPr>
        <w:t>«НМИЦ</w:t>
      </w:r>
      <w:r>
        <w:rPr>
          <w:spacing w:val="40"/>
        </w:rPr>
        <w:t> </w:t>
      </w:r>
      <w:r>
        <w:rPr/>
        <w:t>ДГОИ</w:t>
      </w:r>
      <w:r>
        <w:rPr>
          <w:spacing w:val="34"/>
        </w:rPr>
        <w:t> </w:t>
      </w:r>
      <w:r>
        <w:rPr>
          <w:spacing w:val="-2"/>
        </w:rPr>
        <w:t>им.</w:t>
      </w:r>
      <w:r>
        <w:rPr>
          <w:spacing w:val="42"/>
        </w:rPr>
        <w:t> </w:t>
      </w:r>
      <w:r>
        <w:rPr>
          <w:spacing w:val="-1"/>
        </w:rPr>
        <w:t>Дмитрия</w:t>
      </w:r>
      <w:r>
        <w:rPr>
          <w:spacing w:val="35"/>
        </w:rPr>
        <w:t> </w:t>
      </w:r>
      <w:r>
        <w:rPr>
          <w:spacing w:val="-1"/>
        </w:rPr>
        <w:t>Рогачева»</w:t>
      </w:r>
      <w:r>
        <w:rPr>
          <w:spacing w:val="36"/>
        </w:rPr>
        <w:t> </w:t>
      </w:r>
      <w:r>
        <w:rPr>
          <w:spacing w:val="-1"/>
        </w:rPr>
        <w:t>Минздрава</w:t>
      </w:r>
      <w:r>
        <w:rPr>
          <w:spacing w:val="1"/>
        </w:rPr>
        <w:t> </w:t>
      </w:r>
      <w:r>
        <w:rPr>
          <w:spacing w:val="-1"/>
        </w:rPr>
        <w:t>России.</w:t>
      </w:r>
    </w:p>
    <w:p>
      <w:pPr>
        <w:pStyle w:val="BodyText"/>
        <w:spacing w:line="361" w:lineRule="auto" w:before="3"/>
        <w:ind w:left="835" w:right="389" w:firstLine="0"/>
        <w:jc w:val="both"/>
      </w:pPr>
      <w:r>
        <w:rPr>
          <w:rFonts w:ascii="Times New Roman" w:hAnsi="Times New Roman"/>
          <w:b/>
          <w:spacing w:val="-1"/>
        </w:rPr>
        <w:t>Трахтман</w:t>
      </w:r>
      <w:r>
        <w:rPr>
          <w:rFonts w:ascii="Times New Roman" w:hAnsi="Times New Roman"/>
          <w:b/>
          <w:spacing w:val="21"/>
        </w:rPr>
        <w:t> </w:t>
      </w:r>
      <w:r>
        <w:rPr>
          <w:rFonts w:ascii="Times New Roman" w:hAnsi="Times New Roman"/>
          <w:b/>
        </w:rPr>
        <w:t>П.Е.,</w:t>
      </w:r>
      <w:r>
        <w:rPr>
          <w:rFonts w:ascii="Times New Roman" w:hAnsi="Times New Roman"/>
          <w:b/>
          <w:spacing w:val="21"/>
        </w:rPr>
        <w:t> </w:t>
      </w:r>
      <w:r>
        <w:rPr>
          <w:spacing w:val="-1"/>
        </w:rPr>
        <w:t>д.м.н.,</w:t>
      </w:r>
      <w:r>
        <w:rPr>
          <w:spacing w:val="18"/>
        </w:rPr>
        <w:t> </w:t>
      </w:r>
      <w:r>
        <w:rPr/>
        <w:t>профессор,</w:t>
      </w:r>
      <w:r>
        <w:rPr>
          <w:spacing w:val="18"/>
        </w:rPr>
        <w:t> </w:t>
      </w:r>
      <w:r>
        <w:rPr>
          <w:spacing w:val="-1"/>
        </w:rPr>
        <w:t>врач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транфузиолог,</w:t>
      </w:r>
      <w:r>
        <w:rPr>
          <w:spacing w:val="23"/>
        </w:rPr>
        <w:t> </w:t>
      </w:r>
      <w:r>
        <w:rPr>
          <w:spacing w:val="-2"/>
        </w:rPr>
        <w:t>заведующий</w:t>
      </w:r>
      <w:r>
        <w:rPr>
          <w:spacing w:val="22"/>
        </w:rPr>
        <w:t> </w:t>
      </w:r>
      <w:r>
        <w:rPr>
          <w:spacing w:val="-1"/>
        </w:rPr>
        <w:t>отделением</w:t>
      </w:r>
      <w:r>
        <w:rPr>
          <w:spacing w:val="57"/>
        </w:rPr>
        <w:t> </w:t>
      </w:r>
      <w:r>
        <w:rPr>
          <w:spacing w:val="-1"/>
        </w:rPr>
        <w:t>трансфузиологии,</w:t>
      </w:r>
      <w:r>
        <w:rPr>
          <w:spacing w:val="37"/>
        </w:rPr>
        <w:t> </w:t>
      </w:r>
      <w:r>
        <w:rPr>
          <w:spacing w:val="-1"/>
        </w:rPr>
        <w:t>заготовки</w:t>
      </w:r>
      <w:r>
        <w:rPr>
          <w:spacing w:val="36"/>
        </w:rPr>
        <w:t> </w:t>
      </w:r>
      <w:r>
        <w:rPr/>
        <w:t>и</w:t>
      </w:r>
      <w:r>
        <w:rPr>
          <w:spacing w:val="36"/>
        </w:rPr>
        <w:t> </w:t>
      </w:r>
      <w:r>
        <w:rPr>
          <w:spacing w:val="-1"/>
        </w:rPr>
        <w:t>процессинга</w:t>
      </w:r>
      <w:r>
        <w:rPr>
          <w:spacing w:val="34"/>
        </w:rPr>
        <w:t> </w:t>
      </w:r>
      <w:r>
        <w:rPr>
          <w:spacing w:val="-1"/>
        </w:rPr>
        <w:t>гемопоэтических</w:t>
      </w:r>
      <w:r>
        <w:rPr>
          <w:spacing w:val="35"/>
        </w:rPr>
        <w:t> </w:t>
      </w:r>
      <w:r>
        <w:rPr/>
        <w:t>стволовых</w:t>
      </w:r>
      <w:r>
        <w:rPr>
          <w:spacing w:val="35"/>
        </w:rPr>
        <w:t> </w:t>
      </w:r>
      <w:r>
        <w:rPr>
          <w:spacing w:val="-1"/>
        </w:rPr>
        <w:t>клеток</w:t>
      </w:r>
      <w:r>
        <w:rPr>
          <w:spacing w:val="60"/>
        </w:rPr>
        <w:t> </w:t>
      </w:r>
      <w:r>
        <w:rPr/>
        <w:t>ФГБУ </w:t>
      </w:r>
      <w:r>
        <w:rPr>
          <w:spacing w:val="-2"/>
        </w:rPr>
        <w:t>«НМИЦ</w:t>
      </w:r>
      <w:r>
        <w:rPr>
          <w:spacing w:val="1"/>
        </w:rPr>
        <w:t> </w:t>
      </w:r>
      <w:r>
        <w:rPr/>
        <w:t>ДГОИ</w:t>
      </w:r>
      <w:r>
        <w:rPr>
          <w:spacing w:val="1"/>
        </w:rPr>
        <w:t> </w:t>
      </w:r>
      <w:r>
        <w:rPr/>
        <w:t>им.</w:t>
      </w:r>
      <w:r>
        <w:rPr>
          <w:spacing w:val="-1"/>
        </w:rPr>
        <w:t> Дмитрия</w:t>
      </w:r>
      <w:r>
        <w:rPr>
          <w:spacing w:val="2"/>
        </w:rPr>
        <w:t> </w:t>
      </w:r>
      <w:r>
        <w:rPr>
          <w:spacing w:val="-1"/>
        </w:rPr>
        <w:t>Рогачева»</w:t>
      </w:r>
      <w:r>
        <w:rPr>
          <w:spacing w:val="-3"/>
        </w:rPr>
        <w:t> </w:t>
      </w:r>
      <w:r>
        <w:rPr>
          <w:spacing w:val="-1"/>
        </w:rPr>
        <w:t>Минздрава</w:t>
      </w:r>
      <w:r>
        <w:rPr>
          <w:spacing w:val="1"/>
        </w:rPr>
        <w:t> </w:t>
      </w:r>
      <w:r>
        <w:rPr>
          <w:spacing w:val="-1"/>
        </w:rPr>
        <w:t>России.</w:t>
      </w:r>
    </w:p>
    <w:p>
      <w:pPr>
        <w:pStyle w:val="BodyText"/>
        <w:spacing w:line="359" w:lineRule="auto" w:before="2"/>
        <w:ind w:left="835" w:right="388" w:firstLine="0"/>
        <w:jc w:val="both"/>
      </w:pPr>
      <w:r>
        <w:rPr>
          <w:rFonts w:ascii="Times New Roman" w:hAnsi="Times New Roman"/>
          <w:b/>
        </w:rPr>
        <w:t>Щемелинская</w:t>
      </w:r>
      <w:r>
        <w:rPr>
          <w:rFonts w:ascii="Times New Roman" w:hAnsi="Times New Roman"/>
          <w:b/>
          <w:spacing w:val="13"/>
        </w:rPr>
        <w:t> </w:t>
      </w:r>
      <w:r>
        <w:rPr>
          <w:rFonts w:ascii="Times New Roman" w:hAnsi="Times New Roman"/>
          <w:b/>
          <w:spacing w:val="-1"/>
        </w:rPr>
        <w:t>Ю.Л.,</w:t>
      </w:r>
      <w:r>
        <w:rPr>
          <w:rFonts w:ascii="Times New Roman" w:hAnsi="Times New Roman"/>
          <w:b/>
          <w:spacing w:val="14"/>
        </w:rPr>
        <w:t> </w:t>
      </w:r>
      <w:r>
        <w:rPr>
          <w:spacing w:val="-1"/>
        </w:rPr>
        <w:t>врач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эпидемиолог</w:t>
      </w:r>
      <w:r>
        <w:rPr>
          <w:spacing w:val="11"/>
        </w:rPr>
        <w:t> </w:t>
      </w:r>
      <w:r>
        <w:rPr>
          <w:spacing w:val="-1"/>
        </w:rPr>
        <w:t>ФГБУ</w:t>
      </w:r>
      <w:r>
        <w:rPr>
          <w:spacing w:val="12"/>
        </w:rPr>
        <w:t> </w:t>
      </w:r>
      <w:r>
        <w:rPr>
          <w:spacing w:val="-1"/>
        </w:rPr>
        <w:t>«НМИЦ</w:t>
      </w:r>
      <w:r>
        <w:rPr>
          <w:spacing w:val="13"/>
        </w:rPr>
        <w:t> </w:t>
      </w:r>
      <w:r>
        <w:rPr/>
        <w:t>ДГОИ</w:t>
      </w:r>
      <w:r>
        <w:rPr>
          <w:spacing w:val="13"/>
        </w:rPr>
        <w:t> </w:t>
      </w:r>
      <w:r>
        <w:rPr/>
        <w:t>им.</w:t>
      </w:r>
      <w:r>
        <w:rPr>
          <w:spacing w:val="16"/>
        </w:rPr>
        <w:t> </w:t>
      </w:r>
      <w:r>
        <w:rPr>
          <w:spacing w:val="-1"/>
        </w:rPr>
        <w:t>Дмитрия</w:t>
      </w:r>
      <w:r>
        <w:rPr>
          <w:spacing w:val="29"/>
        </w:rPr>
        <w:t> </w:t>
      </w:r>
      <w:r>
        <w:rPr>
          <w:spacing w:val="-1"/>
        </w:rPr>
        <w:t>Рогачева»</w:t>
      </w:r>
      <w:r>
        <w:rPr>
          <w:spacing w:val="-3"/>
        </w:rPr>
        <w:t> </w:t>
      </w:r>
      <w:r>
        <w:rPr>
          <w:spacing w:val="-1"/>
        </w:rPr>
        <w:t>Минздрава</w:t>
      </w:r>
      <w:r>
        <w:rPr>
          <w:spacing w:val="1"/>
        </w:rPr>
        <w:t> </w:t>
      </w:r>
      <w:r>
        <w:rPr>
          <w:spacing w:val="-1"/>
        </w:rPr>
        <w:t>России.</w:t>
      </w:r>
    </w:p>
    <w:p>
      <w:pPr>
        <w:pStyle w:val="BodyText"/>
        <w:spacing w:line="360" w:lineRule="auto" w:before="5"/>
        <w:ind w:left="835" w:right="390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</w:rPr>
        <w:t>Щукин</w:t>
      </w:r>
      <w:r>
        <w:rPr>
          <w:rFonts w:ascii="Times New Roman" w:hAnsi="Times New Roman"/>
          <w:b/>
          <w:spacing w:val="46"/>
        </w:rPr>
        <w:t> </w:t>
      </w:r>
      <w:r>
        <w:rPr>
          <w:rFonts w:ascii="Times New Roman" w:hAnsi="Times New Roman"/>
          <w:b/>
          <w:spacing w:val="-1"/>
        </w:rPr>
        <w:t>В.В.,</w:t>
      </w:r>
      <w:r>
        <w:rPr>
          <w:rFonts w:ascii="Times New Roman" w:hAnsi="Times New Roman"/>
          <w:b/>
          <w:spacing w:val="54"/>
        </w:rPr>
        <w:t> </w:t>
      </w:r>
      <w:r>
        <w:rPr>
          <w:spacing w:val="-1"/>
        </w:rPr>
        <w:t>к.м.н.,</w:t>
      </w:r>
      <w:r>
        <w:rPr>
          <w:spacing w:val="47"/>
        </w:rPr>
        <w:t> </w:t>
      </w:r>
      <w:r>
        <w:rPr>
          <w:spacing w:val="-1"/>
        </w:rPr>
        <w:t>заведующий</w:t>
      </w:r>
      <w:r>
        <w:rPr>
          <w:spacing w:val="51"/>
        </w:rPr>
        <w:t> </w:t>
      </w:r>
      <w:r>
        <w:rPr>
          <w:spacing w:val="-1"/>
        </w:rPr>
        <w:t>отделением</w:t>
      </w:r>
      <w:r>
        <w:rPr>
          <w:spacing w:val="47"/>
        </w:rPr>
        <w:t> </w:t>
      </w:r>
      <w:r>
        <w:rPr>
          <w:spacing w:val="-1"/>
        </w:rPr>
        <w:t>анестезиологии</w:t>
      </w:r>
      <w:r>
        <w:rPr>
          <w:spacing w:val="46"/>
        </w:rPr>
        <w:t> </w:t>
      </w:r>
      <w:r>
        <w:rPr/>
        <w:t>и</w:t>
      </w:r>
      <w:r>
        <w:rPr>
          <w:spacing w:val="51"/>
        </w:rPr>
        <w:t> </w:t>
      </w:r>
      <w:r>
        <w:rPr>
          <w:spacing w:val="-1"/>
        </w:rPr>
        <w:t>реанимации</w:t>
      </w:r>
      <w:r>
        <w:rPr>
          <w:spacing w:val="51"/>
        </w:rPr>
        <w:t> </w:t>
      </w:r>
      <w:r>
        <w:rPr/>
        <w:t>с</w:t>
      </w:r>
      <w:r>
        <w:rPr>
          <w:spacing w:val="67"/>
        </w:rPr>
        <w:t> </w:t>
      </w:r>
      <w:r>
        <w:rPr>
          <w:spacing w:val="-1"/>
        </w:rPr>
        <w:t>операционным</w:t>
      </w:r>
      <w:r>
        <w:rPr>
          <w:spacing w:val="42"/>
        </w:rPr>
        <w:t> </w:t>
      </w:r>
      <w:r>
        <w:rPr>
          <w:spacing w:val="-2"/>
        </w:rPr>
        <w:t>блоком,</w:t>
      </w:r>
      <w:r>
        <w:rPr>
          <w:spacing w:val="37"/>
        </w:rPr>
        <w:t> </w:t>
      </w:r>
      <w:r>
        <w:rPr/>
        <w:t>врач</w:t>
      </w:r>
      <w:r>
        <w:rPr>
          <w:spacing w:val="39"/>
        </w:rPr>
        <w:t> </w:t>
      </w:r>
      <w:r>
        <w:rPr>
          <w:spacing w:val="-1"/>
        </w:rPr>
        <w:t>анестезиолог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реаниматолог</w:t>
      </w:r>
      <w:r>
        <w:rPr>
          <w:spacing w:val="35"/>
        </w:rPr>
        <w:t> </w:t>
      </w:r>
      <w:r>
        <w:rPr/>
        <w:t>ФГБУ</w:t>
      </w:r>
      <w:r>
        <w:rPr>
          <w:spacing w:val="38"/>
        </w:rPr>
        <w:t> </w:t>
      </w:r>
      <w:r>
        <w:rPr>
          <w:spacing w:val="-2"/>
        </w:rPr>
        <w:t>«НМИЦ</w:t>
      </w:r>
      <w:r>
        <w:rPr>
          <w:spacing w:val="39"/>
        </w:rPr>
        <w:t> </w:t>
      </w:r>
      <w:r>
        <w:rPr/>
        <w:t>ДГОИ</w:t>
      </w:r>
      <w:r>
        <w:rPr>
          <w:spacing w:val="64"/>
        </w:rPr>
        <w:t> </w:t>
      </w:r>
      <w:r>
        <w:rPr/>
        <w:t>им.</w:t>
      </w:r>
      <w:r>
        <w:rPr>
          <w:spacing w:val="-1"/>
        </w:rPr>
        <w:t> Дмитрия</w:t>
      </w:r>
      <w:r>
        <w:rPr>
          <w:spacing w:val="2"/>
        </w:rPr>
        <w:t> </w:t>
      </w:r>
      <w:r>
        <w:rPr>
          <w:spacing w:val="-1"/>
        </w:rPr>
        <w:t>Рогачева»</w:t>
      </w:r>
      <w:r>
        <w:rPr>
          <w:spacing w:val="-3"/>
        </w:rPr>
        <w:t> </w:t>
      </w:r>
      <w:r>
        <w:rPr>
          <w:spacing w:val="-1"/>
        </w:rPr>
        <w:t>Минздрава</w:t>
      </w:r>
      <w:r>
        <w:rPr>
          <w:spacing w:val="1"/>
        </w:rPr>
        <w:t> </w:t>
      </w:r>
      <w:r>
        <w:rPr/>
        <w:t>России</w:t>
      </w:r>
      <w:r>
        <w:rPr>
          <w:rFonts w:ascii="Times New Roman" w:hAnsi="Times New Roman"/>
        </w:rPr>
        <w:t>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363" w:lineRule="auto" w:before="140"/>
        <w:ind w:right="100" w:firstLine="710"/>
        <w:jc w:val="left"/>
      </w:pPr>
      <w:r>
        <w:rPr>
          <w:spacing w:val="-1"/>
        </w:rPr>
        <w:t>Все</w:t>
      </w:r>
      <w:r>
        <w:rPr/>
        <w:t> </w:t>
      </w:r>
      <w:r>
        <w:rPr>
          <w:spacing w:val="27"/>
        </w:rPr>
        <w:t> </w:t>
      </w:r>
      <w:r>
        <w:rPr>
          <w:spacing w:val="-1"/>
        </w:rPr>
        <w:t>члены</w:t>
      </w:r>
      <w:r>
        <w:rPr/>
        <w:t> </w:t>
      </w:r>
      <w:r>
        <w:rPr>
          <w:spacing w:val="30"/>
        </w:rPr>
        <w:t> </w:t>
      </w:r>
      <w:r>
        <w:rPr>
          <w:spacing w:val="-1"/>
        </w:rPr>
        <w:t>рабочей</w:t>
      </w:r>
      <w:r>
        <w:rPr/>
        <w:t> </w:t>
      </w:r>
      <w:r>
        <w:rPr>
          <w:spacing w:val="29"/>
        </w:rPr>
        <w:t> </w:t>
      </w:r>
      <w:r>
        <w:rPr>
          <w:spacing w:val="-2"/>
        </w:rPr>
        <w:t>группы</w:t>
      </w:r>
      <w:r>
        <w:rPr/>
        <w:t> </w:t>
      </w:r>
      <w:r>
        <w:rPr>
          <w:spacing w:val="30"/>
        </w:rPr>
        <w:t> </w:t>
      </w:r>
      <w:r>
        <w:rPr>
          <w:spacing w:val="-1"/>
        </w:rPr>
        <w:t>являются</w:t>
      </w:r>
      <w:r>
        <w:rPr/>
        <w:t> </w:t>
      </w:r>
      <w:r>
        <w:rPr>
          <w:spacing w:val="28"/>
        </w:rPr>
        <w:t> </w:t>
      </w:r>
      <w:r>
        <w:rPr>
          <w:spacing w:val="-1"/>
        </w:rPr>
        <w:t>членами</w:t>
      </w:r>
      <w:r>
        <w:rPr/>
        <w:t> </w:t>
      </w:r>
      <w:r>
        <w:rPr>
          <w:spacing w:val="35"/>
        </w:rPr>
        <w:t> </w:t>
      </w:r>
      <w:r>
        <w:rPr>
          <w:spacing w:val="-1"/>
        </w:rPr>
        <w:t>Российского</w:t>
      </w:r>
      <w:r>
        <w:rPr/>
        <w:t> </w:t>
      </w:r>
      <w:r>
        <w:rPr>
          <w:spacing w:val="30"/>
        </w:rPr>
        <w:t> </w:t>
      </w:r>
      <w:r>
        <w:rPr>
          <w:spacing w:val="-1"/>
        </w:rPr>
        <w:t>общества</w:t>
      </w:r>
      <w:r>
        <w:rPr/>
        <w:t> </w:t>
      </w:r>
      <w:r>
        <w:rPr>
          <w:spacing w:val="27"/>
        </w:rPr>
        <w:t> </w:t>
      </w:r>
      <w:r>
        <w:rPr>
          <w:spacing w:val="-1"/>
        </w:rPr>
        <w:t>детских</w:t>
      </w:r>
      <w:r>
        <w:rPr>
          <w:spacing w:val="65"/>
        </w:rPr>
        <w:t> </w:t>
      </w:r>
      <w:r>
        <w:rPr>
          <w:spacing w:val="-1"/>
        </w:rPr>
        <w:t>гематологов</w:t>
      </w:r>
      <w:r>
        <w:rPr>
          <w:spacing w:val="3"/>
        </w:rPr>
        <w:t> </w:t>
      </w:r>
      <w:r>
        <w:rPr/>
        <w:t>и</w:t>
      </w:r>
      <w:r>
        <w:rPr>
          <w:spacing w:val="-6"/>
        </w:rPr>
        <w:t> </w:t>
      </w:r>
      <w:r>
        <w:rPr>
          <w:spacing w:val="-1"/>
        </w:rPr>
        <w:t>онкологов.</w:t>
      </w:r>
    </w:p>
    <w:p>
      <w:pPr>
        <w:pStyle w:val="Heading2"/>
        <w:spacing w:line="240" w:lineRule="auto" w:before="5"/>
        <w:ind w:left="830" w:right="0"/>
        <w:jc w:val="both"/>
        <w:rPr>
          <w:b w:val="0"/>
          <w:bCs w:val="0"/>
        </w:rPr>
      </w:pPr>
      <w:r>
        <w:rPr>
          <w:spacing w:val="-1"/>
        </w:rPr>
        <w:t>Конфликт интересов</w:t>
      </w:r>
      <w:r>
        <w:rPr>
          <w:spacing w:val="-3"/>
        </w:rPr>
        <w:t> </w:t>
      </w:r>
      <w:r>
        <w:rPr>
          <w:spacing w:val="-1"/>
        </w:rPr>
        <w:t>отсутствует.</w:t>
      </w:r>
      <w:r>
        <w:rPr>
          <w:b w:val="0"/>
        </w:rPr>
      </w:r>
    </w:p>
    <w:p>
      <w:pPr>
        <w:spacing w:after="0" w:line="240" w:lineRule="auto"/>
        <w:jc w:val="both"/>
        <w:sectPr>
          <w:pgSz w:w="11910" w:h="16840"/>
          <w:pgMar w:header="0" w:footer="757" w:top="1320" w:bottom="940" w:left="1580" w:right="740"/>
        </w:sectPr>
      </w:pPr>
    </w:p>
    <w:p>
      <w:pPr>
        <w:pStyle w:val="Heading1"/>
        <w:spacing w:line="240" w:lineRule="auto"/>
        <w:ind w:left="119" w:right="0"/>
        <w:jc w:val="left"/>
        <w:rPr>
          <w:b w:val="0"/>
          <w:bCs w:val="0"/>
        </w:rPr>
      </w:pPr>
      <w:bookmarkStart w:name="_bookmark23" w:id="33"/>
      <w:bookmarkEnd w:id="33"/>
      <w:r>
        <w:rPr>
          <w:b w:val="0"/>
        </w:rPr>
      </w:r>
      <w:r>
        <w:rPr/>
        <w:t>Приложение</w:t>
      </w:r>
      <w:r>
        <w:rPr>
          <w:spacing w:val="-16"/>
        </w:rPr>
        <w:t> </w:t>
      </w:r>
      <w:r>
        <w:rPr/>
        <w:t>А2.</w:t>
      </w:r>
      <w:r>
        <w:rPr>
          <w:spacing w:val="-14"/>
        </w:rPr>
        <w:t> </w:t>
      </w:r>
      <w:r>
        <w:rPr/>
        <w:t>Методология</w:t>
      </w:r>
      <w:r>
        <w:rPr>
          <w:spacing w:val="-18"/>
        </w:rPr>
        <w:t> </w:t>
      </w:r>
      <w:r>
        <w:rPr/>
        <w:t>разработки</w:t>
      </w:r>
      <w:r>
        <w:rPr>
          <w:spacing w:val="-18"/>
        </w:rPr>
        <w:t> </w:t>
      </w:r>
      <w:r>
        <w:rPr/>
        <w:t>клинических</w:t>
      </w:r>
      <w:r>
        <w:rPr>
          <w:spacing w:val="-16"/>
        </w:rPr>
        <w:t> </w:t>
      </w:r>
      <w:r>
        <w:rPr/>
        <w:t>рекомендаций</w:t>
      </w:r>
      <w:r>
        <w:rPr>
          <w:b w:val="0"/>
        </w:rPr>
      </w:r>
    </w:p>
    <w:p>
      <w:pPr>
        <w:spacing w:before="161"/>
        <w:ind w:left="83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b/>
          <w:spacing w:val="-60"/>
          <w:sz w:val="24"/>
          <w:u w:val="thick" w:color="000000"/>
        </w:rPr>
        <w:t> 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Целевая</w:t>
      </w:r>
      <w:r>
        <w:rPr>
          <w:rFonts w:ascii="Times New Roman" w:hAnsi="Times New Roman"/>
          <w:b/>
          <w:spacing w:val="1"/>
          <w:sz w:val="24"/>
          <w:u w:val="thick" w:color="000000"/>
        </w:rPr>
        <w:t> 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ауди</w:t>
      </w:r>
      <w:r>
        <w:rPr>
          <w:rFonts w:ascii="Times New Roman" w:hAnsi="Times New Roman"/>
          <w:b/>
          <w:sz w:val="24"/>
          <w:u w:val="thick" w:color="000000"/>
        </w:rPr>
        <w:t>т</w:t>
      </w:r>
      <w:r>
        <w:rPr>
          <w:rFonts w:ascii="Times New Roman" w:hAnsi="Times New Roman"/>
          <w:b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ория</w:t>
      </w:r>
      <w:r>
        <w:rPr>
          <w:rFonts w:ascii="Times New Roman" w:hAnsi="Times New Roman"/>
          <w:b/>
          <w:spacing w:val="1"/>
          <w:sz w:val="24"/>
          <w:u w:val="thick" w:color="000000"/>
        </w:rPr>
        <w:t> 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дан</w:t>
      </w:r>
      <w:r>
        <w:rPr>
          <w:rFonts w:ascii="Times New Roman" w:hAnsi="Times New Roman"/>
          <w:b/>
          <w:sz w:val="24"/>
          <w:u w:val="thick" w:color="000000"/>
        </w:rPr>
        <w:t>ных</w:t>
      </w:r>
      <w:r>
        <w:rPr>
          <w:rFonts w:ascii="Times New Roman" w:hAnsi="Times New Roman"/>
          <w:b/>
          <w:spacing w:val="-3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кли</w:t>
      </w:r>
      <w:r>
        <w:rPr>
          <w:rFonts w:ascii="Times New Roman" w:hAnsi="Times New Roman"/>
          <w:b/>
          <w:spacing w:val="-2"/>
          <w:sz w:val="24"/>
          <w:u w:val="thick" w:color="000000"/>
        </w:rPr>
        <w:t>ни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ческ</w:t>
      </w:r>
      <w:r>
        <w:rPr>
          <w:rFonts w:ascii="Times New Roman" w:hAnsi="Times New Roman"/>
          <w:b/>
          <w:sz w:val="24"/>
          <w:u w:val="thick" w:color="000000"/>
        </w:rPr>
        <w:t>их</w:t>
      </w:r>
      <w:r>
        <w:rPr>
          <w:rFonts w:ascii="Times New Roman" w:hAnsi="Times New Roman"/>
          <w:b/>
          <w:spacing w:val="-3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р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екомендац</w:t>
      </w:r>
      <w:r>
        <w:rPr>
          <w:rFonts w:ascii="Times New Roman" w:hAnsi="Times New Roman"/>
          <w:b/>
          <w:sz w:val="24"/>
          <w:u w:val="thick" w:color="000000"/>
        </w:rPr>
        <w:t>ий:</w:t>
      </w:r>
      <w:r>
        <w:rPr>
          <w:rFonts w:ascii="Times New Roman" w:hAnsi="Times New Roman"/>
          <w:b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2"/>
          <w:numId w:val="28"/>
        </w:numPr>
        <w:tabs>
          <w:tab w:pos="1493" w:val="left" w:leader="none"/>
        </w:tabs>
        <w:spacing w:line="240" w:lineRule="auto" w:before="132" w:after="0"/>
        <w:ind w:left="1493" w:right="0" w:hanging="663"/>
        <w:jc w:val="left"/>
      </w:pPr>
      <w:r>
        <w:rPr>
          <w:spacing w:val="-1"/>
        </w:rPr>
        <w:t>Врачи</w:t>
      </w:r>
      <w:r>
        <w:rPr>
          <w:spacing w:val="4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1"/>
        </w:rPr>
        <w:t>детские</w:t>
      </w:r>
      <w:r>
        <w:rPr>
          <w:spacing w:val="-4"/>
        </w:rPr>
        <w:t> </w:t>
      </w:r>
      <w:r>
        <w:rPr/>
        <w:t>онкологи;</w:t>
      </w:r>
    </w:p>
    <w:p>
      <w:pPr>
        <w:pStyle w:val="BodyText"/>
        <w:numPr>
          <w:ilvl w:val="2"/>
          <w:numId w:val="28"/>
        </w:numPr>
        <w:tabs>
          <w:tab w:pos="1537" w:val="left" w:leader="none"/>
        </w:tabs>
        <w:spacing w:line="240" w:lineRule="auto" w:before="142" w:after="0"/>
        <w:ind w:left="1536" w:right="0" w:hanging="706"/>
        <w:jc w:val="left"/>
      </w:pPr>
      <w:r>
        <w:rPr>
          <w:spacing w:val="-1"/>
        </w:rPr>
        <w:t>Студенты</w:t>
      </w:r>
      <w:r>
        <w:rPr>
          <w:spacing w:val="4"/>
        </w:rPr>
        <w:t> </w:t>
      </w:r>
      <w:r>
        <w:rPr>
          <w:spacing w:val="-1"/>
        </w:rPr>
        <w:t>медицинских</w:t>
      </w:r>
      <w:r>
        <w:rPr>
          <w:spacing w:val="-3"/>
        </w:rPr>
        <w:t> </w:t>
      </w:r>
      <w:r>
        <w:rPr>
          <w:spacing w:val="-1"/>
        </w:rPr>
        <w:t>ВУЗов,</w:t>
      </w:r>
      <w:r>
        <w:rPr>
          <w:spacing w:val="4"/>
        </w:rPr>
        <w:t> </w:t>
      </w:r>
      <w:r>
        <w:rPr>
          <w:spacing w:val="-1"/>
        </w:rPr>
        <w:t>ординаторы, аспиранты.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2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2"/>
        <w:spacing w:line="240" w:lineRule="auto"/>
        <w:ind w:left="830" w:right="0"/>
        <w:jc w:val="left"/>
        <w:rPr>
          <w:b w:val="0"/>
          <w:bCs w:val="0"/>
        </w:rPr>
      </w:pPr>
      <w:r>
        <w:rPr/>
        <w:t>Методология</w:t>
      </w:r>
      <w:r>
        <w:rPr>
          <w:spacing w:val="-3"/>
        </w:rPr>
        <w:t> </w:t>
      </w:r>
      <w:r>
        <w:rPr>
          <w:spacing w:val="-1"/>
        </w:rPr>
        <w:t>сбора</w:t>
      </w:r>
      <w:r>
        <w:rPr>
          <w:spacing w:val="2"/>
        </w:rPr>
        <w:t> </w:t>
      </w:r>
      <w:r>
        <w:rPr>
          <w:spacing w:val="-1"/>
        </w:rPr>
        <w:t>доказательств</w:t>
      </w:r>
      <w:r>
        <w:rPr>
          <w:b w:val="0"/>
        </w:rPr>
      </w:r>
    </w:p>
    <w:p>
      <w:pPr>
        <w:pStyle w:val="BodyText"/>
        <w:spacing w:line="363" w:lineRule="auto" w:before="132"/>
        <w:ind w:right="129" w:firstLine="710"/>
        <w:jc w:val="left"/>
      </w:pPr>
      <w:r>
        <w:rPr>
          <w:spacing w:val="-1"/>
        </w:rPr>
        <w:t>Методы,</w:t>
      </w:r>
      <w:r>
        <w:rPr>
          <w:spacing w:val="18"/>
        </w:rPr>
        <w:t> </w:t>
      </w:r>
      <w:r>
        <w:rPr>
          <w:spacing w:val="-1"/>
        </w:rPr>
        <w:t>использованные</w:t>
      </w:r>
      <w:r>
        <w:rPr>
          <w:spacing w:val="15"/>
        </w:rPr>
        <w:t> </w:t>
      </w:r>
      <w:r>
        <w:rPr>
          <w:spacing w:val="-1"/>
        </w:rPr>
        <w:t>для</w:t>
      </w:r>
      <w:r>
        <w:rPr>
          <w:spacing w:val="21"/>
        </w:rPr>
        <w:t> </w:t>
      </w:r>
      <w:r>
        <w:rPr/>
        <w:t>сбора</w:t>
      </w:r>
      <w:r>
        <w:rPr>
          <w:spacing w:val="15"/>
        </w:rPr>
        <w:t> </w:t>
      </w:r>
      <w:r>
        <w:rPr/>
        <w:t>/</w:t>
      </w:r>
      <w:r>
        <w:rPr>
          <w:spacing w:val="21"/>
        </w:rPr>
        <w:t> </w:t>
      </w:r>
      <w:r>
        <w:rPr>
          <w:spacing w:val="-1"/>
        </w:rPr>
        <w:t>селекции</w:t>
      </w:r>
      <w:r>
        <w:rPr>
          <w:spacing w:val="17"/>
        </w:rPr>
        <w:t> </w:t>
      </w:r>
      <w:r>
        <w:rPr>
          <w:spacing w:val="-1"/>
        </w:rPr>
        <w:t>доказательств:</w:t>
      </w:r>
      <w:r>
        <w:rPr>
          <w:spacing w:val="17"/>
        </w:rPr>
        <w:t> </w:t>
      </w:r>
      <w:r>
        <w:rPr>
          <w:spacing w:val="-1"/>
        </w:rPr>
        <w:t>поиск</w:t>
      </w:r>
      <w:r>
        <w:rPr>
          <w:spacing w:val="15"/>
        </w:rPr>
        <w:t> </w:t>
      </w:r>
      <w:r>
        <w:rPr>
          <w:spacing w:val="-1"/>
        </w:rPr>
        <w:t>публикаций</w:t>
      </w:r>
      <w:r>
        <w:rPr>
          <w:spacing w:val="22"/>
        </w:rPr>
        <w:t> </w:t>
      </w:r>
      <w:r>
        <w:rPr/>
        <w:t>в</w:t>
      </w:r>
      <w:r>
        <w:rPr>
          <w:spacing w:val="71"/>
        </w:rPr>
        <w:t> </w:t>
      </w:r>
      <w:r>
        <w:rPr>
          <w:spacing w:val="-1"/>
        </w:rPr>
        <w:t>специализированных</w:t>
      </w:r>
      <w:r>
        <w:rPr>
          <w:spacing w:val="-3"/>
        </w:rPr>
        <w:t> </w:t>
      </w:r>
      <w:r>
        <w:rPr>
          <w:spacing w:val="-1"/>
        </w:rPr>
        <w:t>периодических</w:t>
      </w:r>
      <w:r>
        <w:rPr>
          <w:spacing w:val="-3"/>
        </w:rPr>
        <w:t> </w:t>
      </w:r>
      <w:r>
        <w:rPr>
          <w:spacing w:val="-1"/>
        </w:rPr>
        <w:t>печатных</w:t>
      </w:r>
      <w:r>
        <w:rPr>
          <w:spacing w:val="-3"/>
        </w:rPr>
        <w:t> </w:t>
      </w:r>
      <w:r>
        <w:rPr>
          <w:spacing w:val="-1"/>
        </w:rPr>
        <w:t>изданиях</w:t>
      </w:r>
      <w:r>
        <w:rPr>
          <w:spacing w:val="-3"/>
        </w:rPr>
        <w:t> </w:t>
      </w:r>
      <w:r>
        <w:rPr/>
        <w:t>с</w:t>
      </w:r>
      <w:r>
        <w:rPr>
          <w:spacing w:val="1"/>
        </w:rPr>
        <w:t> </w:t>
      </w:r>
      <w:r>
        <w:rPr/>
        <w:t>импакт</w:t>
      </w:r>
      <w:r>
        <w:rPr>
          <w:rFonts w:ascii="Times New Roman" w:hAnsi="Times New Roman"/>
        </w:rPr>
        <w:t>-</w:t>
      </w:r>
      <w:r>
        <w:rPr/>
        <w:t>фактором</w:t>
      </w:r>
      <w:r>
        <w:rPr>
          <w:spacing w:val="3"/>
        </w:rPr>
        <w:t> </w:t>
      </w:r>
      <w:r>
        <w:rPr>
          <w:spacing w:val="-1"/>
        </w:rPr>
        <w:t>&gt;0,3.</w:t>
      </w:r>
    </w:p>
    <w:p>
      <w:pPr>
        <w:pStyle w:val="Heading2"/>
        <w:spacing w:line="240" w:lineRule="auto" w:before="4"/>
        <w:ind w:left="830" w:right="0"/>
        <w:jc w:val="left"/>
        <w:rPr>
          <w:b w:val="0"/>
          <w:bCs w:val="0"/>
        </w:rPr>
      </w:pPr>
      <w:r>
        <w:rPr/>
        <w:t>Поиск</w:t>
      </w:r>
      <w:r>
        <w:rPr>
          <w:spacing w:val="2"/>
        </w:rPr>
        <w:t> </w:t>
      </w:r>
      <w:r>
        <w:rPr/>
        <w:t>в</w:t>
      </w:r>
      <w:r>
        <w:rPr>
          <w:spacing w:val="-3"/>
        </w:rPr>
        <w:t> </w:t>
      </w:r>
      <w:r>
        <w:rPr>
          <w:spacing w:val="-1"/>
        </w:rPr>
        <w:t>электронных</w:t>
      </w:r>
      <w:r>
        <w:rPr>
          <w:spacing w:val="-3"/>
        </w:rPr>
        <w:t> </w:t>
      </w:r>
      <w:r>
        <w:rPr/>
        <w:t>базах</w:t>
      </w:r>
      <w:r>
        <w:rPr>
          <w:spacing w:val="-4"/>
        </w:rPr>
        <w:t> </w:t>
      </w:r>
      <w:r>
        <w:rPr>
          <w:spacing w:val="-2"/>
        </w:rPr>
        <w:t>данных.</w:t>
      </w:r>
      <w:r>
        <w:rPr>
          <w:b w:val="0"/>
        </w:rPr>
      </w:r>
    </w:p>
    <w:p>
      <w:pPr>
        <w:pStyle w:val="BodyText"/>
        <w:spacing w:line="359" w:lineRule="auto" w:before="132"/>
        <w:ind w:right="129" w:firstLine="710"/>
        <w:jc w:val="left"/>
      </w:pPr>
      <w:r>
        <w:rPr>
          <w:spacing w:val="-5"/>
        </w:rPr>
        <w:t>Доказательной</w:t>
      </w:r>
      <w:r>
        <w:rPr/>
        <w:t> </w:t>
      </w:r>
      <w:r>
        <w:rPr>
          <w:spacing w:val="15"/>
        </w:rPr>
        <w:t> </w:t>
      </w:r>
      <w:r>
        <w:rPr>
          <w:spacing w:val="-4"/>
        </w:rPr>
        <w:t>базой</w:t>
      </w:r>
      <w:r>
        <w:rPr/>
        <w:t> </w:t>
      </w:r>
      <w:r>
        <w:rPr>
          <w:spacing w:val="15"/>
        </w:rPr>
        <w:t> </w:t>
      </w:r>
      <w:r>
        <w:rPr>
          <w:spacing w:val="-4"/>
        </w:rPr>
        <w:t>для</w:t>
      </w:r>
      <w:r>
        <w:rPr/>
        <w:t> </w:t>
      </w:r>
      <w:r>
        <w:rPr>
          <w:spacing w:val="14"/>
        </w:rPr>
        <w:t> </w:t>
      </w:r>
      <w:r>
        <w:rPr>
          <w:spacing w:val="-5"/>
        </w:rPr>
        <w:t>рекомендаций</w:t>
      </w:r>
      <w:r>
        <w:rPr/>
        <w:t> </w:t>
      </w:r>
      <w:r>
        <w:rPr>
          <w:spacing w:val="15"/>
        </w:rPr>
        <w:t> </w:t>
      </w:r>
      <w:r>
        <w:rPr>
          <w:spacing w:val="-5"/>
        </w:rPr>
        <w:t>являются</w:t>
      </w:r>
      <w:r>
        <w:rPr/>
        <w:t> </w:t>
      </w:r>
      <w:r>
        <w:rPr>
          <w:spacing w:val="14"/>
        </w:rPr>
        <w:t> </w:t>
      </w:r>
      <w:r>
        <w:rPr>
          <w:spacing w:val="-5"/>
        </w:rPr>
        <w:t>публикации,</w:t>
      </w:r>
      <w:r>
        <w:rPr/>
        <w:t> </w:t>
      </w:r>
      <w:r>
        <w:rPr>
          <w:spacing w:val="16"/>
        </w:rPr>
        <w:t> </w:t>
      </w:r>
      <w:r>
        <w:rPr>
          <w:spacing w:val="-4"/>
        </w:rPr>
        <w:t>вошедшие</w:t>
      </w:r>
      <w:r>
        <w:rPr/>
        <w:t> </w:t>
      </w:r>
      <w:r>
        <w:rPr>
          <w:spacing w:val="13"/>
        </w:rPr>
        <w:t> </w:t>
      </w:r>
      <w:r>
        <w:rPr/>
        <w:t>в </w:t>
      </w:r>
      <w:r>
        <w:rPr>
          <w:spacing w:val="11"/>
        </w:rPr>
        <w:t> </w:t>
      </w:r>
      <w:r>
        <w:rPr>
          <w:spacing w:val="-2"/>
        </w:rPr>
        <w:t>Кок</w:t>
      </w:r>
      <w:r>
        <w:rPr>
          <w:rFonts w:ascii="Times New Roman" w:hAnsi="Times New Roman"/>
          <w:spacing w:val="-2"/>
        </w:rPr>
        <w:t>-</w:t>
      </w:r>
      <w:r>
        <w:rPr>
          <w:rFonts w:ascii="Times New Roman" w:hAnsi="Times New Roman"/>
          <w:spacing w:val="81"/>
        </w:rPr>
        <w:t> </w:t>
      </w:r>
      <w:r>
        <w:rPr>
          <w:spacing w:val="-4"/>
        </w:rPr>
        <w:t>рейновскую</w:t>
      </w:r>
      <w:r>
        <w:rPr>
          <w:spacing w:val="-19"/>
        </w:rPr>
        <w:t> </w:t>
      </w:r>
      <w:r>
        <w:rPr>
          <w:spacing w:val="-5"/>
        </w:rPr>
        <w:t>библиотеку,</w:t>
      </w:r>
      <w:r>
        <w:rPr>
          <w:spacing w:val="-15"/>
        </w:rPr>
        <w:t> </w:t>
      </w:r>
      <w:r>
        <w:rPr>
          <w:spacing w:val="-5"/>
        </w:rPr>
        <w:t>базы</w:t>
      </w:r>
      <w:r>
        <w:rPr>
          <w:spacing w:val="-15"/>
        </w:rPr>
        <w:t> </w:t>
      </w:r>
      <w:r>
        <w:rPr>
          <w:spacing w:val="-4"/>
        </w:rPr>
        <w:t>данных</w:t>
      </w:r>
      <w:r>
        <w:rPr>
          <w:spacing w:val="-22"/>
        </w:rPr>
        <w:t> </w:t>
      </w:r>
      <w:r>
        <w:rPr>
          <w:spacing w:val="-3"/>
        </w:rPr>
        <w:t>PubMed</w:t>
      </w:r>
      <w:r>
        <w:rPr>
          <w:spacing w:val="-17"/>
        </w:rPr>
        <w:t> </w:t>
      </w:r>
      <w:r>
        <w:rPr/>
        <w:t>и</w:t>
      </w:r>
      <w:r>
        <w:rPr>
          <w:spacing w:val="-16"/>
        </w:rPr>
        <w:t> </w:t>
      </w:r>
      <w:r>
        <w:rPr>
          <w:spacing w:val="-5"/>
        </w:rPr>
        <w:t>MEDLINE.</w:t>
      </w:r>
      <w:r>
        <w:rPr>
          <w:spacing w:val="-15"/>
        </w:rPr>
        <w:t> </w:t>
      </w:r>
      <w:r>
        <w:rPr>
          <w:spacing w:val="-4"/>
        </w:rPr>
        <w:t>Глубина</w:t>
      </w:r>
      <w:r>
        <w:rPr>
          <w:spacing w:val="-18"/>
        </w:rPr>
        <w:t> </w:t>
      </w:r>
      <w:r>
        <w:rPr>
          <w:spacing w:val="-4"/>
        </w:rPr>
        <w:t>поиска</w:t>
      </w:r>
      <w:r>
        <w:rPr>
          <w:spacing w:val="-18"/>
        </w:rPr>
        <w:t> </w:t>
      </w:r>
      <w:r>
        <w:rPr>
          <w:spacing w:val="-5"/>
        </w:rPr>
        <w:t>составляла</w:t>
      </w:r>
      <w:r>
        <w:rPr>
          <w:spacing w:val="-18"/>
        </w:rPr>
        <w:t> </w:t>
      </w:r>
      <w:r>
        <w:rPr>
          <w:spacing w:val="-3"/>
        </w:rPr>
        <w:t>30</w:t>
      </w:r>
      <w:r>
        <w:rPr>
          <w:spacing w:val="-17"/>
        </w:rPr>
        <w:t> </w:t>
      </w:r>
      <w:r>
        <w:rPr>
          <w:spacing w:val="-3"/>
        </w:rPr>
        <w:t>лет.</w:t>
      </w:r>
    </w:p>
    <w:p>
      <w:pPr>
        <w:pStyle w:val="BodyText"/>
        <w:spacing w:line="240" w:lineRule="auto" w:before="5"/>
        <w:ind w:left="830" w:right="0" w:firstLine="0"/>
        <w:jc w:val="left"/>
      </w:pPr>
      <w:r>
        <w:rPr>
          <w:spacing w:val="-1"/>
        </w:rPr>
        <w:t>Методы, использованные</w:t>
      </w:r>
      <w:r>
        <w:rPr>
          <w:spacing w:val="-4"/>
        </w:rPr>
        <w:t> </w:t>
      </w:r>
      <w:r>
        <w:rPr>
          <w:spacing w:val="-1"/>
        </w:rPr>
        <w:t>для</w:t>
      </w:r>
      <w:r>
        <w:rPr>
          <w:spacing w:val="2"/>
        </w:rPr>
        <w:t> </w:t>
      </w:r>
      <w:r>
        <w:rPr>
          <w:spacing w:val="-1"/>
        </w:rPr>
        <w:t>анализа</w:t>
      </w:r>
      <w:r>
        <w:rPr>
          <w:spacing w:val="-4"/>
        </w:rPr>
        <w:t> </w:t>
      </w:r>
      <w:r>
        <w:rPr>
          <w:spacing w:val="-1"/>
        </w:rPr>
        <w:t>доказательств:</w:t>
      </w:r>
    </w:p>
    <w:p>
      <w:pPr>
        <w:pStyle w:val="BodyText"/>
        <w:numPr>
          <w:ilvl w:val="3"/>
          <w:numId w:val="28"/>
        </w:numPr>
        <w:tabs>
          <w:tab w:pos="1551" w:val="left" w:leader="none"/>
        </w:tabs>
        <w:spacing w:line="240" w:lineRule="auto" w:before="143" w:after="0"/>
        <w:ind w:left="830" w:right="0" w:firstLine="360"/>
        <w:jc w:val="left"/>
      </w:pPr>
      <w:r>
        <w:rPr/>
        <w:t>обзоры</w:t>
      </w:r>
      <w:r>
        <w:rPr>
          <w:spacing w:val="-6"/>
        </w:rPr>
        <w:t> </w:t>
      </w:r>
      <w:r>
        <w:rPr>
          <w:spacing w:val="-1"/>
        </w:rPr>
        <w:t>опубликованных</w:t>
      </w:r>
      <w:r>
        <w:rPr>
          <w:spacing w:val="-3"/>
        </w:rPr>
        <w:t> </w:t>
      </w:r>
      <w:r>
        <w:rPr>
          <w:spacing w:val="-1"/>
        </w:rPr>
        <w:t>метаанализов;</w:t>
      </w:r>
    </w:p>
    <w:p>
      <w:pPr>
        <w:pStyle w:val="BodyText"/>
        <w:numPr>
          <w:ilvl w:val="3"/>
          <w:numId w:val="28"/>
        </w:numPr>
        <w:tabs>
          <w:tab w:pos="1551" w:val="left" w:leader="none"/>
        </w:tabs>
        <w:spacing w:line="347" w:lineRule="auto" w:before="138" w:after="0"/>
        <w:ind w:left="830" w:right="2474" w:firstLine="360"/>
        <w:jc w:val="left"/>
      </w:pPr>
      <w:r>
        <w:rPr>
          <w:spacing w:val="-1"/>
        </w:rPr>
        <w:t>систематические</w:t>
      </w:r>
      <w:r>
        <w:rPr>
          <w:spacing w:val="1"/>
        </w:rPr>
        <w:t> </w:t>
      </w:r>
      <w:r>
        <w:rPr/>
        <w:t>обзоры</w:t>
      </w:r>
      <w:r>
        <w:rPr>
          <w:spacing w:val="2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таблицами</w:t>
      </w:r>
      <w:r>
        <w:rPr>
          <w:spacing w:val="3"/>
        </w:rPr>
        <w:t> </w:t>
      </w:r>
      <w:r>
        <w:rPr>
          <w:spacing w:val="-1"/>
        </w:rPr>
        <w:t>доказательств.</w:t>
      </w:r>
      <w:r>
        <w:rPr>
          <w:spacing w:val="41"/>
        </w:rPr>
        <w:t> </w:t>
      </w:r>
      <w:r>
        <w:rPr>
          <w:spacing w:val="-1"/>
        </w:rPr>
        <w:t>Методы, использованные</w:t>
      </w:r>
      <w:r>
        <w:rPr>
          <w:spacing w:val="-4"/>
        </w:rPr>
        <w:t> </w:t>
      </w:r>
      <w:r>
        <w:rPr>
          <w:spacing w:val="-1"/>
        </w:rPr>
        <w:t>для</w:t>
      </w:r>
      <w:r>
        <w:rPr>
          <w:spacing w:val="2"/>
        </w:rPr>
        <w:t> </w:t>
      </w:r>
      <w:r>
        <w:rPr>
          <w:spacing w:val="-1"/>
        </w:rPr>
        <w:t>качества</w:t>
      </w:r>
      <w:r>
        <w:rPr>
          <w:spacing w:val="1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2"/>
        </w:rPr>
        <w:t>силы</w:t>
      </w:r>
      <w:r>
        <w:rPr>
          <w:spacing w:val="-1"/>
        </w:rPr>
        <w:t> доказательств:</w:t>
      </w:r>
    </w:p>
    <w:p>
      <w:pPr>
        <w:pStyle w:val="BodyText"/>
        <w:numPr>
          <w:ilvl w:val="3"/>
          <w:numId w:val="28"/>
        </w:numPr>
        <w:tabs>
          <w:tab w:pos="1551" w:val="left" w:leader="none"/>
        </w:tabs>
        <w:spacing w:line="240" w:lineRule="auto" w:before="25" w:after="0"/>
        <w:ind w:left="1550" w:right="0" w:hanging="360"/>
        <w:jc w:val="left"/>
      </w:pPr>
      <w:r>
        <w:rPr>
          <w:spacing w:val="-1"/>
        </w:rPr>
        <w:t>консенсус</w:t>
      </w:r>
      <w:r>
        <w:rPr>
          <w:spacing w:val="1"/>
        </w:rPr>
        <w:t> </w:t>
      </w:r>
      <w:r>
        <w:rPr>
          <w:spacing w:val="-1"/>
        </w:rPr>
        <w:t>экспертов;</w:t>
      </w:r>
    </w:p>
    <w:p>
      <w:pPr>
        <w:pStyle w:val="BodyText"/>
        <w:numPr>
          <w:ilvl w:val="3"/>
          <w:numId w:val="28"/>
        </w:numPr>
        <w:tabs>
          <w:tab w:pos="1551" w:val="left" w:leader="none"/>
        </w:tabs>
        <w:spacing w:line="351" w:lineRule="auto" w:before="133" w:after="0"/>
        <w:ind w:left="1550" w:right="129" w:hanging="360"/>
        <w:jc w:val="left"/>
      </w:pPr>
      <w:r>
        <w:rPr/>
        <w:t>оценка </w:t>
      </w:r>
      <w:r>
        <w:rPr>
          <w:spacing w:val="18"/>
        </w:rPr>
        <w:t> </w:t>
      </w:r>
      <w:r>
        <w:rPr>
          <w:spacing w:val="-1"/>
        </w:rPr>
        <w:t>значимости</w:t>
      </w:r>
      <w:r>
        <w:rPr/>
        <w:t> </w:t>
      </w:r>
      <w:r>
        <w:rPr>
          <w:spacing w:val="20"/>
        </w:rPr>
        <w:t> </w:t>
      </w:r>
      <w:r>
        <w:rPr>
          <w:spacing w:val="-1"/>
        </w:rPr>
        <w:t>доказательств</w:t>
      </w:r>
      <w:r>
        <w:rPr/>
        <w:t> </w:t>
      </w:r>
      <w:r>
        <w:rPr>
          <w:spacing w:val="21"/>
        </w:rPr>
        <w:t> </w:t>
      </w:r>
      <w:r>
        <w:rPr/>
        <w:t>в </w:t>
      </w:r>
      <w:r>
        <w:rPr>
          <w:spacing w:val="25"/>
        </w:rPr>
        <w:t> </w:t>
      </w:r>
      <w:r>
        <w:rPr>
          <w:spacing w:val="-1"/>
        </w:rPr>
        <w:t>соответствии</w:t>
      </w:r>
      <w:r>
        <w:rPr/>
        <w:t> </w:t>
      </w:r>
      <w:r>
        <w:rPr>
          <w:spacing w:val="20"/>
        </w:rPr>
        <w:t> </w:t>
      </w:r>
      <w:r>
        <w:rPr/>
        <w:t>с </w:t>
      </w:r>
      <w:r>
        <w:rPr>
          <w:spacing w:val="22"/>
        </w:rPr>
        <w:t> </w:t>
      </w:r>
      <w:r>
        <w:rPr>
          <w:spacing w:val="-1"/>
        </w:rPr>
        <w:t>рейтинговой</w:t>
      </w:r>
      <w:r>
        <w:rPr/>
        <w:t> </w:t>
      </w:r>
      <w:r>
        <w:rPr>
          <w:spacing w:val="24"/>
        </w:rPr>
        <w:t> </w:t>
      </w:r>
      <w:r>
        <w:rPr>
          <w:spacing w:val="-1"/>
        </w:rPr>
        <w:t>схемой</w:t>
      </w:r>
      <w:r>
        <w:rPr>
          <w:spacing w:val="47"/>
        </w:rPr>
        <w:t> </w:t>
      </w:r>
      <w:r>
        <w:rPr>
          <w:spacing w:val="-1"/>
        </w:rPr>
        <w:t>доказательств</w:t>
      </w:r>
      <w:r>
        <w:rPr/>
        <w:t> </w:t>
      </w:r>
      <w:r>
        <w:rPr>
          <w:spacing w:val="-1"/>
        </w:rPr>
        <w:t>(табл.</w:t>
      </w:r>
      <w:r>
        <w:rPr>
          <w:spacing w:val="4"/>
        </w:rPr>
        <w:t> </w:t>
      </w:r>
      <w:r>
        <w:rPr>
          <w:spacing w:val="-2"/>
        </w:rPr>
        <w:t>А1–А3).</w:t>
      </w:r>
    </w:p>
    <w:p>
      <w:pPr>
        <w:pStyle w:val="BodyText"/>
        <w:spacing w:line="359" w:lineRule="auto" w:before="18"/>
        <w:ind w:right="119" w:firstLine="710"/>
        <w:jc w:val="both"/>
        <w:rPr>
          <w:rFonts w:ascii="Times New Roman" w:hAnsi="Times New Roman" w:cs="Times New Roman" w:eastAsia="Times New Roman"/>
        </w:rPr>
      </w:pPr>
      <w:r>
        <w:rPr/>
        <w:t>В</w:t>
      </w:r>
      <w:r>
        <w:rPr>
          <w:spacing w:val="10"/>
        </w:rPr>
        <w:t> </w:t>
      </w:r>
      <w:r>
        <w:rPr/>
        <w:t>настоящих</w:t>
      </w:r>
      <w:r>
        <w:rPr>
          <w:spacing w:val="6"/>
        </w:rPr>
        <w:t> </w:t>
      </w:r>
      <w:r>
        <w:rPr>
          <w:spacing w:val="-1"/>
        </w:rPr>
        <w:t>клинических</w:t>
      </w:r>
      <w:r>
        <w:rPr>
          <w:spacing w:val="6"/>
        </w:rPr>
        <w:t> </w:t>
      </w:r>
      <w:r>
        <w:rPr>
          <w:spacing w:val="-1"/>
        </w:rPr>
        <w:t>рекомендациях</w:t>
      </w:r>
      <w:r>
        <w:rPr>
          <w:spacing w:val="11"/>
        </w:rPr>
        <w:t> </w:t>
      </w:r>
      <w:r>
        <w:rPr>
          <w:spacing w:val="-1"/>
        </w:rPr>
        <w:t>приведены</w:t>
      </w:r>
      <w:r>
        <w:rPr>
          <w:spacing w:val="13"/>
        </w:rPr>
        <w:t> </w:t>
      </w:r>
      <w:r>
        <w:rPr/>
        <w:t>уровни</w:t>
      </w:r>
      <w:r>
        <w:rPr>
          <w:spacing w:val="8"/>
        </w:rPr>
        <w:t> </w:t>
      </w:r>
      <w:r>
        <w:rPr>
          <w:spacing w:val="-1"/>
        </w:rPr>
        <w:t>достоверности</w:t>
      </w:r>
      <w:r>
        <w:rPr>
          <w:spacing w:val="63"/>
        </w:rPr>
        <w:t> </w:t>
      </w:r>
      <w:r>
        <w:rPr>
          <w:spacing w:val="-1"/>
        </w:rPr>
        <w:t>доказательств</w:t>
      </w:r>
      <w:r>
        <w:rPr>
          <w:spacing w:val="9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уровни</w:t>
      </w:r>
      <w:r>
        <w:rPr>
          <w:spacing w:val="7"/>
        </w:rPr>
        <w:t> </w:t>
      </w:r>
      <w:r>
        <w:rPr>
          <w:spacing w:val="-1"/>
        </w:rPr>
        <w:t>убедительности</w:t>
      </w:r>
      <w:r>
        <w:rPr>
          <w:spacing w:val="8"/>
        </w:rPr>
        <w:t> </w:t>
      </w:r>
      <w:r>
        <w:rPr>
          <w:spacing w:val="-2"/>
        </w:rPr>
        <w:t>рекомендаций</w:t>
      </w:r>
      <w:r>
        <w:rPr>
          <w:spacing w:val="7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соответствии</w:t>
      </w:r>
      <w:r>
        <w:rPr>
          <w:spacing w:val="18"/>
        </w:rPr>
        <w:t> </w:t>
      </w:r>
      <w:r>
        <w:rPr>
          <w:spacing w:val="-1"/>
        </w:rPr>
        <w:t>рекомендациями</w:t>
      </w:r>
      <w:r>
        <w:rPr>
          <w:spacing w:val="3"/>
        </w:rPr>
        <w:t> </w:t>
      </w:r>
      <w:r>
        <w:rPr>
          <w:spacing w:val="-2"/>
        </w:rPr>
        <w:t>по</w:t>
      </w:r>
      <w:r>
        <w:rPr>
          <w:spacing w:val="75"/>
        </w:rPr>
        <w:t> </w:t>
      </w:r>
      <w:r>
        <w:rPr>
          <w:spacing w:val="-1"/>
        </w:rPr>
        <w:t>разработке</w:t>
      </w:r>
      <w:r>
        <w:rPr>
          <w:spacing w:val="18"/>
        </w:rPr>
        <w:t> </w:t>
      </w:r>
      <w:r>
        <w:rPr/>
        <w:t>и</w:t>
      </w:r>
      <w:r>
        <w:rPr>
          <w:spacing w:val="15"/>
        </w:rPr>
        <w:t> </w:t>
      </w:r>
      <w:r>
        <w:rPr>
          <w:spacing w:val="-2"/>
        </w:rPr>
        <w:t>актуализации</w:t>
      </w:r>
      <w:r>
        <w:rPr>
          <w:spacing w:val="19"/>
        </w:rPr>
        <w:t> </w:t>
      </w:r>
      <w:r>
        <w:rPr>
          <w:spacing w:val="-1"/>
        </w:rPr>
        <w:t>клинических</w:t>
      </w:r>
      <w:r>
        <w:rPr>
          <w:spacing w:val="19"/>
        </w:rPr>
        <w:t> </w:t>
      </w:r>
      <w:r>
        <w:rPr>
          <w:spacing w:val="-1"/>
        </w:rPr>
        <w:t>рекомендаций</w:t>
      </w:r>
      <w:r>
        <w:rPr>
          <w:spacing w:val="16"/>
        </w:rPr>
        <w:t> </w:t>
      </w:r>
      <w:r>
        <w:rPr>
          <w:spacing w:val="-1"/>
        </w:rPr>
        <w:t>(приказ</w:t>
      </w:r>
      <w:r>
        <w:rPr>
          <w:spacing w:val="16"/>
        </w:rPr>
        <w:t> </w:t>
      </w:r>
      <w:r>
        <w:rPr>
          <w:spacing w:val="-1"/>
        </w:rPr>
        <w:t>Минздрава</w:t>
      </w:r>
      <w:r>
        <w:rPr>
          <w:spacing w:val="13"/>
        </w:rPr>
        <w:t> </w:t>
      </w:r>
      <w:r>
        <w:rPr>
          <w:spacing w:val="-1"/>
        </w:rPr>
        <w:t>России</w:t>
      </w:r>
      <w:r>
        <w:rPr>
          <w:spacing w:val="13"/>
        </w:rPr>
        <w:t> </w:t>
      </w:r>
      <w:r>
        <w:rPr>
          <w:spacing w:val="2"/>
        </w:rPr>
        <w:t>от</w:t>
      </w:r>
      <w:r>
        <w:rPr>
          <w:spacing w:val="83"/>
        </w:rPr>
        <w:t> </w:t>
      </w:r>
      <w:r>
        <w:rPr/>
        <w:t>28.02.2019</w:t>
      </w:r>
      <w:r>
        <w:rPr>
          <w:spacing w:val="-3"/>
        </w:rPr>
        <w:t> </w:t>
      </w:r>
      <w:r>
        <w:rPr>
          <w:spacing w:val="-2"/>
        </w:rPr>
        <w:t>г.</w:t>
      </w:r>
      <w:r>
        <w:rPr>
          <w:spacing w:val="4"/>
        </w:rPr>
        <w:t> </w:t>
      </w:r>
      <w:r>
        <w:rPr/>
        <w:t>№</w:t>
      </w:r>
      <w:r>
        <w:rPr>
          <w:spacing w:val="-2"/>
        </w:rPr>
        <w:t> </w:t>
      </w:r>
      <w:r>
        <w:rPr>
          <w:spacing w:val="-1"/>
        </w:rPr>
        <w:t>103н)</w:t>
      </w:r>
      <w:r>
        <w:rPr>
          <w:rFonts w:ascii="Times New Roman" w:hAnsi="Times New Roman" w:cs="Times New Roman" w:eastAsia="Times New Roman"/>
          <w:spacing w:val="-1"/>
        </w:rPr>
        <w:t>.</w:t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31"/>
          <w:szCs w:val="31"/>
        </w:rPr>
      </w:pPr>
    </w:p>
    <w:p>
      <w:pPr>
        <w:spacing w:line="360" w:lineRule="auto" w:before="0"/>
        <w:ind w:left="119" w:right="129" w:firstLine="0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b/>
          <w:spacing w:val="-1"/>
          <w:sz w:val="20"/>
        </w:rPr>
        <w:t>Таблица</w:t>
      </w:r>
      <w:r>
        <w:rPr>
          <w:rFonts w:ascii="Times New Roman" w:hAnsi="Times New Roman"/>
          <w:b/>
          <w:spacing w:val="46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18</w:t>
      </w:r>
      <w:r>
        <w:rPr>
          <w:rFonts w:ascii="Times New Roman" w:hAnsi="Times New Roman"/>
          <w:b/>
          <w:spacing w:val="-2"/>
          <w:sz w:val="20"/>
        </w:rPr>
        <w:t>.</w:t>
      </w:r>
      <w:r>
        <w:rPr>
          <w:rFonts w:ascii="Times New Roman" w:hAnsi="Times New Roman"/>
          <w:b/>
          <w:spacing w:val="38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Шкала</w:t>
      </w:r>
      <w:r>
        <w:rPr>
          <w:rFonts w:ascii="Times New Roman" w:hAnsi="Times New Roman"/>
          <w:b/>
          <w:spacing w:val="40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оценки</w:t>
      </w:r>
      <w:r>
        <w:rPr>
          <w:rFonts w:ascii="Times New Roman" w:hAnsi="Times New Roman"/>
          <w:b/>
          <w:spacing w:val="40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уровней</w:t>
      </w:r>
      <w:r>
        <w:rPr>
          <w:rFonts w:ascii="Times New Roman" w:hAnsi="Times New Roman"/>
          <w:b/>
          <w:spacing w:val="40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достоверности</w:t>
      </w:r>
      <w:r>
        <w:rPr>
          <w:rFonts w:ascii="Times New Roman" w:hAnsi="Times New Roman"/>
          <w:b/>
          <w:sz w:val="20"/>
        </w:rPr>
        <w:t> </w:t>
      </w:r>
      <w:r>
        <w:rPr>
          <w:rFonts w:ascii="Times New Roman" w:hAnsi="Times New Roman"/>
          <w:b/>
          <w:spacing w:val="5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доказательств</w:t>
      </w:r>
      <w:r>
        <w:rPr>
          <w:rFonts w:ascii="Times New Roman" w:hAnsi="Times New Roman"/>
          <w:b/>
          <w:spacing w:val="42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(УДД)</w:t>
      </w:r>
      <w:r>
        <w:rPr>
          <w:rFonts w:ascii="Times New Roman" w:hAnsi="Times New Roman"/>
          <w:b/>
          <w:spacing w:val="41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для</w:t>
      </w:r>
      <w:r>
        <w:rPr>
          <w:rFonts w:ascii="Times New Roman" w:hAnsi="Times New Roman"/>
          <w:b/>
          <w:spacing w:val="42"/>
          <w:sz w:val="20"/>
        </w:rPr>
        <w:t> </w:t>
      </w:r>
      <w:r>
        <w:rPr>
          <w:rFonts w:ascii="Times New Roman" w:hAnsi="Times New Roman"/>
          <w:b/>
          <w:spacing w:val="-3"/>
          <w:sz w:val="20"/>
        </w:rPr>
        <w:t>методов</w:t>
      </w:r>
      <w:r>
        <w:rPr>
          <w:rFonts w:ascii="Times New Roman" w:hAnsi="Times New Roman"/>
          <w:b/>
          <w:spacing w:val="47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диагностики</w:t>
      </w:r>
      <w:r>
        <w:rPr>
          <w:rFonts w:ascii="Times New Roman" w:hAnsi="Times New Roman"/>
          <w:b/>
          <w:spacing w:val="69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(диагностических</w:t>
      </w:r>
      <w:r>
        <w:rPr>
          <w:rFonts w:ascii="Times New Roman" w:hAnsi="Times New Roman"/>
          <w:b/>
          <w:spacing w:val="-3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вмешательств)</w:t>
      </w:r>
      <w:r>
        <w:rPr>
          <w:rFonts w:ascii="Times New Roman" w:hAnsi="Times New Roman"/>
          <w:sz w:val="20"/>
        </w:rPr>
      </w:r>
    </w:p>
    <w:tbl>
      <w:tblPr>
        <w:tblW w:w="0" w:type="auto"/>
        <w:jc w:val="left"/>
        <w:tblInd w:w="11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797"/>
        <w:gridCol w:w="8552"/>
      </w:tblGrid>
      <w:tr>
        <w:trPr>
          <w:trHeight w:val="274" w:hRule="exact"/>
        </w:trPr>
        <w:tc>
          <w:tcPr>
            <w:tcW w:w="7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181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</w:rPr>
              <w:t>УДД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85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right="4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pacing w:val="-2"/>
                <w:sz w:val="20"/>
              </w:rPr>
              <w:t>Расшифровка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542" w:hRule="exact"/>
        </w:trPr>
        <w:tc>
          <w:tcPr>
            <w:tcW w:w="7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5" w:right="0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1</w:t>
            </w:r>
          </w:p>
        </w:tc>
        <w:tc>
          <w:tcPr>
            <w:tcW w:w="85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5" w:lineRule="auto"/>
              <w:ind w:left="104" w:right="106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Систематические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обзоры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исследований</w:t>
            </w:r>
            <w:r>
              <w:rPr>
                <w:rFonts w:ascii="Times New Roman" w:hAnsi="Times New Roman"/>
                <w:sz w:val="20"/>
              </w:rPr>
              <w:t> с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контролем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референсным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методом</w:t>
            </w:r>
            <w:r>
              <w:rPr>
                <w:rFonts w:ascii="Times New Roman" w:hAnsi="Times New Roman"/>
                <w:spacing w:val="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или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систематический</w:t>
            </w:r>
            <w:r>
              <w:rPr>
                <w:rFonts w:ascii="Times New Roman" w:hAnsi="Times New Roman"/>
                <w:spacing w:val="53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обзор</w:t>
            </w:r>
            <w:r>
              <w:rPr>
                <w:rFonts w:ascii="Times New Roman" w:hAnsi="Times New Roman"/>
                <w:spacing w:val="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рандомизированных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клинических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исследований</w:t>
            </w:r>
            <w:r>
              <w:rPr>
                <w:rFonts w:ascii="Times New Roman" w:hAnsi="Times New Roman"/>
                <w:sz w:val="20"/>
              </w:rPr>
              <w:t> с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применением</w:t>
            </w:r>
            <w:r>
              <w:rPr>
                <w:rFonts w:ascii="Times New Roman" w:hAnsi="Times New Roman"/>
                <w:spacing w:val="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мета</w:t>
            </w:r>
            <w:r>
              <w:rPr>
                <w:rFonts w:ascii="Times New Roman" w:hAnsi="Times New Roman"/>
                <w:spacing w:val="-1"/>
                <w:sz w:val="20"/>
              </w:rPr>
              <w:t>-</w:t>
            </w:r>
            <w:r>
              <w:rPr>
                <w:rFonts w:ascii="Times New Roman" w:hAnsi="Times New Roman"/>
                <w:spacing w:val="-1"/>
                <w:sz w:val="20"/>
              </w:rPr>
              <w:t>анализа</w:t>
            </w:r>
          </w:p>
        </w:tc>
      </w:tr>
      <w:tr>
        <w:trPr>
          <w:trHeight w:val="802" w:hRule="exact"/>
        </w:trPr>
        <w:tc>
          <w:tcPr>
            <w:tcW w:w="7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5" w:right="0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2</w:t>
            </w:r>
          </w:p>
        </w:tc>
        <w:tc>
          <w:tcPr>
            <w:tcW w:w="85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5" w:lineRule="auto"/>
              <w:ind w:left="104" w:right="106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Отдельные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исследования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контролем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референсным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методом</w:t>
            </w:r>
            <w:r>
              <w:rPr>
                <w:rFonts w:ascii="Times New Roman" w:hAnsi="Times New Roman"/>
                <w:spacing w:val="8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или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отдельные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рандомизированные</w:t>
            </w:r>
            <w:r>
              <w:rPr>
                <w:rFonts w:ascii="Times New Roman" w:hAnsi="Times New Roman"/>
                <w:spacing w:val="6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клинические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исследования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систематические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обзоры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исследований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любого</w:t>
            </w:r>
            <w:r>
              <w:rPr>
                <w:rFonts w:ascii="Times New Roman" w:hAnsi="Times New Roman"/>
                <w:spacing w:val="48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дизайна,</w:t>
            </w:r>
            <w:r>
              <w:rPr>
                <w:rFonts w:ascii="Times New Roman" w:hAnsi="Times New Roman"/>
                <w:sz w:val="20"/>
              </w:rPr>
              <w:t> за</w:t>
            </w:r>
            <w:r>
              <w:rPr>
                <w:rFonts w:ascii="Times New Roman" w:hAnsi="Times New Roman"/>
                <w:spacing w:val="4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исключением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рандомизированных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клинических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исследований,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применением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мета</w:t>
            </w:r>
            <w:r>
              <w:rPr>
                <w:rFonts w:ascii="Times New Roman" w:hAnsi="Times New Roman"/>
                <w:spacing w:val="-1"/>
                <w:sz w:val="20"/>
              </w:rPr>
              <w:t>-</w:t>
            </w:r>
            <w:r>
              <w:rPr>
                <w:rFonts w:ascii="Times New Roman" w:hAnsi="Times New Roman"/>
                <w:spacing w:val="-1"/>
                <w:sz w:val="20"/>
              </w:rPr>
              <w:t>анализа</w:t>
            </w:r>
          </w:p>
        </w:tc>
      </w:tr>
      <w:tr>
        <w:trPr>
          <w:trHeight w:val="802" w:hRule="exact"/>
        </w:trPr>
        <w:tc>
          <w:tcPr>
            <w:tcW w:w="7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5" w:right="0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3</w:t>
            </w:r>
          </w:p>
        </w:tc>
        <w:tc>
          <w:tcPr>
            <w:tcW w:w="85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5" w:lineRule="auto"/>
              <w:ind w:left="104" w:right="105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Исследования</w:t>
            </w:r>
            <w:r>
              <w:rPr>
                <w:rFonts w:ascii="Times New Roman" w:hAnsi="Times New Roman"/>
                <w:spacing w:val="2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без</w:t>
            </w:r>
            <w:r>
              <w:rPr>
                <w:rFonts w:ascii="Times New Roman" w:hAnsi="Times New Roman"/>
                <w:spacing w:val="26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последовательного</w:t>
            </w:r>
            <w:r>
              <w:rPr>
                <w:rFonts w:ascii="Times New Roman" w:hAnsi="Times New Roman"/>
                <w:spacing w:val="19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контроля</w:t>
            </w:r>
            <w:r>
              <w:rPr>
                <w:rFonts w:ascii="Times New Roman" w:hAnsi="Times New Roman"/>
                <w:spacing w:val="2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референсным</w:t>
            </w:r>
            <w:r>
              <w:rPr>
                <w:rFonts w:ascii="Times New Roman" w:hAnsi="Times New Roman"/>
                <w:spacing w:val="26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методом</w:t>
            </w:r>
            <w:r>
              <w:rPr>
                <w:rFonts w:ascii="Times New Roman" w:hAnsi="Times New Roman"/>
                <w:spacing w:val="26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или</w:t>
            </w:r>
            <w:r>
              <w:rPr>
                <w:rFonts w:ascii="Times New Roman" w:hAnsi="Times New Roman"/>
                <w:spacing w:val="2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исследования</w:t>
            </w:r>
            <w:r>
              <w:rPr>
                <w:rFonts w:ascii="Times New Roman" w:hAnsi="Times New Roman"/>
                <w:spacing w:val="2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pacing w:val="79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референсным</w:t>
            </w:r>
            <w:r>
              <w:rPr>
                <w:rFonts w:ascii="Times New Roman" w:hAnsi="Times New Roman"/>
                <w:spacing w:val="1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методом,</w:t>
            </w:r>
            <w:r>
              <w:rPr>
                <w:rFonts w:ascii="Times New Roman" w:hAnsi="Times New Roman"/>
                <w:spacing w:val="1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не</w:t>
            </w:r>
            <w:r>
              <w:rPr>
                <w:rFonts w:ascii="Times New Roman" w:hAnsi="Times New Roman"/>
                <w:spacing w:val="8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являющимся</w:t>
            </w:r>
            <w:r>
              <w:rPr>
                <w:rFonts w:ascii="Times New Roman" w:hAnsi="Times New Roman"/>
                <w:spacing w:val="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независимым</w:t>
            </w:r>
            <w:r>
              <w:rPr>
                <w:rFonts w:ascii="Times New Roman" w:hAnsi="Times New Roman"/>
                <w:spacing w:val="12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от</w:t>
            </w:r>
            <w:r>
              <w:rPr>
                <w:rFonts w:ascii="Times New Roman" w:hAnsi="Times New Roman"/>
                <w:spacing w:val="9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исследуемого</w:t>
            </w:r>
            <w:r>
              <w:rPr>
                <w:rFonts w:ascii="Times New Roman" w:hAnsi="Times New Roman"/>
                <w:spacing w:val="6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метода</w:t>
            </w:r>
            <w:r>
              <w:rPr>
                <w:rFonts w:ascii="Times New Roman" w:hAnsi="Times New Roman"/>
                <w:spacing w:val="18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или</w:t>
            </w:r>
            <w:r>
              <w:rPr>
                <w:rFonts w:ascii="Times New Roman" w:hAnsi="Times New Roman"/>
                <w:spacing w:val="47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нерандомизированные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сравнительные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исследования,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3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том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числе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когортные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исследования</w:t>
            </w:r>
          </w:p>
        </w:tc>
      </w:tr>
      <w:tr>
        <w:trPr>
          <w:trHeight w:val="278" w:hRule="exact"/>
        </w:trPr>
        <w:tc>
          <w:tcPr>
            <w:tcW w:w="7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5" w:right="0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4</w:t>
            </w:r>
          </w:p>
        </w:tc>
        <w:tc>
          <w:tcPr>
            <w:tcW w:w="85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Несравнительные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исследования,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описание</w:t>
            </w:r>
            <w:r>
              <w:rPr>
                <w:rFonts w:ascii="Times New Roman" w:hAnsi="Times New Roman"/>
                <w:spacing w:val="-1"/>
                <w:sz w:val="20"/>
              </w:rPr>
              <w:t> клинического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случая</w:t>
            </w:r>
          </w:p>
        </w:tc>
      </w:tr>
      <w:tr>
        <w:trPr>
          <w:trHeight w:val="274" w:hRule="exact"/>
        </w:trPr>
        <w:tc>
          <w:tcPr>
            <w:tcW w:w="7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5" w:right="0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5</w:t>
            </w:r>
          </w:p>
        </w:tc>
        <w:tc>
          <w:tcPr>
            <w:tcW w:w="85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3"/>
                <w:sz w:val="20"/>
              </w:rPr>
              <w:t>Имеется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лишь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обоснование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механизма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действия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или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мнение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экспертов</w:t>
            </w:r>
          </w:p>
        </w:tc>
      </w:tr>
    </w:tbl>
    <w:p>
      <w:pPr>
        <w:spacing w:after="0" w:line="225" w:lineRule="exact"/>
        <w:jc w:val="left"/>
        <w:rPr>
          <w:rFonts w:ascii="Times New Roman" w:hAnsi="Times New Roman" w:cs="Times New Roman" w:eastAsia="Times New Roman"/>
          <w:sz w:val="20"/>
          <w:szCs w:val="20"/>
        </w:rPr>
        <w:sectPr>
          <w:pgSz w:w="11910" w:h="16840"/>
          <w:pgMar w:header="0" w:footer="757" w:top="1340" w:bottom="940" w:left="1580" w:right="720"/>
        </w:sectPr>
      </w:pPr>
    </w:p>
    <w:p>
      <w:pPr>
        <w:spacing w:line="360" w:lineRule="auto" w:before="59"/>
        <w:ind w:left="119" w:right="251" w:firstLine="0"/>
        <w:jc w:val="both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b/>
          <w:spacing w:val="-1"/>
          <w:sz w:val="20"/>
        </w:rPr>
        <w:t>Таблица</w:t>
      </w:r>
      <w:r>
        <w:rPr>
          <w:rFonts w:ascii="Times New Roman" w:hAnsi="Times New Roman"/>
          <w:b/>
          <w:spacing w:val="13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19.</w:t>
      </w:r>
      <w:r>
        <w:rPr>
          <w:rFonts w:ascii="Times New Roman" w:hAnsi="Times New Roman"/>
          <w:b/>
          <w:spacing w:val="22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Шкала</w:t>
      </w:r>
      <w:r>
        <w:rPr>
          <w:rFonts w:ascii="Times New Roman" w:hAnsi="Times New Roman"/>
          <w:b/>
          <w:spacing w:val="7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оценки</w:t>
      </w:r>
      <w:r>
        <w:rPr>
          <w:rFonts w:ascii="Times New Roman" w:hAnsi="Times New Roman"/>
          <w:b/>
          <w:spacing w:val="11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уровней</w:t>
      </w:r>
      <w:r>
        <w:rPr>
          <w:rFonts w:ascii="Times New Roman" w:hAnsi="Times New Roman"/>
          <w:b/>
          <w:spacing w:val="11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достоверности</w:t>
      </w:r>
      <w:r>
        <w:rPr>
          <w:rFonts w:ascii="Times New Roman" w:hAnsi="Times New Roman"/>
          <w:b/>
          <w:spacing w:val="11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доказательств</w:t>
      </w:r>
      <w:r>
        <w:rPr>
          <w:rFonts w:ascii="Times New Roman" w:hAnsi="Times New Roman"/>
          <w:b/>
          <w:spacing w:val="13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(УДД)</w:t>
      </w:r>
      <w:r>
        <w:rPr>
          <w:rFonts w:ascii="Times New Roman" w:hAnsi="Times New Roman"/>
          <w:b/>
          <w:spacing w:val="12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для</w:t>
      </w:r>
      <w:r>
        <w:rPr>
          <w:rFonts w:ascii="Times New Roman" w:hAnsi="Times New Roman"/>
          <w:b/>
          <w:spacing w:val="8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методов</w:t>
      </w:r>
      <w:r>
        <w:rPr>
          <w:rFonts w:ascii="Times New Roman" w:hAnsi="Times New Roman"/>
          <w:b/>
          <w:spacing w:val="13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профилактики,</w:t>
      </w:r>
      <w:r>
        <w:rPr>
          <w:rFonts w:ascii="Times New Roman" w:hAnsi="Times New Roman"/>
          <w:b/>
          <w:spacing w:val="51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лечения,</w:t>
      </w:r>
      <w:r>
        <w:rPr>
          <w:rFonts w:ascii="Times New Roman" w:hAnsi="Times New Roman"/>
          <w:b/>
          <w:spacing w:val="-5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медицинской</w:t>
      </w:r>
      <w:r>
        <w:rPr>
          <w:rFonts w:ascii="Times New Roman" w:hAnsi="Times New Roman"/>
          <w:b/>
          <w:spacing w:val="-4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реабилитации,</w:t>
      </w:r>
      <w:r>
        <w:rPr>
          <w:rFonts w:ascii="Times New Roman" w:hAnsi="Times New Roman"/>
          <w:b/>
          <w:sz w:val="20"/>
        </w:rPr>
        <w:t> в</w:t>
      </w:r>
      <w:r>
        <w:rPr>
          <w:rFonts w:ascii="Times New Roman" w:hAnsi="Times New Roman"/>
          <w:b/>
          <w:spacing w:val="-1"/>
          <w:sz w:val="20"/>
        </w:rPr>
        <w:t> </w:t>
      </w:r>
      <w:r>
        <w:rPr>
          <w:rFonts w:ascii="Times New Roman" w:hAnsi="Times New Roman"/>
          <w:b/>
          <w:spacing w:val="-3"/>
          <w:sz w:val="20"/>
        </w:rPr>
        <w:t>том</w:t>
      </w:r>
      <w:r>
        <w:rPr>
          <w:rFonts w:ascii="Times New Roman" w:hAnsi="Times New Roman"/>
          <w:b/>
          <w:spacing w:val="-1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числе</w:t>
      </w:r>
      <w:r>
        <w:rPr>
          <w:rFonts w:ascii="Times New Roman" w:hAnsi="Times New Roman"/>
          <w:b/>
          <w:spacing w:val="-1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основанных</w:t>
      </w:r>
      <w:r>
        <w:rPr>
          <w:rFonts w:ascii="Times New Roman" w:hAnsi="Times New Roman"/>
          <w:b/>
          <w:spacing w:val="-7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на</w:t>
      </w:r>
      <w:r>
        <w:rPr>
          <w:rFonts w:ascii="Times New Roman" w:hAnsi="Times New Roman"/>
          <w:b/>
          <w:spacing w:val="-2"/>
          <w:sz w:val="20"/>
        </w:rPr>
        <w:t> использовании</w:t>
      </w:r>
      <w:r>
        <w:rPr>
          <w:rFonts w:ascii="Times New Roman" w:hAnsi="Times New Roman"/>
          <w:b/>
          <w:spacing w:val="-4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природных</w:t>
      </w:r>
      <w:r>
        <w:rPr>
          <w:rFonts w:ascii="Times New Roman" w:hAnsi="Times New Roman"/>
          <w:b/>
          <w:spacing w:val="-7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лечебных</w:t>
      </w:r>
      <w:r>
        <w:rPr>
          <w:rFonts w:ascii="Times New Roman" w:hAnsi="Times New Roman"/>
          <w:b/>
          <w:spacing w:val="87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факторов</w:t>
      </w:r>
      <w:r>
        <w:rPr>
          <w:rFonts w:ascii="Times New Roman" w:hAnsi="Times New Roman"/>
          <w:b/>
          <w:spacing w:val="4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(профилактических,</w:t>
      </w:r>
      <w:r>
        <w:rPr>
          <w:rFonts w:ascii="Times New Roman" w:hAnsi="Times New Roman"/>
          <w:b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лечебных,</w:t>
      </w:r>
      <w:r>
        <w:rPr>
          <w:rFonts w:ascii="Times New Roman" w:hAnsi="Times New Roman"/>
          <w:b/>
          <w:spacing w:val="4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реабилитационных</w:t>
      </w:r>
      <w:r>
        <w:rPr>
          <w:rFonts w:ascii="Times New Roman" w:hAnsi="Times New Roman"/>
          <w:b/>
          <w:spacing w:val="-3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вмешательств)</w:t>
      </w:r>
      <w:r>
        <w:rPr>
          <w:rFonts w:ascii="Times New Roman" w:hAnsi="Times New Roman"/>
          <w:sz w:val="20"/>
        </w:rPr>
      </w:r>
    </w:p>
    <w:tbl>
      <w:tblPr>
        <w:tblW w:w="0" w:type="auto"/>
        <w:jc w:val="left"/>
        <w:tblInd w:w="11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82"/>
        <w:gridCol w:w="8802"/>
      </w:tblGrid>
      <w:tr>
        <w:trPr>
          <w:trHeight w:val="241" w:hRule="exact"/>
        </w:trPr>
        <w:tc>
          <w:tcPr>
            <w:tcW w:w="6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123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</w:rPr>
              <w:t>УДД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88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51" w:right="0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pacing w:val="-2"/>
                <w:sz w:val="20"/>
              </w:rPr>
              <w:t>Расшифровка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240" w:hRule="exact"/>
        </w:trPr>
        <w:tc>
          <w:tcPr>
            <w:tcW w:w="6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5" w:right="0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1</w:t>
            </w:r>
          </w:p>
        </w:tc>
        <w:tc>
          <w:tcPr>
            <w:tcW w:w="88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Систематический</w:t>
            </w:r>
            <w:r>
              <w:rPr>
                <w:rFonts w:ascii="Times New Roman" w:hAnsi="Times New Roman"/>
                <w:spacing w:val="5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обзор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РКИ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применением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мета</w:t>
            </w:r>
            <w:r>
              <w:rPr>
                <w:rFonts w:ascii="Times New Roman" w:hAnsi="Times New Roman"/>
                <w:spacing w:val="-1"/>
                <w:sz w:val="20"/>
              </w:rPr>
              <w:t>-</w:t>
            </w:r>
            <w:r>
              <w:rPr>
                <w:rFonts w:ascii="Times New Roman" w:hAnsi="Times New Roman"/>
                <w:spacing w:val="-1"/>
                <w:sz w:val="20"/>
              </w:rPr>
              <w:t>анализа</w:t>
            </w:r>
          </w:p>
        </w:tc>
      </w:tr>
      <w:tr>
        <w:trPr>
          <w:trHeight w:val="470" w:hRule="exact"/>
        </w:trPr>
        <w:tc>
          <w:tcPr>
            <w:tcW w:w="6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5" w:right="0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2</w:t>
            </w:r>
          </w:p>
        </w:tc>
        <w:tc>
          <w:tcPr>
            <w:tcW w:w="88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4" w:right="89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Отдельные</w:t>
            </w:r>
            <w:r>
              <w:rPr>
                <w:rFonts w:ascii="Times New Roman" w:hAnsi="Times New Roman"/>
                <w:spacing w:val="1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РКИ</w:t>
            </w:r>
            <w:r>
              <w:rPr>
                <w:rFonts w:ascii="Times New Roman" w:hAnsi="Times New Roman"/>
                <w:spacing w:val="1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</w:t>
            </w:r>
            <w:r>
              <w:rPr>
                <w:rFonts w:ascii="Times New Roman" w:hAnsi="Times New Roman"/>
                <w:spacing w:val="9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систематические</w:t>
            </w:r>
            <w:r>
              <w:rPr>
                <w:rFonts w:ascii="Times New Roman" w:hAnsi="Times New Roman"/>
                <w:spacing w:val="1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обзоры</w:t>
            </w:r>
            <w:r>
              <w:rPr>
                <w:rFonts w:ascii="Times New Roman" w:hAnsi="Times New Roman"/>
                <w:spacing w:val="15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исследований</w:t>
            </w:r>
            <w:r>
              <w:rPr>
                <w:rFonts w:ascii="Times New Roman" w:hAnsi="Times New Roman"/>
                <w:spacing w:val="1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любого</w:t>
            </w:r>
            <w:r>
              <w:rPr>
                <w:rFonts w:ascii="Times New Roman" w:hAnsi="Times New Roman"/>
                <w:spacing w:val="16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дизайна,</w:t>
            </w:r>
            <w:r>
              <w:rPr>
                <w:rFonts w:ascii="Times New Roman" w:hAnsi="Times New Roman"/>
                <w:spacing w:val="1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за</w:t>
            </w:r>
            <w:r>
              <w:rPr>
                <w:rFonts w:ascii="Times New Roman" w:hAnsi="Times New Roman"/>
                <w:spacing w:val="1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исключением</w:t>
            </w:r>
            <w:r>
              <w:rPr>
                <w:rFonts w:ascii="Times New Roman" w:hAnsi="Times New Roman"/>
                <w:spacing w:val="18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РКИ,</w:t>
            </w:r>
            <w:r>
              <w:rPr>
                <w:rFonts w:ascii="Times New Roman" w:hAnsi="Times New Roman"/>
                <w:spacing w:val="2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pacing w:val="47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применением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мета</w:t>
            </w:r>
            <w:r>
              <w:rPr>
                <w:rFonts w:ascii="Times New Roman" w:hAnsi="Times New Roman"/>
                <w:spacing w:val="-1"/>
                <w:sz w:val="20"/>
              </w:rPr>
              <w:t>-</w:t>
            </w:r>
            <w:r>
              <w:rPr>
                <w:rFonts w:ascii="Times New Roman" w:hAnsi="Times New Roman"/>
                <w:spacing w:val="-1"/>
                <w:sz w:val="20"/>
              </w:rPr>
              <w:t>анализа</w:t>
            </w:r>
          </w:p>
        </w:tc>
      </w:tr>
      <w:tr>
        <w:trPr>
          <w:trHeight w:val="240" w:hRule="exact"/>
        </w:trPr>
        <w:tc>
          <w:tcPr>
            <w:tcW w:w="6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5" w:right="0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3</w:t>
            </w:r>
          </w:p>
        </w:tc>
        <w:tc>
          <w:tcPr>
            <w:tcW w:w="88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Нерандомизированные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сравнительные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исследования,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т.ч.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когортные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исследования</w:t>
            </w:r>
          </w:p>
        </w:tc>
      </w:tr>
      <w:tr>
        <w:trPr>
          <w:trHeight w:val="470" w:hRule="exact"/>
        </w:trPr>
        <w:tc>
          <w:tcPr>
            <w:tcW w:w="6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5" w:right="0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4</w:t>
            </w:r>
          </w:p>
        </w:tc>
        <w:tc>
          <w:tcPr>
            <w:tcW w:w="88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Несравнительные</w:t>
            </w:r>
            <w:r>
              <w:rPr>
                <w:rFonts w:ascii="Times New Roman" w:hAnsi="Times New Roman"/>
                <w:spacing w:val="28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исследования,</w:t>
            </w:r>
            <w:r>
              <w:rPr>
                <w:rFonts w:ascii="Times New Roman" w:hAnsi="Times New Roman"/>
                <w:spacing w:val="3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описание</w:t>
            </w:r>
            <w:r>
              <w:rPr>
                <w:rFonts w:ascii="Times New Roman" w:hAnsi="Times New Roman"/>
                <w:spacing w:val="28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клинического</w:t>
            </w:r>
            <w:r>
              <w:rPr>
                <w:rFonts w:ascii="Times New Roman" w:hAnsi="Times New Roman"/>
                <w:spacing w:val="3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случая</w:t>
            </w:r>
            <w:r>
              <w:rPr>
                <w:rFonts w:ascii="Times New Roman" w:hAnsi="Times New Roman"/>
                <w:spacing w:val="2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или</w:t>
            </w:r>
            <w:r>
              <w:rPr>
                <w:rFonts w:ascii="Times New Roman" w:hAnsi="Times New Roman"/>
                <w:spacing w:val="29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серии</w:t>
            </w:r>
            <w:r>
              <w:rPr>
                <w:rFonts w:ascii="Times New Roman" w:hAnsi="Times New Roman"/>
                <w:spacing w:val="29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случаев,</w:t>
            </w:r>
            <w:r>
              <w:rPr>
                <w:rFonts w:ascii="Times New Roman" w:hAnsi="Times New Roman"/>
                <w:spacing w:val="3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исследования</w:t>
            </w:r>
          </w:p>
          <w:p>
            <w:pPr>
              <w:pStyle w:val="TableParagraph"/>
              <w:spacing w:line="240" w:lineRule="auto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«случай</w:t>
            </w:r>
            <w:r>
              <w:rPr>
                <w:rFonts w:ascii="Times New Roman" w:hAnsi="Times New Roman"/>
                <w:spacing w:val="-2"/>
                <w:sz w:val="20"/>
              </w:rPr>
              <w:t>-</w:t>
            </w:r>
            <w:r>
              <w:rPr>
                <w:rFonts w:ascii="Times New Roman" w:hAnsi="Times New Roman"/>
                <w:spacing w:val="-2"/>
                <w:sz w:val="20"/>
              </w:rPr>
              <w:t>контроль»</w:t>
            </w:r>
          </w:p>
        </w:tc>
      </w:tr>
      <w:tr>
        <w:trPr>
          <w:trHeight w:val="471" w:hRule="exact"/>
        </w:trPr>
        <w:tc>
          <w:tcPr>
            <w:tcW w:w="6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5" w:right="0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5</w:t>
            </w:r>
          </w:p>
        </w:tc>
        <w:tc>
          <w:tcPr>
            <w:tcW w:w="88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4" w:right="107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3"/>
                <w:sz w:val="20"/>
              </w:rPr>
              <w:t>Имеется</w:t>
            </w:r>
            <w:r>
              <w:rPr>
                <w:rFonts w:ascii="Times New Roman" w:hAnsi="Times New Roman"/>
                <w:spacing w:val="10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лишь</w:t>
            </w:r>
            <w:r>
              <w:rPr>
                <w:rFonts w:ascii="Times New Roman" w:hAnsi="Times New Roman"/>
                <w:spacing w:val="1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обоснование</w:t>
            </w:r>
            <w:r>
              <w:rPr>
                <w:rFonts w:ascii="Times New Roman" w:hAnsi="Times New Roman"/>
                <w:spacing w:val="9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механизма</w:t>
            </w:r>
            <w:r>
              <w:rPr>
                <w:rFonts w:ascii="Times New Roman" w:hAnsi="Times New Roman"/>
                <w:spacing w:val="9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действия</w:t>
            </w:r>
            <w:r>
              <w:rPr>
                <w:rFonts w:ascii="Times New Roman" w:hAnsi="Times New Roman"/>
                <w:spacing w:val="10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вмешательства</w:t>
            </w:r>
            <w:r>
              <w:rPr>
                <w:rFonts w:ascii="Times New Roman" w:hAnsi="Times New Roman"/>
                <w:spacing w:val="1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(доклинические</w:t>
            </w:r>
            <w:r>
              <w:rPr>
                <w:rFonts w:ascii="Times New Roman" w:hAnsi="Times New Roman"/>
                <w:spacing w:val="9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исследования)</w:t>
            </w:r>
            <w:r>
              <w:rPr>
                <w:rFonts w:ascii="Times New Roman" w:hAnsi="Times New Roman"/>
                <w:spacing w:val="1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или</w:t>
            </w:r>
            <w:r>
              <w:rPr>
                <w:rFonts w:ascii="Times New Roman" w:hAnsi="Times New Roman"/>
                <w:spacing w:val="9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мнение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экспертов</w:t>
            </w:r>
          </w:p>
        </w:tc>
      </w:tr>
    </w:tbl>
    <w:p>
      <w:pPr>
        <w:spacing w:line="240" w:lineRule="auto" w:before="6"/>
        <w:rPr>
          <w:rFonts w:ascii="Times New Roman" w:hAnsi="Times New Roman" w:cs="Times New Roman" w:eastAsia="Times New Roman"/>
          <w:b/>
          <w:bCs/>
          <w:sz w:val="29"/>
          <w:szCs w:val="29"/>
        </w:rPr>
      </w:pPr>
    </w:p>
    <w:p>
      <w:pPr>
        <w:spacing w:line="360" w:lineRule="auto" w:before="75"/>
        <w:ind w:left="119" w:right="242" w:firstLine="0"/>
        <w:jc w:val="both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b/>
          <w:spacing w:val="-1"/>
          <w:sz w:val="20"/>
        </w:rPr>
        <w:t>Таблица</w:t>
      </w:r>
      <w:r>
        <w:rPr>
          <w:rFonts w:ascii="Times New Roman" w:hAnsi="Times New Roman"/>
          <w:b/>
          <w:spacing w:val="8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20.</w:t>
      </w:r>
      <w:r>
        <w:rPr>
          <w:rFonts w:ascii="Times New Roman" w:hAnsi="Times New Roman"/>
          <w:b/>
          <w:spacing w:val="5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Шкала</w:t>
      </w:r>
      <w:r>
        <w:rPr>
          <w:rFonts w:ascii="Times New Roman" w:hAnsi="Times New Roman"/>
          <w:b/>
          <w:spacing w:val="2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оценки</w:t>
      </w:r>
      <w:r>
        <w:rPr>
          <w:rFonts w:ascii="Times New Roman" w:hAnsi="Times New Roman"/>
          <w:b/>
          <w:spacing w:val="6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уровней</w:t>
      </w:r>
      <w:r>
        <w:rPr>
          <w:rFonts w:ascii="Times New Roman" w:hAnsi="Times New Roman"/>
          <w:b/>
          <w:spacing w:val="6"/>
          <w:sz w:val="20"/>
        </w:rPr>
        <w:t> </w:t>
      </w:r>
      <w:r>
        <w:rPr>
          <w:rFonts w:ascii="Times New Roman" w:hAnsi="Times New Roman"/>
          <w:b/>
          <w:spacing w:val="-3"/>
          <w:sz w:val="20"/>
        </w:rPr>
        <w:t>убедительности</w:t>
      </w:r>
      <w:r>
        <w:rPr>
          <w:rFonts w:ascii="Times New Roman" w:hAnsi="Times New Roman"/>
          <w:b/>
          <w:spacing w:val="11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рекомендаций</w:t>
      </w:r>
      <w:r>
        <w:rPr>
          <w:rFonts w:ascii="Times New Roman" w:hAnsi="Times New Roman"/>
          <w:b/>
          <w:spacing w:val="6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(УУР)</w:t>
      </w:r>
      <w:r>
        <w:rPr>
          <w:rFonts w:ascii="Times New Roman" w:hAnsi="Times New Roman"/>
          <w:b/>
          <w:spacing w:val="7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для</w:t>
      </w:r>
      <w:r>
        <w:rPr>
          <w:rFonts w:ascii="Times New Roman" w:hAnsi="Times New Roman"/>
          <w:b/>
          <w:spacing w:val="4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методов</w:t>
      </w:r>
      <w:r>
        <w:rPr>
          <w:rFonts w:ascii="Times New Roman" w:hAnsi="Times New Roman"/>
          <w:b/>
          <w:spacing w:val="18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профилактики,</w:t>
      </w:r>
      <w:r>
        <w:rPr>
          <w:rFonts w:ascii="Times New Roman" w:hAnsi="Times New Roman"/>
          <w:b/>
          <w:spacing w:val="61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диагностики,</w:t>
      </w:r>
      <w:r>
        <w:rPr>
          <w:rFonts w:ascii="Times New Roman" w:hAnsi="Times New Roman"/>
          <w:b/>
          <w:spacing w:val="31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лечения,</w:t>
      </w:r>
      <w:r>
        <w:rPr>
          <w:rFonts w:ascii="Times New Roman" w:hAnsi="Times New Roman"/>
          <w:b/>
          <w:spacing w:val="27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медицинской</w:t>
      </w:r>
      <w:r>
        <w:rPr>
          <w:rFonts w:ascii="Times New Roman" w:hAnsi="Times New Roman"/>
          <w:b/>
          <w:spacing w:val="33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реабилитации,</w:t>
      </w:r>
      <w:r>
        <w:rPr>
          <w:rFonts w:ascii="Times New Roman" w:hAnsi="Times New Roman"/>
          <w:b/>
          <w:spacing w:val="31"/>
          <w:sz w:val="20"/>
        </w:rPr>
        <w:t> </w:t>
      </w:r>
      <w:r>
        <w:rPr>
          <w:rFonts w:ascii="Times New Roman" w:hAnsi="Times New Roman"/>
          <w:b/>
          <w:sz w:val="20"/>
        </w:rPr>
        <w:t>в</w:t>
      </w:r>
      <w:r>
        <w:rPr>
          <w:rFonts w:ascii="Times New Roman" w:hAnsi="Times New Roman"/>
          <w:b/>
          <w:spacing w:val="31"/>
          <w:sz w:val="20"/>
        </w:rPr>
        <w:t> </w:t>
      </w:r>
      <w:r>
        <w:rPr>
          <w:rFonts w:ascii="Times New Roman" w:hAnsi="Times New Roman"/>
          <w:b/>
          <w:spacing w:val="-3"/>
          <w:sz w:val="20"/>
        </w:rPr>
        <w:t>том</w:t>
      </w:r>
      <w:r>
        <w:rPr>
          <w:rFonts w:ascii="Times New Roman" w:hAnsi="Times New Roman"/>
          <w:b/>
          <w:spacing w:val="31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числе</w:t>
      </w:r>
      <w:r>
        <w:rPr>
          <w:rFonts w:ascii="Times New Roman" w:hAnsi="Times New Roman"/>
          <w:b/>
          <w:spacing w:val="31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основанных</w:t>
      </w:r>
      <w:r>
        <w:rPr>
          <w:rFonts w:ascii="Times New Roman" w:hAnsi="Times New Roman"/>
          <w:b/>
          <w:spacing w:val="29"/>
          <w:sz w:val="20"/>
        </w:rPr>
        <w:t> </w:t>
      </w:r>
      <w:r>
        <w:rPr>
          <w:rFonts w:ascii="Times New Roman" w:hAnsi="Times New Roman"/>
          <w:b/>
          <w:spacing w:val="-3"/>
          <w:sz w:val="20"/>
        </w:rPr>
        <w:t>на</w:t>
      </w:r>
      <w:r>
        <w:rPr>
          <w:rFonts w:ascii="Times New Roman" w:hAnsi="Times New Roman"/>
          <w:b/>
          <w:spacing w:val="29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использовании</w:t>
      </w:r>
      <w:r>
        <w:rPr>
          <w:rFonts w:ascii="Times New Roman" w:hAnsi="Times New Roman"/>
          <w:b/>
          <w:spacing w:val="89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природных</w:t>
      </w:r>
      <w:r>
        <w:rPr>
          <w:rFonts w:ascii="Times New Roman" w:hAnsi="Times New Roman"/>
          <w:b/>
          <w:spacing w:val="21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лечебных</w:t>
      </w:r>
      <w:r>
        <w:rPr>
          <w:rFonts w:ascii="Times New Roman" w:hAnsi="Times New Roman"/>
          <w:b/>
          <w:spacing w:val="21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факторов</w:t>
      </w:r>
      <w:r>
        <w:rPr>
          <w:rFonts w:ascii="Times New Roman" w:hAnsi="Times New Roman"/>
          <w:b/>
          <w:spacing w:val="28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(профилактических,</w:t>
      </w:r>
      <w:r>
        <w:rPr>
          <w:rFonts w:ascii="Times New Roman" w:hAnsi="Times New Roman"/>
          <w:b/>
          <w:spacing w:val="24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диагностических,</w:t>
      </w:r>
      <w:r>
        <w:rPr>
          <w:rFonts w:ascii="Times New Roman" w:hAnsi="Times New Roman"/>
          <w:b/>
          <w:spacing w:val="24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лечебных,</w:t>
      </w:r>
      <w:r>
        <w:rPr>
          <w:rFonts w:ascii="Times New Roman" w:hAnsi="Times New Roman"/>
          <w:b/>
          <w:spacing w:val="28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реабилитационных</w:t>
      </w:r>
      <w:r>
        <w:rPr>
          <w:rFonts w:ascii="Times New Roman" w:hAnsi="Times New Roman"/>
          <w:b/>
          <w:spacing w:val="97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вмешательств)</w:t>
      </w:r>
      <w:r>
        <w:rPr>
          <w:rFonts w:ascii="Times New Roman" w:hAnsi="Times New Roman"/>
          <w:sz w:val="20"/>
        </w:rPr>
      </w:r>
    </w:p>
    <w:tbl>
      <w:tblPr>
        <w:tblW w:w="0" w:type="auto"/>
        <w:jc w:val="left"/>
        <w:tblInd w:w="11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30"/>
        <w:gridCol w:w="8019"/>
      </w:tblGrid>
      <w:tr>
        <w:trPr>
          <w:trHeight w:val="240" w:hRule="exact"/>
        </w:trPr>
        <w:tc>
          <w:tcPr>
            <w:tcW w:w="13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8" w:lineRule="exact"/>
              <w:ind w:left="4" w:right="0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</w:rPr>
              <w:t>УУР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80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8" w:lineRule="exact"/>
              <w:ind w:right="1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pacing w:val="-2"/>
                <w:sz w:val="20"/>
              </w:rPr>
              <w:t>Расшифровка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1066" w:hRule="exact"/>
        </w:trPr>
        <w:tc>
          <w:tcPr>
            <w:tcW w:w="13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6" w:right="0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A</w:t>
            </w:r>
          </w:p>
        </w:tc>
        <w:tc>
          <w:tcPr>
            <w:tcW w:w="80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7" w:lineRule="auto"/>
              <w:ind w:left="104" w:right="104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Сильная</w:t>
            </w:r>
            <w:r>
              <w:rPr>
                <w:rFonts w:ascii="Times New Roman" w:hAnsi="Times New Roman"/>
                <w:spacing w:val="5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рекомендация</w:t>
            </w:r>
            <w:r>
              <w:rPr>
                <w:rFonts w:ascii="Times New Roman" w:hAnsi="Times New Roman"/>
                <w:spacing w:val="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(все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рассматриваемые </w:t>
            </w:r>
            <w:r>
              <w:rPr>
                <w:rFonts w:ascii="Times New Roman" w:hAnsi="Times New Roman"/>
                <w:spacing w:val="-2"/>
                <w:sz w:val="20"/>
              </w:rPr>
              <w:t>критерии</w:t>
            </w:r>
            <w:r>
              <w:rPr>
                <w:rFonts w:ascii="Times New Roman" w:hAnsi="Times New Roman"/>
                <w:spacing w:val="5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эффективности</w:t>
            </w:r>
            <w:r>
              <w:rPr>
                <w:rFonts w:ascii="Times New Roman" w:hAnsi="Times New Roman"/>
                <w:spacing w:val="5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(исходы)</w:t>
            </w:r>
            <w:r>
              <w:rPr>
                <w:rFonts w:ascii="Times New Roman" w:hAnsi="Times New Roman"/>
                <w:spacing w:val="7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являются</w:t>
            </w:r>
            <w:r>
              <w:rPr>
                <w:rFonts w:ascii="Times New Roman" w:hAnsi="Times New Roman"/>
                <w:spacing w:val="45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важными,</w:t>
            </w:r>
            <w:r>
              <w:rPr>
                <w:rFonts w:ascii="Times New Roman" w:hAnsi="Times New Roman"/>
                <w:spacing w:val="4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все</w:t>
            </w:r>
            <w:r>
              <w:rPr>
                <w:rFonts w:ascii="Times New Roman" w:hAnsi="Times New Roman"/>
                <w:spacing w:val="4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исследования</w:t>
            </w:r>
            <w:r>
              <w:rPr>
                <w:rFonts w:ascii="Times New Roman" w:hAnsi="Times New Roman"/>
                <w:spacing w:val="4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имеют</w:t>
            </w:r>
            <w:r>
              <w:rPr>
                <w:rFonts w:ascii="Times New Roman" w:hAnsi="Times New Roman"/>
                <w:spacing w:val="4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высокое</w:t>
            </w:r>
            <w:r>
              <w:rPr>
                <w:rFonts w:ascii="Times New Roman" w:hAnsi="Times New Roman"/>
                <w:spacing w:val="4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или</w:t>
            </w:r>
            <w:r>
              <w:rPr>
                <w:rFonts w:ascii="Times New Roman" w:hAnsi="Times New Roman"/>
                <w:spacing w:val="48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удовлетворительное</w:t>
            </w:r>
            <w:r>
              <w:rPr>
                <w:rFonts w:ascii="Times New Roman" w:hAnsi="Times New Roman"/>
                <w:spacing w:val="4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методологическое</w:t>
            </w:r>
            <w:r>
              <w:rPr>
                <w:rFonts w:ascii="Times New Roman" w:hAnsi="Times New Roman"/>
                <w:spacing w:val="6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качество,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их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выводы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по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интересующим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исходам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являются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согласованными)</w:t>
            </w:r>
          </w:p>
        </w:tc>
      </w:tr>
      <w:tr>
        <w:trPr>
          <w:trHeight w:val="932" w:hRule="exact"/>
        </w:trPr>
        <w:tc>
          <w:tcPr>
            <w:tcW w:w="13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5" w:right="0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B</w:t>
            </w:r>
          </w:p>
        </w:tc>
        <w:tc>
          <w:tcPr>
            <w:tcW w:w="80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4" w:right="108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Условная</w:t>
            </w:r>
            <w:r>
              <w:rPr>
                <w:rFonts w:ascii="Times New Roman" w:hAnsi="Times New Roman"/>
                <w:spacing w:val="27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рекомендация</w:t>
            </w:r>
            <w:r>
              <w:rPr>
                <w:rFonts w:ascii="Times New Roman" w:hAnsi="Times New Roman"/>
                <w:spacing w:val="27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(не</w:t>
            </w:r>
            <w:r>
              <w:rPr>
                <w:rFonts w:ascii="Times New Roman" w:hAnsi="Times New Roman"/>
                <w:spacing w:val="26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все</w:t>
            </w:r>
            <w:r>
              <w:rPr>
                <w:rFonts w:ascii="Times New Roman" w:hAnsi="Times New Roman"/>
                <w:spacing w:val="26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рассматриваемые</w:t>
            </w:r>
            <w:r>
              <w:rPr>
                <w:rFonts w:ascii="Times New Roman" w:hAnsi="Times New Roman"/>
                <w:spacing w:val="2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критерии</w:t>
            </w:r>
            <w:r>
              <w:rPr>
                <w:rFonts w:ascii="Times New Roman" w:hAnsi="Times New Roman"/>
                <w:spacing w:val="27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эффективности</w:t>
            </w:r>
            <w:r>
              <w:rPr>
                <w:rFonts w:ascii="Times New Roman" w:hAnsi="Times New Roman"/>
                <w:spacing w:val="27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(исходы)</w:t>
            </w:r>
            <w:r>
              <w:rPr>
                <w:rFonts w:ascii="Times New Roman" w:hAnsi="Times New Roman"/>
                <w:spacing w:val="49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являются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важными,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не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все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исследования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имеют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высокое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или</w:t>
            </w:r>
            <w:r>
              <w:rPr>
                <w:rFonts w:ascii="Times New Roman" w:hAnsi="Times New Roman"/>
                <w:spacing w:val="6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удовлетворительное</w:t>
            </w:r>
            <w:r>
              <w:rPr>
                <w:rFonts w:ascii="Times New Roman" w:hAnsi="Times New Roman"/>
                <w:spacing w:val="49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методологическое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качество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и/или</w:t>
            </w:r>
            <w:r>
              <w:rPr>
                <w:rFonts w:ascii="Times New Roman" w:hAnsi="Times New Roman"/>
                <w:spacing w:val="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их</w:t>
            </w:r>
            <w:r>
              <w:rPr>
                <w:rFonts w:ascii="Times New Roman" w:hAnsi="Times New Roman"/>
                <w:spacing w:val="5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выводы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по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интересующим</w:t>
            </w:r>
            <w:r>
              <w:rPr>
                <w:rFonts w:ascii="Times New Roman" w:hAnsi="Times New Roman"/>
                <w:spacing w:val="7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исходам</w:t>
            </w:r>
            <w:r>
              <w:rPr>
                <w:rFonts w:ascii="Times New Roman" w:hAnsi="Times New Roman"/>
                <w:spacing w:val="7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не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являются</w:t>
            </w:r>
            <w:r>
              <w:rPr>
                <w:rFonts w:ascii="Times New Roman" w:hAnsi="Times New Roman"/>
                <w:spacing w:val="59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согласованными)</w:t>
            </w:r>
          </w:p>
        </w:tc>
      </w:tr>
      <w:tr>
        <w:trPr>
          <w:trHeight w:val="931" w:hRule="exact"/>
        </w:trPr>
        <w:tc>
          <w:tcPr>
            <w:tcW w:w="13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5" w:right="0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C</w:t>
            </w:r>
          </w:p>
        </w:tc>
        <w:tc>
          <w:tcPr>
            <w:tcW w:w="80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4" w:right="106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Слабая</w:t>
            </w:r>
            <w:r>
              <w:rPr>
                <w:rFonts w:ascii="Times New Roman" w:hAnsi="Times New Roman"/>
                <w:spacing w:val="1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рекомендация</w:t>
            </w:r>
            <w:r>
              <w:rPr>
                <w:rFonts w:ascii="Times New Roman" w:hAnsi="Times New Roman"/>
                <w:spacing w:val="16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(отсутствие</w:t>
            </w:r>
            <w:r>
              <w:rPr>
                <w:rFonts w:ascii="Times New Roman" w:hAnsi="Times New Roman"/>
                <w:spacing w:val="15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доказательств</w:t>
            </w:r>
            <w:r>
              <w:rPr>
                <w:rFonts w:ascii="Times New Roman" w:hAnsi="Times New Roman"/>
                <w:spacing w:val="19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надлежащего</w:t>
            </w:r>
            <w:r>
              <w:rPr>
                <w:rFonts w:ascii="Times New Roman" w:hAnsi="Times New Roman"/>
                <w:spacing w:val="1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качества</w:t>
            </w:r>
            <w:r>
              <w:rPr>
                <w:rFonts w:ascii="Times New Roman" w:hAnsi="Times New Roman"/>
                <w:spacing w:val="1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(все</w:t>
            </w:r>
            <w:r>
              <w:rPr>
                <w:rFonts w:ascii="Times New Roman" w:hAnsi="Times New Roman"/>
                <w:spacing w:val="6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рассматриваемые</w:t>
            </w:r>
            <w:r>
              <w:rPr>
                <w:rFonts w:ascii="Times New Roman" w:hAnsi="Times New Roman"/>
                <w:spacing w:val="17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критерии</w:t>
            </w:r>
            <w:r>
              <w:rPr>
                <w:rFonts w:ascii="Times New Roman" w:hAnsi="Times New Roman"/>
                <w:spacing w:val="18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эффективности</w:t>
            </w:r>
            <w:r>
              <w:rPr>
                <w:rFonts w:ascii="Times New Roman" w:hAnsi="Times New Roman"/>
                <w:spacing w:val="18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(исходы)</w:t>
            </w:r>
            <w:r>
              <w:rPr>
                <w:rFonts w:ascii="Times New Roman" w:hAnsi="Times New Roman"/>
                <w:spacing w:val="20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являются</w:t>
            </w:r>
            <w:r>
              <w:rPr>
                <w:rFonts w:ascii="Times New Roman" w:hAnsi="Times New Roman"/>
                <w:spacing w:val="18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неважными,</w:t>
            </w:r>
            <w:r>
              <w:rPr>
                <w:rFonts w:ascii="Times New Roman" w:hAnsi="Times New Roman"/>
                <w:spacing w:val="2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все</w:t>
            </w:r>
            <w:r>
              <w:rPr>
                <w:rFonts w:ascii="Times New Roman" w:hAnsi="Times New Roman"/>
                <w:spacing w:val="6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исследования</w:t>
            </w:r>
            <w:r>
              <w:rPr>
                <w:rFonts w:ascii="Times New Roman" w:hAnsi="Times New Roman"/>
                <w:spacing w:val="29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имеют</w:t>
            </w:r>
            <w:r>
              <w:rPr>
                <w:rFonts w:ascii="Times New Roman" w:hAnsi="Times New Roman"/>
                <w:spacing w:val="29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низкое</w:t>
            </w:r>
            <w:r>
              <w:rPr>
                <w:rFonts w:ascii="Times New Roman" w:hAnsi="Times New Roman"/>
                <w:spacing w:val="28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методологическое</w:t>
            </w:r>
            <w:r>
              <w:rPr>
                <w:rFonts w:ascii="Times New Roman" w:hAnsi="Times New Roman"/>
                <w:spacing w:val="28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качество</w:t>
            </w:r>
            <w:r>
              <w:rPr>
                <w:rFonts w:ascii="Times New Roman" w:hAnsi="Times New Roman"/>
                <w:spacing w:val="2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</w:t>
            </w:r>
            <w:r>
              <w:rPr>
                <w:rFonts w:ascii="Times New Roman" w:hAnsi="Times New Roman"/>
                <w:spacing w:val="29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их</w:t>
            </w:r>
            <w:r>
              <w:rPr>
                <w:rFonts w:ascii="Times New Roman" w:hAnsi="Times New Roman"/>
                <w:spacing w:val="3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выводы</w:t>
            </w:r>
            <w:r>
              <w:rPr>
                <w:rFonts w:ascii="Times New Roman" w:hAnsi="Times New Roman"/>
                <w:spacing w:val="30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по</w:t>
            </w:r>
            <w:r>
              <w:rPr>
                <w:rFonts w:ascii="Times New Roman" w:hAnsi="Times New Roman"/>
                <w:spacing w:val="26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интересующим</w:t>
            </w:r>
            <w:r>
              <w:rPr>
                <w:rFonts w:ascii="Times New Roman" w:hAnsi="Times New Roman"/>
                <w:spacing w:val="55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исходам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являются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согласованными)</w:t>
            </w:r>
          </w:p>
        </w:tc>
      </w:tr>
    </w:tbl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9"/>
          <w:szCs w:val="29"/>
        </w:rPr>
      </w:pPr>
    </w:p>
    <w:p>
      <w:pPr>
        <w:pStyle w:val="Heading2"/>
        <w:spacing w:line="240" w:lineRule="auto" w:before="69"/>
        <w:ind w:left="830" w:right="0"/>
        <w:jc w:val="left"/>
        <w:rPr>
          <w:b w:val="0"/>
          <w:bCs w:val="0"/>
        </w:rPr>
      </w:pPr>
      <w:r>
        <w:rPr>
          <w:spacing w:val="-1"/>
        </w:rPr>
        <w:t>Порядок</w:t>
      </w:r>
      <w:r>
        <w:rPr>
          <w:spacing w:val="2"/>
        </w:rPr>
        <w:t> </w:t>
      </w:r>
      <w:r>
        <w:rPr>
          <w:spacing w:val="-1"/>
        </w:rPr>
        <w:t>обновления</w:t>
      </w:r>
      <w:r>
        <w:rPr>
          <w:spacing w:val="-3"/>
        </w:rPr>
        <w:t> </w:t>
      </w:r>
      <w:r>
        <w:rPr>
          <w:spacing w:val="-1"/>
        </w:rPr>
        <w:t>клинических</w:t>
      </w:r>
      <w:r>
        <w:rPr>
          <w:spacing w:val="-3"/>
        </w:rPr>
        <w:t> </w:t>
      </w:r>
      <w:r>
        <w:rPr>
          <w:spacing w:val="-1"/>
        </w:rPr>
        <w:t>рекомендаций.</w:t>
      </w:r>
      <w:r>
        <w:rPr>
          <w:b w:val="0"/>
        </w:rPr>
      </w:r>
    </w:p>
    <w:p>
      <w:pPr>
        <w:pStyle w:val="BodyText"/>
        <w:spacing w:line="359" w:lineRule="auto" w:before="137"/>
        <w:ind w:right="246" w:firstLine="710"/>
        <w:jc w:val="both"/>
      </w:pPr>
      <w:r>
        <w:rPr>
          <w:spacing w:val="-1"/>
        </w:rPr>
        <w:t>Механизм</w:t>
      </w:r>
      <w:r>
        <w:rPr>
          <w:spacing w:val="22"/>
        </w:rPr>
        <w:t> </w:t>
      </w:r>
      <w:r>
        <w:rPr/>
        <w:t>обновления</w:t>
      </w:r>
      <w:r>
        <w:rPr>
          <w:spacing w:val="21"/>
        </w:rPr>
        <w:t> </w:t>
      </w:r>
      <w:r>
        <w:rPr>
          <w:spacing w:val="-1"/>
        </w:rPr>
        <w:t>клинических</w:t>
      </w:r>
      <w:r>
        <w:rPr>
          <w:spacing w:val="21"/>
        </w:rPr>
        <w:t> </w:t>
      </w:r>
      <w:r>
        <w:rPr>
          <w:spacing w:val="-1"/>
        </w:rPr>
        <w:t>рекомендаций</w:t>
      </w:r>
      <w:r>
        <w:rPr>
          <w:spacing w:val="27"/>
        </w:rPr>
        <w:t> </w:t>
      </w:r>
      <w:r>
        <w:rPr>
          <w:spacing w:val="-1"/>
        </w:rPr>
        <w:t>предусматривает</w:t>
      </w:r>
      <w:r>
        <w:rPr>
          <w:spacing w:val="26"/>
        </w:rPr>
        <w:t> </w:t>
      </w:r>
      <w:r>
        <w:rPr/>
        <w:t>их</w:t>
      </w:r>
      <w:r>
        <w:rPr>
          <w:spacing w:val="29"/>
        </w:rPr>
        <w:t> </w:t>
      </w:r>
      <w:r>
        <w:rPr>
          <w:spacing w:val="-1"/>
        </w:rPr>
        <w:t>систематическую</w:t>
      </w:r>
      <w:r>
        <w:rPr>
          <w:spacing w:val="5"/>
        </w:rPr>
        <w:t> </w:t>
      </w:r>
      <w:r>
        <w:rPr>
          <w:spacing w:val="-1"/>
        </w:rPr>
        <w:t>актуализацию</w:t>
      </w:r>
      <w:r>
        <w:rPr>
          <w:spacing w:val="9"/>
        </w:rPr>
        <w:t> </w:t>
      </w:r>
      <w:r>
        <w:rPr/>
        <w:t>–</w:t>
      </w:r>
      <w:r>
        <w:rPr>
          <w:spacing w:val="7"/>
        </w:rPr>
        <w:t> </w:t>
      </w:r>
      <w:r>
        <w:rPr/>
        <w:t>не</w:t>
      </w:r>
      <w:r>
        <w:rPr>
          <w:spacing w:val="6"/>
        </w:rPr>
        <w:t> </w:t>
      </w:r>
      <w:r>
        <w:rPr/>
        <w:t>реже</w:t>
      </w:r>
      <w:r>
        <w:rPr>
          <w:spacing w:val="6"/>
        </w:rPr>
        <w:t> </w:t>
      </w:r>
      <w:r>
        <w:rPr>
          <w:spacing w:val="-1"/>
        </w:rPr>
        <w:t>чем</w:t>
      </w:r>
      <w:r>
        <w:rPr>
          <w:spacing w:val="3"/>
        </w:rPr>
        <w:t> </w:t>
      </w:r>
      <w:r>
        <w:rPr/>
        <w:t>один</w:t>
      </w:r>
      <w:r>
        <w:rPr>
          <w:spacing w:val="7"/>
        </w:rPr>
        <w:t> </w:t>
      </w:r>
      <w:r>
        <w:rPr>
          <w:spacing w:val="-1"/>
        </w:rPr>
        <w:t>раз</w:t>
      </w:r>
      <w:r>
        <w:rPr>
          <w:spacing w:val="3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2"/>
        </w:rPr>
        <w:t>три</w:t>
      </w:r>
      <w:r>
        <w:rPr>
          <w:spacing w:val="12"/>
        </w:rPr>
        <w:t> </w:t>
      </w:r>
      <w:r>
        <w:rPr>
          <w:spacing w:val="-1"/>
        </w:rPr>
        <w:t>года,</w:t>
      </w:r>
      <w:r>
        <w:rPr>
          <w:spacing w:val="10"/>
        </w:rPr>
        <w:t> </w:t>
      </w:r>
      <w:r>
        <w:rPr/>
        <w:t>а</w:t>
      </w:r>
      <w:r>
        <w:rPr>
          <w:spacing w:val="1"/>
        </w:rPr>
        <w:t> </w:t>
      </w:r>
      <w:r>
        <w:rPr>
          <w:spacing w:val="-1"/>
        </w:rPr>
        <w:t>также</w:t>
      </w:r>
      <w:r>
        <w:rPr>
          <w:spacing w:val="7"/>
        </w:rPr>
        <w:t> </w:t>
      </w:r>
      <w:r>
        <w:rPr/>
        <w:t>при</w:t>
      </w:r>
      <w:r>
        <w:rPr>
          <w:spacing w:val="3"/>
        </w:rPr>
        <w:t> </w:t>
      </w:r>
      <w:r>
        <w:rPr>
          <w:spacing w:val="-1"/>
        </w:rPr>
        <w:t>появлении</w:t>
      </w:r>
      <w:r>
        <w:rPr>
          <w:spacing w:val="67"/>
        </w:rPr>
        <w:t> </w:t>
      </w:r>
      <w:r>
        <w:rPr/>
        <w:t>новых</w:t>
      </w:r>
      <w:r>
        <w:rPr>
          <w:spacing w:val="50"/>
        </w:rPr>
        <w:t> </w:t>
      </w:r>
      <w:r>
        <w:rPr>
          <w:spacing w:val="-1"/>
        </w:rPr>
        <w:t>данных</w:t>
      </w:r>
      <w:r>
        <w:rPr>
          <w:spacing w:val="50"/>
        </w:rPr>
        <w:t> </w:t>
      </w:r>
      <w:r>
        <w:rPr/>
        <w:t>с</w:t>
      </w:r>
      <w:r>
        <w:rPr>
          <w:spacing w:val="49"/>
        </w:rPr>
        <w:t> </w:t>
      </w:r>
      <w:r>
        <w:rPr>
          <w:spacing w:val="-1"/>
        </w:rPr>
        <w:t>позиции</w:t>
      </w:r>
      <w:r>
        <w:rPr>
          <w:spacing w:val="51"/>
        </w:rPr>
        <w:t> </w:t>
      </w:r>
      <w:r>
        <w:rPr>
          <w:spacing w:val="-1"/>
        </w:rPr>
        <w:t>доказательной</w:t>
      </w:r>
      <w:r>
        <w:rPr>
          <w:spacing w:val="46"/>
        </w:rPr>
        <w:t> </w:t>
      </w:r>
      <w:r>
        <w:rPr>
          <w:spacing w:val="-1"/>
        </w:rPr>
        <w:t>медицины</w:t>
      </w:r>
      <w:r>
        <w:rPr>
          <w:spacing w:val="47"/>
        </w:rPr>
        <w:t> </w:t>
      </w:r>
      <w:r>
        <w:rPr>
          <w:spacing w:val="-2"/>
        </w:rPr>
        <w:t>по</w:t>
      </w:r>
      <w:r>
        <w:rPr>
          <w:spacing w:val="3"/>
        </w:rPr>
        <w:t> </w:t>
      </w:r>
      <w:r>
        <w:rPr>
          <w:spacing w:val="-1"/>
        </w:rPr>
        <w:t>вопросам</w:t>
      </w:r>
      <w:r>
        <w:rPr>
          <w:spacing w:val="51"/>
        </w:rPr>
        <w:t> </w:t>
      </w:r>
      <w:r>
        <w:rPr>
          <w:spacing w:val="-1"/>
        </w:rPr>
        <w:t>диагностики,</w:t>
      </w:r>
      <w:r>
        <w:rPr>
          <w:spacing w:val="52"/>
        </w:rPr>
        <w:t> </w:t>
      </w:r>
      <w:r>
        <w:rPr>
          <w:spacing w:val="-1"/>
        </w:rPr>
        <w:t>лечения,</w:t>
      </w:r>
      <w:r>
        <w:rPr>
          <w:spacing w:val="55"/>
        </w:rPr>
        <w:t> </w:t>
      </w:r>
      <w:r>
        <w:rPr>
          <w:spacing w:val="-1"/>
        </w:rPr>
        <w:t>профилактики</w:t>
      </w:r>
      <w:r>
        <w:rPr>
          <w:spacing w:val="55"/>
        </w:rPr>
        <w:t> </w:t>
      </w:r>
      <w:r>
        <w:rPr/>
        <w:t>и </w:t>
      </w:r>
      <w:r>
        <w:rPr>
          <w:spacing w:val="-1"/>
        </w:rPr>
        <w:t>реабилитации</w:t>
      </w:r>
      <w:r>
        <w:rPr>
          <w:spacing w:val="56"/>
        </w:rPr>
        <w:t> </w:t>
      </w:r>
      <w:r>
        <w:rPr>
          <w:spacing w:val="-1"/>
        </w:rPr>
        <w:t>конкретных</w:t>
      </w:r>
      <w:r>
        <w:rPr>
          <w:spacing w:val="54"/>
        </w:rPr>
        <w:t> </w:t>
      </w:r>
      <w:r>
        <w:rPr>
          <w:spacing w:val="-1"/>
        </w:rPr>
        <w:t>заболеваний,</w:t>
      </w:r>
      <w:r>
        <w:rPr>
          <w:spacing w:val="57"/>
        </w:rPr>
        <w:t> </w:t>
      </w:r>
      <w:r>
        <w:rPr>
          <w:spacing w:val="-1"/>
        </w:rPr>
        <w:t>наличии</w:t>
      </w:r>
      <w:r>
        <w:rPr>
          <w:spacing w:val="51"/>
        </w:rPr>
        <w:t> </w:t>
      </w:r>
      <w:r>
        <w:rPr/>
        <w:t>обоснованных</w:t>
      </w:r>
      <w:r>
        <w:rPr>
          <w:spacing w:val="77"/>
        </w:rPr>
        <w:t> </w:t>
      </w:r>
      <w:r>
        <w:rPr>
          <w:spacing w:val="-1"/>
        </w:rPr>
        <w:t>дополнений/замечаний</w:t>
      </w:r>
      <w:r>
        <w:rPr>
          <w:spacing w:val="-2"/>
        </w:rPr>
        <w:t> </w:t>
      </w:r>
      <w:r>
        <w:rPr/>
        <w:t>к </w:t>
      </w:r>
      <w:r>
        <w:rPr>
          <w:spacing w:val="-1"/>
        </w:rPr>
        <w:t>ранее</w:t>
      </w:r>
      <w:r>
        <w:rPr>
          <w:spacing w:val="1"/>
        </w:rPr>
        <w:t> </w:t>
      </w:r>
      <w:r>
        <w:rPr>
          <w:spacing w:val="-1"/>
        </w:rPr>
        <w:t>утверждённым КР,</w:t>
      </w:r>
      <w:r>
        <w:rPr>
          <w:spacing w:val="4"/>
        </w:rPr>
        <w:t> </w:t>
      </w:r>
      <w:r>
        <w:rPr>
          <w:spacing w:val="-2"/>
        </w:rPr>
        <w:t>но</w:t>
      </w:r>
      <w:r>
        <w:rPr>
          <w:spacing w:val="2"/>
        </w:rPr>
        <w:t> </w:t>
      </w:r>
      <w:r>
        <w:rPr/>
        <w:t>не</w:t>
      </w:r>
      <w:r>
        <w:rPr>
          <w:spacing w:val="1"/>
        </w:rPr>
        <w:t> </w:t>
      </w:r>
      <w:r>
        <w:rPr/>
        <w:t>чаще</w:t>
      </w:r>
      <w:r>
        <w:rPr>
          <w:spacing w:val="-4"/>
        </w:rPr>
        <w:t> </w:t>
      </w:r>
      <w:r>
        <w:rPr/>
        <w:t>1</w:t>
      </w:r>
      <w:r>
        <w:rPr>
          <w:spacing w:val="2"/>
        </w:rPr>
        <w:t> </w:t>
      </w:r>
      <w:r>
        <w:rPr>
          <w:spacing w:val="-1"/>
        </w:rPr>
        <w:t>раза</w:t>
      </w:r>
      <w:r>
        <w:rPr>
          <w:spacing w:val="-4"/>
        </w:rPr>
        <w:t> </w:t>
      </w:r>
      <w:r>
        <w:rPr/>
        <w:t>в</w:t>
      </w:r>
      <w:r>
        <w:rPr>
          <w:spacing w:val="3"/>
        </w:rPr>
        <w:t> </w:t>
      </w:r>
      <w:r>
        <w:rPr/>
        <w:t>6</w:t>
      </w:r>
      <w:r>
        <w:rPr>
          <w:spacing w:val="-3"/>
        </w:rPr>
        <w:t> </w:t>
      </w:r>
      <w:r>
        <w:rPr>
          <w:spacing w:val="-1"/>
        </w:rPr>
        <w:t>месяцев.</w:t>
      </w:r>
    </w:p>
    <w:p>
      <w:pPr>
        <w:spacing w:after="0" w:line="359" w:lineRule="auto"/>
        <w:jc w:val="both"/>
        <w:sectPr>
          <w:pgSz w:w="11910" w:h="16840"/>
          <w:pgMar w:header="0" w:footer="757" w:top="1320" w:bottom="940" w:left="1580" w:right="600"/>
        </w:sectPr>
      </w:pPr>
    </w:p>
    <w:p>
      <w:pPr>
        <w:pStyle w:val="Heading1"/>
        <w:spacing w:line="360" w:lineRule="auto"/>
        <w:ind w:left="268" w:right="263" w:firstLine="3"/>
        <w:jc w:val="center"/>
        <w:rPr>
          <w:b w:val="0"/>
          <w:bCs w:val="0"/>
        </w:rPr>
      </w:pPr>
      <w:bookmarkStart w:name="_bookmark24" w:id="34"/>
      <w:bookmarkEnd w:id="34"/>
      <w:r>
        <w:rPr>
          <w:b w:val="0"/>
        </w:rPr>
      </w:r>
      <w:r>
        <w:rPr/>
        <w:t>Приложение</w:t>
      </w:r>
      <w:r>
        <w:rPr>
          <w:spacing w:val="-14"/>
        </w:rPr>
        <w:t> </w:t>
      </w:r>
      <w:r>
        <w:rPr/>
        <w:t>А3.</w:t>
      </w:r>
      <w:r>
        <w:rPr>
          <w:spacing w:val="-11"/>
        </w:rPr>
        <w:t> </w:t>
      </w:r>
      <w:r>
        <w:rPr>
          <w:spacing w:val="-1"/>
        </w:rPr>
        <w:t>Справочные</w:t>
      </w:r>
      <w:r>
        <w:rPr>
          <w:spacing w:val="-13"/>
        </w:rPr>
        <w:t> </w:t>
      </w:r>
      <w:r>
        <w:rPr/>
        <w:t>материалы,</w:t>
      </w:r>
      <w:r>
        <w:rPr>
          <w:spacing w:val="-13"/>
        </w:rPr>
        <w:t> </w:t>
      </w:r>
      <w:r>
        <w:rPr>
          <w:spacing w:val="-1"/>
        </w:rPr>
        <w:t>включая</w:t>
      </w:r>
      <w:r>
        <w:rPr>
          <w:spacing w:val="-16"/>
        </w:rPr>
        <w:t> </w:t>
      </w:r>
      <w:r>
        <w:rPr/>
        <w:t>соответствие</w:t>
      </w:r>
      <w:r>
        <w:rPr>
          <w:spacing w:val="45"/>
          <w:w w:val="99"/>
        </w:rPr>
        <w:t> </w:t>
      </w:r>
      <w:r>
        <w:rPr/>
        <w:t>показаний</w:t>
      </w:r>
      <w:r>
        <w:rPr>
          <w:spacing w:val="-13"/>
        </w:rPr>
        <w:t> </w:t>
      </w:r>
      <w:r>
        <w:rPr/>
        <w:t>к</w:t>
      </w:r>
      <w:r>
        <w:rPr>
          <w:spacing w:val="-13"/>
        </w:rPr>
        <w:t> </w:t>
      </w:r>
      <w:r>
        <w:rPr/>
        <w:t>применению</w:t>
      </w:r>
      <w:r>
        <w:rPr>
          <w:spacing w:val="-12"/>
        </w:rPr>
        <w:t> </w:t>
      </w:r>
      <w:r>
        <w:rPr/>
        <w:t>и</w:t>
      </w:r>
      <w:r>
        <w:rPr>
          <w:spacing w:val="-9"/>
        </w:rPr>
        <w:t> </w:t>
      </w:r>
      <w:r>
        <w:rPr/>
        <w:t>противопоказаний,</w:t>
      </w:r>
      <w:r>
        <w:rPr>
          <w:spacing w:val="-9"/>
        </w:rPr>
        <w:t> </w:t>
      </w:r>
      <w:r>
        <w:rPr/>
        <w:t>способов</w:t>
      </w:r>
      <w:r>
        <w:rPr>
          <w:spacing w:val="-12"/>
        </w:rPr>
        <w:t> </w:t>
      </w:r>
      <w:r>
        <w:rPr/>
        <w:t>применения</w:t>
      </w:r>
      <w:r>
        <w:rPr>
          <w:spacing w:val="-13"/>
        </w:rPr>
        <w:t> </w:t>
      </w:r>
      <w:r>
        <w:rPr/>
        <w:t>и</w:t>
      </w:r>
      <w:r>
        <w:rPr>
          <w:spacing w:val="30"/>
          <w:w w:val="99"/>
        </w:rPr>
        <w:t> </w:t>
      </w:r>
      <w:r>
        <w:rPr>
          <w:spacing w:val="-1"/>
        </w:rPr>
        <w:t>доз</w:t>
      </w:r>
      <w:r>
        <w:rPr>
          <w:spacing w:val="-15"/>
        </w:rPr>
        <w:t> </w:t>
      </w:r>
      <w:r>
        <w:rPr/>
        <w:t>лекарственных</w:t>
      </w:r>
      <w:r>
        <w:rPr>
          <w:spacing w:val="-14"/>
        </w:rPr>
        <w:t> </w:t>
      </w:r>
      <w:r>
        <w:rPr/>
        <w:t>препаратов</w:t>
      </w:r>
      <w:r>
        <w:rPr>
          <w:rFonts w:ascii="Times New Roman" w:hAnsi="Times New Roman"/>
        </w:rPr>
        <w:t>,</w:t>
      </w:r>
      <w:r>
        <w:rPr>
          <w:rFonts w:ascii="Times New Roman" w:hAnsi="Times New Roman"/>
          <w:spacing w:val="-11"/>
        </w:rPr>
        <w:t> </w:t>
      </w:r>
      <w:r>
        <w:rPr/>
        <w:t>инструкции</w:t>
      </w:r>
      <w:r>
        <w:rPr>
          <w:spacing w:val="-16"/>
        </w:rPr>
        <w:t> </w:t>
      </w:r>
      <w:r>
        <w:rPr>
          <w:spacing w:val="1"/>
        </w:rPr>
        <w:t>по</w:t>
      </w:r>
      <w:r>
        <w:rPr>
          <w:spacing w:val="-17"/>
        </w:rPr>
        <w:t> </w:t>
      </w:r>
      <w:r>
        <w:rPr/>
        <w:t>применению</w:t>
      </w:r>
      <w:r>
        <w:rPr>
          <w:spacing w:val="38"/>
          <w:w w:val="99"/>
        </w:rPr>
        <w:t> </w:t>
      </w:r>
      <w:r>
        <w:rPr/>
        <w:t>лекарственного</w:t>
      </w:r>
      <w:r>
        <w:rPr>
          <w:spacing w:val="-37"/>
        </w:rPr>
        <w:t> </w:t>
      </w:r>
      <w:r>
        <w:rPr>
          <w:spacing w:val="-1"/>
        </w:rPr>
        <w:t>препарата</w:t>
      </w:r>
      <w:r>
        <w:rPr>
          <w:b w:val="0"/>
        </w:rPr>
      </w:r>
    </w:p>
    <w:p>
      <w:pPr>
        <w:spacing w:line="240" w:lineRule="auto" w:before="5"/>
        <w:rPr>
          <w:rFonts w:ascii="Times New Roman" w:hAnsi="Times New Roman" w:cs="Times New Roman" w:eastAsia="Times New Roman"/>
          <w:b/>
          <w:bCs/>
          <w:sz w:val="36"/>
          <w:szCs w:val="36"/>
        </w:rPr>
      </w:pPr>
    </w:p>
    <w:p>
      <w:pPr>
        <w:pStyle w:val="Heading2"/>
        <w:spacing w:line="240" w:lineRule="auto"/>
        <w:ind w:left="825" w:right="0"/>
        <w:jc w:val="left"/>
        <w:rPr>
          <w:b w:val="0"/>
          <w:bCs w:val="0"/>
        </w:rPr>
      </w:pPr>
      <w:r>
        <w:rPr/>
      </w:r>
      <w:r>
        <w:rPr>
          <w:spacing w:val="-60"/>
          <w:u w:val="thick" w:color="000000"/>
        </w:rPr>
        <w:t> </w:t>
      </w:r>
      <w:r>
        <w:rPr>
          <w:u w:val="thick" w:color="000000"/>
        </w:rPr>
        <w:t>Пр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и</w:t>
      </w:r>
      <w:r>
        <w:rPr>
          <w:spacing w:val="-2"/>
          <w:u w:val="thick" w:color="000000"/>
        </w:rPr>
        <w:t>ложен</w:t>
      </w:r>
      <w:r>
        <w:rPr>
          <w:u w:val="thick" w:color="000000"/>
        </w:rPr>
        <w:t>ие</w:t>
      </w:r>
      <w:r>
        <w:rPr>
          <w:spacing w:val="1"/>
          <w:u w:val="thick" w:color="000000"/>
        </w:rPr>
        <w:t> </w:t>
      </w:r>
      <w:r>
        <w:rPr>
          <w:u w:val="thick" w:color="000000"/>
        </w:rPr>
        <w:t>А3.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1</w:t>
      </w:r>
      <w:r>
        <w:rPr>
          <w:spacing w:val="2"/>
          <w:u w:val="thick" w:color="000000"/>
        </w:rPr>
        <w:t> </w:t>
      </w:r>
      <w:r>
        <w:rPr>
          <w:spacing w:val="-2"/>
          <w:u w:val="thick" w:color="000000"/>
        </w:rPr>
        <w:t>Схемы</w:t>
      </w:r>
      <w:r>
        <w:rPr>
          <w:spacing w:val="4"/>
          <w:u w:val="thick" w:color="000000"/>
        </w:rPr>
        <w:t> </w:t>
      </w:r>
      <w:r>
        <w:rPr>
          <w:u w:val="thick" w:color="000000"/>
        </w:rPr>
        <w:t>т</w:t>
      </w:r>
      <w:r>
        <w:rPr>
          <w:spacing w:val="-59"/>
          <w:u w:val="thick" w:color="000000"/>
        </w:rPr>
        <w:t> </w:t>
      </w:r>
      <w:r>
        <w:rPr>
          <w:spacing w:val="-1"/>
          <w:u w:val="thick" w:color="000000"/>
        </w:rPr>
        <w:t>ер</w:t>
      </w:r>
      <w:r>
        <w:rPr>
          <w:u w:val="thick" w:color="000000"/>
        </w:rPr>
        <w:t>апии</w:t>
      </w:r>
      <w:r>
        <w:rPr>
          <w:spacing w:val="4"/>
          <w:u w:val="thick" w:color="000000"/>
        </w:rPr>
        <w:t> </w:t>
      </w:r>
      <w:r>
        <w:rPr>
          <w:spacing w:val="-1"/>
          <w:u w:val="thick" w:color="000000"/>
        </w:rPr>
        <w:t>локали</w:t>
      </w:r>
      <w:r>
        <w:rPr>
          <w:spacing w:val="-2"/>
          <w:u w:val="thick" w:color="000000"/>
        </w:rPr>
        <w:t>зован</w:t>
      </w:r>
      <w:r>
        <w:rPr>
          <w:u w:val="thick" w:color="000000"/>
        </w:rPr>
        <w:t>ной</w:t>
      </w:r>
      <w:r>
        <w:rPr>
          <w:spacing w:val="2"/>
          <w:u w:val="thick" w:color="000000"/>
        </w:rPr>
        <w:t> </w:t>
      </w:r>
      <w:r>
        <w:rPr>
          <w:spacing w:val="-2"/>
          <w:u w:val="thick" w:color="000000"/>
        </w:rPr>
        <w:t>РМ</w:t>
      </w:r>
      <w:r>
        <w:rPr>
          <w:spacing w:val="-57"/>
          <w:u w:val="thick" w:color="000000"/>
        </w:rPr>
        <w:t> </w:t>
      </w:r>
      <w:r>
        <w:rPr>
          <w:u w:val="thick" w:color="000000"/>
        </w:rPr>
        <w:t>С</w:t>
      </w:r>
      <w:r>
        <w:rPr/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3"/>
        <w:rPr>
          <w:rFonts w:ascii="Times New Roman" w:hAnsi="Times New Roman" w:cs="Times New Roman" w:eastAsia="Times New Roman"/>
          <w:b/>
          <w:bCs/>
          <w:sz w:val="22"/>
          <w:szCs w:val="22"/>
        </w:rPr>
      </w:pPr>
    </w:p>
    <w:p>
      <w:pPr>
        <w:spacing w:before="69"/>
        <w:ind w:left="119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2"/>
          <w:sz w:val="24"/>
        </w:rPr>
        <w:t>Схема</w:t>
      </w:r>
      <w:r>
        <w:rPr>
          <w:rFonts w:ascii="Times New Roman" w:hAnsi="Times New Roman"/>
          <w:b/>
          <w:spacing w:val="1"/>
          <w:sz w:val="24"/>
        </w:rPr>
        <w:t> </w:t>
      </w:r>
      <w:r>
        <w:rPr>
          <w:rFonts w:ascii="Times New Roman" w:hAnsi="Times New Roman"/>
          <w:b/>
          <w:sz w:val="24"/>
        </w:rPr>
        <w:t>7.</w:t>
      </w:r>
      <w:r>
        <w:rPr>
          <w:rFonts w:ascii="Times New Roman" w:hAnsi="Times New Roman"/>
          <w:b/>
          <w:spacing w:val="4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Терапия</w:t>
      </w:r>
      <w:r>
        <w:rPr>
          <w:rFonts w:ascii="Times New Roman" w:hAnsi="Times New Roman"/>
          <w:b/>
          <w:spacing w:val="1"/>
          <w:sz w:val="24"/>
        </w:rPr>
        <w:t> </w:t>
      </w:r>
      <w:r>
        <w:rPr>
          <w:rFonts w:ascii="Times New Roman" w:hAnsi="Times New Roman"/>
          <w:b/>
          <w:sz w:val="24"/>
        </w:rPr>
        <w:t>РМС</w:t>
      </w:r>
      <w:r>
        <w:rPr>
          <w:rFonts w:ascii="Times New Roman" w:hAnsi="Times New Roman"/>
          <w:b/>
          <w:spacing w:val="-3"/>
          <w:sz w:val="24"/>
        </w:rPr>
        <w:t> </w:t>
      </w:r>
      <w:r>
        <w:rPr>
          <w:rFonts w:ascii="Times New Roman" w:hAnsi="Times New Roman"/>
          <w:b/>
          <w:sz w:val="24"/>
        </w:rPr>
        <w:t>группы</w:t>
      </w:r>
      <w:r>
        <w:rPr>
          <w:rFonts w:ascii="Times New Roman" w:hAnsi="Times New Roman"/>
          <w:b/>
          <w:spacing w:val="-3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низкого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риска,</w:t>
      </w:r>
      <w:r>
        <w:rPr>
          <w:rFonts w:ascii="Times New Roman" w:hAnsi="Times New Roman"/>
          <w:b/>
          <w:spacing w:val="4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Подгруппа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pacing w:val="-3"/>
          <w:sz w:val="24"/>
        </w:rPr>
        <w:t>А.</w:t>
      </w:r>
      <w:r>
        <w:rPr>
          <w:rFonts w:ascii="Times New Roman" w:hAnsi="Times New Roman"/>
          <w:sz w:val="24"/>
        </w:rPr>
      </w:r>
    </w:p>
    <w:p>
      <w:pPr>
        <w:spacing w:line="240" w:lineRule="auto" w:before="7"/>
        <w:rPr>
          <w:rFonts w:ascii="Times New Roman" w:hAnsi="Times New Roman" w:cs="Times New Roman" w:eastAsia="Times New Roman"/>
          <w:b/>
          <w:bCs/>
          <w:sz w:val="11"/>
          <w:szCs w:val="11"/>
        </w:rPr>
      </w:pPr>
    </w:p>
    <w:p>
      <w:pPr>
        <w:spacing w:line="200" w:lineRule="atLeast"/>
        <w:ind w:left="119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5554913" cy="2392679"/>
            <wp:effectExtent l="0" t="0" r="0" b="0"/>
            <wp:docPr id="15" name="image8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" name="image8.pn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54913" cy="23926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3"/>
          <w:szCs w:val="23"/>
        </w:rPr>
      </w:pPr>
    </w:p>
    <w:p>
      <w:pPr>
        <w:spacing w:before="0"/>
        <w:ind w:left="119" w:right="0" w:firstLine="0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b/>
          <w:spacing w:val="-1"/>
          <w:sz w:val="20"/>
        </w:rPr>
        <w:t>Таблица</w:t>
      </w:r>
      <w:r>
        <w:rPr>
          <w:rFonts w:ascii="Times New Roman" w:hAnsi="Times New Roman"/>
          <w:b/>
          <w:spacing w:val="2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2</w:t>
      </w:r>
      <w:r>
        <w:rPr>
          <w:rFonts w:ascii="Times New Roman" w:hAnsi="Times New Roman"/>
          <w:b/>
          <w:spacing w:val="-2"/>
          <w:sz w:val="20"/>
        </w:rPr>
        <w:t>1</w:t>
      </w:r>
      <w:r>
        <w:rPr>
          <w:rFonts w:ascii="Times New Roman" w:hAnsi="Times New Roman"/>
          <w:b/>
          <w:spacing w:val="-2"/>
          <w:sz w:val="20"/>
        </w:rPr>
        <w:t>.</w:t>
      </w:r>
      <w:r>
        <w:rPr>
          <w:rFonts w:ascii="Times New Roman" w:hAnsi="Times New Roman"/>
          <w:b/>
          <w:sz w:val="20"/>
        </w:rPr>
        <w:t> </w:t>
      </w:r>
      <w:r>
        <w:rPr>
          <w:rFonts w:ascii="Times New Roman" w:hAnsi="Times New Roman"/>
          <w:b/>
          <w:spacing w:val="2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Схема</w:t>
      </w:r>
      <w:r>
        <w:rPr>
          <w:rFonts w:ascii="Times New Roman" w:hAnsi="Times New Roman"/>
          <w:b/>
          <w:spacing w:val="-3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терапии</w:t>
      </w:r>
      <w:r>
        <w:rPr>
          <w:rFonts w:ascii="Times New Roman" w:hAnsi="Times New Roman"/>
          <w:b/>
          <w:spacing w:val="-4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РМС,</w:t>
      </w:r>
      <w:r>
        <w:rPr>
          <w:rFonts w:ascii="Times New Roman" w:hAnsi="Times New Roman"/>
          <w:b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группа</w:t>
      </w:r>
      <w:r>
        <w:rPr>
          <w:rFonts w:ascii="Times New Roman" w:hAnsi="Times New Roman"/>
          <w:b/>
          <w:spacing w:val="-3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низкого</w:t>
      </w:r>
      <w:r>
        <w:rPr>
          <w:rFonts w:ascii="Times New Roman" w:hAnsi="Times New Roman"/>
          <w:b/>
          <w:spacing w:val="-3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риска,</w:t>
      </w:r>
      <w:r>
        <w:rPr>
          <w:rFonts w:ascii="Times New Roman" w:hAnsi="Times New Roman"/>
          <w:b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ПОДГРУППА</w:t>
      </w:r>
      <w:r>
        <w:rPr>
          <w:rFonts w:ascii="Times New Roman" w:hAnsi="Times New Roman"/>
          <w:b/>
          <w:spacing w:val="1"/>
          <w:sz w:val="20"/>
        </w:rPr>
        <w:t> </w:t>
      </w:r>
      <w:r>
        <w:rPr>
          <w:rFonts w:ascii="Times New Roman" w:hAnsi="Times New Roman"/>
          <w:b/>
          <w:spacing w:val="-4"/>
          <w:sz w:val="20"/>
        </w:rPr>
        <w:t>А.</w:t>
      </w:r>
      <w:r>
        <w:rPr>
          <w:rFonts w:ascii="Times New Roman" w:hAnsi="Times New Roman"/>
          <w:b/>
          <w:spacing w:val="4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Курс</w:t>
      </w:r>
      <w:r>
        <w:rPr>
          <w:rFonts w:ascii="Times New Roman" w:hAnsi="Times New Roman"/>
          <w:b/>
          <w:spacing w:val="7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VA</w:t>
      </w:r>
      <w:r>
        <w:rPr>
          <w:rFonts w:ascii="Times New Roman" w:hAnsi="Times New Roman"/>
          <w:b/>
          <w:spacing w:val="-4"/>
          <w:sz w:val="20"/>
        </w:rPr>
        <w:t> </w:t>
      </w:r>
      <w:r>
        <w:rPr>
          <w:rFonts w:ascii="Times New Roman" w:hAnsi="Times New Roman"/>
          <w:sz w:val="20"/>
        </w:rPr>
        <w:t>[7]</w:t>
      </w:r>
    </w:p>
    <w:tbl>
      <w:tblPr>
        <w:tblW w:w="0" w:type="auto"/>
        <w:jc w:val="left"/>
        <w:tblInd w:w="11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189"/>
        <w:gridCol w:w="3188"/>
        <w:gridCol w:w="2973"/>
      </w:tblGrid>
      <w:tr>
        <w:trPr>
          <w:trHeight w:val="288" w:hRule="exact"/>
        </w:trPr>
        <w:tc>
          <w:tcPr>
            <w:tcW w:w="31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День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31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#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Дактиномицин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9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Винкристин</w:t>
            </w:r>
            <w:r>
              <w:rPr>
                <w:rFonts w:ascii="Times New Roman" w:hAnsi="Times New Roman"/>
                <w:b/>
                <w:sz w:val="24"/>
              </w:rPr>
              <w:t>**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283" w:hRule="exact"/>
        </w:trPr>
        <w:tc>
          <w:tcPr>
            <w:tcW w:w="31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31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1,5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(в/в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струйно)</w:t>
            </w:r>
          </w:p>
        </w:tc>
        <w:tc>
          <w:tcPr>
            <w:tcW w:w="29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1,5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20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z w:val="24"/>
              </w:rPr>
              <w:t>(в/в</w:t>
            </w:r>
            <w:r>
              <w:rPr>
                <w:rFonts w:ascii="Times New Roman" w:hAnsi="Times New Roman"/>
                <w:spacing w:val="-1"/>
                <w:sz w:val="24"/>
              </w:rPr>
              <w:t> струйно)</w:t>
            </w:r>
          </w:p>
        </w:tc>
      </w:tr>
      <w:tr>
        <w:trPr>
          <w:trHeight w:val="288" w:hRule="exact"/>
        </w:trPr>
        <w:tc>
          <w:tcPr>
            <w:tcW w:w="31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8</w:t>
            </w:r>
          </w:p>
        </w:tc>
        <w:tc>
          <w:tcPr>
            <w:tcW w:w="31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9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1,5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(в/в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струйно)</w:t>
            </w:r>
          </w:p>
        </w:tc>
      </w:tr>
      <w:tr>
        <w:trPr>
          <w:trHeight w:val="283" w:hRule="exact"/>
        </w:trPr>
        <w:tc>
          <w:tcPr>
            <w:tcW w:w="31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15</w:t>
            </w:r>
          </w:p>
        </w:tc>
        <w:tc>
          <w:tcPr>
            <w:tcW w:w="31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9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1,5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(в/в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струйно)</w:t>
            </w:r>
          </w:p>
        </w:tc>
      </w:tr>
      <w:tr>
        <w:trPr>
          <w:trHeight w:val="288" w:hRule="exact"/>
        </w:trPr>
        <w:tc>
          <w:tcPr>
            <w:tcW w:w="31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22</w:t>
            </w:r>
          </w:p>
        </w:tc>
        <w:tc>
          <w:tcPr>
            <w:tcW w:w="31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1,5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(в/в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струйно)</w:t>
            </w:r>
          </w:p>
        </w:tc>
        <w:tc>
          <w:tcPr>
            <w:tcW w:w="29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1,5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(в/в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струйно)</w:t>
            </w:r>
          </w:p>
        </w:tc>
      </w:tr>
      <w:tr>
        <w:trPr>
          <w:trHeight w:val="562" w:hRule="exact"/>
        </w:trPr>
        <w:tc>
          <w:tcPr>
            <w:tcW w:w="31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2" w:lineRule="auto"/>
              <w:ind w:left="104" w:right="19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Суммарная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препаратов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курс</w:t>
            </w:r>
          </w:p>
        </w:tc>
        <w:tc>
          <w:tcPr>
            <w:tcW w:w="31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3 </w:t>
            </w:r>
            <w:r>
              <w:rPr>
                <w:rFonts w:ascii="Times New Roman" w:hAnsi="Times New Roman"/>
                <w:spacing w:val="1"/>
                <w:sz w:val="24"/>
              </w:rPr>
              <w:t>м</w:t>
            </w:r>
            <w:r>
              <w:rPr>
                <w:rFonts w:ascii="Times New Roman" w:hAnsi="Times New Roman"/>
                <w:spacing w:val="2"/>
                <w:sz w:val="24"/>
              </w:rPr>
              <w:t>г</w:t>
            </w:r>
            <w:r>
              <w:rPr>
                <w:rFonts w:ascii="Times New Roman" w:hAnsi="Times New Roman"/>
                <w:spacing w:val="-5"/>
                <w:sz w:val="24"/>
              </w:rPr>
              <w:t>/</w:t>
            </w:r>
            <w:r>
              <w:rPr>
                <w:rFonts w:ascii="Times New Roman" w:hAnsi="Times New Roman"/>
                <w:spacing w:val="2"/>
                <w:sz w:val="24"/>
              </w:rPr>
              <w:t>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9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5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6 </w:t>
            </w:r>
            <w:r>
              <w:rPr>
                <w:rFonts w:ascii="Times New Roman" w:hAnsi="Times New Roman"/>
                <w:spacing w:val="1"/>
                <w:sz w:val="24"/>
              </w:rPr>
              <w:t>м</w:t>
            </w:r>
            <w:r>
              <w:rPr>
                <w:rFonts w:ascii="Times New Roman" w:hAnsi="Times New Roman"/>
                <w:spacing w:val="2"/>
                <w:sz w:val="24"/>
              </w:rPr>
              <w:t>г</w:t>
            </w:r>
            <w:r>
              <w:rPr>
                <w:rFonts w:ascii="Times New Roman" w:hAnsi="Times New Roman"/>
                <w:spacing w:val="-5"/>
                <w:sz w:val="24"/>
              </w:rPr>
              <w:t>/</w:t>
            </w:r>
            <w:r>
              <w:rPr>
                <w:rFonts w:ascii="Times New Roman" w:hAnsi="Times New Roman"/>
                <w:spacing w:val="2"/>
                <w:sz w:val="24"/>
              </w:rPr>
              <w:t>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</w:tr>
    </w:tbl>
    <w:p>
      <w:pPr>
        <w:spacing w:line="240" w:lineRule="auto" w:before="10"/>
        <w:rPr>
          <w:rFonts w:ascii="Times New Roman" w:hAnsi="Times New Roman" w:cs="Times New Roman" w:eastAsia="Times New Roman"/>
          <w:sz w:val="29"/>
          <w:szCs w:val="29"/>
        </w:rPr>
      </w:pPr>
    </w:p>
    <w:p>
      <w:pPr>
        <w:pStyle w:val="Heading2"/>
        <w:spacing w:line="240" w:lineRule="auto" w:before="69"/>
        <w:ind w:right="0"/>
        <w:jc w:val="left"/>
        <w:rPr>
          <w:b w:val="0"/>
          <w:bCs w:val="0"/>
        </w:rPr>
      </w:pPr>
      <w:r>
        <w:rPr>
          <w:spacing w:val="-1"/>
        </w:rPr>
        <w:t>Курс</w:t>
      </w:r>
      <w:r>
        <w:rPr>
          <w:spacing w:val="2"/>
        </w:rPr>
        <w:t> </w:t>
      </w:r>
      <w:r>
        <w:rPr>
          <w:rFonts w:ascii="Times New Roman" w:hAnsi="Times New Roman"/>
          <w:spacing w:val="-1"/>
        </w:rPr>
        <w:t>VA</w:t>
      </w:r>
      <w:r>
        <w:rPr>
          <w:rFonts w:ascii="Times New Roman" w:hAnsi="Times New Roman"/>
          <w:spacing w:val="1"/>
        </w:rPr>
        <w:t> </w:t>
      </w:r>
      <w:r>
        <w:rPr>
          <w:spacing w:val="-1"/>
        </w:rPr>
        <w:t>(группа</w:t>
      </w:r>
      <w:r>
        <w:rPr>
          <w:spacing w:val="-3"/>
        </w:rPr>
        <w:t> </w:t>
      </w:r>
      <w:r>
        <w:rPr/>
        <w:t>низкого</w:t>
      </w:r>
      <w:r>
        <w:rPr>
          <w:spacing w:val="-3"/>
        </w:rPr>
        <w:t> </w:t>
      </w:r>
      <w:r>
        <w:rPr>
          <w:spacing w:val="-1"/>
        </w:rPr>
        <w:t>риска):</w:t>
      </w:r>
      <w:r>
        <w:rPr>
          <w:b w:val="0"/>
        </w:rPr>
      </w:r>
    </w:p>
    <w:p>
      <w:pPr>
        <w:pStyle w:val="BodyText"/>
        <w:spacing w:line="352" w:lineRule="auto" w:before="121"/>
        <w:ind w:right="10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i/>
          <w:spacing w:val="-1"/>
        </w:rPr>
        <w:t>Винкристин</w:t>
      </w:r>
      <w:r>
        <w:rPr>
          <w:rFonts w:ascii="Times New Roman" w:hAnsi="Times New Roman"/>
          <w:i/>
          <w:spacing w:val="-1"/>
        </w:rPr>
        <w:t>**</w:t>
      </w:r>
      <w:r>
        <w:rPr>
          <w:rFonts w:ascii="Times New Roman" w:hAnsi="Times New Roman"/>
          <w:i/>
          <w:spacing w:val="16"/>
        </w:rPr>
        <w:t> </w:t>
      </w:r>
      <w:r>
        <w:rPr/>
        <w:t>1,5</w:t>
      </w:r>
      <w:r>
        <w:rPr>
          <w:spacing w:val="11"/>
        </w:rPr>
        <w:t> </w:t>
      </w:r>
      <w:r>
        <w:rPr>
          <w:spacing w:val="-1"/>
        </w:rPr>
        <w:t>мг/м</w:t>
      </w:r>
      <w:r>
        <w:rPr>
          <w:rFonts w:ascii="Times New Roman" w:hAnsi="Times New Roman"/>
          <w:spacing w:val="-1"/>
          <w:position w:val="9"/>
          <w:sz w:val="16"/>
        </w:rPr>
        <w:t>2</w:t>
      </w:r>
      <w:r>
        <w:rPr>
          <w:rFonts w:ascii="Times New Roman" w:hAnsi="Times New Roman"/>
          <w:spacing w:val="10"/>
          <w:position w:val="9"/>
          <w:sz w:val="16"/>
        </w:rPr>
        <w:t> </w:t>
      </w:r>
      <w:r>
        <w:rPr/>
        <w:t>в/в</w:t>
      </w:r>
      <w:r>
        <w:rPr>
          <w:spacing w:val="14"/>
        </w:rPr>
        <w:t> </w:t>
      </w:r>
      <w:r>
        <w:rPr>
          <w:spacing w:val="-2"/>
        </w:rPr>
        <w:t>струйно</w:t>
      </w:r>
      <w:r>
        <w:rPr>
          <w:spacing w:val="16"/>
        </w:rPr>
        <w:t> </w:t>
      </w:r>
      <w:r>
        <w:rPr>
          <w:spacing w:val="-1"/>
        </w:rPr>
        <w:t>(максимальная</w:t>
      </w:r>
      <w:r>
        <w:rPr>
          <w:spacing w:val="16"/>
        </w:rPr>
        <w:t> </w:t>
      </w:r>
      <w:r>
        <w:rPr>
          <w:spacing w:val="-1"/>
        </w:rPr>
        <w:t>разовая</w:t>
      </w:r>
      <w:r>
        <w:rPr>
          <w:spacing w:val="11"/>
        </w:rPr>
        <w:t> </w:t>
      </w:r>
      <w:r>
        <w:rPr>
          <w:spacing w:val="-1"/>
        </w:rPr>
        <w:t>доза</w:t>
      </w:r>
      <w:r>
        <w:rPr>
          <w:spacing w:val="15"/>
        </w:rPr>
        <w:t> </w:t>
      </w:r>
      <w:r>
        <w:rPr/>
        <w:t>2</w:t>
      </w:r>
      <w:r>
        <w:rPr>
          <w:spacing w:val="11"/>
        </w:rPr>
        <w:t> </w:t>
      </w:r>
      <w:r>
        <w:rPr>
          <w:spacing w:val="-1"/>
        </w:rPr>
        <w:t>мг)</w:t>
      </w:r>
      <w:r>
        <w:rPr>
          <w:spacing w:val="13"/>
        </w:rPr>
        <w:t> </w:t>
      </w:r>
      <w:r>
        <w:rPr>
          <w:spacing w:val="-1"/>
        </w:rPr>
        <w:t>вводится</w:t>
      </w:r>
      <w:r>
        <w:rPr>
          <w:spacing w:val="11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3"/>
        </w:rPr>
        <w:t>1,</w:t>
      </w:r>
      <w:r>
        <w:rPr>
          <w:spacing w:val="18"/>
        </w:rPr>
        <w:t> </w:t>
      </w:r>
      <w:r>
        <w:rPr>
          <w:spacing w:val="-3"/>
        </w:rPr>
        <w:t>8,</w:t>
      </w:r>
      <w:r>
        <w:rPr>
          <w:spacing w:val="18"/>
        </w:rPr>
        <w:t> </w:t>
      </w:r>
      <w:r>
        <w:rPr>
          <w:spacing w:val="-2"/>
        </w:rPr>
        <w:t>15,</w:t>
      </w:r>
      <w:r>
        <w:rPr>
          <w:spacing w:val="85"/>
        </w:rPr>
        <w:t> </w:t>
      </w:r>
      <w:r>
        <w:rPr/>
        <w:t>22</w:t>
      </w:r>
      <w:r>
        <w:rPr>
          <w:spacing w:val="2"/>
        </w:rPr>
        <w:t> </w:t>
      </w:r>
      <w:r>
        <w:rPr>
          <w:spacing w:val="-1"/>
        </w:rPr>
        <w:t>день</w:t>
      </w:r>
      <w:r>
        <w:rPr>
          <w:spacing w:val="2"/>
        </w:rPr>
        <w:t> </w:t>
      </w:r>
      <w:r>
        <w:rPr>
          <w:spacing w:val="-2"/>
        </w:rPr>
        <w:t>курса</w:t>
      </w:r>
      <w:r>
        <w:rPr>
          <w:spacing w:val="3"/>
        </w:rPr>
        <w:t> </w:t>
      </w:r>
      <w:r>
        <w:rPr>
          <w:rFonts w:ascii="Times New Roman" w:hAnsi="Times New Roman"/>
          <w:spacing w:val="2"/>
        </w:rPr>
        <w:t>VA</w:t>
      </w:r>
    </w:p>
    <w:p>
      <w:pPr>
        <w:pStyle w:val="BodyText"/>
        <w:spacing w:line="352" w:lineRule="auto"/>
        <w:ind w:right="100" w:firstLine="0"/>
        <w:jc w:val="left"/>
      </w:pPr>
      <w:r>
        <w:rPr>
          <w:rFonts w:ascii="Times New Roman" w:hAnsi="Times New Roman"/>
          <w:b/>
          <w:spacing w:val="-1"/>
        </w:rPr>
        <w:t>#</w:t>
      </w:r>
      <w:r>
        <w:rPr>
          <w:rFonts w:ascii="Times New Roman" w:hAnsi="Times New Roman"/>
          <w:i/>
          <w:spacing w:val="-1"/>
        </w:rPr>
        <w:t>Дактиномицин</w:t>
      </w:r>
      <w:r>
        <w:rPr>
          <w:rFonts w:ascii="Times New Roman" w:hAnsi="Times New Roman"/>
          <w:i/>
          <w:spacing w:val="-6"/>
        </w:rPr>
        <w:t> </w:t>
      </w:r>
      <w:r>
        <w:rPr/>
        <w:t>1,5</w:t>
      </w:r>
      <w:r>
        <w:rPr>
          <w:spacing w:val="-12"/>
        </w:rPr>
        <w:t> </w:t>
      </w:r>
      <w:r>
        <w:rPr/>
        <w:t>мг/м</w:t>
      </w:r>
      <w:r>
        <w:rPr>
          <w:rFonts w:ascii="Times New Roman" w:hAnsi="Times New Roman"/>
          <w:position w:val="9"/>
          <w:sz w:val="16"/>
        </w:rPr>
        <w:t>2</w:t>
      </w:r>
      <w:r>
        <w:rPr>
          <w:rFonts w:ascii="Times New Roman" w:hAnsi="Times New Roman"/>
          <w:spacing w:val="-9"/>
          <w:position w:val="9"/>
          <w:sz w:val="16"/>
        </w:rPr>
        <w:t> </w:t>
      </w:r>
      <w:r>
        <w:rPr/>
        <w:t>в/в</w:t>
      </w:r>
      <w:r>
        <w:rPr>
          <w:spacing w:val="-6"/>
        </w:rPr>
        <w:t> </w:t>
      </w:r>
      <w:r>
        <w:rPr>
          <w:spacing w:val="-2"/>
        </w:rPr>
        <w:t>струйно</w:t>
      </w:r>
      <w:r>
        <w:rPr>
          <w:spacing w:val="-8"/>
        </w:rPr>
        <w:t> </w:t>
      </w:r>
      <w:r>
        <w:rPr>
          <w:spacing w:val="-1"/>
        </w:rPr>
        <w:t>(максимальная</w:t>
      </w:r>
      <w:r>
        <w:rPr>
          <w:spacing w:val="-8"/>
        </w:rPr>
        <w:t> </w:t>
      </w:r>
      <w:r>
        <w:rPr>
          <w:spacing w:val="-1"/>
        </w:rPr>
        <w:t>разовая</w:t>
      </w:r>
      <w:r>
        <w:rPr>
          <w:spacing w:val="-8"/>
        </w:rPr>
        <w:t> </w:t>
      </w:r>
      <w:r>
        <w:rPr>
          <w:spacing w:val="-1"/>
        </w:rPr>
        <w:t>доза</w:t>
      </w:r>
      <w:r>
        <w:rPr>
          <w:spacing w:val="-9"/>
        </w:rPr>
        <w:t> </w:t>
      </w:r>
      <w:r>
        <w:rPr/>
        <w:t>2</w:t>
      </w:r>
      <w:r>
        <w:rPr>
          <w:spacing w:val="-12"/>
        </w:rPr>
        <w:t> </w:t>
      </w:r>
      <w:r>
        <w:rPr>
          <w:spacing w:val="-1"/>
        </w:rPr>
        <w:t>мг)</w:t>
      </w:r>
      <w:r>
        <w:rPr>
          <w:spacing w:val="-12"/>
        </w:rPr>
        <w:t> </w:t>
      </w:r>
      <w:r>
        <w:rPr>
          <w:spacing w:val="-1"/>
        </w:rPr>
        <w:t>вводится</w:t>
      </w:r>
      <w:r>
        <w:rPr>
          <w:spacing w:val="-13"/>
        </w:rPr>
        <w:t> </w:t>
      </w:r>
      <w:r>
        <w:rPr/>
        <w:t>в</w:t>
      </w:r>
      <w:r>
        <w:rPr>
          <w:spacing w:val="-6"/>
        </w:rPr>
        <w:t> </w:t>
      </w:r>
      <w:r>
        <w:rPr>
          <w:spacing w:val="-3"/>
        </w:rPr>
        <w:t>1,</w:t>
      </w:r>
      <w:r>
        <w:rPr>
          <w:spacing w:val="-6"/>
        </w:rPr>
        <w:t> </w:t>
      </w:r>
      <w:r>
        <w:rPr/>
        <w:t>22</w:t>
      </w:r>
      <w:r>
        <w:rPr>
          <w:spacing w:val="-12"/>
        </w:rPr>
        <w:t> </w:t>
      </w:r>
      <w:r>
        <w:rPr>
          <w:spacing w:val="-1"/>
        </w:rPr>
        <w:t>дни</w:t>
      </w:r>
      <w:r>
        <w:rPr>
          <w:spacing w:val="79"/>
        </w:rPr>
        <w:t> </w:t>
      </w:r>
      <w:r>
        <w:rPr>
          <w:spacing w:val="-1"/>
        </w:rPr>
        <w:t>курса</w:t>
      </w:r>
      <w:r>
        <w:rPr>
          <w:spacing w:val="1"/>
        </w:rPr>
        <w:t> </w:t>
      </w:r>
      <w:r>
        <w:rPr/>
        <w:t>VA</w:t>
      </w:r>
    </w:p>
    <w:p>
      <w:pPr>
        <w:tabs>
          <w:tab w:pos="2307" w:val="left" w:leader="none"/>
          <w:tab w:pos="3418" w:val="left" w:leader="none"/>
          <w:tab w:pos="3740" w:val="left" w:leader="none"/>
          <w:tab w:pos="5294" w:val="left" w:leader="none"/>
          <w:tab w:pos="6402" w:val="left" w:leader="none"/>
          <w:tab w:pos="6828" w:val="left" w:leader="none"/>
          <w:tab w:pos="7724" w:val="left" w:leader="none"/>
        </w:tabs>
        <w:spacing w:line="359" w:lineRule="auto" w:before="16"/>
        <w:ind w:left="119" w:right="112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Сопроводительная</w:t>
        <w:tab/>
        <w:t>терапия</w:t>
        <w:tab/>
      </w:r>
      <w:r>
        <w:rPr>
          <w:rFonts w:ascii="Times New Roman" w:hAnsi="Times New Roman"/>
          <w:i/>
          <w:sz w:val="24"/>
        </w:rPr>
        <w:t>-</w:t>
        <w:tab/>
      </w:r>
      <w:r>
        <w:rPr>
          <w:rFonts w:ascii="Times New Roman" w:hAnsi="Times New Roman"/>
          <w:i/>
          <w:spacing w:val="-1"/>
          <w:w w:val="95"/>
          <w:sz w:val="24"/>
        </w:rPr>
        <w:t>инфузионная</w:t>
        <w:tab/>
        <w:t>терапия</w:t>
        <w:tab/>
      </w:r>
      <w:r>
        <w:rPr>
          <w:rFonts w:ascii="Times New Roman" w:hAnsi="Times New Roman"/>
          <w:i/>
          <w:spacing w:val="-2"/>
          <w:sz w:val="24"/>
        </w:rPr>
        <w:t>(в</w:t>
        <w:tab/>
      </w:r>
      <w:r>
        <w:rPr>
          <w:rFonts w:ascii="Times New Roman" w:hAnsi="Times New Roman"/>
          <w:i/>
          <w:spacing w:val="-1"/>
          <w:w w:val="95"/>
          <w:sz w:val="24"/>
        </w:rPr>
        <w:t>случае</w:t>
        <w:tab/>
      </w:r>
      <w:r>
        <w:rPr>
          <w:rFonts w:ascii="Times New Roman" w:hAnsi="Times New Roman"/>
          <w:i/>
          <w:spacing w:val="-1"/>
          <w:sz w:val="24"/>
        </w:rPr>
        <w:t>необходимости),</w:t>
      </w:r>
      <w:r>
        <w:rPr>
          <w:rFonts w:ascii="Times New Roman" w:hAnsi="Times New Roman"/>
          <w:i/>
          <w:spacing w:val="79"/>
          <w:sz w:val="24"/>
        </w:rPr>
        <w:t> </w:t>
      </w:r>
      <w:r>
        <w:rPr>
          <w:rFonts w:ascii="Times New Roman" w:hAnsi="Times New Roman"/>
          <w:i/>
          <w:sz w:val="24"/>
        </w:rPr>
        <w:t>противорвотные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препараты,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КСФ.</w:t>
      </w:r>
      <w:r>
        <w:rPr>
          <w:rFonts w:ascii="Times New Roman" w:hAnsi="Times New Roman"/>
          <w:sz w:val="24"/>
        </w:rPr>
      </w:r>
    </w:p>
    <w:p>
      <w:pPr>
        <w:spacing w:after="0" w:line="359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7" w:top="1340" w:bottom="940" w:left="1580" w:right="740"/>
        </w:sectPr>
      </w:pPr>
    </w:p>
    <w:p>
      <w:pPr>
        <w:spacing w:line="360" w:lineRule="auto" w:before="50"/>
        <w:ind w:left="119" w:right="103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Комментарий:</w:t>
      </w:r>
      <w:r>
        <w:rPr>
          <w:rFonts w:ascii="Times New Roman" w:hAnsi="Times New Roman"/>
          <w:b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химиолучевом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лечении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#</w:t>
      </w:r>
      <w:r>
        <w:rPr>
          <w:rFonts w:ascii="Times New Roman" w:hAnsi="Times New Roman"/>
          <w:i/>
          <w:spacing w:val="-1"/>
          <w:sz w:val="24"/>
        </w:rPr>
        <w:t>Дактиномицин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должен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быть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отменен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за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2"/>
          <w:sz w:val="24"/>
        </w:rPr>
        <w:t>2</w:t>
      </w:r>
      <w:r>
        <w:rPr>
          <w:rFonts w:ascii="Times New Roman" w:hAnsi="Times New Roman"/>
          <w:i/>
          <w:spacing w:val="2"/>
          <w:sz w:val="24"/>
        </w:rPr>
        <w:t>-3</w:t>
      </w:r>
      <w:r>
        <w:rPr>
          <w:rFonts w:ascii="Times New Roman" w:hAnsi="Times New Roman"/>
          <w:i/>
          <w:spacing w:val="9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недели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начала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лучевой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терапии.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z w:val="24"/>
        </w:rPr>
        <w:t>Для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детей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6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месяцев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проводится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дополнительная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редукция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доз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(см.раздел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7.1)</w:t>
      </w:r>
      <w:r>
        <w:rPr>
          <w:rFonts w:ascii="Times New Roman" w:hAnsi="Times New Roman"/>
          <w:sz w:val="24"/>
        </w:rPr>
      </w:r>
    </w:p>
    <w:p>
      <w:pPr>
        <w:pStyle w:val="Heading3"/>
        <w:spacing w:line="240" w:lineRule="auto" w:before="8"/>
        <w:ind w:right="0"/>
        <w:jc w:val="both"/>
        <w:rPr>
          <w:rFonts w:ascii="Times New Roman" w:hAnsi="Times New Roman" w:cs="Times New Roman" w:eastAsia="Times New Roman"/>
          <w:b w:val="0"/>
          <w:bCs w:val="0"/>
          <w:i w:val="0"/>
        </w:rPr>
      </w:pPr>
      <w:r>
        <w:rPr>
          <w:i/>
        </w:rPr>
        <w:t>Критерии</w:t>
      </w:r>
      <w:r>
        <w:rPr>
          <w:i/>
          <w:spacing w:val="4"/>
        </w:rPr>
        <w:t> </w:t>
      </w:r>
      <w:r>
        <w:rPr>
          <w:i/>
          <w:spacing w:val="-1"/>
        </w:rPr>
        <w:t>начала</w:t>
      </w:r>
      <w:r>
        <w:rPr>
          <w:i/>
          <w:spacing w:val="-3"/>
        </w:rPr>
        <w:t> </w:t>
      </w:r>
      <w:r>
        <w:rPr>
          <w:i/>
          <w:spacing w:val="-1"/>
        </w:rPr>
        <w:t>курса</w:t>
      </w:r>
      <w:r>
        <w:rPr>
          <w:i/>
          <w:spacing w:val="3"/>
        </w:rPr>
        <w:t> </w:t>
      </w:r>
      <w:r>
        <w:rPr>
          <w:rFonts w:ascii="Times New Roman" w:hAnsi="Times New Roman"/>
          <w:i/>
          <w:spacing w:val="-2"/>
        </w:rPr>
        <w:t>VA:</w:t>
      </w:r>
      <w:r>
        <w:rPr>
          <w:rFonts w:ascii="Times New Roman" w:hAnsi="Times New Roman"/>
          <w:b w:val="0"/>
          <w:i w:val="0"/>
        </w:rPr>
      </w:r>
    </w:p>
    <w:p>
      <w:pPr>
        <w:numPr>
          <w:ilvl w:val="0"/>
          <w:numId w:val="27"/>
        </w:numPr>
        <w:tabs>
          <w:tab w:pos="841" w:val="left" w:leader="none"/>
        </w:tabs>
        <w:spacing w:before="134"/>
        <w:ind w:left="840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гемограмме: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лейкоциты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&gt;2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тыс/мкл,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гранулоциты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&gt;500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тыс/мкл,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тромбоциты</w:t>
      </w:r>
      <w:r>
        <w:rPr>
          <w:rFonts w:ascii="Times New Roman" w:hAnsi="Times New Roman"/>
          <w:sz w:val="24"/>
        </w:rPr>
      </w:r>
    </w:p>
    <w:p>
      <w:pPr>
        <w:spacing w:before="136"/>
        <w:ind w:left="393" w:right="6832" w:firstLine="0"/>
        <w:jc w:val="center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&gt;100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тыс/мкл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27"/>
        </w:numPr>
        <w:tabs>
          <w:tab w:pos="841" w:val="left" w:leader="none"/>
        </w:tabs>
        <w:spacing w:before="138"/>
        <w:ind w:left="840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Отсутствие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органной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дисфункции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(почечной, сердечно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сосудистой)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spacing w:line="240" w:lineRule="auto" w:before="7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Heading2"/>
        <w:spacing w:line="240" w:lineRule="auto"/>
        <w:ind w:right="0"/>
        <w:jc w:val="both"/>
        <w:rPr>
          <w:b w:val="0"/>
          <w:bCs w:val="0"/>
        </w:rPr>
      </w:pPr>
      <w:r>
        <w:rPr>
          <w:spacing w:val="-2"/>
        </w:rPr>
        <w:t>Схема</w:t>
      </w:r>
      <w:r>
        <w:rPr>
          <w:spacing w:val="1"/>
        </w:rPr>
        <w:t> </w:t>
      </w:r>
      <w:r>
        <w:rPr/>
        <w:t>8.</w:t>
      </w:r>
      <w:r>
        <w:rPr>
          <w:spacing w:val="4"/>
        </w:rPr>
        <w:t> </w:t>
      </w:r>
      <w:r>
        <w:rPr>
          <w:spacing w:val="-1"/>
        </w:rPr>
        <w:t>Терапия</w:t>
      </w:r>
      <w:r>
        <w:rPr>
          <w:spacing w:val="1"/>
        </w:rPr>
        <w:t> </w:t>
      </w:r>
      <w:r>
        <w:rPr/>
        <w:t>РМС</w:t>
      </w:r>
      <w:r>
        <w:rPr>
          <w:spacing w:val="-1"/>
        </w:rPr>
        <w:t> </w:t>
      </w:r>
      <w:r>
        <w:rPr/>
        <w:t>группы</w:t>
      </w:r>
      <w:r>
        <w:rPr>
          <w:spacing w:val="-3"/>
        </w:rPr>
        <w:t> </w:t>
      </w:r>
      <w:r>
        <w:rPr>
          <w:spacing w:val="-1"/>
        </w:rPr>
        <w:t>стандартного</w:t>
      </w:r>
      <w:r>
        <w:rPr>
          <w:spacing w:val="2"/>
        </w:rPr>
        <w:t> </w:t>
      </w:r>
      <w:r>
        <w:rPr>
          <w:spacing w:val="-1"/>
        </w:rPr>
        <w:t>риска, Подгруппа</w:t>
      </w:r>
      <w:r>
        <w:rPr>
          <w:spacing w:val="-3"/>
        </w:rPr>
        <w:t> </w:t>
      </w:r>
      <w:r>
        <w:rPr>
          <w:spacing w:val="1"/>
        </w:rPr>
        <w:t>В.</w:t>
      </w:r>
      <w:r>
        <w:rPr>
          <w:b w:val="0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b/>
          <w:bCs/>
          <w:sz w:val="12"/>
          <w:szCs w:val="12"/>
        </w:rPr>
      </w:pPr>
    </w:p>
    <w:p>
      <w:pPr>
        <w:spacing w:line="200" w:lineRule="atLeast"/>
        <w:ind w:left="119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5410847" cy="2295048"/>
            <wp:effectExtent l="0" t="0" r="0" b="0"/>
            <wp:docPr id="17" name="image9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8" name="image9.pn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10847" cy="2295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line="240" w:lineRule="auto" w:before="6"/>
        <w:rPr>
          <w:rFonts w:ascii="Times New Roman" w:hAnsi="Times New Roman" w:cs="Times New Roman" w:eastAsia="Times New Roman"/>
          <w:b/>
          <w:bCs/>
          <w:sz w:val="23"/>
          <w:szCs w:val="23"/>
        </w:rPr>
      </w:pPr>
    </w:p>
    <w:p>
      <w:pPr>
        <w:spacing w:before="0"/>
        <w:ind w:left="119" w:right="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2"/>
          <w:sz w:val="24"/>
        </w:rPr>
        <w:t>Схема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z w:val="24"/>
        </w:rPr>
        <w:t>9</w:t>
      </w:r>
      <w:r>
        <w:rPr>
          <w:rFonts w:ascii="Times New Roman" w:hAnsi="Times New Roman"/>
          <w:b/>
          <w:sz w:val="24"/>
        </w:rPr>
        <w:t>.</w:t>
      </w:r>
      <w:r>
        <w:rPr>
          <w:rFonts w:ascii="Times New Roman" w:hAnsi="Times New Roman"/>
          <w:b/>
          <w:spacing w:val="4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Терапия</w:t>
      </w:r>
      <w:r>
        <w:rPr>
          <w:rFonts w:ascii="Times New Roman" w:hAnsi="Times New Roman"/>
          <w:b/>
          <w:spacing w:val="1"/>
          <w:sz w:val="24"/>
        </w:rPr>
        <w:t> </w:t>
      </w:r>
      <w:r>
        <w:rPr>
          <w:rFonts w:ascii="Times New Roman" w:hAnsi="Times New Roman"/>
          <w:b/>
          <w:sz w:val="24"/>
        </w:rPr>
        <w:t>РМС</w:t>
      </w:r>
      <w:r>
        <w:rPr>
          <w:rFonts w:ascii="Times New Roman" w:hAnsi="Times New Roman"/>
          <w:b/>
          <w:spacing w:val="-1"/>
          <w:sz w:val="24"/>
        </w:rPr>
        <w:t> </w:t>
      </w:r>
      <w:r>
        <w:rPr>
          <w:rFonts w:ascii="Times New Roman" w:hAnsi="Times New Roman"/>
          <w:b/>
          <w:sz w:val="24"/>
        </w:rPr>
        <w:t>группы</w:t>
      </w:r>
      <w:r>
        <w:rPr>
          <w:rFonts w:ascii="Times New Roman" w:hAnsi="Times New Roman"/>
          <w:b/>
          <w:spacing w:val="-3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стандартного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риска, Подгруппа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pacing w:val="-3"/>
          <w:sz w:val="24"/>
        </w:rPr>
        <w:t>С.</w:t>
      </w:r>
      <w:r>
        <w:rPr>
          <w:rFonts w:ascii="Times New Roman" w:hAnsi="Times New Roman"/>
          <w:sz w:val="24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b/>
          <w:bCs/>
          <w:sz w:val="11"/>
          <w:szCs w:val="11"/>
        </w:rPr>
      </w:pPr>
    </w:p>
    <w:p>
      <w:pPr>
        <w:spacing w:line="200" w:lineRule="atLeast"/>
        <w:ind w:left="119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5851082" cy="2927127"/>
            <wp:effectExtent l="0" t="0" r="0" b="0"/>
            <wp:docPr id="19" name="image10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0" name="image10.pn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51082" cy="29271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pgSz w:w="11910" w:h="16840"/>
          <w:pgMar w:header="0" w:footer="757" w:top="1320" w:bottom="940" w:left="1580" w:right="740"/>
        </w:sectPr>
      </w:pPr>
    </w:p>
    <w:p>
      <w:pPr>
        <w:pStyle w:val="Heading2"/>
        <w:spacing w:line="240" w:lineRule="auto" w:before="55"/>
        <w:ind w:right="0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spacing w:val="-2"/>
        </w:rPr>
        <w:t>Схема</w:t>
      </w:r>
      <w:r>
        <w:rPr>
          <w:spacing w:val="2"/>
        </w:rPr>
        <w:t> </w:t>
      </w:r>
      <w:r>
        <w:rPr>
          <w:rFonts w:ascii="Times New Roman" w:hAnsi="Times New Roman"/>
        </w:rPr>
        <w:t>10</w:t>
      </w:r>
      <w:r>
        <w:rPr/>
        <w:t>.</w:t>
      </w:r>
      <w:r>
        <w:rPr>
          <w:spacing w:val="4"/>
        </w:rPr>
        <w:t> </w:t>
      </w:r>
      <w:r>
        <w:rPr>
          <w:spacing w:val="-1"/>
        </w:rPr>
        <w:t>Терапия</w:t>
      </w:r>
      <w:r>
        <w:rPr>
          <w:spacing w:val="1"/>
        </w:rPr>
        <w:t> </w:t>
      </w:r>
      <w:r>
        <w:rPr/>
        <w:t>РМС</w:t>
      </w:r>
      <w:r>
        <w:rPr>
          <w:spacing w:val="-1"/>
        </w:rPr>
        <w:t> </w:t>
      </w:r>
      <w:r>
        <w:rPr/>
        <w:t>группы</w:t>
      </w:r>
      <w:r>
        <w:rPr>
          <w:spacing w:val="-3"/>
        </w:rPr>
        <w:t> </w:t>
      </w:r>
      <w:r>
        <w:rPr>
          <w:spacing w:val="-1"/>
        </w:rPr>
        <w:t>стандартного</w:t>
      </w:r>
      <w:r>
        <w:rPr>
          <w:spacing w:val="2"/>
        </w:rPr>
        <w:t> </w:t>
      </w:r>
      <w:r>
        <w:rPr>
          <w:spacing w:val="-1"/>
        </w:rPr>
        <w:t>риска,</w:t>
      </w:r>
      <w:r>
        <w:rPr>
          <w:spacing w:val="4"/>
        </w:rPr>
        <w:t> </w:t>
      </w:r>
      <w:r>
        <w:rPr>
          <w:spacing w:val="-1"/>
        </w:rPr>
        <w:t>Подгруппа</w:t>
      </w:r>
      <w:r>
        <w:rPr>
          <w:spacing w:val="8"/>
        </w:rPr>
        <w:t> </w:t>
      </w:r>
      <w:r>
        <w:rPr>
          <w:rFonts w:ascii="Times New Roman" w:hAnsi="Times New Roman"/>
        </w:rPr>
        <w:t>D</w:t>
      </w:r>
      <w:r>
        <w:rPr>
          <w:rFonts w:ascii="Times New Roman" w:hAnsi="Times New Roman"/>
          <w:b w:val="0"/>
        </w:rPr>
      </w:r>
    </w:p>
    <w:p>
      <w:pPr>
        <w:spacing w:line="240" w:lineRule="auto" w:before="2"/>
        <w:rPr>
          <w:rFonts w:ascii="Times New Roman" w:hAnsi="Times New Roman" w:cs="Times New Roman" w:eastAsia="Times New Roman"/>
          <w:b/>
          <w:bCs/>
          <w:sz w:val="12"/>
          <w:szCs w:val="12"/>
        </w:rPr>
      </w:pPr>
    </w:p>
    <w:p>
      <w:pPr>
        <w:spacing w:line="200" w:lineRule="atLeast"/>
        <w:ind w:left="119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5672305" cy="2390012"/>
            <wp:effectExtent l="0" t="0" r="0" b="0"/>
            <wp:docPr id="21" name="image11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2" name="image11.pn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72305" cy="23900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2"/>
          <w:szCs w:val="22"/>
        </w:rPr>
      </w:pPr>
    </w:p>
    <w:p>
      <w:pPr>
        <w:spacing w:before="0"/>
        <w:ind w:left="119" w:right="0" w:firstLine="0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b/>
          <w:spacing w:val="-1"/>
          <w:sz w:val="20"/>
        </w:rPr>
        <w:t>Таблица</w:t>
      </w:r>
      <w:r>
        <w:rPr>
          <w:rFonts w:ascii="Times New Roman" w:hAnsi="Times New Roman"/>
          <w:b/>
          <w:spacing w:val="2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22</w:t>
      </w:r>
      <w:r>
        <w:rPr>
          <w:rFonts w:ascii="Times New Roman" w:hAnsi="Times New Roman"/>
          <w:b/>
          <w:spacing w:val="-2"/>
          <w:sz w:val="20"/>
        </w:rPr>
        <w:t>.</w:t>
      </w:r>
      <w:r>
        <w:rPr>
          <w:rFonts w:ascii="Times New Roman" w:hAnsi="Times New Roman"/>
          <w:b/>
          <w:spacing w:val="4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Схема</w:t>
      </w:r>
      <w:r>
        <w:rPr>
          <w:rFonts w:ascii="Times New Roman" w:hAnsi="Times New Roman"/>
          <w:b/>
          <w:spacing w:val="2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терапии</w:t>
      </w:r>
      <w:r>
        <w:rPr>
          <w:rFonts w:ascii="Times New Roman" w:hAnsi="Times New Roman"/>
          <w:b/>
          <w:spacing w:val="-4"/>
          <w:sz w:val="20"/>
        </w:rPr>
        <w:t> </w:t>
      </w:r>
      <w:r>
        <w:rPr>
          <w:rFonts w:ascii="Times New Roman" w:hAnsi="Times New Roman"/>
          <w:b/>
          <w:spacing w:val="-3"/>
          <w:sz w:val="20"/>
        </w:rPr>
        <w:t>РМС,</w:t>
      </w:r>
      <w:r>
        <w:rPr>
          <w:rFonts w:ascii="Times New Roman" w:hAnsi="Times New Roman"/>
          <w:b/>
          <w:spacing w:val="4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группа стандартного</w:t>
      </w:r>
      <w:r>
        <w:rPr>
          <w:rFonts w:ascii="Times New Roman" w:hAnsi="Times New Roman"/>
          <w:b/>
          <w:spacing w:val="-3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риска,</w:t>
      </w:r>
      <w:r>
        <w:rPr>
          <w:rFonts w:ascii="Times New Roman" w:hAnsi="Times New Roman"/>
          <w:b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ПОДГРУППА</w:t>
      </w:r>
      <w:r>
        <w:rPr>
          <w:rFonts w:ascii="Times New Roman" w:hAnsi="Times New Roman"/>
          <w:b/>
          <w:spacing w:val="-4"/>
          <w:sz w:val="20"/>
        </w:rPr>
        <w:t> </w:t>
      </w:r>
      <w:r>
        <w:rPr>
          <w:rFonts w:ascii="Times New Roman" w:hAnsi="Times New Roman"/>
          <w:b/>
          <w:sz w:val="20"/>
        </w:rPr>
        <w:t>В, </w:t>
      </w:r>
      <w:r>
        <w:rPr>
          <w:rFonts w:ascii="Times New Roman" w:hAnsi="Times New Roman"/>
          <w:b/>
          <w:spacing w:val="-1"/>
          <w:sz w:val="20"/>
        </w:rPr>
        <w:t>С,</w:t>
      </w:r>
      <w:r>
        <w:rPr>
          <w:rFonts w:ascii="Times New Roman" w:hAnsi="Times New Roman"/>
          <w:b/>
          <w:spacing w:val="7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D.</w:t>
      </w:r>
      <w:r>
        <w:rPr>
          <w:rFonts w:ascii="Times New Roman" w:hAnsi="Times New Roman"/>
          <w:b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Курс</w:t>
      </w:r>
      <w:r>
        <w:rPr>
          <w:rFonts w:ascii="Times New Roman" w:hAnsi="Times New Roman"/>
          <w:b/>
          <w:spacing w:val="-1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I</w:t>
      </w:r>
      <w:r>
        <w:rPr>
          <w:rFonts w:ascii="Times New Roman" w:hAnsi="Times New Roman"/>
          <w:b/>
          <w:spacing w:val="-1"/>
          <w:position w:val="8"/>
          <w:sz w:val="13"/>
        </w:rPr>
        <w:t>2</w:t>
      </w:r>
      <w:r>
        <w:rPr>
          <w:rFonts w:ascii="Times New Roman" w:hAnsi="Times New Roman"/>
          <w:b/>
          <w:spacing w:val="-1"/>
          <w:sz w:val="20"/>
        </w:rPr>
        <w:t>VA</w:t>
      </w:r>
      <w:r>
        <w:rPr>
          <w:rFonts w:ascii="Times New Roman" w:hAnsi="Times New Roman"/>
          <w:b/>
          <w:spacing w:val="1"/>
          <w:sz w:val="20"/>
        </w:rPr>
        <w:t> </w:t>
      </w:r>
      <w:r>
        <w:rPr>
          <w:rFonts w:ascii="Times New Roman" w:hAnsi="Times New Roman"/>
          <w:spacing w:val="-2"/>
          <w:sz w:val="20"/>
        </w:rPr>
        <w:t>[7]</w:t>
      </w:r>
    </w:p>
    <w:tbl>
      <w:tblPr>
        <w:tblW w:w="0" w:type="auto"/>
        <w:jc w:val="left"/>
        <w:tblInd w:w="11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73"/>
        <w:gridCol w:w="1863"/>
        <w:gridCol w:w="1993"/>
        <w:gridCol w:w="1926"/>
        <w:gridCol w:w="2195"/>
      </w:tblGrid>
      <w:tr>
        <w:trPr>
          <w:trHeight w:val="283" w:hRule="exact"/>
        </w:trPr>
        <w:tc>
          <w:tcPr>
            <w:tcW w:w="13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День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8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#</w:t>
            </w:r>
            <w:r>
              <w:rPr>
                <w:rFonts w:ascii="Times New Roman" w:hAnsi="Times New Roman"/>
                <w:b/>
                <w:sz w:val="24"/>
              </w:rPr>
              <w:t>Ифосфамид</w:t>
            </w:r>
            <w:r>
              <w:rPr>
                <w:rFonts w:ascii="Times New Roman" w:hAnsi="Times New Roman"/>
                <w:b/>
                <w:sz w:val="24"/>
              </w:rPr>
              <w:t>**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#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Дактиномицин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9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#</w:t>
            </w:r>
            <w:r>
              <w:rPr>
                <w:rFonts w:ascii="Times New Roman" w:hAnsi="Times New Roman"/>
                <w:b/>
                <w:sz w:val="24"/>
              </w:rPr>
              <w:t>Винкристин</w:t>
            </w:r>
            <w:r>
              <w:rPr>
                <w:rFonts w:ascii="Times New Roman" w:hAnsi="Times New Roman"/>
                <w:b/>
                <w:sz w:val="24"/>
              </w:rPr>
              <w:t>**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1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#</w:t>
            </w:r>
            <w:r>
              <w:rPr>
                <w:rFonts w:ascii="Times New Roman" w:hAnsi="Times New Roman"/>
                <w:b/>
                <w:sz w:val="24"/>
              </w:rPr>
              <w:t>Месна</w:t>
            </w:r>
            <w:r>
              <w:rPr>
                <w:rFonts w:ascii="Times New Roman" w:hAnsi="Times New Roman"/>
                <w:b/>
                <w:sz w:val="24"/>
              </w:rPr>
              <w:t>**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566" w:hRule="exact"/>
        </w:trPr>
        <w:tc>
          <w:tcPr>
            <w:tcW w:w="13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8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1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3000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20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(в/в</w:t>
            </w:r>
          </w:p>
          <w:p>
            <w:pPr>
              <w:pStyle w:val="TableParagraph"/>
              <w:spacing w:line="27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часа)</w:t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104" w:right="55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1,5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(в/в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струйно)</w:t>
            </w:r>
          </w:p>
        </w:tc>
        <w:tc>
          <w:tcPr>
            <w:tcW w:w="19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104" w:right="48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1,5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(в/в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струйно)</w:t>
            </w:r>
          </w:p>
        </w:tc>
        <w:tc>
          <w:tcPr>
            <w:tcW w:w="21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3000</w:t>
            </w:r>
            <w:r>
              <w:rPr>
                <w:rFonts w:ascii="Times New Roman" w:hAnsi="Times New Roman"/>
                <w:spacing w:val="1"/>
                <w:sz w:val="24"/>
              </w:rPr>
              <w:t> м</w:t>
            </w:r>
            <w:r>
              <w:rPr>
                <w:rFonts w:ascii="Times New Roman" w:hAnsi="Times New Roman"/>
                <w:spacing w:val="2"/>
                <w:sz w:val="24"/>
              </w:rPr>
              <w:t>г</w:t>
            </w:r>
            <w:r>
              <w:rPr>
                <w:rFonts w:ascii="Times New Roman" w:hAnsi="Times New Roman"/>
                <w:spacing w:val="-5"/>
                <w:sz w:val="24"/>
              </w:rPr>
              <w:t>/</w:t>
            </w:r>
            <w:r>
              <w:rPr>
                <w:rFonts w:ascii="Times New Roman" w:hAnsi="Times New Roman"/>
                <w:spacing w:val="2"/>
                <w:sz w:val="24"/>
              </w:rPr>
              <w:t>м</w:t>
            </w:r>
            <w:r>
              <w:rPr>
                <w:rFonts w:ascii="Times New Roman" w:hAnsi="Times New Roman"/>
                <w:spacing w:val="2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24"/>
              </w:rPr>
              <w:t>/с</w:t>
            </w:r>
            <w:r>
              <w:rPr>
                <w:rFonts w:ascii="Times New Roman" w:hAnsi="Times New Roman"/>
                <w:spacing w:val="-11"/>
                <w:sz w:val="24"/>
              </w:rPr>
              <w:t>у</w:t>
            </w:r>
            <w:r>
              <w:rPr>
                <w:rFonts w:ascii="Times New Roman" w:hAnsi="Times New Roman"/>
                <w:sz w:val="24"/>
              </w:rPr>
              <w:t>т</w:t>
            </w:r>
          </w:p>
        </w:tc>
      </w:tr>
      <w:tr>
        <w:trPr>
          <w:trHeight w:val="562" w:hRule="exact"/>
        </w:trPr>
        <w:tc>
          <w:tcPr>
            <w:tcW w:w="13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  <w:tc>
          <w:tcPr>
            <w:tcW w:w="18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6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3000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19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(в/в</w:t>
            </w:r>
          </w:p>
          <w:p>
            <w:pPr>
              <w:pStyle w:val="TableParagraph"/>
              <w:spacing w:line="27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часа)</w:t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9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1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3000 </w:t>
            </w:r>
            <w:r>
              <w:rPr>
                <w:rFonts w:ascii="Times New Roman" w:hAnsi="Times New Roman"/>
                <w:spacing w:val="1"/>
                <w:sz w:val="24"/>
              </w:rPr>
              <w:t>м</w:t>
            </w:r>
            <w:r>
              <w:rPr>
                <w:rFonts w:ascii="Times New Roman" w:hAnsi="Times New Roman"/>
                <w:spacing w:val="2"/>
                <w:sz w:val="24"/>
              </w:rPr>
              <w:t>г</w:t>
            </w:r>
            <w:r>
              <w:rPr>
                <w:rFonts w:ascii="Times New Roman" w:hAnsi="Times New Roman"/>
                <w:spacing w:val="-5"/>
                <w:sz w:val="24"/>
              </w:rPr>
              <w:t>/</w:t>
            </w:r>
            <w:r>
              <w:rPr>
                <w:rFonts w:ascii="Times New Roman" w:hAnsi="Times New Roman"/>
                <w:spacing w:val="2"/>
                <w:sz w:val="24"/>
              </w:rPr>
              <w:t>м</w:t>
            </w:r>
            <w:r>
              <w:rPr>
                <w:rFonts w:ascii="Times New Roman" w:hAnsi="Times New Roman"/>
                <w:spacing w:val="2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24"/>
              </w:rPr>
              <w:t>/с</w:t>
            </w:r>
            <w:r>
              <w:rPr>
                <w:rFonts w:ascii="Times New Roman" w:hAnsi="Times New Roman"/>
                <w:spacing w:val="-11"/>
                <w:sz w:val="24"/>
              </w:rPr>
              <w:t>у</w:t>
            </w:r>
            <w:r>
              <w:rPr>
                <w:rFonts w:ascii="Times New Roman" w:hAnsi="Times New Roman"/>
                <w:sz w:val="24"/>
              </w:rPr>
              <w:t>т</w:t>
            </w:r>
          </w:p>
        </w:tc>
      </w:tr>
      <w:tr>
        <w:trPr>
          <w:trHeight w:val="284" w:hRule="exact"/>
        </w:trPr>
        <w:tc>
          <w:tcPr>
            <w:tcW w:w="13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</w:t>
            </w:r>
          </w:p>
        </w:tc>
        <w:tc>
          <w:tcPr>
            <w:tcW w:w="18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9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1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3000</w:t>
            </w:r>
            <w:r>
              <w:rPr>
                <w:rFonts w:ascii="Times New Roman" w:hAnsi="Times New Roman"/>
                <w:spacing w:val="1"/>
                <w:sz w:val="24"/>
              </w:rPr>
              <w:t> м</w:t>
            </w:r>
            <w:r>
              <w:rPr>
                <w:rFonts w:ascii="Times New Roman" w:hAnsi="Times New Roman"/>
                <w:spacing w:val="2"/>
                <w:sz w:val="24"/>
              </w:rPr>
              <w:t>г</w:t>
            </w:r>
            <w:r>
              <w:rPr>
                <w:rFonts w:ascii="Times New Roman" w:hAnsi="Times New Roman"/>
                <w:spacing w:val="-5"/>
                <w:sz w:val="24"/>
              </w:rPr>
              <w:t>/</w:t>
            </w:r>
            <w:r>
              <w:rPr>
                <w:rFonts w:ascii="Times New Roman" w:hAnsi="Times New Roman"/>
                <w:spacing w:val="2"/>
                <w:sz w:val="24"/>
              </w:rPr>
              <w:t>м</w:t>
            </w:r>
            <w:r>
              <w:rPr>
                <w:rFonts w:ascii="Times New Roman" w:hAnsi="Times New Roman"/>
                <w:spacing w:val="2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24"/>
              </w:rPr>
              <w:t>/с</w:t>
            </w:r>
            <w:r>
              <w:rPr>
                <w:rFonts w:ascii="Times New Roman" w:hAnsi="Times New Roman"/>
                <w:spacing w:val="-11"/>
                <w:sz w:val="24"/>
              </w:rPr>
              <w:t>у</w:t>
            </w:r>
            <w:r>
              <w:rPr>
                <w:rFonts w:ascii="Times New Roman" w:hAnsi="Times New Roman"/>
                <w:sz w:val="24"/>
              </w:rPr>
              <w:t>т</w:t>
            </w:r>
          </w:p>
        </w:tc>
      </w:tr>
      <w:tr>
        <w:trPr>
          <w:trHeight w:val="840" w:hRule="exact"/>
        </w:trPr>
        <w:tc>
          <w:tcPr>
            <w:tcW w:w="13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8</w:t>
            </w:r>
          </w:p>
        </w:tc>
        <w:tc>
          <w:tcPr>
            <w:tcW w:w="18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9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1,5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  <w:p>
            <w:pPr>
              <w:pStyle w:val="TableParagraph"/>
              <w:spacing w:line="274" w:lineRule="exact" w:before="7"/>
              <w:ind w:left="104" w:right="47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(только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1</w:t>
            </w:r>
            <w:r>
              <w:rPr>
                <w:rFonts w:ascii="Times New Roman" w:hAnsi="Times New Roman"/>
                <w:spacing w:val="1"/>
                <w:sz w:val="24"/>
              </w:rPr>
              <w:t>-2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курсах)</w:t>
            </w:r>
          </w:p>
        </w:tc>
        <w:tc>
          <w:tcPr>
            <w:tcW w:w="21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835" w:hRule="exact"/>
        </w:trPr>
        <w:tc>
          <w:tcPr>
            <w:tcW w:w="13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15</w:t>
            </w:r>
          </w:p>
        </w:tc>
        <w:tc>
          <w:tcPr>
            <w:tcW w:w="18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9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6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1,5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  <w:p>
            <w:pPr>
              <w:pStyle w:val="TableParagraph"/>
              <w:spacing w:line="242" w:lineRule="auto"/>
              <w:ind w:left="104" w:right="47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(только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1</w:t>
            </w:r>
            <w:r>
              <w:rPr>
                <w:rFonts w:ascii="Times New Roman" w:hAnsi="Times New Roman"/>
                <w:spacing w:val="1"/>
                <w:sz w:val="24"/>
              </w:rPr>
              <w:t>-2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курсах)</w:t>
            </w:r>
          </w:p>
        </w:tc>
        <w:tc>
          <w:tcPr>
            <w:tcW w:w="21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1114" w:hRule="exact"/>
        </w:trPr>
        <w:tc>
          <w:tcPr>
            <w:tcW w:w="13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4" w:right="9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Суммарная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препаратов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курс</w:t>
            </w:r>
          </w:p>
        </w:tc>
        <w:tc>
          <w:tcPr>
            <w:tcW w:w="18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6000</w:t>
            </w:r>
            <w:r>
              <w:rPr>
                <w:rFonts w:ascii="Times New Roman" w:hAnsi="Times New Roman"/>
                <w:spacing w:val="1"/>
                <w:sz w:val="24"/>
              </w:rPr>
              <w:t> м</w:t>
            </w:r>
            <w:r>
              <w:rPr>
                <w:rFonts w:ascii="Times New Roman" w:hAnsi="Times New Roman"/>
                <w:spacing w:val="2"/>
                <w:sz w:val="24"/>
              </w:rPr>
              <w:t>г</w:t>
            </w:r>
            <w:r>
              <w:rPr>
                <w:rFonts w:ascii="Times New Roman" w:hAnsi="Times New Roman"/>
                <w:spacing w:val="-5"/>
                <w:sz w:val="24"/>
              </w:rPr>
              <w:t>/</w:t>
            </w:r>
            <w:r>
              <w:rPr>
                <w:rFonts w:ascii="Times New Roman" w:hAnsi="Times New Roman"/>
                <w:spacing w:val="2"/>
                <w:sz w:val="24"/>
              </w:rPr>
              <w:t>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1,5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19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4,5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z w:val="24"/>
              </w:rPr>
              <w:t>(1-2</w:t>
            </w:r>
          </w:p>
          <w:p>
            <w:pPr>
              <w:pStyle w:val="TableParagraph"/>
              <w:spacing w:line="267" w:lineRule="exact" w:before="2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  <w:sz w:val="24"/>
              </w:rPr>
              <w:t>курс)</w:t>
            </w:r>
          </w:p>
          <w:p>
            <w:pPr>
              <w:pStyle w:val="TableParagraph"/>
              <w:spacing w:line="241" w:lineRule="auto"/>
              <w:ind w:left="104" w:right="45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1,5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z w:val="24"/>
              </w:rPr>
              <w:t>(3-9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курсы)</w:t>
            </w:r>
          </w:p>
        </w:tc>
        <w:tc>
          <w:tcPr>
            <w:tcW w:w="21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</w:tbl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Heading2"/>
        <w:spacing w:line="240" w:lineRule="auto" w:before="215"/>
        <w:ind w:right="0"/>
        <w:jc w:val="both"/>
        <w:rPr>
          <w:b w:val="0"/>
          <w:bCs w:val="0"/>
        </w:rPr>
      </w:pPr>
      <w:r>
        <w:rPr>
          <w:spacing w:val="-1"/>
        </w:rPr>
        <w:t>Курс</w:t>
      </w:r>
      <w:r>
        <w:rPr>
          <w:spacing w:val="1"/>
        </w:rPr>
        <w:t> </w:t>
      </w:r>
      <w:r>
        <w:rPr>
          <w:rFonts w:ascii="Times New Roman" w:hAnsi="Times New Roman"/>
          <w:spacing w:val="-1"/>
        </w:rPr>
        <w:t>I</w:t>
      </w:r>
      <w:r>
        <w:rPr>
          <w:rFonts w:ascii="Times New Roman" w:hAnsi="Times New Roman"/>
          <w:spacing w:val="-1"/>
          <w:position w:val="9"/>
          <w:sz w:val="16"/>
        </w:rPr>
        <w:t>2</w:t>
      </w:r>
      <w:r>
        <w:rPr>
          <w:rFonts w:ascii="Times New Roman" w:hAnsi="Times New Roman"/>
          <w:spacing w:val="-1"/>
        </w:rPr>
        <w:t>VA</w:t>
      </w:r>
      <w:r>
        <w:rPr>
          <w:rFonts w:ascii="Times New Roman" w:hAnsi="Times New Roman"/>
          <w:spacing w:val="1"/>
        </w:rPr>
        <w:t> </w:t>
      </w:r>
      <w:r>
        <w:rPr>
          <w:spacing w:val="-1"/>
        </w:rPr>
        <w:t>(группа</w:t>
      </w:r>
      <w:r>
        <w:rPr>
          <w:spacing w:val="1"/>
        </w:rPr>
        <w:t> </w:t>
      </w:r>
      <w:r>
        <w:rPr>
          <w:spacing w:val="-1"/>
        </w:rPr>
        <w:t>стандартного</w:t>
      </w:r>
      <w:r>
        <w:rPr>
          <w:spacing w:val="2"/>
        </w:rPr>
        <w:t> </w:t>
      </w:r>
      <w:r>
        <w:rPr>
          <w:spacing w:val="-1"/>
        </w:rPr>
        <w:t>риска):</w:t>
      </w:r>
      <w:r>
        <w:rPr>
          <w:b w:val="0"/>
        </w:rPr>
      </w:r>
    </w:p>
    <w:p>
      <w:pPr>
        <w:spacing w:before="122"/>
        <w:ind w:left="119" w:right="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z w:val="24"/>
        </w:rPr>
        <w:t>#</w:t>
      </w:r>
      <w:r>
        <w:rPr>
          <w:rFonts w:ascii="Times New Roman" w:hAnsi="Times New Roman"/>
          <w:i/>
          <w:sz w:val="24"/>
        </w:rPr>
        <w:t>Ифосфамид</w:t>
      </w:r>
      <w:r>
        <w:rPr>
          <w:rFonts w:ascii="Times New Roman" w:hAnsi="Times New Roman"/>
          <w:i/>
          <w:sz w:val="24"/>
        </w:rPr>
        <w:t>**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sz w:val="24"/>
        </w:rPr>
        <w:t>3000</w:t>
      </w:r>
      <w:r>
        <w:rPr>
          <w:rFonts w:ascii="Times New Roman" w:hAnsi="Times New Roman"/>
          <w:spacing w:val="26"/>
          <w:sz w:val="24"/>
        </w:rPr>
        <w:t> </w:t>
      </w:r>
      <w:r>
        <w:rPr>
          <w:rFonts w:ascii="Times New Roman" w:hAnsi="Times New Roman"/>
          <w:sz w:val="24"/>
        </w:rPr>
        <w:t>мг/м</w:t>
      </w:r>
      <w:r>
        <w:rPr>
          <w:rFonts w:ascii="Times New Roman" w:hAnsi="Times New Roman"/>
          <w:position w:val="9"/>
          <w:sz w:val="16"/>
        </w:rPr>
        <w:t>2 </w:t>
      </w:r>
      <w:r>
        <w:rPr>
          <w:rFonts w:ascii="Times New Roman" w:hAnsi="Times New Roman"/>
          <w:spacing w:val="4"/>
          <w:position w:val="9"/>
          <w:sz w:val="16"/>
        </w:rPr>
        <w:t> </w:t>
      </w:r>
      <w:r>
        <w:rPr>
          <w:rFonts w:ascii="Times New Roman" w:hAnsi="Times New Roman"/>
          <w:sz w:val="24"/>
        </w:rPr>
        <w:t>в/в</w:t>
      </w:r>
      <w:r>
        <w:rPr>
          <w:rFonts w:ascii="Times New Roman" w:hAnsi="Times New Roman"/>
          <w:spacing w:val="28"/>
          <w:sz w:val="24"/>
        </w:rPr>
        <w:t> </w:t>
      </w:r>
      <w:r>
        <w:rPr>
          <w:rFonts w:ascii="Times New Roman" w:hAnsi="Times New Roman"/>
          <w:sz w:val="24"/>
        </w:rPr>
        <w:t>за</w:t>
      </w:r>
      <w:r>
        <w:rPr>
          <w:rFonts w:ascii="Times New Roman" w:hAnsi="Times New Roman"/>
          <w:spacing w:val="25"/>
          <w:sz w:val="24"/>
        </w:rPr>
        <w:t> </w:t>
      </w:r>
      <w:r>
        <w:rPr>
          <w:rFonts w:ascii="Times New Roman" w:hAnsi="Times New Roman"/>
          <w:sz w:val="24"/>
        </w:rPr>
        <w:t>3</w:t>
      </w:r>
      <w:r>
        <w:rPr>
          <w:rFonts w:ascii="Times New Roman" w:hAnsi="Times New Roman"/>
          <w:spacing w:val="26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часа</w:t>
      </w:r>
      <w:r>
        <w:rPr>
          <w:rFonts w:ascii="Times New Roman" w:hAnsi="Times New Roman"/>
          <w:spacing w:val="25"/>
          <w:sz w:val="24"/>
        </w:rPr>
        <w:t> </w:t>
      </w:r>
      <w:r>
        <w:rPr>
          <w:rFonts w:ascii="Times New Roman" w:hAnsi="Times New Roman"/>
          <w:sz w:val="24"/>
        </w:rPr>
        <w:t>в</w:t>
      </w:r>
      <w:r>
        <w:rPr>
          <w:rFonts w:ascii="Times New Roman" w:hAnsi="Times New Roman"/>
          <w:spacing w:val="28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дни</w:t>
      </w:r>
      <w:r>
        <w:rPr>
          <w:rFonts w:ascii="Times New Roman" w:hAnsi="Times New Roman"/>
          <w:spacing w:val="27"/>
          <w:sz w:val="24"/>
        </w:rPr>
        <w:t> </w:t>
      </w:r>
      <w:r>
        <w:rPr>
          <w:rFonts w:ascii="Times New Roman" w:hAnsi="Times New Roman"/>
          <w:sz w:val="24"/>
        </w:rPr>
        <w:t>1</w:t>
      </w:r>
      <w:r>
        <w:rPr>
          <w:rFonts w:ascii="Times New Roman" w:hAnsi="Times New Roman"/>
          <w:spacing w:val="25"/>
          <w:sz w:val="24"/>
        </w:rPr>
        <w:t> </w:t>
      </w:r>
      <w:r>
        <w:rPr>
          <w:rFonts w:ascii="Times New Roman" w:hAnsi="Times New Roman"/>
          <w:sz w:val="24"/>
        </w:rPr>
        <w:t>и</w:t>
      </w:r>
      <w:r>
        <w:rPr>
          <w:rFonts w:ascii="Times New Roman" w:hAnsi="Times New Roman"/>
          <w:spacing w:val="27"/>
          <w:sz w:val="24"/>
        </w:rPr>
        <w:t> </w:t>
      </w:r>
      <w:r>
        <w:rPr>
          <w:rFonts w:ascii="Times New Roman" w:hAnsi="Times New Roman"/>
          <w:sz w:val="24"/>
        </w:rPr>
        <w:t>2</w:t>
      </w:r>
      <w:r>
        <w:rPr>
          <w:rFonts w:ascii="Times New Roman" w:hAnsi="Times New Roman"/>
          <w:spacing w:val="26"/>
          <w:sz w:val="24"/>
        </w:rPr>
        <w:t> </w:t>
      </w:r>
      <w:r>
        <w:rPr>
          <w:rFonts w:ascii="Times New Roman" w:hAnsi="Times New Roman"/>
          <w:spacing w:val="-3"/>
          <w:sz w:val="24"/>
        </w:rPr>
        <w:t>курса</w:t>
      </w:r>
      <w:r>
        <w:rPr>
          <w:rFonts w:ascii="Times New Roman" w:hAnsi="Times New Roman"/>
          <w:spacing w:val="3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I</w:t>
      </w:r>
      <w:r>
        <w:rPr>
          <w:rFonts w:ascii="Times New Roman" w:hAnsi="Times New Roman"/>
          <w:spacing w:val="-1"/>
          <w:position w:val="9"/>
          <w:sz w:val="16"/>
        </w:rPr>
        <w:t>2</w:t>
      </w:r>
      <w:r>
        <w:rPr>
          <w:rFonts w:ascii="Times New Roman" w:hAnsi="Times New Roman"/>
          <w:spacing w:val="-1"/>
          <w:sz w:val="24"/>
        </w:rPr>
        <w:t>VA</w:t>
      </w:r>
      <w:r>
        <w:rPr>
          <w:rFonts w:ascii="Times New Roman" w:hAnsi="Times New Roman"/>
          <w:spacing w:val="-1"/>
          <w:sz w:val="24"/>
        </w:rPr>
        <w:t>.</w:t>
      </w:r>
      <w:r>
        <w:rPr>
          <w:rFonts w:ascii="Times New Roman" w:hAnsi="Times New Roman"/>
          <w:spacing w:val="3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Параллельное</w:t>
      </w:r>
      <w:r>
        <w:rPr>
          <w:rFonts w:ascii="Times New Roman" w:hAnsi="Times New Roman"/>
          <w:spacing w:val="25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введение</w:t>
      </w:r>
    </w:p>
    <w:p>
      <w:pPr>
        <w:pStyle w:val="BodyText"/>
        <w:spacing w:line="351" w:lineRule="auto" w:before="121"/>
        <w:ind w:right="103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</w:rPr>
        <w:t>#</w:t>
      </w:r>
      <w:r>
        <w:rPr/>
        <w:t>месны**</w:t>
      </w:r>
      <w:r>
        <w:rPr>
          <w:spacing w:val="-3"/>
        </w:rPr>
        <w:t> </w:t>
      </w:r>
      <w:r>
        <w:rPr/>
        <w:t>3000</w:t>
      </w:r>
      <w:r>
        <w:rPr>
          <w:spacing w:val="-3"/>
        </w:rPr>
        <w:t> </w:t>
      </w:r>
      <w:r>
        <w:rPr>
          <w:spacing w:val="-1"/>
        </w:rPr>
        <w:t>мг/м</w:t>
      </w:r>
      <w:r>
        <w:rPr>
          <w:rFonts w:ascii="Times New Roman" w:hAnsi="Times New Roman"/>
          <w:spacing w:val="-1"/>
          <w:position w:val="9"/>
          <w:sz w:val="16"/>
        </w:rPr>
        <w:t>2</w:t>
      </w:r>
      <w:r>
        <w:rPr>
          <w:spacing w:val="-1"/>
        </w:rPr>
        <w:t>/сут</w:t>
      </w:r>
      <w:r>
        <w:rPr>
          <w:spacing w:val="-2"/>
        </w:rPr>
        <w:t> </w:t>
      </w:r>
      <w:r>
        <w:rPr/>
        <w:t>в/в</w:t>
      </w:r>
      <w:r>
        <w:rPr>
          <w:spacing w:val="-1"/>
        </w:rPr>
        <w:t> продленной</w:t>
      </w:r>
      <w:r>
        <w:rPr>
          <w:spacing w:val="-2"/>
        </w:rPr>
        <w:t> </w:t>
      </w:r>
      <w:r>
        <w:rPr>
          <w:spacing w:val="-1"/>
        </w:rPr>
        <w:t>инфузией</w:t>
      </w:r>
      <w:r>
        <w:rPr>
          <w:spacing w:val="-2"/>
        </w:rPr>
        <w:t> </w:t>
      </w:r>
      <w:r>
        <w:rPr/>
        <w:t>с</w:t>
      </w:r>
      <w:r>
        <w:rPr>
          <w:spacing w:val="-4"/>
        </w:rPr>
        <w:t> </w:t>
      </w:r>
      <w:r>
        <w:rPr>
          <w:spacing w:val="1"/>
        </w:rPr>
        <w:t>1</w:t>
      </w:r>
      <w:r>
        <w:rPr>
          <w:rFonts w:ascii="Times New Roman" w:hAnsi="Times New Roman"/>
          <w:spacing w:val="1"/>
        </w:rPr>
        <w:t>-</w:t>
      </w:r>
      <w:r>
        <w:rPr>
          <w:spacing w:val="1"/>
        </w:rPr>
        <w:t>3</w:t>
      </w:r>
      <w:r>
        <w:rPr>
          <w:spacing w:val="-3"/>
        </w:rPr>
        <w:t> </w:t>
      </w:r>
      <w:r>
        <w:rPr>
          <w:spacing w:val="-1"/>
        </w:rPr>
        <w:t>дни</w:t>
      </w:r>
      <w:r>
        <w:rPr>
          <w:spacing w:val="-2"/>
        </w:rPr>
        <w:t> </w:t>
      </w:r>
      <w:r>
        <w:rPr/>
        <w:t>+</w:t>
      </w:r>
      <w:r>
        <w:rPr>
          <w:spacing w:val="-4"/>
        </w:rPr>
        <w:t> </w:t>
      </w:r>
      <w:r>
        <w:rPr/>
        <w:t>20%</w:t>
      </w:r>
      <w:r>
        <w:rPr>
          <w:spacing w:val="-1"/>
        </w:rPr>
        <w:t> дополнительно</w:t>
      </w:r>
      <w:r>
        <w:rPr>
          <w:spacing w:val="-3"/>
        </w:rPr>
        <w:t> </w:t>
      </w:r>
      <w:r>
        <w:rPr>
          <w:spacing w:val="2"/>
        </w:rPr>
        <w:t>от</w:t>
      </w:r>
      <w:r>
        <w:rPr>
          <w:spacing w:val="-2"/>
        </w:rPr>
        <w:t> </w:t>
      </w:r>
      <w:r>
        <w:rPr>
          <w:spacing w:val="-1"/>
        </w:rPr>
        <w:t>дозы</w:t>
      </w:r>
      <w:r>
        <w:rPr>
          <w:spacing w:val="22"/>
        </w:rPr>
        <w:t> </w:t>
      </w:r>
      <w:r>
        <w:rPr/>
        <w:t>в/в</w:t>
      </w:r>
      <w:r>
        <w:rPr>
          <w:spacing w:val="19"/>
        </w:rPr>
        <w:t> </w:t>
      </w:r>
      <w:r>
        <w:rPr>
          <w:spacing w:val="-1"/>
        </w:rPr>
        <w:t>болюсно</w:t>
      </w:r>
      <w:r>
        <w:rPr>
          <w:spacing w:val="16"/>
        </w:rPr>
        <w:t> </w:t>
      </w:r>
      <w:r>
        <w:rPr>
          <w:spacing w:val="-1"/>
        </w:rPr>
        <w:t>перед</w:t>
      </w:r>
      <w:r>
        <w:rPr>
          <w:spacing w:val="14"/>
        </w:rPr>
        <w:t> </w:t>
      </w:r>
      <w:r>
        <w:rPr>
          <w:spacing w:val="-1"/>
        </w:rPr>
        <w:t>каждым</w:t>
      </w:r>
      <w:r>
        <w:rPr>
          <w:spacing w:val="18"/>
        </w:rPr>
        <w:t> </w:t>
      </w:r>
      <w:r>
        <w:rPr>
          <w:spacing w:val="-1"/>
        </w:rPr>
        <w:t>введением</w:t>
      </w:r>
      <w:r>
        <w:rPr>
          <w:spacing w:val="13"/>
        </w:rPr>
        <w:t> </w:t>
      </w:r>
      <w:r>
        <w:rPr>
          <w:spacing w:val="-1"/>
        </w:rPr>
        <w:t>ифосфамида</w:t>
      </w:r>
      <w:r>
        <w:rPr>
          <w:rFonts w:ascii="Times New Roman" w:hAnsi="Times New Roman"/>
          <w:spacing w:val="-1"/>
        </w:rPr>
        <w:t>**.</w:t>
      </w:r>
      <w:r>
        <w:rPr>
          <w:rFonts w:ascii="Times New Roman" w:hAnsi="Times New Roman"/>
          <w:spacing w:val="19"/>
        </w:rPr>
        <w:t> </w:t>
      </w:r>
      <w:r>
        <w:rPr>
          <w:spacing w:val="-1"/>
        </w:rPr>
        <w:t>Целесообразно</w:t>
      </w:r>
      <w:r>
        <w:rPr>
          <w:spacing w:val="21"/>
        </w:rPr>
        <w:t> </w:t>
      </w:r>
      <w:r>
        <w:rPr>
          <w:spacing w:val="-1"/>
        </w:rPr>
        <w:t>проведение</w:t>
      </w:r>
      <w:r>
        <w:rPr>
          <w:spacing w:val="57"/>
        </w:rPr>
        <w:t> </w:t>
      </w:r>
      <w:r>
        <w:rPr>
          <w:spacing w:val="-1"/>
        </w:rPr>
        <w:t>гидратации</w:t>
      </w:r>
      <w:r>
        <w:rPr>
          <w:spacing w:val="-16"/>
        </w:rPr>
        <w:t> </w:t>
      </w:r>
      <w:r>
        <w:rPr/>
        <w:t>не</w:t>
      </w:r>
      <w:r>
        <w:rPr>
          <w:spacing w:val="-13"/>
        </w:rPr>
        <w:t> </w:t>
      </w:r>
      <w:r>
        <w:rPr>
          <w:spacing w:val="-1"/>
        </w:rPr>
        <w:t>менее</w:t>
      </w:r>
      <w:r>
        <w:rPr>
          <w:spacing w:val="-13"/>
        </w:rPr>
        <w:t> </w:t>
      </w:r>
      <w:r>
        <w:rPr/>
        <w:t>3000</w:t>
      </w:r>
      <w:r>
        <w:rPr>
          <w:spacing w:val="-17"/>
        </w:rPr>
        <w:t> </w:t>
      </w:r>
      <w:r>
        <w:rPr>
          <w:spacing w:val="-1"/>
        </w:rPr>
        <w:t>мл/м</w:t>
      </w:r>
      <w:r>
        <w:rPr>
          <w:rFonts w:ascii="Times New Roman" w:hAnsi="Times New Roman"/>
          <w:spacing w:val="-1"/>
          <w:position w:val="9"/>
          <w:sz w:val="16"/>
        </w:rPr>
        <w:t>2</w:t>
      </w:r>
      <w:r>
        <w:rPr>
          <w:spacing w:val="-1"/>
        </w:rPr>
        <w:t>/сут,</w:t>
      </w:r>
      <w:r>
        <w:rPr>
          <w:spacing w:val="-10"/>
        </w:rPr>
        <w:t> </w:t>
      </w:r>
      <w:r>
        <w:rPr>
          <w:spacing w:val="-1"/>
        </w:rPr>
        <w:t>начиная</w:t>
      </w:r>
      <w:r>
        <w:rPr>
          <w:spacing w:val="-12"/>
        </w:rPr>
        <w:t> </w:t>
      </w:r>
      <w:r>
        <w:rPr/>
        <w:t>за</w:t>
      </w:r>
      <w:r>
        <w:rPr>
          <w:spacing w:val="-18"/>
        </w:rPr>
        <w:t> </w:t>
      </w:r>
      <w:r>
        <w:rPr/>
        <w:t>12</w:t>
      </w:r>
      <w:r>
        <w:rPr>
          <w:spacing w:val="-12"/>
        </w:rPr>
        <w:t> </w:t>
      </w:r>
      <w:r>
        <w:rPr/>
        <w:t>часов</w:t>
      </w:r>
      <w:r>
        <w:rPr>
          <w:spacing w:val="-15"/>
        </w:rPr>
        <w:t> </w:t>
      </w:r>
      <w:r>
        <w:rPr>
          <w:spacing w:val="-2"/>
        </w:rPr>
        <w:t>до</w:t>
      </w:r>
      <w:r>
        <w:rPr>
          <w:spacing w:val="-12"/>
        </w:rPr>
        <w:t> </w:t>
      </w:r>
      <w:r>
        <w:rPr/>
        <w:t>и</w:t>
      </w:r>
      <w:r>
        <w:rPr>
          <w:spacing w:val="-16"/>
        </w:rPr>
        <w:t> </w:t>
      </w:r>
      <w:r>
        <w:rPr>
          <w:spacing w:val="-1"/>
        </w:rPr>
        <w:t>заканчивая</w:t>
      </w:r>
      <w:r>
        <w:rPr>
          <w:spacing w:val="-12"/>
        </w:rPr>
        <w:t> </w:t>
      </w:r>
      <w:r>
        <w:rPr>
          <w:spacing w:val="-1"/>
        </w:rPr>
        <w:t>через</w:t>
      </w:r>
      <w:r>
        <w:rPr>
          <w:spacing w:val="-12"/>
        </w:rPr>
        <w:t> </w:t>
      </w:r>
      <w:r>
        <w:rPr/>
        <w:t>24</w:t>
      </w:r>
      <w:r>
        <w:rPr>
          <w:rFonts w:ascii="Times New Roman" w:hAnsi="Times New Roman"/>
        </w:rPr>
        <w:t>-</w:t>
      </w:r>
      <w:r>
        <w:rPr/>
        <w:t>48</w:t>
      </w:r>
      <w:r>
        <w:rPr>
          <w:spacing w:val="-12"/>
        </w:rPr>
        <w:t> </w:t>
      </w:r>
      <w:r>
        <w:rPr/>
        <w:t>ч</w:t>
      </w:r>
      <w:r>
        <w:rPr>
          <w:spacing w:val="-18"/>
        </w:rPr>
        <w:t> </w:t>
      </w:r>
      <w:r>
        <w:rPr>
          <w:spacing w:val="-1"/>
        </w:rPr>
        <w:t>после</w:t>
      </w:r>
      <w:r>
        <w:rPr>
          <w:spacing w:val="59"/>
        </w:rPr>
        <w:t> </w:t>
      </w:r>
      <w:r>
        <w:rPr>
          <w:spacing w:val="-1"/>
        </w:rPr>
        <w:t>введения</w:t>
      </w:r>
      <w:r>
        <w:rPr>
          <w:spacing w:val="2"/>
        </w:rPr>
        <w:t> </w:t>
      </w:r>
      <w:r>
        <w:rPr>
          <w:spacing w:val="-1"/>
        </w:rPr>
        <w:t>ифосфамида</w:t>
      </w:r>
      <w:r>
        <w:rPr>
          <w:rFonts w:ascii="Times New Roman" w:hAnsi="Times New Roman"/>
          <w:spacing w:val="-1"/>
        </w:rPr>
        <w:t>**.</w:t>
      </w:r>
    </w:p>
    <w:p>
      <w:pPr>
        <w:pStyle w:val="BodyText"/>
        <w:spacing w:line="340" w:lineRule="auto"/>
        <w:ind w:right="106" w:firstLine="0"/>
        <w:jc w:val="both"/>
      </w:pPr>
      <w:r>
        <w:rPr>
          <w:rFonts w:ascii="Times New Roman" w:hAnsi="Times New Roman" w:cs="Times New Roman" w:eastAsia="Times New Roman"/>
          <w:b/>
          <w:bCs/>
          <w:spacing w:val="-1"/>
        </w:rPr>
        <w:t>#</w:t>
      </w:r>
      <w:r>
        <w:rPr>
          <w:rFonts w:ascii="Times New Roman" w:hAnsi="Times New Roman" w:cs="Times New Roman" w:eastAsia="Times New Roman"/>
          <w:i/>
          <w:spacing w:val="-1"/>
        </w:rPr>
        <w:t>Винкристин</w:t>
      </w:r>
      <w:r>
        <w:rPr>
          <w:rFonts w:ascii="Times New Roman" w:hAnsi="Times New Roman" w:cs="Times New Roman" w:eastAsia="Times New Roman"/>
          <w:i/>
          <w:spacing w:val="-1"/>
        </w:rPr>
        <w:t>**</w:t>
      </w:r>
      <w:r>
        <w:rPr>
          <w:rFonts w:ascii="Times New Roman" w:hAnsi="Times New Roman" w:cs="Times New Roman" w:eastAsia="Times New Roman"/>
          <w:i/>
          <w:spacing w:val="16"/>
        </w:rPr>
        <w:t> </w:t>
      </w:r>
      <w:r>
        <w:rPr/>
        <w:t>1,5</w:t>
      </w:r>
      <w:r>
        <w:rPr>
          <w:spacing w:val="11"/>
        </w:rPr>
        <w:t> </w:t>
      </w:r>
      <w:r>
        <w:rPr/>
        <w:t>мг/м</w:t>
      </w:r>
      <w:r>
        <w:rPr>
          <w:rFonts w:ascii="Times New Roman" w:hAnsi="Times New Roman" w:cs="Times New Roman" w:eastAsia="Times New Roman"/>
          <w:position w:val="9"/>
          <w:sz w:val="16"/>
          <w:szCs w:val="16"/>
        </w:rPr>
        <w:t>2</w:t>
      </w:r>
      <w:r>
        <w:rPr>
          <w:rFonts w:ascii="Times New Roman" w:hAnsi="Times New Roman" w:cs="Times New Roman" w:eastAsia="Times New Roman"/>
          <w:spacing w:val="10"/>
          <w:position w:val="9"/>
          <w:sz w:val="16"/>
          <w:szCs w:val="16"/>
        </w:rPr>
        <w:t> </w:t>
      </w:r>
      <w:r>
        <w:rPr/>
        <w:t>в/в</w:t>
      </w:r>
      <w:r>
        <w:rPr>
          <w:spacing w:val="18"/>
        </w:rPr>
        <w:t> </w:t>
      </w:r>
      <w:r>
        <w:rPr>
          <w:spacing w:val="-2"/>
        </w:rPr>
        <w:t>струйно</w:t>
      </w:r>
      <w:r>
        <w:rPr>
          <w:spacing w:val="21"/>
        </w:rPr>
        <w:t> </w:t>
      </w:r>
      <w:r>
        <w:rPr>
          <w:spacing w:val="-1"/>
        </w:rPr>
        <w:t>(максимальная</w:t>
      </w:r>
      <w:r>
        <w:rPr>
          <w:spacing w:val="16"/>
        </w:rPr>
        <w:t> </w:t>
      </w:r>
      <w:r>
        <w:rPr>
          <w:spacing w:val="-1"/>
        </w:rPr>
        <w:t>разовая</w:t>
      </w:r>
      <w:r>
        <w:rPr>
          <w:spacing w:val="16"/>
        </w:rPr>
        <w:t> </w:t>
      </w:r>
      <w:r>
        <w:rPr>
          <w:spacing w:val="-1"/>
        </w:rPr>
        <w:t>доза</w:t>
      </w:r>
      <w:r>
        <w:rPr>
          <w:spacing w:val="15"/>
        </w:rPr>
        <w:t> </w:t>
      </w:r>
      <w:r>
        <w:rPr/>
        <w:t>2</w:t>
      </w:r>
      <w:r>
        <w:rPr>
          <w:spacing w:val="15"/>
        </w:rPr>
        <w:t> </w:t>
      </w:r>
      <w:r>
        <w:rPr>
          <w:spacing w:val="-1"/>
        </w:rPr>
        <w:t>мг)</w:t>
      </w:r>
      <w:r>
        <w:rPr>
          <w:spacing w:val="13"/>
        </w:rPr>
        <w:t> </w:t>
      </w:r>
      <w:r>
        <w:rPr/>
        <w:t>вводится</w:t>
      </w:r>
      <w:r>
        <w:rPr>
          <w:spacing w:val="11"/>
        </w:rPr>
        <w:t> </w:t>
      </w:r>
      <w:r>
        <w:rPr/>
        <w:t>в</w:t>
      </w:r>
      <w:r>
        <w:rPr>
          <w:spacing w:val="18"/>
        </w:rPr>
        <w:t> </w:t>
      </w:r>
      <w:r>
        <w:rPr/>
        <w:t>1</w:t>
      </w:r>
      <w:r>
        <w:rPr>
          <w:spacing w:val="16"/>
        </w:rPr>
        <w:t> </w:t>
      </w:r>
      <w:r>
        <w:rPr>
          <w:spacing w:val="-1"/>
        </w:rPr>
        <w:t>день</w:t>
      </w:r>
      <w:r>
        <w:rPr>
          <w:spacing w:val="69"/>
        </w:rPr>
        <w:t> </w:t>
      </w:r>
      <w:r>
        <w:rPr>
          <w:spacing w:val="-1"/>
        </w:rPr>
        <w:t>курса</w:t>
      </w:r>
      <w:r>
        <w:rPr>
          <w:spacing w:val="9"/>
        </w:rPr>
        <w:t> </w:t>
      </w:r>
      <w:r>
        <w:rPr>
          <w:spacing w:val="-2"/>
        </w:rPr>
        <w:t>курса</w:t>
      </w:r>
      <w:r>
        <w:rPr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I</w:t>
      </w:r>
      <w:r>
        <w:rPr>
          <w:rFonts w:ascii="Times New Roman" w:hAnsi="Times New Roman" w:cs="Times New Roman" w:eastAsia="Times New Roman"/>
          <w:spacing w:val="-1"/>
          <w:position w:val="9"/>
          <w:sz w:val="16"/>
          <w:szCs w:val="16"/>
        </w:rPr>
        <w:t>2</w:t>
      </w:r>
      <w:r>
        <w:rPr>
          <w:rFonts w:ascii="Times New Roman" w:hAnsi="Times New Roman" w:cs="Times New Roman" w:eastAsia="Times New Roman"/>
          <w:spacing w:val="-1"/>
        </w:rPr>
        <w:t>VA</w:t>
      </w:r>
      <w:r>
        <w:rPr>
          <w:spacing w:val="-1"/>
        </w:rPr>
        <w:t>.</w:t>
      </w:r>
      <w:r>
        <w:rPr>
          <w:spacing w:val="13"/>
        </w:rPr>
        <w:t> </w:t>
      </w:r>
      <w:r>
        <w:rPr/>
        <w:t>В</w:t>
      </w:r>
      <w:r>
        <w:rPr>
          <w:spacing w:val="10"/>
        </w:rPr>
        <w:t> </w:t>
      </w:r>
      <w:r>
        <w:rPr>
          <w:spacing w:val="-1"/>
        </w:rPr>
        <w:t>курсах</w:t>
      </w:r>
      <w:r>
        <w:rPr>
          <w:spacing w:val="6"/>
        </w:rPr>
        <w:t> </w:t>
      </w:r>
      <w:r>
        <w:rPr/>
        <w:t>№1</w:t>
      </w:r>
      <w:r>
        <w:rPr>
          <w:spacing w:val="11"/>
        </w:rPr>
        <w:t> </w:t>
      </w:r>
      <w:r>
        <w:rPr/>
        <w:t>и</w:t>
      </w:r>
      <w:r>
        <w:rPr>
          <w:spacing w:val="8"/>
        </w:rPr>
        <w:t> </w:t>
      </w:r>
      <w:r>
        <w:rPr/>
        <w:t>№2</w:t>
      </w:r>
      <w:r>
        <w:rPr>
          <w:spacing w:val="6"/>
        </w:rPr>
        <w:t> </w:t>
      </w:r>
      <w:r>
        <w:rPr>
          <w:spacing w:val="-2"/>
        </w:rPr>
        <w:t>проводятся</w:t>
      </w:r>
      <w:r>
        <w:rPr>
          <w:spacing w:val="11"/>
        </w:rPr>
        <w:t> </w:t>
      </w:r>
      <w:r>
        <w:rPr>
          <w:spacing w:val="-1"/>
        </w:rPr>
        <w:t>дополнительные</w:t>
      </w:r>
      <w:r>
        <w:rPr>
          <w:spacing w:val="6"/>
        </w:rPr>
        <w:t> </w:t>
      </w:r>
      <w:r>
        <w:rPr>
          <w:spacing w:val="-1"/>
        </w:rPr>
        <w:t>введения</w:t>
      </w:r>
      <w:r>
        <w:rPr>
          <w:spacing w:val="5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дни</w:t>
      </w:r>
      <w:r>
        <w:rPr>
          <w:spacing w:val="8"/>
        </w:rPr>
        <w:t> </w:t>
      </w:r>
      <w:r>
        <w:rPr/>
        <w:t>8</w:t>
      </w:r>
      <w:r>
        <w:rPr>
          <w:spacing w:val="6"/>
        </w:rPr>
        <w:t> </w:t>
      </w:r>
      <w:r>
        <w:rPr/>
        <w:t>и</w:t>
      </w:r>
      <w:r>
        <w:rPr>
          <w:spacing w:val="8"/>
        </w:rPr>
        <w:t> </w:t>
      </w:r>
      <w:r>
        <w:rPr/>
        <w:t>15</w:t>
      </w:r>
      <w:r>
        <w:rPr>
          <w:spacing w:val="6"/>
        </w:rPr>
        <w:t> </w:t>
      </w:r>
      <w:r>
        <w:rPr/>
        <w:t>в</w:t>
      </w:r>
      <w:r>
        <w:rPr>
          <w:spacing w:val="58"/>
        </w:rPr>
        <w:t> </w:t>
      </w:r>
      <w:r>
        <w:rPr/>
        <w:t>дозе </w:t>
      </w:r>
      <w:r>
        <w:rPr>
          <w:spacing w:val="-1"/>
        </w:rPr>
        <w:t>1,5</w:t>
      </w:r>
      <w:r>
        <w:rPr>
          <w:spacing w:val="-3"/>
        </w:rPr>
        <w:t> </w:t>
      </w:r>
      <w:r>
        <w:rPr/>
        <w:t>мг/м</w:t>
      </w:r>
      <w:r>
        <w:rPr>
          <w:rFonts w:ascii="Times New Roman" w:hAnsi="Times New Roman" w:cs="Times New Roman" w:eastAsia="Times New Roman"/>
          <w:position w:val="9"/>
          <w:sz w:val="16"/>
          <w:szCs w:val="16"/>
        </w:rPr>
        <w:t>2</w:t>
      </w:r>
      <w:r>
        <w:rPr>
          <w:rFonts w:ascii="Times New Roman" w:hAnsi="Times New Roman" w:cs="Times New Roman" w:eastAsia="Times New Roman"/>
          <w:spacing w:val="1"/>
          <w:position w:val="9"/>
          <w:sz w:val="16"/>
          <w:szCs w:val="16"/>
        </w:rPr>
        <w:t> </w:t>
      </w:r>
      <w:r>
        <w:rPr/>
        <w:t>в/в</w:t>
      </w:r>
      <w:r>
        <w:rPr>
          <w:spacing w:val="-1"/>
        </w:rPr>
        <w:t> </w:t>
      </w:r>
      <w:r>
        <w:rPr>
          <w:spacing w:val="-2"/>
        </w:rPr>
        <w:t>струйно</w:t>
      </w:r>
      <w:r>
        <w:rPr>
          <w:spacing w:val="6"/>
        </w:rPr>
        <w:t> </w:t>
      </w:r>
      <w:r>
        <w:rPr>
          <w:spacing w:val="-1"/>
        </w:rPr>
        <w:t>(максимальная</w:t>
      </w:r>
      <w:r>
        <w:rPr>
          <w:spacing w:val="1"/>
        </w:rPr>
        <w:t> </w:t>
      </w:r>
      <w:r>
        <w:rPr>
          <w:spacing w:val="-2"/>
        </w:rPr>
        <w:t>разовая</w:t>
      </w:r>
      <w:r>
        <w:rPr>
          <w:spacing w:val="2"/>
        </w:rPr>
        <w:t> </w:t>
      </w:r>
      <w:r>
        <w:rPr/>
        <w:t>доза</w:t>
      </w:r>
      <w:r>
        <w:rPr>
          <w:spacing w:val="1"/>
        </w:rPr>
        <w:t> </w:t>
      </w:r>
      <w:r>
        <w:rPr/>
        <w:t>2</w:t>
      </w:r>
      <w:r>
        <w:rPr>
          <w:spacing w:val="-3"/>
        </w:rPr>
        <w:t> </w:t>
      </w:r>
      <w:r>
        <w:rPr>
          <w:spacing w:val="-2"/>
        </w:rPr>
        <w:t>мг).</w:t>
      </w:r>
    </w:p>
    <w:p>
      <w:pPr>
        <w:spacing w:after="0" w:line="340" w:lineRule="auto"/>
        <w:jc w:val="both"/>
        <w:sectPr>
          <w:footerReference w:type="default" r:id="rId29"/>
          <w:pgSz w:w="11910" w:h="16840"/>
          <w:pgMar w:footer="757" w:header="0" w:top="1320" w:bottom="940" w:left="1580" w:right="740"/>
          <w:pgNumType w:start="140"/>
        </w:sectPr>
      </w:pPr>
    </w:p>
    <w:p>
      <w:pPr>
        <w:pStyle w:val="BodyText"/>
        <w:spacing w:line="344" w:lineRule="auto" w:before="55"/>
        <w:ind w:right="115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#</w:t>
      </w:r>
      <w:r>
        <w:rPr>
          <w:rFonts w:ascii="Times New Roman" w:hAnsi="Times New Roman"/>
          <w:i/>
          <w:spacing w:val="-1"/>
        </w:rPr>
        <w:t>Дактиномицин</w:t>
      </w:r>
      <w:r>
        <w:rPr>
          <w:rFonts w:ascii="Times New Roman" w:hAnsi="Times New Roman"/>
          <w:i/>
          <w:spacing w:val="13"/>
        </w:rPr>
        <w:t> </w:t>
      </w:r>
      <w:r>
        <w:rPr/>
        <w:t>1,5</w:t>
      </w:r>
      <w:r>
        <w:rPr>
          <w:spacing w:val="11"/>
        </w:rPr>
        <w:t> </w:t>
      </w:r>
      <w:r>
        <w:rPr>
          <w:spacing w:val="-1"/>
        </w:rPr>
        <w:t>мг/м</w:t>
      </w:r>
      <w:r>
        <w:rPr>
          <w:rFonts w:ascii="Times New Roman" w:hAnsi="Times New Roman"/>
          <w:spacing w:val="-1"/>
          <w:position w:val="9"/>
          <w:sz w:val="16"/>
        </w:rPr>
        <w:t>2</w:t>
      </w:r>
      <w:r>
        <w:rPr>
          <w:rFonts w:ascii="Times New Roman" w:hAnsi="Times New Roman"/>
          <w:spacing w:val="11"/>
          <w:position w:val="9"/>
          <w:sz w:val="16"/>
        </w:rPr>
        <w:t> </w:t>
      </w:r>
      <w:r>
        <w:rPr>
          <w:spacing w:val="-2"/>
        </w:rPr>
        <w:t>в/в</w:t>
      </w:r>
      <w:r>
        <w:rPr>
          <w:spacing w:val="13"/>
        </w:rPr>
        <w:t> </w:t>
      </w:r>
      <w:r>
        <w:rPr>
          <w:spacing w:val="-2"/>
        </w:rPr>
        <w:t>струйно</w:t>
      </w:r>
      <w:r>
        <w:rPr>
          <w:spacing w:val="16"/>
        </w:rPr>
        <w:t> </w:t>
      </w:r>
      <w:r>
        <w:rPr>
          <w:spacing w:val="-1"/>
        </w:rPr>
        <w:t>(максимальная</w:t>
      </w:r>
      <w:r>
        <w:rPr>
          <w:spacing w:val="11"/>
        </w:rPr>
        <w:t> </w:t>
      </w:r>
      <w:r>
        <w:rPr>
          <w:spacing w:val="-1"/>
        </w:rPr>
        <w:t>разовая</w:t>
      </w:r>
      <w:r>
        <w:rPr>
          <w:spacing w:val="11"/>
        </w:rPr>
        <w:t> </w:t>
      </w:r>
      <w:r>
        <w:rPr/>
        <w:t>доза</w:t>
      </w:r>
      <w:r>
        <w:rPr>
          <w:spacing w:val="10"/>
        </w:rPr>
        <w:t> </w:t>
      </w:r>
      <w:r>
        <w:rPr/>
        <w:t>2</w:t>
      </w:r>
      <w:r>
        <w:rPr>
          <w:spacing w:val="5"/>
        </w:rPr>
        <w:t> </w:t>
      </w:r>
      <w:r>
        <w:rPr>
          <w:spacing w:val="-1"/>
        </w:rPr>
        <w:t>мг)</w:t>
      </w:r>
      <w:r>
        <w:rPr>
          <w:spacing w:val="13"/>
        </w:rPr>
        <w:t> </w:t>
      </w:r>
      <w:r>
        <w:rPr>
          <w:spacing w:val="-1"/>
        </w:rPr>
        <w:t>вводится</w:t>
      </w:r>
      <w:r>
        <w:rPr>
          <w:spacing w:val="6"/>
        </w:rPr>
        <w:t> </w:t>
      </w:r>
      <w:r>
        <w:rPr/>
        <w:t>в</w:t>
      </w:r>
      <w:r>
        <w:rPr>
          <w:spacing w:val="13"/>
        </w:rPr>
        <w:t> </w:t>
      </w:r>
      <w:r>
        <w:rPr/>
        <w:t>1</w:t>
      </w:r>
      <w:r>
        <w:rPr>
          <w:spacing w:val="11"/>
        </w:rPr>
        <w:t> </w:t>
      </w:r>
      <w:r>
        <w:rPr>
          <w:spacing w:val="-1"/>
        </w:rPr>
        <w:t>день</w:t>
      </w:r>
      <w:r>
        <w:rPr>
          <w:spacing w:val="81"/>
        </w:rPr>
        <w:t> </w:t>
      </w:r>
      <w:r>
        <w:rPr>
          <w:spacing w:val="-1"/>
        </w:rPr>
        <w:t>курса</w:t>
      </w:r>
      <w:r>
        <w:rPr/>
        <w:t> </w:t>
      </w:r>
      <w:r>
        <w:rPr>
          <w:rFonts w:ascii="Times New Roman" w:hAnsi="Times New Roman"/>
          <w:spacing w:val="-1"/>
        </w:rPr>
        <w:t>I</w:t>
      </w:r>
      <w:r>
        <w:rPr>
          <w:rFonts w:ascii="Times New Roman" w:hAnsi="Times New Roman"/>
          <w:spacing w:val="-1"/>
          <w:position w:val="9"/>
          <w:sz w:val="16"/>
        </w:rPr>
        <w:t>2</w:t>
      </w:r>
      <w:r>
        <w:rPr>
          <w:rFonts w:ascii="Times New Roman" w:hAnsi="Times New Roman"/>
          <w:spacing w:val="-1"/>
        </w:rPr>
        <w:t>VA.</w:t>
      </w:r>
    </w:p>
    <w:p>
      <w:pPr>
        <w:spacing w:line="360" w:lineRule="auto" w:before="13"/>
        <w:ind w:left="119" w:right="98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Сопроводительная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терапия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инфузионная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терапия,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противорвотные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препараты,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КСФ.</w:t>
      </w:r>
      <w:r>
        <w:rPr>
          <w:rFonts w:ascii="Times New Roman" w:hAnsi="Times New Roman"/>
          <w:i/>
          <w:spacing w:val="107"/>
          <w:sz w:val="24"/>
        </w:rPr>
        <w:t> </w:t>
      </w:r>
      <w:r>
        <w:rPr>
          <w:rFonts w:ascii="Times New Roman" w:hAnsi="Times New Roman"/>
          <w:b/>
          <w:i/>
          <w:spacing w:val="-1"/>
          <w:sz w:val="24"/>
        </w:rPr>
        <w:t>Комментарий:</w:t>
      </w:r>
      <w:r>
        <w:rPr>
          <w:rFonts w:ascii="Times New Roman" w:hAnsi="Times New Roman"/>
          <w:b/>
          <w:i/>
          <w:spacing w:val="34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химиолучевом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лечении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Дактиномицин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должен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быть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отменен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за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3"/>
          <w:sz w:val="24"/>
        </w:rPr>
        <w:t>2</w:t>
      </w:r>
      <w:r>
        <w:rPr>
          <w:rFonts w:ascii="Times New Roman" w:hAnsi="Times New Roman"/>
          <w:i/>
          <w:spacing w:val="3"/>
          <w:sz w:val="24"/>
        </w:rPr>
        <w:t>-3</w:t>
      </w:r>
      <w:r>
        <w:rPr>
          <w:rFonts w:ascii="Times New Roman" w:hAnsi="Times New Roman"/>
          <w:i/>
          <w:spacing w:val="9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недели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начала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лучевой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терапии.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z w:val="24"/>
        </w:rPr>
        <w:t>Для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детей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6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месяцев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проводится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дополнительная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редукция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доз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(см.раздел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7.1)</w:t>
      </w:r>
      <w:r>
        <w:rPr>
          <w:rFonts w:ascii="Times New Roman" w:hAnsi="Times New Roman"/>
          <w:sz w:val="24"/>
        </w:rPr>
      </w:r>
    </w:p>
    <w:p>
      <w:pPr>
        <w:pStyle w:val="Heading3"/>
        <w:spacing w:line="240" w:lineRule="auto"/>
        <w:ind w:right="0"/>
        <w:jc w:val="both"/>
        <w:rPr>
          <w:rFonts w:ascii="Times New Roman" w:hAnsi="Times New Roman" w:cs="Times New Roman" w:eastAsia="Times New Roman"/>
          <w:b w:val="0"/>
          <w:bCs w:val="0"/>
          <w:i w:val="0"/>
        </w:rPr>
      </w:pPr>
      <w:r>
        <w:rPr>
          <w:i/>
        </w:rPr>
        <w:t>Критерии</w:t>
      </w:r>
      <w:r>
        <w:rPr>
          <w:i/>
          <w:spacing w:val="1"/>
        </w:rPr>
        <w:t> </w:t>
      </w:r>
      <w:r>
        <w:rPr>
          <w:i/>
          <w:spacing w:val="-1"/>
        </w:rPr>
        <w:t>начала</w:t>
      </w:r>
      <w:r>
        <w:rPr>
          <w:i/>
          <w:spacing w:val="-3"/>
        </w:rPr>
        <w:t> </w:t>
      </w:r>
      <w:r>
        <w:rPr>
          <w:i/>
          <w:spacing w:val="-1"/>
        </w:rPr>
        <w:t>курса</w:t>
      </w:r>
      <w:r>
        <w:rPr>
          <w:i/>
          <w:spacing w:val="5"/>
        </w:rPr>
        <w:t> </w:t>
      </w:r>
      <w:r>
        <w:rPr>
          <w:rFonts w:ascii="Times New Roman" w:hAnsi="Times New Roman"/>
          <w:i/>
          <w:spacing w:val="-1"/>
        </w:rPr>
        <w:t>I</w:t>
      </w:r>
      <w:r>
        <w:rPr>
          <w:rFonts w:ascii="Times New Roman" w:hAnsi="Times New Roman"/>
          <w:i/>
          <w:spacing w:val="-1"/>
          <w:position w:val="8"/>
          <w:sz w:val="16"/>
        </w:rPr>
        <w:t>2</w:t>
      </w:r>
      <w:r>
        <w:rPr>
          <w:rFonts w:ascii="Times New Roman" w:hAnsi="Times New Roman"/>
          <w:i/>
          <w:spacing w:val="-1"/>
        </w:rPr>
        <w:t>VA:</w:t>
      </w:r>
      <w:r>
        <w:rPr>
          <w:rFonts w:ascii="Times New Roman" w:hAnsi="Times New Roman"/>
          <w:b w:val="0"/>
          <w:i w:val="0"/>
        </w:rPr>
      </w:r>
    </w:p>
    <w:p>
      <w:pPr>
        <w:numPr>
          <w:ilvl w:val="0"/>
          <w:numId w:val="27"/>
        </w:numPr>
        <w:tabs>
          <w:tab w:pos="841" w:val="left" w:leader="none"/>
        </w:tabs>
        <w:spacing w:line="351" w:lineRule="auto" w:before="134"/>
        <w:ind w:left="840" w:right="109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/>
        <w:pict>
          <v:group style="position:absolute;margin-left:349.100006pt;margin-top:20.564430pt;width:29.8pt;height:.1pt;mso-position-horizontal-relative:page;mso-position-vertical-relative:paragraph;z-index:-225304" coordorigin="6982,411" coordsize="596,2">
            <v:shape style="position:absolute;left:6982;top:411;width:596;height:2" coordorigin="6982,411" coordsize="596,0" path="m6982,411l7577,411e" filled="false" stroked="true" strokeweight="1.3pt" strokecolor="#000000">
              <v:path arrowok="t"/>
            </v:shape>
            <w10:wrap type="none"/>
          </v:group>
        </w:pict>
      </w:r>
      <w:r>
        <w:rPr>
          <w:rFonts w:ascii="Times New Roman" w:hAnsi="Times New Roman" w:cs="Times New Roman" w:eastAsia="Times New Roman"/>
          <w:i/>
          <w:sz w:val="24"/>
          <w:szCs w:val="24"/>
        </w:rPr>
        <w:t>В 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гемограмме: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лейкоциты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≥2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тыс/мкл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(</w:t>
      </w:r>
      <w:r>
        <w:rPr>
          <w:rFonts w:ascii="Times New Roman" w:hAnsi="Times New Roman" w:cs="Times New Roman" w:eastAsia="Times New Roman"/>
          <w:b/>
          <w:bCs/>
          <w:i/>
          <w:sz w:val="24"/>
          <w:szCs w:val="24"/>
        </w:rPr>
        <w:t>и/или </w:t>
      </w:r>
      <w:r>
        <w:rPr>
          <w:rFonts w:ascii="Times New Roman" w:hAnsi="Times New Roman" w:cs="Times New Roman" w:eastAsia="Times New Roman"/>
          <w:b/>
          <w:bCs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гранулоциты 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≥ 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500 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тыс/мкл),</w:t>
      </w:r>
      <w:r>
        <w:rPr>
          <w:rFonts w:ascii="Times New Roman" w:hAnsi="Times New Roman" w:cs="Times New Roman" w:eastAsia="Times New Roman"/>
          <w:i/>
          <w:spacing w:val="5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тромбоциты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≥ 100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тыс/мкл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numPr>
          <w:ilvl w:val="0"/>
          <w:numId w:val="27"/>
        </w:numPr>
        <w:tabs>
          <w:tab w:pos="841" w:val="left" w:leader="none"/>
        </w:tabs>
        <w:spacing w:before="15"/>
        <w:ind w:left="840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Отсутствие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органной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дисфункции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(почечной, сердечно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сосудистой)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27"/>
        </w:numPr>
        <w:tabs>
          <w:tab w:pos="836" w:val="left" w:leader="none"/>
        </w:tabs>
        <w:spacing w:line="351" w:lineRule="auto" w:before="138"/>
        <w:ind w:left="835" w:right="159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Перед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курсом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ПХТ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целесообразно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проведение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тестов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тубулярной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реабсорбции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7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функции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нефронов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клиренсу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креатинина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(проба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Реберга)</w:t>
      </w:r>
      <w:r>
        <w:rPr>
          <w:rFonts w:ascii="Times New Roman" w:hAnsi="Times New Roman"/>
          <w:sz w:val="24"/>
        </w:rPr>
      </w:r>
    </w:p>
    <w:p>
      <w:pPr>
        <w:spacing w:line="240" w:lineRule="auto" w:before="9"/>
        <w:rPr>
          <w:rFonts w:ascii="Times New Roman" w:hAnsi="Times New Roman" w:cs="Times New Roman" w:eastAsia="Times New Roman"/>
          <w:i/>
          <w:sz w:val="25"/>
          <w:szCs w:val="25"/>
        </w:rPr>
      </w:pPr>
    </w:p>
    <w:p>
      <w:pPr>
        <w:spacing w:before="0"/>
        <w:ind w:left="172" w:right="0" w:firstLine="0"/>
        <w:jc w:val="both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b/>
          <w:spacing w:val="-1"/>
          <w:sz w:val="20"/>
        </w:rPr>
        <w:t>Таблица</w:t>
      </w:r>
      <w:r>
        <w:rPr>
          <w:rFonts w:ascii="Times New Roman" w:hAnsi="Times New Roman"/>
          <w:b/>
          <w:spacing w:val="-2"/>
          <w:sz w:val="20"/>
        </w:rPr>
        <w:t> </w:t>
      </w:r>
      <w:r>
        <w:rPr>
          <w:rFonts w:ascii="Times New Roman" w:hAnsi="Times New Roman"/>
          <w:b/>
          <w:sz w:val="20"/>
        </w:rPr>
        <w:t>23. </w:t>
      </w:r>
      <w:r>
        <w:rPr>
          <w:rFonts w:ascii="Times New Roman" w:hAnsi="Times New Roman"/>
          <w:b/>
          <w:spacing w:val="-1"/>
          <w:sz w:val="20"/>
        </w:rPr>
        <w:t>Схема</w:t>
      </w:r>
      <w:r>
        <w:rPr>
          <w:rFonts w:ascii="Times New Roman" w:hAnsi="Times New Roman"/>
          <w:b/>
          <w:spacing w:val="-3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терапии</w:t>
      </w:r>
      <w:r>
        <w:rPr>
          <w:rFonts w:ascii="Times New Roman" w:hAnsi="Times New Roman"/>
          <w:b/>
          <w:spacing w:val="-4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РМС,</w:t>
      </w:r>
      <w:r>
        <w:rPr>
          <w:rFonts w:ascii="Times New Roman" w:hAnsi="Times New Roman"/>
          <w:b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группа</w:t>
      </w:r>
      <w:r>
        <w:rPr>
          <w:rFonts w:ascii="Times New Roman" w:hAnsi="Times New Roman"/>
          <w:b/>
          <w:spacing w:val="-3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стандартного</w:t>
      </w:r>
      <w:r>
        <w:rPr>
          <w:rFonts w:ascii="Times New Roman" w:hAnsi="Times New Roman"/>
          <w:b/>
          <w:spacing w:val="-3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риска,</w:t>
      </w:r>
      <w:r>
        <w:rPr>
          <w:rFonts w:ascii="Times New Roman" w:hAnsi="Times New Roman"/>
          <w:b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ПОДГРУППА</w:t>
      </w:r>
      <w:r>
        <w:rPr>
          <w:rFonts w:ascii="Times New Roman" w:hAnsi="Times New Roman"/>
          <w:b/>
          <w:spacing w:val="-4"/>
          <w:sz w:val="20"/>
        </w:rPr>
        <w:t> </w:t>
      </w:r>
      <w:r>
        <w:rPr>
          <w:rFonts w:ascii="Times New Roman" w:hAnsi="Times New Roman"/>
          <w:b/>
          <w:sz w:val="20"/>
        </w:rPr>
        <w:t>В, </w:t>
      </w:r>
      <w:r>
        <w:rPr>
          <w:rFonts w:ascii="Times New Roman" w:hAnsi="Times New Roman"/>
          <w:b/>
          <w:spacing w:val="-1"/>
          <w:sz w:val="20"/>
        </w:rPr>
        <w:t>С.</w:t>
      </w:r>
      <w:r>
        <w:rPr>
          <w:rFonts w:ascii="Times New Roman" w:hAnsi="Times New Roman"/>
          <w:b/>
          <w:spacing w:val="7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Курс</w:t>
      </w:r>
      <w:r>
        <w:rPr>
          <w:rFonts w:ascii="Times New Roman" w:hAnsi="Times New Roman"/>
          <w:b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VA</w:t>
      </w:r>
      <w:r>
        <w:rPr>
          <w:rFonts w:ascii="Times New Roman" w:hAnsi="Times New Roman"/>
          <w:b/>
          <w:spacing w:val="1"/>
          <w:sz w:val="20"/>
        </w:rPr>
        <w:t> </w:t>
      </w:r>
      <w:r>
        <w:rPr>
          <w:rFonts w:ascii="Times New Roman" w:hAnsi="Times New Roman"/>
          <w:b/>
          <w:sz w:val="20"/>
        </w:rPr>
        <w:t>2</w:t>
      </w:r>
      <w:r>
        <w:rPr>
          <w:rFonts w:ascii="Times New Roman" w:hAnsi="Times New Roman"/>
          <w:b/>
          <w:spacing w:val="-2"/>
          <w:sz w:val="20"/>
        </w:rPr>
        <w:t> </w:t>
      </w:r>
      <w:r>
        <w:rPr>
          <w:rFonts w:ascii="Times New Roman" w:hAnsi="Times New Roman"/>
          <w:sz w:val="20"/>
        </w:rPr>
        <w:t>[7]</w:t>
      </w:r>
    </w:p>
    <w:tbl>
      <w:tblPr>
        <w:tblW w:w="0" w:type="auto"/>
        <w:jc w:val="left"/>
        <w:tblInd w:w="11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386"/>
        <w:gridCol w:w="2929"/>
        <w:gridCol w:w="3035"/>
      </w:tblGrid>
      <w:tr>
        <w:trPr>
          <w:trHeight w:val="283" w:hRule="exact"/>
        </w:trPr>
        <w:tc>
          <w:tcPr>
            <w:tcW w:w="338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День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9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#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Дактиномицин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3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#</w:t>
            </w:r>
            <w:r>
              <w:rPr>
                <w:rFonts w:ascii="Times New Roman" w:hAnsi="Times New Roman"/>
                <w:b/>
                <w:sz w:val="24"/>
              </w:rPr>
              <w:t>Винкристин</w:t>
            </w:r>
            <w:r>
              <w:rPr>
                <w:rFonts w:ascii="Times New Roman" w:hAnsi="Times New Roman"/>
                <w:b/>
                <w:sz w:val="24"/>
              </w:rPr>
              <w:t>**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288" w:hRule="exact"/>
        </w:trPr>
        <w:tc>
          <w:tcPr>
            <w:tcW w:w="338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(курс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</w:t>
            </w:r>
            <w:r>
              <w:rPr>
                <w:rFonts w:ascii="Times New Roman" w:hAnsi="Times New Roman"/>
                <w:sz w:val="24"/>
              </w:rPr>
              <w:t>-7)</w:t>
            </w:r>
          </w:p>
        </w:tc>
        <w:tc>
          <w:tcPr>
            <w:tcW w:w="29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1,5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(в/в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струйно)</w:t>
            </w:r>
          </w:p>
        </w:tc>
        <w:tc>
          <w:tcPr>
            <w:tcW w:w="3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1,5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(в/в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струйно)</w:t>
            </w:r>
          </w:p>
        </w:tc>
      </w:tr>
      <w:tr>
        <w:trPr>
          <w:trHeight w:val="562" w:hRule="exact"/>
        </w:trPr>
        <w:tc>
          <w:tcPr>
            <w:tcW w:w="338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7" w:lineRule="auto"/>
              <w:ind w:left="104" w:right="13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Суммарная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препаратов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курс</w:t>
            </w:r>
          </w:p>
        </w:tc>
        <w:tc>
          <w:tcPr>
            <w:tcW w:w="29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1,5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3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1,5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</w:tr>
    </w:tbl>
    <w:p>
      <w:pPr>
        <w:spacing w:line="240" w:lineRule="auto" w:before="11"/>
        <w:rPr>
          <w:rFonts w:ascii="Times New Roman" w:hAnsi="Times New Roman" w:cs="Times New Roman" w:eastAsia="Times New Roman"/>
          <w:sz w:val="13"/>
          <w:szCs w:val="13"/>
        </w:rPr>
      </w:pPr>
    </w:p>
    <w:p>
      <w:pPr>
        <w:pStyle w:val="Heading2"/>
        <w:spacing w:line="240" w:lineRule="auto" w:before="69"/>
        <w:ind w:right="0"/>
        <w:jc w:val="both"/>
        <w:rPr>
          <w:b w:val="0"/>
          <w:bCs w:val="0"/>
        </w:rPr>
      </w:pPr>
      <w:r>
        <w:rPr>
          <w:spacing w:val="-1"/>
        </w:rPr>
        <w:t>Курс</w:t>
      </w:r>
      <w:r>
        <w:rPr>
          <w:spacing w:val="2"/>
        </w:rPr>
        <w:t> </w:t>
      </w:r>
      <w:r>
        <w:rPr>
          <w:rFonts w:ascii="Times New Roman" w:hAnsi="Times New Roman"/>
          <w:spacing w:val="-1"/>
        </w:rPr>
        <w:t>VA</w:t>
      </w:r>
      <w:r>
        <w:rPr>
          <w:rFonts w:ascii="Times New Roman" w:hAnsi="Times New Roman"/>
          <w:spacing w:val="1"/>
        </w:rPr>
        <w:t> </w:t>
      </w:r>
      <w:r>
        <w:rPr/>
        <w:t>2</w:t>
      </w:r>
      <w:r>
        <w:rPr>
          <w:spacing w:val="2"/>
        </w:rPr>
        <w:t> </w:t>
      </w:r>
      <w:r>
        <w:rPr>
          <w:spacing w:val="-1"/>
        </w:rPr>
        <w:t>(группа</w:t>
      </w:r>
      <w:r>
        <w:rPr>
          <w:spacing w:val="-3"/>
        </w:rPr>
        <w:t> </w:t>
      </w:r>
      <w:r>
        <w:rPr>
          <w:spacing w:val="-1"/>
        </w:rPr>
        <w:t>стандартного</w:t>
      </w:r>
      <w:r>
        <w:rPr>
          <w:spacing w:val="-3"/>
        </w:rPr>
        <w:t> </w:t>
      </w:r>
      <w:r>
        <w:rPr>
          <w:spacing w:val="-1"/>
        </w:rPr>
        <w:t>риска):</w:t>
      </w:r>
      <w:r>
        <w:rPr>
          <w:b w:val="0"/>
        </w:rPr>
      </w:r>
    </w:p>
    <w:p>
      <w:pPr>
        <w:pStyle w:val="BodyText"/>
        <w:spacing w:line="352" w:lineRule="auto" w:before="116"/>
        <w:ind w:right="114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#</w:t>
      </w:r>
      <w:r>
        <w:rPr>
          <w:rFonts w:ascii="Times New Roman" w:hAnsi="Times New Roman"/>
          <w:i/>
          <w:spacing w:val="-1"/>
        </w:rPr>
        <w:t>Винкристин</w:t>
      </w:r>
      <w:r>
        <w:rPr>
          <w:rFonts w:ascii="Times New Roman" w:hAnsi="Times New Roman"/>
          <w:i/>
          <w:spacing w:val="-1"/>
        </w:rPr>
        <w:t>**</w:t>
      </w:r>
      <w:r>
        <w:rPr>
          <w:rFonts w:ascii="Times New Roman" w:hAnsi="Times New Roman"/>
          <w:i/>
          <w:spacing w:val="16"/>
        </w:rPr>
        <w:t> </w:t>
      </w:r>
      <w:r>
        <w:rPr/>
        <w:t>1,5</w:t>
      </w:r>
      <w:r>
        <w:rPr>
          <w:spacing w:val="11"/>
        </w:rPr>
        <w:t> </w:t>
      </w:r>
      <w:r>
        <w:rPr/>
        <w:t>мг/м</w:t>
      </w:r>
      <w:r>
        <w:rPr>
          <w:rFonts w:ascii="Times New Roman" w:hAnsi="Times New Roman"/>
          <w:position w:val="9"/>
          <w:sz w:val="16"/>
        </w:rPr>
        <w:t>2</w:t>
      </w:r>
      <w:r>
        <w:rPr>
          <w:rFonts w:ascii="Times New Roman" w:hAnsi="Times New Roman"/>
          <w:spacing w:val="10"/>
          <w:position w:val="9"/>
          <w:sz w:val="16"/>
        </w:rPr>
        <w:t> </w:t>
      </w:r>
      <w:r>
        <w:rPr/>
        <w:t>в/в</w:t>
      </w:r>
      <w:r>
        <w:rPr>
          <w:spacing w:val="18"/>
        </w:rPr>
        <w:t> </w:t>
      </w:r>
      <w:r>
        <w:rPr>
          <w:spacing w:val="-2"/>
        </w:rPr>
        <w:t>струйно</w:t>
      </w:r>
      <w:r>
        <w:rPr>
          <w:spacing w:val="21"/>
        </w:rPr>
        <w:t> </w:t>
      </w:r>
      <w:r>
        <w:rPr>
          <w:spacing w:val="-1"/>
        </w:rPr>
        <w:t>(максимальная</w:t>
      </w:r>
      <w:r>
        <w:rPr>
          <w:spacing w:val="16"/>
        </w:rPr>
        <w:t> </w:t>
      </w:r>
      <w:r>
        <w:rPr>
          <w:spacing w:val="-1"/>
        </w:rPr>
        <w:t>разовая</w:t>
      </w:r>
      <w:r>
        <w:rPr>
          <w:spacing w:val="16"/>
        </w:rPr>
        <w:t> </w:t>
      </w:r>
      <w:r>
        <w:rPr>
          <w:spacing w:val="-1"/>
        </w:rPr>
        <w:t>доза</w:t>
      </w:r>
      <w:r>
        <w:rPr>
          <w:spacing w:val="15"/>
        </w:rPr>
        <w:t> </w:t>
      </w:r>
      <w:r>
        <w:rPr/>
        <w:t>2</w:t>
      </w:r>
      <w:r>
        <w:rPr>
          <w:spacing w:val="16"/>
        </w:rPr>
        <w:t> </w:t>
      </w:r>
      <w:r>
        <w:rPr>
          <w:spacing w:val="-1"/>
        </w:rPr>
        <w:t>мг)</w:t>
      </w:r>
      <w:r>
        <w:rPr>
          <w:spacing w:val="13"/>
        </w:rPr>
        <w:t> </w:t>
      </w:r>
      <w:r>
        <w:rPr>
          <w:spacing w:val="-1"/>
        </w:rPr>
        <w:t>вводится</w:t>
      </w:r>
      <w:r>
        <w:rPr>
          <w:spacing w:val="11"/>
        </w:rPr>
        <w:t> </w:t>
      </w:r>
      <w:r>
        <w:rPr/>
        <w:t>в</w:t>
      </w:r>
      <w:r>
        <w:rPr>
          <w:spacing w:val="18"/>
        </w:rPr>
        <w:t> </w:t>
      </w:r>
      <w:r>
        <w:rPr/>
        <w:t>1</w:t>
      </w:r>
      <w:r>
        <w:rPr>
          <w:spacing w:val="16"/>
        </w:rPr>
        <w:t> </w:t>
      </w:r>
      <w:r>
        <w:rPr>
          <w:spacing w:val="-1"/>
        </w:rPr>
        <w:t>день</w:t>
      </w:r>
      <w:r>
        <w:rPr>
          <w:spacing w:val="71"/>
        </w:rPr>
        <w:t> </w:t>
      </w:r>
      <w:r>
        <w:rPr>
          <w:spacing w:val="-1"/>
        </w:rPr>
        <w:t>курса</w:t>
      </w:r>
      <w:r>
        <w:rPr>
          <w:spacing w:val="2"/>
        </w:rPr>
        <w:t> </w:t>
      </w:r>
      <w:r>
        <w:rPr>
          <w:rFonts w:ascii="Times New Roman" w:hAnsi="Times New Roman"/>
          <w:spacing w:val="-1"/>
        </w:rPr>
        <w:t>VA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</w:rPr>
        <w:t>2</w:t>
      </w:r>
    </w:p>
    <w:p>
      <w:pPr>
        <w:pStyle w:val="BodyText"/>
        <w:spacing w:line="357" w:lineRule="auto"/>
        <w:ind w:right="115" w:firstLine="0"/>
        <w:jc w:val="both"/>
      </w:pPr>
      <w:r>
        <w:rPr>
          <w:rFonts w:ascii="Times New Roman" w:hAnsi="Times New Roman"/>
          <w:b/>
          <w:spacing w:val="-1"/>
        </w:rPr>
        <w:t>#</w:t>
      </w:r>
      <w:r>
        <w:rPr>
          <w:rFonts w:ascii="Times New Roman" w:hAnsi="Times New Roman"/>
          <w:i/>
          <w:spacing w:val="-1"/>
        </w:rPr>
        <w:t>Дактиномицин</w:t>
      </w:r>
      <w:r>
        <w:rPr>
          <w:rFonts w:ascii="Times New Roman" w:hAnsi="Times New Roman"/>
          <w:i/>
          <w:spacing w:val="13"/>
        </w:rPr>
        <w:t> </w:t>
      </w:r>
      <w:r>
        <w:rPr/>
        <w:t>1,5</w:t>
      </w:r>
      <w:r>
        <w:rPr>
          <w:spacing w:val="11"/>
        </w:rPr>
        <w:t> </w:t>
      </w:r>
      <w:r>
        <w:rPr>
          <w:spacing w:val="-1"/>
        </w:rPr>
        <w:t>мг/м</w:t>
      </w:r>
      <w:r>
        <w:rPr>
          <w:rFonts w:ascii="Times New Roman" w:hAnsi="Times New Roman"/>
          <w:spacing w:val="-1"/>
          <w:position w:val="9"/>
          <w:sz w:val="16"/>
        </w:rPr>
        <w:t>2</w:t>
      </w:r>
      <w:r>
        <w:rPr>
          <w:rFonts w:ascii="Times New Roman" w:hAnsi="Times New Roman"/>
          <w:spacing w:val="11"/>
          <w:position w:val="9"/>
          <w:sz w:val="16"/>
        </w:rPr>
        <w:t> </w:t>
      </w:r>
      <w:r>
        <w:rPr>
          <w:spacing w:val="-2"/>
        </w:rPr>
        <w:t>в/в</w:t>
      </w:r>
      <w:r>
        <w:rPr>
          <w:spacing w:val="13"/>
        </w:rPr>
        <w:t> </w:t>
      </w:r>
      <w:r>
        <w:rPr>
          <w:spacing w:val="-2"/>
        </w:rPr>
        <w:t>струйно</w:t>
      </w:r>
      <w:r>
        <w:rPr>
          <w:spacing w:val="16"/>
        </w:rPr>
        <w:t> </w:t>
      </w:r>
      <w:r>
        <w:rPr>
          <w:spacing w:val="-1"/>
        </w:rPr>
        <w:t>(максимальная</w:t>
      </w:r>
      <w:r>
        <w:rPr>
          <w:spacing w:val="11"/>
        </w:rPr>
        <w:t> </w:t>
      </w:r>
      <w:r>
        <w:rPr>
          <w:spacing w:val="-1"/>
        </w:rPr>
        <w:t>разовая</w:t>
      </w:r>
      <w:r>
        <w:rPr>
          <w:spacing w:val="11"/>
        </w:rPr>
        <w:t> </w:t>
      </w:r>
      <w:r>
        <w:rPr/>
        <w:t>доза</w:t>
      </w:r>
      <w:r>
        <w:rPr>
          <w:spacing w:val="10"/>
        </w:rPr>
        <w:t> </w:t>
      </w:r>
      <w:r>
        <w:rPr/>
        <w:t>2</w:t>
      </w:r>
      <w:r>
        <w:rPr>
          <w:spacing w:val="6"/>
        </w:rPr>
        <w:t> </w:t>
      </w:r>
      <w:r>
        <w:rPr>
          <w:spacing w:val="-1"/>
        </w:rPr>
        <w:t>мг)</w:t>
      </w:r>
      <w:r>
        <w:rPr>
          <w:spacing w:val="13"/>
        </w:rPr>
        <w:t> </w:t>
      </w:r>
      <w:r>
        <w:rPr>
          <w:spacing w:val="-1"/>
        </w:rPr>
        <w:t>вводится</w:t>
      </w:r>
      <w:r>
        <w:rPr>
          <w:spacing w:val="6"/>
        </w:rPr>
        <w:t> </w:t>
      </w:r>
      <w:r>
        <w:rPr/>
        <w:t>в</w:t>
      </w:r>
      <w:r>
        <w:rPr>
          <w:spacing w:val="13"/>
        </w:rPr>
        <w:t> </w:t>
      </w:r>
      <w:r>
        <w:rPr/>
        <w:t>1</w:t>
      </w:r>
      <w:r>
        <w:rPr>
          <w:spacing w:val="11"/>
        </w:rPr>
        <w:t> </w:t>
      </w:r>
      <w:r>
        <w:rPr>
          <w:spacing w:val="-1"/>
        </w:rPr>
        <w:t>день</w:t>
      </w:r>
      <w:r>
        <w:rPr>
          <w:spacing w:val="81"/>
        </w:rPr>
        <w:t> </w:t>
      </w:r>
      <w:r>
        <w:rPr>
          <w:spacing w:val="-1"/>
        </w:rPr>
        <w:t>курса</w:t>
      </w:r>
      <w:r>
        <w:rPr>
          <w:spacing w:val="1"/>
        </w:rPr>
        <w:t> </w:t>
      </w:r>
      <w:r>
        <w:rPr/>
        <w:t>VA</w:t>
      </w:r>
      <w:r>
        <w:rPr>
          <w:spacing w:val="-4"/>
        </w:rPr>
        <w:t> </w:t>
      </w:r>
      <w:r>
        <w:rPr/>
        <w:t>2</w:t>
      </w:r>
    </w:p>
    <w:p>
      <w:pPr>
        <w:spacing w:line="360" w:lineRule="auto" w:before="7"/>
        <w:ind w:left="119" w:right="98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Сопроводительная</w:t>
      </w:r>
      <w:r>
        <w:rPr>
          <w:rFonts w:ascii="Times New Roman" w:hAnsi="Times New Roman"/>
          <w:i/>
          <w:sz w:val="24"/>
        </w:rPr>
        <w:t> терапия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инфузионная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терапия,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противорвотные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препараты,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КСФ.</w:t>
      </w:r>
      <w:r>
        <w:rPr>
          <w:rFonts w:ascii="Times New Roman" w:hAnsi="Times New Roman"/>
          <w:i/>
          <w:spacing w:val="97"/>
          <w:sz w:val="24"/>
        </w:rPr>
        <w:t> </w:t>
      </w:r>
      <w:r>
        <w:rPr>
          <w:rFonts w:ascii="Times New Roman" w:hAnsi="Times New Roman"/>
          <w:b/>
          <w:i/>
          <w:spacing w:val="-1"/>
          <w:sz w:val="24"/>
        </w:rPr>
        <w:t>Комментарий:</w:t>
      </w:r>
      <w:r>
        <w:rPr>
          <w:rFonts w:ascii="Times New Roman" w:hAnsi="Times New Roman"/>
          <w:b/>
          <w:i/>
          <w:spacing w:val="34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химиолучевом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лечении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Дактиномицин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должен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быть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отменен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за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3"/>
          <w:sz w:val="24"/>
        </w:rPr>
        <w:t>2</w:t>
      </w:r>
      <w:r>
        <w:rPr>
          <w:rFonts w:ascii="Times New Roman" w:hAnsi="Times New Roman"/>
          <w:i/>
          <w:spacing w:val="3"/>
          <w:sz w:val="24"/>
        </w:rPr>
        <w:t>-3</w:t>
      </w:r>
      <w:r>
        <w:rPr>
          <w:rFonts w:ascii="Times New Roman" w:hAnsi="Times New Roman"/>
          <w:i/>
          <w:spacing w:val="9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недели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начала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лучевой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терапии.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z w:val="24"/>
        </w:rPr>
        <w:t>Для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детей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6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месяцев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проводится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дополнительная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редукция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доз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(см.раздел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7.1)</w:t>
      </w:r>
      <w:r>
        <w:rPr>
          <w:rFonts w:ascii="Times New Roman" w:hAnsi="Times New Roman"/>
          <w:sz w:val="24"/>
        </w:rPr>
      </w:r>
    </w:p>
    <w:p>
      <w:pPr>
        <w:pStyle w:val="Heading3"/>
        <w:spacing w:line="240" w:lineRule="auto" w:before="8"/>
        <w:ind w:right="0"/>
        <w:jc w:val="both"/>
        <w:rPr>
          <w:rFonts w:ascii="Times New Roman" w:hAnsi="Times New Roman" w:cs="Times New Roman" w:eastAsia="Times New Roman"/>
          <w:b w:val="0"/>
          <w:bCs w:val="0"/>
          <w:i w:val="0"/>
        </w:rPr>
      </w:pPr>
      <w:r>
        <w:rPr>
          <w:i/>
        </w:rPr>
        <w:t>Критерии</w:t>
      </w:r>
      <w:r>
        <w:rPr>
          <w:i/>
          <w:spacing w:val="2"/>
        </w:rPr>
        <w:t> </w:t>
      </w:r>
      <w:r>
        <w:rPr>
          <w:i/>
          <w:spacing w:val="-1"/>
        </w:rPr>
        <w:t>начала</w:t>
      </w:r>
      <w:r>
        <w:rPr>
          <w:i/>
          <w:spacing w:val="-3"/>
        </w:rPr>
        <w:t> </w:t>
      </w:r>
      <w:r>
        <w:rPr>
          <w:i/>
          <w:spacing w:val="-1"/>
        </w:rPr>
        <w:t>курса</w:t>
      </w:r>
      <w:r>
        <w:rPr>
          <w:i/>
          <w:spacing w:val="5"/>
        </w:rPr>
        <w:t> </w:t>
      </w:r>
      <w:r>
        <w:rPr>
          <w:rFonts w:ascii="Times New Roman" w:hAnsi="Times New Roman"/>
          <w:i/>
          <w:spacing w:val="-1"/>
        </w:rPr>
        <w:t>VA</w:t>
      </w:r>
      <w:r>
        <w:rPr>
          <w:rFonts w:ascii="Times New Roman" w:hAnsi="Times New Roman"/>
          <w:i/>
          <w:spacing w:val="1"/>
        </w:rPr>
        <w:t> </w:t>
      </w:r>
      <w:r>
        <w:rPr>
          <w:rFonts w:ascii="Times New Roman" w:hAnsi="Times New Roman"/>
          <w:i/>
        </w:rPr>
        <w:t>2:</w:t>
      </w:r>
      <w:r>
        <w:rPr>
          <w:rFonts w:ascii="Times New Roman" w:hAnsi="Times New Roman"/>
          <w:b w:val="0"/>
          <w:i w:val="0"/>
        </w:rPr>
      </w:r>
    </w:p>
    <w:p>
      <w:pPr>
        <w:numPr>
          <w:ilvl w:val="0"/>
          <w:numId w:val="27"/>
        </w:numPr>
        <w:tabs>
          <w:tab w:pos="841" w:val="left" w:leader="none"/>
        </w:tabs>
        <w:spacing w:line="351" w:lineRule="auto" w:before="134"/>
        <w:ind w:left="840" w:right="109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/>
        <w:pict>
          <v:group style="position:absolute;margin-left:349.100006pt;margin-top:20.564447pt;width:29.8pt;height:.1pt;mso-position-horizontal-relative:page;mso-position-vertical-relative:paragraph;z-index:-225280" coordorigin="6982,411" coordsize="596,2">
            <v:shape style="position:absolute;left:6982;top:411;width:596;height:2" coordorigin="6982,411" coordsize="596,0" path="m6982,411l7577,411e" filled="false" stroked="true" strokeweight="1.3pt" strokecolor="#000000">
              <v:path arrowok="t"/>
            </v:shape>
            <w10:wrap type="none"/>
          </v:group>
        </w:pict>
      </w:r>
      <w:r>
        <w:rPr>
          <w:rFonts w:ascii="Times New Roman" w:hAnsi="Times New Roman" w:cs="Times New Roman" w:eastAsia="Times New Roman"/>
          <w:i/>
          <w:sz w:val="24"/>
          <w:szCs w:val="24"/>
        </w:rPr>
        <w:t>В 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гемограмме: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лейкоциты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≥2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тыс/мкл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(</w:t>
      </w:r>
      <w:r>
        <w:rPr>
          <w:rFonts w:ascii="Times New Roman" w:hAnsi="Times New Roman" w:cs="Times New Roman" w:eastAsia="Times New Roman"/>
          <w:b/>
          <w:bCs/>
          <w:i/>
          <w:sz w:val="24"/>
          <w:szCs w:val="24"/>
        </w:rPr>
        <w:t>и/или </w:t>
      </w:r>
      <w:r>
        <w:rPr>
          <w:rFonts w:ascii="Times New Roman" w:hAnsi="Times New Roman" w:cs="Times New Roman" w:eastAsia="Times New Roman"/>
          <w:b/>
          <w:bCs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гранулоциты 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≥ 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500 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тыс/мкл),</w:t>
      </w:r>
      <w:r>
        <w:rPr>
          <w:rFonts w:ascii="Times New Roman" w:hAnsi="Times New Roman" w:cs="Times New Roman" w:eastAsia="Times New Roman"/>
          <w:i/>
          <w:spacing w:val="5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тромбоциты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≥ 100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тыс/мкл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numPr>
          <w:ilvl w:val="0"/>
          <w:numId w:val="27"/>
        </w:numPr>
        <w:tabs>
          <w:tab w:pos="841" w:val="left" w:leader="none"/>
        </w:tabs>
        <w:spacing w:before="16"/>
        <w:ind w:left="840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Отсутствие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органной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дисфункции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(почечной, сердечно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сосудистой)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spacing w:line="240" w:lineRule="auto" w:before="2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Heading2"/>
        <w:spacing w:line="240" w:lineRule="auto"/>
        <w:ind w:right="0"/>
        <w:jc w:val="both"/>
        <w:rPr>
          <w:rFonts w:ascii="Times New Roman" w:hAnsi="Times New Roman" w:cs="Times New Roman" w:eastAsia="Times New Roman"/>
          <w:b w:val="0"/>
          <w:bCs w:val="0"/>
        </w:rPr>
      </w:pPr>
      <w:r>
        <w:rPr>
          <w:spacing w:val="-2"/>
        </w:rPr>
        <w:t>Схема</w:t>
      </w:r>
      <w:r>
        <w:rPr>
          <w:spacing w:val="2"/>
        </w:rPr>
        <w:t> </w:t>
      </w:r>
      <w:r>
        <w:rPr>
          <w:rFonts w:ascii="Times New Roman" w:hAnsi="Times New Roman"/>
        </w:rPr>
        <w:t>11</w:t>
      </w:r>
      <w:r>
        <w:rPr/>
        <w:t>.</w:t>
      </w:r>
      <w:r>
        <w:rPr>
          <w:spacing w:val="4"/>
        </w:rPr>
        <w:t> </w:t>
      </w:r>
      <w:r>
        <w:rPr>
          <w:spacing w:val="-1"/>
        </w:rPr>
        <w:t>Терапия</w:t>
      </w:r>
      <w:r>
        <w:rPr>
          <w:spacing w:val="1"/>
        </w:rPr>
        <w:t> </w:t>
      </w:r>
      <w:r>
        <w:rPr/>
        <w:t>РМС</w:t>
      </w:r>
      <w:r>
        <w:rPr>
          <w:spacing w:val="-1"/>
        </w:rPr>
        <w:t> </w:t>
      </w:r>
      <w:r>
        <w:rPr/>
        <w:t>группы</w:t>
      </w:r>
      <w:r>
        <w:rPr>
          <w:spacing w:val="-3"/>
        </w:rPr>
        <w:t> </w:t>
      </w:r>
      <w:r>
        <w:rPr>
          <w:spacing w:val="-1"/>
        </w:rPr>
        <w:t>высокого</w:t>
      </w:r>
      <w:r>
        <w:rPr>
          <w:spacing w:val="-3"/>
        </w:rPr>
        <w:t> </w:t>
      </w:r>
      <w:r>
        <w:rPr>
          <w:spacing w:val="-1"/>
        </w:rPr>
        <w:t>риска,</w:t>
      </w:r>
      <w:r>
        <w:rPr>
          <w:spacing w:val="4"/>
        </w:rPr>
        <w:t> </w:t>
      </w:r>
      <w:r>
        <w:rPr>
          <w:spacing w:val="-1"/>
        </w:rPr>
        <w:t>Подгруппа</w:t>
      </w:r>
      <w:r>
        <w:rPr>
          <w:spacing w:val="8"/>
        </w:rPr>
        <w:t> </w:t>
      </w:r>
      <w:r>
        <w:rPr>
          <w:rFonts w:ascii="Times New Roman" w:hAnsi="Times New Roman"/>
          <w:spacing w:val="-4"/>
        </w:rPr>
        <w:t>E,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2"/>
        </w:rPr>
        <w:t>F,</w:t>
      </w:r>
      <w:r>
        <w:rPr>
          <w:rFonts w:ascii="Times New Roman" w:hAnsi="Times New Roman"/>
        </w:rPr>
        <w:t> G</w:t>
      </w:r>
      <w:r>
        <w:rPr>
          <w:rFonts w:ascii="Times New Roman" w:hAnsi="Times New Roman"/>
          <w:b w:val="0"/>
        </w:rPr>
      </w:r>
    </w:p>
    <w:p>
      <w:pPr>
        <w:spacing w:after="0" w:line="24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7" w:top="1300" w:bottom="940" w:left="1580" w:right="740"/>
        </w:sectPr>
      </w:pP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6"/>
          <w:szCs w:val="6"/>
        </w:rPr>
      </w:pPr>
    </w:p>
    <w:p>
      <w:pPr>
        <w:spacing w:line="200" w:lineRule="atLeast"/>
        <w:ind w:left="119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5448367" cy="2540889"/>
            <wp:effectExtent l="0" t="0" r="0" b="0"/>
            <wp:docPr id="23" name="image12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4" name="image12.pn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48367" cy="25408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2"/>
        <w:rPr>
          <w:rFonts w:ascii="Times New Roman" w:hAnsi="Times New Roman" w:cs="Times New Roman" w:eastAsia="Times New Roman"/>
          <w:b/>
          <w:bCs/>
          <w:sz w:val="22"/>
          <w:szCs w:val="22"/>
        </w:rPr>
      </w:pPr>
    </w:p>
    <w:p>
      <w:pPr>
        <w:spacing w:before="84"/>
        <w:ind w:left="119" w:right="0" w:firstLine="0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b/>
          <w:spacing w:val="-1"/>
          <w:sz w:val="20"/>
        </w:rPr>
        <w:t>Таблица</w:t>
      </w:r>
      <w:r>
        <w:rPr>
          <w:rFonts w:ascii="Times New Roman" w:hAnsi="Times New Roman"/>
          <w:b/>
          <w:spacing w:val="2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24</w:t>
      </w:r>
      <w:r>
        <w:rPr>
          <w:rFonts w:ascii="Times New Roman" w:hAnsi="Times New Roman"/>
          <w:b/>
          <w:spacing w:val="-2"/>
          <w:sz w:val="20"/>
        </w:rPr>
        <w:t>.</w:t>
      </w:r>
      <w:r>
        <w:rPr>
          <w:rFonts w:ascii="Times New Roman" w:hAnsi="Times New Roman"/>
          <w:b/>
          <w:spacing w:val="4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Схема</w:t>
      </w:r>
      <w:r>
        <w:rPr>
          <w:rFonts w:ascii="Times New Roman" w:hAnsi="Times New Roman"/>
          <w:b/>
          <w:spacing w:val="2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терапии</w:t>
      </w:r>
      <w:r>
        <w:rPr>
          <w:rFonts w:ascii="Times New Roman" w:hAnsi="Times New Roman"/>
          <w:b/>
          <w:spacing w:val="-4"/>
          <w:sz w:val="20"/>
        </w:rPr>
        <w:t> </w:t>
      </w:r>
      <w:r>
        <w:rPr>
          <w:rFonts w:ascii="Times New Roman" w:hAnsi="Times New Roman"/>
          <w:b/>
          <w:spacing w:val="-3"/>
          <w:sz w:val="20"/>
        </w:rPr>
        <w:t>РМС,</w:t>
      </w:r>
      <w:r>
        <w:rPr>
          <w:rFonts w:ascii="Times New Roman" w:hAnsi="Times New Roman"/>
          <w:b/>
          <w:spacing w:val="4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группа высокого</w:t>
      </w:r>
      <w:r>
        <w:rPr>
          <w:rFonts w:ascii="Times New Roman" w:hAnsi="Times New Roman"/>
          <w:b/>
          <w:spacing w:val="-3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риска,</w:t>
      </w:r>
      <w:r>
        <w:rPr>
          <w:rFonts w:ascii="Times New Roman" w:hAnsi="Times New Roman"/>
          <w:b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ПОДГРУППА</w:t>
      </w:r>
      <w:r>
        <w:rPr>
          <w:rFonts w:ascii="Times New Roman" w:hAnsi="Times New Roman"/>
          <w:b/>
          <w:spacing w:val="3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E,</w:t>
      </w:r>
      <w:r>
        <w:rPr>
          <w:rFonts w:ascii="Times New Roman" w:hAnsi="Times New Roman"/>
          <w:b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F,</w:t>
      </w:r>
      <w:r>
        <w:rPr>
          <w:rFonts w:ascii="Times New Roman" w:hAnsi="Times New Roman"/>
          <w:b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G.</w:t>
      </w:r>
      <w:r>
        <w:rPr>
          <w:rFonts w:ascii="Times New Roman" w:hAnsi="Times New Roman"/>
          <w:b/>
          <w:spacing w:val="5"/>
          <w:sz w:val="20"/>
        </w:rPr>
        <w:t> </w:t>
      </w:r>
      <w:r>
        <w:rPr>
          <w:rFonts w:ascii="Times New Roman" w:hAnsi="Times New Roman"/>
          <w:b/>
          <w:spacing w:val="-3"/>
          <w:sz w:val="20"/>
        </w:rPr>
        <w:t>Курс</w:t>
      </w:r>
      <w:r>
        <w:rPr>
          <w:rFonts w:ascii="Times New Roman" w:hAnsi="Times New Roman"/>
          <w:b/>
          <w:spacing w:val="4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I</w:t>
      </w:r>
      <w:r>
        <w:rPr>
          <w:rFonts w:ascii="Times New Roman" w:hAnsi="Times New Roman"/>
          <w:b/>
          <w:spacing w:val="-2"/>
          <w:position w:val="8"/>
          <w:sz w:val="13"/>
        </w:rPr>
        <w:t>2</w:t>
      </w:r>
      <w:r>
        <w:rPr>
          <w:rFonts w:ascii="Times New Roman" w:hAnsi="Times New Roman"/>
          <w:b/>
          <w:spacing w:val="-2"/>
          <w:sz w:val="20"/>
        </w:rPr>
        <w:t>VA</w:t>
      </w:r>
      <w:r>
        <w:rPr>
          <w:rFonts w:ascii="Times New Roman" w:hAnsi="Times New Roman"/>
          <w:b/>
          <w:spacing w:val="1"/>
          <w:sz w:val="20"/>
        </w:rPr>
        <w:t> </w:t>
      </w:r>
      <w:r>
        <w:rPr>
          <w:rFonts w:ascii="Times New Roman" w:hAnsi="Times New Roman"/>
          <w:b/>
          <w:sz w:val="20"/>
        </w:rPr>
        <w:t>[7]</w:t>
      </w:r>
      <w:r>
        <w:rPr>
          <w:rFonts w:ascii="Times New Roman" w:hAnsi="Times New Roman"/>
          <w:sz w:val="20"/>
        </w:rPr>
      </w:r>
    </w:p>
    <w:tbl>
      <w:tblPr>
        <w:tblW w:w="0" w:type="auto"/>
        <w:jc w:val="left"/>
        <w:tblInd w:w="11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007"/>
        <w:gridCol w:w="1863"/>
        <w:gridCol w:w="1993"/>
        <w:gridCol w:w="1926"/>
        <w:gridCol w:w="1561"/>
      </w:tblGrid>
      <w:tr>
        <w:trPr>
          <w:trHeight w:val="284" w:hRule="exact"/>
        </w:trPr>
        <w:tc>
          <w:tcPr>
            <w:tcW w:w="20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День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8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#</w:t>
            </w:r>
            <w:r>
              <w:rPr>
                <w:rFonts w:ascii="Times New Roman" w:hAnsi="Times New Roman"/>
                <w:b/>
                <w:sz w:val="24"/>
              </w:rPr>
              <w:t>Ифосфамид</w:t>
            </w:r>
            <w:r>
              <w:rPr>
                <w:rFonts w:ascii="Times New Roman" w:hAnsi="Times New Roman"/>
                <w:b/>
                <w:sz w:val="24"/>
              </w:rPr>
              <w:t>**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#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Дактиномицин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9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#</w:t>
            </w:r>
            <w:r>
              <w:rPr>
                <w:rFonts w:ascii="Times New Roman" w:hAnsi="Times New Roman"/>
                <w:b/>
                <w:sz w:val="24"/>
              </w:rPr>
              <w:t>Винкристин</w:t>
            </w:r>
            <w:r>
              <w:rPr>
                <w:rFonts w:ascii="Times New Roman" w:hAnsi="Times New Roman"/>
                <w:b/>
                <w:sz w:val="24"/>
              </w:rPr>
              <w:t>**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#</w:t>
            </w:r>
            <w:r>
              <w:rPr>
                <w:rFonts w:ascii="Times New Roman" w:hAnsi="Times New Roman"/>
                <w:b/>
                <w:sz w:val="24"/>
              </w:rPr>
              <w:t>Месна**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562" w:hRule="exact"/>
        </w:trPr>
        <w:tc>
          <w:tcPr>
            <w:tcW w:w="20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8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3000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19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(в/в</w:t>
            </w:r>
          </w:p>
          <w:p>
            <w:pPr>
              <w:pStyle w:val="TableParagraph"/>
              <w:spacing w:line="240" w:lineRule="auto" w:before="2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часа)</w:t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1,5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 </w:t>
            </w:r>
            <w:r>
              <w:rPr>
                <w:rFonts w:ascii="Times New Roman" w:hAnsi="Times New Roman"/>
                <w:spacing w:val="-1"/>
                <w:sz w:val="24"/>
              </w:rPr>
              <w:t>(в/в</w:t>
            </w:r>
          </w:p>
          <w:p>
            <w:pPr>
              <w:pStyle w:val="TableParagraph"/>
              <w:spacing w:line="240" w:lineRule="auto" w:before="2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струйно)</w:t>
            </w:r>
          </w:p>
        </w:tc>
        <w:tc>
          <w:tcPr>
            <w:tcW w:w="19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1,5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 </w:t>
            </w:r>
            <w:r>
              <w:rPr>
                <w:rFonts w:ascii="Times New Roman" w:hAnsi="Times New Roman"/>
                <w:spacing w:val="-1"/>
                <w:sz w:val="24"/>
              </w:rPr>
              <w:t>(в/в</w:t>
            </w:r>
          </w:p>
          <w:p>
            <w:pPr>
              <w:pStyle w:val="TableParagraph"/>
              <w:spacing w:line="240" w:lineRule="auto" w:before="2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струйно)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0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3000</w:t>
            </w:r>
          </w:p>
          <w:p>
            <w:pPr>
              <w:pStyle w:val="TableParagraph"/>
              <w:spacing w:line="28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  <w:sz w:val="24"/>
              </w:rPr>
              <w:t>м</w:t>
            </w:r>
            <w:r>
              <w:rPr>
                <w:rFonts w:ascii="Times New Roman" w:hAnsi="Times New Roman"/>
                <w:spacing w:val="2"/>
                <w:sz w:val="24"/>
              </w:rPr>
              <w:t>г</w:t>
            </w:r>
            <w:r>
              <w:rPr>
                <w:rFonts w:ascii="Times New Roman" w:hAnsi="Times New Roman"/>
                <w:sz w:val="24"/>
              </w:rPr>
              <w:t>/</w:t>
            </w:r>
            <w:r>
              <w:rPr>
                <w:rFonts w:ascii="Times New Roman" w:hAnsi="Times New Roman"/>
                <w:spacing w:val="-3"/>
                <w:sz w:val="24"/>
              </w:rPr>
              <w:t>м</w:t>
            </w:r>
            <w:r>
              <w:rPr>
                <w:rFonts w:ascii="Times New Roman" w:hAnsi="Times New Roman"/>
                <w:spacing w:val="2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24"/>
              </w:rPr>
              <w:t>/с</w:t>
            </w:r>
            <w:r>
              <w:rPr>
                <w:rFonts w:ascii="Times New Roman" w:hAnsi="Times New Roman"/>
                <w:spacing w:val="-11"/>
                <w:sz w:val="24"/>
              </w:rPr>
              <w:t>у</w:t>
            </w:r>
            <w:r>
              <w:rPr>
                <w:rFonts w:ascii="Times New Roman" w:hAnsi="Times New Roman"/>
                <w:sz w:val="24"/>
              </w:rPr>
              <w:t>т</w:t>
            </w:r>
          </w:p>
        </w:tc>
      </w:tr>
      <w:tr>
        <w:trPr>
          <w:trHeight w:val="562" w:hRule="exact"/>
        </w:trPr>
        <w:tc>
          <w:tcPr>
            <w:tcW w:w="20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  <w:tc>
          <w:tcPr>
            <w:tcW w:w="18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3000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20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(в/в</w:t>
            </w:r>
          </w:p>
          <w:p>
            <w:pPr>
              <w:pStyle w:val="TableParagraph"/>
              <w:spacing w:line="240" w:lineRule="auto" w:before="2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часа)</w:t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9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0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3000</w:t>
            </w:r>
          </w:p>
          <w:p>
            <w:pPr>
              <w:pStyle w:val="TableParagraph"/>
              <w:spacing w:line="28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  <w:sz w:val="24"/>
              </w:rPr>
              <w:t>м</w:t>
            </w:r>
            <w:r>
              <w:rPr>
                <w:rFonts w:ascii="Times New Roman" w:hAnsi="Times New Roman"/>
                <w:spacing w:val="2"/>
                <w:sz w:val="24"/>
              </w:rPr>
              <w:t>г</w:t>
            </w:r>
            <w:r>
              <w:rPr>
                <w:rFonts w:ascii="Times New Roman" w:hAnsi="Times New Roman"/>
                <w:sz w:val="24"/>
              </w:rPr>
              <w:t>/</w:t>
            </w:r>
            <w:r>
              <w:rPr>
                <w:rFonts w:ascii="Times New Roman" w:hAnsi="Times New Roman"/>
                <w:spacing w:val="-3"/>
                <w:sz w:val="24"/>
              </w:rPr>
              <w:t>м</w:t>
            </w:r>
            <w:r>
              <w:rPr>
                <w:rFonts w:ascii="Times New Roman" w:hAnsi="Times New Roman"/>
                <w:spacing w:val="2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24"/>
              </w:rPr>
              <w:t>/с</w:t>
            </w:r>
            <w:r>
              <w:rPr>
                <w:rFonts w:ascii="Times New Roman" w:hAnsi="Times New Roman"/>
                <w:spacing w:val="-11"/>
                <w:sz w:val="24"/>
              </w:rPr>
              <w:t>у</w:t>
            </w:r>
            <w:r>
              <w:rPr>
                <w:rFonts w:ascii="Times New Roman" w:hAnsi="Times New Roman"/>
                <w:sz w:val="24"/>
              </w:rPr>
              <w:t>т</w:t>
            </w:r>
          </w:p>
        </w:tc>
      </w:tr>
      <w:tr>
        <w:trPr>
          <w:trHeight w:val="562" w:hRule="exact"/>
        </w:trPr>
        <w:tc>
          <w:tcPr>
            <w:tcW w:w="20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</w:t>
            </w:r>
          </w:p>
        </w:tc>
        <w:tc>
          <w:tcPr>
            <w:tcW w:w="18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9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1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3000</w:t>
            </w:r>
          </w:p>
          <w:p>
            <w:pPr>
              <w:pStyle w:val="TableParagraph"/>
              <w:spacing w:line="28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  <w:sz w:val="24"/>
              </w:rPr>
              <w:t>м</w:t>
            </w:r>
            <w:r>
              <w:rPr>
                <w:rFonts w:ascii="Times New Roman" w:hAnsi="Times New Roman"/>
                <w:spacing w:val="2"/>
                <w:sz w:val="24"/>
              </w:rPr>
              <w:t>г</w:t>
            </w:r>
            <w:r>
              <w:rPr>
                <w:rFonts w:ascii="Times New Roman" w:hAnsi="Times New Roman"/>
                <w:sz w:val="24"/>
              </w:rPr>
              <w:t>/</w:t>
            </w:r>
            <w:r>
              <w:rPr>
                <w:rFonts w:ascii="Times New Roman" w:hAnsi="Times New Roman"/>
                <w:spacing w:val="-3"/>
                <w:sz w:val="24"/>
              </w:rPr>
              <w:t>м</w:t>
            </w:r>
            <w:r>
              <w:rPr>
                <w:rFonts w:ascii="Times New Roman" w:hAnsi="Times New Roman"/>
                <w:spacing w:val="2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24"/>
              </w:rPr>
              <w:t>/с</w:t>
            </w:r>
            <w:r>
              <w:rPr>
                <w:rFonts w:ascii="Times New Roman" w:hAnsi="Times New Roman"/>
                <w:spacing w:val="-11"/>
                <w:sz w:val="24"/>
              </w:rPr>
              <w:t>у</w:t>
            </w:r>
            <w:r>
              <w:rPr>
                <w:rFonts w:ascii="Times New Roman" w:hAnsi="Times New Roman"/>
                <w:sz w:val="24"/>
              </w:rPr>
              <w:t>т</w:t>
            </w:r>
          </w:p>
        </w:tc>
      </w:tr>
      <w:tr>
        <w:trPr>
          <w:trHeight w:val="840" w:hRule="exact"/>
        </w:trPr>
        <w:tc>
          <w:tcPr>
            <w:tcW w:w="20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8</w:t>
            </w:r>
          </w:p>
        </w:tc>
        <w:tc>
          <w:tcPr>
            <w:tcW w:w="18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9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1,5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  <w:p>
            <w:pPr>
              <w:pStyle w:val="TableParagraph"/>
              <w:spacing w:line="274" w:lineRule="exact" w:before="7"/>
              <w:ind w:left="104" w:right="47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(только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</w:t>
            </w:r>
            <w:r>
              <w:rPr>
                <w:rFonts w:ascii="Times New Roman" w:hAnsi="Times New Roman"/>
                <w:sz w:val="24"/>
              </w:rPr>
              <w:t>-2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курсах)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836" w:hRule="exact"/>
        </w:trPr>
        <w:tc>
          <w:tcPr>
            <w:tcW w:w="20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15</w:t>
            </w:r>
          </w:p>
        </w:tc>
        <w:tc>
          <w:tcPr>
            <w:tcW w:w="18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9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6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1,5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  <w:p>
            <w:pPr>
              <w:pStyle w:val="TableParagraph"/>
              <w:spacing w:line="242" w:lineRule="auto"/>
              <w:ind w:left="104" w:right="47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(только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</w:t>
            </w:r>
            <w:r>
              <w:rPr>
                <w:rFonts w:ascii="Times New Roman" w:hAnsi="Times New Roman"/>
                <w:sz w:val="24"/>
              </w:rPr>
              <w:t>-2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курсах)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1118" w:hRule="exact"/>
        </w:trPr>
        <w:tc>
          <w:tcPr>
            <w:tcW w:w="20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4" w:right="22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Суммарная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препаратов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курс</w:t>
            </w:r>
          </w:p>
        </w:tc>
        <w:tc>
          <w:tcPr>
            <w:tcW w:w="18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6000 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1,5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19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104" w:right="45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4,5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 </w:t>
            </w:r>
            <w:r>
              <w:rPr>
                <w:rFonts w:ascii="Times New Roman" w:hAnsi="Times New Roman"/>
                <w:sz w:val="24"/>
              </w:rPr>
              <w:t>(1-2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курс)</w:t>
            </w:r>
          </w:p>
          <w:p>
            <w:pPr>
              <w:pStyle w:val="TableParagraph"/>
              <w:spacing w:line="274" w:lineRule="exact" w:before="4"/>
              <w:ind w:left="104" w:right="45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1,5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z w:val="24"/>
              </w:rPr>
              <w:t>(3-9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курсы)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</w:tbl>
    <w:p>
      <w:pPr>
        <w:spacing w:line="240" w:lineRule="auto" w:before="2"/>
        <w:rPr>
          <w:rFonts w:ascii="Times New Roman" w:hAnsi="Times New Roman" w:cs="Times New Roman" w:eastAsia="Times New Roman"/>
          <w:b/>
          <w:bCs/>
          <w:sz w:val="27"/>
          <w:szCs w:val="27"/>
        </w:rPr>
      </w:pPr>
    </w:p>
    <w:p>
      <w:pPr>
        <w:pStyle w:val="Heading2"/>
        <w:spacing w:line="240" w:lineRule="auto" w:before="80"/>
        <w:ind w:right="0"/>
        <w:jc w:val="both"/>
        <w:rPr>
          <w:b w:val="0"/>
          <w:bCs w:val="0"/>
        </w:rPr>
      </w:pPr>
      <w:r>
        <w:rPr>
          <w:spacing w:val="-1"/>
        </w:rPr>
        <w:t>Курс</w:t>
      </w:r>
      <w:r>
        <w:rPr>
          <w:spacing w:val="1"/>
        </w:rPr>
        <w:t> </w:t>
      </w:r>
      <w:r>
        <w:rPr>
          <w:rFonts w:ascii="Times New Roman" w:hAnsi="Times New Roman"/>
          <w:spacing w:val="-1"/>
        </w:rPr>
        <w:t>I</w:t>
      </w:r>
      <w:r>
        <w:rPr>
          <w:rFonts w:ascii="Times New Roman" w:hAnsi="Times New Roman"/>
          <w:spacing w:val="-1"/>
          <w:position w:val="9"/>
          <w:sz w:val="16"/>
        </w:rPr>
        <w:t>2</w:t>
      </w:r>
      <w:r>
        <w:rPr>
          <w:rFonts w:ascii="Times New Roman" w:hAnsi="Times New Roman"/>
          <w:spacing w:val="-1"/>
        </w:rPr>
        <w:t>VA</w:t>
      </w:r>
      <w:r>
        <w:rPr>
          <w:rFonts w:ascii="Times New Roman" w:hAnsi="Times New Roman"/>
          <w:spacing w:val="1"/>
        </w:rPr>
        <w:t> </w:t>
      </w:r>
      <w:r>
        <w:rPr>
          <w:spacing w:val="-1"/>
        </w:rPr>
        <w:t>(группа</w:t>
      </w:r>
      <w:r>
        <w:rPr>
          <w:spacing w:val="1"/>
        </w:rPr>
        <w:t> </w:t>
      </w:r>
      <w:r>
        <w:rPr>
          <w:spacing w:val="-1"/>
        </w:rPr>
        <w:t>высокого</w:t>
      </w:r>
      <w:r>
        <w:rPr>
          <w:spacing w:val="-3"/>
        </w:rPr>
        <w:t> </w:t>
      </w:r>
      <w:r>
        <w:rPr>
          <w:spacing w:val="-1"/>
        </w:rPr>
        <w:t>риска):</w:t>
      </w:r>
      <w:r>
        <w:rPr>
          <w:b w:val="0"/>
        </w:rPr>
      </w:r>
    </w:p>
    <w:p>
      <w:pPr>
        <w:spacing w:before="116"/>
        <w:ind w:left="119" w:right="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#</w:t>
      </w:r>
      <w:r>
        <w:rPr>
          <w:rFonts w:ascii="Times New Roman" w:hAnsi="Times New Roman"/>
          <w:i/>
          <w:sz w:val="24"/>
        </w:rPr>
        <w:t>Ифосфамид</w:t>
      </w:r>
      <w:r>
        <w:rPr>
          <w:rFonts w:ascii="Times New Roman" w:hAnsi="Times New Roman"/>
          <w:i/>
          <w:sz w:val="24"/>
        </w:rPr>
        <w:t>**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sz w:val="24"/>
        </w:rPr>
        <w:t>3000</w:t>
      </w:r>
      <w:r>
        <w:rPr>
          <w:rFonts w:ascii="Times New Roman" w:hAnsi="Times New Roman"/>
          <w:spacing w:val="26"/>
          <w:sz w:val="24"/>
        </w:rPr>
        <w:t> </w:t>
      </w:r>
      <w:r>
        <w:rPr>
          <w:rFonts w:ascii="Times New Roman" w:hAnsi="Times New Roman"/>
          <w:sz w:val="24"/>
        </w:rPr>
        <w:t>мг/м</w:t>
      </w:r>
      <w:r>
        <w:rPr>
          <w:rFonts w:ascii="Times New Roman" w:hAnsi="Times New Roman"/>
          <w:position w:val="9"/>
          <w:sz w:val="16"/>
        </w:rPr>
        <w:t>2 </w:t>
      </w:r>
      <w:r>
        <w:rPr>
          <w:rFonts w:ascii="Times New Roman" w:hAnsi="Times New Roman"/>
          <w:spacing w:val="4"/>
          <w:position w:val="9"/>
          <w:sz w:val="16"/>
        </w:rPr>
        <w:t> </w:t>
      </w:r>
      <w:r>
        <w:rPr>
          <w:rFonts w:ascii="Times New Roman" w:hAnsi="Times New Roman"/>
          <w:sz w:val="24"/>
        </w:rPr>
        <w:t>в/в</w:t>
      </w:r>
      <w:r>
        <w:rPr>
          <w:rFonts w:ascii="Times New Roman" w:hAnsi="Times New Roman"/>
          <w:spacing w:val="28"/>
          <w:sz w:val="24"/>
        </w:rPr>
        <w:t> </w:t>
      </w:r>
      <w:r>
        <w:rPr>
          <w:rFonts w:ascii="Times New Roman" w:hAnsi="Times New Roman"/>
          <w:sz w:val="24"/>
        </w:rPr>
        <w:t>за</w:t>
      </w:r>
      <w:r>
        <w:rPr>
          <w:rFonts w:ascii="Times New Roman" w:hAnsi="Times New Roman"/>
          <w:spacing w:val="24"/>
          <w:sz w:val="24"/>
        </w:rPr>
        <w:t> </w:t>
      </w:r>
      <w:r>
        <w:rPr>
          <w:rFonts w:ascii="Times New Roman" w:hAnsi="Times New Roman"/>
          <w:sz w:val="24"/>
        </w:rPr>
        <w:t>3</w:t>
      </w:r>
      <w:r>
        <w:rPr>
          <w:rFonts w:ascii="Times New Roman" w:hAnsi="Times New Roman"/>
          <w:spacing w:val="26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часа</w:t>
      </w:r>
      <w:r>
        <w:rPr>
          <w:rFonts w:ascii="Times New Roman" w:hAnsi="Times New Roman"/>
          <w:spacing w:val="25"/>
          <w:sz w:val="24"/>
        </w:rPr>
        <w:t> </w:t>
      </w:r>
      <w:r>
        <w:rPr>
          <w:rFonts w:ascii="Times New Roman" w:hAnsi="Times New Roman"/>
          <w:sz w:val="24"/>
        </w:rPr>
        <w:t>в</w:t>
      </w:r>
      <w:r>
        <w:rPr>
          <w:rFonts w:ascii="Times New Roman" w:hAnsi="Times New Roman"/>
          <w:spacing w:val="28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дни</w:t>
      </w:r>
      <w:r>
        <w:rPr>
          <w:rFonts w:ascii="Times New Roman" w:hAnsi="Times New Roman"/>
          <w:spacing w:val="27"/>
          <w:sz w:val="24"/>
        </w:rPr>
        <w:t> </w:t>
      </w:r>
      <w:r>
        <w:rPr>
          <w:rFonts w:ascii="Times New Roman" w:hAnsi="Times New Roman"/>
          <w:sz w:val="24"/>
        </w:rPr>
        <w:t>1</w:t>
      </w:r>
      <w:r>
        <w:rPr>
          <w:rFonts w:ascii="Times New Roman" w:hAnsi="Times New Roman"/>
          <w:spacing w:val="25"/>
          <w:sz w:val="24"/>
        </w:rPr>
        <w:t> </w:t>
      </w:r>
      <w:r>
        <w:rPr>
          <w:rFonts w:ascii="Times New Roman" w:hAnsi="Times New Roman"/>
          <w:sz w:val="24"/>
        </w:rPr>
        <w:t>и</w:t>
      </w:r>
      <w:r>
        <w:rPr>
          <w:rFonts w:ascii="Times New Roman" w:hAnsi="Times New Roman"/>
          <w:spacing w:val="27"/>
          <w:sz w:val="24"/>
        </w:rPr>
        <w:t> </w:t>
      </w:r>
      <w:r>
        <w:rPr>
          <w:rFonts w:ascii="Times New Roman" w:hAnsi="Times New Roman"/>
          <w:sz w:val="24"/>
        </w:rPr>
        <w:t>2</w:t>
      </w:r>
      <w:r>
        <w:rPr>
          <w:rFonts w:ascii="Times New Roman" w:hAnsi="Times New Roman"/>
          <w:spacing w:val="26"/>
          <w:sz w:val="24"/>
        </w:rPr>
        <w:t> </w:t>
      </w:r>
      <w:r>
        <w:rPr>
          <w:rFonts w:ascii="Times New Roman" w:hAnsi="Times New Roman"/>
          <w:spacing w:val="-3"/>
          <w:sz w:val="24"/>
        </w:rPr>
        <w:t>курса</w:t>
      </w:r>
      <w:r>
        <w:rPr>
          <w:rFonts w:ascii="Times New Roman" w:hAnsi="Times New Roman"/>
          <w:spacing w:val="3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I</w:t>
      </w:r>
      <w:r>
        <w:rPr>
          <w:rFonts w:ascii="Times New Roman" w:hAnsi="Times New Roman"/>
          <w:spacing w:val="-1"/>
          <w:position w:val="9"/>
          <w:sz w:val="16"/>
        </w:rPr>
        <w:t>2</w:t>
      </w:r>
      <w:r>
        <w:rPr>
          <w:rFonts w:ascii="Times New Roman" w:hAnsi="Times New Roman"/>
          <w:spacing w:val="-1"/>
          <w:sz w:val="24"/>
        </w:rPr>
        <w:t>VA</w:t>
      </w:r>
      <w:r>
        <w:rPr>
          <w:rFonts w:ascii="Times New Roman" w:hAnsi="Times New Roman"/>
          <w:spacing w:val="-1"/>
          <w:sz w:val="24"/>
        </w:rPr>
        <w:t>.</w:t>
      </w:r>
      <w:r>
        <w:rPr>
          <w:rFonts w:ascii="Times New Roman" w:hAnsi="Times New Roman"/>
          <w:spacing w:val="3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Параллельное</w:t>
      </w:r>
      <w:r>
        <w:rPr>
          <w:rFonts w:ascii="Times New Roman" w:hAnsi="Times New Roman"/>
          <w:spacing w:val="24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введение</w:t>
      </w:r>
    </w:p>
    <w:p>
      <w:pPr>
        <w:pStyle w:val="BodyText"/>
        <w:spacing w:line="351" w:lineRule="auto" w:before="121"/>
        <w:ind w:right="103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i/>
        </w:rPr>
        <w:t>#</w:t>
      </w:r>
      <w:r>
        <w:rPr/>
        <w:t>месны**</w:t>
      </w:r>
      <w:r>
        <w:rPr>
          <w:spacing w:val="-3"/>
        </w:rPr>
        <w:t> </w:t>
      </w:r>
      <w:r>
        <w:rPr/>
        <w:t>3000</w:t>
      </w:r>
      <w:r>
        <w:rPr>
          <w:spacing w:val="-3"/>
        </w:rPr>
        <w:t> </w:t>
      </w:r>
      <w:r>
        <w:rPr>
          <w:spacing w:val="-1"/>
        </w:rPr>
        <w:t>мг/м</w:t>
      </w:r>
      <w:r>
        <w:rPr>
          <w:rFonts w:ascii="Times New Roman" w:hAnsi="Times New Roman"/>
          <w:spacing w:val="-1"/>
          <w:position w:val="9"/>
          <w:sz w:val="16"/>
        </w:rPr>
        <w:t>2</w:t>
      </w:r>
      <w:r>
        <w:rPr>
          <w:spacing w:val="-1"/>
        </w:rPr>
        <w:t>/сут</w:t>
      </w:r>
      <w:r>
        <w:rPr>
          <w:spacing w:val="-2"/>
        </w:rPr>
        <w:t> </w:t>
      </w:r>
      <w:r>
        <w:rPr/>
        <w:t>в/в</w:t>
      </w:r>
      <w:r>
        <w:rPr>
          <w:spacing w:val="-1"/>
        </w:rPr>
        <w:t> продленной</w:t>
      </w:r>
      <w:r>
        <w:rPr>
          <w:spacing w:val="-2"/>
        </w:rPr>
        <w:t> </w:t>
      </w:r>
      <w:r>
        <w:rPr>
          <w:spacing w:val="-1"/>
        </w:rPr>
        <w:t>инфузией</w:t>
      </w:r>
      <w:r>
        <w:rPr>
          <w:spacing w:val="-2"/>
        </w:rPr>
        <w:t> </w:t>
      </w:r>
      <w:r>
        <w:rPr/>
        <w:t>с</w:t>
      </w:r>
      <w:r>
        <w:rPr>
          <w:spacing w:val="-4"/>
        </w:rPr>
        <w:t> </w:t>
      </w:r>
      <w:r>
        <w:rPr>
          <w:spacing w:val="1"/>
        </w:rPr>
        <w:t>1</w:t>
      </w:r>
      <w:r>
        <w:rPr>
          <w:rFonts w:ascii="Times New Roman" w:hAnsi="Times New Roman"/>
          <w:spacing w:val="1"/>
        </w:rPr>
        <w:t>-</w:t>
      </w:r>
      <w:r>
        <w:rPr>
          <w:spacing w:val="1"/>
        </w:rPr>
        <w:t>3</w:t>
      </w:r>
      <w:r>
        <w:rPr>
          <w:spacing w:val="-3"/>
        </w:rPr>
        <w:t> </w:t>
      </w:r>
      <w:r>
        <w:rPr>
          <w:spacing w:val="-1"/>
        </w:rPr>
        <w:t>дни</w:t>
      </w:r>
      <w:r>
        <w:rPr>
          <w:spacing w:val="-3"/>
        </w:rPr>
        <w:t> </w:t>
      </w:r>
      <w:r>
        <w:rPr/>
        <w:t>+</w:t>
      </w:r>
      <w:r>
        <w:rPr>
          <w:spacing w:val="-4"/>
        </w:rPr>
        <w:t> </w:t>
      </w:r>
      <w:r>
        <w:rPr/>
        <w:t>20%</w:t>
      </w:r>
      <w:r>
        <w:rPr>
          <w:spacing w:val="-1"/>
        </w:rPr>
        <w:t> дополнительно</w:t>
      </w:r>
      <w:r>
        <w:rPr>
          <w:spacing w:val="-3"/>
        </w:rPr>
        <w:t> </w:t>
      </w:r>
      <w:r>
        <w:rPr>
          <w:spacing w:val="2"/>
        </w:rPr>
        <w:t>от</w:t>
      </w:r>
      <w:r>
        <w:rPr>
          <w:spacing w:val="-2"/>
        </w:rPr>
        <w:t> </w:t>
      </w:r>
      <w:r>
        <w:rPr>
          <w:spacing w:val="-1"/>
        </w:rPr>
        <w:t>дозы</w:t>
      </w:r>
      <w:r>
        <w:rPr>
          <w:spacing w:val="22"/>
        </w:rPr>
        <w:t> </w:t>
      </w:r>
      <w:r>
        <w:rPr/>
        <w:t>в/в</w:t>
      </w:r>
      <w:r>
        <w:rPr>
          <w:spacing w:val="18"/>
        </w:rPr>
        <w:t> </w:t>
      </w:r>
      <w:r>
        <w:rPr>
          <w:spacing w:val="-1"/>
        </w:rPr>
        <w:t>болюсно</w:t>
      </w:r>
      <w:r>
        <w:rPr>
          <w:spacing w:val="16"/>
        </w:rPr>
        <w:t> </w:t>
      </w:r>
      <w:r>
        <w:rPr>
          <w:spacing w:val="-1"/>
        </w:rPr>
        <w:t>перед</w:t>
      </w:r>
      <w:r>
        <w:rPr>
          <w:spacing w:val="14"/>
        </w:rPr>
        <w:t> </w:t>
      </w:r>
      <w:r>
        <w:rPr>
          <w:spacing w:val="-1"/>
        </w:rPr>
        <w:t>каждым</w:t>
      </w:r>
      <w:r>
        <w:rPr>
          <w:spacing w:val="18"/>
        </w:rPr>
        <w:t> </w:t>
      </w:r>
      <w:r>
        <w:rPr>
          <w:spacing w:val="-1"/>
        </w:rPr>
        <w:t>введением</w:t>
      </w:r>
      <w:r>
        <w:rPr>
          <w:spacing w:val="13"/>
        </w:rPr>
        <w:t> </w:t>
      </w:r>
      <w:r>
        <w:rPr>
          <w:spacing w:val="-1"/>
        </w:rPr>
        <w:t>ифосфамида</w:t>
      </w:r>
      <w:r>
        <w:rPr>
          <w:rFonts w:ascii="Times New Roman" w:hAnsi="Times New Roman"/>
          <w:spacing w:val="-1"/>
        </w:rPr>
        <w:t>**.</w:t>
      </w:r>
      <w:r>
        <w:rPr>
          <w:rFonts w:ascii="Times New Roman" w:hAnsi="Times New Roman"/>
          <w:spacing w:val="19"/>
        </w:rPr>
        <w:t> </w:t>
      </w:r>
      <w:r>
        <w:rPr>
          <w:spacing w:val="-1"/>
        </w:rPr>
        <w:t>Целесообразно</w:t>
      </w:r>
      <w:r>
        <w:rPr>
          <w:spacing w:val="21"/>
        </w:rPr>
        <w:t> </w:t>
      </w:r>
      <w:r>
        <w:rPr>
          <w:spacing w:val="-1"/>
        </w:rPr>
        <w:t>проведение</w:t>
      </w:r>
      <w:r>
        <w:rPr>
          <w:spacing w:val="59"/>
        </w:rPr>
        <w:t> </w:t>
      </w:r>
      <w:r>
        <w:rPr>
          <w:spacing w:val="-1"/>
        </w:rPr>
        <w:t>гидратации</w:t>
      </w:r>
      <w:r>
        <w:rPr>
          <w:spacing w:val="-16"/>
        </w:rPr>
        <w:t> </w:t>
      </w:r>
      <w:r>
        <w:rPr/>
        <w:t>не</w:t>
      </w:r>
      <w:r>
        <w:rPr>
          <w:spacing w:val="-13"/>
        </w:rPr>
        <w:t> </w:t>
      </w:r>
      <w:r>
        <w:rPr>
          <w:spacing w:val="-1"/>
        </w:rPr>
        <w:t>менее</w:t>
      </w:r>
      <w:r>
        <w:rPr>
          <w:spacing w:val="-13"/>
        </w:rPr>
        <w:t> </w:t>
      </w:r>
      <w:r>
        <w:rPr/>
        <w:t>3000</w:t>
      </w:r>
      <w:r>
        <w:rPr>
          <w:spacing w:val="-17"/>
        </w:rPr>
        <w:t> </w:t>
      </w:r>
      <w:r>
        <w:rPr>
          <w:spacing w:val="-1"/>
        </w:rPr>
        <w:t>мл/м</w:t>
      </w:r>
      <w:r>
        <w:rPr>
          <w:rFonts w:ascii="Times New Roman" w:hAnsi="Times New Roman"/>
          <w:spacing w:val="-1"/>
          <w:position w:val="9"/>
          <w:sz w:val="16"/>
        </w:rPr>
        <w:t>2</w:t>
      </w:r>
      <w:r>
        <w:rPr>
          <w:spacing w:val="-1"/>
        </w:rPr>
        <w:t>/сут,</w:t>
      </w:r>
      <w:r>
        <w:rPr>
          <w:spacing w:val="-10"/>
        </w:rPr>
        <w:t> </w:t>
      </w:r>
      <w:r>
        <w:rPr>
          <w:spacing w:val="-1"/>
        </w:rPr>
        <w:t>начиная</w:t>
      </w:r>
      <w:r>
        <w:rPr>
          <w:spacing w:val="-12"/>
        </w:rPr>
        <w:t> </w:t>
      </w:r>
      <w:r>
        <w:rPr/>
        <w:t>за</w:t>
      </w:r>
      <w:r>
        <w:rPr>
          <w:spacing w:val="-18"/>
        </w:rPr>
        <w:t> </w:t>
      </w:r>
      <w:r>
        <w:rPr/>
        <w:t>12</w:t>
      </w:r>
      <w:r>
        <w:rPr>
          <w:spacing w:val="-12"/>
        </w:rPr>
        <w:t> </w:t>
      </w:r>
      <w:r>
        <w:rPr/>
        <w:t>часов</w:t>
      </w:r>
      <w:r>
        <w:rPr>
          <w:spacing w:val="-15"/>
        </w:rPr>
        <w:t> </w:t>
      </w:r>
      <w:r>
        <w:rPr>
          <w:spacing w:val="-2"/>
        </w:rPr>
        <w:t>до</w:t>
      </w:r>
      <w:r>
        <w:rPr>
          <w:spacing w:val="-12"/>
        </w:rPr>
        <w:t> </w:t>
      </w:r>
      <w:r>
        <w:rPr/>
        <w:t>и</w:t>
      </w:r>
      <w:r>
        <w:rPr>
          <w:spacing w:val="-16"/>
        </w:rPr>
        <w:t> </w:t>
      </w:r>
      <w:r>
        <w:rPr>
          <w:spacing w:val="-1"/>
        </w:rPr>
        <w:t>заканчивая</w:t>
      </w:r>
      <w:r>
        <w:rPr>
          <w:spacing w:val="-12"/>
        </w:rPr>
        <w:t> </w:t>
      </w:r>
      <w:r>
        <w:rPr>
          <w:spacing w:val="-1"/>
        </w:rPr>
        <w:t>через</w:t>
      </w:r>
      <w:r>
        <w:rPr>
          <w:spacing w:val="-12"/>
        </w:rPr>
        <w:t> </w:t>
      </w:r>
      <w:r>
        <w:rPr/>
        <w:t>24</w:t>
      </w:r>
      <w:r>
        <w:rPr>
          <w:rFonts w:ascii="Times New Roman" w:hAnsi="Times New Roman"/>
        </w:rPr>
        <w:t>-</w:t>
      </w:r>
      <w:r>
        <w:rPr/>
        <w:t>48</w:t>
      </w:r>
      <w:r>
        <w:rPr>
          <w:spacing w:val="-12"/>
        </w:rPr>
        <w:t> </w:t>
      </w:r>
      <w:r>
        <w:rPr/>
        <w:t>ч</w:t>
      </w:r>
      <w:r>
        <w:rPr>
          <w:spacing w:val="-18"/>
        </w:rPr>
        <w:t> </w:t>
      </w:r>
      <w:r>
        <w:rPr>
          <w:spacing w:val="-1"/>
        </w:rPr>
        <w:t>после</w:t>
      </w:r>
      <w:r>
        <w:rPr>
          <w:spacing w:val="59"/>
        </w:rPr>
        <w:t> </w:t>
      </w:r>
      <w:r>
        <w:rPr>
          <w:spacing w:val="-1"/>
        </w:rPr>
        <w:t>введения</w:t>
      </w:r>
      <w:r>
        <w:rPr>
          <w:spacing w:val="2"/>
        </w:rPr>
        <w:t> </w:t>
      </w:r>
      <w:r>
        <w:rPr>
          <w:spacing w:val="-1"/>
        </w:rPr>
        <w:t>ифосфамида</w:t>
      </w:r>
      <w:r>
        <w:rPr>
          <w:rFonts w:ascii="Times New Roman" w:hAnsi="Times New Roman"/>
          <w:spacing w:val="-1"/>
        </w:rPr>
        <w:t>**.</w:t>
      </w:r>
    </w:p>
    <w:p>
      <w:pPr>
        <w:pStyle w:val="BodyText"/>
        <w:spacing w:line="342" w:lineRule="auto"/>
        <w:ind w:right="113" w:firstLine="0"/>
        <w:jc w:val="both"/>
      </w:pPr>
      <w:r>
        <w:rPr>
          <w:rFonts w:ascii="Times New Roman" w:hAnsi="Times New Roman" w:cs="Times New Roman" w:eastAsia="Times New Roman"/>
          <w:i/>
          <w:spacing w:val="-1"/>
        </w:rPr>
        <w:t>#</w:t>
      </w:r>
      <w:r>
        <w:rPr>
          <w:rFonts w:ascii="Times New Roman" w:hAnsi="Times New Roman" w:cs="Times New Roman" w:eastAsia="Times New Roman"/>
          <w:i/>
          <w:spacing w:val="-1"/>
        </w:rPr>
        <w:t>Винкристин</w:t>
      </w:r>
      <w:r>
        <w:rPr>
          <w:rFonts w:ascii="Times New Roman" w:hAnsi="Times New Roman" w:cs="Times New Roman" w:eastAsia="Times New Roman"/>
          <w:i/>
          <w:spacing w:val="-1"/>
        </w:rPr>
        <w:t>**</w:t>
      </w:r>
      <w:r>
        <w:rPr>
          <w:rFonts w:ascii="Times New Roman" w:hAnsi="Times New Roman" w:cs="Times New Roman" w:eastAsia="Times New Roman"/>
          <w:i/>
          <w:spacing w:val="16"/>
        </w:rPr>
        <w:t> </w:t>
      </w:r>
      <w:r>
        <w:rPr/>
        <w:t>1,5</w:t>
      </w:r>
      <w:r>
        <w:rPr>
          <w:spacing w:val="11"/>
        </w:rPr>
        <w:t> </w:t>
      </w:r>
      <w:r>
        <w:rPr/>
        <w:t>мг/м</w:t>
      </w:r>
      <w:r>
        <w:rPr>
          <w:rFonts w:ascii="Times New Roman" w:hAnsi="Times New Roman" w:cs="Times New Roman" w:eastAsia="Times New Roman"/>
          <w:position w:val="9"/>
          <w:sz w:val="16"/>
          <w:szCs w:val="16"/>
        </w:rPr>
        <w:t>2</w:t>
      </w:r>
      <w:r>
        <w:rPr>
          <w:rFonts w:ascii="Times New Roman" w:hAnsi="Times New Roman" w:cs="Times New Roman" w:eastAsia="Times New Roman"/>
          <w:spacing w:val="10"/>
          <w:position w:val="9"/>
          <w:sz w:val="16"/>
          <w:szCs w:val="16"/>
        </w:rPr>
        <w:t> </w:t>
      </w:r>
      <w:r>
        <w:rPr/>
        <w:t>в/в</w:t>
      </w:r>
      <w:r>
        <w:rPr>
          <w:spacing w:val="18"/>
        </w:rPr>
        <w:t> </w:t>
      </w:r>
      <w:r>
        <w:rPr>
          <w:spacing w:val="-2"/>
        </w:rPr>
        <w:t>струйно</w:t>
      </w:r>
      <w:r>
        <w:rPr>
          <w:spacing w:val="21"/>
        </w:rPr>
        <w:t> </w:t>
      </w:r>
      <w:r>
        <w:rPr>
          <w:spacing w:val="-1"/>
        </w:rPr>
        <w:t>(максимальная</w:t>
      </w:r>
      <w:r>
        <w:rPr>
          <w:spacing w:val="16"/>
        </w:rPr>
        <w:t> </w:t>
      </w:r>
      <w:r>
        <w:rPr>
          <w:spacing w:val="-1"/>
        </w:rPr>
        <w:t>разовая</w:t>
      </w:r>
      <w:r>
        <w:rPr>
          <w:spacing w:val="16"/>
        </w:rPr>
        <w:t> </w:t>
      </w:r>
      <w:r>
        <w:rPr>
          <w:spacing w:val="-1"/>
        </w:rPr>
        <w:t>доза</w:t>
      </w:r>
      <w:r>
        <w:rPr>
          <w:spacing w:val="15"/>
        </w:rPr>
        <w:t> </w:t>
      </w:r>
      <w:r>
        <w:rPr/>
        <w:t>2</w:t>
      </w:r>
      <w:r>
        <w:rPr>
          <w:spacing w:val="16"/>
        </w:rPr>
        <w:t> </w:t>
      </w:r>
      <w:r>
        <w:rPr>
          <w:spacing w:val="-1"/>
        </w:rPr>
        <w:t>мг)</w:t>
      </w:r>
      <w:r>
        <w:rPr>
          <w:spacing w:val="13"/>
        </w:rPr>
        <w:t> </w:t>
      </w:r>
      <w:r>
        <w:rPr>
          <w:spacing w:val="-1"/>
        </w:rPr>
        <w:t>вводится</w:t>
      </w:r>
      <w:r>
        <w:rPr>
          <w:spacing w:val="11"/>
        </w:rPr>
        <w:t> </w:t>
      </w:r>
      <w:r>
        <w:rPr/>
        <w:t>в</w:t>
      </w:r>
      <w:r>
        <w:rPr>
          <w:spacing w:val="18"/>
        </w:rPr>
        <w:t> </w:t>
      </w:r>
      <w:r>
        <w:rPr/>
        <w:t>1</w:t>
      </w:r>
      <w:r>
        <w:rPr>
          <w:spacing w:val="16"/>
        </w:rPr>
        <w:t> </w:t>
      </w:r>
      <w:r>
        <w:rPr>
          <w:spacing w:val="-1"/>
        </w:rPr>
        <w:t>день</w:t>
      </w:r>
      <w:r>
        <w:rPr>
          <w:spacing w:val="69"/>
        </w:rPr>
        <w:t> </w:t>
      </w:r>
      <w:r>
        <w:rPr>
          <w:spacing w:val="-1"/>
        </w:rPr>
        <w:t>курса</w:t>
      </w:r>
      <w:r>
        <w:rPr>
          <w:spacing w:val="9"/>
        </w:rPr>
        <w:t> </w:t>
      </w:r>
      <w:r>
        <w:rPr>
          <w:spacing w:val="-2"/>
        </w:rPr>
        <w:t>курса</w:t>
      </w:r>
      <w:r>
        <w:rPr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I</w:t>
      </w:r>
      <w:r>
        <w:rPr>
          <w:rFonts w:ascii="Times New Roman" w:hAnsi="Times New Roman" w:cs="Times New Roman" w:eastAsia="Times New Roman"/>
          <w:spacing w:val="-1"/>
          <w:position w:val="9"/>
          <w:sz w:val="16"/>
          <w:szCs w:val="16"/>
        </w:rPr>
        <w:t>2</w:t>
      </w:r>
      <w:r>
        <w:rPr>
          <w:rFonts w:ascii="Times New Roman" w:hAnsi="Times New Roman" w:cs="Times New Roman" w:eastAsia="Times New Roman"/>
          <w:spacing w:val="-1"/>
        </w:rPr>
        <w:t>VA</w:t>
      </w:r>
      <w:r>
        <w:rPr>
          <w:spacing w:val="-1"/>
        </w:rPr>
        <w:t>.</w:t>
      </w:r>
      <w:r>
        <w:rPr>
          <w:spacing w:val="13"/>
        </w:rPr>
        <w:t> </w:t>
      </w:r>
      <w:r>
        <w:rPr/>
        <w:t>В</w:t>
      </w:r>
      <w:r>
        <w:rPr>
          <w:spacing w:val="10"/>
        </w:rPr>
        <w:t> </w:t>
      </w:r>
      <w:r>
        <w:rPr>
          <w:spacing w:val="-1"/>
        </w:rPr>
        <w:t>курсах</w:t>
      </w:r>
      <w:r>
        <w:rPr>
          <w:spacing w:val="6"/>
        </w:rPr>
        <w:t> </w:t>
      </w:r>
      <w:r>
        <w:rPr/>
        <w:t>№1</w:t>
      </w:r>
      <w:r>
        <w:rPr>
          <w:spacing w:val="14"/>
        </w:rPr>
        <w:t> </w:t>
      </w:r>
      <w:r>
        <w:rPr/>
        <w:t>и</w:t>
      </w:r>
      <w:r>
        <w:rPr>
          <w:spacing w:val="8"/>
        </w:rPr>
        <w:t> </w:t>
      </w:r>
      <w:r>
        <w:rPr/>
        <w:t>№2</w:t>
      </w:r>
      <w:r>
        <w:rPr>
          <w:spacing w:val="6"/>
        </w:rPr>
        <w:t> </w:t>
      </w:r>
      <w:r>
        <w:rPr>
          <w:spacing w:val="-2"/>
        </w:rPr>
        <w:t>проводятся</w:t>
      </w:r>
      <w:r>
        <w:rPr>
          <w:spacing w:val="11"/>
        </w:rPr>
        <w:t> </w:t>
      </w:r>
      <w:r>
        <w:rPr>
          <w:spacing w:val="-1"/>
        </w:rPr>
        <w:t>дополнительные</w:t>
      </w:r>
      <w:r>
        <w:rPr>
          <w:spacing w:val="6"/>
        </w:rPr>
        <w:t> </w:t>
      </w:r>
      <w:r>
        <w:rPr>
          <w:spacing w:val="-1"/>
        </w:rPr>
        <w:t>введения</w:t>
      </w:r>
      <w:r>
        <w:rPr>
          <w:spacing w:val="6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дни</w:t>
      </w:r>
      <w:r>
        <w:rPr>
          <w:spacing w:val="8"/>
        </w:rPr>
        <w:t> </w:t>
      </w:r>
      <w:r>
        <w:rPr/>
        <w:t>8</w:t>
      </w:r>
      <w:r>
        <w:rPr>
          <w:spacing w:val="6"/>
        </w:rPr>
        <w:t> </w:t>
      </w:r>
      <w:r>
        <w:rPr/>
        <w:t>и</w:t>
      </w:r>
      <w:r>
        <w:rPr>
          <w:spacing w:val="8"/>
        </w:rPr>
        <w:t> </w:t>
      </w:r>
      <w:r>
        <w:rPr/>
        <w:t>15</w:t>
      </w:r>
      <w:r>
        <w:rPr>
          <w:spacing w:val="6"/>
        </w:rPr>
        <w:t> </w:t>
      </w:r>
      <w:r>
        <w:rPr/>
        <w:t>в</w:t>
      </w:r>
      <w:r>
        <w:rPr>
          <w:spacing w:val="58"/>
        </w:rPr>
        <w:t> </w:t>
      </w:r>
      <w:r>
        <w:rPr/>
        <w:t>дозе </w:t>
      </w:r>
      <w:r>
        <w:rPr>
          <w:spacing w:val="-1"/>
        </w:rPr>
        <w:t>1,5</w:t>
      </w:r>
      <w:r>
        <w:rPr>
          <w:spacing w:val="-3"/>
        </w:rPr>
        <w:t> </w:t>
      </w:r>
      <w:r>
        <w:rPr/>
        <w:t>мг/м</w:t>
      </w:r>
      <w:r>
        <w:rPr>
          <w:rFonts w:ascii="Times New Roman" w:hAnsi="Times New Roman" w:cs="Times New Roman" w:eastAsia="Times New Roman"/>
          <w:position w:val="9"/>
          <w:sz w:val="16"/>
          <w:szCs w:val="16"/>
        </w:rPr>
        <w:t>2</w:t>
      </w:r>
      <w:r>
        <w:rPr>
          <w:rFonts w:ascii="Times New Roman" w:hAnsi="Times New Roman" w:cs="Times New Roman" w:eastAsia="Times New Roman"/>
          <w:spacing w:val="1"/>
          <w:position w:val="9"/>
          <w:sz w:val="16"/>
          <w:szCs w:val="16"/>
        </w:rPr>
        <w:t> </w:t>
      </w:r>
      <w:r>
        <w:rPr/>
        <w:t>в/в</w:t>
      </w:r>
      <w:r>
        <w:rPr>
          <w:spacing w:val="-1"/>
        </w:rPr>
        <w:t> </w:t>
      </w:r>
      <w:r>
        <w:rPr>
          <w:spacing w:val="-2"/>
        </w:rPr>
        <w:t>струйно</w:t>
      </w:r>
      <w:r>
        <w:rPr>
          <w:spacing w:val="6"/>
        </w:rPr>
        <w:t> </w:t>
      </w:r>
      <w:r>
        <w:rPr>
          <w:spacing w:val="-1"/>
        </w:rPr>
        <w:t>(максимальная</w:t>
      </w:r>
      <w:r>
        <w:rPr>
          <w:spacing w:val="2"/>
        </w:rPr>
        <w:t> </w:t>
      </w:r>
      <w:r>
        <w:rPr>
          <w:spacing w:val="-2"/>
        </w:rPr>
        <w:t>разовая</w:t>
      </w:r>
      <w:r>
        <w:rPr>
          <w:spacing w:val="2"/>
        </w:rPr>
        <w:t> </w:t>
      </w:r>
      <w:r>
        <w:rPr/>
        <w:t>доза</w:t>
      </w:r>
      <w:r>
        <w:rPr>
          <w:spacing w:val="1"/>
        </w:rPr>
        <w:t> </w:t>
      </w:r>
      <w:r>
        <w:rPr/>
        <w:t>2</w:t>
      </w:r>
      <w:r>
        <w:rPr>
          <w:spacing w:val="-3"/>
        </w:rPr>
        <w:t> </w:t>
      </w:r>
      <w:r>
        <w:rPr>
          <w:spacing w:val="-2"/>
        </w:rPr>
        <w:t>мг).</w:t>
      </w:r>
    </w:p>
    <w:p>
      <w:pPr>
        <w:spacing w:after="0" w:line="342" w:lineRule="auto"/>
        <w:jc w:val="both"/>
        <w:sectPr>
          <w:pgSz w:w="11910" w:h="16840"/>
          <w:pgMar w:header="0" w:footer="757" w:top="1300" w:bottom="940" w:left="1580" w:right="740"/>
        </w:sectPr>
      </w:pPr>
    </w:p>
    <w:p>
      <w:pPr>
        <w:pStyle w:val="BodyText"/>
        <w:spacing w:line="344" w:lineRule="auto" w:before="55"/>
        <w:ind w:right="114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i/>
        </w:rPr>
        <w:t>#</w:t>
      </w:r>
      <w:r>
        <w:rPr>
          <w:rFonts w:ascii="Times New Roman" w:hAnsi="Times New Roman"/>
          <w:i/>
        </w:rPr>
        <w:t>Дактиномицин</w:t>
      </w:r>
      <w:r>
        <w:rPr>
          <w:rFonts w:ascii="Times New Roman" w:hAnsi="Times New Roman"/>
          <w:i/>
          <w:spacing w:val="13"/>
        </w:rPr>
        <w:t> </w:t>
      </w:r>
      <w:r>
        <w:rPr>
          <w:spacing w:val="-1"/>
        </w:rPr>
        <w:t>1,5</w:t>
      </w:r>
      <w:r>
        <w:rPr>
          <w:spacing w:val="11"/>
        </w:rPr>
        <w:t> </w:t>
      </w:r>
      <w:r>
        <w:rPr>
          <w:spacing w:val="-1"/>
        </w:rPr>
        <w:t>мг/м</w:t>
      </w:r>
      <w:r>
        <w:rPr>
          <w:rFonts w:ascii="Times New Roman" w:hAnsi="Times New Roman"/>
          <w:spacing w:val="-1"/>
          <w:position w:val="9"/>
          <w:sz w:val="16"/>
        </w:rPr>
        <w:t>2</w:t>
      </w:r>
      <w:r>
        <w:rPr>
          <w:rFonts w:ascii="Times New Roman" w:hAnsi="Times New Roman"/>
          <w:spacing w:val="11"/>
          <w:position w:val="9"/>
          <w:sz w:val="16"/>
        </w:rPr>
        <w:t> </w:t>
      </w:r>
      <w:r>
        <w:rPr>
          <w:spacing w:val="-2"/>
        </w:rPr>
        <w:t>в/в</w:t>
      </w:r>
      <w:r>
        <w:rPr>
          <w:spacing w:val="13"/>
        </w:rPr>
        <w:t> </w:t>
      </w:r>
      <w:r>
        <w:rPr>
          <w:spacing w:val="-2"/>
        </w:rPr>
        <w:t>струйно</w:t>
      </w:r>
      <w:r>
        <w:rPr>
          <w:spacing w:val="16"/>
        </w:rPr>
        <w:t> </w:t>
      </w:r>
      <w:r>
        <w:rPr>
          <w:spacing w:val="-1"/>
        </w:rPr>
        <w:t>(максимальная</w:t>
      </w:r>
      <w:r>
        <w:rPr>
          <w:spacing w:val="11"/>
        </w:rPr>
        <w:t> </w:t>
      </w:r>
      <w:r>
        <w:rPr>
          <w:spacing w:val="-1"/>
        </w:rPr>
        <w:t>разовая</w:t>
      </w:r>
      <w:r>
        <w:rPr>
          <w:spacing w:val="11"/>
        </w:rPr>
        <w:t> </w:t>
      </w:r>
      <w:r>
        <w:rPr/>
        <w:t>доза</w:t>
      </w:r>
      <w:r>
        <w:rPr>
          <w:spacing w:val="10"/>
        </w:rPr>
        <w:t> </w:t>
      </w:r>
      <w:r>
        <w:rPr/>
        <w:t>2</w:t>
      </w:r>
      <w:r>
        <w:rPr>
          <w:spacing w:val="5"/>
        </w:rPr>
        <w:t> </w:t>
      </w:r>
      <w:r>
        <w:rPr>
          <w:spacing w:val="-1"/>
        </w:rPr>
        <w:t>мг)</w:t>
      </w:r>
      <w:r>
        <w:rPr>
          <w:spacing w:val="13"/>
        </w:rPr>
        <w:t> </w:t>
      </w:r>
      <w:r>
        <w:rPr>
          <w:spacing w:val="-1"/>
        </w:rPr>
        <w:t>вводится</w:t>
      </w:r>
      <w:r>
        <w:rPr>
          <w:spacing w:val="6"/>
        </w:rPr>
        <w:t> </w:t>
      </w:r>
      <w:r>
        <w:rPr/>
        <w:t>в</w:t>
      </w:r>
      <w:r>
        <w:rPr>
          <w:spacing w:val="13"/>
        </w:rPr>
        <w:t> </w:t>
      </w:r>
      <w:r>
        <w:rPr/>
        <w:t>1</w:t>
      </w:r>
      <w:r>
        <w:rPr>
          <w:spacing w:val="11"/>
        </w:rPr>
        <w:t> </w:t>
      </w:r>
      <w:r>
        <w:rPr>
          <w:spacing w:val="-1"/>
        </w:rPr>
        <w:t>день</w:t>
      </w:r>
      <w:r>
        <w:rPr>
          <w:spacing w:val="59"/>
        </w:rPr>
        <w:t> </w:t>
      </w:r>
      <w:r>
        <w:rPr>
          <w:spacing w:val="-1"/>
        </w:rPr>
        <w:t>курса</w:t>
      </w:r>
      <w:r>
        <w:rPr/>
        <w:t> </w:t>
      </w:r>
      <w:r>
        <w:rPr>
          <w:spacing w:val="-1"/>
        </w:rPr>
        <w:t>курса</w:t>
      </w:r>
      <w:r>
        <w:rPr>
          <w:spacing w:val="2"/>
        </w:rPr>
        <w:t> </w:t>
      </w:r>
      <w:r>
        <w:rPr>
          <w:rFonts w:ascii="Times New Roman" w:hAnsi="Times New Roman"/>
          <w:spacing w:val="-1"/>
        </w:rPr>
        <w:t>I</w:t>
      </w:r>
      <w:r>
        <w:rPr>
          <w:rFonts w:ascii="Times New Roman" w:hAnsi="Times New Roman"/>
          <w:spacing w:val="-1"/>
          <w:position w:val="9"/>
          <w:sz w:val="16"/>
        </w:rPr>
        <w:t>2</w:t>
      </w:r>
      <w:r>
        <w:rPr>
          <w:rFonts w:ascii="Times New Roman" w:hAnsi="Times New Roman"/>
          <w:spacing w:val="-1"/>
        </w:rPr>
        <w:t>VA.</w:t>
      </w:r>
    </w:p>
    <w:p>
      <w:pPr>
        <w:spacing w:line="360" w:lineRule="auto" w:before="13"/>
        <w:ind w:left="119" w:right="98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Сопроводительная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терапия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инфузионная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терапия,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противорвотные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препараты,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КСФ.</w:t>
      </w:r>
      <w:r>
        <w:rPr>
          <w:rFonts w:ascii="Times New Roman" w:hAnsi="Times New Roman"/>
          <w:i/>
          <w:spacing w:val="105"/>
          <w:sz w:val="24"/>
        </w:rPr>
        <w:t> </w:t>
      </w:r>
      <w:r>
        <w:rPr>
          <w:rFonts w:ascii="Times New Roman" w:hAnsi="Times New Roman"/>
          <w:b/>
          <w:i/>
          <w:spacing w:val="-1"/>
          <w:sz w:val="24"/>
        </w:rPr>
        <w:t>Комментарий:</w:t>
      </w:r>
      <w:r>
        <w:rPr>
          <w:rFonts w:ascii="Times New Roman" w:hAnsi="Times New Roman"/>
          <w:b/>
          <w:i/>
          <w:spacing w:val="34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химиолучевом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лечении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Дактиномицин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должен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быть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отменен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за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3"/>
          <w:sz w:val="24"/>
        </w:rPr>
        <w:t>2</w:t>
      </w:r>
      <w:r>
        <w:rPr>
          <w:rFonts w:ascii="Times New Roman" w:hAnsi="Times New Roman"/>
          <w:i/>
          <w:spacing w:val="3"/>
          <w:sz w:val="24"/>
        </w:rPr>
        <w:t>-3</w:t>
      </w:r>
      <w:r>
        <w:rPr>
          <w:rFonts w:ascii="Times New Roman" w:hAnsi="Times New Roman"/>
          <w:i/>
          <w:spacing w:val="9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недели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начала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лучевой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терапии.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z w:val="24"/>
        </w:rPr>
        <w:t>Для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детей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6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месяцев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проводится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дополнительная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редукция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доз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(см.раздел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7.1)</w:t>
      </w:r>
      <w:r>
        <w:rPr>
          <w:rFonts w:ascii="Times New Roman" w:hAnsi="Times New Roman"/>
          <w:sz w:val="24"/>
        </w:rPr>
      </w:r>
    </w:p>
    <w:p>
      <w:pPr>
        <w:pStyle w:val="Heading3"/>
        <w:spacing w:line="240" w:lineRule="auto"/>
        <w:ind w:right="0"/>
        <w:jc w:val="both"/>
        <w:rPr>
          <w:rFonts w:ascii="Times New Roman" w:hAnsi="Times New Roman" w:cs="Times New Roman" w:eastAsia="Times New Roman"/>
          <w:b w:val="0"/>
          <w:bCs w:val="0"/>
          <w:i w:val="0"/>
        </w:rPr>
      </w:pPr>
      <w:r>
        <w:rPr>
          <w:i/>
        </w:rPr>
        <w:t>Критерии</w:t>
      </w:r>
      <w:r>
        <w:rPr>
          <w:i/>
          <w:spacing w:val="1"/>
        </w:rPr>
        <w:t> </w:t>
      </w:r>
      <w:r>
        <w:rPr>
          <w:i/>
          <w:spacing w:val="-1"/>
        </w:rPr>
        <w:t>начала</w:t>
      </w:r>
      <w:r>
        <w:rPr>
          <w:i/>
          <w:spacing w:val="-3"/>
        </w:rPr>
        <w:t> </w:t>
      </w:r>
      <w:r>
        <w:rPr>
          <w:i/>
          <w:spacing w:val="-1"/>
        </w:rPr>
        <w:t>курса</w:t>
      </w:r>
      <w:r>
        <w:rPr>
          <w:i/>
          <w:spacing w:val="2"/>
        </w:rPr>
        <w:t> </w:t>
      </w:r>
      <w:r>
        <w:rPr>
          <w:rFonts w:ascii="Times New Roman" w:hAnsi="Times New Roman"/>
          <w:i/>
          <w:spacing w:val="-1"/>
        </w:rPr>
        <w:t>I</w:t>
      </w:r>
      <w:r>
        <w:rPr>
          <w:rFonts w:ascii="Times New Roman" w:hAnsi="Times New Roman"/>
          <w:i/>
          <w:spacing w:val="-1"/>
          <w:position w:val="8"/>
          <w:sz w:val="16"/>
        </w:rPr>
        <w:t>2</w:t>
      </w:r>
      <w:r>
        <w:rPr>
          <w:rFonts w:ascii="Times New Roman" w:hAnsi="Times New Roman"/>
          <w:i/>
          <w:spacing w:val="-1"/>
        </w:rPr>
        <w:t>VA:</w:t>
      </w:r>
      <w:r>
        <w:rPr>
          <w:rFonts w:ascii="Times New Roman" w:hAnsi="Times New Roman"/>
          <w:b w:val="0"/>
          <w:i w:val="0"/>
        </w:rPr>
      </w:r>
    </w:p>
    <w:p>
      <w:pPr>
        <w:numPr>
          <w:ilvl w:val="0"/>
          <w:numId w:val="27"/>
        </w:numPr>
        <w:tabs>
          <w:tab w:pos="841" w:val="left" w:leader="none"/>
        </w:tabs>
        <w:spacing w:line="351" w:lineRule="auto" w:before="134"/>
        <w:ind w:left="840" w:right="102" w:hanging="36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/>
        <w:pict>
          <v:group style="position:absolute;margin-left:349.100006pt;margin-top:20.564430pt;width:29.8pt;height:.1pt;mso-position-horizontal-relative:page;mso-position-vertical-relative:paragraph;z-index:-225256" coordorigin="6982,411" coordsize="596,2">
            <v:shape style="position:absolute;left:6982;top:411;width:596;height:2" coordorigin="6982,411" coordsize="596,0" path="m6982,411l7577,411e" filled="false" stroked="true" strokeweight="1.3pt" strokecolor="#000000">
              <v:path arrowok="t"/>
            </v:shape>
            <w10:wrap type="none"/>
          </v:group>
        </w:pic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гемограмме: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лейкоциты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≥2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тыс/мкл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(</w:t>
      </w:r>
      <w:r>
        <w:rPr>
          <w:rFonts w:ascii="Times New Roman" w:hAnsi="Times New Roman" w:cs="Times New Roman" w:eastAsia="Times New Roman"/>
          <w:b/>
          <w:bCs/>
          <w:i/>
          <w:sz w:val="24"/>
          <w:szCs w:val="24"/>
        </w:rPr>
        <w:t>и/или</w:t>
      </w:r>
      <w:r>
        <w:rPr>
          <w:rFonts w:ascii="Times New Roman" w:hAnsi="Times New Roman" w:cs="Times New Roman" w:eastAsia="Times New Roman"/>
          <w:b/>
          <w:bCs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гранулоциты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≥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500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тыс/мкл),</w:t>
      </w:r>
      <w:r>
        <w:rPr>
          <w:rFonts w:ascii="Times New Roman" w:hAnsi="Times New Roman" w:cs="Times New Roman" w:eastAsia="Times New Roman"/>
          <w:i/>
          <w:spacing w:val="5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тромбоциты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≥ 100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тыс/мкл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numPr>
          <w:ilvl w:val="0"/>
          <w:numId w:val="27"/>
        </w:numPr>
        <w:tabs>
          <w:tab w:pos="841" w:val="left" w:leader="none"/>
        </w:tabs>
        <w:spacing w:before="15"/>
        <w:ind w:left="840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Отсутствие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органной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дисфункции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(почечной, сердечно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сосудистой)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27"/>
        </w:numPr>
        <w:tabs>
          <w:tab w:pos="841" w:val="left" w:leader="none"/>
        </w:tabs>
        <w:spacing w:line="355" w:lineRule="auto" w:before="138"/>
        <w:ind w:left="840" w:right="106" w:hanging="36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Перед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курсом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z w:val="24"/>
        </w:rPr>
        <w:t>ПХТ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целесообразно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определение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проведение</w:t>
      </w:r>
      <w:r>
        <w:rPr>
          <w:rFonts w:ascii="Times New Roman" w:hAnsi="Times New Roman"/>
          <w:i/>
          <w:color w:val="212121"/>
          <w:spacing w:val="22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тестов</w:t>
      </w:r>
      <w:r>
        <w:rPr>
          <w:rFonts w:ascii="Times New Roman" w:hAnsi="Times New Roman"/>
          <w:i/>
          <w:color w:val="212121"/>
          <w:spacing w:val="19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тубулярной</w:t>
      </w:r>
      <w:r>
        <w:rPr>
          <w:rFonts w:ascii="Times New Roman" w:hAnsi="Times New Roman"/>
          <w:i/>
          <w:color w:val="212121"/>
          <w:spacing w:val="65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реабсорбции</w:t>
      </w:r>
      <w:r>
        <w:rPr>
          <w:rFonts w:ascii="Times New Roman" w:hAnsi="Times New Roman"/>
          <w:i/>
          <w:color w:val="212121"/>
          <w:spacing w:val="35"/>
          <w:sz w:val="24"/>
        </w:rPr>
        <w:t> </w:t>
      </w:r>
      <w:r>
        <w:rPr>
          <w:rFonts w:ascii="Times New Roman" w:hAnsi="Times New Roman"/>
          <w:i/>
          <w:color w:val="212121"/>
          <w:sz w:val="24"/>
        </w:rPr>
        <w:t>или</w:t>
      </w:r>
      <w:r>
        <w:rPr>
          <w:rFonts w:ascii="Times New Roman" w:hAnsi="Times New Roman"/>
          <w:i/>
          <w:color w:val="212121"/>
          <w:spacing w:val="36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исследование</w:t>
      </w:r>
      <w:r>
        <w:rPr>
          <w:rFonts w:ascii="Times New Roman" w:hAnsi="Times New Roman"/>
          <w:i/>
          <w:color w:val="212121"/>
          <w:spacing w:val="30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функции</w:t>
      </w:r>
      <w:r>
        <w:rPr>
          <w:rFonts w:ascii="Times New Roman" w:hAnsi="Times New Roman"/>
          <w:i/>
          <w:color w:val="212121"/>
          <w:spacing w:val="35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нефронов</w:t>
      </w:r>
      <w:r>
        <w:rPr>
          <w:rFonts w:ascii="Times New Roman" w:hAnsi="Times New Roman"/>
          <w:i/>
          <w:color w:val="212121"/>
          <w:spacing w:val="36"/>
          <w:sz w:val="24"/>
        </w:rPr>
        <w:t> </w:t>
      </w:r>
      <w:r>
        <w:rPr>
          <w:rFonts w:ascii="Times New Roman" w:hAnsi="Times New Roman"/>
          <w:i/>
          <w:color w:val="212121"/>
          <w:sz w:val="24"/>
        </w:rPr>
        <w:t>по</w:t>
      </w:r>
      <w:r>
        <w:rPr>
          <w:rFonts w:ascii="Times New Roman" w:hAnsi="Times New Roman"/>
          <w:i/>
          <w:color w:val="212121"/>
          <w:spacing w:val="30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клиренсу</w:t>
      </w:r>
      <w:r>
        <w:rPr>
          <w:rFonts w:ascii="Times New Roman" w:hAnsi="Times New Roman"/>
          <w:i/>
          <w:color w:val="212121"/>
          <w:spacing w:val="34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креатинина</w:t>
      </w:r>
      <w:r>
        <w:rPr>
          <w:rFonts w:ascii="Times New Roman" w:hAnsi="Times New Roman"/>
          <w:i/>
          <w:color w:val="212121"/>
          <w:spacing w:val="35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(проба</w:t>
      </w:r>
      <w:r>
        <w:rPr>
          <w:rFonts w:ascii="Times New Roman" w:hAnsi="Times New Roman"/>
          <w:i/>
          <w:color w:val="212121"/>
          <w:spacing w:val="77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Реберга)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Heading2"/>
        <w:spacing w:line="240" w:lineRule="auto" w:before="155"/>
        <w:ind w:right="0"/>
        <w:jc w:val="both"/>
        <w:rPr>
          <w:b w:val="0"/>
          <w:bCs w:val="0"/>
        </w:rPr>
      </w:pPr>
      <w:r>
        <w:rPr>
          <w:spacing w:val="-2"/>
        </w:rPr>
        <w:t>Схема</w:t>
      </w:r>
      <w:r>
        <w:rPr>
          <w:spacing w:val="1"/>
        </w:rPr>
        <w:t> </w:t>
      </w:r>
      <w:r>
        <w:rPr/>
        <w:t>12.</w:t>
      </w:r>
      <w:r>
        <w:rPr>
          <w:spacing w:val="4"/>
        </w:rPr>
        <w:t> </w:t>
      </w:r>
      <w:r>
        <w:rPr>
          <w:spacing w:val="-1"/>
        </w:rPr>
        <w:t>Терапия</w:t>
      </w:r>
      <w:r>
        <w:rPr>
          <w:spacing w:val="1"/>
        </w:rPr>
        <w:t> </w:t>
      </w:r>
      <w:r>
        <w:rPr/>
        <w:t>РМС</w:t>
      </w:r>
      <w:r>
        <w:rPr>
          <w:spacing w:val="-3"/>
        </w:rPr>
        <w:t> </w:t>
      </w:r>
      <w:r>
        <w:rPr/>
        <w:t>группы</w:t>
      </w:r>
      <w:r>
        <w:rPr>
          <w:spacing w:val="1"/>
        </w:rPr>
        <w:t> </w:t>
      </w:r>
      <w:r>
        <w:rPr>
          <w:spacing w:val="-1"/>
        </w:rPr>
        <w:t>очень</w:t>
      </w:r>
      <w:r>
        <w:rPr/>
        <w:t> </w:t>
      </w:r>
      <w:r>
        <w:rPr>
          <w:spacing w:val="-1"/>
        </w:rPr>
        <w:t>высокого</w:t>
      </w:r>
      <w:r>
        <w:rPr>
          <w:spacing w:val="2"/>
        </w:rPr>
        <w:t> </w:t>
      </w:r>
      <w:r>
        <w:rPr>
          <w:spacing w:val="-1"/>
        </w:rPr>
        <w:t>риска, </w:t>
      </w:r>
      <w:r>
        <w:rPr/>
        <w:t>Подгруппа</w:t>
      </w:r>
      <w:r>
        <w:rPr>
          <w:spacing w:val="-3"/>
        </w:rPr>
        <w:t> </w:t>
      </w:r>
      <w:r>
        <w:rPr/>
        <w:t>Н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12"/>
          <w:szCs w:val="12"/>
        </w:rPr>
      </w:pPr>
    </w:p>
    <w:p>
      <w:pPr>
        <w:spacing w:line="200" w:lineRule="atLeast"/>
        <w:ind w:left="119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5628943" cy="2727960"/>
            <wp:effectExtent l="0" t="0" r="0" b="0"/>
            <wp:docPr id="25" name="image13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6" name="image13.pn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28943" cy="2727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line="240" w:lineRule="auto" w:before="8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before="0"/>
        <w:ind w:left="119" w:right="0" w:firstLine="0"/>
        <w:jc w:val="both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b/>
          <w:spacing w:val="-1"/>
          <w:sz w:val="20"/>
        </w:rPr>
        <w:t>Таблица</w:t>
      </w:r>
      <w:r>
        <w:rPr>
          <w:rFonts w:ascii="Times New Roman" w:hAnsi="Times New Roman"/>
          <w:b/>
          <w:spacing w:val="2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25.</w:t>
      </w:r>
      <w:r>
        <w:rPr>
          <w:rFonts w:ascii="Times New Roman" w:hAnsi="Times New Roman"/>
          <w:b/>
          <w:spacing w:val="5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Схема</w:t>
      </w:r>
      <w:r>
        <w:rPr>
          <w:rFonts w:ascii="Times New Roman" w:hAnsi="Times New Roman"/>
          <w:b/>
          <w:spacing w:val="2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терапии</w:t>
      </w:r>
      <w:r>
        <w:rPr>
          <w:rFonts w:ascii="Times New Roman" w:hAnsi="Times New Roman"/>
          <w:b/>
          <w:spacing w:val="-4"/>
          <w:sz w:val="20"/>
        </w:rPr>
        <w:t> </w:t>
      </w:r>
      <w:r>
        <w:rPr>
          <w:rFonts w:ascii="Times New Roman" w:hAnsi="Times New Roman"/>
          <w:b/>
          <w:spacing w:val="-3"/>
          <w:sz w:val="20"/>
        </w:rPr>
        <w:t>РМС,</w:t>
      </w:r>
      <w:r>
        <w:rPr>
          <w:rFonts w:ascii="Times New Roman" w:hAnsi="Times New Roman"/>
          <w:b/>
          <w:spacing w:val="4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группа</w:t>
      </w:r>
      <w:r>
        <w:rPr>
          <w:rFonts w:ascii="Times New Roman" w:hAnsi="Times New Roman"/>
          <w:b/>
          <w:spacing w:val="2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очень</w:t>
      </w:r>
      <w:r>
        <w:rPr>
          <w:rFonts w:ascii="Times New Roman" w:hAnsi="Times New Roman"/>
          <w:b/>
          <w:spacing w:val="-4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высокого</w:t>
      </w:r>
      <w:r>
        <w:rPr>
          <w:rFonts w:ascii="Times New Roman" w:hAnsi="Times New Roman"/>
          <w:b/>
          <w:spacing w:val="-3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риска,</w:t>
      </w:r>
      <w:r>
        <w:rPr>
          <w:rFonts w:ascii="Times New Roman" w:hAnsi="Times New Roman"/>
          <w:b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ПОДГРУППА</w:t>
      </w:r>
      <w:r>
        <w:rPr>
          <w:rFonts w:ascii="Times New Roman" w:hAnsi="Times New Roman"/>
          <w:b/>
          <w:spacing w:val="-4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Н.</w:t>
      </w:r>
      <w:r>
        <w:rPr>
          <w:rFonts w:ascii="Times New Roman" w:hAnsi="Times New Roman"/>
          <w:b/>
          <w:spacing w:val="12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Курс</w:t>
      </w:r>
      <w:r>
        <w:rPr>
          <w:rFonts w:ascii="Times New Roman" w:hAnsi="Times New Roman"/>
          <w:b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I</w:t>
      </w:r>
      <w:r>
        <w:rPr>
          <w:rFonts w:ascii="Times New Roman" w:hAnsi="Times New Roman"/>
          <w:b/>
          <w:spacing w:val="-1"/>
          <w:position w:val="8"/>
          <w:sz w:val="13"/>
        </w:rPr>
        <w:t>2</w:t>
      </w:r>
      <w:r>
        <w:rPr>
          <w:rFonts w:ascii="Times New Roman" w:hAnsi="Times New Roman"/>
          <w:b/>
          <w:spacing w:val="-1"/>
          <w:sz w:val="20"/>
        </w:rPr>
        <w:t>VA</w:t>
      </w:r>
      <w:r>
        <w:rPr>
          <w:rFonts w:ascii="Times New Roman" w:hAnsi="Times New Roman"/>
          <w:b/>
          <w:spacing w:val="-4"/>
          <w:sz w:val="20"/>
        </w:rPr>
        <w:t> </w:t>
      </w:r>
      <w:r>
        <w:rPr>
          <w:rFonts w:ascii="Times New Roman" w:hAnsi="Times New Roman"/>
          <w:sz w:val="20"/>
        </w:rPr>
        <w:t>[7]</w:t>
      </w:r>
    </w:p>
    <w:tbl>
      <w:tblPr>
        <w:tblW w:w="0" w:type="auto"/>
        <w:jc w:val="left"/>
        <w:tblInd w:w="11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998"/>
        <w:gridCol w:w="1863"/>
        <w:gridCol w:w="1993"/>
        <w:gridCol w:w="1926"/>
        <w:gridCol w:w="1570"/>
      </w:tblGrid>
      <w:tr>
        <w:trPr>
          <w:trHeight w:val="283" w:hRule="exact"/>
        </w:trPr>
        <w:tc>
          <w:tcPr>
            <w:tcW w:w="19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День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8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#</w:t>
            </w:r>
            <w:r>
              <w:rPr>
                <w:rFonts w:ascii="Times New Roman" w:hAnsi="Times New Roman"/>
                <w:b/>
                <w:sz w:val="24"/>
              </w:rPr>
              <w:t>Ифосфамид</w:t>
            </w:r>
            <w:r>
              <w:rPr>
                <w:rFonts w:ascii="Times New Roman" w:hAnsi="Times New Roman"/>
                <w:b/>
                <w:sz w:val="24"/>
              </w:rPr>
              <w:t>**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#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Дактиномицин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9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#</w:t>
            </w:r>
            <w:r>
              <w:rPr>
                <w:rFonts w:ascii="Times New Roman" w:hAnsi="Times New Roman"/>
                <w:b/>
                <w:sz w:val="24"/>
              </w:rPr>
              <w:t>Винкристин</w:t>
            </w:r>
            <w:r>
              <w:rPr>
                <w:rFonts w:ascii="Times New Roman" w:hAnsi="Times New Roman"/>
                <w:b/>
                <w:sz w:val="24"/>
              </w:rPr>
              <w:t>**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5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#</w:t>
            </w:r>
            <w:r>
              <w:rPr>
                <w:rFonts w:ascii="Times New Roman" w:hAnsi="Times New Roman"/>
                <w:b/>
                <w:sz w:val="24"/>
              </w:rPr>
              <w:t>Месна</w:t>
            </w:r>
            <w:r>
              <w:rPr>
                <w:rFonts w:ascii="Times New Roman" w:hAnsi="Times New Roman"/>
                <w:b/>
                <w:sz w:val="24"/>
              </w:rPr>
              <w:t>**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562" w:hRule="exact"/>
        </w:trPr>
        <w:tc>
          <w:tcPr>
            <w:tcW w:w="19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8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3000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19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(в/в</w:t>
            </w:r>
          </w:p>
          <w:p>
            <w:pPr>
              <w:pStyle w:val="TableParagraph"/>
              <w:spacing w:line="240" w:lineRule="auto" w:before="3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часа)</w:t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1,5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 </w:t>
            </w:r>
            <w:r>
              <w:rPr>
                <w:rFonts w:ascii="Times New Roman" w:hAnsi="Times New Roman"/>
                <w:spacing w:val="-1"/>
                <w:sz w:val="24"/>
              </w:rPr>
              <w:t>(в/в</w:t>
            </w:r>
          </w:p>
          <w:p>
            <w:pPr>
              <w:pStyle w:val="TableParagraph"/>
              <w:spacing w:line="240" w:lineRule="auto" w:before="3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струйно)</w:t>
            </w:r>
          </w:p>
        </w:tc>
        <w:tc>
          <w:tcPr>
            <w:tcW w:w="19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1,5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 </w:t>
            </w:r>
            <w:r>
              <w:rPr>
                <w:rFonts w:ascii="Times New Roman" w:hAnsi="Times New Roman"/>
                <w:spacing w:val="-1"/>
                <w:sz w:val="24"/>
              </w:rPr>
              <w:t>(в/в</w:t>
            </w:r>
          </w:p>
          <w:p>
            <w:pPr>
              <w:pStyle w:val="TableParagraph"/>
              <w:spacing w:line="240" w:lineRule="auto" w:before="3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струйно)</w:t>
            </w:r>
          </w:p>
        </w:tc>
        <w:tc>
          <w:tcPr>
            <w:tcW w:w="15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1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3000</w:t>
            </w:r>
          </w:p>
          <w:p>
            <w:pPr>
              <w:pStyle w:val="TableParagraph"/>
              <w:spacing w:line="28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  <w:sz w:val="24"/>
              </w:rPr>
              <w:t>м</w:t>
            </w:r>
            <w:r>
              <w:rPr>
                <w:rFonts w:ascii="Times New Roman" w:hAnsi="Times New Roman"/>
                <w:spacing w:val="2"/>
                <w:sz w:val="24"/>
              </w:rPr>
              <w:t>г</w:t>
            </w:r>
            <w:r>
              <w:rPr>
                <w:rFonts w:ascii="Times New Roman" w:hAnsi="Times New Roman"/>
                <w:sz w:val="24"/>
              </w:rPr>
              <w:t>/</w:t>
            </w:r>
            <w:r>
              <w:rPr>
                <w:rFonts w:ascii="Times New Roman" w:hAnsi="Times New Roman"/>
                <w:spacing w:val="-3"/>
                <w:sz w:val="24"/>
              </w:rPr>
              <w:t>м</w:t>
            </w:r>
            <w:r>
              <w:rPr>
                <w:rFonts w:ascii="Times New Roman" w:hAnsi="Times New Roman"/>
                <w:spacing w:val="2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24"/>
              </w:rPr>
              <w:t>/с</w:t>
            </w:r>
            <w:r>
              <w:rPr>
                <w:rFonts w:ascii="Times New Roman" w:hAnsi="Times New Roman"/>
                <w:spacing w:val="-11"/>
                <w:sz w:val="24"/>
              </w:rPr>
              <w:t>у</w:t>
            </w:r>
            <w:r>
              <w:rPr>
                <w:rFonts w:ascii="Times New Roman" w:hAnsi="Times New Roman"/>
                <w:sz w:val="24"/>
              </w:rPr>
              <w:t>т</w:t>
            </w:r>
          </w:p>
        </w:tc>
      </w:tr>
      <w:tr>
        <w:trPr>
          <w:trHeight w:val="562" w:hRule="exact"/>
        </w:trPr>
        <w:tc>
          <w:tcPr>
            <w:tcW w:w="19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  <w:tc>
          <w:tcPr>
            <w:tcW w:w="18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3000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19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(в/в</w:t>
            </w:r>
          </w:p>
          <w:p>
            <w:pPr>
              <w:pStyle w:val="TableParagraph"/>
              <w:spacing w:line="240" w:lineRule="auto" w:before="2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часа)</w:t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9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5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0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3000</w:t>
            </w:r>
          </w:p>
          <w:p>
            <w:pPr>
              <w:pStyle w:val="TableParagraph"/>
              <w:spacing w:line="28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  <w:sz w:val="24"/>
              </w:rPr>
              <w:t>м</w:t>
            </w:r>
            <w:r>
              <w:rPr>
                <w:rFonts w:ascii="Times New Roman" w:hAnsi="Times New Roman"/>
                <w:spacing w:val="2"/>
                <w:sz w:val="24"/>
              </w:rPr>
              <w:t>г</w:t>
            </w:r>
            <w:r>
              <w:rPr>
                <w:rFonts w:ascii="Times New Roman" w:hAnsi="Times New Roman"/>
                <w:sz w:val="24"/>
              </w:rPr>
              <w:t>/</w:t>
            </w:r>
            <w:r>
              <w:rPr>
                <w:rFonts w:ascii="Times New Roman" w:hAnsi="Times New Roman"/>
                <w:spacing w:val="-3"/>
                <w:sz w:val="24"/>
              </w:rPr>
              <w:t>м</w:t>
            </w:r>
            <w:r>
              <w:rPr>
                <w:rFonts w:ascii="Times New Roman" w:hAnsi="Times New Roman"/>
                <w:spacing w:val="2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24"/>
              </w:rPr>
              <w:t>/с</w:t>
            </w:r>
            <w:r>
              <w:rPr>
                <w:rFonts w:ascii="Times New Roman" w:hAnsi="Times New Roman"/>
                <w:spacing w:val="-11"/>
                <w:sz w:val="24"/>
              </w:rPr>
              <w:t>у</w:t>
            </w:r>
            <w:r>
              <w:rPr>
                <w:rFonts w:ascii="Times New Roman" w:hAnsi="Times New Roman"/>
                <w:sz w:val="24"/>
              </w:rPr>
              <w:t>т</w:t>
            </w:r>
          </w:p>
        </w:tc>
      </w:tr>
      <w:tr>
        <w:trPr>
          <w:trHeight w:val="566" w:hRule="exact"/>
        </w:trPr>
        <w:tc>
          <w:tcPr>
            <w:tcW w:w="19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</w:t>
            </w:r>
          </w:p>
        </w:tc>
        <w:tc>
          <w:tcPr>
            <w:tcW w:w="18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9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5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3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3000</w:t>
            </w:r>
          </w:p>
          <w:p>
            <w:pPr>
              <w:pStyle w:val="TableParagraph"/>
              <w:spacing w:line="28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  <w:sz w:val="24"/>
              </w:rPr>
              <w:t>м</w:t>
            </w:r>
            <w:r>
              <w:rPr>
                <w:rFonts w:ascii="Times New Roman" w:hAnsi="Times New Roman"/>
                <w:spacing w:val="2"/>
                <w:sz w:val="24"/>
              </w:rPr>
              <w:t>г</w:t>
            </w:r>
            <w:r>
              <w:rPr>
                <w:rFonts w:ascii="Times New Roman" w:hAnsi="Times New Roman"/>
                <w:sz w:val="24"/>
              </w:rPr>
              <w:t>/</w:t>
            </w:r>
            <w:r>
              <w:rPr>
                <w:rFonts w:ascii="Times New Roman" w:hAnsi="Times New Roman"/>
                <w:spacing w:val="-3"/>
                <w:sz w:val="24"/>
              </w:rPr>
              <w:t>м</w:t>
            </w:r>
            <w:r>
              <w:rPr>
                <w:rFonts w:ascii="Times New Roman" w:hAnsi="Times New Roman"/>
                <w:spacing w:val="2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24"/>
              </w:rPr>
              <w:t>/с</w:t>
            </w:r>
            <w:r>
              <w:rPr>
                <w:rFonts w:ascii="Times New Roman" w:hAnsi="Times New Roman"/>
                <w:spacing w:val="-11"/>
                <w:sz w:val="24"/>
              </w:rPr>
              <w:t>у</w:t>
            </w:r>
            <w:r>
              <w:rPr>
                <w:rFonts w:ascii="Times New Roman" w:hAnsi="Times New Roman"/>
                <w:sz w:val="24"/>
              </w:rPr>
              <w:t>т</w:t>
            </w:r>
          </w:p>
        </w:tc>
      </w:tr>
      <w:tr>
        <w:trPr>
          <w:trHeight w:val="562" w:hRule="exact"/>
        </w:trPr>
        <w:tc>
          <w:tcPr>
            <w:tcW w:w="19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8</w:t>
            </w:r>
          </w:p>
        </w:tc>
        <w:tc>
          <w:tcPr>
            <w:tcW w:w="18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9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6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1,5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  <w:p>
            <w:pPr>
              <w:pStyle w:val="TableParagraph"/>
              <w:spacing w:line="27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(только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курс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2)</w:t>
            </w:r>
          </w:p>
        </w:tc>
        <w:tc>
          <w:tcPr>
            <w:tcW w:w="15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</w:tbl>
    <w:p>
      <w:pPr>
        <w:spacing w:after="0"/>
        <w:sectPr>
          <w:pgSz w:w="11910" w:h="16840"/>
          <w:pgMar w:header="0" w:footer="757" w:top="1300" w:bottom="940" w:left="1580" w:right="740"/>
        </w:sectPr>
      </w:pPr>
    </w:p>
    <w:p>
      <w:pPr>
        <w:spacing w:line="240" w:lineRule="auto" w:before="3"/>
        <w:rPr>
          <w:rFonts w:ascii="Times New Roman" w:hAnsi="Times New Roman" w:cs="Times New Roman" w:eastAsia="Times New Roman"/>
          <w:sz w:val="7"/>
          <w:szCs w:val="7"/>
        </w:rPr>
      </w:pPr>
    </w:p>
    <w:tbl>
      <w:tblPr>
        <w:tblW w:w="0" w:type="auto"/>
        <w:jc w:val="left"/>
        <w:tblInd w:w="11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998"/>
        <w:gridCol w:w="1863"/>
        <w:gridCol w:w="1993"/>
        <w:gridCol w:w="1926"/>
        <w:gridCol w:w="1570"/>
      </w:tblGrid>
      <w:tr>
        <w:trPr>
          <w:trHeight w:val="566" w:hRule="exact"/>
        </w:trPr>
        <w:tc>
          <w:tcPr>
            <w:tcW w:w="19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15</w:t>
            </w:r>
          </w:p>
        </w:tc>
        <w:tc>
          <w:tcPr>
            <w:tcW w:w="18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9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1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1,5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  <w:p>
            <w:pPr>
              <w:pStyle w:val="TableParagraph"/>
              <w:spacing w:line="27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(только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курс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2)</w:t>
            </w:r>
          </w:p>
        </w:tc>
        <w:tc>
          <w:tcPr>
            <w:tcW w:w="15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1114" w:hRule="exact"/>
        </w:trPr>
        <w:tc>
          <w:tcPr>
            <w:tcW w:w="19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4" w:right="21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Суммарная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препаратов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курс</w:t>
            </w:r>
          </w:p>
        </w:tc>
        <w:tc>
          <w:tcPr>
            <w:tcW w:w="18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6000 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1,5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19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6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4,5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 </w:t>
            </w:r>
            <w:r>
              <w:rPr>
                <w:rFonts w:ascii="Times New Roman" w:hAnsi="Times New Roman"/>
                <w:spacing w:val="-2"/>
                <w:sz w:val="24"/>
              </w:rPr>
              <w:t>(курс</w:t>
            </w:r>
          </w:p>
          <w:p>
            <w:pPr>
              <w:pStyle w:val="TableParagraph"/>
              <w:spacing w:line="269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2)</w:t>
            </w:r>
          </w:p>
          <w:p>
            <w:pPr>
              <w:pStyle w:val="TableParagraph"/>
              <w:spacing w:line="284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1,5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(курсы</w:t>
            </w:r>
          </w:p>
          <w:p>
            <w:pPr>
              <w:pStyle w:val="TableParagraph"/>
              <w:spacing w:line="27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5,7,</w:t>
            </w:r>
            <w:r>
              <w:rPr>
                <w:rFonts w:ascii="Times New Roman"/>
                <w:spacing w:val="-1"/>
                <w:sz w:val="24"/>
              </w:rPr>
              <w:t> </w:t>
            </w:r>
            <w:r>
              <w:rPr>
                <w:rFonts w:ascii="Times New Roman"/>
                <w:sz w:val="24"/>
              </w:rPr>
              <w:t>8,</w:t>
            </w:r>
            <w:r>
              <w:rPr>
                <w:rFonts w:ascii="Times New Roman"/>
                <w:spacing w:val="-1"/>
                <w:sz w:val="24"/>
              </w:rPr>
              <w:t> </w:t>
            </w:r>
            <w:r>
              <w:rPr>
                <w:rFonts w:ascii="Times New Roman"/>
                <w:sz w:val="24"/>
              </w:rPr>
              <w:t>9)</w:t>
            </w:r>
          </w:p>
        </w:tc>
        <w:tc>
          <w:tcPr>
            <w:tcW w:w="15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</w:tbl>
    <w:p>
      <w:pPr>
        <w:spacing w:line="240" w:lineRule="auto" w:before="11"/>
        <w:rPr>
          <w:rFonts w:ascii="Times New Roman" w:hAnsi="Times New Roman" w:cs="Times New Roman" w:eastAsia="Times New Roman"/>
          <w:sz w:val="10"/>
          <w:szCs w:val="10"/>
        </w:rPr>
      </w:pPr>
    </w:p>
    <w:p>
      <w:pPr>
        <w:pStyle w:val="Heading2"/>
        <w:spacing w:line="240" w:lineRule="auto" w:before="79"/>
        <w:ind w:right="0"/>
        <w:jc w:val="both"/>
        <w:rPr>
          <w:b w:val="0"/>
          <w:bCs w:val="0"/>
        </w:rPr>
      </w:pPr>
      <w:r>
        <w:rPr>
          <w:spacing w:val="-1"/>
        </w:rPr>
        <w:t>Курс</w:t>
      </w:r>
      <w:r>
        <w:rPr>
          <w:spacing w:val="1"/>
        </w:rPr>
        <w:t> </w:t>
      </w:r>
      <w:r>
        <w:rPr>
          <w:rFonts w:ascii="Times New Roman" w:hAnsi="Times New Roman"/>
          <w:spacing w:val="-1"/>
        </w:rPr>
        <w:t>I</w:t>
      </w:r>
      <w:r>
        <w:rPr>
          <w:rFonts w:ascii="Times New Roman" w:hAnsi="Times New Roman"/>
          <w:spacing w:val="-1"/>
          <w:position w:val="9"/>
          <w:sz w:val="16"/>
        </w:rPr>
        <w:t>2</w:t>
      </w:r>
      <w:r>
        <w:rPr>
          <w:rFonts w:ascii="Times New Roman" w:hAnsi="Times New Roman"/>
          <w:spacing w:val="-1"/>
        </w:rPr>
        <w:t>VA</w:t>
      </w:r>
      <w:r>
        <w:rPr>
          <w:rFonts w:ascii="Times New Roman" w:hAnsi="Times New Roman"/>
          <w:spacing w:val="1"/>
        </w:rPr>
        <w:t> </w:t>
      </w:r>
      <w:r>
        <w:rPr>
          <w:spacing w:val="-1"/>
        </w:rPr>
        <w:t>(группа</w:t>
      </w:r>
      <w:r>
        <w:rPr>
          <w:spacing w:val="2"/>
        </w:rPr>
        <w:t> </w:t>
      </w:r>
      <w:r>
        <w:rPr>
          <w:spacing w:val="-2"/>
        </w:rPr>
        <w:t>очень</w:t>
      </w:r>
      <w:r>
        <w:rPr>
          <w:spacing w:val="4"/>
        </w:rPr>
        <w:t> </w:t>
      </w:r>
      <w:r>
        <w:rPr>
          <w:spacing w:val="-1"/>
        </w:rPr>
        <w:t>высокого</w:t>
      </w:r>
      <w:r>
        <w:rPr>
          <w:spacing w:val="-3"/>
        </w:rPr>
        <w:t> </w:t>
      </w:r>
      <w:r>
        <w:rPr>
          <w:spacing w:val="-1"/>
        </w:rPr>
        <w:t>риска):</w:t>
      </w:r>
      <w:r>
        <w:rPr>
          <w:b w:val="0"/>
        </w:rPr>
      </w:r>
    </w:p>
    <w:p>
      <w:pPr>
        <w:spacing w:before="116"/>
        <w:ind w:left="119" w:right="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z w:val="24"/>
        </w:rPr>
        <w:t>#</w:t>
      </w:r>
      <w:r>
        <w:rPr>
          <w:rFonts w:ascii="Times New Roman" w:hAnsi="Times New Roman"/>
          <w:i/>
          <w:sz w:val="24"/>
        </w:rPr>
        <w:t>Ифосфамид</w:t>
      </w:r>
      <w:r>
        <w:rPr>
          <w:rFonts w:ascii="Times New Roman" w:hAnsi="Times New Roman"/>
          <w:i/>
          <w:sz w:val="24"/>
        </w:rPr>
        <w:t>**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sz w:val="24"/>
        </w:rPr>
        <w:t>3000</w:t>
      </w:r>
      <w:r>
        <w:rPr>
          <w:rFonts w:ascii="Times New Roman" w:hAnsi="Times New Roman"/>
          <w:spacing w:val="26"/>
          <w:sz w:val="24"/>
        </w:rPr>
        <w:t> </w:t>
      </w:r>
      <w:r>
        <w:rPr>
          <w:rFonts w:ascii="Times New Roman" w:hAnsi="Times New Roman"/>
          <w:sz w:val="24"/>
        </w:rPr>
        <w:t>мг/м</w:t>
      </w:r>
      <w:r>
        <w:rPr>
          <w:rFonts w:ascii="Times New Roman" w:hAnsi="Times New Roman"/>
          <w:position w:val="9"/>
          <w:sz w:val="16"/>
        </w:rPr>
        <w:t>2 </w:t>
      </w:r>
      <w:r>
        <w:rPr>
          <w:rFonts w:ascii="Times New Roman" w:hAnsi="Times New Roman"/>
          <w:spacing w:val="4"/>
          <w:position w:val="9"/>
          <w:sz w:val="16"/>
        </w:rPr>
        <w:t> </w:t>
      </w:r>
      <w:r>
        <w:rPr>
          <w:rFonts w:ascii="Times New Roman" w:hAnsi="Times New Roman"/>
          <w:sz w:val="24"/>
        </w:rPr>
        <w:t>в/в</w:t>
      </w:r>
      <w:r>
        <w:rPr>
          <w:rFonts w:ascii="Times New Roman" w:hAnsi="Times New Roman"/>
          <w:spacing w:val="28"/>
          <w:sz w:val="24"/>
        </w:rPr>
        <w:t> </w:t>
      </w:r>
      <w:r>
        <w:rPr>
          <w:rFonts w:ascii="Times New Roman" w:hAnsi="Times New Roman"/>
          <w:sz w:val="24"/>
        </w:rPr>
        <w:t>за</w:t>
      </w:r>
      <w:r>
        <w:rPr>
          <w:rFonts w:ascii="Times New Roman" w:hAnsi="Times New Roman"/>
          <w:spacing w:val="24"/>
          <w:sz w:val="24"/>
        </w:rPr>
        <w:t> </w:t>
      </w:r>
      <w:r>
        <w:rPr>
          <w:rFonts w:ascii="Times New Roman" w:hAnsi="Times New Roman"/>
          <w:sz w:val="24"/>
        </w:rPr>
        <w:t>3</w:t>
      </w:r>
      <w:r>
        <w:rPr>
          <w:rFonts w:ascii="Times New Roman" w:hAnsi="Times New Roman"/>
          <w:spacing w:val="26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часа</w:t>
      </w:r>
      <w:r>
        <w:rPr>
          <w:rFonts w:ascii="Times New Roman" w:hAnsi="Times New Roman"/>
          <w:spacing w:val="25"/>
          <w:sz w:val="24"/>
        </w:rPr>
        <w:t> </w:t>
      </w:r>
      <w:r>
        <w:rPr>
          <w:rFonts w:ascii="Times New Roman" w:hAnsi="Times New Roman"/>
          <w:sz w:val="24"/>
        </w:rPr>
        <w:t>в</w:t>
      </w:r>
      <w:r>
        <w:rPr>
          <w:rFonts w:ascii="Times New Roman" w:hAnsi="Times New Roman"/>
          <w:spacing w:val="28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дни</w:t>
      </w:r>
      <w:r>
        <w:rPr>
          <w:rFonts w:ascii="Times New Roman" w:hAnsi="Times New Roman"/>
          <w:spacing w:val="27"/>
          <w:sz w:val="24"/>
        </w:rPr>
        <w:t> </w:t>
      </w:r>
      <w:r>
        <w:rPr>
          <w:rFonts w:ascii="Times New Roman" w:hAnsi="Times New Roman"/>
          <w:sz w:val="24"/>
        </w:rPr>
        <w:t>1</w:t>
      </w:r>
      <w:r>
        <w:rPr>
          <w:rFonts w:ascii="Times New Roman" w:hAnsi="Times New Roman"/>
          <w:spacing w:val="25"/>
          <w:sz w:val="24"/>
        </w:rPr>
        <w:t> </w:t>
      </w:r>
      <w:r>
        <w:rPr>
          <w:rFonts w:ascii="Times New Roman" w:hAnsi="Times New Roman"/>
          <w:sz w:val="24"/>
        </w:rPr>
        <w:t>и</w:t>
      </w:r>
      <w:r>
        <w:rPr>
          <w:rFonts w:ascii="Times New Roman" w:hAnsi="Times New Roman"/>
          <w:spacing w:val="27"/>
          <w:sz w:val="24"/>
        </w:rPr>
        <w:t> </w:t>
      </w:r>
      <w:r>
        <w:rPr>
          <w:rFonts w:ascii="Times New Roman" w:hAnsi="Times New Roman"/>
          <w:sz w:val="24"/>
        </w:rPr>
        <w:t>2</w:t>
      </w:r>
      <w:r>
        <w:rPr>
          <w:rFonts w:ascii="Times New Roman" w:hAnsi="Times New Roman"/>
          <w:spacing w:val="26"/>
          <w:sz w:val="24"/>
        </w:rPr>
        <w:t> </w:t>
      </w:r>
      <w:r>
        <w:rPr>
          <w:rFonts w:ascii="Times New Roman" w:hAnsi="Times New Roman"/>
          <w:spacing w:val="-3"/>
          <w:sz w:val="24"/>
        </w:rPr>
        <w:t>курса</w:t>
      </w:r>
      <w:r>
        <w:rPr>
          <w:rFonts w:ascii="Times New Roman" w:hAnsi="Times New Roman"/>
          <w:spacing w:val="3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I</w:t>
      </w:r>
      <w:r>
        <w:rPr>
          <w:rFonts w:ascii="Times New Roman" w:hAnsi="Times New Roman"/>
          <w:spacing w:val="-1"/>
          <w:position w:val="9"/>
          <w:sz w:val="16"/>
        </w:rPr>
        <w:t>2</w:t>
      </w:r>
      <w:r>
        <w:rPr>
          <w:rFonts w:ascii="Times New Roman" w:hAnsi="Times New Roman"/>
          <w:spacing w:val="-1"/>
          <w:sz w:val="24"/>
        </w:rPr>
        <w:t>VA</w:t>
      </w:r>
      <w:r>
        <w:rPr>
          <w:rFonts w:ascii="Times New Roman" w:hAnsi="Times New Roman"/>
          <w:spacing w:val="-1"/>
          <w:sz w:val="24"/>
        </w:rPr>
        <w:t>.</w:t>
      </w:r>
      <w:r>
        <w:rPr>
          <w:rFonts w:ascii="Times New Roman" w:hAnsi="Times New Roman"/>
          <w:spacing w:val="3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Параллельное</w:t>
      </w:r>
      <w:r>
        <w:rPr>
          <w:rFonts w:ascii="Times New Roman" w:hAnsi="Times New Roman"/>
          <w:spacing w:val="24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введение</w:t>
      </w:r>
    </w:p>
    <w:p>
      <w:pPr>
        <w:pStyle w:val="BodyText"/>
        <w:spacing w:line="351" w:lineRule="auto" w:before="121"/>
        <w:ind w:right="103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</w:rPr>
        <w:t>#</w:t>
      </w:r>
      <w:r>
        <w:rPr/>
        <w:t>месны**</w:t>
      </w:r>
      <w:r>
        <w:rPr>
          <w:spacing w:val="-3"/>
        </w:rPr>
        <w:t> </w:t>
      </w:r>
      <w:r>
        <w:rPr/>
        <w:t>3000</w:t>
      </w:r>
      <w:r>
        <w:rPr>
          <w:spacing w:val="-3"/>
        </w:rPr>
        <w:t> </w:t>
      </w:r>
      <w:r>
        <w:rPr>
          <w:spacing w:val="-1"/>
        </w:rPr>
        <w:t>мг/м</w:t>
      </w:r>
      <w:r>
        <w:rPr>
          <w:rFonts w:ascii="Times New Roman" w:hAnsi="Times New Roman"/>
          <w:spacing w:val="-1"/>
          <w:position w:val="9"/>
          <w:sz w:val="16"/>
        </w:rPr>
        <w:t>2</w:t>
      </w:r>
      <w:r>
        <w:rPr>
          <w:spacing w:val="-1"/>
        </w:rPr>
        <w:t>/сут</w:t>
      </w:r>
      <w:r>
        <w:rPr>
          <w:spacing w:val="-2"/>
        </w:rPr>
        <w:t> </w:t>
      </w:r>
      <w:r>
        <w:rPr/>
        <w:t>в/в</w:t>
      </w:r>
      <w:r>
        <w:rPr>
          <w:spacing w:val="-1"/>
        </w:rPr>
        <w:t> продленной</w:t>
      </w:r>
      <w:r>
        <w:rPr>
          <w:spacing w:val="-2"/>
        </w:rPr>
        <w:t> </w:t>
      </w:r>
      <w:r>
        <w:rPr>
          <w:spacing w:val="-1"/>
        </w:rPr>
        <w:t>инфузией</w:t>
      </w:r>
      <w:r>
        <w:rPr>
          <w:spacing w:val="-2"/>
        </w:rPr>
        <w:t> </w:t>
      </w:r>
      <w:r>
        <w:rPr/>
        <w:t>с</w:t>
      </w:r>
      <w:r>
        <w:rPr>
          <w:spacing w:val="-4"/>
        </w:rPr>
        <w:t> </w:t>
      </w:r>
      <w:r>
        <w:rPr>
          <w:spacing w:val="1"/>
        </w:rPr>
        <w:t>1</w:t>
      </w:r>
      <w:r>
        <w:rPr>
          <w:rFonts w:ascii="Times New Roman" w:hAnsi="Times New Roman"/>
          <w:spacing w:val="1"/>
        </w:rPr>
        <w:t>-</w:t>
      </w:r>
      <w:r>
        <w:rPr>
          <w:spacing w:val="1"/>
        </w:rPr>
        <w:t>3</w:t>
      </w:r>
      <w:r>
        <w:rPr>
          <w:spacing w:val="-3"/>
        </w:rPr>
        <w:t> </w:t>
      </w:r>
      <w:r>
        <w:rPr>
          <w:spacing w:val="-1"/>
        </w:rPr>
        <w:t>дни</w:t>
      </w:r>
      <w:r>
        <w:rPr>
          <w:spacing w:val="-3"/>
        </w:rPr>
        <w:t> </w:t>
      </w:r>
      <w:r>
        <w:rPr/>
        <w:t>+</w:t>
      </w:r>
      <w:r>
        <w:rPr>
          <w:spacing w:val="-4"/>
        </w:rPr>
        <w:t> </w:t>
      </w:r>
      <w:r>
        <w:rPr/>
        <w:t>20%</w:t>
      </w:r>
      <w:r>
        <w:rPr>
          <w:spacing w:val="-1"/>
        </w:rPr>
        <w:t> дополнительно</w:t>
      </w:r>
      <w:r>
        <w:rPr>
          <w:spacing w:val="-3"/>
        </w:rPr>
        <w:t> </w:t>
      </w:r>
      <w:r>
        <w:rPr>
          <w:spacing w:val="2"/>
        </w:rPr>
        <w:t>от</w:t>
      </w:r>
      <w:r>
        <w:rPr>
          <w:spacing w:val="-2"/>
        </w:rPr>
        <w:t> </w:t>
      </w:r>
      <w:r>
        <w:rPr>
          <w:spacing w:val="-1"/>
        </w:rPr>
        <w:t>дозы</w:t>
      </w:r>
      <w:r>
        <w:rPr>
          <w:spacing w:val="22"/>
        </w:rPr>
        <w:t> </w:t>
      </w:r>
      <w:r>
        <w:rPr/>
        <w:t>в/в</w:t>
      </w:r>
      <w:r>
        <w:rPr>
          <w:spacing w:val="18"/>
        </w:rPr>
        <w:t> </w:t>
      </w:r>
      <w:r>
        <w:rPr>
          <w:spacing w:val="-1"/>
        </w:rPr>
        <w:t>болюсно</w:t>
      </w:r>
      <w:r>
        <w:rPr>
          <w:spacing w:val="18"/>
        </w:rPr>
        <w:t> </w:t>
      </w:r>
      <w:r>
        <w:rPr>
          <w:spacing w:val="-1"/>
        </w:rPr>
        <w:t>перед</w:t>
      </w:r>
      <w:r>
        <w:rPr>
          <w:spacing w:val="14"/>
        </w:rPr>
        <w:t> </w:t>
      </w:r>
      <w:r>
        <w:rPr>
          <w:spacing w:val="-1"/>
        </w:rPr>
        <w:t>каждым</w:t>
      </w:r>
      <w:r>
        <w:rPr>
          <w:spacing w:val="18"/>
        </w:rPr>
        <w:t> </w:t>
      </w:r>
      <w:r>
        <w:rPr>
          <w:spacing w:val="-1"/>
        </w:rPr>
        <w:t>введением</w:t>
      </w:r>
      <w:r>
        <w:rPr>
          <w:spacing w:val="13"/>
        </w:rPr>
        <w:t> </w:t>
      </w:r>
      <w:r>
        <w:rPr>
          <w:spacing w:val="-1"/>
        </w:rPr>
        <w:t>ифосфамида</w:t>
      </w:r>
      <w:r>
        <w:rPr>
          <w:rFonts w:ascii="Times New Roman" w:hAnsi="Times New Roman"/>
          <w:spacing w:val="-1"/>
        </w:rPr>
        <w:t>**.</w:t>
      </w:r>
      <w:r>
        <w:rPr>
          <w:rFonts w:ascii="Times New Roman" w:hAnsi="Times New Roman"/>
          <w:spacing w:val="19"/>
        </w:rPr>
        <w:t> </w:t>
      </w:r>
      <w:r>
        <w:rPr>
          <w:spacing w:val="-1"/>
        </w:rPr>
        <w:t>Целесообразно</w:t>
      </w:r>
      <w:r>
        <w:rPr>
          <w:spacing w:val="21"/>
        </w:rPr>
        <w:t> </w:t>
      </w:r>
      <w:r>
        <w:rPr>
          <w:spacing w:val="-1"/>
        </w:rPr>
        <w:t>проведение</w:t>
      </w:r>
      <w:r>
        <w:rPr>
          <w:spacing w:val="55"/>
        </w:rPr>
        <w:t> </w:t>
      </w:r>
      <w:r>
        <w:rPr>
          <w:spacing w:val="-1"/>
        </w:rPr>
        <w:t>гидратации</w:t>
      </w:r>
      <w:r>
        <w:rPr>
          <w:spacing w:val="-16"/>
        </w:rPr>
        <w:t> </w:t>
      </w:r>
      <w:r>
        <w:rPr/>
        <w:t>не</w:t>
      </w:r>
      <w:r>
        <w:rPr>
          <w:spacing w:val="-13"/>
        </w:rPr>
        <w:t> </w:t>
      </w:r>
      <w:r>
        <w:rPr>
          <w:spacing w:val="-1"/>
        </w:rPr>
        <w:t>менее</w:t>
      </w:r>
      <w:r>
        <w:rPr>
          <w:spacing w:val="-13"/>
        </w:rPr>
        <w:t> </w:t>
      </w:r>
      <w:r>
        <w:rPr/>
        <w:t>3000</w:t>
      </w:r>
      <w:r>
        <w:rPr>
          <w:spacing w:val="-17"/>
        </w:rPr>
        <w:t> </w:t>
      </w:r>
      <w:r>
        <w:rPr>
          <w:spacing w:val="-1"/>
        </w:rPr>
        <w:t>мл/м</w:t>
      </w:r>
      <w:r>
        <w:rPr>
          <w:rFonts w:ascii="Times New Roman" w:hAnsi="Times New Roman"/>
          <w:spacing w:val="-1"/>
          <w:position w:val="9"/>
          <w:sz w:val="16"/>
        </w:rPr>
        <w:t>2</w:t>
      </w:r>
      <w:r>
        <w:rPr>
          <w:spacing w:val="-1"/>
        </w:rPr>
        <w:t>/сут,</w:t>
      </w:r>
      <w:r>
        <w:rPr>
          <w:spacing w:val="-10"/>
        </w:rPr>
        <w:t> </w:t>
      </w:r>
      <w:r>
        <w:rPr>
          <w:spacing w:val="-1"/>
        </w:rPr>
        <w:t>начиная</w:t>
      </w:r>
      <w:r>
        <w:rPr>
          <w:spacing w:val="-12"/>
        </w:rPr>
        <w:t> </w:t>
      </w:r>
      <w:r>
        <w:rPr/>
        <w:t>за</w:t>
      </w:r>
      <w:r>
        <w:rPr>
          <w:spacing w:val="-18"/>
        </w:rPr>
        <w:t> </w:t>
      </w:r>
      <w:r>
        <w:rPr/>
        <w:t>12</w:t>
      </w:r>
      <w:r>
        <w:rPr>
          <w:spacing w:val="-12"/>
        </w:rPr>
        <w:t> </w:t>
      </w:r>
      <w:r>
        <w:rPr/>
        <w:t>часов</w:t>
      </w:r>
      <w:r>
        <w:rPr>
          <w:spacing w:val="-15"/>
        </w:rPr>
        <w:t> </w:t>
      </w:r>
      <w:r>
        <w:rPr>
          <w:spacing w:val="-2"/>
        </w:rPr>
        <w:t>до</w:t>
      </w:r>
      <w:r>
        <w:rPr>
          <w:spacing w:val="-12"/>
        </w:rPr>
        <w:t> </w:t>
      </w:r>
      <w:r>
        <w:rPr/>
        <w:t>и</w:t>
      </w:r>
      <w:r>
        <w:rPr>
          <w:spacing w:val="-16"/>
        </w:rPr>
        <w:t> </w:t>
      </w:r>
      <w:r>
        <w:rPr>
          <w:spacing w:val="-1"/>
        </w:rPr>
        <w:t>заканчивая</w:t>
      </w:r>
      <w:r>
        <w:rPr>
          <w:spacing w:val="-12"/>
        </w:rPr>
        <w:t> </w:t>
      </w:r>
      <w:r>
        <w:rPr>
          <w:spacing w:val="-1"/>
        </w:rPr>
        <w:t>через</w:t>
      </w:r>
      <w:r>
        <w:rPr>
          <w:spacing w:val="-12"/>
        </w:rPr>
        <w:t> </w:t>
      </w:r>
      <w:r>
        <w:rPr/>
        <w:t>24</w:t>
      </w:r>
      <w:r>
        <w:rPr>
          <w:rFonts w:ascii="Times New Roman" w:hAnsi="Times New Roman"/>
        </w:rPr>
        <w:t>-</w:t>
      </w:r>
      <w:r>
        <w:rPr/>
        <w:t>48</w:t>
      </w:r>
      <w:r>
        <w:rPr>
          <w:spacing w:val="-12"/>
        </w:rPr>
        <w:t> </w:t>
      </w:r>
      <w:r>
        <w:rPr/>
        <w:t>ч</w:t>
      </w:r>
      <w:r>
        <w:rPr>
          <w:spacing w:val="-18"/>
        </w:rPr>
        <w:t> </w:t>
      </w:r>
      <w:r>
        <w:rPr>
          <w:spacing w:val="-1"/>
        </w:rPr>
        <w:t>после</w:t>
      </w:r>
      <w:r>
        <w:rPr>
          <w:spacing w:val="59"/>
        </w:rPr>
        <w:t> </w:t>
      </w:r>
      <w:r>
        <w:rPr>
          <w:spacing w:val="-1"/>
        </w:rPr>
        <w:t>введения</w:t>
      </w:r>
      <w:r>
        <w:rPr>
          <w:spacing w:val="2"/>
        </w:rPr>
        <w:t> </w:t>
      </w:r>
      <w:r>
        <w:rPr>
          <w:spacing w:val="-1"/>
        </w:rPr>
        <w:t>ифосфамида</w:t>
      </w:r>
      <w:r>
        <w:rPr>
          <w:rFonts w:ascii="Times New Roman" w:hAnsi="Times New Roman"/>
          <w:spacing w:val="-1"/>
        </w:rPr>
        <w:t>**.</w:t>
      </w:r>
    </w:p>
    <w:p>
      <w:pPr>
        <w:pStyle w:val="BodyText"/>
        <w:spacing w:line="342" w:lineRule="auto"/>
        <w:ind w:right="105" w:firstLine="0"/>
        <w:jc w:val="both"/>
      </w:pPr>
      <w:r>
        <w:rPr>
          <w:rFonts w:ascii="Times New Roman" w:hAnsi="Times New Roman" w:cs="Times New Roman" w:eastAsia="Times New Roman"/>
          <w:b/>
          <w:bCs/>
          <w:spacing w:val="-1"/>
        </w:rPr>
        <w:t>#</w:t>
      </w:r>
      <w:r>
        <w:rPr>
          <w:rFonts w:ascii="Times New Roman" w:hAnsi="Times New Roman" w:cs="Times New Roman" w:eastAsia="Times New Roman"/>
          <w:i/>
          <w:spacing w:val="-1"/>
        </w:rPr>
        <w:t>Винкристин</w:t>
      </w:r>
      <w:r>
        <w:rPr>
          <w:rFonts w:ascii="Times New Roman" w:hAnsi="Times New Roman" w:cs="Times New Roman" w:eastAsia="Times New Roman"/>
          <w:i/>
          <w:spacing w:val="-1"/>
        </w:rPr>
        <w:t>**</w:t>
      </w:r>
      <w:r>
        <w:rPr>
          <w:rFonts w:ascii="Times New Roman" w:hAnsi="Times New Roman" w:cs="Times New Roman" w:eastAsia="Times New Roman"/>
          <w:i/>
          <w:spacing w:val="16"/>
        </w:rPr>
        <w:t> </w:t>
      </w:r>
      <w:r>
        <w:rPr/>
        <w:t>1,5</w:t>
      </w:r>
      <w:r>
        <w:rPr>
          <w:spacing w:val="11"/>
        </w:rPr>
        <w:t> </w:t>
      </w:r>
      <w:r>
        <w:rPr/>
        <w:t>мг/м</w:t>
      </w:r>
      <w:r>
        <w:rPr>
          <w:rFonts w:ascii="Times New Roman" w:hAnsi="Times New Roman" w:cs="Times New Roman" w:eastAsia="Times New Roman"/>
          <w:position w:val="9"/>
          <w:sz w:val="16"/>
          <w:szCs w:val="16"/>
        </w:rPr>
        <w:t>2</w:t>
      </w:r>
      <w:r>
        <w:rPr>
          <w:rFonts w:ascii="Times New Roman" w:hAnsi="Times New Roman" w:cs="Times New Roman" w:eastAsia="Times New Roman"/>
          <w:spacing w:val="10"/>
          <w:position w:val="9"/>
          <w:sz w:val="16"/>
          <w:szCs w:val="16"/>
        </w:rPr>
        <w:t> </w:t>
      </w:r>
      <w:r>
        <w:rPr/>
        <w:t>в/в</w:t>
      </w:r>
      <w:r>
        <w:rPr>
          <w:spacing w:val="18"/>
        </w:rPr>
        <w:t> </w:t>
      </w:r>
      <w:r>
        <w:rPr>
          <w:spacing w:val="-2"/>
        </w:rPr>
        <w:t>струйно</w:t>
      </w:r>
      <w:r>
        <w:rPr>
          <w:spacing w:val="21"/>
        </w:rPr>
        <w:t> </w:t>
      </w:r>
      <w:r>
        <w:rPr>
          <w:spacing w:val="-1"/>
        </w:rPr>
        <w:t>(максимальная</w:t>
      </w:r>
      <w:r>
        <w:rPr>
          <w:spacing w:val="16"/>
        </w:rPr>
        <w:t> </w:t>
      </w:r>
      <w:r>
        <w:rPr>
          <w:spacing w:val="-1"/>
        </w:rPr>
        <w:t>разовая</w:t>
      </w:r>
      <w:r>
        <w:rPr>
          <w:spacing w:val="16"/>
        </w:rPr>
        <w:t> </w:t>
      </w:r>
      <w:r>
        <w:rPr>
          <w:spacing w:val="-1"/>
        </w:rPr>
        <w:t>доза</w:t>
      </w:r>
      <w:r>
        <w:rPr>
          <w:spacing w:val="15"/>
        </w:rPr>
        <w:t> </w:t>
      </w:r>
      <w:r>
        <w:rPr/>
        <w:t>2</w:t>
      </w:r>
      <w:r>
        <w:rPr>
          <w:spacing w:val="15"/>
        </w:rPr>
        <w:t> </w:t>
      </w:r>
      <w:r>
        <w:rPr>
          <w:spacing w:val="-1"/>
        </w:rPr>
        <w:t>мг)</w:t>
      </w:r>
      <w:r>
        <w:rPr>
          <w:spacing w:val="13"/>
        </w:rPr>
        <w:t> </w:t>
      </w:r>
      <w:r>
        <w:rPr>
          <w:spacing w:val="-1"/>
        </w:rPr>
        <w:t>вводится</w:t>
      </w:r>
      <w:r>
        <w:rPr>
          <w:spacing w:val="11"/>
        </w:rPr>
        <w:t> </w:t>
      </w:r>
      <w:r>
        <w:rPr/>
        <w:t>в</w:t>
      </w:r>
      <w:r>
        <w:rPr>
          <w:spacing w:val="27"/>
        </w:rPr>
        <w:t> </w:t>
      </w:r>
      <w:r>
        <w:rPr/>
        <w:t>1</w:t>
      </w:r>
      <w:r>
        <w:rPr>
          <w:spacing w:val="16"/>
        </w:rPr>
        <w:t> </w:t>
      </w:r>
      <w:r>
        <w:rPr>
          <w:spacing w:val="-1"/>
        </w:rPr>
        <w:t>день</w:t>
      </w:r>
      <w:r>
        <w:rPr>
          <w:spacing w:val="71"/>
        </w:rPr>
        <w:t> </w:t>
      </w:r>
      <w:r>
        <w:rPr>
          <w:spacing w:val="-1"/>
        </w:rPr>
        <w:t>курса</w:t>
      </w:r>
      <w:r>
        <w:rPr/>
        <w:t> </w:t>
      </w:r>
      <w:r>
        <w:rPr>
          <w:spacing w:val="-1"/>
        </w:rPr>
        <w:t>курса</w:t>
      </w:r>
      <w:r>
        <w:rPr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I</w:t>
      </w:r>
      <w:r>
        <w:rPr>
          <w:rFonts w:ascii="Times New Roman" w:hAnsi="Times New Roman" w:cs="Times New Roman" w:eastAsia="Times New Roman"/>
          <w:spacing w:val="-1"/>
          <w:position w:val="9"/>
          <w:sz w:val="16"/>
          <w:szCs w:val="16"/>
        </w:rPr>
        <w:t>2</w:t>
      </w:r>
      <w:r>
        <w:rPr>
          <w:rFonts w:ascii="Times New Roman" w:hAnsi="Times New Roman" w:cs="Times New Roman" w:eastAsia="Times New Roman"/>
          <w:spacing w:val="-1"/>
        </w:rPr>
        <w:t>VA</w:t>
      </w:r>
      <w:r>
        <w:rPr>
          <w:spacing w:val="-1"/>
        </w:rPr>
        <w:t>.</w:t>
      </w:r>
      <w:r>
        <w:rPr>
          <w:spacing w:val="4"/>
        </w:rPr>
        <w:t> </w:t>
      </w:r>
      <w:r>
        <w:rPr/>
        <w:t>В </w:t>
      </w:r>
      <w:r>
        <w:rPr>
          <w:spacing w:val="-3"/>
        </w:rPr>
        <w:t>курсе</w:t>
      </w:r>
      <w:r>
        <w:rPr>
          <w:spacing w:val="1"/>
        </w:rPr>
        <w:t> </w:t>
      </w:r>
      <w:r>
        <w:rPr/>
        <w:t>№2</w:t>
      </w:r>
      <w:r>
        <w:rPr>
          <w:spacing w:val="2"/>
        </w:rPr>
        <w:t> </w:t>
      </w:r>
      <w:r>
        <w:rPr>
          <w:spacing w:val="-1"/>
        </w:rPr>
        <w:t>проводятся</w:t>
      </w:r>
      <w:r>
        <w:rPr>
          <w:spacing w:val="1"/>
        </w:rPr>
        <w:t> </w:t>
      </w:r>
      <w:r>
        <w:rPr>
          <w:spacing w:val="-1"/>
        </w:rPr>
        <w:t>дополнительные</w:t>
      </w:r>
      <w:r>
        <w:rPr>
          <w:spacing w:val="-4"/>
        </w:rPr>
        <w:t> </w:t>
      </w:r>
      <w:r>
        <w:rPr>
          <w:spacing w:val="-1"/>
        </w:rPr>
        <w:t>введения</w:t>
      </w:r>
      <w:r>
        <w:rPr>
          <w:spacing w:val="-3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1"/>
        </w:rPr>
        <w:t>дни</w:t>
      </w:r>
      <w:r>
        <w:rPr>
          <w:spacing w:val="-3"/>
        </w:rPr>
        <w:t> </w:t>
      </w:r>
      <w:r>
        <w:rPr/>
        <w:t>8</w:t>
      </w:r>
      <w:r>
        <w:rPr>
          <w:spacing w:val="-3"/>
        </w:rPr>
        <w:t> </w:t>
      </w:r>
      <w:r>
        <w:rPr/>
        <w:t>и</w:t>
      </w:r>
      <w:r>
        <w:rPr>
          <w:spacing w:val="-2"/>
        </w:rPr>
        <w:t> </w:t>
      </w:r>
      <w:r>
        <w:rPr/>
        <w:t>15</w:t>
      </w:r>
      <w:r>
        <w:rPr>
          <w:spacing w:val="-3"/>
        </w:rPr>
        <w:t> </w:t>
      </w:r>
      <w:r>
        <w:rPr/>
        <w:t>в</w:t>
      </w:r>
      <w:r>
        <w:rPr>
          <w:spacing w:val="-1"/>
        </w:rPr>
        <w:t> </w:t>
      </w:r>
      <w:r>
        <w:rPr/>
        <w:t>дозе</w:t>
      </w:r>
      <w:r>
        <w:rPr>
          <w:spacing w:val="-4"/>
        </w:rPr>
        <w:t> </w:t>
      </w:r>
      <w:r>
        <w:rPr/>
        <w:t>1,5</w:t>
      </w:r>
      <w:r>
        <w:rPr>
          <w:spacing w:val="54"/>
        </w:rPr>
        <w:t> </w:t>
      </w:r>
      <w:r>
        <w:rPr/>
        <w:t>мг/м</w:t>
      </w:r>
      <w:r>
        <w:rPr>
          <w:rFonts w:ascii="Times New Roman" w:hAnsi="Times New Roman" w:cs="Times New Roman" w:eastAsia="Times New Roman"/>
          <w:position w:val="9"/>
          <w:sz w:val="16"/>
          <w:szCs w:val="16"/>
        </w:rPr>
        <w:t>2</w:t>
      </w:r>
      <w:r>
        <w:rPr>
          <w:rFonts w:ascii="Times New Roman" w:hAnsi="Times New Roman" w:cs="Times New Roman" w:eastAsia="Times New Roman"/>
          <w:spacing w:val="-1"/>
          <w:position w:val="9"/>
          <w:sz w:val="16"/>
          <w:szCs w:val="16"/>
        </w:rPr>
        <w:t> </w:t>
      </w:r>
      <w:r>
        <w:rPr/>
        <w:t>в/в</w:t>
      </w:r>
      <w:r>
        <w:rPr>
          <w:spacing w:val="-1"/>
        </w:rPr>
        <w:t> </w:t>
      </w:r>
      <w:r>
        <w:rPr>
          <w:spacing w:val="-2"/>
        </w:rPr>
        <w:t>струйно</w:t>
      </w:r>
      <w:r>
        <w:rPr>
          <w:spacing w:val="6"/>
        </w:rPr>
        <w:t> </w:t>
      </w:r>
      <w:r>
        <w:rPr>
          <w:spacing w:val="-1"/>
        </w:rPr>
        <w:t>(максимальная</w:t>
      </w:r>
      <w:r>
        <w:rPr>
          <w:spacing w:val="2"/>
        </w:rPr>
        <w:t> </w:t>
      </w:r>
      <w:r>
        <w:rPr>
          <w:spacing w:val="-1"/>
        </w:rPr>
        <w:t>разовая</w:t>
      </w:r>
      <w:r>
        <w:rPr>
          <w:spacing w:val="-4"/>
        </w:rPr>
        <w:t> </w:t>
      </w:r>
      <w:r>
        <w:rPr>
          <w:spacing w:val="-1"/>
        </w:rPr>
        <w:t>доза</w:t>
      </w:r>
      <w:r>
        <w:rPr>
          <w:spacing w:val="1"/>
        </w:rPr>
        <w:t> </w:t>
      </w:r>
      <w:r>
        <w:rPr/>
        <w:t>2</w:t>
      </w:r>
      <w:r>
        <w:rPr>
          <w:spacing w:val="-3"/>
        </w:rPr>
        <w:t> </w:t>
      </w:r>
      <w:r>
        <w:rPr>
          <w:spacing w:val="-1"/>
        </w:rPr>
        <w:t>мг).</w:t>
      </w:r>
    </w:p>
    <w:p>
      <w:pPr>
        <w:pStyle w:val="BodyText"/>
        <w:spacing w:line="340" w:lineRule="auto"/>
        <w:ind w:right="115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#</w:t>
      </w:r>
      <w:r>
        <w:rPr>
          <w:rFonts w:ascii="Times New Roman" w:hAnsi="Times New Roman"/>
          <w:i/>
          <w:spacing w:val="-1"/>
        </w:rPr>
        <w:t>Дактиномицин</w:t>
      </w:r>
      <w:r>
        <w:rPr>
          <w:rFonts w:ascii="Times New Roman" w:hAnsi="Times New Roman"/>
          <w:i/>
          <w:spacing w:val="13"/>
        </w:rPr>
        <w:t> </w:t>
      </w:r>
      <w:r>
        <w:rPr/>
        <w:t>1,5</w:t>
      </w:r>
      <w:r>
        <w:rPr>
          <w:spacing w:val="11"/>
        </w:rPr>
        <w:t> </w:t>
      </w:r>
      <w:r>
        <w:rPr>
          <w:spacing w:val="-1"/>
        </w:rPr>
        <w:t>мг/м</w:t>
      </w:r>
      <w:r>
        <w:rPr>
          <w:rFonts w:ascii="Times New Roman" w:hAnsi="Times New Roman"/>
          <w:spacing w:val="-1"/>
          <w:position w:val="9"/>
          <w:sz w:val="16"/>
        </w:rPr>
        <w:t>2</w:t>
      </w:r>
      <w:r>
        <w:rPr>
          <w:rFonts w:ascii="Times New Roman" w:hAnsi="Times New Roman"/>
          <w:spacing w:val="11"/>
          <w:position w:val="9"/>
          <w:sz w:val="16"/>
        </w:rPr>
        <w:t> </w:t>
      </w:r>
      <w:r>
        <w:rPr>
          <w:spacing w:val="-2"/>
        </w:rPr>
        <w:t>в/в</w:t>
      </w:r>
      <w:r>
        <w:rPr>
          <w:spacing w:val="13"/>
        </w:rPr>
        <w:t> </w:t>
      </w:r>
      <w:r>
        <w:rPr>
          <w:spacing w:val="-2"/>
        </w:rPr>
        <w:t>струйно</w:t>
      </w:r>
      <w:r>
        <w:rPr>
          <w:spacing w:val="16"/>
        </w:rPr>
        <w:t> </w:t>
      </w:r>
      <w:r>
        <w:rPr>
          <w:spacing w:val="-1"/>
        </w:rPr>
        <w:t>(максимальная</w:t>
      </w:r>
      <w:r>
        <w:rPr>
          <w:spacing w:val="11"/>
        </w:rPr>
        <w:t> </w:t>
      </w:r>
      <w:r>
        <w:rPr>
          <w:spacing w:val="-1"/>
        </w:rPr>
        <w:t>разовая</w:t>
      </w:r>
      <w:r>
        <w:rPr>
          <w:spacing w:val="11"/>
        </w:rPr>
        <w:t> </w:t>
      </w:r>
      <w:r>
        <w:rPr/>
        <w:t>доза</w:t>
      </w:r>
      <w:r>
        <w:rPr>
          <w:spacing w:val="10"/>
        </w:rPr>
        <w:t> </w:t>
      </w:r>
      <w:r>
        <w:rPr/>
        <w:t>2</w:t>
      </w:r>
      <w:r>
        <w:rPr>
          <w:spacing w:val="6"/>
        </w:rPr>
        <w:t> </w:t>
      </w:r>
      <w:r>
        <w:rPr>
          <w:spacing w:val="-1"/>
        </w:rPr>
        <w:t>мг)</w:t>
      </w:r>
      <w:r>
        <w:rPr>
          <w:spacing w:val="13"/>
        </w:rPr>
        <w:t> </w:t>
      </w:r>
      <w:r>
        <w:rPr>
          <w:spacing w:val="-1"/>
        </w:rPr>
        <w:t>вводится</w:t>
      </w:r>
      <w:r>
        <w:rPr>
          <w:spacing w:val="6"/>
        </w:rPr>
        <w:t> </w:t>
      </w:r>
      <w:r>
        <w:rPr/>
        <w:t>в</w:t>
      </w:r>
      <w:r>
        <w:rPr>
          <w:spacing w:val="13"/>
        </w:rPr>
        <w:t> </w:t>
      </w:r>
      <w:r>
        <w:rPr/>
        <w:t>1</w:t>
      </w:r>
      <w:r>
        <w:rPr>
          <w:spacing w:val="11"/>
        </w:rPr>
        <w:t> </w:t>
      </w:r>
      <w:r>
        <w:rPr>
          <w:spacing w:val="-1"/>
        </w:rPr>
        <w:t>день</w:t>
      </w:r>
      <w:r>
        <w:rPr>
          <w:spacing w:val="81"/>
        </w:rPr>
        <w:t> </w:t>
      </w:r>
      <w:r>
        <w:rPr>
          <w:spacing w:val="-1"/>
        </w:rPr>
        <w:t>курса</w:t>
      </w:r>
      <w:r>
        <w:rPr/>
        <w:t> </w:t>
      </w:r>
      <w:r>
        <w:rPr>
          <w:spacing w:val="-1"/>
        </w:rPr>
        <w:t>курса</w:t>
      </w:r>
      <w:r>
        <w:rPr>
          <w:spacing w:val="3"/>
        </w:rPr>
        <w:t> </w:t>
      </w:r>
      <w:r>
        <w:rPr>
          <w:rFonts w:ascii="Times New Roman" w:hAnsi="Times New Roman"/>
          <w:spacing w:val="-1"/>
        </w:rPr>
        <w:t>I</w:t>
      </w:r>
      <w:r>
        <w:rPr>
          <w:rFonts w:ascii="Times New Roman" w:hAnsi="Times New Roman"/>
          <w:spacing w:val="-1"/>
          <w:position w:val="9"/>
          <w:sz w:val="16"/>
        </w:rPr>
        <w:t>2</w:t>
      </w:r>
      <w:r>
        <w:rPr>
          <w:rFonts w:ascii="Times New Roman" w:hAnsi="Times New Roman"/>
          <w:spacing w:val="-1"/>
        </w:rPr>
        <w:t>VA.</w:t>
      </w:r>
    </w:p>
    <w:p>
      <w:pPr>
        <w:spacing w:line="360" w:lineRule="auto" w:before="18"/>
        <w:ind w:left="119" w:right="98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Сопроводительная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терапия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инфузионная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терапия,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противорвотные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препараты,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КСФ.</w:t>
      </w:r>
      <w:r>
        <w:rPr>
          <w:rFonts w:ascii="Times New Roman" w:hAnsi="Times New Roman"/>
          <w:i/>
          <w:spacing w:val="107"/>
          <w:sz w:val="24"/>
        </w:rPr>
        <w:t> </w:t>
      </w:r>
      <w:r>
        <w:rPr>
          <w:rFonts w:ascii="Times New Roman" w:hAnsi="Times New Roman"/>
          <w:b/>
          <w:i/>
          <w:spacing w:val="-1"/>
          <w:sz w:val="24"/>
        </w:rPr>
        <w:t>Комментарий:</w:t>
      </w:r>
      <w:r>
        <w:rPr>
          <w:rFonts w:ascii="Times New Roman" w:hAnsi="Times New Roman"/>
          <w:b/>
          <w:i/>
          <w:spacing w:val="34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химиолучевом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лечении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Дактиномицин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должен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быть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отменен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за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3"/>
          <w:sz w:val="24"/>
        </w:rPr>
        <w:t>2</w:t>
      </w:r>
      <w:r>
        <w:rPr>
          <w:rFonts w:ascii="Times New Roman" w:hAnsi="Times New Roman"/>
          <w:i/>
          <w:spacing w:val="3"/>
          <w:sz w:val="24"/>
        </w:rPr>
        <w:t>-3</w:t>
      </w:r>
      <w:r>
        <w:rPr>
          <w:rFonts w:ascii="Times New Roman" w:hAnsi="Times New Roman"/>
          <w:i/>
          <w:spacing w:val="9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недели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начала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лучевой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терапии.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z w:val="24"/>
        </w:rPr>
        <w:t>Для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детей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6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месяцев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проводится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дополнительная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редукция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доз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(см.раздел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7.1)</w:t>
      </w:r>
      <w:r>
        <w:rPr>
          <w:rFonts w:ascii="Times New Roman" w:hAnsi="Times New Roman"/>
          <w:sz w:val="24"/>
        </w:rPr>
      </w:r>
    </w:p>
    <w:p>
      <w:pPr>
        <w:pStyle w:val="Heading3"/>
        <w:spacing w:line="240" w:lineRule="auto"/>
        <w:ind w:right="0"/>
        <w:jc w:val="both"/>
        <w:rPr>
          <w:rFonts w:ascii="Times New Roman" w:hAnsi="Times New Roman" w:cs="Times New Roman" w:eastAsia="Times New Roman"/>
          <w:b w:val="0"/>
          <w:bCs w:val="0"/>
          <w:i w:val="0"/>
        </w:rPr>
      </w:pPr>
      <w:r>
        <w:rPr>
          <w:i/>
        </w:rPr>
        <w:t>Критерии</w:t>
      </w:r>
      <w:r>
        <w:rPr>
          <w:i/>
          <w:spacing w:val="1"/>
        </w:rPr>
        <w:t> </w:t>
      </w:r>
      <w:r>
        <w:rPr>
          <w:i/>
          <w:spacing w:val="-1"/>
        </w:rPr>
        <w:t>начала</w:t>
      </w:r>
      <w:r>
        <w:rPr>
          <w:i/>
          <w:spacing w:val="-3"/>
        </w:rPr>
        <w:t> </w:t>
      </w:r>
      <w:r>
        <w:rPr>
          <w:i/>
          <w:spacing w:val="-1"/>
        </w:rPr>
        <w:t>курса</w:t>
      </w:r>
      <w:r>
        <w:rPr>
          <w:i/>
          <w:spacing w:val="5"/>
        </w:rPr>
        <w:t> </w:t>
      </w:r>
      <w:r>
        <w:rPr>
          <w:rFonts w:ascii="Times New Roman" w:hAnsi="Times New Roman"/>
          <w:i/>
          <w:spacing w:val="-1"/>
        </w:rPr>
        <w:t>I</w:t>
      </w:r>
      <w:r>
        <w:rPr>
          <w:rFonts w:ascii="Times New Roman" w:hAnsi="Times New Roman"/>
          <w:i/>
          <w:spacing w:val="-1"/>
          <w:position w:val="8"/>
          <w:sz w:val="16"/>
        </w:rPr>
        <w:t>2</w:t>
      </w:r>
      <w:r>
        <w:rPr>
          <w:rFonts w:ascii="Times New Roman" w:hAnsi="Times New Roman"/>
          <w:i/>
          <w:spacing w:val="-1"/>
        </w:rPr>
        <w:t>VA:</w:t>
      </w:r>
      <w:r>
        <w:rPr>
          <w:rFonts w:ascii="Times New Roman" w:hAnsi="Times New Roman"/>
          <w:b w:val="0"/>
          <w:i w:val="0"/>
        </w:rPr>
      </w:r>
    </w:p>
    <w:p>
      <w:pPr>
        <w:numPr>
          <w:ilvl w:val="0"/>
          <w:numId w:val="27"/>
        </w:numPr>
        <w:tabs>
          <w:tab w:pos="841" w:val="left" w:leader="none"/>
        </w:tabs>
        <w:spacing w:line="351" w:lineRule="auto" w:before="134"/>
        <w:ind w:left="840" w:right="102" w:hanging="36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/>
        <w:pict>
          <v:group style="position:absolute;margin-left:349.100006pt;margin-top:20.564455pt;width:29.8pt;height:.1pt;mso-position-horizontal-relative:page;mso-position-vertical-relative:paragraph;z-index:-225232" coordorigin="6982,411" coordsize="596,2">
            <v:shape style="position:absolute;left:6982;top:411;width:596;height:2" coordorigin="6982,411" coordsize="596,0" path="m6982,411l7577,411e" filled="false" stroked="true" strokeweight="1.3pt" strokecolor="#000000">
              <v:path arrowok="t"/>
            </v:shape>
            <w10:wrap type="none"/>
          </v:group>
        </w:pic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гемограмме: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лейкоциты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≥2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тыс/мкл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(</w:t>
      </w:r>
      <w:r>
        <w:rPr>
          <w:rFonts w:ascii="Times New Roman" w:hAnsi="Times New Roman" w:cs="Times New Roman" w:eastAsia="Times New Roman"/>
          <w:b/>
          <w:bCs/>
          <w:i/>
          <w:sz w:val="24"/>
          <w:szCs w:val="24"/>
        </w:rPr>
        <w:t>и/или</w:t>
      </w:r>
      <w:r>
        <w:rPr>
          <w:rFonts w:ascii="Times New Roman" w:hAnsi="Times New Roman" w:cs="Times New Roman" w:eastAsia="Times New Roman"/>
          <w:b/>
          <w:bCs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гранулоциты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≥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500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тыс/мкл),</w:t>
      </w:r>
      <w:r>
        <w:rPr>
          <w:rFonts w:ascii="Times New Roman" w:hAnsi="Times New Roman" w:cs="Times New Roman" w:eastAsia="Times New Roman"/>
          <w:i/>
          <w:spacing w:val="5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тромбоциты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≥ 100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тыс/мкл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numPr>
          <w:ilvl w:val="0"/>
          <w:numId w:val="27"/>
        </w:numPr>
        <w:tabs>
          <w:tab w:pos="841" w:val="left" w:leader="none"/>
        </w:tabs>
        <w:spacing w:before="20"/>
        <w:ind w:left="840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Отсутствие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органной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дисфункции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(почечной, сердечно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сосудистой)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27"/>
        </w:numPr>
        <w:tabs>
          <w:tab w:pos="841" w:val="left" w:leader="none"/>
        </w:tabs>
        <w:spacing w:line="355" w:lineRule="auto" w:before="133"/>
        <w:ind w:left="840" w:right="104" w:hanging="36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Перед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курсом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z w:val="24"/>
        </w:rPr>
        <w:t>ПХТ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целесообразно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определение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проведение</w:t>
      </w:r>
      <w:r>
        <w:rPr>
          <w:rFonts w:ascii="Times New Roman" w:hAnsi="Times New Roman"/>
          <w:i/>
          <w:color w:val="212121"/>
          <w:spacing w:val="24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тестов</w:t>
      </w:r>
      <w:r>
        <w:rPr>
          <w:rFonts w:ascii="Times New Roman" w:hAnsi="Times New Roman"/>
          <w:i/>
          <w:color w:val="212121"/>
          <w:spacing w:val="19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тубулярной</w:t>
      </w:r>
      <w:r>
        <w:rPr>
          <w:rFonts w:ascii="Times New Roman" w:hAnsi="Times New Roman"/>
          <w:i/>
          <w:color w:val="212121"/>
          <w:spacing w:val="65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реабсорбции</w:t>
      </w:r>
      <w:r>
        <w:rPr>
          <w:rFonts w:ascii="Times New Roman" w:hAnsi="Times New Roman"/>
          <w:i/>
          <w:color w:val="212121"/>
          <w:spacing w:val="35"/>
          <w:sz w:val="24"/>
        </w:rPr>
        <w:t> </w:t>
      </w:r>
      <w:r>
        <w:rPr>
          <w:rFonts w:ascii="Times New Roman" w:hAnsi="Times New Roman"/>
          <w:i/>
          <w:color w:val="212121"/>
          <w:sz w:val="24"/>
        </w:rPr>
        <w:t>или</w:t>
      </w:r>
      <w:r>
        <w:rPr>
          <w:rFonts w:ascii="Times New Roman" w:hAnsi="Times New Roman"/>
          <w:i/>
          <w:color w:val="212121"/>
          <w:spacing w:val="35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исследование</w:t>
      </w:r>
      <w:r>
        <w:rPr>
          <w:rFonts w:ascii="Times New Roman" w:hAnsi="Times New Roman"/>
          <w:i/>
          <w:color w:val="212121"/>
          <w:spacing w:val="30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функции</w:t>
      </w:r>
      <w:r>
        <w:rPr>
          <w:rFonts w:ascii="Times New Roman" w:hAnsi="Times New Roman"/>
          <w:i/>
          <w:color w:val="212121"/>
          <w:spacing w:val="35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нефронов</w:t>
      </w:r>
      <w:r>
        <w:rPr>
          <w:rFonts w:ascii="Times New Roman" w:hAnsi="Times New Roman"/>
          <w:i/>
          <w:color w:val="212121"/>
          <w:spacing w:val="36"/>
          <w:sz w:val="24"/>
        </w:rPr>
        <w:t> </w:t>
      </w:r>
      <w:r>
        <w:rPr>
          <w:rFonts w:ascii="Times New Roman" w:hAnsi="Times New Roman"/>
          <w:i/>
          <w:color w:val="212121"/>
          <w:sz w:val="24"/>
        </w:rPr>
        <w:t>по</w:t>
      </w:r>
      <w:r>
        <w:rPr>
          <w:rFonts w:ascii="Times New Roman" w:hAnsi="Times New Roman"/>
          <w:i/>
          <w:color w:val="212121"/>
          <w:spacing w:val="30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клиренсу</w:t>
      </w:r>
      <w:r>
        <w:rPr>
          <w:rFonts w:ascii="Times New Roman" w:hAnsi="Times New Roman"/>
          <w:i/>
          <w:color w:val="212121"/>
          <w:spacing w:val="34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креатинина</w:t>
      </w:r>
      <w:r>
        <w:rPr>
          <w:rFonts w:ascii="Times New Roman" w:hAnsi="Times New Roman"/>
          <w:i/>
          <w:color w:val="212121"/>
          <w:spacing w:val="35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(проба</w:t>
      </w:r>
      <w:r>
        <w:rPr>
          <w:rFonts w:ascii="Times New Roman" w:hAnsi="Times New Roman"/>
          <w:i/>
          <w:color w:val="212121"/>
          <w:spacing w:val="77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Реберга)</w:t>
      </w:r>
      <w:r>
        <w:rPr>
          <w:rFonts w:ascii="Times New Roman" w:hAnsi="Times New Roman"/>
          <w:sz w:val="24"/>
        </w:rPr>
      </w:r>
    </w:p>
    <w:p>
      <w:pPr>
        <w:spacing w:line="240" w:lineRule="auto" w:before="4"/>
        <w:rPr>
          <w:rFonts w:ascii="Times New Roman" w:hAnsi="Times New Roman" w:cs="Times New Roman" w:eastAsia="Times New Roman"/>
          <w:i/>
          <w:sz w:val="20"/>
          <w:szCs w:val="20"/>
        </w:rPr>
      </w:pPr>
    </w:p>
    <w:p>
      <w:pPr>
        <w:spacing w:before="0"/>
        <w:ind w:left="119" w:right="0" w:firstLine="0"/>
        <w:jc w:val="both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b/>
          <w:spacing w:val="-1"/>
          <w:sz w:val="20"/>
        </w:rPr>
        <w:t>Таблица</w:t>
      </w:r>
      <w:r>
        <w:rPr>
          <w:rFonts w:ascii="Times New Roman" w:hAnsi="Times New Roman"/>
          <w:b/>
          <w:spacing w:val="2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26.</w:t>
      </w:r>
      <w:r>
        <w:rPr>
          <w:rFonts w:ascii="Times New Roman" w:hAnsi="Times New Roman"/>
          <w:b/>
          <w:spacing w:val="5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Схема</w:t>
      </w:r>
      <w:r>
        <w:rPr>
          <w:rFonts w:ascii="Times New Roman" w:hAnsi="Times New Roman"/>
          <w:b/>
          <w:spacing w:val="2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терапии</w:t>
      </w:r>
      <w:r>
        <w:rPr>
          <w:rFonts w:ascii="Times New Roman" w:hAnsi="Times New Roman"/>
          <w:b/>
          <w:spacing w:val="-4"/>
          <w:sz w:val="20"/>
        </w:rPr>
        <w:t> </w:t>
      </w:r>
      <w:r>
        <w:rPr>
          <w:rFonts w:ascii="Times New Roman" w:hAnsi="Times New Roman"/>
          <w:b/>
          <w:spacing w:val="-3"/>
          <w:sz w:val="20"/>
        </w:rPr>
        <w:t>РМС,</w:t>
      </w:r>
      <w:r>
        <w:rPr>
          <w:rFonts w:ascii="Times New Roman" w:hAnsi="Times New Roman"/>
          <w:b/>
          <w:spacing w:val="4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группа</w:t>
      </w:r>
      <w:r>
        <w:rPr>
          <w:rFonts w:ascii="Times New Roman" w:hAnsi="Times New Roman"/>
          <w:b/>
          <w:spacing w:val="2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очень</w:t>
      </w:r>
      <w:r>
        <w:rPr>
          <w:rFonts w:ascii="Times New Roman" w:hAnsi="Times New Roman"/>
          <w:b/>
          <w:spacing w:val="-4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высокого</w:t>
      </w:r>
      <w:r>
        <w:rPr>
          <w:rFonts w:ascii="Times New Roman" w:hAnsi="Times New Roman"/>
          <w:b/>
          <w:spacing w:val="-3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риска,</w:t>
      </w:r>
      <w:r>
        <w:rPr>
          <w:rFonts w:ascii="Times New Roman" w:hAnsi="Times New Roman"/>
          <w:b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ПОДГРУППА</w:t>
      </w:r>
      <w:r>
        <w:rPr>
          <w:rFonts w:ascii="Times New Roman" w:hAnsi="Times New Roman"/>
          <w:b/>
          <w:spacing w:val="-4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Н.</w:t>
      </w:r>
      <w:r>
        <w:rPr>
          <w:rFonts w:ascii="Times New Roman" w:hAnsi="Times New Roman"/>
          <w:b/>
          <w:spacing w:val="12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Курс</w:t>
      </w:r>
      <w:r>
        <w:rPr>
          <w:rFonts w:ascii="Times New Roman" w:hAnsi="Times New Roman"/>
          <w:b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I</w:t>
      </w:r>
      <w:r>
        <w:rPr>
          <w:rFonts w:ascii="Times New Roman" w:hAnsi="Times New Roman"/>
          <w:b/>
          <w:spacing w:val="-1"/>
          <w:position w:val="8"/>
          <w:sz w:val="13"/>
        </w:rPr>
        <w:t>2</w:t>
      </w:r>
      <w:r>
        <w:rPr>
          <w:rFonts w:ascii="Times New Roman" w:hAnsi="Times New Roman"/>
          <w:b/>
          <w:spacing w:val="-1"/>
          <w:sz w:val="20"/>
        </w:rPr>
        <w:t>VAd</w:t>
      </w:r>
      <w:r>
        <w:rPr>
          <w:rFonts w:ascii="Times New Roman" w:hAnsi="Times New Roman"/>
          <w:b/>
          <w:spacing w:val="-4"/>
          <w:sz w:val="20"/>
        </w:rPr>
        <w:t> </w:t>
      </w:r>
      <w:r>
        <w:rPr>
          <w:rFonts w:ascii="Times New Roman" w:hAnsi="Times New Roman"/>
          <w:sz w:val="20"/>
        </w:rPr>
        <w:t>[7]</w:t>
      </w:r>
    </w:p>
    <w:tbl>
      <w:tblPr>
        <w:tblW w:w="0" w:type="auto"/>
        <w:jc w:val="left"/>
        <w:tblInd w:w="11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767"/>
        <w:gridCol w:w="1863"/>
        <w:gridCol w:w="2156"/>
        <w:gridCol w:w="1964"/>
        <w:gridCol w:w="1599"/>
      </w:tblGrid>
      <w:tr>
        <w:trPr>
          <w:trHeight w:val="283" w:hRule="exact"/>
        </w:trPr>
        <w:tc>
          <w:tcPr>
            <w:tcW w:w="17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День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8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#</w:t>
            </w:r>
            <w:r>
              <w:rPr>
                <w:rFonts w:ascii="Times New Roman" w:hAnsi="Times New Roman"/>
                <w:b/>
                <w:sz w:val="24"/>
              </w:rPr>
              <w:t>Ифосфамид</w:t>
            </w:r>
            <w:r>
              <w:rPr>
                <w:rFonts w:ascii="Times New Roman" w:hAnsi="Times New Roman"/>
                <w:b/>
                <w:sz w:val="24"/>
              </w:rPr>
              <w:t>**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1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#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Доксорубицин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**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9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#</w:t>
            </w:r>
            <w:r>
              <w:rPr>
                <w:rFonts w:ascii="Times New Roman" w:hAnsi="Times New Roman"/>
                <w:b/>
                <w:sz w:val="24"/>
              </w:rPr>
              <w:t>Винкристин</w:t>
            </w:r>
            <w:r>
              <w:rPr>
                <w:rFonts w:ascii="Times New Roman" w:hAnsi="Times New Roman"/>
                <w:b/>
                <w:sz w:val="24"/>
              </w:rPr>
              <w:t>**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5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#</w:t>
            </w:r>
            <w:r>
              <w:rPr>
                <w:rFonts w:ascii="Times New Roman" w:hAnsi="Times New Roman"/>
                <w:b/>
                <w:sz w:val="24"/>
              </w:rPr>
              <w:t>Месна</w:t>
            </w:r>
            <w:r>
              <w:rPr>
                <w:rFonts w:ascii="Times New Roman" w:hAnsi="Times New Roman"/>
                <w:b/>
                <w:sz w:val="24"/>
              </w:rPr>
              <w:t>**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562" w:hRule="exact"/>
        </w:trPr>
        <w:tc>
          <w:tcPr>
            <w:tcW w:w="17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8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3000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19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(в/в</w:t>
            </w:r>
          </w:p>
          <w:p>
            <w:pPr>
              <w:pStyle w:val="TableParagraph"/>
              <w:spacing w:line="240" w:lineRule="auto" w:before="2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часа)</w:t>
            </w:r>
          </w:p>
        </w:tc>
        <w:tc>
          <w:tcPr>
            <w:tcW w:w="21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ListParagraph"/>
              <w:numPr>
                <w:ilvl w:val="0"/>
                <w:numId w:val="29"/>
              </w:numPr>
              <w:tabs>
                <w:tab w:pos="287" w:val="left" w:leader="none"/>
              </w:tabs>
              <w:spacing w:line="267" w:lineRule="exact" w:before="0" w:after="0"/>
              <w:ind w:left="286" w:right="0" w:hanging="18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х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20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(в/в </w:t>
            </w:r>
            <w:r>
              <w:rPr>
                <w:rFonts w:ascii="Times New Roman" w:hAnsi="Times New Roman"/>
                <w:sz w:val="24"/>
              </w:rPr>
              <w:t>за</w:t>
            </w:r>
          </w:p>
          <w:p>
            <w:pPr>
              <w:pStyle w:val="ListParagraph"/>
              <w:numPr>
                <w:ilvl w:val="0"/>
                <w:numId w:val="29"/>
              </w:numPr>
              <w:tabs>
                <w:tab w:pos="287" w:val="left" w:leader="none"/>
              </w:tabs>
              <w:spacing w:line="240" w:lineRule="auto" w:before="2" w:after="0"/>
              <w:ind w:left="286" w:right="0" w:hanging="18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часа)</w:t>
            </w:r>
          </w:p>
        </w:tc>
        <w:tc>
          <w:tcPr>
            <w:tcW w:w="19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1,5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 </w:t>
            </w:r>
            <w:r>
              <w:rPr>
                <w:rFonts w:ascii="Times New Roman" w:hAnsi="Times New Roman"/>
                <w:spacing w:val="-1"/>
                <w:sz w:val="24"/>
              </w:rPr>
              <w:t>(в/в</w:t>
            </w:r>
          </w:p>
          <w:p>
            <w:pPr>
              <w:pStyle w:val="TableParagraph"/>
              <w:spacing w:line="240" w:lineRule="auto" w:before="2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струйно)</w:t>
            </w:r>
          </w:p>
        </w:tc>
        <w:tc>
          <w:tcPr>
            <w:tcW w:w="15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1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3000</w:t>
            </w:r>
          </w:p>
          <w:p>
            <w:pPr>
              <w:pStyle w:val="TableParagraph"/>
              <w:spacing w:line="28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  <w:sz w:val="24"/>
              </w:rPr>
              <w:t>м</w:t>
            </w:r>
            <w:r>
              <w:rPr>
                <w:rFonts w:ascii="Times New Roman" w:hAnsi="Times New Roman"/>
                <w:spacing w:val="2"/>
                <w:sz w:val="24"/>
              </w:rPr>
              <w:t>г</w:t>
            </w:r>
            <w:r>
              <w:rPr>
                <w:rFonts w:ascii="Times New Roman" w:hAnsi="Times New Roman"/>
                <w:sz w:val="24"/>
              </w:rPr>
              <w:t>/</w:t>
            </w:r>
            <w:r>
              <w:rPr>
                <w:rFonts w:ascii="Times New Roman" w:hAnsi="Times New Roman"/>
                <w:spacing w:val="-3"/>
                <w:sz w:val="24"/>
              </w:rPr>
              <w:t>м</w:t>
            </w:r>
            <w:r>
              <w:rPr>
                <w:rFonts w:ascii="Times New Roman" w:hAnsi="Times New Roman"/>
                <w:spacing w:val="2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24"/>
              </w:rPr>
              <w:t>/с</w:t>
            </w:r>
            <w:r>
              <w:rPr>
                <w:rFonts w:ascii="Times New Roman" w:hAnsi="Times New Roman"/>
                <w:spacing w:val="-11"/>
                <w:sz w:val="24"/>
              </w:rPr>
              <w:t>у</w:t>
            </w:r>
            <w:r>
              <w:rPr>
                <w:rFonts w:ascii="Times New Roman" w:hAnsi="Times New Roman"/>
                <w:sz w:val="24"/>
              </w:rPr>
              <w:t>т</w:t>
            </w:r>
          </w:p>
        </w:tc>
      </w:tr>
      <w:tr>
        <w:trPr>
          <w:trHeight w:val="562" w:hRule="exact"/>
        </w:trPr>
        <w:tc>
          <w:tcPr>
            <w:tcW w:w="17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  <w:tc>
          <w:tcPr>
            <w:tcW w:w="18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3000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19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(в/в</w:t>
            </w:r>
          </w:p>
          <w:p>
            <w:pPr>
              <w:pStyle w:val="TableParagraph"/>
              <w:spacing w:line="240" w:lineRule="auto" w:before="2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часа)</w:t>
            </w:r>
          </w:p>
        </w:tc>
        <w:tc>
          <w:tcPr>
            <w:tcW w:w="21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ListParagraph"/>
              <w:numPr>
                <w:ilvl w:val="0"/>
                <w:numId w:val="30"/>
              </w:numPr>
              <w:tabs>
                <w:tab w:pos="287" w:val="left" w:leader="none"/>
              </w:tabs>
              <w:spacing w:line="267" w:lineRule="exact" w:before="0" w:after="0"/>
              <w:ind w:left="286" w:right="0" w:hanging="18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х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20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(в/в </w:t>
            </w:r>
            <w:r>
              <w:rPr>
                <w:rFonts w:ascii="Times New Roman" w:hAnsi="Times New Roman"/>
                <w:sz w:val="24"/>
              </w:rPr>
              <w:t>за</w:t>
            </w:r>
          </w:p>
          <w:p>
            <w:pPr>
              <w:pStyle w:val="ListParagraph"/>
              <w:numPr>
                <w:ilvl w:val="0"/>
                <w:numId w:val="30"/>
              </w:numPr>
              <w:tabs>
                <w:tab w:pos="287" w:val="left" w:leader="none"/>
              </w:tabs>
              <w:spacing w:line="240" w:lineRule="auto" w:before="2" w:after="0"/>
              <w:ind w:left="286" w:right="0" w:hanging="18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часа)</w:t>
            </w:r>
          </w:p>
        </w:tc>
        <w:tc>
          <w:tcPr>
            <w:tcW w:w="19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5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0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3000</w:t>
            </w:r>
          </w:p>
          <w:p>
            <w:pPr>
              <w:pStyle w:val="TableParagraph"/>
              <w:spacing w:line="28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  <w:sz w:val="24"/>
              </w:rPr>
              <w:t>м</w:t>
            </w:r>
            <w:r>
              <w:rPr>
                <w:rFonts w:ascii="Times New Roman" w:hAnsi="Times New Roman"/>
                <w:spacing w:val="2"/>
                <w:sz w:val="24"/>
              </w:rPr>
              <w:t>г</w:t>
            </w:r>
            <w:r>
              <w:rPr>
                <w:rFonts w:ascii="Times New Roman" w:hAnsi="Times New Roman"/>
                <w:sz w:val="24"/>
              </w:rPr>
              <w:t>/</w:t>
            </w:r>
            <w:r>
              <w:rPr>
                <w:rFonts w:ascii="Times New Roman" w:hAnsi="Times New Roman"/>
                <w:spacing w:val="-3"/>
                <w:sz w:val="24"/>
              </w:rPr>
              <w:t>м</w:t>
            </w:r>
            <w:r>
              <w:rPr>
                <w:rFonts w:ascii="Times New Roman" w:hAnsi="Times New Roman"/>
                <w:spacing w:val="2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24"/>
              </w:rPr>
              <w:t>/с</w:t>
            </w:r>
            <w:r>
              <w:rPr>
                <w:rFonts w:ascii="Times New Roman" w:hAnsi="Times New Roman"/>
                <w:spacing w:val="-11"/>
                <w:sz w:val="24"/>
              </w:rPr>
              <w:t>у</w:t>
            </w:r>
            <w:r>
              <w:rPr>
                <w:rFonts w:ascii="Times New Roman" w:hAnsi="Times New Roman"/>
                <w:sz w:val="24"/>
              </w:rPr>
              <w:t>т</w:t>
            </w:r>
          </w:p>
        </w:tc>
      </w:tr>
      <w:tr>
        <w:trPr>
          <w:trHeight w:val="562" w:hRule="exact"/>
        </w:trPr>
        <w:tc>
          <w:tcPr>
            <w:tcW w:w="17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</w:t>
            </w:r>
          </w:p>
        </w:tc>
        <w:tc>
          <w:tcPr>
            <w:tcW w:w="18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1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9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5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0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3000</w:t>
            </w:r>
          </w:p>
          <w:p>
            <w:pPr>
              <w:pStyle w:val="TableParagraph"/>
              <w:spacing w:line="28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  <w:sz w:val="24"/>
              </w:rPr>
              <w:t>м</w:t>
            </w:r>
            <w:r>
              <w:rPr>
                <w:rFonts w:ascii="Times New Roman" w:hAnsi="Times New Roman"/>
                <w:spacing w:val="2"/>
                <w:sz w:val="24"/>
              </w:rPr>
              <w:t>г</w:t>
            </w:r>
            <w:r>
              <w:rPr>
                <w:rFonts w:ascii="Times New Roman" w:hAnsi="Times New Roman"/>
                <w:sz w:val="24"/>
              </w:rPr>
              <w:t>/</w:t>
            </w:r>
            <w:r>
              <w:rPr>
                <w:rFonts w:ascii="Times New Roman" w:hAnsi="Times New Roman"/>
                <w:spacing w:val="-3"/>
                <w:sz w:val="24"/>
              </w:rPr>
              <w:t>м</w:t>
            </w:r>
            <w:r>
              <w:rPr>
                <w:rFonts w:ascii="Times New Roman" w:hAnsi="Times New Roman"/>
                <w:spacing w:val="2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24"/>
              </w:rPr>
              <w:t>/с</w:t>
            </w:r>
            <w:r>
              <w:rPr>
                <w:rFonts w:ascii="Times New Roman" w:hAnsi="Times New Roman"/>
                <w:spacing w:val="-11"/>
                <w:sz w:val="24"/>
              </w:rPr>
              <w:t>у</w:t>
            </w:r>
            <w:r>
              <w:rPr>
                <w:rFonts w:ascii="Times New Roman" w:hAnsi="Times New Roman"/>
                <w:sz w:val="24"/>
              </w:rPr>
              <w:t>т</w:t>
            </w:r>
          </w:p>
        </w:tc>
      </w:tr>
      <w:tr>
        <w:trPr>
          <w:trHeight w:val="562" w:hRule="exact"/>
        </w:trPr>
        <w:tc>
          <w:tcPr>
            <w:tcW w:w="17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8</w:t>
            </w:r>
          </w:p>
        </w:tc>
        <w:tc>
          <w:tcPr>
            <w:tcW w:w="18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1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9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1,5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(только</w:t>
            </w:r>
          </w:p>
          <w:p>
            <w:pPr>
              <w:pStyle w:val="TableParagraph"/>
              <w:spacing w:line="240" w:lineRule="auto" w:before="3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  <w:sz w:val="24"/>
              </w:rPr>
              <w:t>курс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1)</w:t>
            </w:r>
          </w:p>
        </w:tc>
        <w:tc>
          <w:tcPr>
            <w:tcW w:w="15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</w:tbl>
    <w:p>
      <w:pPr>
        <w:spacing w:after="0"/>
        <w:sectPr>
          <w:pgSz w:w="11910" w:h="16840"/>
          <w:pgMar w:header="0" w:footer="757" w:top="1300" w:bottom="940" w:left="1580" w:right="740"/>
        </w:sectPr>
      </w:pPr>
    </w:p>
    <w:p>
      <w:pPr>
        <w:spacing w:line="240" w:lineRule="auto" w:before="3"/>
        <w:rPr>
          <w:rFonts w:ascii="Times New Roman" w:hAnsi="Times New Roman" w:cs="Times New Roman" w:eastAsia="Times New Roman"/>
          <w:sz w:val="7"/>
          <w:szCs w:val="7"/>
        </w:rPr>
      </w:pPr>
    </w:p>
    <w:tbl>
      <w:tblPr>
        <w:tblW w:w="0" w:type="auto"/>
        <w:jc w:val="left"/>
        <w:tblInd w:w="11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767"/>
        <w:gridCol w:w="1863"/>
        <w:gridCol w:w="2156"/>
        <w:gridCol w:w="1964"/>
        <w:gridCol w:w="1599"/>
      </w:tblGrid>
      <w:tr>
        <w:trPr>
          <w:trHeight w:val="566" w:hRule="exact"/>
        </w:trPr>
        <w:tc>
          <w:tcPr>
            <w:tcW w:w="17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15</w:t>
            </w:r>
          </w:p>
        </w:tc>
        <w:tc>
          <w:tcPr>
            <w:tcW w:w="18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1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9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1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1,5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(только</w:t>
            </w:r>
          </w:p>
          <w:p>
            <w:pPr>
              <w:pStyle w:val="TableParagraph"/>
              <w:spacing w:line="27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  <w:sz w:val="24"/>
              </w:rPr>
              <w:t>курс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1)</w:t>
            </w:r>
          </w:p>
        </w:tc>
        <w:tc>
          <w:tcPr>
            <w:tcW w:w="15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1114" w:hRule="exact"/>
        </w:trPr>
        <w:tc>
          <w:tcPr>
            <w:tcW w:w="17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9" w:lineRule="auto"/>
              <w:ind w:left="104" w:right="22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Суммарная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препаратов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курс</w:t>
            </w:r>
          </w:p>
        </w:tc>
        <w:tc>
          <w:tcPr>
            <w:tcW w:w="18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6000 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1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80 </w:t>
            </w:r>
            <w:r>
              <w:rPr>
                <w:rFonts w:ascii="Times New Roman" w:hAnsi="Times New Roman"/>
                <w:spacing w:val="1"/>
                <w:sz w:val="24"/>
              </w:rPr>
              <w:t>м</w:t>
            </w:r>
            <w:r>
              <w:rPr>
                <w:rFonts w:ascii="Times New Roman" w:hAnsi="Times New Roman"/>
                <w:spacing w:val="2"/>
                <w:sz w:val="24"/>
              </w:rPr>
              <w:t>г</w:t>
            </w:r>
            <w:r>
              <w:rPr>
                <w:rFonts w:ascii="Times New Roman" w:hAnsi="Times New Roman"/>
                <w:spacing w:val="-5"/>
                <w:sz w:val="24"/>
              </w:rPr>
              <w:t>/</w:t>
            </w:r>
            <w:r>
              <w:rPr>
                <w:rFonts w:ascii="Times New Roman" w:hAnsi="Times New Roman"/>
                <w:spacing w:val="2"/>
                <w:sz w:val="24"/>
              </w:rPr>
              <w:t>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19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6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4,5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 </w:t>
            </w:r>
            <w:r>
              <w:rPr>
                <w:rFonts w:ascii="Times New Roman" w:hAnsi="Times New Roman"/>
                <w:spacing w:val="-2"/>
                <w:sz w:val="24"/>
              </w:rPr>
              <w:t>(курс</w:t>
            </w:r>
          </w:p>
          <w:p>
            <w:pPr>
              <w:pStyle w:val="TableParagraph"/>
              <w:spacing w:line="269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1)</w:t>
            </w:r>
          </w:p>
          <w:p>
            <w:pPr>
              <w:pStyle w:val="TableParagraph"/>
              <w:spacing w:line="284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1,5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(курсы</w:t>
            </w:r>
          </w:p>
          <w:p>
            <w:pPr>
              <w:pStyle w:val="TableParagraph"/>
              <w:spacing w:line="27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3,</w:t>
            </w:r>
            <w:r>
              <w:rPr>
                <w:rFonts w:ascii="Times New Roman"/>
                <w:spacing w:val="4"/>
                <w:sz w:val="24"/>
              </w:rPr>
              <w:t> </w:t>
            </w:r>
            <w:r>
              <w:rPr>
                <w:rFonts w:ascii="Times New Roman"/>
                <w:spacing w:val="-3"/>
                <w:sz w:val="24"/>
              </w:rPr>
              <w:t>4,</w:t>
            </w:r>
            <w:r>
              <w:rPr>
                <w:rFonts w:ascii="Times New Roman"/>
                <w:spacing w:val="4"/>
                <w:sz w:val="24"/>
              </w:rPr>
              <w:t> </w:t>
            </w:r>
            <w:r>
              <w:rPr>
                <w:rFonts w:ascii="Times New Roman"/>
                <w:sz w:val="24"/>
              </w:rPr>
              <w:t>6)</w:t>
            </w:r>
          </w:p>
        </w:tc>
        <w:tc>
          <w:tcPr>
            <w:tcW w:w="15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</w:tbl>
    <w:p>
      <w:pPr>
        <w:spacing w:line="240" w:lineRule="auto" w:before="9"/>
        <w:rPr>
          <w:rFonts w:ascii="Times New Roman" w:hAnsi="Times New Roman" w:cs="Times New Roman" w:eastAsia="Times New Roman"/>
          <w:sz w:val="26"/>
          <w:szCs w:val="26"/>
        </w:rPr>
      </w:pPr>
    </w:p>
    <w:p>
      <w:pPr>
        <w:pStyle w:val="Heading2"/>
        <w:spacing w:line="240" w:lineRule="auto" w:before="79"/>
        <w:ind w:right="0"/>
        <w:jc w:val="both"/>
        <w:rPr>
          <w:b w:val="0"/>
          <w:bCs w:val="0"/>
        </w:rPr>
      </w:pPr>
      <w:r>
        <w:rPr>
          <w:spacing w:val="-1"/>
        </w:rPr>
        <w:t>Курс</w:t>
      </w:r>
      <w:r>
        <w:rPr>
          <w:spacing w:val="1"/>
        </w:rPr>
        <w:t> </w:t>
      </w:r>
      <w:r>
        <w:rPr>
          <w:rFonts w:ascii="Times New Roman" w:hAnsi="Times New Roman"/>
          <w:spacing w:val="-1"/>
        </w:rPr>
        <w:t>I</w:t>
      </w:r>
      <w:r>
        <w:rPr>
          <w:rFonts w:ascii="Times New Roman" w:hAnsi="Times New Roman"/>
          <w:spacing w:val="-1"/>
          <w:position w:val="9"/>
          <w:sz w:val="16"/>
        </w:rPr>
        <w:t>2</w:t>
      </w:r>
      <w:r>
        <w:rPr>
          <w:rFonts w:ascii="Times New Roman" w:hAnsi="Times New Roman"/>
          <w:spacing w:val="-1"/>
        </w:rPr>
        <w:t>VAd</w:t>
      </w:r>
      <w:r>
        <w:rPr>
          <w:rFonts w:ascii="Times New Roman" w:hAnsi="Times New Roman"/>
          <w:spacing w:val="3"/>
        </w:rPr>
        <w:t> </w:t>
      </w:r>
      <w:r>
        <w:rPr>
          <w:spacing w:val="-1"/>
        </w:rPr>
        <w:t>(группа</w:t>
      </w:r>
      <w:r>
        <w:rPr>
          <w:spacing w:val="2"/>
        </w:rPr>
        <w:t> </w:t>
      </w:r>
      <w:r>
        <w:rPr>
          <w:spacing w:val="-2"/>
        </w:rPr>
        <w:t>очень</w:t>
      </w:r>
      <w:r>
        <w:rPr>
          <w:spacing w:val="4"/>
        </w:rPr>
        <w:t> </w:t>
      </w:r>
      <w:r>
        <w:rPr>
          <w:spacing w:val="-1"/>
        </w:rPr>
        <w:t>высокого</w:t>
      </w:r>
      <w:r>
        <w:rPr>
          <w:spacing w:val="2"/>
        </w:rPr>
        <w:t> </w:t>
      </w:r>
      <w:r>
        <w:rPr>
          <w:spacing w:val="-1"/>
        </w:rPr>
        <w:t>риска):</w:t>
      </w:r>
      <w:r>
        <w:rPr>
          <w:b w:val="0"/>
        </w:rPr>
      </w:r>
    </w:p>
    <w:p>
      <w:pPr>
        <w:spacing w:before="116"/>
        <w:ind w:left="119" w:right="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z w:val="24"/>
        </w:rPr>
        <w:t>#</w:t>
      </w:r>
      <w:r>
        <w:rPr>
          <w:rFonts w:ascii="Times New Roman" w:hAnsi="Times New Roman"/>
          <w:i/>
          <w:sz w:val="24"/>
        </w:rPr>
        <w:t>Ифосфамид</w:t>
      </w:r>
      <w:r>
        <w:rPr>
          <w:rFonts w:ascii="Times New Roman" w:hAnsi="Times New Roman"/>
          <w:i/>
          <w:sz w:val="24"/>
        </w:rPr>
        <w:t>**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sz w:val="24"/>
        </w:rPr>
        <w:t>3000</w:t>
      </w:r>
      <w:r>
        <w:rPr>
          <w:rFonts w:ascii="Times New Roman" w:hAnsi="Times New Roman"/>
          <w:spacing w:val="26"/>
          <w:sz w:val="24"/>
        </w:rPr>
        <w:t> </w:t>
      </w:r>
      <w:r>
        <w:rPr>
          <w:rFonts w:ascii="Times New Roman" w:hAnsi="Times New Roman"/>
          <w:sz w:val="24"/>
        </w:rPr>
        <w:t>мг/м</w:t>
      </w:r>
      <w:r>
        <w:rPr>
          <w:rFonts w:ascii="Times New Roman" w:hAnsi="Times New Roman"/>
          <w:position w:val="9"/>
          <w:sz w:val="16"/>
        </w:rPr>
        <w:t>2 </w:t>
      </w:r>
      <w:r>
        <w:rPr>
          <w:rFonts w:ascii="Times New Roman" w:hAnsi="Times New Roman"/>
          <w:spacing w:val="4"/>
          <w:position w:val="9"/>
          <w:sz w:val="16"/>
        </w:rPr>
        <w:t> </w:t>
      </w:r>
      <w:r>
        <w:rPr>
          <w:rFonts w:ascii="Times New Roman" w:hAnsi="Times New Roman"/>
          <w:sz w:val="24"/>
        </w:rPr>
        <w:t>в/в</w:t>
      </w:r>
      <w:r>
        <w:rPr>
          <w:rFonts w:ascii="Times New Roman" w:hAnsi="Times New Roman"/>
          <w:spacing w:val="28"/>
          <w:sz w:val="24"/>
        </w:rPr>
        <w:t> </w:t>
      </w:r>
      <w:r>
        <w:rPr>
          <w:rFonts w:ascii="Times New Roman" w:hAnsi="Times New Roman"/>
          <w:sz w:val="24"/>
        </w:rPr>
        <w:t>за</w:t>
      </w:r>
      <w:r>
        <w:rPr>
          <w:rFonts w:ascii="Times New Roman" w:hAnsi="Times New Roman"/>
          <w:spacing w:val="24"/>
          <w:sz w:val="24"/>
        </w:rPr>
        <w:t> </w:t>
      </w:r>
      <w:r>
        <w:rPr>
          <w:rFonts w:ascii="Times New Roman" w:hAnsi="Times New Roman"/>
          <w:sz w:val="24"/>
        </w:rPr>
        <w:t>3</w:t>
      </w:r>
      <w:r>
        <w:rPr>
          <w:rFonts w:ascii="Times New Roman" w:hAnsi="Times New Roman"/>
          <w:spacing w:val="26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часа</w:t>
      </w:r>
      <w:r>
        <w:rPr>
          <w:rFonts w:ascii="Times New Roman" w:hAnsi="Times New Roman"/>
          <w:spacing w:val="25"/>
          <w:sz w:val="24"/>
        </w:rPr>
        <w:t> </w:t>
      </w:r>
      <w:r>
        <w:rPr>
          <w:rFonts w:ascii="Times New Roman" w:hAnsi="Times New Roman"/>
          <w:sz w:val="24"/>
        </w:rPr>
        <w:t>в</w:t>
      </w:r>
      <w:r>
        <w:rPr>
          <w:rFonts w:ascii="Times New Roman" w:hAnsi="Times New Roman"/>
          <w:spacing w:val="28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дни</w:t>
      </w:r>
      <w:r>
        <w:rPr>
          <w:rFonts w:ascii="Times New Roman" w:hAnsi="Times New Roman"/>
          <w:spacing w:val="27"/>
          <w:sz w:val="24"/>
        </w:rPr>
        <w:t> </w:t>
      </w:r>
      <w:r>
        <w:rPr>
          <w:rFonts w:ascii="Times New Roman" w:hAnsi="Times New Roman"/>
          <w:sz w:val="24"/>
        </w:rPr>
        <w:t>1</w:t>
      </w:r>
      <w:r>
        <w:rPr>
          <w:rFonts w:ascii="Times New Roman" w:hAnsi="Times New Roman"/>
          <w:spacing w:val="25"/>
          <w:sz w:val="24"/>
        </w:rPr>
        <w:t> </w:t>
      </w:r>
      <w:r>
        <w:rPr>
          <w:rFonts w:ascii="Times New Roman" w:hAnsi="Times New Roman"/>
          <w:sz w:val="24"/>
        </w:rPr>
        <w:t>и</w:t>
      </w:r>
      <w:r>
        <w:rPr>
          <w:rFonts w:ascii="Times New Roman" w:hAnsi="Times New Roman"/>
          <w:spacing w:val="27"/>
          <w:sz w:val="24"/>
        </w:rPr>
        <w:t> </w:t>
      </w:r>
      <w:r>
        <w:rPr>
          <w:rFonts w:ascii="Times New Roman" w:hAnsi="Times New Roman"/>
          <w:sz w:val="24"/>
        </w:rPr>
        <w:t>2</w:t>
      </w:r>
      <w:r>
        <w:rPr>
          <w:rFonts w:ascii="Times New Roman" w:hAnsi="Times New Roman"/>
          <w:spacing w:val="26"/>
          <w:sz w:val="24"/>
        </w:rPr>
        <w:t> </w:t>
      </w:r>
      <w:r>
        <w:rPr>
          <w:rFonts w:ascii="Times New Roman" w:hAnsi="Times New Roman"/>
          <w:spacing w:val="-3"/>
          <w:sz w:val="24"/>
        </w:rPr>
        <w:t>курса</w:t>
      </w:r>
      <w:r>
        <w:rPr>
          <w:rFonts w:ascii="Times New Roman" w:hAnsi="Times New Roman"/>
          <w:spacing w:val="3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I</w:t>
      </w:r>
      <w:r>
        <w:rPr>
          <w:rFonts w:ascii="Times New Roman" w:hAnsi="Times New Roman"/>
          <w:spacing w:val="-1"/>
          <w:position w:val="9"/>
          <w:sz w:val="16"/>
        </w:rPr>
        <w:t>2</w:t>
      </w:r>
      <w:r>
        <w:rPr>
          <w:rFonts w:ascii="Times New Roman" w:hAnsi="Times New Roman"/>
          <w:spacing w:val="-1"/>
          <w:sz w:val="24"/>
        </w:rPr>
        <w:t>VA</w:t>
      </w:r>
      <w:r>
        <w:rPr>
          <w:rFonts w:ascii="Times New Roman" w:hAnsi="Times New Roman"/>
          <w:spacing w:val="-1"/>
          <w:sz w:val="24"/>
        </w:rPr>
        <w:t>.</w:t>
      </w:r>
      <w:r>
        <w:rPr>
          <w:rFonts w:ascii="Times New Roman" w:hAnsi="Times New Roman"/>
          <w:spacing w:val="3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Параллельное</w:t>
      </w:r>
      <w:r>
        <w:rPr>
          <w:rFonts w:ascii="Times New Roman" w:hAnsi="Times New Roman"/>
          <w:spacing w:val="24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введение</w:t>
      </w:r>
    </w:p>
    <w:p>
      <w:pPr>
        <w:pStyle w:val="BodyText"/>
        <w:spacing w:line="351" w:lineRule="auto" w:before="122"/>
        <w:ind w:right="103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</w:rPr>
        <w:t>#</w:t>
      </w:r>
      <w:r>
        <w:rPr/>
        <w:t>месны**</w:t>
      </w:r>
      <w:r>
        <w:rPr>
          <w:spacing w:val="-3"/>
        </w:rPr>
        <w:t> </w:t>
      </w:r>
      <w:r>
        <w:rPr/>
        <w:t>3000</w:t>
      </w:r>
      <w:r>
        <w:rPr>
          <w:spacing w:val="-3"/>
        </w:rPr>
        <w:t> </w:t>
      </w:r>
      <w:r>
        <w:rPr>
          <w:spacing w:val="-1"/>
        </w:rPr>
        <w:t>мг/м</w:t>
      </w:r>
      <w:r>
        <w:rPr>
          <w:rFonts w:ascii="Times New Roman" w:hAnsi="Times New Roman"/>
          <w:spacing w:val="-1"/>
          <w:position w:val="9"/>
          <w:sz w:val="16"/>
        </w:rPr>
        <w:t>2</w:t>
      </w:r>
      <w:r>
        <w:rPr>
          <w:spacing w:val="-1"/>
        </w:rPr>
        <w:t>/сут</w:t>
      </w:r>
      <w:r>
        <w:rPr>
          <w:spacing w:val="-2"/>
        </w:rPr>
        <w:t> </w:t>
      </w:r>
      <w:r>
        <w:rPr/>
        <w:t>в/в</w:t>
      </w:r>
      <w:r>
        <w:rPr>
          <w:spacing w:val="-1"/>
        </w:rPr>
        <w:t> продленной</w:t>
      </w:r>
      <w:r>
        <w:rPr>
          <w:spacing w:val="-2"/>
        </w:rPr>
        <w:t> </w:t>
      </w:r>
      <w:r>
        <w:rPr>
          <w:spacing w:val="-1"/>
        </w:rPr>
        <w:t>инфузией</w:t>
      </w:r>
      <w:r>
        <w:rPr>
          <w:spacing w:val="-2"/>
        </w:rPr>
        <w:t> </w:t>
      </w:r>
      <w:r>
        <w:rPr/>
        <w:t>с</w:t>
      </w:r>
      <w:r>
        <w:rPr>
          <w:spacing w:val="-4"/>
        </w:rPr>
        <w:t> </w:t>
      </w:r>
      <w:r>
        <w:rPr>
          <w:spacing w:val="1"/>
        </w:rPr>
        <w:t>1</w:t>
      </w:r>
      <w:r>
        <w:rPr>
          <w:rFonts w:ascii="Times New Roman" w:hAnsi="Times New Roman"/>
          <w:spacing w:val="1"/>
        </w:rPr>
        <w:t>-</w:t>
      </w:r>
      <w:r>
        <w:rPr>
          <w:spacing w:val="1"/>
        </w:rPr>
        <w:t>3</w:t>
      </w:r>
      <w:r>
        <w:rPr>
          <w:spacing w:val="-3"/>
        </w:rPr>
        <w:t> </w:t>
      </w:r>
      <w:r>
        <w:rPr>
          <w:spacing w:val="-1"/>
        </w:rPr>
        <w:t>дни</w:t>
      </w:r>
      <w:r>
        <w:rPr>
          <w:spacing w:val="-3"/>
        </w:rPr>
        <w:t> </w:t>
      </w:r>
      <w:r>
        <w:rPr/>
        <w:t>+</w:t>
      </w:r>
      <w:r>
        <w:rPr>
          <w:spacing w:val="-4"/>
        </w:rPr>
        <w:t> </w:t>
      </w:r>
      <w:r>
        <w:rPr/>
        <w:t>20%</w:t>
      </w:r>
      <w:r>
        <w:rPr>
          <w:spacing w:val="-1"/>
        </w:rPr>
        <w:t> дополнительно</w:t>
      </w:r>
      <w:r>
        <w:rPr>
          <w:spacing w:val="-3"/>
        </w:rPr>
        <w:t> </w:t>
      </w:r>
      <w:r>
        <w:rPr>
          <w:spacing w:val="2"/>
        </w:rPr>
        <w:t>от</w:t>
      </w:r>
      <w:r>
        <w:rPr>
          <w:spacing w:val="-2"/>
        </w:rPr>
        <w:t> </w:t>
      </w:r>
      <w:r>
        <w:rPr>
          <w:spacing w:val="-1"/>
        </w:rPr>
        <w:t>дозы</w:t>
      </w:r>
      <w:r>
        <w:rPr>
          <w:spacing w:val="22"/>
        </w:rPr>
        <w:t> </w:t>
      </w:r>
      <w:r>
        <w:rPr/>
        <w:t>в/в</w:t>
      </w:r>
      <w:r>
        <w:rPr>
          <w:spacing w:val="18"/>
        </w:rPr>
        <w:t> </w:t>
      </w:r>
      <w:r>
        <w:rPr>
          <w:spacing w:val="-1"/>
        </w:rPr>
        <w:t>болюсно</w:t>
      </w:r>
      <w:r>
        <w:rPr>
          <w:spacing w:val="16"/>
        </w:rPr>
        <w:t> </w:t>
      </w:r>
      <w:r>
        <w:rPr>
          <w:spacing w:val="-1"/>
        </w:rPr>
        <w:t>перед</w:t>
      </w:r>
      <w:r>
        <w:rPr>
          <w:spacing w:val="14"/>
        </w:rPr>
        <w:t> </w:t>
      </w:r>
      <w:r>
        <w:rPr>
          <w:spacing w:val="-1"/>
        </w:rPr>
        <w:t>каждым</w:t>
      </w:r>
      <w:r>
        <w:rPr>
          <w:spacing w:val="18"/>
        </w:rPr>
        <w:t> </w:t>
      </w:r>
      <w:r>
        <w:rPr>
          <w:spacing w:val="-1"/>
        </w:rPr>
        <w:t>введением</w:t>
      </w:r>
      <w:r>
        <w:rPr>
          <w:spacing w:val="19"/>
        </w:rPr>
        <w:t> </w:t>
      </w:r>
      <w:r>
        <w:rPr>
          <w:spacing w:val="-1"/>
        </w:rPr>
        <w:t>ифосфамида</w:t>
      </w:r>
      <w:r>
        <w:rPr>
          <w:rFonts w:ascii="Times New Roman" w:hAnsi="Times New Roman"/>
          <w:spacing w:val="-1"/>
        </w:rPr>
        <w:t>**.</w:t>
      </w:r>
      <w:r>
        <w:rPr>
          <w:rFonts w:ascii="Times New Roman" w:hAnsi="Times New Roman"/>
          <w:spacing w:val="19"/>
        </w:rPr>
        <w:t> </w:t>
      </w:r>
      <w:r>
        <w:rPr>
          <w:spacing w:val="-1"/>
        </w:rPr>
        <w:t>Целесообразно</w:t>
      </w:r>
      <w:r>
        <w:rPr>
          <w:spacing w:val="21"/>
        </w:rPr>
        <w:t> </w:t>
      </w:r>
      <w:r>
        <w:rPr>
          <w:spacing w:val="-1"/>
        </w:rPr>
        <w:t>проведение</w:t>
      </w:r>
      <w:r>
        <w:rPr>
          <w:spacing w:val="47"/>
        </w:rPr>
        <w:t> </w:t>
      </w:r>
      <w:r>
        <w:rPr>
          <w:spacing w:val="-1"/>
        </w:rPr>
        <w:t>гидратации</w:t>
      </w:r>
      <w:r>
        <w:rPr>
          <w:spacing w:val="-16"/>
        </w:rPr>
        <w:t> </w:t>
      </w:r>
      <w:r>
        <w:rPr/>
        <w:t>не</w:t>
      </w:r>
      <w:r>
        <w:rPr>
          <w:spacing w:val="-13"/>
        </w:rPr>
        <w:t> </w:t>
      </w:r>
      <w:r>
        <w:rPr>
          <w:spacing w:val="-1"/>
        </w:rPr>
        <w:t>менее</w:t>
      </w:r>
      <w:r>
        <w:rPr>
          <w:spacing w:val="-13"/>
        </w:rPr>
        <w:t> </w:t>
      </w:r>
      <w:r>
        <w:rPr/>
        <w:t>3000</w:t>
      </w:r>
      <w:r>
        <w:rPr>
          <w:spacing w:val="-17"/>
        </w:rPr>
        <w:t> </w:t>
      </w:r>
      <w:r>
        <w:rPr>
          <w:spacing w:val="-1"/>
        </w:rPr>
        <w:t>мл/м</w:t>
      </w:r>
      <w:r>
        <w:rPr>
          <w:rFonts w:ascii="Times New Roman" w:hAnsi="Times New Roman"/>
          <w:spacing w:val="-1"/>
          <w:position w:val="9"/>
          <w:sz w:val="16"/>
        </w:rPr>
        <w:t>2</w:t>
      </w:r>
      <w:r>
        <w:rPr>
          <w:spacing w:val="-1"/>
        </w:rPr>
        <w:t>/сут,</w:t>
      </w:r>
      <w:r>
        <w:rPr>
          <w:spacing w:val="-10"/>
        </w:rPr>
        <w:t> </w:t>
      </w:r>
      <w:r>
        <w:rPr>
          <w:spacing w:val="-1"/>
        </w:rPr>
        <w:t>начиная</w:t>
      </w:r>
      <w:r>
        <w:rPr>
          <w:spacing w:val="-12"/>
        </w:rPr>
        <w:t> </w:t>
      </w:r>
      <w:r>
        <w:rPr/>
        <w:t>за</w:t>
      </w:r>
      <w:r>
        <w:rPr>
          <w:spacing w:val="-18"/>
        </w:rPr>
        <w:t> </w:t>
      </w:r>
      <w:r>
        <w:rPr/>
        <w:t>12</w:t>
      </w:r>
      <w:r>
        <w:rPr>
          <w:spacing w:val="-12"/>
        </w:rPr>
        <w:t> </w:t>
      </w:r>
      <w:r>
        <w:rPr/>
        <w:t>часов</w:t>
      </w:r>
      <w:r>
        <w:rPr>
          <w:spacing w:val="-15"/>
        </w:rPr>
        <w:t> </w:t>
      </w:r>
      <w:r>
        <w:rPr>
          <w:spacing w:val="-2"/>
        </w:rPr>
        <w:t>до</w:t>
      </w:r>
      <w:r>
        <w:rPr>
          <w:spacing w:val="-12"/>
        </w:rPr>
        <w:t> </w:t>
      </w:r>
      <w:r>
        <w:rPr/>
        <w:t>и</w:t>
      </w:r>
      <w:r>
        <w:rPr>
          <w:spacing w:val="-16"/>
        </w:rPr>
        <w:t> </w:t>
      </w:r>
      <w:r>
        <w:rPr>
          <w:spacing w:val="-1"/>
        </w:rPr>
        <w:t>заканчивая</w:t>
      </w:r>
      <w:r>
        <w:rPr>
          <w:spacing w:val="-12"/>
        </w:rPr>
        <w:t> </w:t>
      </w:r>
      <w:r>
        <w:rPr>
          <w:spacing w:val="-1"/>
        </w:rPr>
        <w:t>через</w:t>
      </w:r>
      <w:r>
        <w:rPr>
          <w:spacing w:val="-12"/>
        </w:rPr>
        <w:t> </w:t>
      </w:r>
      <w:r>
        <w:rPr/>
        <w:t>24</w:t>
      </w:r>
      <w:r>
        <w:rPr>
          <w:rFonts w:ascii="Times New Roman" w:hAnsi="Times New Roman"/>
        </w:rPr>
        <w:t>-</w:t>
      </w:r>
      <w:r>
        <w:rPr/>
        <w:t>48</w:t>
      </w:r>
      <w:r>
        <w:rPr>
          <w:spacing w:val="-12"/>
        </w:rPr>
        <w:t> </w:t>
      </w:r>
      <w:r>
        <w:rPr/>
        <w:t>ч</w:t>
      </w:r>
      <w:r>
        <w:rPr>
          <w:spacing w:val="-18"/>
        </w:rPr>
        <w:t> </w:t>
      </w:r>
      <w:r>
        <w:rPr>
          <w:spacing w:val="-1"/>
        </w:rPr>
        <w:t>после</w:t>
      </w:r>
      <w:r>
        <w:rPr>
          <w:spacing w:val="59"/>
        </w:rPr>
        <w:t> </w:t>
      </w:r>
      <w:r>
        <w:rPr>
          <w:spacing w:val="-1"/>
        </w:rPr>
        <w:t>введения</w:t>
      </w:r>
      <w:r>
        <w:rPr>
          <w:spacing w:val="2"/>
        </w:rPr>
        <w:t> </w:t>
      </w:r>
      <w:r>
        <w:rPr>
          <w:spacing w:val="-1"/>
        </w:rPr>
        <w:t>ифосфамида</w:t>
      </w:r>
      <w:r>
        <w:rPr>
          <w:rFonts w:ascii="Times New Roman" w:hAnsi="Times New Roman"/>
          <w:spacing w:val="-1"/>
        </w:rPr>
        <w:t>**.</w:t>
      </w:r>
    </w:p>
    <w:p>
      <w:pPr>
        <w:pStyle w:val="BodyText"/>
        <w:spacing w:line="342" w:lineRule="auto"/>
        <w:ind w:right="109" w:firstLine="0"/>
        <w:jc w:val="both"/>
      </w:pPr>
      <w:r>
        <w:rPr>
          <w:rFonts w:ascii="Times New Roman" w:hAnsi="Times New Roman" w:cs="Times New Roman" w:eastAsia="Times New Roman"/>
          <w:b/>
          <w:bCs/>
          <w:spacing w:val="-1"/>
        </w:rPr>
        <w:t>#</w:t>
      </w:r>
      <w:r>
        <w:rPr>
          <w:rFonts w:ascii="Times New Roman" w:hAnsi="Times New Roman" w:cs="Times New Roman" w:eastAsia="Times New Roman"/>
          <w:i/>
          <w:spacing w:val="-1"/>
        </w:rPr>
        <w:t>Винкристин</w:t>
      </w:r>
      <w:r>
        <w:rPr>
          <w:rFonts w:ascii="Times New Roman" w:hAnsi="Times New Roman" w:cs="Times New Roman" w:eastAsia="Times New Roman"/>
          <w:i/>
          <w:spacing w:val="-1"/>
        </w:rPr>
        <w:t>**</w:t>
      </w:r>
      <w:r>
        <w:rPr>
          <w:rFonts w:ascii="Times New Roman" w:hAnsi="Times New Roman" w:cs="Times New Roman" w:eastAsia="Times New Roman"/>
          <w:i/>
          <w:spacing w:val="16"/>
        </w:rPr>
        <w:t> </w:t>
      </w:r>
      <w:r>
        <w:rPr/>
        <w:t>1,5</w:t>
      </w:r>
      <w:r>
        <w:rPr>
          <w:spacing w:val="11"/>
        </w:rPr>
        <w:t> </w:t>
      </w:r>
      <w:r>
        <w:rPr/>
        <w:t>мг/м</w:t>
      </w:r>
      <w:r>
        <w:rPr>
          <w:rFonts w:ascii="Times New Roman" w:hAnsi="Times New Roman" w:cs="Times New Roman" w:eastAsia="Times New Roman"/>
          <w:position w:val="9"/>
          <w:sz w:val="16"/>
          <w:szCs w:val="16"/>
        </w:rPr>
        <w:t>2</w:t>
      </w:r>
      <w:r>
        <w:rPr>
          <w:rFonts w:ascii="Times New Roman" w:hAnsi="Times New Roman" w:cs="Times New Roman" w:eastAsia="Times New Roman"/>
          <w:spacing w:val="10"/>
          <w:position w:val="9"/>
          <w:sz w:val="16"/>
          <w:szCs w:val="16"/>
        </w:rPr>
        <w:t> </w:t>
      </w:r>
      <w:r>
        <w:rPr/>
        <w:t>в/в</w:t>
      </w:r>
      <w:r>
        <w:rPr>
          <w:spacing w:val="18"/>
        </w:rPr>
        <w:t> </w:t>
      </w:r>
      <w:r>
        <w:rPr>
          <w:spacing w:val="-2"/>
        </w:rPr>
        <w:t>струйно</w:t>
      </w:r>
      <w:r>
        <w:rPr>
          <w:spacing w:val="21"/>
        </w:rPr>
        <w:t> </w:t>
      </w:r>
      <w:r>
        <w:rPr>
          <w:spacing w:val="-1"/>
        </w:rPr>
        <w:t>(максимальная</w:t>
      </w:r>
      <w:r>
        <w:rPr>
          <w:spacing w:val="16"/>
        </w:rPr>
        <w:t> </w:t>
      </w:r>
      <w:r>
        <w:rPr>
          <w:spacing w:val="-1"/>
        </w:rPr>
        <w:t>разовая</w:t>
      </w:r>
      <w:r>
        <w:rPr>
          <w:spacing w:val="16"/>
        </w:rPr>
        <w:t> </w:t>
      </w:r>
      <w:r>
        <w:rPr>
          <w:spacing w:val="-1"/>
        </w:rPr>
        <w:t>доза</w:t>
      </w:r>
      <w:r>
        <w:rPr>
          <w:spacing w:val="15"/>
        </w:rPr>
        <w:t> </w:t>
      </w:r>
      <w:r>
        <w:rPr/>
        <w:t>2</w:t>
      </w:r>
      <w:r>
        <w:rPr>
          <w:spacing w:val="15"/>
        </w:rPr>
        <w:t> </w:t>
      </w:r>
      <w:r>
        <w:rPr>
          <w:spacing w:val="-1"/>
        </w:rPr>
        <w:t>мг)</w:t>
      </w:r>
      <w:r>
        <w:rPr>
          <w:spacing w:val="13"/>
        </w:rPr>
        <w:t> </w:t>
      </w:r>
      <w:r>
        <w:rPr>
          <w:spacing w:val="-1"/>
        </w:rPr>
        <w:t>вводится</w:t>
      </w:r>
      <w:r>
        <w:rPr>
          <w:spacing w:val="11"/>
        </w:rPr>
        <w:t> </w:t>
      </w:r>
      <w:r>
        <w:rPr/>
        <w:t>в</w:t>
      </w:r>
      <w:r>
        <w:rPr>
          <w:spacing w:val="18"/>
        </w:rPr>
        <w:t> </w:t>
      </w:r>
      <w:r>
        <w:rPr/>
        <w:t>1</w:t>
      </w:r>
      <w:r>
        <w:rPr>
          <w:spacing w:val="16"/>
        </w:rPr>
        <w:t> </w:t>
      </w:r>
      <w:r>
        <w:rPr>
          <w:spacing w:val="-1"/>
        </w:rPr>
        <w:t>день</w:t>
      </w:r>
      <w:r>
        <w:rPr>
          <w:spacing w:val="71"/>
        </w:rPr>
        <w:t> </w:t>
      </w:r>
      <w:r>
        <w:rPr>
          <w:spacing w:val="-1"/>
        </w:rPr>
        <w:t>курса</w:t>
      </w:r>
      <w:r>
        <w:rPr/>
        <w:t> </w:t>
      </w:r>
      <w:r>
        <w:rPr>
          <w:spacing w:val="-1"/>
        </w:rPr>
        <w:t>курса</w:t>
      </w:r>
      <w:r>
        <w:rPr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I</w:t>
      </w:r>
      <w:r>
        <w:rPr>
          <w:rFonts w:ascii="Times New Roman" w:hAnsi="Times New Roman" w:cs="Times New Roman" w:eastAsia="Times New Roman"/>
          <w:spacing w:val="-1"/>
          <w:position w:val="9"/>
          <w:sz w:val="16"/>
          <w:szCs w:val="16"/>
        </w:rPr>
        <w:t>2</w:t>
      </w:r>
      <w:r>
        <w:rPr>
          <w:rFonts w:ascii="Times New Roman" w:hAnsi="Times New Roman" w:cs="Times New Roman" w:eastAsia="Times New Roman"/>
          <w:spacing w:val="-1"/>
        </w:rPr>
        <w:t>VA</w:t>
      </w:r>
      <w:r>
        <w:rPr>
          <w:spacing w:val="-1"/>
        </w:rPr>
        <w:t>.</w:t>
      </w:r>
      <w:r>
        <w:rPr>
          <w:spacing w:val="4"/>
        </w:rPr>
        <w:t> </w:t>
      </w:r>
      <w:r>
        <w:rPr/>
        <w:t>В </w:t>
      </w:r>
      <w:r>
        <w:rPr>
          <w:spacing w:val="-3"/>
        </w:rPr>
        <w:t>курсе</w:t>
      </w:r>
      <w:r>
        <w:rPr>
          <w:spacing w:val="1"/>
        </w:rPr>
        <w:t> </w:t>
      </w:r>
      <w:r>
        <w:rPr/>
        <w:t>№1</w:t>
      </w:r>
      <w:r>
        <w:rPr>
          <w:spacing w:val="2"/>
        </w:rPr>
        <w:t> </w:t>
      </w:r>
      <w:r>
        <w:rPr>
          <w:spacing w:val="-1"/>
        </w:rPr>
        <w:t>проводятся</w:t>
      </w:r>
      <w:r>
        <w:rPr>
          <w:spacing w:val="1"/>
        </w:rPr>
        <w:t> </w:t>
      </w:r>
      <w:r>
        <w:rPr>
          <w:spacing w:val="-1"/>
        </w:rPr>
        <w:t>дополнительные</w:t>
      </w:r>
      <w:r>
        <w:rPr>
          <w:spacing w:val="-4"/>
        </w:rPr>
        <w:t> </w:t>
      </w:r>
      <w:r>
        <w:rPr>
          <w:spacing w:val="-1"/>
        </w:rPr>
        <w:t>введения</w:t>
      </w:r>
      <w:r>
        <w:rPr>
          <w:spacing w:val="-3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1"/>
        </w:rPr>
        <w:t>дни</w:t>
      </w:r>
      <w:r>
        <w:rPr>
          <w:spacing w:val="-2"/>
        </w:rPr>
        <w:t> </w:t>
      </w:r>
      <w:r>
        <w:rPr/>
        <w:t>8</w:t>
      </w:r>
      <w:r>
        <w:rPr>
          <w:spacing w:val="-3"/>
        </w:rPr>
        <w:t> </w:t>
      </w:r>
      <w:r>
        <w:rPr/>
        <w:t>и</w:t>
      </w:r>
      <w:r>
        <w:rPr>
          <w:spacing w:val="-2"/>
        </w:rPr>
        <w:t> </w:t>
      </w:r>
      <w:r>
        <w:rPr/>
        <w:t>15</w:t>
      </w:r>
      <w:r>
        <w:rPr>
          <w:spacing w:val="-3"/>
        </w:rPr>
        <w:t> </w:t>
      </w:r>
      <w:r>
        <w:rPr/>
        <w:t>в</w:t>
      </w:r>
      <w:r>
        <w:rPr>
          <w:spacing w:val="-1"/>
        </w:rPr>
        <w:t> </w:t>
      </w:r>
      <w:r>
        <w:rPr/>
        <w:t>дозе</w:t>
      </w:r>
      <w:r>
        <w:rPr>
          <w:spacing w:val="-4"/>
        </w:rPr>
        <w:t> </w:t>
      </w:r>
      <w:r>
        <w:rPr/>
        <w:t>1,5</w:t>
      </w:r>
      <w:r>
        <w:rPr>
          <w:spacing w:val="54"/>
        </w:rPr>
        <w:t> </w:t>
      </w:r>
      <w:r>
        <w:rPr/>
        <w:t>мг/м</w:t>
      </w:r>
      <w:r>
        <w:rPr>
          <w:rFonts w:ascii="Times New Roman" w:hAnsi="Times New Roman" w:cs="Times New Roman" w:eastAsia="Times New Roman"/>
          <w:position w:val="9"/>
          <w:sz w:val="16"/>
          <w:szCs w:val="16"/>
        </w:rPr>
        <w:t>2</w:t>
      </w:r>
      <w:r>
        <w:rPr>
          <w:rFonts w:ascii="Times New Roman" w:hAnsi="Times New Roman" w:cs="Times New Roman" w:eastAsia="Times New Roman"/>
          <w:spacing w:val="-1"/>
          <w:position w:val="9"/>
          <w:sz w:val="16"/>
          <w:szCs w:val="16"/>
        </w:rPr>
        <w:t> </w:t>
      </w:r>
      <w:r>
        <w:rPr/>
        <w:t>в/в</w:t>
      </w:r>
      <w:r>
        <w:rPr>
          <w:spacing w:val="-1"/>
        </w:rPr>
        <w:t> </w:t>
      </w:r>
      <w:r>
        <w:rPr>
          <w:spacing w:val="-2"/>
        </w:rPr>
        <w:t>струйно</w:t>
      </w:r>
      <w:r>
        <w:rPr>
          <w:spacing w:val="6"/>
        </w:rPr>
        <w:t> </w:t>
      </w:r>
      <w:r>
        <w:rPr>
          <w:spacing w:val="-1"/>
        </w:rPr>
        <w:t>(максимальная</w:t>
      </w:r>
      <w:r>
        <w:rPr>
          <w:spacing w:val="2"/>
        </w:rPr>
        <w:t> </w:t>
      </w:r>
      <w:r>
        <w:rPr>
          <w:spacing w:val="-1"/>
        </w:rPr>
        <w:t>разовая</w:t>
      </w:r>
      <w:r>
        <w:rPr>
          <w:spacing w:val="-3"/>
        </w:rPr>
        <w:t> </w:t>
      </w:r>
      <w:r>
        <w:rPr>
          <w:spacing w:val="-1"/>
        </w:rPr>
        <w:t>доза</w:t>
      </w:r>
      <w:r>
        <w:rPr>
          <w:spacing w:val="1"/>
        </w:rPr>
        <w:t> </w:t>
      </w:r>
      <w:r>
        <w:rPr/>
        <w:t>2</w:t>
      </w:r>
      <w:r>
        <w:rPr>
          <w:spacing w:val="-3"/>
        </w:rPr>
        <w:t> </w:t>
      </w:r>
      <w:r>
        <w:rPr>
          <w:spacing w:val="-1"/>
        </w:rPr>
        <w:t>мг).</w:t>
      </w:r>
    </w:p>
    <w:p>
      <w:pPr>
        <w:pStyle w:val="BodyText"/>
        <w:spacing w:line="340" w:lineRule="auto"/>
        <w:ind w:right="103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b/>
          <w:bCs/>
          <w:spacing w:val="-1"/>
        </w:rPr>
        <w:t>#</w:t>
      </w:r>
      <w:r>
        <w:rPr>
          <w:rFonts w:ascii="Times New Roman" w:hAnsi="Times New Roman" w:cs="Times New Roman" w:eastAsia="Times New Roman"/>
          <w:i/>
          <w:spacing w:val="-1"/>
        </w:rPr>
        <w:t>Доксорубицин</w:t>
      </w:r>
      <w:r>
        <w:rPr>
          <w:rFonts w:ascii="Times New Roman" w:hAnsi="Times New Roman" w:cs="Times New Roman" w:eastAsia="Times New Roman"/>
          <w:i/>
          <w:spacing w:val="-1"/>
        </w:rPr>
        <w:t>**</w:t>
      </w:r>
      <w:r>
        <w:rPr>
          <w:rFonts w:ascii="Times New Roman" w:hAnsi="Times New Roman" w:cs="Times New Roman" w:eastAsia="Times New Roman"/>
          <w:i/>
          <w:spacing w:val="-9"/>
        </w:rPr>
        <w:t> </w:t>
      </w:r>
      <w:r>
        <w:rPr/>
        <w:t>40</w:t>
      </w:r>
      <w:r>
        <w:rPr>
          <w:spacing w:val="-8"/>
        </w:rPr>
        <w:t> </w:t>
      </w:r>
      <w:r>
        <w:rPr/>
        <w:t>мг/м2</w:t>
      </w:r>
      <w:r>
        <w:rPr>
          <w:spacing w:val="-8"/>
        </w:rPr>
        <w:t> </w:t>
      </w:r>
      <w:r>
        <w:rPr/>
        <w:t>в</w:t>
      </w:r>
      <w:r>
        <w:rPr>
          <w:spacing w:val="-11"/>
        </w:rPr>
        <w:t> </w:t>
      </w:r>
      <w:r>
        <w:rPr>
          <w:spacing w:val="-1"/>
        </w:rPr>
        <w:t>виде</w:t>
      </w:r>
      <w:r>
        <w:rPr>
          <w:spacing w:val="-9"/>
        </w:rPr>
        <w:t> </w:t>
      </w:r>
      <w:r>
        <w:rPr>
          <w:spacing w:val="-1"/>
        </w:rPr>
        <w:t>двух</w:t>
      </w:r>
      <w:r>
        <w:rPr>
          <w:spacing w:val="-12"/>
        </w:rPr>
        <w:t> </w:t>
      </w:r>
      <w:r>
        <w:rPr>
          <w:spacing w:val="-1"/>
        </w:rPr>
        <w:t>отдельных</w:t>
      </w:r>
      <w:r>
        <w:rPr>
          <w:spacing w:val="-12"/>
        </w:rPr>
        <w:t> </w:t>
      </w:r>
      <w:r>
        <w:rPr/>
        <w:t>в/в</w:t>
      </w:r>
      <w:r>
        <w:rPr>
          <w:spacing w:val="-6"/>
        </w:rPr>
        <w:t> </w:t>
      </w:r>
      <w:r>
        <w:rPr>
          <w:spacing w:val="-2"/>
        </w:rPr>
        <w:t>инфузий</w:t>
      </w:r>
      <w:r>
        <w:rPr>
          <w:spacing w:val="-7"/>
        </w:rPr>
        <w:t> </w:t>
      </w:r>
      <w:r>
        <w:rPr/>
        <w:t>(2</w:t>
      </w:r>
      <w:r>
        <w:rPr>
          <w:spacing w:val="-9"/>
        </w:rPr>
        <w:t> </w:t>
      </w:r>
      <w:r>
        <w:rPr/>
        <w:t>x</w:t>
      </w:r>
      <w:r>
        <w:rPr>
          <w:spacing w:val="-12"/>
        </w:rPr>
        <w:t> </w:t>
      </w:r>
      <w:r>
        <w:rPr/>
        <w:t>20</w:t>
      </w:r>
      <w:r>
        <w:rPr>
          <w:spacing w:val="-8"/>
        </w:rPr>
        <w:t> </w:t>
      </w:r>
      <w:r>
        <w:rPr/>
        <w:t>мг/м</w:t>
      </w:r>
      <w:r>
        <w:rPr>
          <w:rFonts w:ascii="Times New Roman" w:hAnsi="Times New Roman" w:cs="Times New Roman" w:eastAsia="Times New Roman"/>
          <w:position w:val="9"/>
          <w:sz w:val="16"/>
          <w:szCs w:val="16"/>
        </w:rPr>
        <w:t>2</w:t>
      </w:r>
      <w:r>
        <w:rPr/>
        <w:t>/сут</w:t>
      </w:r>
      <w:r>
        <w:rPr>
          <w:spacing w:val="-6"/>
        </w:rPr>
        <w:t> </w:t>
      </w:r>
      <w:r>
        <w:rPr/>
        <w:t>–</w:t>
      </w:r>
      <w:r>
        <w:rPr>
          <w:spacing w:val="-8"/>
        </w:rPr>
        <w:t> </w:t>
      </w:r>
      <w:r>
        <w:rPr>
          <w:rFonts w:ascii="Times New Roman" w:hAnsi="Times New Roman" w:cs="Times New Roman" w:eastAsia="Times New Roman"/>
        </w:rPr>
        <w:t>3-</w:t>
      </w:r>
      <w:r>
        <w:rPr/>
        <w:t>часовые</w:t>
      </w:r>
      <w:r>
        <w:rPr>
          <w:spacing w:val="84"/>
        </w:rPr>
        <w:t> </w:t>
      </w:r>
      <w:r>
        <w:rPr>
          <w:spacing w:val="-2"/>
        </w:rPr>
        <w:t>инфузии</w:t>
      </w:r>
      <w:r>
        <w:rPr>
          <w:spacing w:val="2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интервалом</w:t>
      </w:r>
      <w:r>
        <w:rPr>
          <w:spacing w:val="3"/>
        </w:rPr>
        <w:t> </w:t>
      </w:r>
      <w:r>
        <w:rPr>
          <w:spacing w:val="1"/>
        </w:rPr>
        <w:t>8–12</w:t>
      </w:r>
      <w:r>
        <w:rPr>
          <w:spacing w:val="-3"/>
        </w:rPr>
        <w:t> </w:t>
      </w:r>
      <w:r>
        <w:rPr>
          <w:spacing w:val="-1"/>
        </w:rPr>
        <w:t>часов) </w:t>
      </w:r>
      <w:r>
        <w:rPr/>
        <w:t>в</w:t>
      </w:r>
      <w:r>
        <w:rPr>
          <w:spacing w:val="3"/>
        </w:rPr>
        <w:t> </w:t>
      </w:r>
      <w:r>
        <w:rPr>
          <w:spacing w:val="-1"/>
        </w:rPr>
        <w:t>дни</w:t>
      </w:r>
      <w:r>
        <w:rPr>
          <w:spacing w:val="-2"/>
        </w:rPr>
        <w:t> </w:t>
      </w:r>
      <w:r>
        <w:rPr/>
        <w:t>1 и</w:t>
      </w:r>
      <w:r>
        <w:rPr>
          <w:spacing w:val="3"/>
        </w:rPr>
        <w:t> </w:t>
      </w:r>
      <w:r>
        <w:rPr/>
        <w:t>2</w:t>
      </w:r>
      <w:r>
        <w:rPr>
          <w:spacing w:val="-3"/>
        </w:rPr>
        <w:t> </w:t>
      </w:r>
      <w:r>
        <w:rPr>
          <w:spacing w:val="-2"/>
        </w:rPr>
        <w:t>курса</w:t>
      </w:r>
      <w:r>
        <w:rPr>
          <w:spacing w:val="1"/>
        </w:rPr>
        <w:t> </w:t>
      </w:r>
      <w:r>
        <w:rPr>
          <w:spacing w:val="-1"/>
        </w:rPr>
        <w:t>I</w:t>
      </w:r>
      <w:r>
        <w:rPr>
          <w:rFonts w:ascii="Times New Roman" w:hAnsi="Times New Roman" w:cs="Times New Roman" w:eastAsia="Times New Roman"/>
          <w:spacing w:val="-1"/>
          <w:position w:val="9"/>
          <w:sz w:val="16"/>
          <w:szCs w:val="16"/>
        </w:rPr>
        <w:t>2</w:t>
      </w:r>
      <w:r>
        <w:rPr>
          <w:rFonts w:ascii="Times New Roman" w:hAnsi="Times New Roman" w:cs="Times New Roman" w:eastAsia="Times New Roman"/>
          <w:spacing w:val="-1"/>
        </w:rPr>
        <w:t>VAd.</w:t>
      </w:r>
    </w:p>
    <w:p>
      <w:pPr>
        <w:spacing w:line="360" w:lineRule="auto" w:before="23"/>
        <w:ind w:left="119" w:right="103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Сопроводительная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терапия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инфузионная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терапия,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противорвотные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препараты,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КСФ.</w:t>
      </w:r>
      <w:r>
        <w:rPr>
          <w:rFonts w:ascii="Times New Roman" w:hAnsi="Times New Roman"/>
          <w:i/>
          <w:spacing w:val="107"/>
          <w:sz w:val="24"/>
        </w:rPr>
        <w:t> </w:t>
      </w:r>
      <w:r>
        <w:rPr>
          <w:rFonts w:ascii="Times New Roman" w:hAnsi="Times New Roman"/>
          <w:b/>
          <w:i/>
          <w:spacing w:val="-1"/>
          <w:sz w:val="24"/>
        </w:rPr>
        <w:t>Комментарий:</w:t>
      </w:r>
      <w:r>
        <w:rPr>
          <w:rFonts w:ascii="Times New Roman" w:hAnsi="Times New Roman"/>
          <w:b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химиолучевом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лечении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Доксорубицин</w:t>
      </w:r>
      <w:r>
        <w:rPr>
          <w:rFonts w:ascii="Times New Roman" w:hAnsi="Times New Roman"/>
          <w:i/>
          <w:spacing w:val="-1"/>
          <w:sz w:val="24"/>
        </w:rPr>
        <w:t>**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должен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быть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отменен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за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2</w:t>
      </w:r>
      <w:r>
        <w:rPr>
          <w:rFonts w:ascii="Times New Roman" w:hAnsi="Times New Roman"/>
          <w:i/>
          <w:sz w:val="24"/>
        </w:rPr>
        <w:t>-3</w:t>
      </w:r>
      <w:r>
        <w:rPr>
          <w:rFonts w:ascii="Times New Roman" w:hAnsi="Times New Roman"/>
          <w:i/>
          <w:spacing w:val="9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недели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z w:val="24"/>
        </w:rPr>
        <w:t>начала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лучевой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терапии.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Допустима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z w:val="24"/>
        </w:rPr>
        <w:t>ротация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курсов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параллельном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проведении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лучевой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терапии.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z w:val="24"/>
        </w:rPr>
        <w:t>Для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детей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6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месяцев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проводится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дополнительная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редукция</w:t>
      </w:r>
      <w:r>
        <w:rPr>
          <w:rFonts w:ascii="Times New Roman" w:hAnsi="Times New Roman"/>
          <w:i/>
          <w:spacing w:val="8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доз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(см.раздел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7.1)</w:t>
      </w:r>
      <w:r>
        <w:rPr>
          <w:rFonts w:ascii="Times New Roman" w:hAnsi="Times New Roman"/>
          <w:sz w:val="24"/>
        </w:rPr>
      </w:r>
    </w:p>
    <w:p>
      <w:pPr>
        <w:pStyle w:val="Heading3"/>
        <w:spacing w:line="240" w:lineRule="auto"/>
        <w:ind w:right="0"/>
        <w:jc w:val="both"/>
        <w:rPr>
          <w:rFonts w:ascii="Times New Roman" w:hAnsi="Times New Roman" w:cs="Times New Roman" w:eastAsia="Times New Roman"/>
          <w:b w:val="0"/>
          <w:bCs w:val="0"/>
          <w:i w:val="0"/>
        </w:rPr>
      </w:pPr>
      <w:r>
        <w:rPr>
          <w:i/>
        </w:rPr>
        <w:t>Критерии</w:t>
      </w:r>
      <w:r>
        <w:rPr>
          <w:i/>
          <w:spacing w:val="1"/>
        </w:rPr>
        <w:t> </w:t>
      </w:r>
      <w:r>
        <w:rPr>
          <w:i/>
          <w:spacing w:val="-1"/>
        </w:rPr>
        <w:t>начала</w:t>
      </w:r>
      <w:r>
        <w:rPr>
          <w:i/>
          <w:spacing w:val="-4"/>
        </w:rPr>
        <w:t> </w:t>
      </w:r>
      <w:r>
        <w:rPr>
          <w:i/>
          <w:spacing w:val="-1"/>
        </w:rPr>
        <w:t>курса</w:t>
      </w:r>
      <w:r>
        <w:rPr>
          <w:i/>
          <w:spacing w:val="5"/>
        </w:rPr>
        <w:t> </w:t>
      </w:r>
      <w:r>
        <w:rPr>
          <w:rFonts w:ascii="Times New Roman" w:hAnsi="Times New Roman"/>
          <w:i/>
          <w:spacing w:val="-1"/>
        </w:rPr>
        <w:t>I</w:t>
      </w:r>
      <w:r>
        <w:rPr>
          <w:rFonts w:ascii="Times New Roman" w:hAnsi="Times New Roman"/>
          <w:i/>
          <w:spacing w:val="-1"/>
          <w:position w:val="8"/>
          <w:sz w:val="16"/>
        </w:rPr>
        <w:t>2</w:t>
      </w:r>
      <w:r>
        <w:rPr>
          <w:rFonts w:ascii="Times New Roman" w:hAnsi="Times New Roman"/>
          <w:i/>
          <w:spacing w:val="-1"/>
        </w:rPr>
        <w:t>VAd:</w:t>
      </w:r>
      <w:r>
        <w:rPr>
          <w:rFonts w:ascii="Times New Roman" w:hAnsi="Times New Roman"/>
          <w:b w:val="0"/>
          <w:i w:val="0"/>
        </w:rPr>
      </w:r>
    </w:p>
    <w:p>
      <w:pPr>
        <w:numPr>
          <w:ilvl w:val="0"/>
          <w:numId w:val="27"/>
        </w:numPr>
        <w:tabs>
          <w:tab w:pos="841" w:val="left" w:leader="none"/>
        </w:tabs>
        <w:spacing w:line="351" w:lineRule="auto" w:before="134"/>
        <w:ind w:left="840" w:right="102" w:hanging="36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/>
        <w:pict>
          <v:group style="position:absolute;margin-left:349.100006pt;margin-top:20.564455pt;width:29.8pt;height:.1pt;mso-position-horizontal-relative:page;mso-position-vertical-relative:paragraph;z-index:-225208" coordorigin="6982,411" coordsize="596,2">
            <v:shape style="position:absolute;left:6982;top:411;width:596;height:2" coordorigin="6982,411" coordsize="596,0" path="m6982,411l7577,411e" filled="false" stroked="true" strokeweight="1.3pt" strokecolor="#000000">
              <v:path arrowok="t"/>
            </v:shape>
            <w10:wrap type="none"/>
          </v:group>
        </w:pic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гемограмме: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лейкоциты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≥2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тыс/мкл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(</w:t>
      </w:r>
      <w:r>
        <w:rPr>
          <w:rFonts w:ascii="Times New Roman" w:hAnsi="Times New Roman" w:cs="Times New Roman" w:eastAsia="Times New Roman"/>
          <w:b/>
          <w:bCs/>
          <w:i/>
          <w:sz w:val="24"/>
          <w:szCs w:val="24"/>
        </w:rPr>
        <w:t>и/или</w:t>
      </w:r>
      <w:r>
        <w:rPr>
          <w:rFonts w:ascii="Times New Roman" w:hAnsi="Times New Roman" w:cs="Times New Roman" w:eastAsia="Times New Roman"/>
          <w:b/>
          <w:bCs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гранулоциты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≥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500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тыс/мкл),</w:t>
      </w:r>
      <w:r>
        <w:rPr>
          <w:rFonts w:ascii="Times New Roman" w:hAnsi="Times New Roman" w:cs="Times New Roman" w:eastAsia="Times New Roman"/>
          <w:i/>
          <w:spacing w:val="5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тромбоциты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≥ 100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тыс/мкл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numPr>
          <w:ilvl w:val="0"/>
          <w:numId w:val="27"/>
        </w:numPr>
        <w:tabs>
          <w:tab w:pos="841" w:val="left" w:leader="none"/>
        </w:tabs>
        <w:spacing w:before="16"/>
        <w:ind w:left="840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Отсутствие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органной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дисфункции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(почечной, сердечно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сосудистой)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27"/>
        </w:numPr>
        <w:tabs>
          <w:tab w:pos="841" w:val="left" w:leader="none"/>
        </w:tabs>
        <w:spacing w:line="354" w:lineRule="auto" w:before="138"/>
        <w:ind w:left="840" w:right="106" w:hanging="36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Перед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курсом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z w:val="24"/>
        </w:rPr>
        <w:t>ПХТ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целесообразно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определение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проведение</w:t>
      </w:r>
      <w:r>
        <w:rPr>
          <w:rFonts w:ascii="Times New Roman" w:hAnsi="Times New Roman"/>
          <w:i/>
          <w:color w:val="212121"/>
          <w:spacing w:val="22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тестов</w:t>
      </w:r>
      <w:r>
        <w:rPr>
          <w:rFonts w:ascii="Times New Roman" w:hAnsi="Times New Roman"/>
          <w:i/>
          <w:color w:val="212121"/>
          <w:spacing w:val="19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тубулярной</w:t>
      </w:r>
      <w:r>
        <w:rPr>
          <w:rFonts w:ascii="Times New Roman" w:hAnsi="Times New Roman"/>
          <w:i/>
          <w:color w:val="212121"/>
          <w:spacing w:val="65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реабсорбции</w:t>
      </w:r>
      <w:r>
        <w:rPr>
          <w:rFonts w:ascii="Times New Roman" w:hAnsi="Times New Roman"/>
          <w:i/>
          <w:color w:val="212121"/>
          <w:spacing w:val="35"/>
          <w:sz w:val="24"/>
        </w:rPr>
        <w:t> </w:t>
      </w:r>
      <w:r>
        <w:rPr>
          <w:rFonts w:ascii="Times New Roman" w:hAnsi="Times New Roman"/>
          <w:i/>
          <w:color w:val="212121"/>
          <w:sz w:val="24"/>
        </w:rPr>
        <w:t>или</w:t>
      </w:r>
      <w:r>
        <w:rPr>
          <w:rFonts w:ascii="Times New Roman" w:hAnsi="Times New Roman"/>
          <w:i/>
          <w:color w:val="212121"/>
          <w:spacing w:val="35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исследование</w:t>
      </w:r>
      <w:r>
        <w:rPr>
          <w:rFonts w:ascii="Times New Roman" w:hAnsi="Times New Roman"/>
          <w:i/>
          <w:color w:val="212121"/>
          <w:spacing w:val="30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функции</w:t>
      </w:r>
      <w:r>
        <w:rPr>
          <w:rFonts w:ascii="Times New Roman" w:hAnsi="Times New Roman"/>
          <w:i/>
          <w:color w:val="212121"/>
          <w:spacing w:val="35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нефронов</w:t>
      </w:r>
      <w:r>
        <w:rPr>
          <w:rFonts w:ascii="Times New Roman" w:hAnsi="Times New Roman"/>
          <w:i/>
          <w:color w:val="212121"/>
          <w:spacing w:val="36"/>
          <w:sz w:val="24"/>
        </w:rPr>
        <w:t> </w:t>
      </w:r>
      <w:r>
        <w:rPr>
          <w:rFonts w:ascii="Times New Roman" w:hAnsi="Times New Roman"/>
          <w:i/>
          <w:color w:val="212121"/>
          <w:sz w:val="24"/>
        </w:rPr>
        <w:t>по</w:t>
      </w:r>
      <w:r>
        <w:rPr>
          <w:rFonts w:ascii="Times New Roman" w:hAnsi="Times New Roman"/>
          <w:i/>
          <w:color w:val="212121"/>
          <w:spacing w:val="30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клиренсу</w:t>
      </w:r>
      <w:r>
        <w:rPr>
          <w:rFonts w:ascii="Times New Roman" w:hAnsi="Times New Roman"/>
          <w:i/>
          <w:color w:val="212121"/>
          <w:spacing w:val="34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креатинина</w:t>
      </w:r>
      <w:r>
        <w:rPr>
          <w:rFonts w:ascii="Times New Roman" w:hAnsi="Times New Roman"/>
          <w:i/>
          <w:color w:val="212121"/>
          <w:spacing w:val="35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(проба</w:t>
      </w:r>
      <w:r>
        <w:rPr>
          <w:rFonts w:ascii="Times New Roman" w:hAnsi="Times New Roman"/>
          <w:i/>
          <w:color w:val="212121"/>
          <w:spacing w:val="77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Реберга)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27"/>
        </w:numPr>
        <w:tabs>
          <w:tab w:pos="841" w:val="left" w:leader="none"/>
        </w:tabs>
        <w:spacing w:line="351" w:lineRule="auto" w:before="11"/>
        <w:ind w:left="840" w:right="104" w:hanging="36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Перед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курсом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необходимо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проведение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ЭхоКГ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оценки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ФВ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левого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желудочка</w:t>
      </w:r>
      <w:r>
        <w:rPr>
          <w:rFonts w:ascii="Times New Roman" w:hAnsi="Times New Roman"/>
          <w:i/>
          <w:spacing w:val="6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(контроль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кардиотоксичности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антрациклинов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родственных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соединений</w:t>
      </w:r>
      <w:r>
        <w:rPr>
          <w:rFonts w:ascii="Times New Roman" w:hAnsi="Times New Roman"/>
          <w:i/>
          <w:spacing w:val="-1"/>
          <w:sz w:val="24"/>
        </w:rPr>
        <w:t>)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Heading2"/>
        <w:spacing w:line="240" w:lineRule="auto" w:before="203"/>
        <w:ind w:left="825" w:right="0"/>
        <w:jc w:val="left"/>
        <w:rPr>
          <w:b w:val="0"/>
          <w:bCs w:val="0"/>
        </w:rPr>
      </w:pPr>
      <w:r>
        <w:rPr/>
      </w:r>
      <w:r>
        <w:rPr>
          <w:spacing w:val="-60"/>
          <w:u w:val="thick" w:color="000000"/>
        </w:rPr>
        <w:t> </w:t>
      </w:r>
      <w:r>
        <w:rPr>
          <w:u w:val="thick" w:color="000000"/>
        </w:rPr>
        <w:t>Пр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и</w:t>
      </w:r>
      <w:r>
        <w:rPr>
          <w:spacing w:val="-2"/>
          <w:u w:val="thick" w:color="000000"/>
        </w:rPr>
        <w:t>ложен</w:t>
      </w:r>
      <w:r>
        <w:rPr>
          <w:u w:val="thick" w:color="000000"/>
        </w:rPr>
        <w:t>ие</w:t>
      </w:r>
      <w:r>
        <w:rPr>
          <w:spacing w:val="1"/>
          <w:u w:val="thick" w:color="000000"/>
        </w:rPr>
        <w:t> </w:t>
      </w:r>
      <w:r>
        <w:rPr>
          <w:u w:val="thick" w:color="000000"/>
        </w:rPr>
        <w:t>А3.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2</w:t>
      </w:r>
      <w:r>
        <w:rPr>
          <w:spacing w:val="2"/>
          <w:u w:val="thick" w:color="000000"/>
        </w:rPr>
        <w:t> </w:t>
      </w:r>
      <w:r>
        <w:rPr>
          <w:spacing w:val="-2"/>
          <w:u w:val="thick" w:color="000000"/>
        </w:rPr>
        <w:t>Схемы</w:t>
      </w:r>
      <w:r>
        <w:rPr>
          <w:spacing w:val="1"/>
          <w:u w:val="thick" w:color="000000"/>
        </w:rPr>
        <w:t> </w:t>
      </w:r>
      <w:r>
        <w:rPr>
          <w:u w:val="thick" w:color="000000"/>
        </w:rPr>
        <w:t>т</w:t>
      </w:r>
      <w:r>
        <w:rPr>
          <w:spacing w:val="-59"/>
          <w:u w:val="thick" w:color="000000"/>
        </w:rPr>
        <w:t> </w:t>
      </w:r>
      <w:r>
        <w:rPr>
          <w:spacing w:val="-1"/>
          <w:u w:val="thick" w:color="000000"/>
        </w:rPr>
        <w:t>ер</w:t>
      </w:r>
      <w:r>
        <w:rPr>
          <w:u w:val="thick" w:color="000000"/>
        </w:rPr>
        <w:t>апии</w:t>
      </w:r>
      <w:r>
        <w:rPr>
          <w:spacing w:val="2"/>
          <w:u w:val="thick" w:color="000000"/>
        </w:rPr>
        <w:t> </w:t>
      </w:r>
      <w:r>
        <w:rPr>
          <w:spacing w:val="-4"/>
          <w:u w:val="thick" w:color="000000"/>
        </w:rPr>
        <w:t>РМ</w:t>
      </w:r>
      <w:r>
        <w:rPr>
          <w:spacing w:val="-57"/>
          <w:u w:val="thick" w:color="000000"/>
        </w:rPr>
        <w:t> </w:t>
      </w:r>
      <w:r>
        <w:rPr>
          <w:u w:val="thick" w:color="000000"/>
        </w:rPr>
        <w:t>С</w:t>
      </w:r>
      <w:r>
        <w:rPr>
          <w:spacing w:val="-56"/>
          <w:u w:val="thick" w:color="000000"/>
        </w:rPr>
        <w:t> </w:t>
      </w:r>
      <w:r>
        <w:rPr>
          <w:rFonts w:ascii="Times New Roman" w:hAnsi="Times New Roman"/>
          <w:u w:val="thick" w:color="000000"/>
        </w:rPr>
        <w:t>-</w:t>
      </w:r>
      <w:r>
        <w:rPr>
          <w:u w:val="thick" w:color="000000"/>
        </w:rPr>
        <w:t>п</w:t>
      </w:r>
      <w:r>
        <w:rPr>
          <w:spacing w:val="-2"/>
          <w:u w:val="thick" w:color="000000"/>
        </w:rPr>
        <w:t>одобн</w:t>
      </w:r>
      <w:r>
        <w:rPr>
          <w:u w:val="thick" w:color="000000"/>
        </w:rPr>
        <w:t>ыми</w:t>
      </w:r>
      <w:r>
        <w:rPr>
          <w:spacing w:val="2"/>
          <w:u w:val="thick" w:color="000000"/>
        </w:rPr>
        <w:t> </w:t>
      </w:r>
      <w:r>
        <w:rPr>
          <w:spacing w:val="-1"/>
          <w:u w:val="thick" w:color="000000"/>
        </w:rPr>
        <w:t>сар</w:t>
      </w:r>
      <w:r>
        <w:rPr>
          <w:u w:val="thick" w:color="000000"/>
        </w:rPr>
        <w:t>комами</w:t>
      </w:r>
      <w:r>
        <w:rPr/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3"/>
        <w:rPr>
          <w:rFonts w:ascii="Times New Roman" w:hAnsi="Times New Roman" w:cs="Times New Roman" w:eastAsia="Times New Roman"/>
          <w:b/>
          <w:bCs/>
          <w:sz w:val="22"/>
          <w:szCs w:val="22"/>
        </w:rPr>
      </w:pPr>
    </w:p>
    <w:p>
      <w:pPr>
        <w:spacing w:before="69"/>
        <w:ind w:left="119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2"/>
          <w:sz w:val="24"/>
        </w:rPr>
        <w:t>Схема</w:t>
      </w:r>
      <w:r>
        <w:rPr>
          <w:rFonts w:ascii="Times New Roman" w:hAnsi="Times New Roman"/>
          <w:b/>
          <w:spacing w:val="1"/>
          <w:sz w:val="24"/>
        </w:rPr>
        <w:t> </w:t>
      </w:r>
      <w:r>
        <w:rPr>
          <w:rFonts w:ascii="Times New Roman" w:hAnsi="Times New Roman"/>
          <w:b/>
          <w:sz w:val="24"/>
        </w:rPr>
        <w:t>13.</w:t>
      </w:r>
      <w:r>
        <w:rPr>
          <w:rFonts w:ascii="Times New Roman" w:hAnsi="Times New Roman"/>
          <w:b/>
          <w:spacing w:val="4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Терапия</w:t>
      </w:r>
      <w:r>
        <w:rPr>
          <w:rFonts w:ascii="Times New Roman" w:hAnsi="Times New Roman"/>
          <w:b/>
          <w:spacing w:val="3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РМС</w:t>
      </w:r>
      <w:r>
        <w:rPr>
          <w:rFonts w:ascii="Times New Roman" w:hAnsi="Times New Roman"/>
          <w:b/>
          <w:spacing w:val="-1"/>
          <w:sz w:val="24"/>
        </w:rPr>
        <w:t>-</w:t>
      </w:r>
      <w:r>
        <w:rPr>
          <w:rFonts w:ascii="Times New Roman" w:hAnsi="Times New Roman"/>
          <w:b/>
          <w:spacing w:val="-1"/>
          <w:sz w:val="24"/>
        </w:rPr>
        <w:t>подобных</w:t>
      </w:r>
      <w:r>
        <w:rPr>
          <w:rFonts w:ascii="Times New Roman" w:hAnsi="Times New Roman"/>
          <w:b/>
          <w:spacing w:val="-3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сарком</w:t>
      </w:r>
      <w:r>
        <w:rPr>
          <w:rFonts w:ascii="Times New Roman" w:hAnsi="Times New Roman"/>
          <w:sz w:val="24"/>
        </w:rPr>
      </w:r>
    </w:p>
    <w:p>
      <w:pPr>
        <w:spacing w:after="0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7" w:top="1300" w:bottom="940" w:left="1580" w:right="740"/>
        </w:sectPr>
      </w:pP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6"/>
          <w:szCs w:val="6"/>
        </w:rPr>
      </w:pPr>
    </w:p>
    <w:p>
      <w:pPr>
        <w:spacing w:line="200" w:lineRule="atLeast"/>
        <w:ind w:left="119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5628943" cy="2727960"/>
            <wp:effectExtent l="0" t="0" r="0" b="0"/>
            <wp:docPr id="27" name="image1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8" name="image14.pn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28943" cy="2727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5"/>
        <w:rPr>
          <w:rFonts w:ascii="Times New Roman" w:hAnsi="Times New Roman" w:cs="Times New Roman" w:eastAsia="Times New Roman"/>
          <w:b/>
          <w:bCs/>
          <w:sz w:val="25"/>
          <w:szCs w:val="25"/>
        </w:rPr>
      </w:pPr>
    </w:p>
    <w:p>
      <w:pPr>
        <w:spacing w:before="84"/>
        <w:ind w:left="119" w:right="0" w:firstLine="0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b/>
          <w:spacing w:val="-1"/>
          <w:sz w:val="20"/>
        </w:rPr>
        <w:t>Таблица</w:t>
      </w:r>
      <w:r>
        <w:rPr>
          <w:rFonts w:ascii="Times New Roman" w:hAnsi="Times New Roman"/>
          <w:b/>
          <w:spacing w:val="1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27.</w:t>
      </w:r>
      <w:r>
        <w:rPr>
          <w:rFonts w:ascii="Times New Roman" w:hAnsi="Times New Roman"/>
          <w:b/>
          <w:spacing w:val="4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Схема</w:t>
      </w:r>
      <w:r>
        <w:rPr>
          <w:rFonts w:ascii="Times New Roman" w:hAnsi="Times New Roman"/>
          <w:b/>
          <w:spacing w:val="2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терапия</w:t>
      </w:r>
      <w:r>
        <w:rPr>
          <w:rFonts w:ascii="Times New Roman" w:hAnsi="Times New Roman"/>
          <w:b/>
          <w:spacing w:val="3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пациентов</w:t>
      </w:r>
      <w:r>
        <w:rPr>
          <w:rFonts w:ascii="Times New Roman" w:hAnsi="Times New Roman"/>
          <w:b/>
          <w:spacing w:val="4"/>
          <w:sz w:val="20"/>
        </w:rPr>
        <w:t> </w:t>
      </w:r>
      <w:r>
        <w:rPr>
          <w:rFonts w:ascii="Times New Roman" w:hAnsi="Times New Roman"/>
          <w:b/>
          <w:sz w:val="20"/>
        </w:rPr>
        <w:t>с</w:t>
      </w:r>
      <w:r>
        <w:rPr>
          <w:rFonts w:ascii="Times New Roman" w:hAnsi="Times New Roman"/>
          <w:b/>
          <w:spacing w:val="-1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РМС</w:t>
      </w:r>
      <w:r>
        <w:rPr>
          <w:rFonts w:ascii="Times New Roman" w:hAnsi="Times New Roman"/>
          <w:b/>
          <w:spacing w:val="-2"/>
          <w:sz w:val="20"/>
        </w:rPr>
        <w:t>-</w:t>
      </w:r>
      <w:r>
        <w:rPr>
          <w:rFonts w:ascii="Times New Roman" w:hAnsi="Times New Roman"/>
          <w:b/>
          <w:spacing w:val="-2"/>
          <w:sz w:val="20"/>
        </w:rPr>
        <w:t>подобными</w:t>
      </w:r>
      <w:r>
        <w:rPr>
          <w:rFonts w:ascii="Times New Roman" w:hAnsi="Times New Roman"/>
          <w:b/>
          <w:spacing w:val="-4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саркомами.</w:t>
      </w:r>
      <w:r>
        <w:rPr>
          <w:rFonts w:ascii="Times New Roman" w:hAnsi="Times New Roman"/>
          <w:b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Курс</w:t>
      </w:r>
      <w:r>
        <w:rPr>
          <w:rFonts w:ascii="Times New Roman" w:hAnsi="Times New Roman"/>
          <w:b/>
          <w:spacing w:val="2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I</w:t>
      </w:r>
      <w:r>
        <w:rPr>
          <w:rFonts w:ascii="Times New Roman" w:hAnsi="Times New Roman"/>
          <w:b/>
          <w:spacing w:val="-1"/>
          <w:position w:val="8"/>
          <w:sz w:val="13"/>
        </w:rPr>
        <w:t>2</w:t>
      </w:r>
      <w:r>
        <w:rPr>
          <w:rFonts w:ascii="Times New Roman" w:hAnsi="Times New Roman"/>
          <w:b/>
          <w:spacing w:val="-1"/>
          <w:sz w:val="20"/>
        </w:rPr>
        <w:t>VA</w:t>
      </w:r>
      <w:r>
        <w:rPr>
          <w:rFonts w:ascii="Times New Roman" w:hAnsi="Times New Roman"/>
          <w:b/>
          <w:spacing w:val="-4"/>
          <w:sz w:val="20"/>
        </w:rPr>
        <w:t> </w:t>
      </w:r>
      <w:r>
        <w:rPr>
          <w:rFonts w:ascii="Times New Roman" w:hAnsi="Times New Roman"/>
          <w:sz w:val="20"/>
        </w:rPr>
        <w:t>[7]</w:t>
      </w:r>
    </w:p>
    <w:tbl>
      <w:tblPr>
        <w:tblW w:w="0" w:type="auto"/>
        <w:jc w:val="left"/>
        <w:tblInd w:w="11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921"/>
        <w:gridCol w:w="1868"/>
        <w:gridCol w:w="1993"/>
        <w:gridCol w:w="1949"/>
        <w:gridCol w:w="1619"/>
      </w:tblGrid>
      <w:tr>
        <w:trPr>
          <w:trHeight w:val="288" w:hRule="exact"/>
        </w:trPr>
        <w:tc>
          <w:tcPr>
            <w:tcW w:w="19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День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8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#</w:t>
            </w:r>
            <w:r>
              <w:rPr>
                <w:rFonts w:ascii="Times New Roman" w:hAnsi="Times New Roman"/>
                <w:b/>
                <w:sz w:val="24"/>
              </w:rPr>
              <w:t>Ифосфамид</w:t>
            </w:r>
            <w:r>
              <w:rPr>
                <w:rFonts w:ascii="Times New Roman" w:hAnsi="Times New Roman"/>
                <w:b/>
                <w:sz w:val="24"/>
              </w:rPr>
              <w:t>**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#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Дактиномицин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94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#</w:t>
            </w:r>
            <w:r>
              <w:rPr>
                <w:rFonts w:ascii="Times New Roman" w:hAnsi="Times New Roman"/>
                <w:b/>
                <w:sz w:val="24"/>
              </w:rPr>
              <w:t>Винкристин</w:t>
            </w:r>
            <w:r>
              <w:rPr>
                <w:rFonts w:ascii="Times New Roman" w:hAnsi="Times New Roman"/>
                <w:b/>
                <w:sz w:val="24"/>
              </w:rPr>
              <w:t>**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6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#</w:t>
            </w:r>
            <w:r>
              <w:rPr>
                <w:rFonts w:ascii="Times New Roman" w:hAnsi="Times New Roman"/>
                <w:b/>
                <w:sz w:val="24"/>
              </w:rPr>
              <w:t>Месна**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562" w:hRule="exact"/>
        </w:trPr>
        <w:tc>
          <w:tcPr>
            <w:tcW w:w="19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8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6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3000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20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(в/в</w:t>
            </w:r>
          </w:p>
          <w:p>
            <w:pPr>
              <w:pStyle w:val="TableParagraph"/>
              <w:spacing w:line="27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часа)</w:t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6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1,5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(в/в</w:t>
            </w:r>
          </w:p>
          <w:p>
            <w:pPr>
              <w:pStyle w:val="TableParagraph"/>
              <w:spacing w:line="27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струйно)</w:t>
            </w:r>
          </w:p>
        </w:tc>
        <w:tc>
          <w:tcPr>
            <w:tcW w:w="194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6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1,5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(в/в</w:t>
            </w:r>
          </w:p>
          <w:p>
            <w:pPr>
              <w:pStyle w:val="TableParagraph"/>
              <w:spacing w:line="27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струйно)</w:t>
            </w:r>
          </w:p>
        </w:tc>
        <w:tc>
          <w:tcPr>
            <w:tcW w:w="16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8" w:lineRule="exact"/>
              <w:ind w:left="10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3000</w:t>
            </w:r>
          </w:p>
          <w:p>
            <w:pPr>
              <w:pStyle w:val="TableParagraph"/>
              <w:spacing w:line="282" w:lineRule="exact"/>
              <w:ind w:left="10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  <w:sz w:val="24"/>
              </w:rPr>
              <w:t>м</w:t>
            </w:r>
            <w:r>
              <w:rPr>
                <w:rFonts w:ascii="Times New Roman" w:hAnsi="Times New Roman"/>
                <w:spacing w:val="2"/>
                <w:sz w:val="24"/>
              </w:rPr>
              <w:t>г</w:t>
            </w:r>
            <w:r>
              <w:rPr>
                <w:rFonts w:ascii="Times New Roman" w:hAnsi="Times New Roman"/>
                <w:sz w:val="24"/>
              </w:rPr>
              <w:t>/</w:t>
            </w:r>
            <w:r>
              <w:rPr>
                <w:rFonts w:ascii="Times New Roman" w:hAnsi="Times New Roman"/>
                <w:spacing w:val="-3"/>
                <w:sz w:val="24"/>
              </w:rPr>
              <w:t>м</w:t>
            </w:r>
            <w:r>
              <w:rPr>
                <w:rFonts w:ascii="Times New Roman" w:hAnsi="Times New Roman"/>
                <w:spacing w:val="2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24"/>
              </w:rPr>
              <w:t>/с</w:t>
            </w:r>
            <w:r>
              <w:rPr>
                <w:rFonts w:ascii="Times New Roman" w:hAnsi="Times New Roman"/>
                <w:spacing w:val="-11"/>
                <w:sz w:val="24"/>
              </w:rPr>
              <w:t>у</w:t>
            </w:r>
            <w:r>
              <w:rPr>
                <w:rFonts w:ascii="Times New Roman" w:hAnsi="Times New Roman"/>
                <w:sz w:val="24"/>
              </w:rPr>
              <w:t>т</w:t>
            </w:r>
          </w:p>
        </w:tc>
      </w:tr>
      <w:tr>
        <w:trPr>
          <w:trHeight w:val="562" w:hRule="exact"/>
        </w:trPr>
        <w:tc>
          <w:tcPr>
            <w:tcW w:w="19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  <w:tc>
          <w:tcPr>
            <w:tcW w:w="18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6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3000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19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(в/в</w:t>
            </w:r>
          </w:p>
          <w:p>
            <w:pPr>
              <w:pStyle w:val="TableParagraph"/>
              <w:spacing w:line="27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часа)</w:t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94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8" w:lineRule="exact"/>
              <w:ind w:left="10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3000</w:t>
            </w:r>
          </w:p>
          <w:p>
            <w:pPr>
              <w:pStyle w:val="TableParagraph"/>
              <w:spacing w:line="282" w:lineRule="exact"/>
              <w:ind w:left="10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  <w:sz w:val="24"/>
              </w:rPr>
              <w:t>м</w:t>
            </w:r>
            <w:r>
              <w:rPr>
                <w:rFonts w:ascii="Times New Roman" w:hAnsi="Times New Roman"/>
                <w:spacing w:val="2"/>
                <w:sz w:val="24"/>
              </w:rPr>
              <w:t>г</w:t>
            </w:r>
            <w:r>
              <w:rPr>
                <w:rFonts w:ascii="Times New Roman" w:hAnsi="Times New Roman"/>
                <w:sz w:val="24"/>
              </w:rPr>
              <w:t>/</w:t>
            </w:r>
            <w:r>
              <w:rPr>
                <w:rFonts w:ascii="Times New Roman" w:hAnsi="Times New Roman"/>
                <w:spacing w:val="-3"/>
                <w:sz w:val="24"/>
              </w:rPr>
              <w:t>м</w:t>
            </w:r>
            <w:r>
              <w:rPr>
                <w:rFonts w:ascii="Times New Roman" w:hAnsi="Times New Roman"/>
                <w:spacing w:val="2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24"/>
              </w:rPr>
              <w:t>/с</w:t>
            </w:r>
            <w:r>
              <w:rPr>
                <w:rFonts w:ascii="Times New Roman" w:hAnsi="Times New Roman"/>
                <w:spacing w:val="-11"/>
                <w:sz w:val="24"/>
              </w:rPr>
              <w:t>у</w:t>
            </w:r>
            <w:r>
              <w:rPr>
                <w:rFonts w:ascii="Times New Roman" w:hAnsi="Times New Roman"/>
                <w:sz w:val="24"/>
              </w:rPr>
              <w:t>т</w:t>
            </w:r>
          </w:p>
        </w:tc>
      </w:tr>
      <w:tr>
        <w:trPr>
          <w:trHeight w:val="562" w:hRule="exact"/>
        </w:trPr>
        <w:tc>
          <w:tcPr>
            <w:tcW w:w="19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</w:t>
            </w:r>
          </w:p>
        </w:tc>
        <w:tc>
          <w:tcPr>
            <w:tcW w:w="18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94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8" w:lineRule="exact"/>
              <w:ind w:left="10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3000</w:t>
            </w:r>
          </w:p>
          <w:p>
            <w:pPr>
              <w:pStyle w:val="TableParagraph"/>
              <w:spacing w:line="282" w:lineRule="exact"/>
              <w:ind w:left="10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  <w:sz w:val="24"/>
              </w:rPr>
              <w:t>м</w:t>
            </w:r>
            <w:r>
              <w:rPr>
                <w:rFonts w:ascii="Times New Roman" w:hAnsi="Times New Roman"/>
                <w:spacing w:val="2"/>
                <w:sz w:val="24"/>
              </w:rPr>
              <w:t>г</w:t>
            </w:r>
            <w:r>
              <w:rPr>
                <w:rFonts w:ascii="Times New Roman" w:hAnsi="Times New Roman"/>
                <w:sz w:val="24"/>
              </w:rPr>
              <w:t>/</w:t>
            </w:r>
            <w:r>
              <w:rPr>
                <w:rFonts w:ascii="Times New Roman" w:hAnsi="Times New Roman"/>
                <w:spacing w:val="-3"/>
                <w:sz w:val="24"/>
              </w:rPr>
              <w:t>м</w:t>
            </w:r>
            <w:r>
              <w:rPr>
                <w:rFonts w:ascii="Times New Roman" w:hAnsi="Times New Roman"/>
                <w:spacing w:val="2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24"/>
              </w:rPr>
              <w:t>/с</w:t>
            </w:r>
            <w:r>
              <w:rPr>
                <w:rFonts w:ascii="Times New Roman" w:hAnsi="Times New Roman"/>
                <w:spacing w:val="-11"/>
                <w:sz w:val="24"/>
              </w:rPr>
              <w:t>у</w:t>
            </w:r>
            <w:r>
              <w:rPr>
                <w:rFonts w:ascii="Times New Roman" w:hAnsi="Times New Roman"/>
                <w:sz w:val="24"/>
              </w:rPr>
              <w:t>т</w:t>
            </w:r>
          </w:p>
        </w:tc>
      </w:tr>
      <w:tr>
        <w:trPr>
          <w:trHeight w:val="562" w:hRule="exact"/>
        </w:trPr>
        <w:tc>
          <w:tcPr>
            <w:tcW w:w="19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8</w:t>
            </w:r>
          </w:p>
        </w:tc>
        <w:tc>
          <w:tcPr>
            <w:tcW w:w="18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94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6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1,5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(только</w:t>
            </w:r>
          </w:p>
          <w:p>
            <w:pPr>
              <w:pStyle w:val="TableParagraph"/>
              <w:spacing w:line="27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  <w:sz w:val="24"/>
              </w:rPr>
              <w:t>курс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2)</w:t>
            </w:r>
          </w:p>
        </w:tc>
        <w:tc>
          <w:tcPr>
            <w:tcW w:w="16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562" w:hRule="exact"/>
        </w:trPr>
        <w:tc>
          <w:tcPr>
            <w:tcW w:w="19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15</w:t>
            </w:r>
          </w:p>
        </w:tc>
        <w:tc>
          <w:tcPr>
            <w:tcW w:w="18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94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6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1,5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(только</w:t>
            </w:r>
          </w:p>
          <w:p>
            <w:pPr>
              <w:pStyle w:val="TableParagraph"/>
              <w:spacing w:line="27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  <w:sz w:val="24"/>
              </w:rPr>
              <w:t>курс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2)</w:t>
            </w:r>
          </w:p>
        </w:tc>
        <w:tc>
          <w:tcPr>
            <w:tcW w:w="16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1114" w:hRule="exact"/>
        </w:trPr>
        <w:tc>
          <w:tcPr>
            <w:tcW w:w="19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4" w:right="14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Суммарная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препаратов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курс</w:t>
            </w:r>
          </w:p>
        </w:tc>
        <w:tc>
          <w:tcPr>
            <w:tcW w:w="18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6000 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1,5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194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6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4,5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 </w:t>
            </w:r>
            <w:r>
              <w:rPr>
                <w:rFonts w:ascii="Times New Roman" w:hAnsi="Times New Roman"/>
                <w:spacing w:val="-2"/>
                <w:sz w:val="24"/>
              </w:rPr>
              <w:t>(курс</w:t>
            </w:r>
          </w:p>
          <w:p>
            <w:pPr>
              <w:pStyle w:val="TableParagraph"/>
              <w:spacing w:line="26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2)</w:t>
            </w:r>
          </w:p>
          <w:p>
            <w:pPr>
              <w:pStyle w:val="TableParagraph"/>
              <w:spacing w:line="284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1,5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(курсы</w:t>
            </w:r>
          </w:p>
          <w:p>
            <w:pPr>
              <w:pStyle w:val="TableParagraph"/>
              <w:spacing w:line="27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5,</w:t>
            </w:r>
            <w:r>
              <w:rPr>
                <w:rFonts w:ascii="Times New Roman"/>
                <w:spacing w:val="4"/>
                <w:sz w:val="24"/>
              </w:rPr>
              <w:t> </w:t>
            </w:r>
            <w:r>
              <w:rPr>
                <w:rFonts w:ascii="Times New Roman"/>
                <w:spacing w:val="-3"/>
                <w:sz w:val="24"/>
              </w:rPr>
              <w:t>7,</w:t>
            </w:r>
            <w:r>
              <w:rPr>
                <w:rFonts w:ascii="Times New Roman"/>
                <w:spacing w:val="4"/>
                <w:sz w:val="24"/>
              </w:rPr>
              <w:t> </w:t>
            </w:r>
            <w:r>
              <w:rPr>
                <w:rFonts w:ascii="Times New Roman"/>
                <w:spacing w:val="-3"/>
                <w:sz w:val="24"/>
              </w:rPr>
              <w:t>8,</w:t>
            </w:r>
            <w:r>
              <w:rPr>
                <w:rFonts w:ascii="Times New Roman"/>
                <w:spacing w:val="4"/>
                <w:sz w:val="24"/>
              </w:rPr>
              <w:t> </w:t>
            </w:r>
            <w:r>
              <w:rPr>
                <w:rFonts w:ascii="Times New Roman"/>
                <w:sz w:val="24"/>
              </w:rPr>
              <w:t>9)</w:t>
            </w:r>
          </w:p>
        </w:tc>
        <w:tc>
          <w:tcPr>
            <w:tcW w:w="16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</w:tbl>
    <w:p>
      <w:pPr>
        <w:spacing w:line="240" w:lineRule="auto" w:before="9"/>
        <w:rPr>
          <w:rFonts w:ascii="Times New Roman" w:hAnsi="Times New Roman" w:cs="Times New Roman" w:eastAsia="Times New Roman"/>
          <w:sz w:val="11"/>
          <w:szCs w:val="11"/>
        </w:rPr>
      </w:pPr>
    </w:p>
    <w:p>
      <w:pPr>
        <w:pStyle w:val="Heading2"/>
        <w:spacing w:line="240" w:lineRule="auto" w:before="79"/>
        <w:ind w:right="0"/>
        <w:jc w:val="both"/>
        <w:rPr>
          <w:b w:val="0"/>
          <w:bCs w:val="0"/>
        </w:rPr>
      </w:pPr>
      <w:r>
        <w:rPr>
          <w:spacing w:val="-1"/>
        </w:rPr>
        <w:t>Курс</w:t>
      </w:r>
      <w:r>
        <w:rPr>
          <w:spacing w:val="1"/>
        </w:rPr>
        <w:t> </w:t>
      </w:r>
      <w:r>
        <w:rPr>
          <w:rFonts w:ascii="Times New Roman" w:hAnsi="Times New Roman"/>
          <w:spacing w:val="-1"/>
        </w:rPr>
        <w:t>I</w:t>
      </w:r>
      <w:r>
        <w:rPr>
          <w:rFonts w:ascii="Times New Roman" w:hAnsi="Times New Roman"/>
          <w:spacing w:val="-1"/>
          <w:position w:val="9"/>
          <w:sz w:val="16"/>
        </w:rPr>
        <w:t>2</w:t>
      </w:r>
      <w:r>
        <w:rPr>
          <w:rFonts w:ascii="Times New Roman" w:hAnsi="Times New Roman"/>
          <w:spacing w:val="-1"/>
        </w:rPr>
        <w:t>VA</w:t>
      </w:r>
      <w:r>
        <w:rPr>
          <w:rFonts w:ascii="Times New Roman" w:hAnsi="Times New Roman"/>
          <w:spacing w:val="1"/>
        </w:rPr>
        <w:t> </w:t>
      </w:r>
      <w:r>
        <w:rPr>
          <w:spacing w:val="-1"/>
        </w:rPr>
        <w:t>(схема</w:t>
      </w:r>
      <w:r>
        <w:rPr>
          <w:spacing w:val="1"/>
        </w:rPr>
        <w:t> </w:t>
      </w:r>
      <w:r>
        <w:rPr/>
        <w:t>терапии</w:t>
      </w:r>
      <w:r>
        <w:rPr>
          <w:spacing w:val="2"/>
        </w:rPr>
        <w:t> </w:t>
      </w:r>
      <w:r>
        <w:rPr>
          <w:spacing w:val="-1"/>
        </w:rPr>
        <w:t>РМС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подобных</w:t>
      </w:r>
      <w:r>
        <w:rPr>
          <w:spacing w:val="-3"/>
        </w:rPr>
        <w:t> </w:t>
      </w:r>
      <w:r>
        <w:rPr/>
        <w:t>сарком):</w:t>
      </w:r>
      <w:r>
        <w:rPr>
          <w:b w:val="0"/>
        </w:rPr>
      </w:r>
    </w:p>
    <w:p>
      <w:pPr>
        <w:spacing w:before="117"/>
        <w:ind w:left="119" w:right="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z w:val="24"/>
        </w:rPr>
        <w:t>#</w:t>
      </w:r>
      <w:r>
        <w:rPr>
          <w:rFonts w:ascii="Times New Roman" w:hAnsi="Times New Roman"/>
          <w:i/>
          <w:sz w:val="24"/>
        </w:rPr>
        <w:t>Ифосфамид</w:t>
      </w:r>
      <w:r>
        <w:rPr>
          <w:rFonts w:ascii="Times New Roman" w:hAnsi="Times New Roman"/>
          <w:i/>
          <w:sz w:val="24"/>
        </w:rPr>
        <w:t>**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sz w:val="24"/>
        </w:rPr>
        <w:t>3000</w:t>
      </w:r>
      <w:r>
        <w:rPr>
          <w:rFonts w:ascii="Times New Roman" w:hAnsi="Times New Roman"/>
          <w:spacing w:val="26"/>
          <w:sz w:val="24"/>
        </w:rPr>
        <w:t> </w:t>
      </w:r>
      <w:r>
        <w:rPr>
          <w:rFonts w:ascii="Times New Roman" w:hAnsi="Times New Roman"/>
          <w:sz w:val="24"/>
        </w:rPr>
        <w:t>мг/м</w:t>
      </w:r>
      <w:r>
        <w:rPr>
          <w:rFonts w:ascii="Times New Roman" w:hAnsi="Times New Roman"/>
          <w:position w:val="9"/>
          <w:sz w:val="16"/>
        </w:rPr>
        <w:t>2 </w:t>
      </w:r>
      <w:r>
        <w:rPr>
          <w:rFonts w:ascii="Times New Roman" w:hAnsi="Times New Roman"/>
          <w:spacing w:val="4"/>
          <w:position w:val="9"/>
          <w:sz w:val="16"/>
        </w:rPr>
        <w:t> </w:t>
      </w:r>
      <w:r>
        <w:rPr>
          <w:rFonts w:ascii="Times New Roman" w:hAnsi="Times New Roman"/>
          <w:sz w:val="24"/>
        </w:rPr>
        <w:t>в/в</w:t>
      </w:r>
      <w:r>
        <w:rPr>
          <w:rFonts w:ascii="Times New Roman" w:hAnsi="Times New Roman"/>
          <w:spacing w:val="28"/>
          <w:sz w:val="24"/>
        </w:rPr>
        <w:t> </w:t>
      </w:r>
      <w:r>
        <w:rPr>
          <w:rFonts w:ascii="Times New Roman" w:hAnsi="Times New Roman"/>
          <w:sz w:val="24"/>
        </w:rPr>
        <w:t>за</w:t>
      </w:r>
      <w:r>
        <w:rPr>
          <w:rFonts w:ascii="Times New Roman" w:hAnsi="Times New Roman"/>
          <w:spacing w:val="25"/>
          <w:sz w:val="24"/>
        </w:rPr>
        <w:t> </w:t>
      </w:r>
      <w:r>
        <w:rPr>
          <w:rFonts w:ascii="Times New Roman" w:hAnsi="Times New Roman"/>
          <w:sz w:val="24"/>
        </w:rPr>
        <w:t>3</w:t>
      </w:r>
      <w:r>
        <w:rPr>
          <w:rFonts w:ascii="Times New Roman" w:hAnsi="Times New Roman"/>
          <w:spacing w:val="26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часа</w:t>
      </w:r>
      <w:r>
        <w:rPr>
          <w:rFonts w:ascii="Times New Roman" w:hAnsi="Times New Roman"/>
          <w:spacing w:val="25"/>
          <w:sz w:val="24"/>
        </w:rPr>
        <w:t> </w:t>
      </w:r>
      <w:r>
        <w:rPr>
          <w:rFonts w:ascii="Times New Roman" w:hAnsi="Times New Roman"/>
          <w:sz w:val="24"/>
        </w:rPr>
        <w:t>в</w:t>
      </w:r>
      <w:r>
        <w:rPr>
          <w:rFonts w:ascii="Times New Roman" w:hAnsi="Times New Roman"/>
          <w:spacing w:val="28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дни</w:t>
      </w:r>
      <w:r>
        <w:rPr>
          <w:rFonts w:ascii="Times New Roman" w:hAnsi="Times New Roman"/>
          <w:spacing w:val="27"/>
          <w:sz w:val="24"/>
        </w:rPr>
        <w:t> </w:t>
      </w:r>
      <w:r>
        <w:rPr>
          <w:rFonts w:ascii="Times New Roman" w:hAnsi="Times New Roman"/>
          <w:sz w:val="24"/>
        </w:rPr>
        <w:t>1</w:t>
      </w:r>
      <w:r>
        <w:rPr>
          <w:rFonts w:ascii="Times New Roman" w:hAnsi="Times New Roman"/>
          <w:spacing w:val="25"/>
          <w:sz w:val="24"/>
        </w:rPr>
        <w:t> </w:t>
      </w:r>
      <w:r>
        <w:rPr>
          <w:rFonts w:ascii="Times New Roman" w:hAnsi="Times New Roman"/>
          <w:sz w:val="24"/>
        </w:rPr>
        <w:t>и</w:t>
      </w:r>
      <w:r>
        <w:rPr>
          <w:rFonts w:ascii="Times New Roman" w:hAnsi="Times New Roman"/>
          <w:spacing w:val="27"/>
          <w:sz w:val="24"/>
        </w:rPr>
        <w:t> </w:t>
      </w:r>
      <w:r>
        <w:rPr>
          <w:rFonts w:ascii="Times New Roman" w:hAnsi="Times New Roman"/>
          <w:sz w:val="24"/>
        </w:rPr>
        <w:t>2</w:t>
      </w:r>
      <w:r>
        <w:rPr>
          <w:rFonts w:ascii="Times New Roman" w:hAnsi="Times New Roman"/>
          <w:spacing w:val="26"/>
          <w:sz w:val="24"/>
        </w:rPr>
        <w:t> </w:t>
      </w:r>
      <w:r>
        <w:rPr>
          <w:rFonts w:ascii="Times New Roman" w:hAnsi="Times New Roman"/>
          <w:spacing w:val="-3"/>
          <w:sz w:val="24"/>
        </w:rPr>
        <w:t>курса</w:t>
      </w:r>
      <w:r>
        <w:rPr>
          <w:rFonts w:ascii="Times New Roman" w:hAnsi="Times New Roman"/>
          <w:spacing w:val="3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I</w:t>
      </w:r>
      <w:r>
        <w:rPr>
          <w:rFonts w:ascii="Times New Roman" w:hAnsi="Times New Roman"/>
          <w:spacing w:val="-1"/>
          <w:position w:val="9"/>
          <w:sz w:val="16"/>
        </w:rPr>
        <w:t>2</w:t>
      </w:r>
      <w:r>
        <w:rPr>
          <w:rFonts w:ascii="Times New Roman" w:hAnsi="Times New Roman"/>
          <w:spacing w:val="-1"/>
          <w:sz w:val="24"/>
        </w:rPr>
        <w:t>VA</w:t>
      </w:r>
      <w:r>
        <w:rPr>
          <w:rFonts w:ascii="Times New Roman" w:hAnsi="Times New Roman"/>
          <w:spacing w:val="-1"/>
          <w:sz w:val="24"/>
        </w:rPr>
        <w:t>.</w:t>
      </w:r>
      <w:r>
        <w:rPr>
          <w:rFonts w:ascii="Times New Roman" w:hAnsi="Times New Roman"/>
          <w:spacing w:val="3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Параллельное</w:t>
      </w:r>
      <w:r>
        <w:rPr>
          <w:rFonts w:ascii="Times New Roman" w:hAnsi="Times New Roman"/>
          <w:spacing w:val="25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введение</w:t>
      </w:r>
    </w:p>
    <w:p>
      <w:pPr>
        <w:pStyle w:val="BodyText"/>
        <w:spacing w:line="351" w:lineRule="auto" w:before="121"/>
        <w:ind w:right="101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</w:rPr>
        <w:t>#</w:t>
      </w:r>
      <w:r>
        <w:rPr/>
        <w:t>месны**</w:t>
      </w:r>
      <w:r>
        <w:rPr>
          <w:spacing w:val="-3"/>
        </w:rPr>
        <w:t> </w:t>
      </w:r>
      <w:r>
        <w:rPr/>
        <w:t>3000</w:t>
      </w:r>
      <w:r>
        <w:rPr>
          <w:spacing w:val="-3"/>
        </w:rPr>
        <w:t> </w:t>
      </w:r>
      <w:r>
        <w:rPr>
          <w:spacing w:val="-1"/>
        </w:rPr>
        <w:t>мг/м</w:t>
      </w:r>
      <w:r>
        <w:rPr>
          <w:rFonts w:ascii="Times New Roman" w:hAnsi="Times New Roman"/>
          <w:spacing w:val="-1"/>
          <w:position w:val="9"/>
          <w:sz w:val="16"/>
        </w:rPr>
        <w:t>2</w:t>
      </w:r>
      <w:r>
        <w:rPr>
          <w:spacing w:val="-1"/>
        </w:rPr>
        <w:t>/сут</w:t>
      </w:r>
      <w:r>
        <w:rPr>
          <w:spacing w:val="-2"/>
        </w:rPr>
        <w:t> </w:t>
      </w:r>
      <w:r>
        <w:rPr/>
        <w:t>в/в</w:t>
      </w:r>
      <w:r>
        <w:rPr>
          <w:spacing w:val="-1"/>
        </w:rPr>
        <w:t> продленной</w:t>
      </w:r>
      <w:r>
        <w:rPr>
          <w:spacing w:val="-2"/>
        </w:rPr>
        <w:t> </w:t>
      </w:r>
      <w:r>
        <w:rPr>
          <w:spacing w:val="-1"/>
        </w:rPr>
        <w:t>инфузией</w:t>
      </w:r>
      <w:r>
        <w:rPr>
          <w:spacing w:val="-2"/>
        </w:rPr>
        <w:t> </w:t>
      </w:r>
      <w:r>
        <w:rPr/>
        <w:t>с</w:t>
      </w:r>
      <w:r>
        <w:rPr>
          <w:spacing w:val="-4"/>
        </w:rPr>
        <w:t> </w:t>
      </w:r>
      <w:r>
        <w:rPr>
          <w:spacing w:val="1"/>
        </w:rPr>
        <w:t>1</w:t>
      </w:r>
      <w:r>
        <w:rPr>
          <w:rFonts w:ascii="Times New Roman" w:hAnsi="Times New Roman"/>
          <w:spacing w:val="1"/>
        </w:rPr>
        <w:t>-</w:t>
      </w:r>
      <w:r>
        <w:rPr>
          <w:spacing w:val="1"/>
        </w:rPr>
        <w:t>3</w:t>
      </w:r>
      <w:r>
        <w:rPr>
          <w:spacing w:val="-3"/>
        </w:rPr>
        <w:t> </w:t>
      </w:r>
      <w:r>
        <w:rPr>
          <w:spacing w:val="-1"/>
        </w:rPr>
        <w:t>дни</w:t>
      </w:r>
      <w:r>
        <w:rPr>
          <w:spacing w:val="-2"/>
        </w:rPr>
        <w:t> </w:t>
      </w:r>
      <w:r>
        <w:rPr/>
        <w:t>+</w:t>
      </w:r>
      <w:r>
        <w:rPr>
          <w:spacing w:val="-4"/>
        </w:rPr>
        <w:t> </w:t>
      </w:r>
      <w:r>
        <w:rPr/>
        <w:t>20%</w:t>
      </w:r>
      <w:r>
        <w:rPr>
          <w:spacing w:val="-1"/>
        </w:rPr>
        <w:t> дополнительно</w:t>
      </w:r>
      <w:r>
        <w:rPr/>
        <w:t> </w:t>
      </w:r>
      <w:r>
        <w:rPr>
          <w:spacing w:val="2"/>
        </w:rPr>
        <w:t>от</w:t>
      </w:r>
      <w:r>
        <w:rPr>
          <w:spacing w:val="-2"/>
        </w:rPr>
        <w:t> </w:t>
      </w:r>
      <w:r>
        <w:rPr>
          <w:spacing w:val="-1"/>
        </w:rPr>
        <w:t>дозы</w:t>
      </w:r>
      <w:r>
        <w:rPr>
          <w:spacing w:val="22"/>
        </w:rPr>
        <w:t> </w:t>
      </w:r>
      <w:r>
        <w:rPr/>
        <w:t>в/в</w:t>
      </w:r>
      <w:r>
        <w:rPr>
          <w:spacing w:val="18"/>
        </w:rPr>
        <w:t> </w:t>
      </w:r>
      <w:r>
        <w:rPr>
          <w:spacing w:val="-1"/>
        </w:rPr>
        <w:t>болюсно</w:t>
      </w:r>
      <w:r>
        <w:rPr>
          <w:spacing w:val="16"/>
        </w:rPr>
        <w:t> </w:t>
      </w:r>
      <w:r>
        <w:rPr>
          <w:spacing w:val="-1"/>
        </w:rPr>
        <w:t>перед</w:t>
      </w:r>
      <w:r>
        <w:rPr>
          <w:spacing w:val="14"/>
        </w:rPr>
        <w:t> </w:t>
      </w:r>
      <w:r>
        <w:rPr>
          <w:spacing w:val="-1"/>
        </w:rPr>
        <w:t>каждым</w:t>
      </w:r>
      <w:r>
        <w:rPr>
          <w:spacing w:val="18"/>
        </w:rPr>
        <w:t> </w:t>
      </w:r>
      <w:r>
        <w:rPr>
          <w:spacing w:val="-1"/>
        </w:rPr>
        <w:t>введением</w:t>
      </w:r>
      <w:r>
        <w:rPr>
          <w:spacing w:val="13"/>
        </w:rPr>
        <w:t> </w:t>
      </w:r>
      <w:r>
        <w:rPr>
          <w:spacing w:val="-1"/>
        </w:rPr>
        <w:t>ифосфамида</w:t>
      </w:r>
      <w:r>
        <w:rPr>
          <w:rFonts w:ascii="Times New Roman" w:hAnsi="Times New Roman"/>
          <w:spacing w:val="-1"/>
        </w:rPr>
        <w:t>**.</w:t>
      </w:r>
      <w:r>
        <w:rPr>
          <w:rFonts w:ascii="Times New Roman" w:hAnsi="Times New Roman"/>
          <w:spacing w:val="19"/>
        </w:rPr>
        <w:t> </w:t>
      </w:r>
      <w:r>
        <w:rPr>
          <w:spacing w:val="-1"/>
        </w:rPr>
        <w:t>Целесообразно</w:t>
      </w:r>
      <w:r>
        <w:rPr>
          <w:spacing w:val="21"/>
        </w:rPr>
        <w:t> </w:t>
      </w:r>
      <w:r>
        <w:rPr>
          <w:spacing w:val="-1"/>
        </w:rPr>
        <w:t>проведение</w:t>
      </w:r>
      <w:r>
        <w:rPr>
          <w:spacing w:val="59"/>
        </w:rPr>
        <w:t> </w:t>
      </w:r>
      <w:r>
        <w:rPr>
          <w:spacing w:val="-1"/>
        </w:rPr>
        <w:t>гидратации</w:t>
      </w:r>
      <w:r>
        <w:rPr>
          <w:spacing w:val="-16"/>
        </w:rPr>
        <w:t> </w:t>
      </w:r>
      <w:r>
        <w:rPr/>
        <w:t>не</w:t>
      </w:r>
      <w:r>
        <w:rPr>
          <w:spacing w:val="-13"/>
        </w:rPr>
        <w:t> </w:t>
      </w:r>
      <w:r>
        <w:rPr>
          <w:spacing w:val="-1"/>
        </w:rPr>
        <w:t>менее</w:t>
      </w:r>
      <w:r>
        <w:rPr>
          <w:spacing w:val="-13"/>
        </w:rPr>
        <w:t> </w:t>
      </w:r>
      <w:r>
        <w:rPr/>
        <w:t>3000</w:t>
      </w:r>
      <w:r>
        <w:rPr>
          <w:spacing w:val="-17"/>
        </w:rPr>
        <w:t> </w:t>
      </w:r>
      <w:r>
        <w:rPr>
          <w:spacing w:val="-1"/>
        </w:rPr>
        <w:t>мл/м</w:t>
      </w:r>
      <w:r>
        <w:rPr>
          <w:rFonts w:ascii="Times New Roman" w:hAnsi="Times New Roman"/>
          <w:spacing w:val="-1"/>
          <w:position w:val="9"/>
          <w:sz w:val="16"/>
        </w:rPr>
        <w:t>2</w:t>
      </w:r>
      <w:r>
        <w:rPr>
          <w:spacing w:val="-1"/>
        </w:rPr>
        <w:t>/сут,</w:t>
      </w:r>
      <w:r>
        <w:rPr>
          <w:spacing w:val="-10"/>
        </w:rPr>
        <w:t> </w:t>
      </w:r>
      <w:r>
        <w:rPr>
          <w:spacing w:val="-1"/>
        </w:rPr>
        <w:t>начиная</w:t>
      </w:r>
      <w:r>
        <w:rPr>
          <w:spacing w:val="-12"/>
        </w:rPr>
        <w:t> </w:t>
      </w:r>
      <w:r>
        <w:rPr/>
        <w:t>за</w:t>
      </w:r>
      <w:r>
        <w:rPr>
          <w:spacing w:val="-18"/>
        </w:rPr>
        <w:t> </w:t>
      </w:r>
      <w:r>
        <w:rPr/>
        <w:t>12</w:t>
      </w:r>
      <w:r>
        <w:rPr>
          <w:spacing w:val="-12"/>
        </w:rPr>
        <w:t> </w:t>
      </w:r>
      <w:r>
        <w:rPr/>
        <w:t>часов</w:t>
      </w:r>
      <w:r>
        <w:rPr>
          <w:spacing w:val="-15"/>
        </w:rPr>
        <w:t> </w:t>
      </w:r>
      <w:r>
        <w:rPr>
          <w:spacing w:val="-2"/>
        </w:rPr>
        <w:t>до</w:t>
      </w:r>
      <w:r>
        <w:rPr>
          <w:spacing w:val="-12"/>
        </w:rPr>
        <w:t> </w:t>
      </w:r>
      <w:r>
        <w:rPr/>
        <w:t>и</w:t>
      </w:r>
      <w:r>
        <w:rPr>
          <w:spacing w:val="-16"/>
        </w:rPr>
        <w:t> </w:t>
      </w:r>
      <w:r>
        <w:rPr>
          <w:spacing w:val="-1"/>
        </w:rPr>
        <w:t>заканчивая</w:t>
      </w:r>
      <w:r>
        <w:rPr>
          <w:spacing w:val="-12"/>
        </w:rPr>
        <w:t> </w:t>
      </w:r>
      <w:r>
        <w:rPr>
          <w:spacing w:val="-1"/>
        </w:rPr>
        <w:t>через</w:t>
      </w:r>
      <w:r>
        <w:rPr>
          <w:spacing w:val="-12"/>
        </w:rPr>
        <w:t> </w:t>
      </w:r>
      <w:r>
        <w:rPr/>
        <w:t>24</w:t>
      </w:r>
      <w:r>
        <w:rPr>
          <w:rFonts w:ascii="Times New Roman" w:hAnsi="Times New Roman"/>
        </w:rPr>
        <w:t>-</w:t>
      </w:r>
      <w:r>
        <w:rPr/>
        <w:t>48</w:t>
      </w:r>
      <w:r>
        <w:rPr>
          <w:spacing w:val="-12"/>
        </w:rPr>
        <w:t> </w:t>
      </w:r>
      <w:r>
        <w:rPr/>
        <w:t>ч</w:t>
      </w:r>
      <w:r>
        <w:rPr>
          <w:spacing w:val="-18"/>
        </w:rPr>
        <w:t> </w:t>
      </w:r>
      <w:r>
        <w:rPr>
          <w:spacing w:val="-1"/>
        </w:rPr>
        <w:t>после</w:t>
      </w:r>
      <w:r>
        <w:rPr>
          <w:spacing w:val="59"/>
        </w:rPr>
        <w:t> </w:t>
      </w:r>
      <w:r>
        <w:rPr>
          <w:spacing w:val="-1"/>
        </w:rPr>
        <w:t>введения</w:t>
      </w:r>
      <w:r>
        <w:rPr>
          <w:spacing w:val="2"/>
        </w:rPr>
        <w:t> </w:t>
      </w:r>
      <w:r>
        <w:rPr>
          <w:spacing w:val="-1"/>
        </w:rPr>
        <w:t>ифосфамида</w:t>
      </w:r>
      <w:r>
        <w:rPr>
          <w:rFonts w:ascii="Times New Roman" w:hAnsi="Times New Roman"/>
          <w:spacing w:val="-1"/>
        </w:rPr>
        <w:t>**.</w:t>
      </w:r>
    </w:p>
    <w:p>
      <w:pPr>
        <w:pStyle w:val="BodyText"/>
        <w:spacing w:line="342" w:lineRule="auto"/>
        <w:ind w:right="107" w:firstLine="0"/>
        <w:jc w:val="both"/>
      </w:pPr>
      <w:r>
        <w:rPr>
          <w:rFonts w:ascii="Times New Roman" w:hAnsi="Times New Roman" w:cs="Times New Roman" w:eastAsia="Times New Roman"/>
          <w:b/>
          <w:bCs/>
          <w:spacing w:val="-1"/>
        </w:rPr>
        <w:t>#</w:t>
      </w:r>
      <w:r>
        <w:rPr>
          <w:rFonts w:ascii="Times New Roman" w:hAnsi="Times New Roman" w:cs="Times New Roman" w:eastAsia="Times New Roman"/>
          <w:i/>
          <w:spacing w:val="-1"/>
        </w:rPr>
        <w:t>Винкристин</w:t>
      </w:r>
      <w:r>
        <w:rPr>
          <w:rFonts w:ascii="Times New Roman" w:hAnsi="Times New Roman" w:cs="Times New Roman" w:eastAsia="Times New Roman"/>
          <w:i/>
          <w:spacing w:val="-1"/>
        </w:rPr>
        <w:t>**</w:t>
      </w:r>
      <w:r>
        <w:rPr>
          <w:rFonts w:ascii="Times New Roman" w:hAnsi="Times New Roman" w:cs="Times New Roman" w:eastAsia="Times New Roman"/>
          <w:i/>
          <w:spacing w:val="16"/>
        </w:rPr>
        <w:t> </w:t>
      </w:r>
      <w:r>
        <w:rPr/>
        <w:t>1,5</w:t>
      </w:r>
      <w:r>
        <w:rPr>
          <w:spacing w:val="11"/>
        </w:rPr>
        <w:t> </w:t>
      </w:r>
      <w:r>
        <w:rPr/>
        <w:t>мг/м</w:t>
      </w:r>
      <w:r>
        <w:rPr>
          <w:rFonts w:ascii="Times New Roman" w:hAnsi="Times New Roman" w:cs="Times New Roman" w:eastAsia="Times New Roman"/>
          <w:position w:val="9"/>
          <w:sz w:val="16"/>
          <w:szCs w:val="16"/>
        </w:rPr>
        <w:t>2</w:t>
      </w:r>
      <w:r>
        <w:rPr>
          <w:rFonts w:ascii="Times New Roman" w:hAnsi="Times New Roman" w:cs="Times New Roman" w:eastAsia="Times New Roman"/>
          <w:spacing w:val="10"/>
          <w:position w:val="9"/>
          <w:sz w:val="16"/>
          <w:szCs w:val="16"/>
        </w:rPr>
        <w:t> </w:t>
      </w:r>
      <w:r>
        <w:rPr/>
        <w:t>в/в</w:t>
      </w:r>
      <w:r>
        <w:rPr>
          <w:spacing w:val="18"/>
        </w:rPr>
        <w:t> </w:t>
      </w:r>
      <w:r>
        <w:rPr>
          <w:spacing w:val="-2"/>
        </w:rPr>
        <w:t>струйно</w:t>
      </w:r>
      <w:r>
        <w:rPr>
          <w:spacing w:val="21"/>
        </w:rPr>
        <w:t> </w:t>
      </w:r>
      <w:r>
        <w:rPr>
          <w:spacing w:val="-1"/>
        </w:rPr>
        <w:t>(максимальная</w:t>
      </w:r>
      <w:r>
        <w:rPr>
          <w:spacing w:val="16"/>
        </w:rPr>
        <w:t> </w:t>
      </w:r>
      <w:r>
        <w:rPr>
          <w:spacing w:val="-1"/>
        </w:rPr>
        <w:t>разовая</w:t>
      </w:r>
      <w:r>
        <w:rPr>
          <w:spacing w:val="16"/>
        </w:rPr>
        <w:t> </w:t>
      </w:r>
      <w:r>
        <w:rPr/>
        <w:t>доза</w:t>
      </w:r>
      <w:r>
        <w:rPr>
          <w:spacing w:val="15"/>
        </w:rPr>
        <w:t> </w:t>
      </w:r>
      <w:r>
        <w:rPr/>
        <w:t>2</w:t>
      </w:r>
      <w:r>
        <w:rPr>
          <w:spacing w:val="15"/>
        </w:rPr>
        <w:t> </w:t>
      </w:r>
      <w:r>
        <w:rPr>
          <w:spacing w:val="-1"/>
        </w:rPr>
        <w:t>мг)</w:t>
      </w:r>
      <w:r>
        <w:rPr>
          <w:spacing w:val="13"/>
        </w:rPr>
        <w:t> </w:t>
      </w:r>
      <w:r>
        <w:rPr>
          <w:spacing w:val="-1"/>
        </w:rPr>
        <w:t>вводится</w:t>
      </w:r>
      <w:r>
        <w:rPr>
          <w:spacing w:val="11"/>
        </w:rPr>
        <w:t> </w:t>
      </w:r>
      <w:r>
        <w:rPr/>
        <w:t>в</w:t>
      </w:r>
      <w:r>
        <w:rPr>
          <w:spacing w:val="18"/>
        </w:rPr>
        <w:t> </w:t>
      </w:r>
      <w:r>
        <w:rPr/>
        <w:t>1</w:t>
      </w:r>
      <w:r>
        <w:rPr>
          <w:spacing w:val="16"/>
        </w:rPr>
        <w:t> </w:t>
      </w:r>
      <w:r>
        <w:rPr>
          <w:spacing w:val="-1"/>
        </w:rPr>
        <w:t>день</w:t>
      </w:r>
      <w:r>
        <w:rPr>
          <w:spacing w:val="73"/>
        </w:rPr>
        <w:t> </w:t>
      </w:r>
      <w:r>
        <w:rPr>
          <w:spacing w:val="-1"/>
        </w:rPr>
        <w:t>курса</w:t>
      </w:r>
      <w:r>
        <w:rPr/>
        <w:t> </w:t>
      </w:r>
      <w:r>
        <w:rPr>
          <w:spacing w:val="-1"/>
        </w:rPr>
        <w:t>курса</w:t>
      </w:r>
      <w:r>
        <w:rPr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I</w:t>
      </w:r>
      <w:r>
        <w:rPr>
          <w:rFonts w:ascii="Times New Roman" w:hAnsi="Times New Roman" w:cs="Times New Roman" w:eastAsia="Times New Roman"/>
          <w:spacing w:val="-1"/>
          <w:position w:val="9"/>
          <w:sz w:val="16"/>
          <w:szCs w:val="16"/>
        </w:rPr>
        <w:t>2</w:t>
      </w:r>
      <w:r>
        <w:rPr>
          <w:rFonts w:ascii="Times New Roman" w:hAnsi="Times New Roman" w:cs="Times New Roman" w:eastAsia="Times New Roman"/>
          <w:spacing w:val="-1"/>
        </w:rPr>
        <w:t>VA</w:t>
      </w:r>
      <w:r>
        <w:rPr>
          <w:spacing w:val="-1"/>
        </w:rPr>
        <w:t>.</w:t>
      </w:r>
      <w:r>
        <w:rPr>
          <w:spacing w:val="4"/>
        </w:rPr>
        <w:t> </w:t>
      </w:r>
      <w:r>
        <w:rPr/>
        <w:t>В </w:t>
      </w:r>
      <w:r>
        <w:rPr>
          <w:spacing w:val="-3"/>
        </w:rPr>
        <w:t>курс</w:t>
      </w:r>
      <w:r>
        <w:rPr>
          <w:rFonts w:ascii="Times New Roman" w:hAnsi="Times New Roman" w:cs="Times New Roman" w:eastAsia="Times New Roman"/>
          <w:spacing w:val="-3"/>
        </w:rPr>
        <w:t>e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/>
        <w:t>№2</w:t>
      </w:r>
      <w:r>
        <w:rPr>
          <w:spacing w:val="2"/>
        </w:rPr>
        <w:t> </w:t>
      </w:r>
      <w:r>
        <w:rPr>
          <w:spacing w:val="-1"/>
        </w:rPr>
        <w:t>проводятся</w:t>
      </w:r>
      <w:r>
        <w:rPr>
          <w:spacing w:val="1"/>
        </w:rPr>
        <w:t> </w:t>
      </w:r>
      <w:r>
        <w:rPr>
          <w:spacing w:val="-1"/>
        </w:rPr>
        <w:t>дополнительные</w:t>
      </w:r>
      <w:r>
        <w:rPr>
          <w:spacing w:val="-4"/>
        </w:rPr>
        <w:t> </w:t>
      </w:r>
      <w:r>
        <w:rPr>
          <w:spacing w:val="-1"/>
        </w:rPr>
        <w:t>введения</w:t>
      </w:r>
      <w:r>
        <w:rPr>
          <w:spacing w:val="-3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1"/>
        </w:rPr>
        <w:t>дни</w:t>
      </w:r>
      <w:r>
        <w:rPr>
          <w:spacing w:val="-3"/>
        </w:rPr>
        <w:t> </w:t>
      </w:r>
      <w:r>
        <w:rPr/>
        <w:t>8</w:t>
      </w:r>
      <w:r>
        <w:rPr>
          <w:spacing w:val="-3"/>
        </w:rPr>
        <w:t> </w:t>
      </w:r>
      <w:r>
        <w:rPr/>
        <w:t>и</w:t>
      </w:r>
      <w:r>
        <w:rPr>
          <w:spacing w:val="-2"/>
        </w:rPr>
        <w:t> </w:t>
      </w:r>
      <w:r>
        <w:rPr/>
        <w:t>15</w:t>
      </w:r>
      <w:r>
        <w:rPr>
          <w:spacing w:val="-3"/>
        </w:rPr>
        <w:t> </w:t>
      </w:r>
      <w:r>
        <w:rPr/>
        <w:t>в</w:t>
      </w:r>
      <w:r>
        <w:rPr>
          <w:spacing w:val="-1"/>
        </w:rPr>
        <w:t> </w:t>
      </w:r>
      <w:r>
        <w:rPr/>
        <w:t>дозе</w:t>
      </w:r>
      <w:r>
        <w:rPr>
          <w:spacing w:val="-4"/>
        </w:rPr>
        <w:t> </w:t>
      </w:r>
      <w:r>
        <w:rPr/>
        <w:t>1,5</w:t>
      </w:r>
      <w:r>
        <w:rPr>
          <w:spacing w:val="54"/>
        </w:rPr>
        <w:t> </w:t>
      </w:r>
      <w:r>
        <w:rPr/>
        <w:t>мг/м</w:t>
      </w:r>
      <w:r>
        <w:rPr>
          <w:rFonts w:ascii="Times New Roman" w:hAnsi="Times New Roman" w:cs="Times New Roman" w:eastAsia="Times New Roman"/>
          <w:position w:val="9"/>
          <w:sz w:val="16"/>
          <w:szCs w:val="16"/>
        </w:rPr>
        <w:t>2</w:t>
      </w:r>
      <w:r>
        <w:rPr>
          <w:rFonts w:ascii="Times New Roman" w:hAnsi="Times New Roman" w:cs="Times New Roman" w:eastAsia="Times New Roman"/>
          <w:spacing w:val="-1"/>
          <w:position w:val="9"/>
          <w:sz w:val="16"/>
          <w:szCs w:val="16"/>
        </w:rPr>
        <w:t> </w:t>
      </w:r>
      <w:r>
        <w:rPr/>
        <w:t>в/в</w:t>
      </w:r>
      <w:r>
        <w:rPr>
          <w:spacing w:val="-1"/>
        </w:rPr>
        <w:t> </w:t>
      </w:r>
      <w:r>
        <w:rPr>
          <w:spacing w:val="-2"/>
        </w:rPr>
        <w:t>струйно</w:t>
      </w:r>
      <w:r>
        <w:rPr>
          <w:spacing w:val="6"/>
        </w:rPr>
        <w:t> </w:t>
      </w:r>
      <w:r>
        <w:rPr>
          <w:spacing w:val="-1"/>
        </w:rPr>
        <w:t>(максимальная</w:t>
      </w:r>
      <w:r>
        <w:rPr>
          <w:spacing w:val="2"/>
        </w:rPr>
        <w:t> </w:t>
      </w:r>
      <w:r>
        <w:rPr>
          <w:spacing w:val="-1"/>
        </w:rPr>
        <w:t>разовая</w:t>
      </w:r>
      <w:r>
        <w:rPr>
          <w:spacing w:val="-4"/>
        </w:rPr>
        <w:t> </w:t>
      </w:r>
      <w:r>
        <w:rPr>
          <w:spacing w:val="-1"/>
        </w:rPr>
        <w:t>доза</w:t>
      </w:r>
      <w:r>
        <w:rPr>
          <w:spacing w:val="1"/>
        </w:rPr>
        <w:t> </w:t>
      </w:r>
      <w:r>
        <w:rPr/>
        <w:t>2</w:t>
      </w:r>
      <w:r>
        <w:rPr>
          <w:spacing w:val="-3"/>
        </w:rPr>
        <w:t> </w:t>
      </w:r>
      <w:r>
        <w:rPr>
          <w:spacing w:val="-1"/>
        </w:rPr>
        <w:t>мг).</w:t>
      </w:r>
    </w:p>
    <w:p>
      <w:pPr>
        <w:pStyle w:val="BodyText"/>
        <w:spacing w:line="340" w:lineRule="auto"/>
        <w:ind w:right="114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#</w:t>
      </w:r>
      <w:r>
        <w:rPr>
          <w:rFonts w:ascii="Times New Roman" w:hAnsi="Times New Roman"/>
          <w:i/>
          <w:spacing w:val="-1"/>
        </w:rPr>
        <w:t>Дактиномицин</w:t>
      </w:r>
      <w:r>
        <w:rPr>
          <w:rFonts w:ascii="Times New Roman" w:hAnsi="Times New Roman"/>
          <w:i/>
          <w:spacing w:val="13"/>
        </w:rPr>
        <w:t> </w:t>
      </w:r>
      <w:r>
        <w:rPr/>
        <w:t>1,5</w:t>
      </w:r>
      <w:r>
        <w:rPr>
          <w:spacing w:val="11"/>
        </w:rPr>
        <w:t> </w:t>
      </w:r>
      <w:r>
        <w:rPr>
          <w:spacing w:val="-1"/>
        </w:rPr>
        <w:t>мг/м</w:t>
      </w:r>
      <w:r>
        <w:rPr>
          <w:rFonts w:ascii="Times New Roman" w:hAnsi="Times New Roman"/>
          <w:spacing w:val="-1"/>
          <w:position w:val="9"/>
          <w:sz w:val="16"/>
        </w:rPr>
        <w:t>2</w:t>
      </w:r>
      <w:r>
        <w:rPr>
          <w:rFonts w:ascii="Times New Roman" w:hAnsi="Times New Roman"/>
          <w:spacing w:val="11"/>
          <w:position w:val="9"/>
          <w:sz w:val="16"/>
        </w:rPr>
        <w:t> </w:t>
      </w:r>
      <w:r>
        <w:rPr>
          <w:spacing w:val="-2"/>
        </w:rPr>
        <w:t>в/в</w:t>
      </w:r>
      <w:r>
        <w:rPr>
          <w:spacing w:val="13"/>
        </w:rPr>
        <w:t> </w:t>
      </w:r>
      <w:r>
        <w:rPr>
          <w:spacing w:val="-2"/>
        </w:rPr>
        <w:t>струйно</w:t>
      </w:r>
      <w:r>
        <w:rPr>
          <w:spacing w:val="16"/>
        </w:rPr>
        <w:t> </w:t>
      </w:r>
      <w:r>
        <w:rPr>
          <w:spacing w:val="-1"/>
        </w:rPr>
        <w:t>(максимальная</w:t>
      </w:r>
      <w:r>
        <w:rPr>
          <w:spacing w:val="11"/>
        </w:rPr>
        <w:t> </w:t>
      </w:r>
      <w:r>
        <w:rPr>
          <w:spacing w:val="-1"/>
        </w:rPr>
        <w:t>разовая</w:t>
      </w:r>
      <w:r>
        <w:rPr>
          <w:spacing w:val="11"/>
        </w:rPr>
        <w:t> </w:t>
      </w:r>
      <w:r>
        <w:rPr/>
        <w:t>доза</w:t>
      </w:r>
      <w:r>
        <w:rPr>
          <w:spacing w:val="10"/>
        </w:rPr>
        <w:t> </w:t>
      </w:r>
      <w:r>
        <w:rPr/>
        <w:t>2</w:t>
      </w:r>
      <w:r>
        <w:rPr>
          <w:spacing w:val="6"/>
        </w:rPr>
        <w:t> </w:t>
      </w:r>
      <w:r>
        <w:rPr>
          <w:spacing w:val="-1"/>
        </w:rPr>
        <w:t>мг)</w:t>
      </w:r>
      <w:r>
        <w:rPr>
          <w:spacing w:val="13"/>
        </w:rPr>
        <w:t> </w:t>
      </w:r>
      <w:r>
        <w:rPr>
          <w:spacing w:val="-1"/>
        </w:rPr>
        <w:t>вводится</w:t>
      </w:r>
      <w:r>
        <w:rPr>
          <w:spacing w:val="6"/>
        </w:rPr>
        <w:t> </w:t>
      </w:r>
      <w:r>
        <w:rPr/>
        <w:t>в</w:t>
      </w:r>
      <w:r>
        <w:rPr>
          <w:spacing w:val="13"/>
        </w:rPr>
        <w:t> </w:t>
      </w:r>
      <w:r>
        <w:rPr/>
        <w:t>1</w:t>
      </w:r>
      <w:r>
        <w:rPr>
          <w:spacing w:val="11"/>
        </w:rPr>
        <w:t> </w:t>
      </w:r>
      <w:r>
        <w:rPr>
          <w:spacing w:val="-1"/>
        </w:rPr>
        <w:t>день</w:t>
      </w:r>
      <w:r>
        <w:rPr>
          <w:spacing w:val="81"/>
        </w:rPr>
        <w:t> </w:t>
      </w:r>
      <w:r>
        <w:rPr>
          <w:spacing w:val="-1"/>
        </w:rPr>
        <w:t>курса</w:t>
      </w:r>
      <w:r>
        <w:rPr/>
        <w:t> </w:t>
      </w:r>
      <w:r>
        <w:rPr>
          <w:spacing w:val="-1"/>
        </w:rPr>
        <w:t>курса</w:t>
      </w:r>
      <w:r>
        <w:rPr>
          <w:spacing w:val="1"/>
        </w:rPr>
        <w:t> </w:t>
      </w:r>
      <w:r>
        <w:rPr>
          <w:rFonts w:ascii="Times New Roman" w:hAnsi="Times New Roman"/>
          <w:spacing w:val="-1"/>
        </w:rPr>
        <w:t>I</w:t>
      </w:r>
      <w:r>
        <w:rPr>
          <w:rFonts w:ascii="Times New Roman" w:hAnsi="Times New Roman"/>
          <w:spacing w:val="-1"/>
          <w:position w:val="9"/>
          <w:sz w:val="16"/>
        </w:rPr>
        <w:t>2</w:t>
      </w:r>
      <w:r>
        <w:rPr>
          <w:rFonts w:ascii="Times New Roman" w:hAnsi="Times New Roman"/>
          <w:spacing w:val="-1"/>
        </w:rPr>
        <w:t>VA.</w:t>
      </w:r>
    </w:p>
    <w:p>
      <w:pPr>
        <w:spacing w:after="0" w:line="34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7" w:top="1300" w:bottom="940" w:left="1580" w:right="740"/>
        </w:sectPr>
      </w:pPr>
    </w:p>
    <w:p>
      <w:pPr>
        <w:spacing w:line="360" w:lineRule="auto" w:before="50"/>
        <w:ind w:left="119" w:right="98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Сопроводительная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терапия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инфузионная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терапия,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противорвотные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препараты,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КСФ.</w:t>
      </w:r>
      <w:r>
        <w:rPr>
          <w:rFonts w:ascii="Times New Roman" w:hAnsi="Times New Roman"/>
          <w:i/>
          <w:spacing w:val="107"/>
          <w:sz w:val="24"/>
        </w:rPr>
        <w:t> </w:t>
      </w:r>
      <w:r>
        <w:rPr>
          <w:rFonts w:ascii="Times New Roman" w:hAnsi="Times New Roman"/>
          <w:b/>
          <w:i/>
          <w:spacing w:val="-1"/>
          <w:sz w:val="24"/>
        </w:rPr>
        <w:t>Комментарий:</w:t>
      </w:r>
      <w:r>
        <w:rPr>
          <w:rFonts w:ascii="Times New Roman" w:hAnsi="Times New Roman"/>
          <w:b/>
          <w:i/>
          <w:spacing w:val="34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химиолучевом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лечении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Дактиномицин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должен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быть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отменен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за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3"/>
          <w:sz w:val="24"/>
        </w:rPr>
        <w:t>2</w:t>
      </w:r>
      <w:r>
        <w:rPr>
          <w:rFonts w:ascii="Times New Roman" w:hAnsi="Times New Roman"/>
          <w:i/>
          <w:spacing w:val="3"/>
          <w:sz w:val="24"/>
        </w:rPr>
        <w:t>-3</w:t>
      </w:r>
      <w:r>
        <w:rPr>
          <w:rFonts w:ascii="Times New Roman" w:hAnsi="Times New Roman"/>
          <w:i/>
          <w:spacing w:val="9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недели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начала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лучевой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терапии.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z w:val="24"/>
        </w:rPr>
        <w:t>Для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детей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6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месяцев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проводится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z w:val="24"/>
        </w:rPr>
        <w:t>дополнительная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редукция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доз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(см.раздел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7.1)</w:t>
      </w:r>
      <w:r>
        <w:rPr>
          <w:rFonts w:ascii="Times New Roman" w:hAnsi="Times New Roman"/>
          <w:sz w:val="24"/>
        </w:rPr>
      </w:r>
    </w:p>
    <w:p>
      <w:pPr>
        <w:pStyle w:val="Heading3"/>
        <w:spacing w:line="240" w:lineRule="auto"/>
        <w:ind w:right="0"/>
        <w:jc w:val="both"/>
        <w:rPr>
          <w:rFonts w:ascii="Times New Roman" w:hAnsi="Times New Roman" w:cs="Times New Roman" w:eastAsia="Times New Roman"/>
          <w:b w:val="0"/>
          <w:bCs w:val="0"/>
          <w:i w:val="0"/>
        </w:rPr>
      </w:pPr>
      <w:r>
        <w:rPr>
          <w:i/>
        </w:rPr>
        <w:t>Критерии</w:t>
      </w:r>
      <w:r>
        <w:rPr>
          <w:i/>
          <w:spacing w:val="1"/>
        </w:rPr>
        <w:t> </w:t>
      </w:r>
      <w:r>
        <w:rPr>
          <w:i/>
          <w:spacing w:val="-1"/>
        </w:rPr>
        <w:t>начала</w:t>
      </w:r>
      <w:r>
        <w:rPr>
          <w:i/>
          <w:spacing w:val="-4"/>
        </w:rPr>
        <w:t> </w:t>
      </w:r>
      <w:r>
        <w:rPr>
          <w:i/>
          <w:spacing w:val="-1"/>
        </w:rPr>
        <w:t>курса</w:t>
      </w:r>
      <w:r>
        <w:rPr>
          <w:i/>
          <w:spacing w:val="5"/>
        </w:rPr>
        <w:t> </w:t>
      </w:r>
      <w:r>
        <w:rPr>
          <w:rFonts w:ascii="Times New Roman" w:hAnsi="Times New Roman"/>
          <w:i/>
          <w:spacing w:val="-1"/>
        </w:rPr>
        <w:t>I</w:t>
      </w:r>
      <w:r>
        <w:rPr>
          <w:rFonts w:ascii="Times New Roman" w:hAnsi="Times New Roman"/>
          <w:i/>
          <w:spacing w:val="-1"/>
          <w:position w:val="8"/>
          <w:sz w:val="16"/>
        </w:rPr>
        <w:t>2</w:t>
      </w:r>
      <w:r>
        <w:rPr>
          <w:rFonts w:ascii="Times New Roman" w:hAnsi="Times New Roman"/>
          <w:i/>
          <w:spacing w:val="-1"/>
        </w:rPr>
        <w:t>VA:</w:t>
      </w:r>
      <w:r>
        <w:rPr>
          <w:rFonts w:ascii="Times New Roman" w:hAnsi="Times New Roman"/>
          <w:b w:val="0"/>
          <w:i w:val="0"/>
        </w:rPr>
      </w:r>
    </w:p>
    <w:p>
      <w:pPr>
        <w:numPr>
          <w:ilvl w:val="0"/>
          <w:numId w:val="27"/>
        </w:numPr>
        <w:tabs>
          <w:tab w:pos="841" w:val="left" w:leader="none"/>
        </w:tabs>
        <w:spacing w:line="347" w:lineRule="auto" w:before="138"/>
        <w:ind w:left="840" w:right="102" w:hanging="36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/>
        <w:pict>
          <v:group style="position:absolute;margin-left:349.100006pt;margin-top:20.764481pt;width:29.8pt;height:.1pt;mso-position-horizontal-relative:page;mso-position-vertical-relative:paragraph;z-index:-225184" coordorigin="6982,415" coordsize="596,2">
            <v:shape style="position:absolute;left:6982;top:415;width:596;height:2" coordorigin="6982,415" coordsize="596,0" path="m6982,415l7577,415e" filled="false" stroked="true" strokeweight="1.3pt" strokecolor="#000000">
              <v:path arrowok="t"/>
            </v:shape>
            <w10:wrap type="none"/>
          </v:group>
        </w:pic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гемограмме: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лейкоциты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≥2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тыс/мкл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(</w:t>
      </w:r>
      <w:r>
        <w:rPr>
          <w:rFonts w:ascii="Times New Roman" w:hAnsi="Times New Roman" w:cs="Times New Roman" w:eastAsia="Times New Roman"/>
          <w:b/>
          <w:bCs/>
          <w:i/>
          <w:sz w:val="24"/>
          <w:szCs w:val="24"/>
        </w:rPr>
        <w:t>и/или</w:t>
      </w:r>
      <w:r>
        <w:rPr>
          <w:rFonts w:ascii="Times New Roman" w:hAnsi="Times New Roman" w:cs="Times New Roman" w:eastAsia="Times New Roman"/>
          <w:b/>
          <w:bCs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гранулоциты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≥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500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тыс/мкл),</w:t>
      </w:r>
      <w:r>
        <w:rPr>
          <w:rFonts w:ascii="Times New Roman" w:hAnsi="Times New Roman" w:cs="Times New Roman" w:eastAsia="Times New Roman"/>
          <w:i/>
          <w:spacing w:val="5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тромбоциты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≥ 100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тыс/мкл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numPr>
          <w:ilvl w:val="0"/>
          <w:numId w:val="27"/>
        </w:numPr>
        <w:tabs>
          <w:tab w:pos="841" w:val="left" w:leader="none"/>
        </w:tabs>
        <w:spacing w:before="25"/>
        <w:ind w:left="840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Отсутствие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органной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дисфункции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(почечной, сердечно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сосудистой)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27"/>
        </w:numPr>
        <w:tabs>
          <w:tab w:pos="841" w:val="left" w:leader="none"/>
        </w:tabs>
        <w:spacing w:line="355" w:lineRule="auto" w:before="138"/>
        <w:ind w:left="840" w:right="106" w:hanging="36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Перед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курсом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z w:val="24"/>
        </w:rPr>
        <w:t>ПХТ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целесообразно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определение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проведение</w:t>
      </w:r>
      <w:r>
        <w:rPr>
          <w:rFonts w:ascii="Times New Roman" w:hAnsi="Times New Roman"/>
          <w:i/>
          <w:color w:val="212121"/>
          <w:spacing w:val="22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тестов</w:t>
      </w:r>
      <w:r>
        <w:rPr>
          <w:rFonts w:ascii="Times New Roman" w:hAnsi="Times New Roman"/>
          <w:i/>
          <w:color w:val="212121"/>
          <w:spacing w:val="19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тубулярной</w:t>
      </w:r>
      <w:r>
        <w:rPr>
          <w:rFonts w:ascii="Times New Roman" w:hAnsi="Times New Roman"/>
          <w:i/>
          <w:color w:val="212121"/>
          <w:spacing w:val="65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реабсорбции</w:t>
      </w:r>
      <w:r>
        <w:rPr>
          <w:rFonts w:ascii="Times New Roman" w:hAnsi="Times New Roman"/>
          <w:i/>
          <w:color w:val="212121"/>
          <w:spacing w:val="35"/>
          <w:sz w:val="24"/>
        </w:rPr>
        <w:t> </w:t>
      </w:r>
      <w:r>
        <w:rPr>
          <w:rFonts w:ascii="Times New Roman" w:hAnsi="Times New Roman"/>
          <w:i/>
          <w:color w:val="212121"/>
          <w:sz w:val="24"/>
        </w:rPr>
        <w:t>или</w:t>
      </w:r>
      <w:r>
        <w:rPr>
          <w:rFonts w:ascii="Times New Roman" w:hAnsi="Times New Roman"/>
          <w:i/>
          <w:color w:val="212121"/>
          <w:spacing w:val="35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исследование</w:t>
      </w:r>
      <w:r>
        <w:rPr>
          <w:rFonts w:ascii="Times New Roman" w:hAnsi="Times New Roman"/>
          <w:i/>
          <w:color w:val="212121"/>
          <w:spacing w:val="30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функции</w:t>
      </w:r>
      <w:r>
        <w:rPr>
          <w:rFonts w:ascii="Times New Roman" w:hAnsi="Times New Roman"/>
          <w:i/>
          <w:color w:val="212121"/>
          <w:spacing w:val="35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нефронов</w:t>
      </w:r>
      <w:r>
        <w:rPr>
          <w:rFonts w:ascii="Times New Roman" w:hAnsi="Times New Roman"/>
          <w:i/>
          <w:color w:val="212121"/>
          <w:spacing w:val="36"/>
          <w:sz w:val="24"/>
        </w:rPr>
        <w:t> </w:t>
      </w:r>
      <w:r>
        <w:rPr>
          <w:rFonts w:ascii="Times New Roman" w:hAnsi="Times New Roman"/>
          <w:i/>
          <w:color w:val="212121"/>
          <w:sz w:val="24"/>
        </w:rPr>
        <w:t>по</w:t>
      </w:r>
      <w:r>
        <w:rPr>
          <w:rFonts w:ascii="Times New Roman" w:hAnsi="Times New Roman"/>
          <w:i/>
          <w:color w:val="212121"/>
          <w:spacing w:val="30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клиренсу</w:t>
      </w:r>
      <w:r>
        <w:rPr>
          <w:rFonts w:ascii="Times New Roman" w:hAnsi="Times New Roman"/>
          <w:i/>
          <w:color w:val="212121"/>
          <w:spacing w:val="34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креатинина</w:t>
      </w:r>
      <w:r>
        <w:rPr>
          <w:rFonts w:ascii="Times New Roman" w:hAnsi="Times New Roman"/>
          <w:i/>
          <w:color w:val="212121"/>
          <w:spacing w:val="35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(проба</w:t>
      </w:r>
      <w:r>
        <w:rPr>
          <w:rFonts w:ascii="Times New Roman" w:hAnsi="Times New Roman"/>
          <w:i/>
          <w:color w:val="212121"/>
          <w:spacing w:val="77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Реберга)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spacing w:before="183"/>
        <w:ind w:left="119" w:right="0" w:firstLine="0"/>
        <w:jc w:val="both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b/>
          <w:spacing w:val="-1"/>
          <w:sz w:val="20"/>
        </w:rPr>
        <w:t>Таблица</w:t>
      </w:r>
      <w:r>
        <w:rPr>
          <w:rFonts w:ascii="Times New Roman" w:hAnsi="Times New Roman"/>
          <w:b/>
          <w:spacing w:val="1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28.</w:t>
      </w:r>
      <w:r>
        <w:rPr>
          <w:rFonts w:ascii="Times New Roman" w:hAnsi="Times New Roman"/>
          <w:b/>
          <w:spacing w:val="4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Схема</w:t>
      </w:r>
      <w:r>
        <w:rPr>
          <w:rFonts w:ascii="Times New Roman" w:hAnsi="Times New Roman"/>
          <w:b/>
          <w:spacing w:val="2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терапии</w:t>
      </w:r>
      <w:r>
        <w:rPr>
          <w:rFonts w:ascii="Times New Roman" w:hAnsi="Times New Roman"/>
          <w:b/>
          <w:spacing w:val="-4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пациентов</w:t>
      </w:r>
      <w:r>
        <w:rPr>
          <w:rFonts w:ascii="Times New Roman" w:hAnsi="Times New Roman"/>
          <w:b/>
          <w:spacing w:val="4"/>
          <w:sz w:val="20"/>
        </w:rPr>
        <w:t> </w:t>
      </w:r>
      <w:r>
        <w:rPr>
          <w:rFonts w:ascii="Times New Roman" w:hAnsi="Times New Roman"/>
          <w:b/>
          <w:sz w:val="20"/>
        </w:rPr>
        <w:t>с</w:t>
      </w:r>
      <w:r>
        <w:rPr>
          <w:rFonts w:ascii="Times New Roman" w:hAnsi="Times New Roman"/>
          <w:b/>
          <w:spacing w:val="-1"/>
          <w:sz w:val="20"/>
        </w:rPr>
        <w:t> РМС</w:t>
      </w:r>
      <w:r>
        <w:rPr>
          <w:rFonts w:ascii="Times New Roman" w:hAnsi="Times New Roman"/>
          <w:b/>
          <w:spacing w:val="-1"/>
          <w:sz w:val="20"/>
        </w:rPr>
        <w:t>-</w:t>
      </w:r>
      <w:r>
        <w:rPr>
          <w:rFonts w:ascii="Times New Roman" w:hAnsi="Times New Roman"/>
          <w:b/>
          <w:spacing w:val="-1"/>
          <w:sz w:val="20"/>
        </w:rPr>
        <w:t>подобными</w:t>
      </w:r>
      <w:r>
        <w:rPr>
          <w:rFonts w:ascii="Times New Roman" w:hAnsi="Times New Roman"/>
          <w:b/>
          <w:spacing w:val="-4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саркомами.</w:t>
      </w:r>
      <w:r>
        <w:rPr>
          <w:rFonts w:ascii="Times New Roman" w:hAnsi="Times New Roman"/>
          <w:b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Курс</w:t>
      </w:r>
      <w:r>
        <w:rPr>
          <w:rFonts w:ascii="Times New Roman" w:hAnsi="Times New Roman"/>
          <w:b/>
          <w:spacing w:val="2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I</w:t>
      </w:r>
      <w:r>
        <w:rPr>
          <w:rFonts w:ascii="Times New Roman" w:hAnsi="Times New Roman"/>
          <w:b/>
          <w:spacing w:val="-1"/>
          <w:position w:val="8"/>
          <w:sz w:val="13"/>
        </w:rPr>
        <w:t>2</w:t>
      </w:r>
      <w:r>
        <w:rPr>
          <w:rFonts w:ascii="Times New Roman" w:hAnsi="Times New Roman"/>
          <w:b/>
          <w:spacing w:val="-1"/>
          <w:sz w:val="20"/>
        </w:rPr>
        <w:t>VAd</w:t>
      </w:r>
      <w:r>
        <w:rPr>
          <w:rFonts w:ascii="Times New Roman" w:hAnsi="Times New Roman"/>
          <w:b/>
          <w:spacing w:val="1"/>
          <w:sz w:val="20"/>
        </w:rPr>
        <w:t> </w:t>
      </w:r>
      <w:r>
        <w:rPr>
          <w:rFonts w:ascii="Times New Roman" w:hAnsi="Times New Roman"/>
          <w:spacing w:val="-2"/>
          <w:sz w:val="20"/>
        </w:rPr>
        <w:t>[7]</w:t>
      </w:r>
    </w:p>
    <w:tbl>
      <w:tblPr>
        <w:tblW w:w="0" w:type="auto"/>
        <w:jc w:val="left"/>
        <w:tblInd w:w="11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883"/>
        <w:gridCol w:w="1868"/>
        <w:gridCol w:w="2151"/>
        <w:gridCol w:w="1926"/>
        <w:gridCol w:w="1522"/>
      </w:tblGrid>
      <w:tr>
        <w:trPr>
          <w:trHeight w:val="283" w:hRule="exact"/>
        </w:trPr>
        <w:tc>
          <w:tcPr>
            <w:tcW w:w="18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День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8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#</w:t>
            </w:r>
            <w:r>
              <w:rPr>
                <w:rFonts w:ascii="Times New Roman" w:hAnsi="Times New Roman"/>
                <w:b/>
                <w:sz w:val="24"/>
              </w:rPr>
              <w:t>Ифосфамид</w:t>
            </w:r>
            <w:r>
              <w:rPr>
                <w:rFonts w:ascii="Times New Roman" w:hAnsi="Times New Roman"/>
                <w:b/>
                <w:sz w:val="24"/>
              </w:rPr>
              <w:t>**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15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#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Доксорубицин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**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9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#</w:t>
            </w:r>
            <w:r>
              <w:rPr>
                <w:rFonts w:ascii="Times New Roman" w:hAnsi="Times New Roman"/>
                <w:b/>
                <w:sz w:val="24"/>
              </w:rPr>
              <w:t>Винкристин</w:t>
            </w:r>
            <w:r>
              <w:rPr>
                <w:rFonts w:ascii="Times New Roman" w:hAnsi="Times New Roman"/>
                <w:b/>
                <w:sz w:val="24"/>
              </w:rPr>
              <w:t>**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5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#</w:t>
            </w:r>
            <w:r>
              <w:rPr>
                <w:rFonts w:ascii="Times New Roman" w:hAnsi="Times New Roman"/>
                <w:b/>
                <w:sz w:val="24"/>
              </w:rPr>
              <w:t>Месна**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562" w:hRule="exact"/>
        </w:trPr>
        <w:tc>
          <w:tcPr>
            <w:tcW w:w="18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8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3000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19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(в/в</w:t>
            </w:r>
          </w:p>
          <w:p>
            <w:pPr>
              <w:pStyle w:val="TableParagraph"/>
              <w:spacing w:line="240" w:lineRule="auto" w:before="2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часа)</w:t>
            </w:r>
          </w:p>
        </w:tc>
        <w:tc>
          <w:tcPr>
            <w:tcW w:w="215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ListParagraph"/>
              <w:numPr>
                <w:ilvl w:val="0"/>
                <w:numId w:val="31"/>
              </w:numPr>
              <w:tabs>
                <w:tab w:pos="287" w:val="left" w:leader="none"/>
              </w:tabs>
              <w:spacing w:line="267" w:lineRule="exact" w:before="0" w:after="0"/>
              <w:ind w:left="286" w:right="0" w:hanging="18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х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20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(в/в</w:t>
            </w:r>
            <w:r>
              <w:rPr>
                <w:rFonts w:ascii="Times New Roman" w:hAnsi="Times New Roman"/>
                <w:sz w:val="24"/>
              </w:rPr>
              <w:t> за</w:t>
            </w:r>
          </w:p>
          <w:p>
            <w:pPr>
              <w:pStyle w:val="ListParagraph"/>
              <w:numPr>
                <w:ilvl w:val="0"/>
                <w:numId w:val="31"/>
              </w:numPr>
              <w:tabs>
                <w:tab w:pos="287" w:val="left" w:leader="none"/>
              </w:tabs>
              <w:spacing w:line="240" w:lineRule="auto" w:before="2" w:after="0"/>
              <w:ind w:left="286" w:right="0" w:hanging="18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часа)</w:t>
            </w:r>
          </w:p>
        </w:tc>
        <w:tc>
          <w:tcPr>
            <w:tcW w:w="19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1,5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 </w:t>
            </w:r>
            <w:r>
              <w:rPr>
                <w:rFonts w:ascii="Times New Roman" w:hAnsi="Times New Roman"/>
                <w:spacing w:val="-1"/>
                <w:sz w:val="24"/>
              </w:rPr>
              <w:t>(в/в</w:t>
            </w:r>
          </w:p>
          <w:p>
            <w:pPr>
              <w:pStyle w:val="TableParagraph"/>
              <w:spacing w:line="240" w:lineRule="auto" w:before="2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струйно)</w:t>
            </w:r>
          </w:p>
        </w:tc>
        <w:tc>
          <w:tcPr>
            <w:tcW w:w="15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0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3000</w:t>
            </w:r>
          </w:p>
          <w:p>
            <w:pPr>
              <w:pStyle w:val="TableParagraph"/>
              <w:spacing w:line="28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  <w:sz w:val="24"/>
              </w:rPr>
              <w:t>м</w:t>
            </w:r>
            <w:r>
              <w:rPr>
                <w:rFonts w:ascii="Times New Roman" w:hAnsi="Times New Roman"/>
                <w:spacing w:val="2"/>
                <w:sz w:val="24"/>
              </w:rPr>
              <w:t>г</w:t>
            </w:r>
            <w:r>
              <w:rPr>
                <w:rFonts w:ascii="Times New Roman" w:hAnsi="Times New Roman"/>
                <w:sz w:val="24"/>
              </w:rPr>
              <w:t>/</w:t>
            </w:r>
            <w:r>
              <w:rPr>
                <w:rFonts w:ascii="Times New Roman" w:hAnsi="Times New Roman"/>
                <w:spacing w:val="-3"/>
                <w:sz w:val="24"/>
              </w:rPr>
              <w:t>м</w:t>
            </w:r>
            <w:r>
              <w:rPr>
                <w:rFonts w:ascii="Times New Roman" w:hAnsi="Times New Roman"/>
                <w:spacing w:val="2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24"/>
              </w:rPr>
              <w:t>/с</w:t>
            </w:r>
            <w:r>
              <w:rPr>
                <w:rFonts w:ascii="Times New Roman" w:hAnsi="Times New Roman"/>
                <w:spacing w:val="-11"/>
                <w:sz w:val="24"/>
              </w:rPr>
              <w:t>у</w:t>
            </w:r>
            <w:r>
              <w:rPr>
                <w:rFonts w:ascii="Times New Roman" w:hAnsi="Times New Roman"/>
                <w:sz w:val="24"/>
              </w:rPr>
              <w:t>т</w:t>
            </w:r>
          </w:p>
        </w:tc>
      </w:tr>
      <w:tr>
        <w:trPr>
          <w:trHeight w:val="562" w:hRule="exact"/>
        </w:trPr>
        <w:tc>
          <w:tcPr>
            <w:tcW w:w="18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  <w:tc>
          <w:tcPr>
            <w:tcW w:w="18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3000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20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(в/в</w:t>
            </w:r>
          </w:p>
          <w:p>
            <w:pPr>
              <w:pStyle w:val="TableParagraph"/>
              <w:spacing w:line="240" w:lineRule="auto" w:before="3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часа)</w:t>
            </w:r>
          </w:p>
        </w:tc>
        <w:tc>
          <w:tcPr>
            <w:tcW w:w="215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ListParagraph"/>
              <w:numPr>
                <w:ilvl w:val="0"/>
                <w:numId w:val="32"/>
              </w:numPr>
              <w:tabs>
                <w:tab w:pos="287" w:val="left" w:leader="none"/>
              </w:tabs>
              <w:spacing w:line="267" w:lineRule="exact" w:before="0" w:after="0"/>
              <w:ind w:left="286" w:right="0" w:hanging="18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х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20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 </w:t>
            </w:r>
            <w:r>
              <w:rPr>
                <w:rFonts w:ascii="Times New Roman" w:hAnsi="Times New Roman"/>
                <w:spacing w:val="-1"/>
                <w:sz w:val="24"/>
              </w:rPr>
              <w:t>(в/в </w:t>
            </w:r>
            <w:r>
              <w:rPr>
                <w:rFonts w:ascii="Times New Roman" w:hAnsi="Times New Roman"/>
                <w:sz w:val="24"/>
              </w:rPr>
              <w:t>за</w:t>
            </w:r>
          </w:p>
          <w:p>
            <w:pPr>
              <w:pStyle w:val="ListParagraph"/>
              <w:numPr>
                <w:ilvl w:val="0"/>
                <w:numId w:val="32"/>
              </w:numPr>
              <w:tabs>
                <w:tab w:pos="287" w:val="left" w:leader="none"/>
              </w:tabs>
              <w:spacing w:line="240" w:lineRule="auto" w:before="3" w:after="0"/>
              <w:ind w:left="286" w:right="0" w:hanging="18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часа)</w:t>
            </w:r>
          </w:p>
        </w:tc>
        <w:tc>
          <w:tcPr>
            <w:tcW w:w="19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5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1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3000</w:t>
            </w:r>
          </w:p>
          <w:p>
            <w:pPr>
              <w:pStyle w:val="TableParagraph"/>
              <w:spacing w:line="28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  <w:sz w:val="24"/>
              </w:rPr>
              <w:t>м</w:t>
            </w:r>
            <w:r>
              <w:rPr>
                <w:rFonts w:ascii="Times New Roman" w:hAnsi="Times New Roman"/>
                <w:spacing w:val="2"/>
                <w:sz w:val="24"/>
              </w:rPr>
              <w:t>г</w:t>
            </w:r>
            <w:r>
              <w:rPr>
                <w:rFonts w:ascii="Times New Roman" w:hAnsi="Times New Roman"/>
                <w:sz w:val="24"/>
              </w:rPr>
              <w:t>/</w:t>
            </w:r>
            <w:r>
              <w:rPr>
                <w:rFonts w:ascii="Times New Roman" w:hAnsi="Times New Roman"/>
                <w:spacing w:val="-3"/>
                <w:sz w:val="24"/>
              </w:rPr>
              <w:t>м</w:t>
            </w:r>
            <w:r>
              <w:rPr>
                <w:rFonts w:ascii="Times New Roman" w:hAnsi="Times New Roman"/>
                <w:spacing w:val="2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24"/>
              </w:rPr>
              <w:t>/с</w:t>
            </w:r>
            <w:r>
              <w:rPr>
                <w:rFonts w:ascii="Times New Roman" w:hAnsi="Times New Roman"/>
                <w:spacing w:val="-11"/>
                <w:sz w:val="24"/>
              </w:rPr>
              <w:t>у</w:t>
            </w:r>
            <w:r>
              <w:rPr>
                <w:rFonts w:ascii="Times New Roman" w:hAnsi="Times New Roman"/>
                <w:sz w:val="24"/>
              </w:rPr>
              <w:t>т</w:t>
            </w:r>
          </w:p>
        </w:tc>
      </w:tr>
      <w:tr>
        <w:trPr>
          <w:trHeight w:val="562" w:hRule="exact"/>
        </w:trPr>
        <w:tc>
          <w:tcPr>
            <w:tcW w:w="18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</w:t>
            </w:r>
          </w:p>
        </w:tc>
        <w:tc>
          <w:tcPr>
            <w:tcW w:w="18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15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9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5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0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3000</w:t>
            </w:r>
          </w:p>
          <w:p>
            <w:pPr>
              <w:pStyle w:val="TableParagraph"/>
              <w:spacing w:line="28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  <w:sz w:val="24"/>
              </w:rPr>
              <w:t>м</w:t>
            </w:r>
            <w:r>
              <w:rPr>
                <w:rFonts w:ascii="Times New Roman" w:hAnsi="Times New Roman"/>
                <w:spacing w:val="2"/>
                <w:sz w:val="24"/>
              </w:rPr>
              <w:t>г</w:t>
            </w:r>
            <w:r>
              <w:rPr>
                <w:rFonts w:ascii="Times New Roman" w:hAnsi="Times New Roman"/>
                <w:sz w:val="24"/>
              </w:rPr>
              <w:t>/</w:t>
            </w:r>
            <w:r>
              <w:rPr>
                <w:rFonts w:ascii="Times New Roman" w:hAnsi="Times New Roman"/>
                <w:spacing w:val="-3"/>
                <w:sz w:val="24"/>
              </w:rPr>
              <w:t>м</w:t>
            </w:r>
            <w:r>
              <w:rPr>
                <w:rFonts w:ascii="Times New Roman" w:hAnsi="Times New Roman"/>
                <w:spacing w:val="2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24"/>
              </w:rPr>
              <w:t>/с</w:t>
            </w:r>
            <w:r>
              <w:rPr>
                <w:rFonts w:ascii="Times New Roman" w:hAnsi="Times New Roman"/>
                <w:spacing w:val="-11"/>
                <w:sz w:val="24"/>
              </w:rPr>
              <w:t>у</w:t>
            </w:r>
            <w:r>
              <w:rPr>
                <w:rFonts w:ascii="Times New Roman" w:hAnsi="Times New Roman"/>
                <w:sz w:val="24"/>
              </w:rPr>
              <w:t>т</w:t>
            </w:r>
          </w:p>
        </w:tc>
      </w:tr>
      <w:tr>
        <w:trPr>
          <w:trHeight w:val="562" w:hRule="exact"/>
        </w:trPr>
        <w:tc>
          <w:tcPr>
            <w:tcW w:w="18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8</w:t>
            </w:r>
          </w:p>
        </w:tc>
        <w:tc>
          <w:tcPr>
            <w:tcW w:w="18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15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9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1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1,5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  <w:p>
            <w:pPr>
              <w:pStyle w:val="TableParagraph"/>
              <w:spacing w:line="27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(только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курс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1)</w:t>
            </w:r>
          </w:p>
        </w:tc>
        <w:tc>
          <w:tcPr>
            <w:tcW w:w="15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567" w:hRule="exact"/>
        </w:trPr>
        <w:tc>
          <w:tcPr>
            <w:tcW w:w="18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15</w:t>
            </w:r>
          </w:p>
        </w:tc>
        <w:tc>
          <w:tcPr>
            <w:tcW w:w="18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15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9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1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1,5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  <w:p>
            <w:pPr>
              <w:pStyle w:val="TableParagraph"/>
              <w:spacing w:line="27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(только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курс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1)</w:t>
            </w:r>
          </w:p>
        </w:tc>
        <w:tc>
          <w:tcPr>
            <w:tcW w:w="15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1114" w:hRule="exact"/>
        </w:trPr>
        <w:tc>
          <w:tcPr>
            <w:tcW w:w="18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4" w:right="10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Суммарная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препаратов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курс</w:t>
            </w:r>
          </w:p>
        </w:tc>
        <w:tc>
          <w:tcPr>
            <w:tcW w:w="18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6000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15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80</w:t>
            </w:r>
            <w:r>
              <w:rPr>
                <w:rFonts w:ascii="Times New Roman" w:hAnsi="Times New Roman"/>
                <w:spacing w:val="1"/>
                <w:sz w:val="24"/>
              </w:rPr>
              <w:t> м</w:t>
            </w:r>
            <w:r>
              <w:rPr>
                <w:rFonts w:ascii="Times New Roman" w:hAnsi="Times New Roman"/>
                <w:spacing w:val="2"/>
                <w:sz w:val="24"/>
              </w:rPr>
              <w:t>г</w:t>
            </w:r>
            <w:r>
              <w:rPr>
                <w:rFonts w:ascii="Times New Roman" w:hAnsi="Times New Roman"/>
                <w:spacing w:val="-5"/>
                <w:sz w:val="24"/>
              </w:rPr>
              <w:t>/</w:t>
            </w:r>
            <w:r>
              <w:rPr>
                <w:rFonts w:ascii="Times New Roman" w:hAnsi="Times New Roman"/>
                <w:spacing w:val="2"/>
                <w:sz w:val="24"/>
              </w:rPr>
              <w:t>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19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6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4,5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(курс</w:t>
            </w:r>
          </w:p>
          <w:p>
            <w:pPr>
              <w:pStyle w:val="TableParagraph"/>
              <w:spacing w:line="26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1)</w:t>
            </w:r>
          </w:p>
          <w:p>
            <w:pPr>
              <w:pStyle w:val="TableParagraph"/>
              <w:spacing w:line="284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1,5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(курсы</w:t>
            </w:r>
          </w:p>
          <w:p>
            <w:pPr>
              <w:pStyle w:val="TableParagraph"/>
              <w:spacing w:line="27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3,</w:t>
            </w:r>
            <w:r>
              <w:rPr>
                <w:rFonts w:ascii="Times New Roman"/>
                <w:spacing w:val="4"/>
                <w:sz w:val="24"/>
              </w:rPr>
              <w:t> </w:t>
            </w:r>
            <w:r>
              <w:rPr>
                <w:rFonts w:ascii="Times New Roman"/>
                <w:spacing w:val="-3"/>
                <w:sz w:val="24"/>
              </w:rPr>
              <w:t>4,</w:t>
            </w:r>
            <w:r>
              <w:rPr>
                <w:rFonts w:ascii="Times New Roman"/>
                <w:spacing w:val="4"/>
                <w:sz w:val="24"/>
              </w:rPr>
              <w:t> </w:t>
            </w:r>
            <w:r>
              <w:rPr>
                <w:rFonts w:ascii="Times New Roman"/>
                <w:sz w:val="24"/>
              </w:rPr>
              <w:t>6)</w:t>
            </w:r>
          </w:p>
        </w:tc>
        <w:tc>
          <w:tcPr>
            <w:tcW w:w="15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</w:tbl>
    <w:p>
      <w:pPr>
        <w:spacing w:line="240" w:lineRule="auto" w:before="7"/>
        <w:rPr>
          <w:rFonts w:ascii="Times New Roman" w:hAnsi="Times New Roman" w:cs="Times New Roman" w:eastAsia="Times New Roman"/>
          <w:sz w:val="27"/>
          <w:szCs w:val="27"/>
        </w:rPr>
      </w:pPr>
    </w:p>
    <w:p>
      <w:pPr>
        <w:pStyle w:val="Heading2"/>
        <w:spacing w:line="240" w:lineRule="auto" w:before="79"/>
        <w:ind w:right="0"/>
        <w:jc w:val="both"/>
        <w:rPr>
          <w:b w:val="0"/>
          <w:bCs w:val="0"/>
        </w:rPr>
      </w:pPr>
      <w:r>
        <w:rPr>
          <w:spacing w:val="-1"/>
        </w:rPr>
        <w:t>Курс</w:t>
      </w:r>
      <w:r>
        <w:rPr>
          <w:spacing w:val="1"/>
        </w:rPr>
        <w:t> </w:t>
      </w:r>
      <w:r>
        <w:rPr>
          <w:rFonts w:ascii="Times New Roman" w:hAnsi="Times New Roman"/>
          <w:spacing w:val="-1"/>
        </w:rPr>
        <w:t>I</w:t>
      </w:r>
      <w:r>
        <w:rPr>
          <w:rFonts w:ascii="Times New Roman" w:hAnsi="Times New Roman"/>
          <w:spacing w:val="-1"/>
          <w:position w:val="9"/>
          <w:sz w:val="16"/>
        </w:rPr>
        <w:t>2</w:t>
      </w:r>
      <w:r>
        <w:rPr>
          <w:rFonts w:ascii="Times New Roman" w:hAnsi="Times New Roman"/>
          <w:spacing w:val="-1"/>
        </w:rPr>
        <w:t>VAd</w:t>
      </w:r>
      <w:r>
        <w:rPr>
          <w:rFonts w:ascii="Times New Roman" w:hAnsi="Times New Roman"/>
          <w:spacing w:val="3"/>
        </w:rPr>
        <w:t> </w:t>
      </w:r>
      <w:r>
        <w:rPr>
          <w:spacing w:val="-1"/>
        </w:rPr>
        <w:t>(схема</w:t>
      </w:r>
      <w:r>
        <w:rPr>
          <w:spacing w:val="1"/>
        </w:rPr>
        <w:t> </w:t>
      </w:r>
      <w:r>
        <w:rPr/>
        <w:t>терапии</w:t>
      </w:r>
      <w:r>
        <w:rPr>
          <w:spacing w:val="-2"/>
        </w:rPr>
        <w:t> </w:t>
      </w:r>
      <w:r>
        <w:rPr/>
        <w:t>РМС</w:t>
      </w:r>
      <w:r>
        <w:rPr>
          <w:rFonts w:ascii="Times New Roman" w:hAnsi="Times New Roman"/>
        </w:rPr>
        <w:t>-</w:t>
      </w:r>
      <w:r>
        <w:rPr/>
        <w:t>подобных</w:t>
      </w:r>
      <w:r>
        <w:rPr>
          <w:spacing w:val="-3"/>
        </w:rPr>
        <w:t> </w:t>
      </w:r>
      <w:r>
        <w:rPr>
          <w:spacing w:val="-1"/>
        </w:rPr>
        <w:t>сарком):</w:t>
      </w:r>
      <w:r>
        <w:rPr>
          <w:b w:val="0"/>
        </w:rPr>
      </w:r>
    </w:p>
    <w:p>
      <w:pPr>
        <w:spacing w:before="117"/>
        <w:ind w:left="119" w:right="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#</w:t>
      </w:r>
      <w:r>
        <w:rPr>
          <w:rFonts w:ascii="Times New Roman" w:hAnsi="Times New Roman"/>
          <w:i/>
          <w:sz w:val="24"/>
        </w:rPr>
        <w:t>Ифосфамид</w:t>
      </w:r>
      <w:r>
        <w:rPr>
          <w:rFonts w:ascii="Times New Roman" w:hAnsi="Times New Roman"/>
          <w:i/>
          <w:sz w:val="24"/>
        </w:rPr>
        <w:t>**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sz w:val="24"/>
        </w:rPr>
        <w:t>3000</w:t>
      </w:r>
      <w:r>
        <w:rPr>
          <w:rFonts w:ascii="Times New Roman" w:hAnsi="Times New Roman"/>
          <w:spacing w:val="26"/>
          <w:sz w:val="24"/>
        </w:rPr>
        <w:t> </w:t>
      </w:r>
      <w:r>
        <w:rPr>
          <w:rFonts w:ascii="Times New Roman" w:hAnsi="Times New Roman"/>
          <w:sz w:val="24"/>
        </w:rPr>
        <w:t>мг/м</w:t>
      </w:r>
      <w:r>
        <w:rPr>
          <w:rFonts w:ascii="Times New Roman" w:hAnsi="Times New Roman"/>
          <w:position w:val="9"/>
          <w:sz w:val="16"/>
        </w:rPr>
        <w:t>2 </w:t>
      </w:r>
      <w:r>
        <w:rPr>
          <w:rFonts w:ascii="Times New Roman" w:hAnsi="Times New Roman"/>
          <w:spacing w:val="4"/>
          <w:position w:val="9"/>
          <w:sz w:val="16"/>
        </w:rPr>
        <w:t> </w:t>
      </w:r>
      <w:r>
        <w:rPr>
          <w:rFonts w:ascii="Times New Roman" w:hAnsi="Times New Roman"/>
          <w:sz w:val="24"/>
        </w:rPr>
        <w:t>в/в</w:t>
      </w:r>
      <w:r>
        <w:rPr>
          <w:rFonts w:ascii="Times New Roman" w:hAnsi="Times New Roman"/>
          <w:spacing w:val="28"/>
          <w:sz w:val="24"/>
        </w:rPr>
        <w:t> </w:t>
      </w:r>
      <w:r>
        <w:rPr>
          <w:rFonts w:ascii="Times New Roman" w:hAnsi="Times New Roman"/>
          <w:sz w:val="24"/>
        </w:rPr>
        <w:t>за</w:t>
      </w:r>
      <w:r>
        <w:rPr>
          <w:rFonts w:ascii="Times New Roman" w:hAnsi="Times New Roman"/>
          <w:spacing w:val="24"/>
          <w:sz w:val="24"/>
        </w:rPr>
        <w:t> </w:t>
      </w:r>
      <w:r>
        <w:rPr>
          <w:rFonts w:ascii="Times New Roman" w:hAnsi="Times New Roman"/>
          <w:sz w:val="24"/>
        </w:rPr>
        <w:t>3</w:t>
      </w:r>
      <w:r>
        <w:rPr>
          <w:rFonts w:ascii="Times New Roman" w:hAnsi="Times New Roman"/>
          <w:spacing w:val="26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часа</w:t>
      </w:r>
      <w:r>
        <w:rPr>
          <w:rFonts w:ascii="Times New Roman" w:hAnsi="Times New Roman"/>
          <w:spacing w:val="25"/>
          <w:sz w:val="24"/>
        </w:rPr>
        <w:t> </w:t>
      </w:r>
      <w:r>
        <w:rPr>
          <w:rFonts w:ascii="Times New Roman" w:hAnsi="Times New Roman"/>
          <w:sz w:val="24"/>
        </w:rPr>
        <w:t>в</w:t>
      </w:r>
      <w:r>
        <w:rPr>
          <w:rFonts w:ascii="Times New Roman" w:hAnsi="Times New Roman"/>
          <w:spacing w:val="28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дни</w:t>
      </w:r>
      <w:r>
        <w:rPr>
          <w:rFonts w:ascii="Times New Roman" w:hAnsi="Times New Roman"/>
          <w:spacing w:val="27"/>
          <w:sz w:val="24"/>
        </w:rPr>
        <w:t> </w:t>
      </w:r>
      <w:r>
        <w:rPr>
          <w:rFonts w:ascii="Times New Roman" w:hAnsi="Times New Roman"/>
          <w:sz w:val="24"/>
        </w:rPr>
        <w:t>1</w:t>
      </w:r>
      <w:r>
        <w:rPr>
          <w:rFonts w:ascii="Times New Roman" w:hAnsi="Times New Roman"/>
          <w:spacing w:val="25"/>
          <w:sz w:val="24"/>
        </w:rPr>
        <w:t> </w:t>
      </w:r>
      <w:r>
        <w:rPr>
          <w:rFonts w:ascii="Times New Roman" w:hAnsi="Times New Roman"/>
          <w:sz w:val="24"/>
        </w:rPr>
        <w:t>и</w:t>
      </w:r>
      <w:r>
        <w:rPr>
          <w:rFonts w:ascii="Times New Roman" w:hAnsi="Times New Roman"/>
          <w:spacing w:val="27"/>
          <w:sz w:val="24"/>
        </w:rPr>
        <w:t> </w:t>
      </w:r>
      <w:r>
        <w:rPr>
          <w:rFonts w:ascii="Times New Roman" w:hAnsi="Times New Roman"/>
          <w:sz w:val="24"/>
        </w:rPr>
        <w:t>2</w:t>
      </w:r>
      <w:r>
        <w:rPr>
          <w:rFonts w:ascii="Times New Roman" w:hAnsi="Times New Roman"/>
          <w:spacing w:val="26"/>
          <w:sz w:val="24"/>
        </w:rPr>
        <w:t> </w:t>
      </w:r>
      <w:r>
        <w:rPr>
          <w:rFonts w:ascii="Times New Roman" w:hAnsi="Times New Roman"/>
          <w:spacing w:val="-3"/>
          <w:sz w:val="24"/>
        </w:rPr>
        <w:t>курса</w:t>
      </w:r>
      <w:r>
        <w:rPr>
          <w:rFonts w:ascii="Times New Roman" w:hAnsi="Times New Roman"/>
          <w:spacing w:val="3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I</w:t>
      </w:r>
      <w:r>
        <w:rPr>
          <w:rFonts w:ascii="Times New Roman" w:hAnsi="Times New Roman"/>
          <w:spacing w:val="-1"/>
          <w:position w:val="9"/>
          <w:sz w:val="16"/>
        </w:rPr>
        <w:t>2</w:t>
      </w:r>
      <w:r>
        <w:rPr>
          <w:rFonts w:ascii="Times New Roman" w:hAnsi="Times New Roman"/>
          <w:spacing w:val="-1"/>
          <w:sz w:val="24"/>
        </w:rPr>
        <w:t>VA</w:t>
      </w:r>
      <w:r>
        <w:rPr>
          <w:rFonts w:ascii="Times New Roman" w:hAnsi="Times New Roman"/>
          <w:spacing w:val="-1"/>
          <w:sz w:val="24"/>
        </w:rPr>
        <w:t>.</w:t>
      </w:r>
      <w:r>
        <w:rPr>
          <w:rFonts w:ascii="Times New Roman" w:hAnsi="Times New Roman"/>
          <w:spacing w:val="3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Параллельное</w:t>
      </w:r>
      <w:r>
        <w:rPr>
          <w:rFonts w:ascii="Times New Roman" w:hAnsi="Times New Roman"/>
          <w:spacing w:val="24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введение</w:t>
      </w:r>
    </w:p>
    <w:p>
      <w:pPr>
        <w:pStyle w:val="BodyText"/>
        <w:spacing w:line="351" w:lineRule="auto" w:before="121"/>
        <w:ind w:right="103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i/>
        </w:rPr>
        <w:t>#</w:t>
      </w:r>
      <w:r>
        <w:rPr/>
        <w:t>месны**</w:t>
      </w:r>
      <w:r>
        <w:rPr>
          <w:spacing w:val="-3"/>
        </w:rPr>
        <w:t> </w:t>
      </w:r>
      <w:r>
        <w:rPr/>
        <w:t>3000</w:t>
      </w:r>
      <w:r>
        <w:rPr>
          <w:spacing w:val="-3"/>
        </w:rPr>
        <w:t> </w:t>
      </w:r>
      <w:r>
        <w:rPr>
          <w:spacing w:val="-1"/>
        </w:rPr>
        <w:t>мг/м</w:t>
      </w:r>
      <w:r>
        <w:rPr>
          <w:rFonts w:ascii="Times New Roman" w:hAnsi="Times New Roman"/>
          <w:spacing w:val="-1"/>
          <w:position w:val="9"/>
          <w:sz w:val="16"/>
        </w:rPr>
        <w:t>2</w:t>
      </w:r>
      <w:r>
        <w:rPr>
          <w:spacing w:val="-1"/>
        </w:rPr>
        <w:t>/сут</w:t>
      </w:r>
      <w:r>
        <w:rPr>
          <w:spacing w:val="-2"/>
        </w:rPr>
        <w:t> </w:t>
      </w:r>
      <w:r>
        <w:rPr/>
        <w:t>в/в</w:t>
      </w:r>
      <w:r>
        <w:rPr>
          <w:spacing w:val="-1"/>
        </w:rPr>
        <w:t> продленной</w:t>
      </w:r>
      <w:r>
        <w:rPr>
          <w:spacing w:val="-2"/>
        </w:rPr>
        <w:t> </w:t>
      </w:r>
      <w:r>
        <w:rPr>
          <w:spacing w:val="-1"/>
        </w:rPr>
        <w:t>инфузией</w:t>
      </w:r>
      <w:r>
        <w:rPr>
          <w:spacing w:val="-2"/>
        </w:rPr>
        <w:t> </w:t>
      </w:r>
      <w:r>
        <w:rPr/>
        <w:t>с</w:t>
      </w:r>
      <w:r>
        <w:rPr>
          <w:spacing w:val="-4"/>
        </w:rPr>
        <w:t> </w:t>
      </w:r>
      <w:r>
        <w:rPr>
          <w:spacing w:val="1"/>
        </w:rPr>
        <w:t>1</w:t>
      </w:r>
      <w:r>
        <w:rPr>
          <w:rFonts w:ascii="Times New Roman" w:hAnsi="Times New Roman"/>
          <w:spacing w:val="1"/>
        </w:rPr>
        <w:t>-</w:t>
      </w:r>
      <w:r>
        <w:rPr>
          <w:spacing w:val="1"/>
        </w:rPr>
        <w:t>3</w:t>
      </w:r>
      <w:r>
        <w:rPr>
          <w:spacing w:val="-3"/>
        </w:rPr>
        <w:t> </w:t>
      </w:r>
      <w:r>
        <w:rPr>
          <w:spacing w:val="-1"/>
        </w:rPr>
        <w:t>дни</w:t>
      </w:r>
      <w:r>
        <w:rPr>
          <w:spacing w:val="-3"/>
        </w:rPr>
        <w:t> </w:t>
      </w:r>
      <w:r>
        <w:rPr/>
        <w:t>+</w:t>
      </w:r>
      <w:r>
        <w:rPr>
          <w:spacing w:val="-4"/>
        </w:rPr>
        <w:t> </w:t>
      </w:r>
      <w:r>
        <w:rPr/>
        <w:t>20% </w:t>
      </w:r>
      <w:r>
        <w:rPr>
          <w:spacing w:val="-1"/>
        </w:rPr>
        <w:t>дополнительно</w:t>
      </w:r>
      <w:r>
        <w:rPr>
          <w:spacing w:val="-3"/>
        </w:rPr>
        <w:t> </w:t>
      </w:r>
      <w:r>
        <w:rPr>
          <w:spacing w:val="2"/>
        </w:rPr>
        <w:t>от</w:t>
      </w:r>
      <w:r>
        <w:rPr>
          <w:spacing w:val="-2"/>
        </w:rPr>
        <w:t> </w:t>
      </w:r>
      <w:r>
        <w:rPr>
          <w:spacing w:val="-1"/>
        </w:rPr>
        <w:t>дозы</w:t>
      </w:r>
      <w:r>
        <w:rPr>
          <w:spacing w:val="22"/>
        </w:rPr>
        <w:t> </w:t>
      </w:r>
      <w:r>
        <w:rPr/>
        <w:t>в/в</w:t>
      </w:r>
      <w:r>
        <w:rPr>
          <w:spacing w:val="18"/>
        </w:rPr>
        <w:t> </w:t>
      </w:r>
      <w:r>
        <w:rPr>
          <w:spacing w:val="-1"/>
        </w:rPr>
        <w:t>болюсно</w:t>
      </w:r>
      <w:r>
        <w:rPr>
          <w:spacing w:val="16"/>
        </w:rPr>
        <w:t> </w:t>
      </w:r>
      <w:r>
        <w:rPr>
          <w:spacing w:val="-1"/>
        </w:rPr>
        <w:t>перед</w:t>
      </w:r>
      <w:r>
        <w:rPr>
          <w:spacing w:val="14"/>
        </w:rPr>
        <w:t> </w:t>
      </w:r>
      <w:r>
        <w:rPr>
          <w:spacing w:val="-1"/>
        </w:rPr>
        <w:t>каждым</w:t>
      </w:r>
      <w:r>
        <w:rPr>
          <w:spacing w:val="18"/>
        </w:rPr>
        <w:t> </w:t>
      </w:r>
      <w:r>
        <w:rPr>
          <w:spacing w:val="-1"/>
        </w:rPr>
        <w:t>введением</w:t>
      </w:r>
      <w:r>
        <w:rPr>
          <w:spacing w:val="13"/>
        </w:rPr>
        <w:t> </w:t>
      </w:r>
      <w:r>
        <w:rPr>
          <w:spacing w:val="-1"/>
        </w:rPr>
        <w:t>ифосфамида</w:t>
      </w:r>
      <w:r>
        <w:rPr>
          <w:rFonts w:ascii="Times New Roman" w:hAnsi="Times New Roman"/>
          <w:spacing w:val="-1"/>
        </w:rPr>
        <w:t>**.</w:t>
      </w:r>
      <w:r>
        <w:rPr>
          <w:rFonts w:ascii="Times New Roman" w:hAnsi="Times New Roman"/>
          <w:spacing w:val="19"/>
        </w:rPr>
        <w:t> </w:t>
      </w:r>
      <w:r>
        <w:rPr>
          <w:spacing w:val="-1"/>
        </w:rPr>
        <w:t>Целесообразно</w:t>
      </w:r>
      <w:r>
        <w:rPr>
          <w:spacing w:val="21"/>
        </w:rPr>
        <w:t> </w:t>
      </w:r>
      <w:r>
        <w:rPr>
          <w:spacing w:val="-1"/>
        </w:rPr>
        <w:t>проведение</w:t>
      </w:r>
      <w:r>
        <w:rPr>
          <w:spacing w:val="59"/>
        </w:rPr>
        <w:t> </w:t>
      </w:r>
      <w:r>
        <w:rPr>
          <w:spacing w:val="-1"/>
        </w:rPr>
        <w:t>гидратации</w:t>
      </w:r>
      <w:r>
        <w:rPr>
          <w:spacing w:val="-16"/>
        </w:rPr>
        <w:t> </w:t>
      </w:r>
      <w:r>
        <w:rPr/>
        <w:t>не</w:t>
      </w:r>
      <w:r>
        <w:rPr>
          <w:spacing w:val="-13"/>
        </w:rPr>
        <w:t> </w:t>
      </w:r>
      <w:r>
        <w:rPr>
          <w:spacing w:val="-1"/>
        </w:rPr>
        <w:t>менее</w:t>
      </w:r>
      <w:r>
        <w:rPr>
          <w:spacing w:val="-13"/>
        </w:rPr>
        <w:t> </w:t>
      </w:r>
      <w:r>
        <w:rPr/>
        <w:t>3000</w:t>
      </w:r>
      <w:r>
        <w:rPr>
          <w:spacing w:val="-17"/>
        </w:rPr>
        <w:t> </w:t>
      </w:r>
      <w:r>
        <w:rPr>
          <w:spacing w:val="-1"/>
        </w:rPr>
        <w:t>мл/м</w:t>
      </w:r>
      <w:r>
        <w:rPr>
          <w:rFonts w:ascii="Times New Roman" w:hAnsi="Times New Roman"/>
          <w:spacing w:val="-1"/>
          <w:position w:val="9"/>
          <w:sz w:val="16"/>
        </w:rPr>
        <w:t>2</w:t>
      </w:r>
      <w:r>
        <w:rPr>
          <w:spacing w:val="-1"/>
        </w:rPr>
        <w:t>/сут,</w:t>
      </w:r>
      <w:r>
        <w:rPr>
          <w:spacing w:val="-10"/>
        </w:rPr>
        <w:t> </w:t>
      </w:r>
      <w:r>
        <w:rPr>
          <w:spacing w:val="-1"/>
        </w:rPr>
        <w:t>начиная</w:t>
      </w:r>
      <w:r>
        <w:rPr>
          <w:spacing w:val="-12"/>
        </w:rPr>
        <w:t> </w:t>
      </w:r>
      <w:r>
        <w:rPr/>
        <w:t>за</w:t>
      </w:r>
      <w:r>
        <w:rPr>
          <w:spacing w:val="-18"/>
        </w:rPr>
        <w:t> </w:t>
      </w:r>
      <w:r>
        <w:rPr/>
        <w:t>12</w:t>
      </w:r>
      <w:r>
        <w:rPr>
          <w:spacing w:val="-12"/>
        </w:rPr>
        <w:t> </w:t>
      </w:r>
      <w:r>
        <w:rPr/>
        <w:t>часов</w:t>
      </w:r>
      <w:r>
        <w:rPr>
          <w:spacing w:val="-15"/>
        </w:rPr>
        <w:t> </w:t>
      </w:r>
      <w:r>
        <w:rPr>
          <w:spacing w:val="-2"/>
        </w:rPr>
        <w:t>до</w:t>
      </w:r>
      <w:r>
        <w:rPr>
          <w:spacing w:val="-12"/>
        </w:rPr>
        <w:t> </w:t>
      </w:r>
      <w:r>
        <w:rPr/>
        <w:t>и</w:t>
      </w:r>
      <w:r>
        <w:rPr>
          <w:spacing w:val="-16"/>
        </w:rPr>
        <w:t> </w:t>
      </w:r>
      <w:r>
        <w:rPr>
          <w:spacing w:val="-1"/>
        </w:rPr>
        <w:t>заканчивая</w:t>
      </w:r>
      <w:r>
        <w:rPr>
          <w:spacing w:val="-12"/>
        </w:rPr>
        <w:t> </w:t>
      </w:r>
      <w:r>
        <w:rPr>
          <w:spacing w:val="-1"/>
        </w:rPr>
        <w:t>через</w:t>
      </w:r>
      <w:r>
        <w:rPr>
          <w:spacing w:val="-12"/>
        </w:rPr>
        <w:t> </w:t>
      </w:r>
      <w:r>
        <w:rPr/>
        <w:t>24</w:t>
      </w:r>
      <w:r>
        <w:rPr>
          <w:rFonts w:ascii="Times New Roman" w:hAnsi="Times New Roman"/>
        </w:rPr>
        <w:t>-</w:t>
      </w:r>
      <w:r>
        <w:rPr/>
        <w:t>48</w:t>
      </w:r>
      <w:r>
        <w:rPr>
          <w:spacing w:val="-12"/>
        </w:rPr>
        <w:t> </w:t>
      </w:r>
      <w:r>
        <w:rPr/>
        <w:t>ч</w:t>
      </w:r>
      <w:r>
        <w:rPr>
          <w:spacing w:val="-18"/>
        </w:rPr>
        <w:t> </w:t>
      </w:r>
      <w:r>
        <w:rPr>
          <w:spacing w:val="-1"/>
        </w:rPr>
        <w:t>после</w:t>
      </w:r>
      <w:r>
        <w:rPr>
          <w:spacing w:val="59"/>
        </w:rPr>
        <w:t> </w:t>
      </w:r>
      <w:r>
        <w:rPr>
          <w:spacing w:val="-1"/>
        </w:rPr>
        <w:t>введения</w:t>
      </w:r>
      <w:r>
        <w:rPr>
          <w:spacing w:val="2"/>
        </w:rPr>
        <w:t> </w:t>
      </w:r>
      <w:r>
        <w:rPr>
          <w:spacing w:val="-1"/>
        </w:rPr>
        <w:t>ифосфамида</w:t>
      </w:r>
      <w:r>
        <w:rPr>
          <w:rFonts w:ascii="Times New Roman" w:hAnsi="Times New Roman"/>
          <w:spacing w:val="-1"/>
        </w:rPr>
        <w:t>**.</w:t>
      </w:r>
    </w:p>
    <w:p>
      <w:pPr>
        <w:pStyle w:val="BodyText"/>
        <w:spacing w:line="342" w:lineRule="auto"/>
        <w:ind w:right="109" w:firstLine="0"/>
        <w:jc w:val="both"/>
      </w:pPr>
      <w:r>
        <w:rPr>
          <w:rFonts w:ascii="Times New Roman" w:hAnsi="Times New Roman" w:cs="Times New Roman" w:eastAsia="Times New Roman"/>
          <w:i/>
          <w:spacing w:val="-1"/>
        </w:rPr>
        <w:t>#</w:t>
      </w:r>
      <w:r>
        <w:rPr>
          <w:rFonts w:ascii="Times New Roman" w:hAnsi="Times New Roman" w:cs="Times New Roman" w:eastAsia="Times New Roman"/>
          <w:i/>
          <w:spacing w:val="-1"/>
        </w:rPr>
        <w:t>Винкристин</w:t>
      </w:r>
      <w:r>
        <w:rPr>
          <w:rFonts w:ascii="Times New Roman" w:hAnsi="Times New Roman" w:cs="Times New Roman" w:eastAsia="Times New Roman"/>
          <w:i/>
          <w:spacing w:val="-1"/>
        </w:rPr>
        <w:t>**</w:t>
      </w:r>
      <w:r>
        <w:rPr>
          <w:rFonts w:ascii="Times New Roman" w:hAnsi="Times New Roman" w:cs="Times New Roman" w:eastAsia="Times New Roman"/>
          <w:i/>
          <w:spacing w:val="16"/>
        </w:rPr>
        <w:t> </w:t>
      </w:r>
      <w:r>
        <w:rPr/>
        <w:t>1,5</w:t>
      </w:r>
      <w:r>
        <w:rPr>
          <w:spacing w:val="11"/>
        </w:rPr>
        <w:t> </w:t>
      </w:r>
      <w:r>
        <w:rPr/>
        <w:t>мг/м</w:t>
      </w:r>
      <w:r>
        <w:rPr>
          <w:rFonts w:ascii="Times New Roman" w:hAnsi="Times New Roman" w:cs="Times New Roman" w:eastAsia="Times New Roman"/>
          <w:position w:val="9"/>
          <w:sz w:val="16"/>
          <w:szCs w:val="16"/>
        </w:rPr>
        <w:t>2</w:t>
      </w:r>
      <w:r>
        <w:rPr>
          <w:rFonts w:ascii="Times New Roman" w:hAnsi="Times New Roman" w:cs="Times New Roman" w:eastAsia="Times New Roman"/>
          <w:spacing w:val="10"/>
          <w:position w:val="9"/>
          <w:sz w:val="16"/>
          <w:szCs w:val="16"/>
        </w:rPr>
        <w:t> </w:t>
      </w:r>
      <w:r>
        <w:rPr/>
        <w:t>в/в</w:t>
      </w:r>
      <w:r>
        <w:rPr>
          <w:spacing w:val="18"/>
        </w:rPr>
        <w:t> </w:t>
      </w:r>
      <w:r>
        <w:rPr>
          <w:spacing w:val="-2"/>
        </w:rPr>
        <w:t>струйно</w:t>
      </w:r>
      <w:r>
        <w:rPr>
          <w:spacing w:val="21"/>
        </w:rPr>
        <w:t> </w:t>
      </w:r>
      <w:r>
        <w:rPr>
          <w:spacing w:val="-1"/>
        </w:rPr>
        <w:t>(максимальная</w:t>
      </w:r>
      <w:r>
        <w:rPr>
          <w:spacing w:val="16"/>
        </w:rPr>
        <w:t> </w:t>
      </w:r>
      <w:r>
        <w:rPr>
          <w:spacing w:val="-1"/>
        </w:rPr>
        <w:t>разовая</w:t>
      </w:r>
      <w:r>
        <w:rPr>
          <w:spacing w:val="16"/>
        </w:rPr>
        <w:t> </w:t>
      </w:r>
      <w:r>
        <w:rPr>
          <w:spacing w:val="-1"/>
        </w:rPr>
        <w:t>доза</w:t>
      </w:r>
      <w:r>
        <w:rPr>
          <w:spacing w:val="15"/>
        </w:rPr>
        <w:t> </w:t>
      </w:r>
      <w:r>
        <w:rPr/>
        <w:t>2</w:t>
      </w:r>
      <w:r>
        <w:rPr>
          <w:spacing w:val="16"/>
        </w:rPr>
        <w:t> </w:t>
      </w:r>
      <w:r>
        <w:rPr>
          <w:spacing w:val="-1"/>
        </w:rPr>
        <w:t>мг)</w:t>
      </w:r>
      <w:r>
        <w:rPr>
          <w:spacing w:val="13"/>
        </w:rPr>
        <w:t> </w:t>
      </w:r>
      <w:r>
        <w:rPr>
          <w:spacing w:val="-1"/>
        </w:rPr>
        <w:t>вводится</w:t>
      </w:r>
      <w:r>
        <w:rPr>
          <w:spacing w:val="11"/>
        </w:rPr>
        <w:t> </w:t>
      </w:r>
      <w:r>
        <w:rPr/>
        <w:t>в</w:t>
      </w:r>
      <w:r>
        <w:rPr>
          <w:spacing w:val="18"/>
        </w:rPr>
        <w:t> </w:t>
      </w:r>
      <w:r>
        <w:rPr/>
        <w:t>1</w:t>
      </w:r>
      <w:r>
        <w:rPr>
          <w:spacing w:val="16"/>
        </w:rPr>
        <w:t> </w:t>
      </w:r>
      <w:r>
        <w:rPr>
          <w:spacing w:val="-1"/>
        </w:rPr>
        <w:t>день</w:t>
      </w:r>
      <w:r>
        <w:rPr>
          <w:spacing w:val="75"/>
        </w:rPr>
        <w:t> </w:t>
      </w:r>
      <w:r>
        <w:rPr>
          <w:spacing w:val="-1"/>
        </w:rPr>
        <w:t>курса</w:t>
      </w:r>
      <w:r>
        <w:rPr/>
        <w:t> </w:t>
      </w:r>
      <w:r>
        <w:rPr>
          <w:spacing w:val="-1"/>
        </w:rPr>
        <w:t>курса</w:t>
      </w:r>
      <w:r>
        <w:rPr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I</w:t>
      </w:r>
      <w:r>
        <w:rPr>
          <w:rFonts w:ascii="Times New Roman" w:hAnsi="Times New Roman" w:cs="Times New Roman" w:eastAsia="Times New Roman"/>
          <w:spacing w:val="-1"/>
          <w:position w:val="9"/>
          <w:sz w:val="16"/>
          <w:szCs w:val="16"/>
        </w:rPr>
        <w:t>2</w:t>
      </w:r>
      <w:r>
        <w:rPr>
          <w:rFonts w:ascii="Times New Roman" w:hAnsi="Times New Roman" w:cs="Times New Roman" w:eastAsia="Times New Roman"/>
          <w:spacing w:val="-1"/>
        </w:rPr>
        <w:t>VA</w:t>
      </w:r>
      <w:r>
        <w:rPr>
          <w:spacing w:val="-1"/>
        </w:rPr>
        <w:t>.</w:t>
      </w:r>
      <w:r>
        <w:rPr>
          <w:spacing w:val="4"/>
        </w:rPr>
        <w:t> </w:t>
      </w:r>
      <w:r>
        <w:rPr/>
        <w:t>В </w:t>
      </w:r>
      <w:r>
        <w:rPr>
          <w:spacing w:val="-3"/>
        </w:rPr>
        <w:t>курсе</w:t>
      </w:r>
      <w:r>
        <w:rPr>
          <w:spacing w:val="1"/>
        </w:rPr>
        <w:t> </w:t>
      </w:r>
      <w:r>
        <w:rPr/>
        <w:t>№1</w:t>
      </w:r>
      <w:r>
        <w:rPr>
          <w:spacing w:val="2"/>
        </w:rPr>
        <w:t> </w:t>
      </w:r>
      <w:r>
        <w:rPr>
          <w:spacing w:val="-1"/>
        </w:rPr>
        <w:t>проводятся</w:t>
      </w:r>
      <w:r>
        <w:rPr>
          <w:spacing w:val="1"/>
        </w:rPr>
        <w:t> </w:t>
      </w:r>
      <w:r>
        <w:rPr>
          <w:spacing w:val="-1"/>
        </w:rPr>
        <w:t>дополнительные</w:t>
      </w:r>
      <w:r>
        <w:rPr>
          <w:spacing w:val="-4"/>
        </w:rPr>
        <w:t> </w:t>
      </w:r>
      <w:r>
        <w:rPr>
          <w:spacing w:val="-1"/>
        </w:rPr>
        <w:t>введения</w:t>
      </w:r>
      <w:r>
        <w:rPr>
          <w:spacing w:val="-3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1"/>
        </w:rPr>
        <w:t>дни</w:t>
      </w:r>
      <w:r>
        <w:rPr>
          <w:spacing w:val="-2"/>
        </w:rPr>
        <w:t> </w:t>
      </w:r>
      <w:r>
        <w:rPr/>
        <w:t>8</w:t>
      </w:r>
      <w:r>
        <w:rPr>
          <w:spacing w:val="-3"/>
        </w:rPr>
        <w:t> </w:t>
      </w:r>
      <w:r>
        <w:rPr/>
        <w:t>и</w:t>
      </w:r>
      <w:r>
        <w:rPr>
          <w:spacing w:val="-2"/>
        </w:rPr>
        <w:t> </w:t>
      </w:r>
      <w:r>
        <w:rPr/>
        <w:t>15</w:t>
      </w:r>
      <w:r>
        <w:rPr>
          <w:spacing w:val="-3"/>
        </w:rPr>
        <w:t> </w:t>
      </w:r>
      <w:r>
        <w:rPr/>
        <w:t>в</w:t>
      </w:r>
      <w:r>
        <w:rPr>
          <w:spacing w:val="-1"/>
        </w:rPr>
        <w:t> </w:t>
      </w:r>
      <w:r>
        <w:rPr/>
        <w:t>дозе</w:t>
      </w:r>
      <w:r>
        <w:rPr>
          <w:spacing w:val="-4"/>
        </w:rPr>
        <w:t> </w:t>
      </w:r>
      <w:r>
        <w:rPr/>
        <w:t>1,5</w:t>
      </w:r>
      <w:r>
        <w:rPr>
          <w:spacing w:val="54"/>
        </w:rPr>
        <w:t> </w:t>
      </w:r>
      <w:r>
        <w:rPr/>
        <w:t>мг/м</w:t>
      </w:r>
      <w:r>
        <w:rPr>
          <w:rFonts w:ascii="Times New Roman" w:hAnsi="Times New Roman" w:cs="Times New Roman" w:eastAsia="Times New Roman"/>
          <w:position w:val="9"/>
          <w:sz w:val="16"/>
          <w:szCs w:val="16"/>
        </w:rPr>
        <w:t>2</w:t>
      </w:r>
      <w:r>
        <w:rPr>
          <w:rFonts w:ascii="Times New Roman" w:hAnsi="Times New Roman" w:cs="Times New Roman" w:eastAsia="Times New Roman"/>
          <w:spacing w:val="-1"/>
          <w:position w:val="9"/>
          <w:sz w:val="16"/>
          <w:szCs w:val="16"/>
        </w:rPr>
        <w:t> </w:t>
      </w:r>
      <w:r>
        <w:rPr/>
        <w:t>в/в</w:t>
      </w:r>
      <w:r>
        <w:rPr>
          <w:spacing w:val="-1"/>
        </w:rPr>
        <w:t> </w:t>
      </w:r>
      <w:r>
        <w:rPr>
          <w:spacing w:val="-2"/>
        </w:rPr>
        <w:t>струйно</w:t>
      </w:r>
      <w:r>
        <w:rPr>
          <w:spacing w:val="6"/>
        </w:rPr>
        <w:t> </w:t>
      </w:r>
      <w:r>
        <w:rPr>
          <w:spacing w:val="-1"/>
        </w:rPr>
        <w:t>(максимальная</w:t>
      </w:r>
      <w:r>
        <w:rPr>
          <w:spacing w:val="2"/>
        </w:rPr>
        <w:t> </w:t>
      </w:r>
      <w:r>
        <w:rPr>
          <w:spacing w:val="-1"/>
        </w:rPr>
        <w:t>разовая</w:t>
      </w:r>
      <w:r>
        <w:rPr>
          <w:spacing w:val="-3"/>
        </w:rPr>
        <w:t> </w:t>
      </w:r>
      <w:r>
        <w:rPr>
          <w:spacing w:val="-1"/>
        </w:rPr>
        <w:t>доза</w:t>
      </w:r>
      <w:r>
        <w:rPr>
          <w:spacing w:val="1"/>
        </w:rPr>
        <w:t> </w:t>
      </w:r>
      <w:r>
        <w:rPr/>
        <w:t>2</w:t>
      </w:r>
      <w:r>
        <w:rPr>
          <w:spacing w:val="-3"/>
        </w:rPr>
        <w:t> </w:t>
      </w:r>
      <w:r>
        <w:rPr>
          <w:spacing w:val="-1"/>
        </w:rPr>
        <w:t>мг).</w:t>
      </w:r>
    </w:p>
    <w:p>
      <w:pPr>
        <w:spacing w:after="0" w:line="342" w:lineRule="auto"/>
        <w:jc w:val="both"/>
        <w:sectPr>
          <w:pgSz w:w="11910" w:h="16840"/>
          <w:pgMar w:header="0" w:footer="757" w:top="1320" w:bottom="940" w:left="1580" w:right="740"/>
        </w:sectPr>
      </w:pPr>
    </w:p>
    <w:p>
      <w:pPr>
        <w:pStyle w:val="BodyText"/>
        <w:spacing w:line="344" w:lineRule="auto" w:before="55"/>
        <w:ind w:right="103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i/>
        </w:rPr>
        <w:t>#</w:t>
      </w:r>
      <w:r>
        <w:rPr>
          <w:rFonts w:ascii="Times New Roman" w:hAnsi="Times New Roman" w:cs="Times New Roman" w:eastAsia="Times New Roman"/>
          <w:i/>
        </w:rPr>
        <w:t>Доксорубицин</w:t>
      </w:r>
      <w:r>
        <w:rPr>
          <w:rFonts w:ascii="Times New Roman" w:hAnsi="Times New Roman" w:cs="Times New Roman" w:eastAsia="Times New Roman"/>
          <w:i/>
        </w:rPr>
        <w:t>**</w:t>
      </w:r>
      <w:r>
        <w:rPr>
          <w:rFonts w:ascii="Times New Roman" w:hAnsi="Times New Roman" w:cs="Times New Roman" w:eastAsia="Times New Roman"/>
          <w:i/>
          <w:spacing w:val="-9"/>
        </w:rPr>
        <w:t> </w:t>
      </w:r>
      <w:r>
        <w:rPr/>
        <w:t>40</w:t>
      </w:r>
      <w:r>
        <w:rPr>
          <w:spacing w:val="-8"/>
        </w:rPr>
        <w:t> </w:t>
      </w:r>
      <w:r>
        <w:rPr>
          <w:spacing w:val="-1"/>
        </w:rPr>
        <w:t>мг/м2</w:t>
      </w:r>
      <w:r>
        <w:rPr>
          <w:spacing w:val="-8"/>
        </w:rPr>
        <w:t> </w:t>
      </w:r>
      <w:r>
        <w:rPr/>
        <w:t>в</w:t>
      </w:r>
      <w:r>
        <w:rPr>
          <w:spacing w:val="-11"/>
        </w:rPr>
        <w:t> </w:t>
      </w:r>
      <w:r>
        <w:rPr>
          <w:spacing w:val="-1"/>
        </w:rPr>
        <w:t>виде</w:t>
      </w:r>
      <w:r>
        <w:rPr>
          <w:spacing w:val="-9"/>
        </w:rPr>
        <w:t> </w:t>
      </w:r>
      <w:r>
        <w:rPr>
          <w:spacing w:val="-1"/>
        </w:rPr>
        <w:t>двух</w:t>
      </w:r>
      <w:r>
        <w:rPr>
          <w:spacing w:val="-12"/>
        </w:rPr>
        <w:t> </w:t>
      </w:r>
      <w:r>
        <w:rPr>
          <w:spacing w:val="-1"/>
        </w:rPr>
        <w:t>отдельных</w:t>
      </w:r>
      <w:r>
        <w:rPr>
          <w:spacing w:val="-12"/>
        </w:rPr>
        <w:t> </w:t>
      </w:r>
      <w:r>
        <w:rPr/>
        <w:t>в/в</w:t>
      </w:r>
      <w:r>
        <w:rPr>
          <w:spacing w:val="-6"/>
        </w:rPr>
        <w:t> </w:t>
      </w:r>
      <w:r>
        <w:rPr>
          <w:spacing w:val="-2"/>
        </w:rPr>
        <w:t>инфузий</w:t>
      </w:r>
      <w:r>
        <w:rPr>
          <w:spacing w:val="-7"/>
        </w:rPr>
        <w:t> </w:t>
      </w:r>
      <w:r>
        <w:rPr/>
        <w:t>(2</w:t>
      </w:r>
      <w:r>
        <w:rPr>
          <w:spacing w:val="-9"/>
        </w:rPr>
        <w:t> </w:t>
      </w:r>
      <w:r>
        <w:rPr/>
        <w:t>x</w:t>
      </w:r>
      <w:r>
        <w:rPr>
          <w:spacing w:val="-12"/>
        </w:rPr>
        <w:t> </w:t>
      </w:r>
      <w:r>
        <w:rPr/>
        <w:t>20</w:t>
      </w:r>
      <w:r>
        <w:rPr>
          <w:spacing w:val="-8"/>
        </w:rPr>
        <w:t> </w:t>
      </w:r>
      <w:r>
        <w:rPr/>
        <w:t>мг/м</w:t>
      </w:r>
      <w:r>
        <w:rPr>
          <w:rFonts w:ascii="Times New Roman" w:hAnsi="Times New Roman" w:cs="Times New Roman" w:eastAsia="Times New Roman"/>
          <w:position w:val="9"/>
          <w:sz w:val="16"/>
          <w:szCs w:val="16"/>
        </w:rPr>
        <w:t>2</w:t>
      </w:r>
      <w:r>
        <w:rPr/>
        <w:t>/сут</w:t>
      </w:r>
      <w:r>
        <w:rPr>
          <w:spacing w:val="-6"/>
        </w:rPr>
        <w:t> </w:t>
      </w:r>
      <w:r>
        <w:rPr/>
        <w:t>–</w:t>
      </w:r>
      <w:r>
        <w:rPr>
          <w:spacing w:val="-8"/>
        </w:rPr>
        <w:t> </w:t>
      </w:r>
      <w:r>
        <w:rPr>
          <w:rFonts w:ascii="Times New Roman" w:hAnsi="Times New Roman" w:cs="Times New Roman" w:eastAsia="Times New Roman"/>
        </w:rPr>
        <w:t>3-</w:t>
      </w:r>
      <w:r>
        <w:rPr/>
        <w:t>часовые</w:t>
      </w:r>
      <w:r>
        <w:rPr>
          <w:spacing w:val="60"/>
        </w:rPr>
        <w:t> </w:t>
      </w:r>
      <w:r>
        <w:rPr>
          <w:spacing w:val="-2"/>
        </w:rPr>
        <w:t>инфузии</w:t>
      </w:r>
      <w:r>
        <w:rPr>
          <w:spacing w:val="2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интервалом</w:t>
      </w:r>
      <w:r>
        <w:rPr>
          <w:spacing w:val="3"/>
        </w:rPr>
        <w:t> </w:t>
      </w:r>
      <w:r>
        <w:rPr>
          <w:spacing w:val="1"/>
        </w:rPr>
        <w:t>8–12</w:t>
      </w:r>
      <w:r>
        <w:rPr>
          <w:spacing w:val="-3"/>
        </w:rPr>
        <w:t> </w:t>
      </w:r>
      <w:r>
        <w:rPr>
          <w:spacing w:val="-1"/>
        </w:rPr>
        <w:t>часов) </w:t>
      </w:r>
      <w:r>
        <w:rPr/>
        <w:t>в</w:t>
      </w:r>
      <w:r>
        <w:rPr>
          <w:spacing w:val="3"/>
        </w:rPr>
        <w:t> </w:t>
      </w:r>
      <w:r>
        <w:rPr>
          <w:spacing w:val="-1"/>
        </w:rPr>
        <w:t>дни</w:t>
      </w:r>
      <w:r>
        <w:rPr>
          <w:spacing w:val="-3"/>
        </w:rPr>
        <w:t> </w:t>
      </w:r>
      <w:r>
        <w:rPr/>
        <w:t>1</w:t>
      </w:r>
      <w:r>
        <w:rPr>
          <w:spacing w:val="-3"/>
        </w:rPr>
        <w:t> </w:t>
      </w:r>
      <w:r>
        <w:rPr/>
        <w:t>и</w:t>
      </w:r>
      <w:r>
        <w:rPr>
          <w:spacing w:val="3"/>
        </w:rPr>
        <w:t> </w:t>
      </w:r>
      <w:r>
        <w:rPr/>
        <w:t>2</w:t>
      </w:r>
      <w:r>
        <w:rPr>
          <w:spacing w:val="-3"/>
        </w:rPr>
        <w:t> </w:t>
      </w:r>
      <w:r>
        <w:rPr>
          <w:spacing w:val="-2"/>
        </w:rPr>
        <w:t>курса</w:t>
      </w:r>
      <w:r>
        <w:rPr>
          <w:spacing w:val="1"/>
        </w:rPr>
        <w:t> </w:t>
      </w:r>
      <w:r>
        <w:rPr/>
        <w:t>I</w:t>
      </w:r>
      <w:r>
        <w:rPr>
          <w:rFonts w:ascii="Times New Roman" w:hAnsi="Times New Roman" w:cs="Times New Roman" w:eastAsia="Times New Roman"/>
          <w:position w:val="9"/>
          <w:sz w:val="16"/>
          <w:szCs w:val="16"/>
        </w:rPr>
        <w:t>2</w:t>
      </w:r>
      <w:r>
        <w:rPr>
          <w:rFonts w:ascii="Times New Roman" w:hAnsi="Times New Roman" w:cs="Times New Roman" w:eastAsia="Times New Roman"/>
        </w:rPr>
        <w:t>VAd.</w:t>
      </w:r>
    </w:p>
    <w:p>
      <w:pPr>
        <w:spacing w:line="360" w:lineRule="auto" w:before="13"/>
        <w:ind w:left="119" w:right="103" w:firstLine="62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Сопроводительная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терапия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pacing w:val="-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инфузионная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терапия,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противорвотные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препараты,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КСФ.</w:t>
      </w:r>
      <w:r>
        <w:rPr>
          <w:rFonts w:ascii="Times New Roman" w:hAnsi="Times New Roman"/>
          <w:i/>
          <w:spacing w:val="93"/>
          <w:sz w:val="24"/>
        </w:rPr>
        <w:t> </w:t>
      </w:r>
      <w:r>
        <w:rPr>
          <w:rFonts w:ascii="Times New Roman" w:hAnsi="Times New Roman"/>
          <w:b/>
          <w:i/>
          <w:spacing w:val="-1"/>
          <w:sz w:val="24"/>
        </w:rPr>
        <w:t>Комментарий:</w:t>
      </w:r>
      <w:r>
        <w:rPr>
          <w:rFonts w:ascii="Times New Roman" w:hAnsi="Times New Roman"/>
          <w:b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химиолучевом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лечении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Доксорубицин</w:t>
      </w:r>
      <w:r>
        <w:rPr>
          <w:rFonts w:ascii="Times New Roman" w:hAnsi="Times New Roman"/>
          <w:i/>
          <w:spacing w:val="-1"/>
          <w:sz w:val="24"/>
        </w:rPr>
        <w:t>**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должен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быть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отменен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за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2</w:t>
      </w:r>
      <w:r>
        <w:rPr>
          <w:rFonts w:ascii="Times New Roman" w:hAnsi="Times New Roman"/>
          <w:i/>
          <w:sz w:val="24"/>
        </w:rPr>
        <w:t>-3</w:t>
      </w:r>
      <w:r>
        <w:rPr>
          <w:rFonts w:ascii="Times New Roman" w:hAnsi="Times New Roman"/>
          <w:i/>
          <w:spacing w:val="9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недели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z w:val="24"/>
        </w:rPr>
        <w:t>начала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z w:val="24"/>
        </w:rPr>
        <w:t>лучевой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терапии.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Допустима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z w:val="24"/>
        </w:rPr>
        <w:t>ротация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курсов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параллельном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проведении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лучевой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терапии.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z w:val="24"/>
        </w:rPr>
        <w:t>Для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детей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6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месяцев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проводится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дополнительная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редукция</w:t>
      </w:r>
      <w:r>
        <w:rPr>
          <w:rFonts w:ascii="Times New Roman" w:hAnsi="Times New Roman"/>
          <w:i/>
          <w:spacing w:val="8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доз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(см.раздел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7.1)</w:t>
      </w:r>
      <w:r>
        <w:rPr>
          <w:rFonts w:ascii="Times New Roman" w:hAnsi="Times New Roman"/>
          <w:sz w:val="24"/>
        </w:rPr>
      </w:r>
    </w:p>
    <w:p>
      <w:pPr>
        <w:pStyle w:val="Heading3"/>
        <w:spacing w:line="240" w:lineRule="auto"/>
        <w:ind w:right="0"/>
        <w:jc w:val="both"/>
        <w:rPr>
          <w:rFonts w:ascii="Times New Roman" w:hAnsi="Times New Roman" w:cs="Times New Roman" w:eastAsia="Times New Roman"/>
          <w:b w:val="0"/>
          <w:bCs w:val="0"/>
          <w:i w:val="0"/>
        </w:rPr>
      </w:pPr>
      <w:r>
        <w:rPr>
          <w:i/>
        </w:rPr>
        <w:t>Критерии</w:t>
      </w:r>
      <w:r>
        <w:rPr>
          <w:i/>
          <w:spacing w:val="1"/>
        </w:rPr>
        <w:t> </w:t>
      </w:r>
      <w:r>
        <w:rPr>
          <w:i/>
          <w:spacing w:val="-1"/>
        </w:rPr>
        <w:t>начала</w:t>
      </w:r>
      <w:r>
        <w:rPr>
          <w:i/>
          <w:spacing w:val="-3"/>
        </w:rPr>
        <w:t> </w:t>
      </w:r>
      <w:r>
        <w:rPr>
          <w:i/>
          <w:spacing w:val="-1"/>
        </w:rPr>
        <w:t>курса</w:t>
      </w:r>
      <w:r>
        <w:rPr>
          <w:i/>
          <w:spacing w:val="5"/>
        </w:rPr>
        <w:t> </w:t>
      </w:r>
      <w:r>
        <w:rPr>
          <w:rFonts w:ascii="Times New Roman" w:hAnsi="Times New Roman"/>
          <w:i/>
          <w:spacing w:val="-1"/>
        </w:rPr>
        <w:t>I</w:t>
      </w:r>
      <w:r>
        <w:rPr>
          <w:rFonts w:ascii="Times New Roman" w:hAnsi="Times New Roman"/>
          <w:i/>
          <w:spacing w:val="-1"/>
          <w:position w:val="8"/>
          <w:sz w:val="16"/>
        </w:rPr>
        <w:t>2</w:t>
      </w:r>
      <w:r>
        <w:rPr>
          <w:rFonts w:ascii="Times New Roman" w:hAnsi="Times New Roman"/>
          <w:i/>
          <w:spacing w:val="-1"/>
        </w:rPr>
        <w:t>VAd:</w:t>
      </w:r>
      <w:r>
        <w:rPr>
          <w:rFonts w:ascii="Times New Roman" w:hAnsi="Times New Roman"/>
          <w:b w:val="0"/>
          <w:i w:val="0"/>
        </w:rPr>
      </w:r>
    </w:p>
    <w:p>
      <w:pPr>
        <w:numPr>
          <w:ilvl w:val="0"/>
          <w:numId w:val="27"/>
        </w:numPr>
        <w:tabs>
          <w:tab w:pos="841" w:val="left" w:leader="none"/>
        </w:tabs>
        <w:spacing w:line="351" w:lineRule="auto" w:before="134"/>
        <w:ind w:left="840" w:right="102" w:hanging="36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/>
        <w:pict>
          <v:group style="position:absolute;margin-left:349.100006pt;margin-top:20.564478pt;width:29.8pt;height:.1pt;mso-position-horizontal-relative:page;mso-position-vertical-relative:paragraph;z-index:-225160" coordorigin="6982,411" coordsize="596,2">
            <v:shape style="position:absolute;left:6982;top:411;width:596;height:2" coordorigin="6982,411" coordsize="596,0" path="m6982,411l7577,411e" filled="false" stroked="true" strokeweight="1.3pt" strokecolor="#000000">
              <v:path arrowok="t"/>
            </v:shape>
            <w10:wrap type="none"/>
          </v:group>
        </w:pic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гемограмме: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лейкоциты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≥2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тыс/мкл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(</w:t>
      </w:r>
      <w:r>
        <w:rPr>
          <w:rFonts w:ascii="Times New Roman" w:hAnsi="Times New Roman" w:cs="Times New Roman" w:eastAsia="Times New Roman"/>
          <w:b/>
          <w:bCs/>
          <w:i/>
          <w:sz w:val="24"/>
          <w:szCs w:val="24"/>
        </w:rPr>
        <w:t>и/или</w:t>
      </w:r>
      <w:r>
        <w:rPr>
          <w:rFonts w:ascii="Times New Roman" w:hAnsi="Times New Roman" w:cs="Times New Roman" w:eastAsia="Times New Roman"/>
          <w:b/>
          <w:bCs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гранулоциты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≥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500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тыс/мкл),</w:t>
      </w:r>
      <w:r>
        <w:rPr>
          <w:rFonts w:ascii="Times New Roman" w:hAnsi="Times New Roman" w:cs="Times New Roman" w:eastAsia="Times New Roman"/>
          <w:i/>
          <w:spacing w:val="5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тромбоциты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≥ 100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тыс/мкл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numPr>
          <w:ilvl w:val="0"/>
          <w:numId w:val="27"/>
        </w:numPr>
        <w:tabs>
          <w:tab w:pos="841" w:val="left" w:leader="none"/>
        </w:tabs>
        <w:spacing w:before="15"/>
        <w:ind w:left="840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Отсутствие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органной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дисфункции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(почечной, сердечно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сосудистой)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27"/>
        </w:numPr>
        <w:tabs>
          <w:tab w:pos="841" w:val="left" w:leader="none"/>
        </w:tabs>
        <w:spacing w:line="355" w:lineRule="auto" w:before="138"/>
        <w:ind w:left="840" w:right="106" w:hanging="36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Перед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курсом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z w:val="24"/>
        </w:rPr>
        <w:t>ПХТ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целесообразно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определение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проведение</w:t>
      </w:r>
      <w:r>
        <w:rPr>
          <w:rFonts w:ascii="Times New Roman" w:hAnsi="Times New Roman"/>
          <w:i/>
          <w:color w:val="212121"/>
          <w:spacing w:val="22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тестов</w:t>
      </w:r>
      <w:r>
        <w:rPr>
          <w:rFonts w:ascii="Times New Roman" w:hAnsi="Times New Roman"/>
          <w:i/>
          <w:color w:val="212121"/>
          <w:spacing w:val="19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тубулярной</w:t>
      </w:r>
      <w:r>
        <w:rPr>
          <w:rFonts w:ascii="Times New Roman" w:hAnsi="Times New Roman"/>
          <w:i/>
          <w:color w:val="212121"/>
          <w:spacing w:val="65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реабсорбции</w:t>
      </w:r>
      <w:r>
        <w:rPr>
          <w:rFonts w:ascii="Times New Roman" w:hAnsi="Times New Roman"/>
          <w:i/>
          <w:color w:val="212121"/>
          <w:spacing w:val="35"/>
          <w:sz w:val="24"/>
        </w:rPr>
        <w:t> </w:t>
      </w:r>
      <w:r>
        <w:rPr>
          <w:rFonts w:ascii="Times New Roman" w:hAnsi="Times New Roman"/>
          <w:i/>
          <w:color w:val="212121"/>
          <w:sz w:val="24"/>
        </w:rPr>
        <w:t>или</w:t>
      </w:r>
      <w:r>
        <w:rPr>
          <w:rFonts w:ascii="Times New Roman" w:hAnsi="Times New Roman"/>
          <w:i/>
          <w:color w:val="212121"/>
          <w:spacing w:val="35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исследование</w:t>
      </w:r>
      <w:r>
        <w:rPr>
          <w:rFonts w:ascii="Times New Roman" w:hAnsi="Times New Roman"/>
          <w:i/>
          <w:color w:val="212121"/>
          <w:spacing w:val="30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функции</w:t>
      </w:r>
      <w:r>
        <w:rPr>
          <w:rFonts w:ascii="Times New Roman" w:hAnsi="Times New Roman"/>
          <w:i/>
          <w:color w:val="212121"/>
          <w:spacing w:val="35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нефронов</w:t>
      </w:r>
      <w:r>
        <w:rPr>
          <w:rFonts w:ascii="Times New Roman" w:hAnsi="Times New Roman"/>
          <w:i/>
          <w:color w:val="212121"/>
          <w:spacing w:val="36"/>
          <w:sz w:val="24"/>
        </w:rPr>
        <w:t> </w:t>
      </w:r>
      <w:r>
        <w:rPr>
          <w:rFonts w:ascii="Times New Roman" w:hAnsi="Times New Roman"/>
          <w:i/>
          <w:color w:val="212121"/>
          <w:sz w:val="24"/>
        </w:rPr>
        <w:t>по</w:t>
      </w:r>
      <w:r>
        <w:rPr>
          <w:rFonts w:ascii="Times New Roman" w:hAnsi="Times New Roman"/>
          <w:i/>
          <w:color w:val="212121"/>
          <w:spacing w:val="30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клиренсу</w:t>
      </w:r>
      <w:r>
        <w:rPr>
          <w:rFonts w:ascii="Times New Roman" w:hAnsi="Times New Roman"/>
          <w:i/>
          <w:color w:val="212121"/>
          <w:spacing w:val="34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креатинина</w:t>
      </w:r>
      <w:r>
        <w:rPr>
          <w:rFonts w:ascii="Times New Roman" w:hAnsi="Times New Roman"/>
          <w:i/>
          <w:color w:val="212121"/>
          <w:spacing w:val="35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(проба</w:t>
      </w:r>
      <w:r>
        <w:rPr>
          <w:rFonts w:ascii="Times New Roman" w:hAnsi="Times New Roman"/>
          <w:i/>
          <w:color w:val="212121"/>
          <w:spacing w:val="77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Реберга)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27"/>
        </w:numPr>
        <w:tabs>
          <w:tab w:pos="841" w:val="left" w:leader="none"/>
        </w:tabs>
        <w:spacing w:line="347" w:lineRule="auto" w:before="16"/>
        <w:ind w:left="840" w:right="112" w:hanging="36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Перед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курсом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необходимо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проведение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ЭхоКГ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оценки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ФВ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левого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желудочка</w:t>
      </w:r>
      <w:r>
        <w:rPr>
          <w:rFonts w:ascii="Times New Roman" w:hAnsi="Times New Roman"/>
          <w:i/>
          <w:spacing w:val="6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(контроль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кардиотоксичности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антрациклинов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родственных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соединений</w:t>
      </w:r>
      <w:r>
        <w:rPr>
          <w:rFonts w:ascii="Times New Roman" w:hAnsi="Times New Roman"/>
          <w:i/>
          <w:spacing w:val="-1"/>
          <w:sz w:val="24"/>
        </w:rPr>
        <w:t>)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Heading2"/>
        <w:spacing w:line="240" w:lineRule="auto" w:before="165"/>
        <w:ind w:left="480" w:right="0"/>
        <w:jc w:val="left"/>
        <w:rPr>
          <w:b w:val="0"/>
          <w:bCs w:val="0"/>
        </w:rPr>
      </w:pPr>
      <w:r>
        <w:rPr/>
      </w:r>
      <w:r>
        <w:rPr>
          <w:spacing w:val="-60"/>
          <w:u w:val="thick" w:color="000000"/>
        </w:rPr>
        <w:t> </w:t>
      </w:r>
      <w:r>
        <w:rPr>
          <w:u w:val="thick" w:color="000000"/>
        </w:rPr>
        <w:t>Пр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и</w:t>
      </w:r>
      <w:r>
        <w:rPr>
          <w:spacing w:val="-2"/>
          <w:u w:val="thick" w:color="000000"/>
        </w:rPr>
        <w:t>ложен</w:t>
      </w:r>
      <w:r>
        <w:rPr>
          <w:u w:val="thick" w:color="000000"/>
        </w:rPr>
        <w:t>ие</w:t>
      </w:r>
      <w:r>
        <w:rPr>
          <w:spacing w:val="1"/>
          <w:u w:val="thick" w:color="000000"/>
        </w:rPr>
        <w:t> </w:t>
      </w:r>
      <w:r>
        <w:rPr>
          <w:u w:val="thick" w:color="000000"/>
        </w:rPr>
        <w:t>А3.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3</w:t>
      </w:r>
      <w:r>
        <w:rPr>
          <w:spacing w:val="2"/>
          <w:u w:val="thick" w:color="000000"/>
        </w:rPr>
        <w:t> </w:t>
      </w:r>
      <w:r>
        <w:rPr>
          <w:spacing w:val="-2"/>
          <w:u w:val="thick" w:color="000000"/>
        </w:rPr>
        <w:t>Схемы</w:t>
      </w:r>
      <w:r>
        <w:rPr>
          <w:spacing w:val="1"/>
          <w:u w:val="thick" w:color="000000"/>
        </w:rPr>
        <w:t> </w:t>
      </w:r>
      <w:r>
        <w:rPr>
          <w:u w:val="thick" w:color="000000"/>
        </w:rPr>
        <w:t>т</w:t>
      </w:r>
      <w:r>
        <w:rPr>
          <w:spacing w:val="-59"/>
          <w:u w:val="thick" w:color="000000"/>
        </w:rPr>
        <w:t> </w:t>
      </w:r>
      <w:r>
        <w:rPr>
          <w:spacing w:val="-1"/>
          <w:u w:val="thick" w:color="000000"/>
        </w:rPr>
        <w:t>ер</w:t>
      </w:r>
      <w:r>
        <w:rPr>
          <w:u w:val="thick" w:color="000000"/>
        </w:rPr>
        <w:t>апии</w:t>
      </w:r>
      <w:r>
        <w:rPr>
          <w:spacing w:val="-2"/>
          <w:u w:val="thick" w:color="000000"/>
        </w:rPr>
        <w:t> </w:t>
      </w:r>
      <w:r>
        <w:rPr>
          <w:u w:val="thick" w:color="000000"/>
        </w:rPr>
        <w:t>н</w:t>
      </w:r>
      <w:r>
        <w:rPr>
          <w:spacing w:val="-2"/>
          <w:u w:val="thick" w:color="000000"/>
        </w:rPr>
        <w:t>еРМ</w:t>
      </w:r>
      <w:r>
        <w:rPr>
          <w:spacing w:val="-57"/>
          <w:u w:val="thick" w:color="000000"/>
        </w:rPr>
        <w:t> </w:t>
      </w:r>
      <w:r>
        <w:rPr>
          <w:u w:val="thick" w:color="000000"/>
        </w:rPr>
        <w:t>С</w:t>
      </w:r>
      <w:r>
        <w:rPr>
          <w:spacing w:val="-56"/>
          <w:u w:val="thick" w:color="000000"/>
        </w:rPr>
        <w:t> </w:t>
      </w:r>
      <w:r>
        <w:rPr>
          <w:rFonts w:ascii="Times New Roman" w:hAnsi="Times New Roman"/>
          <w:u w:val="thick" w:color="000000"/>
        </w:rPr>
        <w:t>-</w:t>
      </w:r>
      <w:r>
        <w:rPr>
          <w:u w:val="thick" w:color="000000"/>
        </w:rPr>
        <w:t>п</w:t>
      </w:r>
      <w:r>
        <w:rPr>
          <w:spacing w:val="-2"/>
          <w:u w:val="thick" w:color="000000"/>
        </w:rPr>
        <w:t>одобн</w:t>
      </w:r>
      <w:r>
        <w:rPr>
          <w:u w:val="thick" w:color="000000"/>
        </w:rPr>
        <w:t>ыми</w:t>
      </w:r>
      <w:r>
        <w:rPr>
          <w:spacing w:val="2"/>
          <w:u w:val="thick" w:color="000000"/>
        </w:rPr>
        <w:t> </w:t>
      </w:r>
      <w:r>
        <w:rPr>
          <w:spacing w:val="-1"/>
          <w:u w:val="thick" w:color="000000"/>
        </w:rPr>
        <w:t>сар</w:t>
      </w:r>
      <w:r>
        <w:rPr>
          <w:u w:val="thick" w:color="000000"/>
        </w:rPr>
        <w:t>комами</w:t>
      </w:r>
      <w:r>
        <w:rPr/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9"/>
        <w:rPr>
          <w:rFonts w:ascii="Times New Roman" w:hAnsi="Times New Roman" w:cs="Times New Roman" w:eastAsia="Times New Roman"/>
          <w:b/>
          <w:bCs/>
          <w:sz w:val="21"/>
          <w:szCs w:val="21"/>
        </w:rPr>
      </w:pPr>
    </w:p>
    <w:p>
      <w:pPr>
        <w:spacing w:before="69"/>
        <w:ind w:left="119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2"/>
          <w:sz w:val="24"/>
        </w:rPr>
        <w:t>Схема</w:t>
      </w:r>
      <w:r>
        <w:rPr>
          <w:rFonts w:ascii="Times New Roman" w:hAnsi="Times New Roman"/>
          <w:b/>
          <w:spacing w:val="1"/>
          <w:sz w:val="24"/>
        </w:rPr>
        <w:t> </w:t>
      </w:r>
      <w:r>
        <w:rPr>
          <w:rFonts w:ascii="Times New Roman" w:hAnsi="Times New Roman"/>
          <w:b/>
          <w:sz w:val="24"/>
        </w:rPr>
        <w:t>14.</w:t>
      </w:r>
      <w:r>
        <w:rPr>
          <w:rFonts w:ascii="Times New Roman" w:hAnsi="Times New Roman"/>
          <w:b/>
          <w:spacing w:val="4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Терапия</w:t>
      </w:r>
      <w:r>
        <w:rPr>
          <w:rFonts w:ascii="Times New Roman" w:hAnsi="Times New Roman"/>
          <w:b/>
          <w:spacing w:val="3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неРМС</w:t>
      </w:r>
      <w:r>
        <w:rPr>
          <w:rFonts w:ascii="Times New Roman" w:hAnsi="Times New Roman"/>
          <w:b/>
          <w:spacing w:val="-1"/>
          <w:sz w:val="24"/>
        </w:rPr>
        <w:t>-</w:t>
      </w:r>
      <w:r>
        <w:rPr>
          <w:rFonts w:ascii="Times New Roman" w:hAnsi="Times New Roman"/>
          <w:b/>
          <w:spacing w:val="-1"/>
          <w:sz w:val="24"/>
        </w:rPr>
        <w:t>подобных</w:t>
      </w:r>
      <w:r>
        <w:rPr>
          <w:rFonts w:ascii="Times New Roman" w:hAnsi="Times New Roman"/>
          <w:b/>
          <w:spacing w:val="-3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сарком</w:t>
      </w:r>
      <w:r>
        <w:rPr>
          <w:rFonts w:ascii="Times New Roman" w:hAnsi="Times New Roman"/>
          <w:b/>
          <w:spacing w:val="-2"/>
          <w:sz w:val="24"/>
        </w:rPr>
        <w:t> </w:t>
      </w:r>
      <w:r>
        <w:rPr>
          <w:rFonts w:ascii="Times New Roman" w:hAnsi="Times New Roman"/>
          <w:b/>
          <w:sz w:val="24"/>
        </w:rPr>
        <w:t>группы</w:t>
      </w:r>
      <w:r>
        <w:rPr>
          <w:rFonts w:ascii="Times New Roman" w:hAnsi="Times New Roman"/>
          <w:b/>
          <w:spacing w:val="-3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высокого</w:t>
      </w:r>
      <w:r>
        <w:rPr>
          <w:rFonts w:ascii="Times New Roman" w:hAnsi="Times New Roman"/>
          <w:b/>
          <w:spacing w:val="-3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риска</w:t>
      </w:r>
      <w:r>
        <w:rPr>
          <w:rFonts w:ascii="Times New Roman" w:hAnsi="Times New Roman"/>
          <w:sz w:val="24"/>
        </w:rPr>
      </w:r>
    </w:p>
    <w:p>
      <w:pPr>
        <w:spacing w:line="240" w:lineRule="auto" w:before="5"/>
        <w:rPr>
          <w:rFonts w:ascii="Times New Roman" w:hAnsi="Times New Roman" w:cs="Times New Roman" w:eastAsia="Times New Roman"/>
          <w:b/>
          <w:bCs/>
          <w:sz w:val="12"/>
          <w:szCs w:val="12"/>
        </w:rPr>
      </w:pPr>
    </w:p>
    <w:p>
      <w:pPr>
        <w:spacing w:line="200" w:lineRule="atLeast"/>
        <w:ind w:left="119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5628943" cy="2727960"/>
            <wp:effectExtent l="0" t="0" r="0" b="0"/>
            <wp:docPr id="29" name="image13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0" name="image13.pn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28943" cy="2727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7"/>
        <w:rPr>
          <w:rFonts w:ascii="Times New Roman" w:hAnsi="Times New Roman" w:cs="Times New Roman" w:eastAsia="Times New Roman"/>
          <w:b/>
          <w:bCs/>
          <w:sz w:val="22"/>
          <w:szCs w:val="22"/>
        </w:rPr>
      </w:pPr>
    </w:p>
    <w:p>
      <w:pPr>
        <w:spacing w:line="226" w:lineRule="exact" w:before="0"/>
        <w:ind w:left="119" w:right="263" w:firstLine="0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b/>
          <w:spacing w:val="-1"/>
          <w:sz w:val="20"/>
        </w:rPr>
        <w:t>Таблица</w:t>
      </w:r>
      <w:r>
        <w:rPr>
          <w:rFonts w:ascii="Times New Roman" w:hAnsi="Times New Roman"/>
          <w:b/>
          <w:spacing w:val="2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29.</w:t>
      </w:r>
      <w:r>
        <w:rPr>
          <w:rFonts w:ascii="Times New Roman" w:hAnsi="Times New Roman"/>
          <w:b/>
          <w:spacing w:val="4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Схема</w:t>
      </w:r>
      <w:r>
        <w:rPr>
          <w:rFonts w:ascii="Times New Roman" w:hAnsi="Times New Roman"/>
          <w:b/>
          <w:spacing w:val="2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терапии</w:t>
      </w:r>
      <w:r>
        <w:rPr>
          <w:rFonts w:ascii="Times New Roman" w:hAnsi="Times New Roman"/>
          <w:b/>
          <w:spacing w:val="-4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пациентов</w:t>
      </w:r>
      <w:r>
        <w:rPr>
          <w:rFonts w:ascii="Times New Roman" w:hAnsi="Times New Roman"/>
          <w:b/>
          <w:spacing w:val="4"/>
          <w:sz w:val="20"/>
        </w:rPr>
        <w:t> </w:t>
      </w:r>
      <w:r>
        <w:rPr>
          <w:rFonts w:ascii="Times New Roman" w:hAnsi="Times New Roman"/>
          <w:b/>
          <w:sz w:val="20"/>
        </w:rPr>
        <w:t>с</w:t>
      </w:r>
      <w:r>
        <w:rPr>
          <w:rFonts w:ascii="Times New Roman" w:hAnsi="Times New Roman"/>
          <w:b/>
          <w:spacing w:val="-1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неРМС</w:t>
      </w:r>
      <w:r>
        <w:rPr>
          <w:rFonts w:ascii="Times New Roman" w:hAnsi="Times New Roman"/>
          <w:b/>
          <w:spacing w:val="-2"/>
          <w:sz w:val="20"/>
        </w:rPr>
        <w:t>-</w:t>
      </w:r>
      <w:r>
        <w:rPr>
          <w:rFonts w:ascii="Times New Roman" w:hAnsi="Times New Roman"/>
          <w:b/>
          <w:spacing w:val="-2"/>
          <w:sz w:val="20"/>
        </w:rPr>
        <w:t>подобными</w:t>
      </w:r>
      <w:r>
        <w:rPr>
          <w:rFonts w:ascii="Times New Roman" w:hAnsi="Times New Roman"/>
          <w:b/>
          <w:spacing w:val="1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саркомами</w:t>
      </w:r>
      <w:r>
        <w:rPr>
          <w:rFonts w:ascii="Times New Roman" w:hAnsi="Times New Roman"/>
          <w:b/>
          <w:spacing w:val="-4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группы</w:t>
      </w:r>
      <w:r>
        <w:rPr>
          <w:rFonts w:ascii="Times New Roman" w:hAnsi="Times New Roman"/>
          <w:b/>
          <w:spacing w:val="-2"/>
          <w:sz w:val="20"/>
        </w:rPr>
        <w:t> высокого</w:t>
      </w:r>
      <w:r>
        <w:rPr>
          <w:rFonts w:ascii="Times New Roman" w:hAnsi="Times New Roman"/>
          <w:b/>
          <w:spacing w:val="-3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риска.</w:t>
      </w:r>
      <w:r>
        <w:rPr>
          <w:rFonts w:ascii="Times New Roman" w:hAnsi="Times New Roman"/>
          <w:b/>
          <w:spacing w:val="4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Курс</w:t>
      </w:r>
      <w:r>
        <w:rPr>
          <w:rFonts w:ascii="Times New Roman" w:hAnsi="Times New Roman"/>
          <w:b/>
          <w:spacing w:val="69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I</w:t>
      </w:r>
      <w:r>
        <w:rPr>
          <w:rFonts w:ascii="Times New Roman" w:hAnsi="Times New Roman"/>
          <w:b/>
          <w:spacing w:val="-1"/>
          <w:position w:val="8"/>
          <w:sz w:val="13"/>
        </w:rPr>
        <w:t>2</w:t>
      </w:r>
      <w:r>
        <w:rPr>
          <w:rFonts w:ascii="Times New Roman" w:hAnsi="Times New Roman"/>
          <w:b/>
          <w:spacing w:val="-1"/>
          <w:sz w:val="20"/>
        </w:rPr>
        <w:t>VAd</w:t>
      </w:r>
      <w:r>
        <w:rPr>
          <w:rFonts w:ascii="Times New Roman" w:hAnsi="Times New Roman"/>
          <w:b/>
          <w:sz w:val="20"/>
        </w:rPr>
        <w:t> </w:t>
      </w:r>
      <w:r>
        <w:rPr>
          <w:rFonts w:ascii="Times New Roman" w:hAnsi="Times New Roman"/>
          <w:sz w:val="20"/>
        </w:rPr>
        <w:t>[7]</w:t>
      </w:r>
    </w:p>
    <w:tbl>
      <w:tblPr>
        <w:tblW w:w="0" w:type="auto"/>
        <w:jc w:val="left"/>
        <w:tblInd w:w="11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883"/>
        <w:gridCol w:w="1868"/>
        <w:gridCol w:w="2151"/>
        <w:gridCol w:w="1926"/>
        <w:gridCol w:w="1522"/>
      </w:tblGrid>
      <w:tr>
        <w:trPr>
          <w:trHeight w:val="288" w:hRule="exact"/>
        </w:trPr>
        <w:tc>
          <w:tcPr>
            <w:tcW w:w="18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День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8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#</w:t>
            </w:r>
            <w:r>
              <w:rPr>
                <w:rFonts w:ascii="Times New Roman" w:hAnsi="Times New Roman"/>
                <w:b/>
                <w:sz w:val="24"/>
              </w:rPr>
              <w:t>Ифосфамид</w:t>
            </w:r>
            <w:r>
              <w:rPr>
                <w:rFonts w:ascii="Times New Roman" w:hAnsi="Times New Roman"/>
                <w:b/>
                <w:sz w:val="24"/>
              </w:rPr>
              <w:t>**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15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#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Доксорубицин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**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9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#</w:t>
            </w:r>
            <w:r>
              <w:rPr>
                <w:rFonts w:ascii="Times New Roman" w:hAnsi="Times New Roman"/>
                <w:b/>
                <w:sz w:val="24"/>
              </w:rPr>
              <w:t>Винкристин</w:t>
            </w:r>
            <w:r>
              <w:rPr>
                <w:rFonts w:ascii="Times New Roman" w:hAnsi="Times New Roman"/>
                <w:b/>
                <w:sz w:val="24"/>
              </w:rPr>
              <w:t>**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5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#</w:t>
            </w:r>
            <w:r>
              <w:rPr>
                <w:rFonts w:ascii="Times New Roman" w:hAnsi="Times New Roman"/>
                <w:b/>
                <w:sz w:val="24"/>
              </w:rPr>
              <w:t>Месна**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562" w:hRule="exact"/>
        </w:trPr>
        <w:tc>
          <w:tcPr>
            <w:tcW w:w="18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8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3000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20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(в/в</w:t>
            </w:r>
          </w:p>
          <w:p>
            <w:pPr>
              <w:pStyle w:val="TableParagraph"/>
              <w:spacing w:line="240" w:lineRule="auto" w:before="2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часа)</w:t>
            </w:r>
          </w:p>
        </w:tc>
        <w:tc>
          <w:tcPr>
            <w:tcW w:w="215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ListParagraph"/>
              <w:numPr>
                <w:ilvl w:val="0"/>
                <w:numId w:val="33"/>
              </w:numPr>
              <w:tabs>
                <w:tab w:pos="287" w:val="left" w:leader="none"/>
              </w:tabs>
              <w:spacing w:line="267" w:lineRule="exact" w:before="0" w:after="0"/>
              <w:ind w:left="286" w:right="0" w:hanging="18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х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20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 </w:t>
            </w:r>
            <w:r>
              <w:rPr>
                <w:rFonts w:ascii="Times New Roman" w:hAnsi="Times New Roman"/>
                <w:spacing w:val="-1"/>
                <w:sz w:val="24"/>
              </w:rPr>
              <w:t>(в/в </w:t>
            </w:r>
            <w:r>
              <w:rPr>
                <w:rFonts w:ascii="Times New Roman" w:hAnsi="Times New Roman"/>
                <w:sz w:val="24"/>
              </w:rPr>
              <w:t>за</w:t>
            </w:r>
          </w:p>
          <w:p>
            <w:pPr>
              <w:pStyle w:val="ListParagraph"/>
              <w:numPr>
                <w:ilvl w:val="0"/>
                <w:numId w:val="33"/>
              </w:numPr>
              <w:tabs>
                <w:tab w:pos="287" w:val="left" w:leader="none"/>
              </w:tabs>
              <w:spacing w:line="240" w:lineRule="auto" w:before="2" w:after="0"/>
              <w:ind w:left="286" w:right="0" w:hanging="18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часа)</w:t>
            </w:r>
          </w:p>
        </w:tc>
        <w:tc>
          <w:tcPr>
            <w:tcW w:w="19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1,5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(в/в</w:t>
            </w:r>
          </w:p>
          <w:p>
            <w:pPr>
              <w:pStyle w:val="TableParagraph"/>
              <w:spacing w:line="240" w:lineRule="auto" w:before="2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струйно)</w:t>
            </w:r>
          </w:p>
        </w:tc>
        <w:tc>
          <w:tcPr>
            <w:tcW w:w="15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1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3000</w:t>
            </w:r>
          </w:p>
          <w:p>
            <w:pPr>
              <w:pStyle w:val="TableParagraph"/>
              <w:spacing w:line="28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  <w:sz w:val="24"/>
              </w:rPr>
              <w:t>м</w:t>
            </w:r>
            <w:r>
              <w:rPr>
                <w:rFonts w:ascii="Times New Roman" w:hAnsi="Times New Roman"/>
                <w:spacing w:val="2"/>
                <w:sz w:val="24"/>
              </w:rPr>
              <w:t>г</w:t>
            </w:r>
            <w:r>
              <w:rPr>
                <w:rFonts w:ascii="Times New Roman" w:hAnsi="Times New Roman"/>
                <w:sz w:val="24"/>
              </w:rPr>
              <w:t>/</w:t>
            </w:r>
            <w:r>
              <w:rPr>
                <w:rFonts w:ascii="Times New Roman" w:hAnsi="Times New Roman"/>
                <w:spacing w:val="-3"/>
                <w:sz w:val="24"/>
              </w:rPr>
              <w:t>м</w:t>
            </w:r>
            <w:r>
              <w:rPr>
                <w:rFonts w:ascii="Times New Roman" w:hAnsi="Times New Roman"/>
                <w:spacing w:val="2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24"/>
              </w:rPr>
              <w:t>/с</w:t>
            </w:r>
            <w:r>
              <w:rPr>
                <w:rFonts w:ascii="Times New Roman" w:hAnsi="Times New Roman"/>
                <w:spacing w:val="-11"/>
                <w:sz w:val="24"/>
              </w:rPr>
              <w:t>у</w:t>
            </w:r>
            <w:r>
              <w:rPr>
                <w:rFonts w:ascii="Times New Roman" w:hAnsi="Times New Roman"/>
                <w:sz w:val="24"/>
              </w:rPr>
              <w:t>т</w:t>
            </w:r>
          </w:p>
        </w:tc>
      </w:tr>
    </w:tbl>
    <w:p>
      <w:pPr>
        <w:spacing w:after="0" w:line="285" w:lineRule="exact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7" w:top="1300" w:bottom="940" w:left="1580" w:right="740"/>
        </w:sectPr>
      </w:pPr>
    </w:p>
    <w:p>
      <w:pPr>
        <w:spacing w:line="240" w:lineRule="auto" w:before="3"/>
        <w:rPr>
          <w:rFonts w:ascii="Times New Roman" w:hAnsi="Times New Roman" w:cs="Times New Roman" w:eastAsia="Times New Roman"/>
          <w:sz w:val="7"/>
          <w:szCs w:val="7"/>
        </w:rPr>
      </w:pPr>
    </w:p>
    <w:tbl>
      <w:tblPr>
        <w:tblW w:w="0" w:type="auto"/>
        <w:jc w:val="left"/>
        <w:tblInd w:w="11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883"/>
        <w:gridCol w:w="1868"/>
        <w:gridCol w:w="2151"/>
        <w:gridCol w:w="3448"/>
      </w:tblGrid>
      <w:tr>
        <w:trPr>
          <w:trHeight w:val="566" w:hRule="exact"/>
        </w:trPr>
        <w:tc>
          <w:tcPr>
            <w:tcW w:w="18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  <w:tc>
          <w:tcPr>
            <w:tcW w:w="18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1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3000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20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(в/в</w:t>
            </w:r>
          </w:p>
          <w:p>
            <w:pPr>
              <w:pStyle w:val="TableParagraph"/>
              <w:spacing w:line="27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часа)</w:t>
            </w:r>
          </w:p>
        </w:tc>
        <w:tc>
          <w:tcPr>
            <w:tcW w:w="215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ListParagraph"/>
              <w:numPr>
                <w:ilvl w:val="0"/>
                <w:numId w:val="34"/>
              </w:numPr>
              <w:tabs>
                <w:tab w:pos="287" w:val="left" w:leader="none"/>
              </w:tabs>
              <w:spacing w:line="271" w:lineRule="exact" w:before="0" w:after="0"/>
              <w:ind w:left="286" w:right="0" w:hanging="18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х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20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 </w:t>
            </w:r>
            <w:r>
              <w:rPr>
                <w:rFonts w:ascii="Times New Roman" w:hAnsi="Times New Roman"/>
                <w:spacing w:val="-1"/>
                <w:sz w:val="24"/>
              </w:rPr>
              <w:t>(в/в </w:t>
            </w:r>
            <w:r>
              <w:rPr>
                <w:rFonts w:ascii="Times New Roman" w:hAnsi="Times New Roman"/>
                <w:sz w:val="24"/>
              </w:rPr>
              <w:t>за</w:t>
            </w:r>
          </w:p>
          <w:p>
            <w:pPr>
              <w:pStyle w:val="ListParagraph"/>
              <w:numPr>
                <w:ilvl w:val="0"/>
                <w:numId w:val="34"/>
              </w:numPr>
              <w:tabs>
                <w:tab w:pos="287" w:val="left" w:leader="none"/>
              </w:tabs>
              <w:spacing w:line="275" w:lineRule="exact" w:before="0" w:after="0"/>
              <w:ind w:left="286" w:right="0" w:hanging="18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часа)</w:t>
            </w:r>
          </w:p>
        </w:tc>
        <w:tc>
          <w:tcPr>
            <w:tcW w:w="34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3" w:lineRule="exact"/>
              <w:ind w:left="203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3000</w:t>
            </w:r>
          </w:p>
          <w:p>
            <w:pPr>
              <w:pStyle w:val="TableParagraph"/>
              <w:spacing w:line="282" w:lineRule="exact"/>
              <w:ind w:left="203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  <w:sz w:val="24"/>
              </w:rPr>
              <w:t>м</w:t>
            </w:r>
            <w:r>
              <w:rPr>
                <w:rFonts w:ascii="Times New Roman" w:hAnsi="Times New Roman"/>
                <w:spacing w:val="2"/>
                <w:sz w:val="24"/>
              </w:rPr>
              <w:t>г</w:t>
            </w:r>
            <w:r>
              <w:rPr>
                <w:rFonts w:ascii="Times New Roman" w:hAnsi="Times New Roman"/>
                <w:sz w:val="24"/>
              </w:rPr>
              <w:t>/</w:t>
            </w:r>
            <w:r>
              <w:rPr>
                <w:rFonts w:ascii="Times New Roman" w:hAnsi="Times New Roman"/>
                <w:spacing w:val="-3"/>
                <w:sz w:val="24"/>
              </w:rPr>
              <w:t>м</w:t>
            </w:r>
            <w:r>
              <w:rPr>
                <w:rFonts w:ascii="Times New Roman" w:hAnsi="Times New Roman"/>
                <w:spacing w:val="2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24"/>
              </w:rPr>
              <w:t>/с</w:t>
            </w:r>
            <w:r>
              <w:rPr>
                <w:rFonts w:ascii="Times New Roman" w:hAnsi="Times New Roman"/>
                <w:spacing w:val="-11"/>
                <w:sz w:val="24"/>
              </w:rPr>
              <w:t>у</w:t>
            </w:r>
            <w:r>
              <w:rPr>
                <w:rFonts w:ascii="Times New Roman" w:hAnsi="Times New Roman"/>
                <w:sz w:val="24"/>
              </w:rPr>
              <w:t>т</w:t>
            </w:r>
          </w:p>
        </w:tc>
      </w:tr>
      <w:tr>
        <w:trPr>
          <w:trHeight w:val="562" w:hRule="exact"/>
        </w:trPr>
        <w:tc>
          <w:tcPr>
            <w:tcW w:w="18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</w:t>
            </w:r>
          </w:p>
        </w:tc>
        <w:tc>
          <w:tcPr>
            <w:tcW w:w="18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15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4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8" w:lineRule="exact"/>
              <w:ind w:left="203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3000</w:t>
            </w:r>
          </w:p>
          <w:p>
            <w:pPr>
              <w:pStyle w:val="TableParagraph"/>
              <w:spacing w:line="282" w:lineRule="exact"/>
              <w:ind w:left="203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  <w:sz w:val="24"/>
              </w:rPr>
              <w:t>м</w:t>
            </w:r>
            <w:r>
              <w:rPr>
                <w:rFonts w:ascii="Times New Roman" w:hAnsi="Times New Roman"/>
                <w:spacing w:val="2"/>
                <w:sz w:val="24"/>
              </w:rPr>
              <w:t>г</w:t>
            </w:r>
            <w:r>
              <w:rPr>
                <w:rFonts w:ascii="Times New Roman" w:hAnsi="Times New Roman"/>
                <w:sz w:val="24"/>
              </w:rPr>
              <w:t>/</w:t>
            </w:r>
            <w:r>
              <w:rPr>
                <w:rFonts w:ascii="Times New Roman" w:hAnsi="Times New Roman"/>
                <w:spacing w:val="-3"/>
                <w:sz w:val="24"/>
              </w:rPr>
              <w:t>м</w:t>
            </w:r>
            <w:r>
              <w:rPr>
                <w:rFonts w:ascii="Times New Roman" w:hAnsi="Times New Roman"/>
                <w:spacing w:val="2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24"/>
              </w:rPr>
              <w:t>/с</w:t>
            </w:r>
            <w:r>
              <w:rPr>
                <w:rFonts w:ascii="Times New Roman" w:hAnsi="Times New Roman"/>
                <w:spacing w:val="-11"/>
                <w:sz w:val="24"/>
              </w:rPr>
              <w:t>у</w:t>
            </w:r>
            <w:r>
              <w:rPr>
                <w:rFonts w:ascii="Times New Roman" w:hAnsi="Times New Roman"/>
                <w:sz w:val="24"/>
              </w:rPr>
              <w:t>т</w:t>
            </w:r>
          </w:p>
        </w:tc>
      </w:tr>
      <w:tr>
        <w:trPr>
          <w:trHeight w:val="562" w:hRule="exact"/>
        </w:trPr>
        <w:tc>
          <w:tcPr>
            <w:tcW w:w="18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8</w:t>
            </w:r>
          </w:p>
        </w:tc>
        <w:tc>
          <w:tcPr>
            <w:tcW w:w="18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15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4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6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1,5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  <w:p>
            <w:pPr>
              <w:pStyle w:val="TableParagraph"/>
              <w:spacing w:line="27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(только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курс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1)</w:t>
            </w:r>
          </w:p>
        </w:tc>
      </w:tr>
      <w:tr>
        <w:trPr>
          <w:trHeight w:val="562" w:hRule="exact"/>
        </w:trPr>
        <w:tc>
          <w:tcPr>
            <w:tcW w:w="18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15</w:t>
            </w:r>
          </w:p>
        </w:tc>
        <w:tc>
          <w:tcPr>
            <w:tcW w:w="18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15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4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6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1,5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  <w:p>
            <w:pPr>
              <w:pStyle w:val="TableParagraph"/>
              <w:spacing w:line="27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(только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курс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1)</w:t>
            </w:r>
          </w:p>
        </w:tc>
      </w:tr>
      <w:tr>
        <w:trPr>
          <w:trHeight w:val="1114" w:hRule="exact"/>
        </w:trPr>
        <w:tc>
          <w:tcPr>
            <w:tcW w:w="18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4" w:right="10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Суммарная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препаратов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курс</w:t>
            </w:r>
          </w:p>
        </w:tc>
        <w:tc>
          <w:tcPr>
            <w:tcW w:w="18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6000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15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80</w:t>
            </w:r>
            <w:r>
              <w:rPr>
                <w:rFonts w:ascii="Times New Roman" w:hAnsi="Times New Roman"/>
                <w:spacing w:val="1"/>
                <w:sz w:val="24"/>
              </w:rPr>
              <w:t> м</w:t>
            </w:r>
            <w:r>
              <w:rPr>
                <w:rFonts w:ascii="Times New Roman" w:hAnsi="Times New Roman"/>
                <w:spacing w:val="2"/>
                <w:sz w:val="24"/>
              </w:rPr>
              <w:t>г</w:t>
            </w:r>
            <w:r>
              <w:rPr>
                <w:rFonts w:ascii="Times New Roman" w:hAnsi="Times New Roman"/>
                <w:spacing w:val="-5"/>
                <w:sz w:val="24"/>
              </w:rPr>
              <w:t>/</w:t>
            </w:r>
            <w:r>
              <w:rPr>
                <w:rFonts w:ascii="Times New Roman" w:hAnsi="Times New Roman"/>
                <w:spacing w:val="2"/>
                <w:sz w:val="24"/>
              </w:rPr>
              <w:t>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34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6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4,5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(курс</w:t>
            </w:r>
          </w:p>
          <w:p>
            <w:pPr>
              <w:pStyle w:val="TableParagraph"/>
              <w:spacing w:line="26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1)</w:t>
            </w:r>
          </w:p>
          <w:p>
            <w:pPr>
              <w:pStyle w:val="TableParagraph"/>
              <w:spacing w:line="284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1,5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 </w:t>
            </w:r>
            <w:r>
              <w:rPr>
                <w:rFonts w:ascii="Times New Roman" w:hAnsi="Times New Roman"/>
                <w:spacing w:val="-2"/>
                <w:sz w:val="24"/>
              </w:rPr>
              <w:t>(курсы</w:t>
            </w:r>
          </w:p>
          <w:p>
            <w:pPr>
              <w:pStyle w:val="TableParagraph"/>
              <w:spacing w:line="27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3,</w:t>
            </w:r>
            <w:r>
              <w:rPr>
                <w:rFonts w:ascii="Times New Roman"/>
                <w:spacing w:val="4"/>
                <w:sz w:val="24"/>
              </w:rPr>
              <w:t> </w:t>
            </w:r>
            <w:r>
              <w:rPr>
                <w:rFonts w:ascii="Times New Roman"/>
                <w:spacing w:val="-3"/>
                <w:sz w:val="24"/>
              </w:rPr>
              <w:t>4,</w:t>
            </w:r>
            <w:r>
              <w:rPr>
                <w:rFonts w:ascii="Times New Roman"/>
                <w:spacing w:val="4"/>
                <w:sz w:val="24"/>
              </w:rPr>
              <w:t> </w:t>
            </w:r>
            <w:r>
              <w:rPr>
                <w:rFonts w:ascii="Times New Roman"/>
                <w:sz w:val="24"/>
              </w:rPr>
              <w:t>6)</w:t>
            </w:r>
          </w:p>
        </w:tc>
      </w:tr>
    </w:tbl>
    <w:p>
      <w:pPr>
        <w:spacing w:line="240" w:lineRule="auto" w:before="8"/>
        <w:rPr>
          <w:rFonts w:ascii="Times New Roman" w:hAnsi="Times New Roman" w:cs="Times New Roman" w:eastAsia="Times New Roman"/>
          <w:sz w:val="14"/>
          <w:szCs w:val="14"/>
        </w:rPr>
      </w:pPr>
    </w:p>
    <w:p>
      <w:pPr>
        <w:pStyle w:val="Heading2"/>
        <w:spacing w:line="240" w:lineRule="auto" w:before="79"/>
        <w:ind w:right="0"/>
        <w:jc w:val="both"/>
        <w:rPr>
          <w:b w:val="0"/>
          <w:bCs w:val="0"/>
        </w:rPr>
      </w:pPr>
      <w:r>
        <w:rPr>
          <w:spacing w:val="-1"/>
        </w:rPr>
        <w:t>Курс</w:t>
      </w:r>
      <w:r>
        <w:rPr>
          <w:spacing w:val="1"/>
        </w:rPr>
        <w:t> </w:t>
      </w:r>
      <w:r>
        <w:rPr>
          <w:rFonts w:ascii="Times New Roman" w:hAnsi="Times New Roman"/>
          <w:spacing w:val="-1"/>
        </w:rPr>
        <w:t>I</w:t>
      </w:r>
      <w:r>
        <w:rPr>
          <w:rFonts w:ascii="Times New Roman" w:hAnsi="Times New Roman"/>
          <w:spacing w:val="-1"/>
          <w:position w:val="9"/>
          <w:sz w:val="16"/>
        </w:rPr>
        <w:t>2</w:t>
      </w:r>
      <w:r>
        <w:rPr>
          <w:rFonts w:ascii="Times New Roman" w:hAnsi="Times New Roman"/>
          <w:spacing w:val="-1"/>
        </w:rPr>
        <w:t>VAd</w:t>
      </w:r>
      <w:r>
        <w:rPr>
          <w:rFonts w:ascii="Times New Roman" w:hAnsi="Times New Roman"/>
          <w:spacing w:val="3"/>
        </w:rPr>
        <w:t> </w:t>
      </w:r>
      <w:r>
        <w:rPr>
          <w:spacing w:val="-1"/>
        </w:rPr>
        <w:t>(схема</w:t>
      </w:r>
      <w:r>
        <w:rPr>
          <w:spacing w:val="1"/>
        </w:rPr>
        <w:t> </w:t>
      </w:r>
      <w:r>
        <w:rPr/>
        <w:t>терапии</w:t>
      </w:r>
      <w:r>
        <w:rPr>
          <w:spacing w:val="-3"/>
        </w:rPr>
        <w:t> </w:t>
      </w:r>
      <w:r>
        <w:rPr>
          <w:spacing w:val="-1"/>
        </w:rPr>
        <w:t>неРМС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подобных</w:t>
      </w:r>
      <w:r>
        <w:rPr>
          <w:spacing w:val="-3"/>
        </w:rPr>
        <w:t> </w:t>
      </w:r>
      <w:r>
        <w:rPr/>
        <w:t>сарком):</w:t>
      </w:r>
      <w:r>
        <w:rPr>
          <w:b w:val="0"/>
        </w:rPr>
      </w:r>
    </w:p>
    <w:p>
      <w:pPr>
        <w:spacing w:before="121"/>
        <w:ind w:left="119" w:right="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#</w:t>
      </w:r>
      <w:r>
        <w:rPr>
          <w:rFonts w:ascii="Times New Roman" w:hAnsi="Times New Roman"/>
          <w:i/>
          <w:sz w:val="24"/>
        </w:rPr>
        <w:t>Ифосфамид</w:t>
      </w:r>
      <w:r>
        <w:rPr>
          <w:rFonts w:ascii="Times New Roman" w:hAnsi="Times New Roman"/>
          <w:i/>
          <w:sz w:val="24"/>
        </w:rPr>
        <w:t>**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sz w:val="24"/>
        </w:rPr>
        <w:t>3000</w:t>
      </w:r>
      <w:r>
        <w:rPr>
          <w:rFonts w:ascii="Times New Roman" w:hAnsi="Times New Roman"/>
          <w:spacing w:val="26"/>
          <w:sz w:val="24"/>
        </w:rPr>
        <w:t> </w:t>
      </w:r>
      <w:r>
        <w:rPr>
          <w:rFonts w:ascii="Times New Roman" w:hAnsi="Times New Roman"/>
          <w:sz w:val="24"/>
        </w:rPr>
        <w:t>мг/м</w:t>
      </w:r>
      <w:r>
        <w:rPr>
          <w:rFonts w:ascii="Times New Roman" w:hAnsi="Times New Roman"/>
          <w:position w:val="9"/>
          <w:sz w:val="16"/>
        </w:rPr>
        <w:t>2 </w:t>
      </w:r>
      <w:r>
        <w:rPr>
          <w:rFonts w:ascii="Times New Roman" w:hAnsi="Times New Roman"/>
          <w:spacing w:val="4"/>
          <w:position w:val="9"/>
          <w:sz w:val="16"/>
        </w:rPr>
        <w:t> </w:t>
      </w:r>
      <w:r>
        <w:rPr>
          <w:rFonts w:ascii="Times New Roman" w:hAnsi="Times New Roman"/>
          <w:sz w:val="24"/>
        </w:rPr>
        <w:t>в/в</w:t>
      </w:r>
      <w:r>
        <w:rPr>
          <w:rFonts w:ascii="Times New Roman" w:hAnsi="Times New Roman"/>
          <w:spacing w:val="28"/>
          <w:sz w:val="24"/>
        </w:rPr>
        <w:t> </w:t>
      </w:r>
      <w:r>
        <w:rPr>
          <w:rFonts w:ascii="Times New Roman" w:hAnsi="Times New Roman"/>
          <w:sz w:val="24"/>
        </w:rPr>
        <w:t>за</w:t>
      </w:r>
      <w:r>
        <w:rPr>
          <w:rFonts w:ascii="Times New Roman" w:hAnsi="Times New Roman"/>
          <w:spacing w:val="25"/>
          <w:sz w:val="24"/>
        </w:rPr>
        <w:t> </w:t>
      </w:r>
      <w:r>
        <w:rPr>
          <w:rFonts w:ascii="Times New Roman" w:hAnsi="Times New Roman"/>
          <w:sz w:val="24"/>
        </w:rPr>
        <w:t>3</w:t>
      </w:r>
      <w:r>
        <w:rPr>
          <w:rFonts w:ascii="Times New Roman" w:hAnsi="Times New Roman"/>
          <w:spacing w:val="26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часа</w:t>
      </w:r>
      <w:r>
        <w:rPr>
          <w:rFonts w:ascii="Times New Roman" w:hAnsi="Times New Roman"/>
          <w:spacing w:val="25"/>
          <w:sz w:val="24"/>
        </w:rPr>
        <w:t> </w:t>
      </w:r>
      <w:r>
        <w:rPr>
          <w:rFonts w:ascii="Times New Roman" w:hAnsi="Times New Roman"/>
          <w:sz w:val="24"/>
        </w:rPr>
        <w:t>в</w:t>
      </w:r>
      <w:r>
        <w:rPr>
          <w:rFonts w:ascii="Times New Roman" w:hAnsi="Times New Roman"/>
          <w:spacing w:val="28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дни</w:t>
      </w:r>
      <w:r>
        <w:rPr>
          <w:rFonts w:ascii="Times New Roman" w:hAnsi="Times New Roman"/>
          <w:spacing w:val="27"/>
          <w:sz w:val="24"/>
        </w:rPr>
        <w:t> </w:t>
      </w:r>
      <w:r>
        <w:rPr>
          <w:rFonts w:ascii="Times New Roman" w:hAnsi="Times New Roman"/>
          <w:sz w:val="24"/>
        </w:rPr>
        <w:t>1</w:t>
      </w:r>
      <w:r>
        <w:rPr>
          <w:rFonts w:ascii="Times New Roman" w:hAnsi="Times New Roman"/>
          <w:spacing w:val="25"/>
          <w:sz w:val="24"/>
        </w:rPr>
        <w:t> </w:t>
      </w:r>
      <w:r>
        <w:rPr>
          <w:rFonts w:ascii="Times New Roman" w:hAnsi="Times New Roman"/>
          <w:sz w:val="24"/>
        </w:rPr>
        <w:t>и</w:t>
      </w:r>
      <w:r>
        <w:rPr>
          <w:rFonts w:ascii="Times New Roman" w:hAnsi="Times New Roman"/>
          <w:spacing w:val="27"/>
          <w:sz w:val="24"/>
        </w:rPr>
        <w:t> </w:t>
      </w:r>
      <w:r>
        <w:rPr>
          <w:rFonts w:ascii="Times New Roman" w:hAnsi="Times New Roman"/>
          <w:sz w:val="24"/>
        </w:rPr>
        <w:t>2</w:t>
      </w:r>
      <w:r>
        <w:rPr>
          <w:rFonts w:ascii="Times New Roman" w:hAnsi="Times New Roman"/>
          <w:spacing w:val="26"/>
          <w:sz w:val="24"/>
        </w:rPr>
        <w:t> </w:t>
      </w:r>
      <w:r>
        <w:rPr>
          <w:rFonts w:ascii="Times New Roman" w:hAnsi="Times New Roman"/>
          <w:spacing w:val="-3"/>
          <w:sz w:val="24"/>
        </w:rPr>
        <w:t>курса</w:t>
      </w:r>
      <w:r>
        <w:rPr>
          <w:rFonts w:ascii="Times New Roman" w:hAnsi="Times New Roman"/>
          <w:spacing w:val="3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I</w:t>
      </w:r>
      <w:r>
        <w:rPr>
          <w:rFonts w:ascii="Times New Roman" w:hAnsi="Times New Roman"/>
          <w:spacing w:val="-1"/>
          <w:position w:val="9"/>
          <w:sz w:val="16"/>
        </w:rPr>
        <w:t>2</w:t>
      </w:r>
      <w:r>
        <w:rPr>
          <w:rFonts w:ascii="Times New Roman" w:hAnsi="Times New Roman"/>
          <w:spacing w:val="-1"/>
          <w:sz w:val="24"/>
        </w:rPr>
        <w:t>VA</w:t>
      </w:r>
      <w:r>
        <w:rPr>
          <w:rFonts w:ascii="Times New Roman" w:hAnsi="Times New Roman"/>
          <w:spacing w:val="-1"/>
          <w:sz w:val="24"/>
        </w:rPr>
        <w:t>.</w:t>
      </w:r>
      <w:r>
        <w:rPr>
          <w:rFonts w:ascii="Times New Roman" w:hAnsi="Times New Roman"/>
          <w:spacing w:val="3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Параллельное</w:t>
      </w:r>
      <w:r>
        <w:rPr>
          <w:rFonts w:ascii="Times New Roman" w:hAnsi="Times New Roman"/>
          <w:spacing w:val="25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введение</w:t>
      </w:r>
    </w:p>
    <w:p>
      <w:pPr>
        <w:pStyle w:val="BodyText"/>
        <w:spacing w:line="351" w:lineRule="auto" w:before="121"/>
        <w:ind w:right="103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i/>
        </w:rPr>
        <w:t>#</w:t>
      </w:r>
      <w:r>
        <w:rPr/>
        <w:t>месны**</w:t>
      </w:r>
      <w:r>
        <w:rPr>
          <w:spacing w:val="-3"/>
        </w:rPr>
        <w:t> </w:t>
      </w:r>
      <w:r>
        <w:rPr/>
        <w:t>3000</w:t>
      </w:r>
      <w:r>
        <w:rPr>
          <w:spacing w:val="-3"/>
        </w:rPr>
        <w:t> </w:t>
      </w:r>
      <w:r>
        <w:rPr>
          <w:spacing w:val="-1"/>
        </w:rPr>
        <w:t>мг/м</w:t>
      </w:r>
      <w:r>
        <w:rPr>
          <w:rFonts w:ascii="Times New Roman" w:hAnsi="Times New Roman"/>
          <w:spacing w:val="-1"/>
          <w:position w:val="9"/>
          <w:sz w:val="16"/>
        </w:rPr>
        <w:t>2</w:t>
      </w:r>
      <w:r>
        <w:rPr>
          <w:spacing w:val="-1"/>
        </w:rPr>
        <w:t>/сут</w:t>
      </w:r>
      <w:r>
        <w:rPr>
          <w:spacing w:val="-2"/>
        </w:rPr>
        <w:t> </w:t>
      </w:r>
      <w:r>
        <w:rPr/>
        <w:t>в/в</w:t>
      </w:r>
      <w:r>
        <w:rPr>
          <w:spacing w:val="-1"/>
        </w:rPr>
        <w:t> продленной</w:t>
      </w:r>
      <w:r>
        <w:rPr>
          <w:spacing w:val="-2"/>
        </w:rPr>
        <w:t> </w:t>
      </w:r>
      <w:r>
        <w:rPr>
          <w:spacing w:val="-1"/>
        </w:rPr>
        <w:t>инфузией</w:t>
      </w:r>
      <w:r>
        <w:rPr>
          <w:spacing w:val="-2"/>
        </w:rPr>
        <w:t> </w:t>
      </w:r>
      <w:r>
        <w:rPr/>
        <w:t>с</w:t>
      </w:r>
      <w:r>
        <w:rPr>
          <w:spacing w:val="-4"/>
        </w:rPr>
        <w:t> </w:t>
      </w:r>
      <w:r>
        <w:rPr>
          <w:spacing w:val="1"/>
        </w:rPr>
        <w:t>1</w:t>
      </w:r>
      <w:r>
        <w:rPr>
          <w:rFonts w:ascii="Times New Roman" w:hAnsi="Times New Roman"/>
          <w:spacing w:val="1"/>
        </w:rPr>
        <w:t>-</w:t>
      </w:r>
      <w:r>
        <w:rPr>
          <w:spacing w:val="1"/>
        </w:rPr>
        <w:t>3</w:t>
      </w:r>
      <w:r>
        <w:rPr>
          <w:spacing w:val="-3"/>
        </w:rPr>
        <w:t> </w:t>
      </w:r>
      <w:r>
        <w:rPr>
          <w:spacing w:val="-1"/>
        </w:rPr>
        <w:t>дни</w:t>
      </w:r>
      <w:r>
        <w:rPr>
          <w:spacing w:val="-2"/>
        </w:rPr>
        <w:t> </w:t>
      </w:r>
      <w:r>
        <w:rPr/>
        <w:t>+</w:t>
      </w:r>
      <w:r>
        <w:rPr>
          <w:spacing w:val="-4"/>
        </w:rPr>
        <w:t> </w:t>
      </w:r>
      <w:r>
        <w:rPr/>
        <w:t>20%</w:t>
      </w:r>
      <w:r>
        <w:rPr>
          <w:spacing w:val="-1"/>
        </w:rPr>
        <w:t> дополнительно</w:t>
      </w:r>
      <w:r>
        <w:rPr>
          <w:spacing w:val="-3"/>
        </w:rPr>
        <w:t> </w:t>
      </w:r>
      <w:r>
        <w:rPr>
          <w:spacing w:val="2"/>
        </w:rPr>
        <w:t>от</w:t>
      </w:r>
      <w:r>
        <w:rPr>
          <w:spacing w:val="-2"/>
        </w:rPr>
        <w:t> </w:t>
      </w:r>
      <w:r>
        <w:rPr>
          <w:spacing w:val="-1"/>
        </w:rPr>
        <w:t>дозы</w:t>
      </w:r>
      <w:r>
        <w:rPr>
          <w:spacing w:val="22"/>
        </w:rPr>
        <w:t> </w:t>
      </w:r>
      <w:r>
        <w:rPr/>
        <w:t>в/в</w:t>
      </w:r>
      <w:r>
        <w:rPr>
          <w:spacing w:val="18"/>
        </w:rPr>
        <w:t> </w:t>
      </w:r>
      <w:r>
        <w:rPr>
          <w:spacing w:val="-1"/>
        </w:rPr>
        <w:t>болюсно</w:t>
      </w:r>
      <w:r>
        <w:rPr>
          <w:spacing w:val="16"/>
        </w:rPr>
        <w:t> </w:t>
      </w:r>
      <w:r>
        <w:rPr>
          <w:spacing w:val="-1"/>
        </w:rPr>
        <w:t>перед</w:t>
      </w:r>
      <w:r>
        <w:rPr>
          <w:spacing w:val="14"/>
        </w:rPr>
        <w:t> </w:t>
      </w:r>
      <w:r>
        <w:rPr>
          <w:spacing w:val="-1"/>
        </w:rPr>
        <w:t>каждым</w:t>
      </w:r>
      <w:r>
        <w:rPr>
          <w:spacing w:val="18"/>
        </w:rPr>
        <w:t> </w:t>
      </w:r>
      <w:r>
        <w:rPr>
          <w:spacing w:val="-1"/>
        </w:rPr>
        <w:t>введением</w:t>
      </w:r>
      <w:r>
        <w:rPr>
          <w:spacing w:val="13"/>
        </w:rPr>
        <w:t> </w:t>
      </w:r>
      <w:r>
        <w:rPr>
          <w:spacing w:val="-1"/>
        </w:rPr>
        <w:t>ифосфамида</w:t>
      </w:r>
      <w:r>
        <w:rPr>
          <w:rFonts w:ascii="Times New Roman" w:hAnsi="Times New Roman"/>
          <w:spacing w:val="-1"/>
        </w:rPr>
        <w:t>**.</w:t>
      </w:r>
      <w:r>
        <w:rPr>
          <w:rFonts w:ascii="Times New Roman" w:hAnsi="Times New Roman"/>
          <w:spacing w:val="19"/>
        </w:rPr>
        <w:t> </w:t>
      </w:r>
      <w:r>
        <w:rPr>
          <w:spacing w:val="-1"/>
        </w:rPr>
        <w:t>Целесообразно</w:t>
      </w:r>
      <w:r>
        <w:rPr>
          <w:spacing w:val="21"/>
        </w:rPr>
        <w:t> </w:t>
      </w:r>
      <w:r>
        <w:rPr>
          <w:spacing w:val="-1"/>
        </w:rPr>
        <w:t>проведение</w:t>
      </w:r>
      <w:r>
        <w:rPr>
          <w:spacing w:val="59"/>
        </w:rPr>
        <w:t> </w:t>
      </w:r>
      <w:r>
        <w:rPr>
          <w:spacing w:val="-1"/>
        </w:rPr>
        <w:t>гидратации</w:t>
      </w:r>
      <w:r>
        <w:rPr>
          <w:spacing w:val="-16"/>
        </w:rPr>
        <w:t> </w:t>
      </w:r>
      <w:r>
        <w:rPr/>
        <w:t>не</w:t>
      </w:r>
      <w:r>
        <w:rPr>
          <w:spacing w:val="-13"/>
        </w:rPr>
        <w:t> </w:t>
      </w:r>
      <w:r>
        <w:rPr>
          <w:spacing w:val="-1"/>
        </w:rPr>
        <w:t>менее</w:t>
      </w:r>
      <w:r>
        <w:rPr>
          <w:spacing w:val="-13"/>
        </w:rPr>
        <w:t> </w:t>
      </w:r>
      <w:r>
        <w:rPr/>
        <w:t>3000</w:t>
      </w:r>
      <w:r>
        <w:rPr>
          <w:spacing w:val="-17"/>
        </w:rPr>
        <w:t> </w:t>
      </w:r>
      <w:r>
        <w:rPr>
          <w:spacing w:val="-1"/>
        </w:rPr>
        <w:t>мл/м</w:t>
      </w:r>
      <w:r>
        <w:rPr>
          <w:rFonts w:ascii="Times New Roman" w:hAnsi="Times New Roman"/>
          <w:spacing w:val="-1"/>
          <w:position w:val="9"/>
          <w:sz w:val="16"/>
        </w:rPr>
        <w:t>2</w:t>
      </w:r>
      <w:r>
        <w:rPr>
          <w:spacing w:val="-1"/>
        </w:rPr>
        <w:t>/сут,</w:t>
      </w:r>
      <w:r>
        <w:rPr>
          <w:spacing w:val="-10"/>
        </w:rPr>
        <w:t> </w:t>
      </w:r>
      <w:r>
        <w:rPr>
          <w:spacing w:val="-1"/>
        </w:rPr>
        <w:t>начиная</w:t>
      </w:r>
      <w:r>
        <w:rPr>
          <w:spacing w:val="-12"/>
        </w:rPr>
        <w:t> </w:t>
      </w:r>
      <w:r>
        <w:rPr/>
        <w:t>за</w:t>
      </w:r>
      <w:r>
        <w:rPr>
          <w:spacing w:val="-18"/>
        </w:rPr>
        <w:t> </w:t>
      </w:r>
      <w:r>
        <w:rPr/>
        <w:t>12</w:t>
      </w:r>
      <w:r>
        <w:rPr>
          <w:spacing w:val="-12"/>
        </w:rPr>
        <w:t> </w:t>
      </w:r>
      <w:r>
        <w:rPr/>
        <w:t>часов</w:t>
      </w:r>
      <w:r>
        <w:rPr>
          <w:spacing w:val="-15"/>
        </w:rPr>
        <w:t> </w:t>
      </w:r>
      <w:r>
        <w:rPr>
          <w:spacing w:val="-2"/>
        </w:rPr>
        <w:t>до</w:t>
      </w:r>
      <w:r>
        <w:rPr>
          <w:spacing w:val="-12"/>
        </w:rPr>
        <w:t> </w:t>
      </w:r>
      <w:r>
        <w:rPr/>
        <w:t>и</w:t>
      </w:r>
      <w:r>
        <w:rPr>
          <w:spacing w:val="-17"/>
        </w:rPr>
        <w:t> </w:t>
      </w:r>
      <w:r>
        <w:rPr>
          <w:spacing w:val="-1"/>
        </w:rPr>
        <w:t>заканчивая</w:t>
      </w:r>
      <w:r>
        <w:rPr>
          <w:spacing w:val="-12"/>
        </w:rPr>
        <w:t> </w:t>
      </w:r>
      <w:r>
        <w:rPr>
          <w:spacing w:val="-1"/>
        </w:rPr>
        <w:t>через</w:t>
      </w:r>
      <w:r>
        <w:rPr>
          <w:spacing w:val="-12"/>
        </w:rPr>
        <w:t> </w:t>
      </w:r>
      <w:r>
        <w:rPr/>
        <w:t>24</w:t>
      </w:r>
      <w:r>
        <w:rPr>
          <w:rFonts w:ascii="Times New Roman" w:hAnsi="Times New Roman"/>
        </w:rPr>
        <w:t>-</w:t>
      </w:r>
      <w:r>
        <w:rPr/>
        <w:t>48</w:t>
      </w:r>
      <w:r>
        <w:rPr>
          <w:spacing w:val="-12"/>
        </w:rPr>
        <w:t> </w:t>
      </w:r>
      <w:r>
        <w:rPr/>
        <w:t>ч</w:t>
      </w:r>
      <w:r>
        <w:rPr>
          <w:spacing w:val="-18"/>
        </w:rPr>
        <w:t> </w:t>
      </w:r>
      <w:r>
        <w:rPr>
          <w:spacing w:val="-1"/>
        </w:rPr>
        <w:t>после</w:t>
      </w:r>
      <w:r>
        <w:rPr>
          <w:spacing w:val="61"/>
        </w:rPr>
        <w:t> </w:t>
      </w:r>
      <w:r>
        <w:rPr>
          <w:spacing w:val="-1"/>
        </w:rPr>
        <w:t>введения</w:t>
      </w:r>
      <w:r>
        <w:rPr>
          <w:spacing w:val="2"/>
        </w:rPr>
        <w:t> </w:t>
      </w:r>
      <w:r>
        <w:rPr>
          <w:spacing w:val="-1"/>
        </w:rPr>
        <w:t>ифосфамида</w:t>
      </w:r>
      <w:r>
        <w:rPr>
          <w:rFonts w:ascii="Times New Roman" w:hAnsi="Times New Roman"/>
          <w:spacing w:val="-1"/>
        </w:rPr>
        <w:t>**.</w:t>
      </w:r>
    </w:p>
    <w:p>
      <w:pPr>
        <w:pStyle w:val="BodyText"/>
        <w:spacing w:line="340" w:lineRule="auto"/>
        <w:ind w:right="101" w:firstLine="0"/>
        <w:jc w:val="both"/>
      </w:pPr>
      <w:r>
        <w:rPr>
          <w:rFonts w:ascii="Times New Roman" w:hAnsi="Times New Roman" w:cs="Times New Roman" w:eastAsia="Times New Roman"/>
          <w:i/>
          <w:spacing w:val="-1"/>
        </w:rPr>
        <w:t>#</w:t>
      </w:r>
      <w:r>
        <w:rPr>
          <w:rFonts w:ascii="Times New Roman" w:hAnsi="Times New Roman" w:cs="Times New Roman" w:eastAsia="Times New Roman"/>
          <w:i/>
          <w:spacing w:val="-1"/>
        </w:rPr>
        <w:t>Винкристин</w:t>
      </w:r>
      <w:r>
        <w:rPr>
          <w:rFonts w:ascii="Times New Roman" w:hAnsi="Times New Roman" w:cs="Times New Roman" w:eastAsia="Times New Roman"/>
          <w:i/>
          <w:spacing w:val="-1"/>
        </w:rPr>
        <w:t>**</w:t>
      </w:r>
      <w:r>
        <w:rPr>
          <w:rFonts w:ascii="Times New Roman" w:hAnsi="Times New Roman" w:cs="Times New Roman" w:eastAsia="Times New Roman"/>
          <w:i/>
          <w:spacing w:val="16"/>
        </w:rPr>
        <w:t> </w:t>
      </w:r>
      <w:r>
        <w:rPr/>
        <w:t>1,5</w:t>
      </w:r>
      <w:r>
        <w:rPr>
          <w:spacing w:val="11"/>
        </w:rPr>
        <w:t> </w:t>
      </w:r>
      <w:r>
        <w:rPr/>
        <w:t>мг/м</w:t>
      </w:r>
      <w:r>
        <w:rPr>
          <w:rFonts w:ascii="Times New Roman" w:hAnsi="Times New Roman" w:cs="Times New Roman" w:eastAsia="Times New Roman"/>
          <w:position w:val="9"/>
          <w:sz w:val="16"/>
          <w:szCs w:val="16"/>
        </w:rPr>
        <w:t>2</w:t>
      </w:r>
      <w:r>
        <w:rPr>
          <w:rFonts w:ascii="Times New Roman" w:hAnsi="Times New Roman" w:cs="Times New Roman" w:eastAsia="Times New Roman"/>
          <w:spacing w:val="10"/>
          <w:position w:val="9"/>
          <w:sz w:val="16"/>
          <w:szCs w:val="16"/>
        </w:rPr>
        <w:t> </w:t>
      </w:r>
      <w:r>
        <w:rPr/>
        <w:t>в/в</w:t>
      </w:r>
      <w:r>
        <w:rPr>
          <w:spacing w:val="18"/>
        </w:rPr>
        <w:t> </w:t>
      </w:r>
      <w:r>
        <w:rPr>
          <w:spacing w:val="-2"/>
        </w:rPr>
        <w:t>струйно</w:t>
      </w:r>
      <w:r>
        <w:rPr>
          <w:spacing w:val="21"/>
        </w:rPr>
        <w:t> </w:t>
      </w:r>
      <w:r>
        <w:rPr>
          <w:spacing w:val="-1"/>
        </w:rPr>
        <w:t>(максимальная</w:t>
      </w:r>
      <w:r>
        <w:rPr>
          <w:spacing w:val="16"/>
        </w:rPr>
        <w:t> </w:t>
      </w:r>
      <w:r>
        <w:rPr>
          <w:spacing w:val="-1"/>
        </w:rPr>
        <w:t>разовая</w:t>
      </w:r>
      <w:r>
        <w:rPr>
          <w:spacing w:val="16"/>
        </w:rPr>
        <w:t> </w:t>
      </w:r>
      <w:r>
        <w:rPr>
          <w:spacing w:val="-1"/>
        </w:rPr>
        <w:t>доза</w:t>
      </w:r>
      <w:r>
        <w:rPr>
          <w:spacing w:val="15"/>
        </w:rPr>
        <w:t> </w:t>
      </w:r>
      <w:r>
        <w:rPr/>
        <w:t>2</w:t>
      </w:r>
      <w:r>
        <w:rPr>
          <w:spacing w:val="16"/>
        </w:rPr>
        <w:t> </w:t>
      </w:r>
      <w:r>
        <w:rPr>
          <w:spacing w:val="-1"/>
        </w:rPr>
        <w:t>мг)</w:t>
      </w:r>
      <w:r>
        <w:rPr>
          <w:spacing w:val="13"/>
        </w:rPr>
        <w:t> </w:t>
      </w:r>
      <w:r>
        <w:rPr>
          <w:spacing w:val="-1"/>
        </w:rPr>
        <w:t>вводится</w:t>
      </w:r>
      <w:r>
        <w:rPr>
          <w:spacing w:val="11"/>
        </w:rPr>
        <w:t> </w:t>
      </w:r>
      <w:r>
        <w:rPr/>
        <w:t>в</w:t>
      </w:r>
      <w:r>
        <w:rPr>
          <w:spacing w:val="18"/>
        </w:rPr>
        <w:t> </w:t>
      </w:r>
      <w:r>
        <w:rPr/>
        <w:t>1</w:t>
      </w:r>
      <w:r>
        <w:rPr>
          <w:spacing w:val="16"/>
        </w:rPr>
        <w:t> </w:t>
      </w:r>
      <w:r>
        <w:rPr>
          <w:spacing w:val="-1"/>
        </w:rPr>
        <w:t>день</w:t>
      </w:r>
      <w:r>
        <w:rPr>
          <w:spacing w:val="69"/>
        </w:rPr>
        <w:t> </w:t>
      </w:r>
      <w:r>
        <w:rPr>
          <w:spacing w:val="-1"/>
        </w:rPr>
        <w:t>курса</w:t>
      </w:r>
      <w:r>
        <w:rPr/>
        <w:t> </w:t>
      </w:r>
      <w:r>
        <w:rPr>
          <w:spacing w:val="-1"/>
        </w:rPr>
        <w:t>курса</w:t>
      </w:r>
      <w:r>
        <w:rPr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I</w:t>
      </w:r>
      <w:r>
        <w:rPr>
          <w:rFonts w:ascii="Times New Roman" w:hAnsi="Times New Roman" w:cs="Times New Roman" w:eastAsia="Times New Roman"/>
          <w:spacing w:val="-1"/>
          <w:position w:val="9"/>
          <w:sz w:val="16"/>
          <w:szCs w:val="16"/>
        </w:rPr>
        <w:t>2</w:t>
      </w:r>
      <w:r>
        <w:rPr>
          <w:rFonts w:ascii="Times New Roman" w:hAnsi="Times New Roman" w:cs="Times New Roman" w:eastAsia="Times New Roman"/>
          <w:spacing w:val="-1"/>
        </w:rPr>
        <w:t>VA</w:t>
      </w:r>
      <w:r>
        <w:rPr>
          <w:spacing w:val="-1"/>
        </w:rPr>
        <w:t>.</w:t>
      </w:r>
      <w:r>
        <w:rPr>
          <w:spacing w:val="4"/>
        </w:rPr>
        <w:t> </w:t>
      </w:r>
      <w:r>
        <w:rPr/>
        <w:t>В </w:t>
      </w:r>
      <w:r>
        <w:rPr>
          <w:spacing w:val="-3"/>
        </w:rPr>
        <w:t>курсе</w:t>
      </w:r>
      <w:r>
        <w:rPr>
          <w:spacing w:val="1"/>
        </w:rPr>
        <w:t> </w:t>
      </w:r>
      <w:r>
        <w:rPr/>
        <w:t>№1</w:t>
      </w:r>
      <w:r>
        <w:rPr>
          <w:spacing w:val="2"/>
        </w:rPr>
        <w:t> </w:t>
      </w:r>
      <w:r>
        <w:rPr>
          <w:spacing w:val="-1"/>
        </w:rPr>
        <w:t>проводятся</w:t>
      </w:r>
      <w:r>
        <w:rPr>
          <w:spacing w:val="1"/>
        </w:rPr>
        <w:t> </w:t>
      </w:r>
      <w:r>
        <w:rPr>
          <w:spacing w:val="-1"/>
        </w:rPr>
        <w:t>дополнительные</w:t>
      </w:r>
      <w:r>
        <w:rPr>
          <w:spacing w:val="-4"/>
        </w:rPr>
        <w:t> </w:t>
      </w:r>
      <w:r>
        <w:rPr>
          <w:spacing w:val="-1"/>
        </w:rPr>
        <w:t>введения</w:t>
      </w:r>
      <w:r>
        <w:rPr>
          <w:spacing w:val="-3"/>
        </w:rPr>
        <w:t> </w:t>
      </w:r>
      <w:r>
        <w:rPr/>
        <w:t>в</w:t>
      </w:r>
      <w:r>
        <w:rPr>
          <w:spacing w:val="11"/>
        </w:rPr>
        <w:t> </w:t>
      </w:r>
      <w:r>
        <w:rPr>
          <w:spacing w:val="-1"/>
        </w:rPr>
        <w:t>дни</w:t>
      </w:r>
      <w:r>
        <w:rPr>
          <w:spacing w:val="-2"/>
        </w:rPr>
        <w:t> </w:t>
      </w:r>
      <w:r>
        <w:rPr/>
        <w:t>8</w:t>
      </w:r>
      <w:r>
        <w:rPr>
          <w:spacing w:val="-3"/>
        </w:rPr>
        <w:t> </w:t>
      </w:r>
      <w:r>
        <w:rPr/>
        <w:t>и</w:t>
      </w:r>
      <w:r>
        <w:rPr>
          <w:spacing w:val="-2"/>
        </w:rPr>
        <w:t> </w:t>
      </w:r>
      <w:r>
        <w:rPr/>
        <w:t>15</w:t>
      </w:r>
      <w:r>
        <w:rPr>
          <w:spacing w:val="-3"/>
        </w:rPr>
        <w:t> </w:t>
      </w:r>
      <w:r>
        <w:rPr/>
        <w:t>в</w:t>
      </w:r>
      <w:r>
        <w:rPr>
          <w:spacing w:val="-1"/>
        </w:rPr>
        <w:t> </w:t>
      </w:r>
      <w:r>
        <w:rPr/>
        <w:t>дозе</w:t>
      </w:r>
      <w:r>
        <w:rPr>
          <w:spacing w:val="-4"/>
        </w:rPr>
        <w:t> </w:t>
      </w:r>
      <w:r>
        <w:rPr/>
        <w:t>1,5</w:t>
      </w:r>
      <w:r>
        <w:rPr>
          <w:spacing w:val="54"/>
        </w:rPr>
        <w:t> </w:t>
      </w:r>
      <w:r>
        <w:rPr/>
        <w:t>мг/м</w:t>
      </w:r>
      <w:r>
        <w:rPr>
          <w:rFonts w:ascii="Times New Roman" w:hAnsi="Times New Roman" w:cs="Times New Roman" w:eastAsia="Times New Roman"/>
          <w:position w:val="9"/>
          <w:sz w:val="16"/>
          <w:szCs w:val="16"/>
        </w:rPr>
        <w:t>2</w:t>
      </w:r>
      <w:r>
        <w:rPr>
          <w:rFonts w:ascii="Times New Roman" w:hAnsi="Times New Roman" w:cs="Times New Roman" w:eastAsia="Times New Roman"/>
          <w:spacing w:val="-1"/>
          <w:position w:val="9"/>
          <w:sz w:val="16"/>
          <w:szCs w:val="16"/>
        </w:rPr>
        <w:t> </w:t>
      </w:r>
      <w:r>
        <w:rPr/>
        <w:t>в/в</w:t>
      </w:r>
      <w:r>
        <w:rPr>
          <w:spacing w:val="-1"/>
        </w:rPr>
        <w:t> </w:t>
      </w:r>
      <w:r>
        <w:rPr>
          <w:spacing w:val="-2"/>
        </w:rPr>
        <w:t>струйно</w:t>
      </w:r>
      <w:r>
        <w:rPr>
          <w:spacing w:val="6"/>
        </w:rPr>
        <w:t> </w:t>
      </w:r>
      <w:r>
        <w:rPr>
          <w:spacing w:val="-1"/>
        </w:rPr>
        <w:t>(максимальная</w:t>
      </w:r>
      <w:r>
        <w:rPr>
          <w:spacing w:val="2"/>
        </w:rPr>
        <w:t> </w:t>
      </w:r>
      <w:r>
        <w:rPr>
          <w:spacing w:val="-1"/>
        </w:rPr>
        <w:t>разовая</w:t>
      </w:r>
      <w:r>
        <w:rPr>
          <w:spacing w:val="-4"/>
        </w:rPr>
        <w:t> </w:t>
      </w:r>
      <w:r>
        <w:rPr>
          <w:spacing w:val="-1"/>
        </w:rPr>
        <w:t>доза</w:t>
      </w:r>
      <w:r>
        <w:rPr>
          <w:spacing w:val="1"/>
        </w:rPr>
        <w:t> </w:t>
      </w:r>
      <w:r>
        <w:rPr/>
        <w:t>2</w:t>
      </w:r>
      <w:r>
        <w:rPr>
          <w:spacing w:val="-3"/>
        </w:rPr>
        <w:t> </w:t>
      </w:r>
      <w:r>
        <w:rPr>
          <w:spacing w:val="-1"/>
        </w:rPr>
        <w:t>мг).</w:t>
      </w:r>
    </w:p>
    <w:p>
      <w:pPr>
        <w:pStyle w:val="BodyText"/>
        <w:spacing w:line="340" w:lineRule="auto" w:before="7"/>
        <w:ind w:right="103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i/>
        </w:rPr>
        <w:t>#</w:t>
      </w:r>
      <w:r>
        <w:rPr>
          <w:rFonts w:ascii="Times New Roman" w:hAnsi="Times New Roman" w:cs="Times New Roman" w:eastAsia="Times New Roman"/>
          <w:i/>
        </w:rPr>
        <w:t>Доксорубицин</w:t>
      </w:r>
      <w:r>
        <w:rPr>
          <w:rFonts w:ascii="Times New Roman" w:hAnsi="Times New Roman" w:cs="Times New Roman" w:eastAsia="Times New Roman"/>
          <w:i/>
        </w:rPr>
        <w:t>**</w:t>
      </w:r>
      <w:r>
        <w:rPr>
          <w:rFonts w:ascii="Times New Roman" w:hAnsi="Times New Roman" w:cs="Times New Roman" w:eastAsia="Times New Roman"/>
          <w:i/>
          <w:spacing w:val="-9"/>
        </w:rPr>
        <w:t> </w:t>
      </w:r>
      <w:r>
        <w:rPr/>
        <w:t>40</w:t>
      </w:r>
      <w:r>
        <w:rPr>
          <w:spacing w:val="-8"/>
        </w:rPr>
        <w:t> </w:t>
      </w:r>
      <w:r>
        <w:rPr>
          <w:spacing w:val="-1"/>
        </w:rPr>
        <w:t>мг/м2</w:t>
      </w:r>
      <w:r>
        <w:rPr>
          <w:spacing w:val="-8"/>
        </w:rPr>
        <w:t> </w:t>
      </w:r>
      <w:r>
        <w:rPr/>
        <w:t>в</w:t>
      </w:r>
      <w:r>
        <w:rPr>
          <w:spacing w:val="-11"/>
        </w:rPr>
        <w:t> </w:t>
      </w:r>
      <w:r>
        <w:rPr>
          <w:spacing w:val="-1"/>
        </w:rPr>
        <w:t>виде</w:t>
      </w:r>
      <w:r>
        <w:rPr>
          <w:spacing w:val="-9"/>
        </w:rPr>
        <w:t> </w:t>
      </w:r>
      <w:r>
        <w:rPr>
          <w:spacing w:val="-1"/>
        </w:rPr>
        <w:t>двух</w:t>
      </w:r>
      <w:r>
        <w:rPr>
          <w:spacing w:val="-12"/>
        </w:rPr>
        <w:t> </w:t>
      </w:r>
      <w:r>
        <w:rPr>
          <w:spacing w:val="-1"/>
        </w:rPr>
        <w:t>отдельных</w:t>
      </w:r>
      <w:r>
        <w:rPr>
          <w:spacing w:val="-12"/>
        </w:rPr>
        <w:t> </w:t>
      </w:r>
      <w:r>
        <w:rPr/>
        <w:t>в/в</w:t>
      </w:r>
      <w:r>
        <w:rPr>
          <w:spacing w:val="-6"/>
        </w:rPr>
        <w:t> </w:t>
      </w:r>
      <w:r>
        <w:rPr>
          <w:spacing w:val="-2"/>
        </w:rPr>
        <w:t>инфузий</w:t>
      </w:r>
      <w:r>
        <w:rPr>
          <w:spacing w:val="-7"/>
        </w:rPr>
        <w:t> </w:t>
      </w:r>
      <w:r>
        <w:rPr/>
        <w:t>(2</w:t>
      </w:r>
      <w:r>
        <w:rPr>
          <w:spacing w:val="-8"/>
        </w:rPr>
        <w:t> </w:t>
      </w:r>
      <w:r>
        <w:rPr/>
        <w:t>x</w:t>
      </w:r>
      <w:r>
        <w:rPr>
          <w:spacing w:val="-12"/>
        </w:rPr>
        <w:t> </w:t>
      </w:r>
      <w:r>
        <w:rPr/>
        <w:t>20</w:t>
      </w:r>
      <w:r>
        <w:rPr>
          <w:spacing w:val="-8"/>
        </w:rPr>
        <w:t> </w:t>
      </w:r>
      <w:r>
        <w:rPr/>
        <w:t>мг/м</w:t>
      </w:r>
      <w:r>
        <w:rPr>
          <w:rFonts w:ascii="Times New Roman" w:hAnsi="Times New Roman" w:cs="Times New Roman" w:eastAsia="Times New Roman"/>
          <w:position w:val="9"/>
          <w:sz w:val="16"/>
          <w:szCs w:val="16"/>
        </w:rPr>
        <w:t>2</w:t>
      </w:r>
      <w:r>
        <w:rPr/>
        <w:t>/сут</w:t>
      </w:r>
      <w:r>
        <w:rPr>
          <w:spacing w:val="-6"/>
        </w:rPr>
        <w:t> </w:t>
      </w:r>
      <w:r>
        <w:rPr/>
        <w:t>–</w:t>
      </w:r>
      <w:r>
        <w:rPr>
          <w:spacing w:val="-8"/>
        </w:rPr>
        <w:t> </w:t>
      </w:r>
      <w:r>
        <w:rPr>
          <w:rFonts w:ascii="Times New Roman" w:hAnsi="Times New Roman" w:cs="Times New Roman" w:eastAsia="Times New Roman"/>
        </w:rPr>
        <w:t>3-</w:t>
      </w:r>
      <w:r>
        <w:rPr/>
        <w:t>часовые</w:t>
      </w:r>
      <w:r>
        <w:rPr>
          <w:spacing w:val="60"/>
        </w:rPr>
        <w:t> </w:t>
      </w:r>
      <w:r>
        <w:rPr>
          <w:spacing w:val="-2"/>
        </w:rPr>
        <w:t>инфузии</w:t>
      </w:r>
      <w:r>
        <w:rPr>
          <w:spacing w:val="2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интервалом</w:t>
      </w:r>
      <w:r>
        <w:rPr>
          <w:spacing w:val="3"/>
        </w:rPr>
        <w:t> </w:t>
      </w:r>
      <w:r>
        <w:rPr>
          <w:spacing w:val="1"/>
        </w:rPr>
        <w:t>8–12</w:t>
      </w:r>
      <w:r>
        <w:rPr>
          <w:spacing w:val="-3"/>
        </w:rPr>
        <w:t> </w:t>
      </w:r>
      <w:r>
        <w:rPr>
          <w:spacing w:val="-1"/>
        </w:rPr>
        <w:t>часов) </w:t>
      </w:r>
      <w:r>
        <w:rPr/>
        <w:t>в</w:t>
      </w:r>
      <w:r>
        <w:rPr>
          <w:spacing w:val="3"/>
        </w:rPr>
        <w:t> </w:t>
      </w:r>
      <w:r>
        <w:rPr>
          <w:spacing w:val="-1"/>
        </w:rPr>
        <w:t>дни</w:t>
      </w:r>
      <w:r>
        <w:rPr>
          <w:spacing w:val="-3"/>
        </w:rPr>
        <w:t> </w:t>
      </w:r>
      <w:r>
        <w:rPr/>
        <w:t>1</w:t>
      </w:r>
      <w:r>
        <w:rPr>
          <w:spacing w:val="-3"/>
        </w:rPr>
        <w:t> </w:t>
      </w:r>
      <w:r>
        <w:rPr/>
        <w:t>и</w:t>
      </w:r>
      <w:r>
        <w:rPr>
          <w:spacing w:val="3"/>
        </w:rPr>
        <w:t> </w:t>
      </w:r>
      <w:r>
        <w:rPr/>
        <w:t>2</w:t>
      </w:r>
      <w:r>
        <w:rPr>
          <w:spacing w:val="-3"/>
        </w:rPr>
        <w:t> </w:t>
      </w:r>
      <w:r>
        <w:rPr>
          <w:spacing w:val="-2"/>
        </w:rPr>
        <w:t>курса</w:t>
      </w:r>
      <w:r>
        <w:rPr>
          <w:spacing w:val="1"/>
        </w:rPr>
        <w:t> </w:t>
      </w:r>
      <w:r>
        <w:rPr/>
        <w:t>I</w:t>
      </w:r>
      <w:r>
        <w:rPr>
          <w:rFonts w:ascii="Times New Roman" w:hAnsi="Times New Roman" w:cs="Times New Roman" w:eastAsia="Times New Roman"/>
          <w:position w:val="9"/>
          <w:sz w:val="16"/>
          <w:szCs w:val="16"/>
        </w:rPr>
        <w:t>2</w:t>
      </w:r>
      <w:r>
        <w:rPr>
          <w:rFonts w:ascii="Times New Roman" w:hAnsi="Times New Roman" w:cs="Times New Roman" w:eastAsia="Times New Roman"/>
        </w:rPr>
        <w:t>VAd.</w:t>
      </w:r>
    </w:p>
    <w:p>
      <w:pPr>
        <w:spacing w:line="360" w:lineRule="auto" w:before="18"/>
        <w:ind w:left="119" w:right="103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Сопроводительная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терапия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инфузионная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терапия,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противорвотные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препараты,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КСФ.</w:t>
      </w:r>
      <w:r>
        <w:rPr>
          <w:rFonts w:ascii="Times New Roman" w:hAnsi="Times New Roman"/>
          <w:i/>
          <w:spacing w:val="105"/>
          <w:sz w:val="24"/>
        </w:rPr>
        <w:t> </w:t>
      </w:r>
      <w:r>
        <w:rPr>
          <w:rFonts w:ascii="Times New Roman" w:hAnsi="Times New Roman"/>
          <w:b/>
          <w:i/>
          <w:spacing w:val="-1"/>
          <w:sz w:val="24"/>
        </w:rPr>
        <w:t>Комментарий:</w:t>
      </w:r>
      <w:r>
        <w:rPr>
          <w:rFonts w:ascii="Times New Roman" w:hAnsi="Times New Roman"/>
          <w:b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химиолучевом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лечении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Доксорубицин</w:t>
      </w:r>
      <w:r>
        <w:rPr>
          <w:rFonts w:ascii="Times New Roman" w:hAnsi="Times New Roman"/>
          <w:i/>
          <w:spacing w:val="-1"/>
          <w:sz w:val="24"/>
        </w:rPr>
        <w:t>**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должен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быть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отменен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за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2</w:t>
      </w:r>
      <w:r>
        <w:rPr>
          <w:rFonts w:ascii="Times New Roman" w:hAnsi="Times New Roman"/>
          <w:i/>
          <w:sz w:val="24"/>
        </w:rPr>
        <w:t>-3</w:t>
      </w:r>
      <w:r>
        <w:rPr>
          <w:rFonts w:ascii="Times New Roman" w:hAnsi="Times New Roman"/>
          <w:i/>
          <w:spacing w:val="9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недели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z w:val="24"/>
        </w:rPr>
        <w:t>начала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лучевой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терапии.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Допустима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z w:val="24"/>
        </w:rPr>
        <w:t>ротация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курсов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параллельном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проведении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лучевой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терапии.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z w:val="24"/>
        </w:rPr>
        <w:t>Для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детей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6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месяцев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z w:val="24"/>
        </w:rPr>
        <w:t>проводится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дополнительная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редукция</w:t>
      </w:r>
      <w:r>
        <w:rPr>
          <w:rFonts w:ascii="Times New Roman" w:hAnsi="Times New Roman"/>
          <w:i/>
          <w:spacing w:val="7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доз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(см.раздел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7.1)</w:t>
      </w:r>
      <w:r>
        <w:rPr>
          <w:rFonts w:ascii="Times New Roman" w:hAnsi="Times New Roman"/>
          <w:sz w:val="24"/>
        </w:rPr>
      </w:r>
    </w:p>
    <w:p>
      <w:pPr>
        <w:pStyle w:val="Heading3"/>
        <w:spacing w:line="240" w:lineRule="auto" w:before="4"/>
        <w:ind w:right="0"/>
        <w:jc w:val="both"/>
        <w:rPr>
          <w:rFonts w:ascii="Times New Roman" w:hAnsi="Times New Roman" w:cs="Times New Roman" w:eastAsia="Times New Roman"/>
          <w:b w:val="0"/>
          <w:bCs w:val="0"/>
          <w:i w:val="0"/>
        </w:rPr>
      </w:pPr>
      <w:r>
        <w:rPr>
          <w:i/>
        </w:rPr>
        <w:t>Критерии</w:t>
      </w:r>
      <w:r>
        <w:rPr>
          <w:i/>
          <w:spacing w:val="1"/>
        </w:rPr>
        <w:t> </w:t>
      </w:r>
      <w:r>
        <w:rPr>
          <w:i/>
          <w:spacing w:val="-1"/>
        </w:rPr>
        <w:t>начала</w:t>
      </w:r>
      <w:r>
        <w:rPr>
          <w:i/>
          <w:spacing w:val="-4"/>
        </w:rPr>
        <w:t> </w:t>
      </w:r>
      <w:r>
        <w:rPr>
          <w:i/>
          <w:spacing w:val="-1"/>
        </w:rPr>
        <w:t>курса</w:t>
      </w:r>
      <w:r>
        <w:rPr>
          <w:i/>
          <w:spacing w:val="5"/>
        </w:rPr>
        <w:t> </w:t>
      </w:r>
      <w:r>
        <w:rPr>
          <w:rFonts w:ascii="Times New Roman" w:hAnsi="Times New Roman"/>
          <w:i/>
          <w:spacing w:val="-1"/>
        </w:rPr>
        <w:t>I</w:t>
      </w:r>
      <w:r>
        <w:rPr>
          <w:rFonts w:ascii="Times New Roman" w:hAnsi="Times New Roman"/>
          <w:i/>
          <w:spacing w:val="-1"/>
          <w:position w:val="8"/>
          <w:sz w:val="16"/>
        </w:rPr>
        <w:t>2</w:t>
      </w:r>
      <w:r>
        <w:rPr>
          <w:rFonts w:ascii="Times New Roman" w:hAnsi="Times New Roman"/>
          <w:i/>
          <w:spacing w:val="-1"/>
        </w:rPr>
        <w:t>VAd:</w:t>
      </w:r>
      <w:r>
        <w:rPr>
          <w:rFonts w:ascii="Times New Roman" w:hAnsi="Times New Roman"/>
          <w:b w:val="0"/>
          <w:i w:val="0"/>
        </w:rPr>
      </w:r>
    </w:p>
    <w:p>
      <w:pPr>
        <w:numPr>
          <w:ilvl w:val="0"/>
          <w:numId w:val="27"/>
        </w:numPr>
        <w:tabs>
          <w:tab w:pos="841" w:val="left" w:leader="none"/>
        </w:tabs>
        <w:spacing w:line="347" w:lineRule="auto" w:before="138"/>
        <w:ind w:left="840" w:right="102" w:hanging="36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/>
        <w:pict>
          <v:group style="position:absolute;margin-left:349.100006pt;margin-top:20.764452pt;width:29.8pt;height:.1pt;mso-position-horizontal-relative:page;mso-position-vertical-relative:paragraph;z-index:-225136" coordorigin="6982,415" coordsize="596,2">
            <v:shape style="position:absolute;left:6982;top:415;width:596;height:2" coordorigin="6982,415" coordsize="596,0" path="m6982,415l7577,415e" filled="false" stroked="true" strokeweight="1.3pt" strokecolor="#000000">
              <v:path arrowok="t"/>
            </v:shape>
            <w10:wrap type="none"/>
          </v:group>
        </w:pic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гемограмме: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лейкоциты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≥2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тыс/мкл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(</w:t>
      </w:r>
      <w:r>
        <w:rPr>
          <w:rFonts w:ascii="Times New Roman" w:hAnsi="Times New Roman" w:cs="Times New Roman" w:eastAsia="Times New Roman"/>
          <w:b/>
          <w:bCs/>
          <w:i/>
          <w:sz w:val="24"/>
          <w:szCs w:val="24"/>
        </w:rPr>
        <w:t>и/или</w:t>
      </w:r>
      <w:r>
        <w:rPr>
          <w:rFonts w:ascii="Times New Roman" w:hAnsi="Times New Roman" w:cs="Times New Roman" w:eastAsia="Times New Roman"/>
          <w:b/>
          <w:bCs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гранулоциты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≥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500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тыс/мкл),</w:t>
      </w:r>
      <w:r>
        <w:rPr>
          <w:rFonts w:ascii="Times New Roman" w:hAnsi="Times New Roman" w:cs="Times New Roman" w:eastAsia="Times New Roman"/>
          <w:i/>
          <w:spacing w:val="5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тромбоциты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≥ 100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тыс/мкл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numPr>
          <w:ilvl w:val="0"/>
          <w:numId w:val="27"/>
        </w:numPr>
        <w:tabs>
          <w:tab w:pos="841" w:val="left" w:leader="none"/>
        </w:tabs>
        <w:spacing w:before="25"/>
        <w:ind w:left="840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Отсутствие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органной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дисфункции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(почечной, сердечно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сосудистой)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27"/>
        </w:numPr>
        <w:tabs>
          <w:tab w:pos="841" w:val="left" w:leader="none"/>
        </w:tabs>
        <w:spacing w:line="354" w:lineRule="auto" w:before="133"/>
        <w:ind w:left="840" w:right="108" w:hanging="36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Перед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курсом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z w:val="24"/>
        </w:rPr>
        <w:t>ПХТ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целесообразно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определение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проведение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тестов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тубулярной</w:t>
      </w:r>
      <w:r>
        <w:rPr>
          <w:rFonts w:ascii="Times New Roman" w:hAnsi="Times New Roman"/>
          <w:i/>
          <w:spacing w:val="6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реабсорбции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исследование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функции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нефронов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клиренсу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креатинина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(проба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Реберга)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27"/>
        </w:numPr>
        <w:tabs>
          <w:tab w:pos="841" w:val="left" w:leader="none"/>
        </w:tabs>
        <w:spacing w:line="351" w:lineRule="auto" w:before="16"/>
        <w:ind w:left="840" w:right="112" w:hanging="36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Перед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курсом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необходимо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проведение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ЭхоКГ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оценки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ФВ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левого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желудочка</w:t>
      </w:r>
      <w:r>
        <w:rPr>
          <w:rFonts w:ascii="Times New Roman" w:hAnsi="Times New Roman"/>
          <w:i/>
          <w:spacing w:val="6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(контроль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кардиотоксичности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антрациклинов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родственных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соединений</w:t>
      </w:r>
      <w:r>
        <w:rPr>
          <w:rFonts w:ascii="Times New Roman" w:hAnsi="Times New Roman"/>
          <w:i/>
          <w:spacing w:val="-1"/>
          <w:sz w:val="24"/>
        </w:rPr>
        <w:t>)</w:t>
      </w:r>
      <w:r>
        <w:rPr>
          <w:rFonts w:ascii="Times New Roman" w:hAnsi="Times New Roman"/>
          <w:sz w:val="24"/>
        </w:rPr>
      </w:r>
    </w:p>
    <w:p>
      <w:pPr>
        <w:spacing w:after="0" w:line="351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7" w:top="1300" w:bottom="940" w:left="1580" w:right="740"/>
        </w:sectPr>
      </w:pPr>
    </w:p>
    <w:p>
      <w:pPr>
        <w:spacing w:line="226" w:lineRule="exact" w:before="83"/>
        <w:ind w:left="119" w:right="263" w:firstLine="0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b/>
          <w:spacing w:val="-1"/>
          <w:sz w:val="20"/>
        </w:rPr>
        <w:t>Таблица</w:t>
      </w:r>
      <w:r>
        <w:rPr>
          <w:rFonts w:ascii="Times New Roman" w:hAnsi="Times New Roman"/>
          <w:b/>
          <w:spacing w:val="2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30.</w:t>
      </w:r>
      <w:r>
        <w:rPr>
          <w:rFonts w:ascii="Times New Roman" w:hAnsi="Times New Roman"/>
          <w:b/>
          <w:spacing w:val="4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Схема</w:t>
      </w:r>
      <w:r>
        <w:rPr>
          <w:rFonts w:ascii="Times New Roman" w:hAnsi="Times New Roman"/>
          <w:b/>
          <w:spacing w:val="2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терапии</w:t>
      </w:r>
      <w:r>
        <w:rPr>
          <w:rFonts w:ascii="Times New Roman" w:hAnsi="Times New Roman"/>
          <w:b/>
          <w:spacing w:val="-4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пациентов</w:t>
      </w:r>
      <w:r>
        <w:rPr>
          <w:rFonts w:ascii="Times New Roman" w:hAnsi="Times New Roman"/>
          <w:b/>
          <w:spacing w:val="4"/>
          <w:sz w:val="20"/>
        </w:rPr>
        <w:t> </w:t>
      </w:r>
      <w:r>
        <w:rPr>
          <w:rFonts w:ascii="Times New Roman" w:hAnsi="Times New Roman"/>
          <w:b/>
          <w:sz w:val="20"/>
        </w:rPr>
        <w:t>с</w:t>
      </w:r>
      <w:r>
        <w:rPr>
          <w:rFonts w:ascii="Times New Roman" w:hAnsi="Times New Roman"/>
          <w:b/>
          <w:spacing w:val="-1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неРМС</w:t>
      </w:r>
      <w:r>
        <w:rPr>
          <w:rFonts w:ascii="Times New Roman" w:hAnsi="Times New Roman"/>
          <w:b/>
          <w:spacing w:val="-2"/>
          <w:sz w:val="20"/>
        </w:rPr>
        <w:t>-</w:t>
      </w:r>
      <w:r>
        <w:rPr>
          <w:rFonts w:ascii="Times New Roman" w:hAnsi="Times New Roman"/>
          <w:b/>
          <w:spacing w:val="-2"/>
          <w:sz w:val="20"/>
        </w:rPr>
        <w:t>подобными</w:t>
      </w:r>
      <w:r>
        <w:rPr>
          <w:rFonts w:ascii="Times New Roman" w:hAnsi="Times New Roman"/>
          <w:b/>
          <w:spacing w:val="1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саркомами</w:t>
      </w:r>
      <w:r>
        <w:rPr>
          <w:rFonts w:ascii="Times New Roman" w:hAnsi="Times New Roman"/>
          <w:b/>
          <w:spacing w:val="-4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группы</w:t>
      </w:r>
      <w:r>
        <w:rPr>
          <w:rFonts w:ascii="Times New Roman" w:hAnsi="Times New Roman"/>
          <w:b/>
          <w:spacing w:val="-2"/>
          <w:sz w:val="20"/>
        </w:rPr>
        <w:t> высокого</w:t>
      </w:r>
      <w:r>
        <w:rPr>
          <w:rFonts w:ascii="Times New Roman" w:hAnsi="Times New Roman"/>
          <w:b/>
          <w:spacing w:val="-3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риска.</w:t>
      </w:r>
      <w:r>
        <w:rPr>
          <w:rFonts w:ascii="Times New Roman" w:hAnsi="Times New Roman"/>
          <w:b/>
          <w:spacing w:val="4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Курс</w:t>
      </w:r>
      <w:r>
        <w:rPr>
          <w:rFonts w:ascii="Times New Roman" w:hAnsi="Times New Roman"/>
          <w:b/>
          <w:spacing w:val="69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I</w:t>
      </w:r>
      <w:r>
        <w:rPr>
          <w:rFonts w:ascii="Times New Roman" w:hAnsi="Times New Roman"/>
          <w:b/>
          <w:spacing w:val="-1"/>
          <w:position w:val="8"/>
          <w:sz w:val="13"/>
        </w:rPr>
        <w:t>2</w:t>
      </w:r>
      <w:r>
        <w:rPr>
          <w:rFonts w:ascii="Times New Roman" w:hAnsi="Times New Roman"/>
          <w:b/>
          <w:spacing w:val="-1"/>
          <w:sz w:val="20"/>
        </w:rPr>
        <w:t>VA</w:t>
      </w:r>
      <w:r>
        <w:rPr>
          <w:rFonts w:ascii="Times New Roman" w:hAnsi="Times New Roman"/>
          <w:b/>
          <w:sz w:val="20"/>
        </w:rPr>
        <w:t> </w:t>
      </w:r>
      <w:r>
        <w:rPr>
          <w:rFonts w:ascii="Times New Roman" w:hAnsi="Times New Roman"/>
          <w:sz w:val="20"/>
        </w:rPr>
        <w:t>[7]</w:t>
      </w:r>
    </w:p>
    <w:tbl>
      <w:tblPr>
        <w:tblW w:w="0" w:type="auto"/>
        <w:jc w:val="left"/>
        <w:tblInd w:w="11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921"/>
        <w:gridCol w:w="1868"/>
        <w:gridCol w:w="1993"/>
        <w:gridCol w:w="1949"/>
        <w:gridCol w:w="1619"/>
      </w:tblGrid>
      <w:tr>
        <w:trPr>
          <w:trHeight w:val="283" w:hRule="exact"/>
        </w:trPr>
        <w:tc>
          <w:tcPr>
            <w:tcW w:w="19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День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8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#</w:t>
            </w:r>
            <w:r>
              <w:rPr>
                <w:rFonts w:ascii="Times New Roman" w:hAnsi="Times New Roman"/>
                <w:b/>
                <w:sz w:val="24"/>
              </w:rPr>
              <w:t>Ифосфамид</w:t>
            </w:r>
            <w:r>
              <w:rPr>
                <w:rFonts w:ascii="Times New Roman" w:hAnsi="Times New Roman"/>
                <w:b/>
                <w:sz w:val="24"/>
              </w:rPr>
              <w:t>**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#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Дактиномицин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94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#</w:t>
            </w:r>
            <w:r>
              <w:rPr>
                <w:rFonts w:ascii="Times New Roman" w:hAnsi="Times New Roman"/>
                <w:b/>
                <w:sz w:val="24"/>
              </w:rPr>
              <w:t>Винкристин</w:t>
            </w:r>
            <w:r>
              <w:rPr>
                <w:rFonts w:ascii="Times New Roman" w:hAnsi="Times New Roman"/>
                <w:b/>
                <w:sz w:val="24"/>
              </w:rPr>
              <w:t>**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6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#</w:t>
            </w:r>
            <w:r>
              <w:rPr>
                <w:rFonts w:ascii="Times New Roman" w:hAnsi="Times New Roman"/>
                <w:b/>
                <w:sz w:val="24"/>
              </w:rPr>
              <w:t>Месна**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562" w:hRule="exact"/>
        </w:trPr>
        <w:tc>
          <w:tcPr>
            <w:tcW w:w="19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8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3000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20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(в/в</w:t>
            </w:r>
          </w:p>
          <w:p>
            <w:pPr>
              <w:pStyle w:val="TableParagraph"/>
              <w:spacing w:line="240" w:lineRule="auto" w:before="3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часа)</w:t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1,5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(в/в</w:t>
            </w:r>
          </w:p>
          <w:p>
            <w:pPr>
              <w:pStyle w:val="TableParagraph"/>
              <w:spacing w:line="240" w:lineRule="auto" w:before="3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струйно)</w:t>
            </w:r>
          </w:p>
        </w:tc>
        <w:tc>
          <w:tcPr>
            <w:tcW w:w="194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1,5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(в/в</w:t>
            </w:r>
          </w:p>
          <w:p>
            <w:pPr>
              <w:pStyle w:val="TableParagraph"/>
              <w:spacing w:line="240" w:lineRule="auto" w:before="3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струйно)</w:t>
            </w:r>
          </w:p>
        </w:tc>
        <w:tc>
          <w:tcPr>
            <w:tcW w:w="16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1" w:lineRule="exact"/>
              <w:ind w:left="10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3000</w:t>
            </w:r>
          </w:p>
          <w:p>
            <w:pPr>
              <w:pStyle w:val="TableParagraph"/>
              <w:spacing w:line="285" w:lineRule="exact"/>
              <w:ind w:left="10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  <w:sz w:val="24"/>
              </w:rPr>
              <w:t>м</w:t>
            </w:r>
            <w:r>
              <w:rPr>
                <w:rFonts w:ascii="Times New Roman" w:hAnsi="Times New Roman"/>
                <w:spacing w:val="2"/>
                <w:sz w:val="24"/>
              </w:rPr>
              <w:t>г</w:t>
            </w:r>
            <w:r>
              <w:rPr>
                <w:rFonts w:ascii="Times New Roman" w:hAnsi="Times New Roman"/>
                <w:sz w:val="24"/>
              </w:rPr>
              <w:t>/</w:t>
            </w:r>
            <w:r>
              <w:rPr>
                <w:rFonts w:ascii="Times New Roman" w:hAnsi="Times New Roman"/>
                <w:spacing w:val="-3"/>
                <w:sz w:val="24"/>
              </w:rPr>
              <w:t>м</w:t>
            </w:r>
            <w:r>
              <w:rPr>
                <w:rFonts w:ascii="Times New Roman" w:hAnsi="Times New Roman"/>
                <w:spacing w:val="2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24"/>
              </w:rPr>
              <w:t>/с</w:t>
            </w:r>
            <w:r>
              <w:rPr>
                <w:rFonts w:ascii="Times New Roman" w:hAnsi="Times New Roman"/>
                <w:spacing w:val="-11"/>
                <w:sz w:val="24"/>
              </w:rPr>
              <w:t>у</w:t>
            </w:r>
            <w:r>
              <w:rPr>
                <w:rFonts w:ascii="Times New Roman" w:hAnsi="Times New Roman"/>
                <w:sz w:val="24"/>
              </w:rPr>
              <w:t>т</w:t>
            </w:r>
          </w:p>
        </w:tc>
      </w:tr>
      <w:tr>
        <w:trPr>
          <w:trHeight w:val="562" w:hRule="exact"/>
        </w:trPr>
        <w:tc>
          <w:tcPr>
            <w:tcW w:w="19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  <w:tc>
          <w:tcPr>
            <w:tcW w:w="18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1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3000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20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(в/в</w:t>
            </w:r>
          </w:p>
          <w:p>
            <w:pPr>
              <w:pStyle w:val="TableParagraph"/>
              <w:spacing w:line="27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часа)</w:t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94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3" w:lineRule="exact"/>
              <w:ind w:left="10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3000</w:t>
            </w:r>
          </w:p>
          <w:p>
            <w:pPr>
              <w:pStyle w:val="TableParagraph"/>
              <w:spacing w:line="282" w:lineRule="exact"/>
              <w:ind w:left="10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  <w:sz w:val="24"/>
              </w:rPr>
              <w:t>м</w:t>
            </w:r>
            <w:r>
              <w:rPr>
                <w:rFonts w:ascii="Times New Roman" w:hAnsi="Times New Roman"/>
                <w:spacing w:val="2"/>
                <w:sz w:val="24"/>
              </w:rPr>
              <w:t>г</w:t>
            </w:r>
            <w:r>
              <w:rPr>
                <w:rFonts w:ascii="Times New Roman" w:hAnsi="Times New Roman"/>
                <w:sz w:val="24"/>
              </w:rPr>
              <w:t>/</w:t>
            </w:r>
            <w:r>
              <w:rPr>
                <w:rFonts w:ascii="Times New Roman" w:hAnsi="Times New Roman"/>
                <w:spacing w:val="-3"/>
                <w:sz w:val="24"/>
              </w:rPr>
              <w:t>м</w:t>
            </w:r>
            <w:r>
              <w:rPr>
                <w:rFonts w:ascii="Times New Roman" w:hAnsi="Times New Roman"/>
                <w:spacing w:val="2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24"/>
              </w:rPr>
              <w:t>/с</w:t>
            </w:r>
            <w:r>
              <w:rPr>
                <w:rFonts w:ascii="Times New Roman" w:hAnsi="Times New Roman"/>
                <w:spacing w:val="-11"/>
                <w:sz w:val="24"/>
              </w:rPr>
              <w:t>у</w:t>
            </w:r>
            <w:r>
              <w:rPr>
                <w:rFonts w:ascii="Times New Roman" w:hAnsi="Times New Roman"/>
                <w:sz w:val="24"/>
              </w:rPr>
              <w:t>т</w:t>
            </w:r>
          </w:p>
        </w:tc>
      </w:tr>
      <w:tr>
        <w:trPr>
          <w:trHeight w:val="566" w:hRule="exact"/>
        </w:trPr>
        <w:tc>
          <w:tcPr>
            <w:tcW w:w="19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</w:t>
            </w:r>
          </w:p>
        </w:tc>
        <w:tc>
          <w:tcPr>
            <w:tcW w:w="18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94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3" w:lineRule="exact"/>
              <w:ind w:left="10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3000</w:t>
            </w:r>
          </w:p>
          <w:p>
            <w:pPr>
              <w:pStyle w:val="TableParagraph"/>
              <w:spacing w:line="282" w:lineRule="exact"/>
              <w:ind w:left="10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  <w:sz w:val="24"/>
              </w:rPr>
              <w:t>м</w:t>
            </w:r>
            <w:r>
              <w:rPr>
                <w:rFonts w:ascii="Times New Roman" w:hAnsi="Times New Roman"/>
                <w:spacing w:val="2"/>
                <w:sz w:val="24"/>
              </w:rPr>
              <w:t>г</w:t>
            </w:r>
            <w:r>
              <w:rPr>
                <w:rFonts w:ascii="Times New Roman" w:hAnsi="Times New Roman"/>
                <w:sz w:val="24"/>
              </w:rPr>
              <w:t>/</w:t>
            </w:r>
            <w:r>
              <w:rPr>
                <w:rFonts w:ascii="Times New Roman" w:hAnsi="Times New Roman"/>
                <w:spacing w:val="-3"/>
                <w:sz w:val="24"/>
              </w:rPr>
              <w:t>м</w:t>
            </w:r>
            <w:r>
              <w:rPr>
                <w:rFonts w:ascii="Times New Roman" w:hAnsi="Times New Roman"/>
                <w:spacing w:val="2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24"/>
              </w:rPr>
              <w:t>/с</w:t>
            </w:r>
            <w:r>
              <w:rPr>
                <w:rFonts w:ascii="Times New Roman" w:hAnsi="Times New Roman"/>
                <w:spacing w:val="-11"/>
                <w:sz w:val="24"/>
              </w:rPr>
              <w:t>у</w:t>
            </w:r>
            <w:r>
              <w:rPr>
                <w:rFonts w:ascii="Times New Roman" w:hAnsi="Times New Roman"/>
                <w:sz w:val="24"/>
              </w:rPr>
              <w:t>т</w:t>
            </w:r>
          </w:p>
        </w:tc>
      </w:tr>
      <w:tr>
        <w:trPr>
          <w:trHeight w:val="562" w:hRule="exact"/>
        </w:trPr>
        <w:tc>
          <w:tcPr>
            <w:tcW w:w="19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8</w:t>
            </w:r>
          </w:p>
        </w:tc>
        <w:tc>
          <w:tcPr>
            <w:tcW w:w="18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94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6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1,5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 </w:t>
            </w:r>
            <w:r>
              <w:rPr>
                <w:rFonts w:ascii="Times New Roman" w:hAnsi="Times New Roman"/>
                <w:spacing w:val="-1"/>
                <w:sz w:val="24"/>
              </w:rPr>
              <w:t>(только</w:t>
            </w:r>
          </w:p>
          <w:p>
            <w:pPr>
              <w:pStyle w:val="TableParagraph"/>
              <w:spacing w:line="27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  <w:sz w:val="24"/>
              </w:rPr>
              <w:t>курс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2)</w:t>
            </w:r>
          </w:p>
        </w:tc>
        <w:tc>
          <w:tcPr>
            <w:tcW w:w="16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562" w:hRule="exact"/>
        </w:trPr>
        <w:tc>
          <w:tcPr>
            <w:tcW w:w="19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15</w:t>
            </w:r>
          </w:p>
        </w:tc>
        <w:tc>
          <w:tcPr>
            <w:tcW w:w="18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94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6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1,5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(только</w:t>
            </w:r>
          </w:p>
          <w:p>
            <w:pPr>
              <w:pStyle w:val="TableParagraph"/>
              <w:spacing w:line="27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  <w:sz w:val="24"/>
              </w:rPr>
              <w:t>курс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2)</w:t>
            </w:r>
          </w:p>
        </w:tc>
        <w:tc>
          <w:tcPr>
            <w:tcW w:w="16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1114" w:hRule="exact"/>
        </w:trPr>
        <w:tc>
          <w:tcPr>
            <w:tcW w:w="19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4" w:right="14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Суммарная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препаратов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курс</w:t>
            </w:r>
          </w:p>
        </w:tc>
        <w:tc>
          <w:tcPr>
            <w:tcW w:w="18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6000 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1,5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194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6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4,5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 </w:t>
            </w:r>
            <w:r>
              <w:rPr>
                <w:rFonts w:ascii="Times New Roman" w:hAnsi="Times New Roman"/>
                <w:spacing w:val="-2"/>
                <w:sz w:val="24"/>
              </w:rPr>
              <w:t>(курс</w:t>
            </w:r>
          </w:p>
          <w:p>
            <w:pPr>
              <w:pStyle w:val="TableParagraph"/>
              <w:spacing w:line="26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2)</w:t>
            </w:r>
          </w:p>
          <w:p>
            <w:pPr>
              <w:pStyle w:val="TableParagraph"/>
              <w:spacing w:line="284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1,5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(курсы</w:t>
            </w:r>
          </w:p>
          <w:p>
            <w:pPr>
              <w:pStyle w:val="TableParagraph"/>
              <w:spacing w:line="27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5,</w:t>
            </w:r>
            <w:r>
              <w:rPr>
                <w:rFonts w:ascii="Times New Roman"/>
                <w:spacing w:val="4"/>
                <w:sz w:val="24"/>
              </w:rPr>
              <w:t> </w:t>
            </w:r>
            <w:r>
              <w:rPr>
                <w:rFonts w:ascii="Times New Roman"/>
                <w:spacing w:val="-3"/>
                <w:sz w:val="24"/>
              </w:rPr>
              <w:t>7,</w:t>
            </w:r>
            <w:r>
              <w:rPr>
                <w:rFonts w:ascii="Times New Roman"/>
                <w:spacing w:val="4"/>
                <w:sz w:val="24"/>
              </w:rPr>
              <w:t> </w:t>
            </w:r>
            <w:r>
              <w:rPr>
                <w:rFonts w:ascii="Times New Roman"/>
                <w:spacing w:val="-3"/>
                <w:sz w:val="24"/>
              </w:rPr>
              <w:t>8,</w:t>
            </w:r>
            <w:r>
              <w:rPr>
                <w:rFonts w:ascii="Times New Roman"/>
                <w:spacing w:val="4"/>
                <w:sz w:val="24"/>
              </w:rPr>
              <w:t> </w:t>
            </w:r>
            <w:r>
              <w:rPr>
                <w:rFonts w:ascii="Times New Roman"/>
                <w:sz w:val="24"/>
              </w:rPr>
              <w:t>9)</w:t>
            </w:r>
          </w:p>
        </w:tc>
        <w:tc>
          <w:tcPr>
            <w:tcW w:w="16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</w:tbl>
    <w:p>
      <w:pPr>
        <w:spacing w:line="240" w:lineRule="auto" w:before="5"/>
        <w:rPr>
          <w:rFonts w:ascii="Times New Roman" w:hAnsi="Times New Roman" w:cs="Times New Roman" w:eastAsia="Times New Roman"/>
          <w:sz w:val="27"/>
          <w:szCs w:val="27"/>
        </w:rPr>
      </w:pPr>
    </w:p>
    <w:p>
      <w:pPr>
        <w:pStyle w:val="Heading2"/>
        <w:spacing w:line="240" w:lineRule="auto" w:before="79"/>
        <w:ind w:right="0"/>
        <w:jc w:val="both"/>
        <w:rPr>
          <w:b w:val="0"/>
          <w:bCs w:val="0"/>
        </w:rPr>
      </w:pPr>
      <w:r>
        <w:rPr>
          <w:spacing w:val="-1"/>
        </w:rPr>
        <w:t>Курс</w:t>
      </w:r>
      <w:r>
        <w:rPr>
          <w:spacing w:val="1"/>
        </w:rPr>
        <w:t> </w:t>
      </w:r>
      <w:r>
        <w:rPr>
          <w:rFonts w:ascii="Times New Roman" w:hAnsi="Times New Roman"/>
          <w:spacing w:val="-1"/>
        </w:rPr>
        <w:t>I</w:t>
      </w:r>
      <w:r>
        <w:rPr>
          <w:rFonts w:ascii="Times New Roman" w:hAnsi="Times New Roman"/>
          <w:spacing w:val="-1"/>
          <w:position w:val="9"/>
          <w:sz w:val="16"/>
        </w:rPr>
        <w:t>2</w:t>
      </w:r>
      <w:r>
        <w:rPr>
          <w:rFonts w:ascii="Times New Roman" w:hAnsi="Times New Roman"/>
          <w:spacing w:val="-1"/>
        </w:rPr>
        <w:t>VA</w:t>
      </w:r>
      <w:r>
        <w:rPr>
          <w:rFonts w:ascii="Times New Roman" w:hAnsi="Times New Roman"/>
          <w:spacing w:val="1"/>
        </w:rPr>
        <w:t> </w:t>
      </w:r>
      <w:r>
        <w:rPr>
          <w:spacing w:val="-1"/>
        </w:rPr>
        <w:t>(схема</w:t>
      </w:r>
      <w:r>
        <w:rPr>
          <w:spacing w:val="1"/>
        </w:rPr>
        <w:t> </w:t>
      </w:r>
      <w:r>
        <w:rPr/>
        <w:t>терапии</w:t>
      </w:r>
      <w:r>
        <w:rPr>
          <w:spacing w:val="-3"/>
        </w:rPr>
        <w:t> </w:t>
      </w:r>
      <w:r>
        <w:rPr/>
        <w:t>неРМС</w:t>
      </w:r>
      <w:r>
        <w:rPr>
          <w:rFonts w:ascii="Times New Roman" w:hAnsi="Times New Roman"/>
        </w:rPr>
        <w:t>-</w:t>
      </w:r>
      <w:r>
        <w:rPr/>
        <w:t>подобных</w:t>
      </w:r>
      <w:r>
        <w:rPr>
          <w:spacing w:val="-8"/>
        </w:rPr>
        <w:t> </w:t>
      </w:r>
      <w:r>
        <w:rPr/>
        <w:t>сарком):</w:t>
      </w:r>
      <w:r>
        <w:rPr>
          <w:b w:val="0"/>
        </w:rPr>
      </w:r>
    </w:p>
    <w:p>
      <w:pPr>
        <w:spacing w:before="116"/>
        <w:ind w:left="119" w:right="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z w:val="24"/>
        </w:rPr>
        <w:t>#</w:t>
      </w:r>
      <w:r>
        <w:rPr>
          <w:rFonts w:ascii="Times New Roman" w:hAnsi="Times New Roman"/>
          <w:i/>
          <w:sz w:val="24"/>
        </w:rPr>
        <w:t>Ифосфамид</w:t>
      </w:r>
      <w:r>
        <w:rPr>
          <w:rFonts w:ascii="Times New Roman" w:hAnsi="Times New Roman"/>
          <w:i/>
          <w:sz w:val="24"/>
        </w:rPr>
        <w:t>**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sz w:val="24"/>
        </w:rPr>
        <w:t>3000</w:t>
      </w:r>
      <w:r>
        <w:rPr>
          <w:rFonts w:ascii="Times New Roman" w:hAnsi="Times New Roman"/>
          <w:spacing w:val="26"/>
          <w:sz w:val="24"/>
        </w:rPr>
        <w:t> </w:t>
      </w:r>
      <w:r>
        <w:rPr>
          <w:rFonts w:ascii="Times New Roman" w:hAnsi="Times New Roman"/>
          <w:sz w:val="24"/>
        </w:rPr>
        <w:t>мг/м</w:t>
      </w:r>
      <w:r>
        <w:rPr>
          <w:rFonts w:ascii="Times New Roman" w:hAnsi="Times New Roman"/>
          <w:position w:val="9"/>
          <w:sz w:val="16"/>
        </w:rPr>
        <w:t>2 </w:t>
      </w:r>
      <w:r>
        <w:rPr>
          <w:rFonts w:ascii="Times New Roman" w:hAnsi="Times New Roman"/>
          <w:spacing w:val="4"/>
          <w:position w:val="9"/>
          <w:sz w:val="16"/>
        </w:rPr>
        <w:t> </w:t>
      </w:r>
      <w:r>
        <w:rPr>
          <w:rFonts w:ascii="Times New Roman" w:hAnsi="Times New Roman"/>
          <w:sz w:val="24"/>
        </w:rPr>
        <w:t>в/в</w:t>
      </w:r>
      <w:r>
        <w:rPr>
          <w:rFonts w:ascii="Times New Roman" w:hAnsi="Times New Roman"/>
          <w:spacing w:val="28"/>
          <w:sz w:val="24"/>
        </w:rPr>
        <w:t> </w:t>
      </w:r>
      <w:r>
        <w:rPr>
          <w:rFonts w:ascii="Times New Roman" w:hAnsi="Times New Roman"/>
          <w:sz w:val="24"/>
        </w:rPr>
        <w:t>за</w:t>
      </w:r>
      <w:r>
        <w:rPr>
          <w:rFonts w:ascii="Times New Roman" w:hAnsi="Times New Roman"/>
          <w:spacing w:val="24"/>
          <w:sz w:val="24"/>
        </w:rPr>
        <w:t> </w:t>
      </w:r>
      <w:r>
        <w:rPr>
          <w:rFonts w:ascii="Times New Roman" w:hAnsi="Times New Roman"/>
          <w:sz w:val="24"/>
        </w:rPr>
        <w:t>3</w:t>
      </w:r>
      <w:r>
        <w:rPr>
          <w:rFonts w:ascii="Times New Roman" w:hAnsi="Times New Roman"/>
          <w:spacing w:val="26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часа</w:t>
      </w:r>
      <w:r>
        <w:rPr>
          <w:rFonts w:ascii="Times New Roman" w:hAnsi="Times New Roman"/>
          <w:spacing w:val="25"/>
          <w:sz w:val="24"/>
        </w:rPr>
        <w:t> </w:t>
      </w:r>
      <w:r>
        <w:rPr>
          <w:rFonts w:ascii="Times New Roman" w:hAnsi="Times New Roman"/>
          <w:sz w:val="24"/>
        </w:rPr>
        <w:t>в</w:t>
      </w:r>
      <w:r>
        <w:rPr>
          <w:rFonts w:ascii="Times New Roman" w:hAnsi="Times New Roman"/>
          <w:spacing w:val="28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дни</w:t>
      </w:r>
      <w:r>
        <w:rPr>
          <w:rFonts w:ascii="Times New Roman" w:hAnsi="Times New Roman"/>
          <w:spacing w:val="27"/>
          <w:sz w:val="24"/>
        </w:rPr>
        <w:t> </w:t>
      </w:r>
      <w:r>
        <w:rPr>
          <w:rFonts w:ascii="Times New Roman" w:hAnsi="Times New Roman"/>
          <w:sz w:val="24"/>
        </w:rPr>
        <w:t>1</w:t>
      </w:r>
      <w:r>
        <w:rPr>
          <w:rFonts w:ascii="Times New Roman" w:hAnsi="Times New Roman"/>
          <w:spacing w:val="25"/>
          <w:sz w:val="24"/>
        </w:rPr>
        <w:t> </w:t>
      </w:r>
      <w:r>
        <w:rPr>
          <w:rFonts w:ascii="Times New Roman" w:hAnsi="Times New Roman"/>
          <w:sz w:val="24"/>
        </w:rPr>
        <w:t>и</w:t>
      </w:r>
      <w:r>
        <w:rPr>
          <w:rFonts w:ascii="Times New Roman" w:hAnsi="Times New Roman"/>
          <w:spacing w:val="27"/>
          <w:sz w:val="24"/>
        </w:rPr>
        <w:t> </w:t>
      </w:r>
      <w:r>
        <w:rPr>
          <w:rFonts w:ascii="Times New Roman" w:hAnsi="Times New Roman"/>
          <w:sz w:val="24"/>
        </w:rPr>
        <w:t>2</w:t>
      </w:r>
      <w:r>
        <w:rPr>
          <w:rFonts w:ascii="Times New Roman" w:hAnsi="Times New Roman"/>
          <w:spacing w:val="26"/>
          <w:sz w:val="24"/>
        </w:rPr>
        <w:t> </w:t>
      </w:r>
      <w:r>
        <w:rPr>
          <w:rFonts w:ascii="Times New Roman" w:hAnsi="Times New Roman"/>
          <w:spacing w:val="-3"/>
          <w:sz w:val="24"/>
        </w:rPr>
        <w:t>курса</w:t>
      </w:r>
      <w:r>
        <w:rPr>
          <w:rFonts w:ascii="Times New Roman" w:hAnsi="Times New Roman"/>
          <w:spacing w:val="3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I</w:t>
      </w:r>
      <w:r>
        <w:rPr>
          <w:rFonts w:ascii="Times New Roman" w:hAnsi="Times New Roman"/>
          <w:spacing w:val="-1"/>
          <w:position w:val="9"/>
          <w:sz w:val="16"/>
        </w:rPr>
        <w:t>2</w:t>
      </w:r>
      <w:r>
        <w:rPr>
          <w:rFonts w:ascii="Times New Roman" w:hAnsi="Times New Roman"/>
          <w:spacing w:val="-1"/>
          <w:sz w:val="24"/>
        </w:rPr>
        <w:t>VA</w:t>
      </w:r>
      <w:r>
        <w:rPr>
          <w:rFonts w:ascii="Times New Roman" w:hAnsi="Times New Roman"/>
          <w:spacing w:val="-1"/>
          <w:sz w:val="24"/>
        </w:rPr>
        <w:t>.</w:t>
      </w:r>
      <w:r>
        <w:rPr>
          <w:rFonts w:ascii="Times New Roman" w:hAnsi="Times New Roman"/>
          <w:spacing w:val="3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Параллельное</w:t>
      </w:r>
      <w:r>
        <w:rPr>
          <w:rFonts w:ascii="Times New Roman" w:hAnsi="Times New Roman"/>
          <w:spacing w:val="24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введение</w:t>
      </w:r>
    </w:p>
    <w:p>
      <w:pPr>
        <w:pStyle w:val="BodyText"/>
        <w:spacing w:line="350" w:lineRule="auto" w:before="126"/>
        <w:ind w:right="103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</w:rPr>
        <w:t>#</w:t>
      </w:r>
      <w:r>
        <w:rPr/>
        <w:t>месны**</w:t>
      </w:r>
      <w:r>
        <w:rPr>
          <w:spacing w:val="-3"/>
        </w:rPr>
        <w:t> </w:t>
      </w:r>
      <w:r>
        <w:rPr/>
        <w:t>3000</w:t>
      </w:r>
      <w:r>
        <w:rPr>
          <w:spacing w:val="-3"/>
        </w:rPr>
        <w:t> </w:t>
      </w:r>
      <w:r>
        <w:rPr>
          <w:spacing w:val="-1"/>
        </w:rPr>
        <w:t>мг/м</w:t>
      </w:r>
      <w:r>
        <w:rPr>
          <w:rFonts w:ascii="Times New Roman" w:hAnsi="Times New Roman"/>
          <w:spacing w:val="-1"/>
          <w:position w:val="9"/>
          <w:sz w:val="16"/>
        </w:rPr>
        <w:t>2</w:t>
      </w:r>
      <w:r>
        <w:rPr>
          <w:spacing w:val="-1"/>
        </w:rPr>
        <w:t>/сут</w:t>
      </w:r>
      <w:r>
        <w:rPr>
          <w:spacing w:val="-2"/>
        </w:rPr>
        <w:t> </w:t>
      </w:r>
      <w:r>
        <w:rPr/>
        <w:t>в/в</w:t>
      </w:r>
      <w:r>
        <w:rPr>
          <w:spacing w:val="-1"/>
        </w:rPr>
        <w:t> продленной</w:t>
      </w:r>
      <w:r>
        <w:rPr>
          <w:spacing w:val="-2"/>
        </w:rPr>
        <w:t> </w:t>
      </w:r>
      <w:r>
        <w:rPr>
          <w:spacing w:val="-1"/>
        </w:rPr>
        <w:t>инфузией</w:t>
      </w:r>
      <w:r>
        <w:rPr>
          <w:spacing w:val="-2"/>
        </w:rPr>
        <w:t> </w:t>
      </w:r>
      <w:r>
        <w:rPr/>
        <w:t>с</w:t>
      </w:r>
      <w:r>
        <w:rPr>
          <w:spacing w:val="-4"/>
        </w:rPr>
        <w:t> </w:t>
      </w:r>
      <w:r>
        <w:rPr>
          <w:spacing w:val="1"/>
        </w:rPr>
        <w:t>1</w:t>
      </w:r>
      <w:r>
        <w:rPr>
          <w:rFonts w:ascii="Times New Roman" w:hAnsi="Times New Roman"/>
          <w:spacing w:val="1"/>
        </w:rPr>
        <w:t>-</w:t>
      </w:r>
      <w:r>
        <w:rPr>
          <w:spacing w:val="1"/>
        </w:rPr>
        <w:t>3</w:t>
      </w:r>
      <w:r>
        <w:rPr>
          <w:spacing w:val="-3"/>
        </w:rPr>
        <w:t> </w:t>
      </w:r>
      <w:r>
        <w:rPr>
          <w:spacing w:val="-1"/>
        </w:rPr>
        <w:t>дни</w:t>
      </w:r>
      <w:r>
        <w:rPr>
          <w:spacing w:val="-3"/>
        </w:rPr>
        <w:t> </w:t>
      </w:r>
      <w:r>
        <w:rPr/>
        <w:t>+</w:t>
      </w:r>
      <w:r>
        <w:rPr>
          <w:spacing w:val="-4"/>
        </w:rPr>
        <w:t> </w:t>
      </w:r>
      <w:r>
        <w:rPr/>
        <w:t>20%</w:t>
      </w:r>
      <w:r>
        <w:rPr>
          <w:spacing w:val="-1"/>
        </w:rPr>
        <w:t> дополнительно</w:t>
      </w:r>
      <w:r>
        <w:rPr>
          <w:spacing w:val="-3"/>
        </w:rPr>
        <w:t> </w:t>
      </w:r>
      <w:r>
        <w:rPr>
          <w:spacing w:val="2"/>
        </w:rPr>
        <w:t>от</w:t>
      </w:r>
      <w:r>
        <w:rPr>
          <w:spacing w:val="-2"/>
        </w:rPr>
        <w:t> </w:t>
      </w:r>
      <w:r>
        <w:rPr>
          <w:spacing w:val="-1"/>
        </w:rPr>
        <w:t>дозы</w:t>
      </w:r>
      <w:r>
        <w:rPr>
          <w:spacing w:val="22"/>
        </w:rPr>
        <w:t> </w:t>
      </w:r>
      <w:r>
        <w:rPr/>
        <w:t>в/в</w:t>
      </w:r>
      <w:r>
        <w:rPr>
          <w:spacing w:val="18"/>
        </w:rPr>
        <w:t> </w:t>
      </w:r>
      <w:r>
        <w:rPr>
          <w:spacing w:val="-1"/>
        </w:rPr>
        <w:t>болюсно</w:t>
      </w:r>
      <w:r>
        <w:rPr>
          <w:spacing w:val="16"/>
        </w:rPr>
        <w:t> </w:t>
      </w:r>
      <w:r>
        <w:rPr>
          <w:spacing w:val="-1"/>
        </w:rPr>
        <w:t>перед</w:t>
      </w:r>
      <w:r>
        <w:rPr>
          <w:spacing w:val="14"/>
        </w:rPr>
        <w:t> </w:t>
      </w:r>
      <w:r>
        <w:rPr>
          <w:spacing w:val="-1"/>
        </w:rPr>
        <w:t>каждым</w:t>
      </w:r>
      <w:r>
        <w:rPr>
          <w:spacing w:val="18"/>
        </w:rPr>
        <w:t> </w:t>
      </w:r>
      <w:r>
        <w:rPr>
          <w:spacing w:val="-1"/>
        </w:rPr>
        <w:t>введением</w:t>
      </w:r>
      <w:r>
        <w:rPr>
          <w:spacing w:val="13"/>
        </w:rPr>
        <w:t> </w:t>
      </w:r>
      <w:r>
        <w:rPr>
          <w:spacing w:val="-1"/>
        </w:rPr>
        <w:t>ифосфамида</w:t>
      </w:r>
      <w:r>
        <w:rPr>
          <w:rFonts w:ascii="Times New Roman" w:hAnsi="Times New Roman"/>
          <w:spacing w:val="-1"/>
        </w:rPr>
        <w:t>**.</w:t>
      </w:r>
      <w:r>
        <w:rPr>
          <w:rFonts w:ascii="Times New Roman" w:hAnsi="Times New Roman"/>
          <w:spacing w:val="19"/>
        </w:rPr>
        <w:t> </w:t>
      </w:r>
      <w:r>
        <w:rPr>
          <w:spacing w:val="-1"/>
        </w:rPr>
        <w:t>Целесообразно</w:t>
      </w:r>
      <w:r>
        <w:rPr>
          <w:spacing w:val="21"/>
        </w:rPr>
        <w:t> </w:t>
      </w:r>
      <w:r>
        <w:rPr>
          <w:spacing w:val="-1"/>
        </w:rPr>
        <w:t>проведение</w:t>
      </w:r>
      <w:r>
        <w:rPr>
          <w:spacing w:val="59"/>
        </w:rPr>
        <w:t> </w:t>
      </w:r>
      <w:r>
        <w:rPr>
          <w:spacing w:val="-1"/>
        </w:rPr>
        <w:t>гидратации</w:t>
      </w:r>
      <w:r>
        <w:rPr>
          <w:spacing w:val="-16"/>
        </w:rPr>
        <w:t> </w:t>
      </w:r>
      <w:r>
        <w:rPr/>
        <w:t>не</w:t>
      </w:r>
      <w:r>
        <w:rPr>
          <w:spacing w:val="-13"/>
        </w:rPr>
        <w:t> </w:t>
      </w:r>
      <w:r>
        <w:rPr>
          <w:spacing w:val="-1"/>
        </w:rPr>
        <w:t>менее</w:t>
      </w:r>
      <w:r>
        <w:rPr>
          <w:spacing w:val="-13"/>
        </w:rPr>
        <w:t> </w:t>
      </w:r>
      <w:r>
        <w:rPr/>
        <w:t>3000</w:t>
      </w:r>
      <w:r>
        <w:rPr>
          <w:spacing w:val="-16"/>
        </w:rPr>
        <w:t> </w:t>
      </w:r>
      <w:r>
        <w:rPr>
          <w:spacing w:val="-2"/>
        </w:rPr>
        <w:t>мл/м</w:t>
      </w:r>
      <w:r>
        <w:rPr>
          <w:rFonts w:ascii="Times New Roman" w:hAnsi="Times New Roman"/>
          <w:spacing w:val="-2"/>
          <w:position w:val="9"/>
          <w:sz w:val="16"/>
        </w:rPr>
        <w:t>2</w:t>
      </w:r>
      <w:r>
        <w:rPr>
          <w:spacing w:val="-2"/>
        </w:rPr>
        <w:t>/сут,</w:t>
      </w:r>
      <w:r>
        <w:rPr>
          <w:spacing w:val="-10"/>
        </w:rPr>
        <w:t> </w:t>
      </w:r>
      <w:r>
        <w:rPr>
          <w:spacing w:val="-1"/>
        </w:rPr>
        <w:t>начиная</w:t>
      </w:r>
      <w:r>
        <w:rPr>
          <w:spacing w:val="-12"/>
        </w:rPr>
        <w:t> </w:t>
      </w:r>
      <w:r>
        <w:rPr/>
        <w:t>за</w:t>
      </w:r>
      <w:r>
        <w:rPr>
          <w:spacing w:val="-18"/>
        </w:rPr>
        <w:t> </w:t>
      </w:r>
      <w:r>
        <w:rPr/>
        <w:t>12</w:t>
      </w:r>
      <w:r>
        <w:rPr>
          <w:spacing w:val="-12"/>
        </w:rPr>
        <w:t> </w:t>
      </w:r>
      <w:r>
        <w:rPr/>
        <w:t>часов</w:t>
      </w:r>
      <w:r>
        <w:rPr>
          <w:spacing w:val="-15"/>
        </w:rPr>
        <w:t> </w:t>
      </w:r>
      <w:r>
        <w:rPr>
          <w:spacing w:val="-2"/>
        </w:rPr>
        <w:t>до</w:t>
      </w:r>
      <w:r>
        <w:rPr>
          <w:spacing w:val="-12"/>
        </w:rPr>
        <w:t> </w:t>
      </w:r>
      <w:r>
        <w:rPr/>
        <w:t>и</w:t>
      </w:r>
      <w:r>
        <w:rPr>
          <w:spacing w:val="-16"/>
        </w:rPr>
        <w:t> </w:t>
      </w:r>
      <w:r>
        <w:rPr>
          <w:spacing w:val="-1"/>
        </w:rPr>
        <w:t>заканчивая</w:t>
      </w:r>
      <w:r>
        <w:rPr>
          <w:spacing w:val="-12"/>
        </w:rPr>
        <w:t> </w:t>
      </w:r>
      <w:r>
        <w:rPr>
          <w:spacing w:val="-1"/>
        </w:rPr>
        <w:t>через</w:t>
      </w:r>
      <w:r>
        <w:rPr>
          <w:spacing w:val="-12"/>
        </w:rPr>
        <w:t> </w:t>
      </w:r>
      <w:r>
        <w:rPr/>
        <w:t>24</w:t>
      </w:r>
      <w:r>
        <w:rPr>
          <w:rFonts w:ascii="Times New Roman" w:hAnsi="Times New Roman"/>
        </w:rPr>
        <w:t>-</w:t>
      </w:r>
      <w:r>
        <w:rPr/>
        <w:t>48</w:t>
      </w:r>
      <w:r>
        <w:rPr>
          <w:spacing w:val="-12"/>
        </w:rPr>
        <w:t> </w:t>
      </w:r>
      <w:r>
        <w:rPr/>
        <w:t>ч</w:t>
      </w:r>
      <w:r>
        <w:rPr>
          <w:spacing w:val="-18"/>
        </w:rPr>
        <w:t> </w:t>
      </w:r>
      <w:r>
        <w:rPr>
          <w:spacing w:val="-1"/>
        </w:rPr>
        <w:t>после</w:t>
      </w:r>
      <w:r>
        <w:rPr>
          <w:spacing w:val="77"/>
        </w:rPr>
        <w:t> </w:t>
      </w:r>
      <w:r>
        <w:rPr>
          <w:spacing w:val="-1"/>
        </w:rPr>
        <w:t>введения</w:t>
      </w:r>
      <w:r>
        <w:rPr>
          <w:spacing w:val="2"/>
        </w:rPr>
        <w:t> </w:t>
      </w:r>
      <w:r>
        <w:rPr>
          <w:spacing w:val="-1"/>
        </w:rPr>
        <w:t>ифосфамида</w:t>
      </w:r>
      <w:r>
        <w:rPr>
          <w:rFonts w:ascii="Times New Roman" w:hAnsi="Times New Roman"/>
          <w:spacing w:val="-1"/>
        </w:rPr>
        <w:t>**.</w:t>
      </w:r>
    </w:p>
    <w:p>
      <w:pPr>
        <w:pStyle w:val="BodyText"/>
        <w:spacing w:line="340" w:lineRule="auto" w:before="4"/>
        <w:ind w:right="99" w:firstLine="0"/>
        <w:jc w:val="both"/>
      </w:pPr>
      <w:r>
        <w:rPr>
          <w:rFonts w:ascii="Times New Roman" w:hAnsi="Times New Roman" w:cs="Times New Roman" w:eastAsia="Times New Roman"/>
          <w:b/>
          <w:bCs/>
          <w:spacing w:val="-1"/>
        </w:rPr>
        <w:t>#</w:t>
      </w:r>
      <w:r>
        <w:rPr>
          <w:rFonts w:ascii="Times New Roman" w:hAnsi="Times New Roman" w:cs="Times New Roman" w:eastAsia="Times New Roman"/>
          <w:i/>
          <w:spacing w:val="-1"/>
        </w:rPr>
        <w:t>Винкристин</w:t>
      </w:r>
      <w:r>
        <w:rPr>
          <w:rFonts w:ascii="Times New Roman" w:hAnsi="Times New Roman" w:cs="Times New Roman" w:eastAsia="Times New Roman"/>
          <w:i/>
          <w:spacing w:val="-1"/>
        </w:rPr>
        <w:t>**</w:t>
      </w:r>
      <w:r>
        <w:rPr>
          <w:rFonts w:ascii="Times New Roman" w:hAnsi="Times New Roman" w:cs="Times New Roman" w:eastAsia="Times New Roman"/>
          <w:i/>
          <w:spacing w:val="16"/>
        </w:rPr>
        <w:t> </w:t>
      </w:r>
      <w:r>
        <w:rPr/>
        <w:t>1,5</w:t>
      </w:r>
      <w:r>
        <w:rPr>
          <w:spacing w:val="11"/>
        </w:rPr>
        <w:t> </w:t>
      </w:r>
      <w:r>
        <w:rPr/>
        <w:t>мг/м</w:t>
      </w:r>
      <w:r>
        <w:rPr>
          <w:rFonts w:ascii="Times New Roman" w:hAnsi="Times New Roman" w:cs="Times New Roman" w:eastAsia="Times New Roman"/>
          <w:position w:val="9"/>
          <w:sz w:val="16"/>
          <w:szCs w:val="16"/>
        </w:rPr>
        <w:t>2</w:t>
      </w:r>
      <w:r>
        <w:rPr>
          <w:rFonts w:ascii="Times New Roman" w:hAnsi="Times New Roman" w:cs="Times New Roman" w:eastAsia="Times New Roman"/>
          <w:spacing w:val="10"/>
          <w:position w:val="9"/>
          <w:sz w:val="16"/>
          <w:szCs w:val="16"/>
        </w:rPr>
        <w:t> </w:t>
      </w:r>
      <w:r>
        <w:rPr/>
        <w:t>в/в</w:t>
      </w:r>
      <w:r>
        <w:rPr>
          <w:spacing w:val="18"/>
        </w:rPr>
        <w:t> </w:t>
      </w:r>
      <w:r>
        <w:rPr>
          <w:spacing w:val="-2"/>
        </w:rPr>
        <w:t>струйно</w:t>
      </w:r>
      <w:r>
        <w:rPr>
          <w:spacing w:val="21"/>
        </w:rPr>
        <w:t> </w:t>
      </w:r>
      <w:r>
        <w:rPr>
          <w:spacing w:val="-1"/>
        </w:rPr>
        <w:t>(максимальная</w:t>
      </w:r>
      <w:r>
        <w:rPr>
          <w:spacing w:val="16"/>
        </w:rPr>
        <w:t> </w:t>
      </w:r>
      <w:r>
        <w:rPr>
          <w:spacing w:val="-1"/>
        </w:rPr>
        <w:t>разовая</w:t>
      </w:r>
      <w:r>
        <w:rPr>
          <w:spacing w:val="16"/>
        </w:rPr>
        <w:t> </w:t>
      </w:r>
      <w:r>
        <w:rPr>
          <w:spacing w:val="-1"/>
        </w:rPr>
        <w:t>доза</w:t>
      </w:r>
      <w:r>
        <w:rPr>
          <w:spacing w:val="15"/>
        </w:rPr>
        <w:t> </w:t>
      </w:r>
      <w:r>
        <w:rPr/>
        <w:t>2</w:t>
      </w:r>
      <w:r>
        <w:rPr>
          <w:spacing w:val="16"/>
        </w:rPr>
        <w:t> </w:t>
      </w:r>
      <w:r>
        <w:rPr>
          <w:spacing w:val="-1"/>
        </w:rPr>
        <w:t>мг)</w:t>
      </w:r>
      <w:r>
        <w:rPr>
          <w:spacing w:val="13"/>
        </w:rPr>
        <w:t> </w:t>
      </w:r>
      <w:r>
        <w:rPr>
          <w:spacing w:val="-1"/>
        </w:rPr>
        <w:t>вводится</w:t>
      </w:r>
      <w:r>
        <w:rPr>
          <w:spacing w:val="11"/>
        </w:rPr>
        <w:t> </w:t>
      </w:r>
      <w:r>
        <w:rPr/>
        <w:t>в</w:t>
      </w:r>
      <w:r>
        <w:rPr>
          <w:spacing w:val="18"/>
        </w:rPr>
        <w:t> </w:t>
      </w:r>
      <w:r>
        <w:rPr/>
        <w:t>1</w:t>
      </w:r>
      <w:r>
        <w:rPr>
          <w:spacing w:val="16"/>
        </w:rPr>
        <w:t> </w:t>
      </w:r>
      <w:r>
        <w:rPr>
          <w:spacing w:val="-1"/>
        </w:rPr>
        <w:t>день</w:t>
      </w:r>
      <w:r>
        <w:rPr>
          <w:spacing w:val="71"/>
        </w:rPr>
        <w:t> </w:t>
      </w:r>
      <w:r>
        <w:rPr>
          <w:spacing w:val="-1"/>
        </w:rPr>
        <w:t>курса</w:t>
      </w:r>
      <w:r>
        <w:rPr/>
        <w:t> </w:t>
      </w:r>
      <w:r>
        <w:rPr>
          <w:spacing w:val="-1"/>
        </w:rPr>
        <w:t>курса</w:t>
      </w:r>
      <w:r>
        <w:rPr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I</w:t>
      </w:r>
      <w:r>
        <w:rPr>
          <w:rFonts w:ascii="Times New Roman" w:hAnsi="Times New Roman" w:cs="Times New Roman" w:eastAsia="Times New Roman"/>
          <w:spacing w:val="-1"/>
          <w:position w:val="9"/>
          <w:sz w:val="16"/>
          <w:szCs w:val="16"/>
        </w:rPr>
        <w:t>2</w:t>
      </w:r>
      <w:r>
        <w:rPr>
          <w:rFonts w:ascii="Times New Roman" w:hAnsi="Times New Roman" w:cs="Times New Roman" w:eastAsia="Times New Roman"/>
          <w:spacing w:val="-1"/>
        </w:rPr>
        <w:t>VA</w:t>
      </w:r>
      <w:r>
        <w:rPr>
          <w:spacing w:val="-1"/>
        </w:rPr>
        <w:t>.</w:t>
      </w:r>
      <w:r>
        <w:rPr>
          <w:spacing w:val="4"/>
        </w:rPr>
        <w:t> </w:t>
      </w:r>
      <w:r>
        <w:rPr/>
        <w:t>В </w:t>
      </w:r>
      <w:r>
        <w:rPr>
          <w:spacing w:val="-3"/>
        </w:rPr>
        <w:t>курс</w:t>
      </w:r>
      <w:r>
        <w:rPr>
          <w:rFonts w:ascii="Times New Roman" w:hAnsi="Times New Roman" w:cs="Times New Roman" w:eastAsia="Times New Roman"/>
          <w:spacing w:val="-3"/>
        </w:rPr>
        <w:t>e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/>
        <w:t>№2</w:t>
      </w:r>
      <w:r>
        <w:rPr>
          <w:spacing w:val="2"/>
        </w:rPr>
        <w:t> </w:t>
      </w:r>
      <w:r>
        <w:rPr>
          <w:spacing w:val="-1"/>
        </w:rPr>
        <w:t>проводятся</w:t>
      </w:r>
      <w:r>
        <w:rPr>
          <w:spacing w:val="1"/>
        </w:rPr>
        <w:t> </w:t>
      </w:r>
      <w:r>
        <w:rPr>
          <w:spacing w:val="-1"/>
        </w:rPr>
        <w:t>дополнительные</w:t>
      </w:r>
      <w:r>
        <w:rPr>
          <w:spacing w:val="-4"/>
        </w:rPr>
        <w:t> </w:t>
      </w:r>
      <w:r>
        <w:rPr>
          <w:spacing w:val="-1"/>
        </w:rPr>
        <w:t>введения</w:t>
      </w:r>
      <w:r>
        <w:rPr>
          <w:spacing w:val="-3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1"/>
        </w:rPr>
        <w:t>дни</w:t>
      </w:r>
      <w:r>
        <w:rPr>
          <w:spacing w:val="-3"/>
        </w:rPr>
        <w:t> </w:t>
      </w:r>
      <w:r>
        <w:rPr/>
        <w:t>8</w:t>
      </w:r>
      <w:r>
        <w:rPr>
          <w:spacing w:val="-3"/>
        </w:rPr>
        <w:t> </w:t>
      </w:r>
      <w:r>
        <w:rPr/>
        <w:t>и</w:t>
      </w:r>
      <w:r>
        <w:rPr>
          <w:spacing w:val="-2"/>
        </w:rPr>
        <w:t> </w:t>
      </w:r>
      <w:r>
        <w:rPr/>
        <w:t>15</w:t>
      </w:r>
      <w:r>
        <w:rPr>
          <w:spacing w:val="-3"/>
        </w:rPr>
        <w:t> </w:t>
      </w:r>
      <w:r>
        <w:rPr/>
        <w:t>в</w:t>
      </w:r>
      <w:r>
        <w:rPr>
          <w:spacing w:val="6"/>
        </w:rPr>
        <w:t> </w:t>
      </w:r>
      <w:r>
        <w:rPr/>
        <w:t>дозе</w:t>
      </w:r>
      <w:r>
        <w:rPr>
          <w:spacing w:val="-4"/>
        </w:rPr>
        <w:t> </w:t>
      </w:r>
      <w:r>
        <w:rPr/>
        <w:t>1,5</w:t>
      </w:r>
      <w:r>
        <w:rPr>
          <w:spacing w:val="54"/>
        </w:rPr>
        <w:t> </w:t>
      </w:r>
      <w:r>
        <w:rPr/>
        <w:t>мг/м</w:t>
      </w:r>
      <w:r>
        <w:rPr>
          <w:rFonts w:ascii="Times New Roman" w:hAnsi="Times New Roman" w:cs="Times New Roman" w:eastAsia="Times New Roman"/>
          <w:position w:val="9"/>
          <w:sz w:val="16"/>
          <w:szCs w:val="16"/>
        </w:rPr>
        <w:t>2</w:t>
      </w:r>
      <w:r>
        <w:rPr>
          <w:rFonts w:ascii="Times New Roman" w:hAnsi="Times New Roman" w:cs="Times New Roman" w:eastAsia="Times New Roman"/>
          <w:spacing w:val="-1"/>
          <w:position w:val="9"/>
          <w:sz w:val="16"/>
          <w:szCs w:val="16"/>
        </w:rPr>
        <w:t> </w:t>
      </w:r>
      <w:r>
        <w:rPr/>
        <w:t>в/в</w:t>
      </w:r>
      <w:r>
        <w:rPr>
          <w:spacing w:val="-1"/>
        </w:rPr>
        <w:t> </w:t>
      </w:r>
      <w:r>
        <w:rPr>
          <w:spacing w:val="-2"/>
        </w:rPr>
        <w:t>струйно</w:t>
      </w:r>
      <w:r>
        <w:rPr>
          <w:spacing w:val="6"/>
        </w:rPr>
        <w:t> </w:t>
      </w:r>
      <w:r>
        <w:rPr>
          <w:spacing w:val="-1"/>
        </w:rPr>
        <w:t>(максимальная</w:t>
      </w:r>
      <w:r>
        <w:rPr>
          <w:spacing w:val="2"/>
        </w:rPr>
        <w:t> </w:t>
      </w:r>
      <w:r>
        <w:rPr>
          <w:spacing w:val="-1"/>
        </w:rPr>
        <w:t>разовая</w:t>
      </w:r>
      <w:r>
        <w:rPr>
          <w:spacing w:val="-4"/>
        </w:rPr>
        <w:t> </w:t>
      </w:r>
      <w:r>
        <w:rPr>
          <w:spacing w:val="-1"/>
        </w:rPr>
        <w:t>доза</w:t>
      </w:r>
      <w:r>
        <w:rPr>
          <w:spacing w:val="1"/>
        </w:rPr>
        <w:t> </w:t>
      </w:r>
      <w:r>
        <w:rPr/>
        <w:t>2</w:t>
      </w:r>
      <w:r>
        <w:rPr>
          <w:spacing w:val="-3"/>
        </w:rPr>
        <w:t> </w:t>
      </w:r>
      <w:r>
        <w:rPr>
          <w:spacing w:val="-1"/>
        </w:rPr>
        <w:t>мг).</w:t>
      </w:r>
    </w:p>
    <w:p>
      <w:pPr>
        <w:pStyle w:val="BodyText"/>
        <w:spacing w:line="344" w:lineRule="auto" w:before="2"/>
        <w:ind w:right="115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#</w:t>
      </w:r>
      <w:r>
        <w:rPr>
          <w:rFonts w:ascii="Times New Roman" w:hAnsi="Times New Roman"/>
          <w:i/>
          <w:spacing w:val="-1"/>
        </w:rPr>
        <w:t>Дактиномицин</w:t>
      </w:r>
      <w:r>
        <w:rPr>
          <w:rFonts w:ascii="Times New Roman" w:hAnsi="Times New Roman"/>
          <w:i/>
          <w:spacing w:val="13"/>
        </w:rPr>
        <w:t> </w:t>
      </w:r>
      <w:r>
        <w:rPr/>
        <w:t>1,5</w:t>
      </w:r>
      <w:r>
        <w:rPr>
          <w:spacing w:val="11"/>
        </w:rPr>
        <w:t> </w:t>
      </w:r>
      <w:r>
        <w:rPr>
          <w:spacing w:val="-1"/>
        </w:rPr>
        <w:t>мг/м</w:t>
      </w:r>
      <w:r>
        <w:rPr>
          <w:rFonts w:ascii="Times New Roman" w:hAnsi="Times New Roman"/>
          <w:spacing w:val="-1"/>
          <w:position w:val="9"/>
          <w:sz w:val="16"/>
        </w:rPr>
        <w:t>2</w:t>
      </w:r>
      <w:r>
        <w:rPr>
          <w:rFonts w:ascii="Times New Roman" w:hAnsi="Times New Roman"/>
          <w:spacing w:val="11"/>
          <w:position w:val="9"/>
          <w:sz w:val="16"/>
        </w:rPr>
        <w:t> </w:t>
      </w:r>
      <w:r>
        <w:rPr>
          <w:spacing w:val="-2"/>
        </w:rPr>
        <w:t>в/в</w:t>
      </w:r>
      <w:r>
        <w:rPr>
          <w:spacing w:val="13"/>
        </w:rPr>
        <w:t> </w:t>
      </w:r>
      <w:r>
        <w:rPr>
          <w:spacing w:val="-2"/>
        </w:rPr>
        <w:t>струйно</w:t>
      </w:r>
      <w:r>
        <w:rPr>
          <w:spacing w:val="16"/>
        </w:rPr>
        <w:t> </w:t>
      </w:r>
      <w:r>
        <w:rPr>
          <w:spacing w:val="-1"/>
        </w:rPr>
        <w:t>(максимальная</w:t>
      </w:r>
      <w:r>
        <w:rPr>
          <w:spacing w:val="11"/>
        </w:rPr>
        <w:t> </w:t>
      </w:r>
      <w:r>
        <w:rPr>
          <w:spacing w:val="-1"/>
        </w:rPr>
        <w:t>разовая</w:t>
      </w:r>
      <w:r>
        <w:rPr>
          <w:spacing w:val="11"/>
        </w:rPr>
        <w:t> </w:t>
      </w:r>
      <w:r>
        <w:rPr/>
        <w:t>доза</w:t>
      </w:r>
      <w:r>
        <w:rPr>
          <w:spacing w:val="10"/>
        </w:rPr>
        <w:t> </w:t>
      </w:r>
      <w:r>
        <w:rPr/>
        <w:t>2</w:t>
      </w:r>
      <w:r>
        <w:rPr>
          <w:spacing w:val="6"/>
        </w:rPr>
        <w:t> </w:t>
      </w:r>
      <w:r>
        <w:rPr>
          <w:spacing w:val="-1"/>
        </w:rPr>
        <w:t>мг)</w:t>
      </w:r>
      <w:r>
        <w:rPr>
          <w:spacing w:val="13"/>
        </w:rPr>
        <w:t> </w:t>
      </w:r>
      <w:r>
        <w:rPr>
          <w:spacing w:val="-1"/>
        </w:rPr>
        <w:t>вводится</w:t>
      </w:r>
      <w:r>
        <w:rPr>
          <w:spacing w:val="6"/>
        </w:rPr>
        <w:t> </w:t>
      </w:r>
      <w:r>
        <w:rPr/>
        <w:t>в</w:t>
      </w:r>
      <w:r>
        <w:rPr>
          <w:spacing w:val="13"/>
        </w:rPr>
        <w:t> </w:t>
      </w:r>
      <w:r>
        <w:rPr/>
        <w:t>1</w:t>
      </w:r>
      <w:r>
        <w:rPr>
          <w:spacing w:val="11"/>
        </w:rPr>
        <w:t> </w:t>
      </w:r>
      <w:r>
        <w:rPr>
          <w:spacing w:val="-1"/>
        </w:rPr>
        <w:t>день</w:t>
      </w:r>
      <w:r>
        <w:rPr>
          <w:spacing w:val="81"/>
        </w:rPr>
        <w:t> </w:t>
      </w:r>
      <w:r>
        <w:rPr>
          <w:spacing w:val="-1"/>
        </w:rPr>
        <w:t>курса</w:t>
      </w:r>
      <w:r>
        <w:rPr/>
        <w:t> </w:t>
      </w:r>
      <w:r>
        <w:rPr>
          <w:spacing w:val="-1"/>
        </w:rPr>
        <w:t>курса</w:t>
      </w:r>
      <w:r>
        <w:rPr>
          <w:spacing w:val="3"/>
        </w:rPr>
        <w:t> </w:t>
      </w:r>
      <w:r>
        <w:rPr>
          <w:rFonts w:ascii="Times New Roman" w:hAnsi="Times New Roman"/>
          <w:spacing w:val="-1"/>
        </w:rPr>
        <w:t>I</w:t>
      </w:r>
      <w:r>
        <w:rPr>
          <w:rFonts w:ascii="Times New Roman" w:hAnsi="Times New Roman"/>
          <w:spacing w:val="-1"/>
          <w:position w:val="9"/>
          <w:sz w:val="16"/>
        </w:rPr>
        <w:t>2</w:t>
      </w:r>
      <w:r>
        <w:rPr>
          <w:rFonts w:ascii="Times New Roman" w:hAnsi="Times New Roman"/>
          <w:spacing w:val="-1"/>
        </w:rPr>
        <w:t>VA.</w:t>
      </w:r>
    </w:p>
    <w:p>
      <w:pPr>
        <w:spacing w:line="359" w:lineRule="auto" w:before="13"/>
        <w:ind w:left="119" w:right="98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Сопроводительная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терапия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инфузионная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терапия,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противорвотные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препараты,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КСФ.</w:t>
      </w:r>
      <w:r>
        <w:rPr>
          <w:rFonts w:ascii="Times New Roman" w:hAnsi="Times New Roman"/>
          <w:i/>
          <w:spacing w:val="107"/>
          <w:sz w:val="24"/>
        </w:rPr>
        <w:t> </w:t>
      </w:r>
      <w:r>
        <w:rPr>
          <w:rFonts w:ascii="Times New Roman" w:hAnsi="Times New Roman"/>
          <w:b/>
          <w:i/>
          <w:spacing w:val="-1"/>
          <w:sz w:val="24"/>
        </w:rPr>
        <w:t>Комментарий:</w:t>
      </w:r>
      <w:r>
        <w:rPr>
          <w:rFonts w:ascii="Times New Roman" w:hAnsi="Times New Roman"/>
          <w:b/>
          <w:i/>
          <w:spacing w:val="34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химиолучевом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лечении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Дактиномицин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должен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быть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отменен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за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3"/>
          <w:sz w:val="24"/>
        </w:rPr>
        <w:t>2</w:t>
      </w:r>
      <w:r>
        <w:rPr>
          <w:rFonts w:ascii="Times New Roman" w:hAnsi="Times New Roman"/>
          <w:i/>
          <w:spacing w:val="3"/>
          <w:sz w:val="24"/>
        </w:rPr>
        <w:t>-3</w:t>
      </w:r>
      <w:r>
        <w:rPr>
          <w:rFonts w:ascii="Times New Roman" w:hAnsi="Times New Roman"/>
          <w:i/>
          <w:spacing w:val="9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недели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начала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лучевой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терапии.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z w:val="24"/>
        </w:rPr>
        <w:t>Для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детей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6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месяцев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проводится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дополнительная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редукция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доз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(см.раздел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7.1)</w:t>
      </w:r>
      <w:r>
        <w:rPr>
          <w:rFonts w:ascii="Times New Roman" w:hAnsi="Times New Roman"/>
          <w:sz w:val="24"/>
        </w:rPr>
      </w:r>
    </w:p>
    <w:p>
      <w:pPr>
        <w:pStyle w:val="Heading3"/>
        <w:spacing w:line="240" w:lineRule="auto" w:before="9"/>
        <w:ind w:right="0"/>
        <w:jc w:val="both"/>
        <w:rPr>
          <w:rFonts w:ascii="Times New Roman" w:hAnsi="Times New Roman" w:cs="Times New Roman" w:eastAsia="Times New Roman"/>
          <w:b w:val="0"/>
          <w:bCs w:val="0"/>
          <w:i w:val="0"/>
        </w:rPr>
      </w:pPr>
      <w:r>
        <w:rPr>
          <w:i/>
        </w:rPr>
        <w:t>Критерии</w:t>
      </w:r>
      <w:r>
        <w:rPr>
          <w:i/>
          <w:spacing w:val="1"/>
        </w:rPr>
        <w:t> </w:t>
      </w:r>
      <w:r>
        <w:rPr>
          <w:i/>
          <w:spacing w:val="-1"/>
        </w:rPr>
        <w:t>начала</w:t>
      </w:r>
      <w:r>
        <w:rPr>
          <w:i/>
          <w:spacing w:val="-4"/>
        </w:rPr>
        <w:t> </w:t>
      </w:r>
      <w:r>
        <w:rPr>
          <w:i/>
          <w:spacing w:val="-1"/>
        </w:rPr>
        <w:t>курса</w:t>
      </w:r>
      <w:r>
        <w:rPr>
          <w:i/>
          <w:spacing w:val="5"/>
        </w:rPr>
        <w:t> </w:t>
      </w:r>
      <w:r>
        <w:rPr>
          <w:rFonts w:ascii="Times New Roman" w:hAnsi="Times New Roman"/>
          <w:i/>
          <w:spacing w:val="-1"/>
        </w:rPr>
        <w:t>I</w:t>
      </w:r>
      <w:r>
        <w:rPr>
          <w:rFonts w:ascii="Times New Roman" w:hAnsi="Times New Roman"/>
          <w:i/>
          <w:spacing w:val="-1"/>
          <w:position w:val="8"/>
          <w:sz w:val="16"/>
        </w:rPr>
        <w:t>2</w:t>
      </w:r>
      <w:r>
        <w:rPr>
          <w:rFonts w:ascii="Times New Roman" w:hAnsi="Times New Roman"/>
          <w:i/>
          <w:spacing w:val="-1"/>
        </w:rPr>
        <w:t>VA:</w:t>
      </w:r>
      <w:r>
        <w:rPr>
          <w:rFonts w:ascii="Times New Roman" w:hAnsi="Times New Roman"/>
          <w:b w:val="0"/>
          <w:i w:val="0"/>
        </w:rPr>
      </w:r>
    </w:p>
    <w:p>
      <w:pPr>
        <w:numPr>
          <w:ilvl w:val="0"/>
          <w:numId w:val="27"/>
        </w:numPr>
        <w:tabs>
          <w:tab w:pos="841" w:val="left" w:leader="none"/>
        </w:tabs>
        <w:spacing w:line="351" w:lineRule="auto" w:before="134"/>
        <w:ind w:left="840" w:right="109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/>
        <w:pict>
          <v:group style="position:absolute;margin-left:349.100006pt;margin-top:20.564447pt;width:29.8pt;height:.1pt;mso-position-horizontal-relative:page;mso-position-vertical-relative:paragraph;z-index:-225112" coordorigin="6982,411" coordsize="596,2">
            <v:shape style="position:absolute;left:6982;top:411;width:596;height:2" coordorigin="6982,411" coordsize="596,0" path="m6982,411l7577,411e" filled="false" stroked="true" strokeweight="1.3pt" strokecolor="#000000">
              <v:path arrowok="t"/>
            </v:shape>
            <w10:wrap type="none"/>
          </v:group>
        </w:pict>
      </w:r>
      <w:r>
        <w:rPr>
          <w:rFonts w:ascii="Times New Roman" w:hAnsi="Times New Roman" w:cs="Times New Roman" w:eastAsia="Times New Roman"/>
          <w:i/>
          <w:sz w:val="24"/>
          <w:szCs w:val="24"/>
        </w:rPr>
        <w:t>В 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гемограмме: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лейкоциты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≥2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тыс/мкл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(</w:t>
      </w:r>
      <w:r>
        <w:rPr>
          <w:rFonts w:ascii="Times New Roman" w:hAnsi="Times New Roman" w:cs="Times New Roman" w:eastAsia="Times New Roman"/>
          <w:b/>
          <w:bCs/>
          <w:i/>
          <w:sz w:val="24"/>
          <w:szCs w:val="24"/>
        </w:rPr>
        <w:t>и/или </w:t>
      </w:r>
      <w:r>
        <w:rPr>
          <w:rFonts w:ascii="Times New Roman" w:hAnsi="Times New Roman" w:cs="Times New Roman" w:eastAsia="Times New Roman"/>
          <w:b/>
          <w:bCs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гранулоциты 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≥ 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500 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тыс/мкл),</w:t>
      </w:r>
      <w:r>
        <w:rPr>
          <w:rFonts w:ascii="Times New Roman" w:hAnsi="Times New Roman" w:cs="Times New Roman" w:eastAsia="Times New Roman"/>
          <w:i/>
          <w:spacing w:val="5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тромбоциты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≥ 100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тыс/мкл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numPr>
          <w:ilvl w:val="0"/>
          <w:numId w:val="27"/>
        </w:numPr>
        <w:tabs>
          <w:tab w:pos="841" w:val="left" w:leader="none"/>
        </w:tabs>
        <w:spacing w:before="15"/>
        <w:ind w:left="840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Отсутствие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органной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дисфункции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(почечной, сердечно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сосудистой)</w:t>
      </w:r>
      <w:r>
        <w:rPr>
          <w:rFonts w:ascii="Times New Roman" w:hAnsi="Times New Roman"/>
          <w:sz w:val="24"/>
        </w:rPr>
      </w:r>
    </w:p>
    <w:p>
      <w:pPr>
        <w:spacing w:after="0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7" w:top="1580" w:bottom="940" w:left="1580" w:right="740"/>
        </w:sectPr>
      </w:pPr>
    </w:p>
    <w:p>
      <w:pPr>
        <w:numPr>
          <w:ilvl w:val="0"/>
          <w:numId w:val="27"/>
        </w:numPr>
        <w:tabs>
          <w:tab w:pos="841" w:val="left" w:leader="none"/>
        </w:tabs>
        <w:spacing w:line="357" w:lineRule="auto" w:before="32"/>
        <w:ind w:left="840" w:right="104" w:hanging="36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Перед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курсом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z w:val="24"/>
        </w:rPr>
        <w:t>ПХТ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целесообразно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определение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проведение</w:t>
      </w:r>
      <w:r>
        <w:rPr>
          <w:rFonts w:ascii="Times New Roman" w:hAnsi="Times New Roman"/>
          <w:i/>
          <w:color w:val="212121"/>
          <w:spacing w:val="22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тестов</w:t>
      </w:r>
      <w:r>
        <w:rPr>
          <w:rFonts w:ascii="Times New Roman" w:hAnsi="Times New Roman"/>
          <w:i/>
          <w:color w:val="212121"/>
          <w:spacing w:val="19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тубулярной</w:t>
      </w:r>
      <w:r>
        <w:rPr>
          <w:rFonts w:ascii="Times New Roman" w:hAnsi="Times New Roman"/>
          <w:i/>
          <w:color w:val="212121"/>
          <w:spacing w:val="65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реабсорбции</w:t>
      </w:r>
      <w:r>
        <w:rPr>
          <w:rFonts w:ascii="Times New Roman" w:hAnsi="Times New Roman"/>
          <w:i/>
          <w:color w:val="212121"/>
          <w:spacing w:val="35"/>
          <w:sz w:val="24"/>
        </w:rPr>
        <w:t> </w:t>
      </w:r>
      <w:r>
        <w:rPr>
          <w:rFonts w:ascii="Times New Roman" w:hAnsi="Times New Roman"/>
          <w:i/>
          <w:color w:val="212121"/>
          <w:sz w:val="24"/>
        </w:rPr>
        <w:t>или</w:t>
      </w:r>
      <w:r>
        <w:rPr>
          <w:rFonts w:ascii="Times New Roman" w:hAnsi="Times New Roman"/>
          <w:i/>
          <w:color w:val="212121"/>
          <w:spacing w:val="35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исследование</w:t>
      </w:r>
      <w:r>
        <w:rPr>
          <w:rFonts w:ascii="Times New Roman" w:hAnsi="Times New Roman"/>
          <w:i/>
          <w:color w:val="212121"/>
          <w:spacing w:val="30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функции</w:t>
      </w:r>
      <w:r>
        <w:rPr>
          <w:rFonts w:ascii="Times New Roman" w:hAnsi="Times New Roman"/>
          <w:i/>
          <w:color w:val="212121"/>
          <w:spacing w:val="35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нефронов</w:t>
      </w:r>
      <w:r>
        <w:rPr>
          <w:rFonts w:ascii="Times New Roman" w:hAnsi="Times New Roman"/>
          <w:i/>
          <w:color w:val="212121"/>
          <w:spacing w:val="36"/>
          <w:sz w:val="24"/>
        </w:rPr>
        <w:t> </w:t>
      </w:r>
      <w:r>
        <w:rPr>
          <w:rFonts w:ascii="Times New Roman" w:hAnsi="Times New Roman"/>
          <w:i/>
          <w:color w:val="212121"/>
          <w:sz w:val="24"/>
        </w:rPr>
        <w:t>по</w:t>
      </w:r>
      <w:r>
        <w:rPr>
          <w:rFonts w:ascii="Times New Roman" w:hAnsi="Times New Roman"/>
          <w:i/>
          <w:color w:val="212121"/>
          <w:spacing w:val="30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клиренсу</w:t>
      </w:r>
      <w:r>
        <w:rPr>
          <w:rFonts w:ascii="Times New Roman" w:hAnsi="Times New Roman"/>
          <w:i/>
          <w:color w:val="212121"/>
          <w:spacing w:val="34"/>
          <w:sz w:val="24"/>
        </w:rPr>
        <w:t> </w:t>
      </w:r>
      <w:r>
        <w:rPr>
          <w:rFonts w:ascii="Times New Roman" w:hAnsi="Times New Roman"/>
          <w:i/>
          <w:color w:val="212121"/>
          <w:sz w:val="24"/>
        </w:rPr>
        <w:t>креатинина</w:t>
      </w:r>
      <w:r>
        <w:rPr>
          <w:rFonts w:ascii="Times New Roman" w:hAnsi="Times New Roman"/>
          <w:i/>
          <w:color w:val="212121"/>
          <w:spacing w:val="35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(проба</w:t>
      </w:r>
      <w:r>
        <w:rPr>
          <w:rFonts w:ascii="Times New Roman" w:hAnsi="Times New Roman"/>
          <w:i/>
          <w:color w:val="212121"/>
          <w:spacing w:val="67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Реберга)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Heading2"/>
        <w:spacing w:line="240" w:lineRule="auto" w:before="149"/>
        <w:ind w:right="0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spacing w:val="-2"/>
        </w:rPr>
        <w:t>Схема</w:t>
      </w:r>
      <w:r>
        <w:rPr>
          <w:spacing w:val="1"/>
        </w:rPr>
        <w:t> </w:t>
      </w:r>
      <w:r>
        <w:rPr/>
        <w:t>15.</w:t>
      </w:r>
      <w:r>
        <w:rPr>
          <w:spacing w:val="4"/>
        </w:rPr>
        <w:t> </w:t>
      </w:r>
      <w:r>
        <w:rPr>
          <w:spacing w:val="-1"/>
        </w:rPr>
        <w:t>Терапия</w:t>
      </w:r>
      <w:r>
        <w:rPr>
          <w:spacing w:val="3"/>
        </w:rPr>
        <w:t> </w:t>
      </w:r>
      <w:r>
        <w:rPr>
          <w:spacing w:val="-1"/>
        </w:rPr>
        <w:t>инфантильной</w:t>
      </w:r>
      <w:r>
        <w:rPr>
          <w:spacing w:val="-2"/>
        </w:rPr>
        <w:t> </w:t>
      </w:r>
      <w:r>
        <w:rPr>
          <w:spacing w:val="-1"/>
        </w:rPr>
        <w:t>фибросаркомы</w:t>
      </w:r>
      <w:r>
        <w:rPr>
          <w:spacing w:val="1"/>
        </w:rPr>
        <w:t> </w:t>
      </w:r>
      <w:r>
        <w:rPr/>
        <w:t>по</w:t>
      </w:r>
      <w:r>
        <w:rPr>
          <w:spacing w:val="2"/>
        </w:rPr>
        <w:t> </w:t>
      </w:r>
      <w:r>
        <w:rPr>
          <w:spacing w:val="-2"/>
        </w:rPr>
        <w:t>схеме</w:t>
      </w:r>
      <w:r>
        <w:rPr>
          <w:spacing w:val="6"/>
        </w:rPr>
        <w:t> </w:t>
      </w:r>
      <w:r>
        <w:rPr>
          <w:rFonts w:ascii="Times New Roman" w:hAnsi="Times New Roman"/>
          <w:spacing w:val="-1"/>
        </w:rPr>
        <w:t>VA</w:t>
      </w:r>
      <w:r>
        <w:rPr>
          <w:rFonts w:ascii="Times New Roman" w:hAnsi="Times New Roman"/>
          <w:b w:val="0"/>
        </w:rPr>
      </w:r>
    </w:p>
    <w:p>
      <w:pPr>
        <w:spacing w:line="240" w:lineRule="auto" w:before="8"/>
        <w:rPr>
          <w:rFonts w:ascii="Times New Roman" w:hAnsi="Times New Roman" w:cs="Times New Roman" w:eastAsia="Times New Roman"/>
          <w:b/>
          <w:bCs/>
          <w:sz w:val="11"/>
          <w:szCs w:val="11"/>
        </w:rPr>
      </w:pPr>
    </w:p>
    <w:p>
      <w:pPr>
        <w:spacing w:line="200" w:lineRule="atLeast"/>
        <w:ind w:left="119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5556391" cy="2392679"/>
            <wp:effectExtent l="0" t="0" r="0" b="0"/>
            <wp:docPr id="31" name="image15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2" name="image15.pn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56391" cy="23926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before="127"/>
        <w:ind w:left="119" w:right="0" w:firstLine="0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b/>
          <w:spacing w:val="-1"/>
          <w:sz w:val="20"/>
        </w:rPr>
        <w:t>Таблица</w:t>
      </w:r>
      <w:r>
        <w:rPr>
          <w:rFonts w:ascii="Times New Roman" w:hAnsi="Times New Roman"/>
          <w:b/>
          <w:spacing w:val="2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31.</w:t>
      </w:r>
      <w:r>
        <w:rPr>
          <w:rFonts w:ascii="Times New Roman" w:hAnsi="Times New Roman"/>
          <w:b/>
          <w:sz w:val="20"/>
        </w:rPr>
        <w:t> </w:t>
      </w:r>
      <w:r>
        <w:rPr>
          <w:rFonts w:ascii="Times New Roman" w:hAnsi="Times New Roman"/>
          <w:b/>
          <w:spacing w:val="2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Схема</w:t>
      </w:r>
      <w:r>
        <w:rPr>
          <w:rFonts w:ascii="Times New Roman" w:hAnsi="Times New Roman"/>
          <w:b/>
          <w:spacing w:val="-3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терапии</w:t>
      </w:r>
      <w:r>
        <w:rPr>
          <w:rFonts w:ascii="Times New Roman" w:hAnsi="Times New Roman"/>
          <w:b/>
          <w:spacing w:val="-4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инфантильной</w:t>
      </w:r>
      <w:r>
        <w:rPr>
          <w:rFonts w:ascii="Times New Roman" w:hAnsi="Times New Roman"/>
          <w:b/>
          <w:spacing w:val="1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фибросаркомы.</w:t>
      </w:r>
      <w:r>
        <w:rPr>
          <w:rFonts w:ascii="Times New Roman" w:hAnsi="Times New Roman"/>
          <w:b/>
          <w:spacing w:val="4"/>
          <w:sz w:val="20"/>
        </w:rPr>
        <w:t> </w:t>
      </w:r>
      <w:r>
        <w:rPr>
          <w:rFonts w:ascii="Times New Roman" w:hAnsi="Times New Roman"/>
          <w:b/>
          <w:spacing w:val="-3"/>
          <w:sz w:val="20"/>
        </w:rPr>
        <w:t>Курс</w:t>
      </w:r>
      <w:r>
        <w:rPr>
          <w:rFonts w:ascii="Times New Roman" w:hAnsi="Times New Roman"/>
          <w:b/>
          <w:spacing w:val="11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VA</w:t>
      </w:r>
      <w:r>
        <w:rPr>
          <w:rFonts w:ascii="Times New Roman" w:hAnsi="Times New Roman"/>
          <w:b/>
          <w:spacing w:val="-4"/>
          <w:sz w:val="20"/>
        </w:rPr>
        <w:t> </w:t>
      </w:r>
      <w:r>
        <w:rPr>
          <w:rFonts w:ascii="Times New Roman" w:hAnsi="Times New Roman"/>
          <w:sz w:val="20"/>
        </w:rPr>
        <w:t>[7]</w:t>
      </w:r>
    </w:p>
    <w:tbl>
      <w:tblPr>
        <w:tblW w:w="0" w:type="auto"/>
        <w:jc w:val="left"/>
        <w:tblInd w:w="11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189"/>
        <w:gridCol w:w="3188"/>
        <w:gridCol w:w="2973"/>
      </w:tblGrid>
      <w:tr>
        <w:trPr>
          <w:trHeight w:val="288" w:hRule="exact"/>
        </w:trPr>
        <w:tc>
          <w:tcPr>
            <w:tcW w:w="31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День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31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#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Дактиномицин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9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#</w:t>
            </w:r>
            <w:r>
              <w:rPr>
                <w:rFonts w:ascii="Times New Roman" w:hAnsi="Times New Roman"/>
                <w:b/>
                <w:sz w:val="24"/>
              </w:rPr>
              <w:t>Винкристин</w:t>
            </w:r>
            <w:r>
              <w:rPr>
                <w:rFonts w:ascii="Times New Roman" w:hAnsi="Times New Roman"/>
                <w:b/>
                <w:sz w:val="24"/>
              </w:rPr>
              <w:t>**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284" w:hRule="exact"/>
        </w:trPr>
        <w:tc>
          <w:tcPr>
            <w:tcW w:w="31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31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1,5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(в/в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струйно)</w:t>
            </w:r>
          </w:p>
        </w:tc>
        <w:tc>
          <w:tcPr>
            <w:tcW w:w="29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1,5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20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z w:val="24"/>
              </w:rPr>
              <w:t>(в/в</w:t>
            </w:r>
            <w:r>
              <w:rPr>
                <w:rFonts w:ascii="Times New Roman" w:hAnsi="Times New Roman"/>
                <w:spacing w:val="-1"/>
                <w:sz w:val="24"/>
              </w:rPr>
              <w:t> струйно)</w:t>
            </w:r>
          </w:p>
        </w:tc>
      </w:tr>
      <w:tr>
        <w:trPr>
          <w:trHeight w:val="288" w:hRule="exact"/>
        </w:trPr>
        <w:tc>
          <w:tcPr>
            <w:tcW w:w="31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8</w:t>
            </w:r>
          </w:p>
        </w:tc>
        <w:tc>
          <w:tcPr>
            <w:tcW w:w="31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9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1,5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(в/в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струйно)</w:t>
            </w:r>
          </w:p>
        </w:tc>
      </w:tr>
      <w:tr>
        <w:trPr>
          <w:trHeight w:val="288" w:hRule="exact"/>
        </w:trPr>
        <w:tc>
          <w:tcPr>
            <w:tcW w:w="31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15</w:t>
            </w:r>
          </w:p>
        </w:tc>
        <w:tc>
          <w:tcPr>
            <w:tcW w:w="31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9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1,5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(в/в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струйно)</w:t>
            </w:r>
          </w:p>
        </w:tc>
      </w:tr>
      <w:tr>
        <w:trPr>
          <w:trHeight w:val="283" w:hRule="exact"/>
        </w:trPr>
        <w:tc>
          <w:tcPr>
            <w:tcW w:w="31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22</w:t>
            </w:r>
          </w:p>
        </w:tc>
        <w:tc>
          <w:tcPr>
            <w:tcW w:w="31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1,5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(в/в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струйно)</w:t>
            </w:r>
          </w:p>
        </w:tc>
        <w:tc>
          <w:tcPr>
            <w:tcW w:w="29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1,5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(в/в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струйно)</w:t>
            </w:r>
          </w:p>
        </w:tc>
      </w:tr>
      <w:tr>
        <w:trPr>
          <w:trHeight w:val="562" w:hRule="exact"/>
        </w:trPr>
        <w:tc>
          <w:tcPr>
            <w:tcW w:w="31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2" w:lineRule="auto"/>
              <w:ind w:left="104" w:right="19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Суммарная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препаратов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курс</w:t>
            </w:r>
          </w:p>
        </w:tc>
        <w:tc>
          <w:tcPr>
            <w:tcW w:w="31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3 </w:t>
            </w:r>
            <w:r>
              <w:rPr>
                <w:rFonts w:ascii="Times New Roman" w:hAnsi="Times New Roman"/>
                <w:spacing w:val="1"/>
                <w:sz w:val="24"/>
              </w:rPr>
              <w:t>м</w:t>
            </w:r>
            <w:r>
              <w:rPr>
                <w:rFonts w:ascii="Times New Roman" w:hAnsi="Times New Roman"/>
                <w:spacing w:val="2"/>
                <w:sz w:val="24"/>
              </w:rPr>
              <w:t>г</w:t>
            </w:r>
            <w:r>
              <w:rPr>
                <w:rFonts w:ascii="Times New Roman" w:hAnsi="Times New Roman"/>
                <w:spacing w:val="-5"/>
                <w:sz w:val="24"/>
              </w:rPr>
              <w:t>/</w:t>
            </w:r>
            <w:r>
              <w:rPr>
                <w:rFonts w:ascii="Times New Roman" w:hAnsi="Times New Roman"/>
                <w:spacing w:val="2"/>
                <w:sz w:val="24"/>
              </w:rPr>
              <w:t>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9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5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6 </w:t>
            </w:r>
            <w:r>
              <w:rPr>
                <w:rFonts w:ascii="Times New Roman" w:hAnsi="Times New Roman"/>
                <w:spacing w:val="1"/>
                <w:sz w:val="24"/>
              </w:rPr>
              <w:t>м</w:t>
            </w:r>
            <w:r>
              <w:rPr>
                <w:rFonts w:ascii="Times New Roman" w:hAnsi="Times New Roman"/>
                <w:spacing w:val="2"/>
                <w:sz w:val="24"/>
              </w:rPr>
              <w:t>г</w:t>
            </w:r>
            <w:r>
              <w:rPr>
                <w:rFonts w:ascii="Times New Roman" w:hAnsi="Times New Roman"/>
                <w:spacing w:val="-5"/>
                <w:sz w:val="24"/>
              </w:rPr>
              <w:t>/</w:t>
            </w:r>
            <w:r>
              <w:rPr>
                <w:rFonts w:ascii="Times New Roman" w:hAnsi="Times New Roman"/>
                <w:spacing w:val="2"/>
                <w:sz w:val="24"/>
              </w:rPr>
              <w:t>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</w:tr>
    </w:tbl>
    <w:p>
      <w:pPr>
        <w:spacing w:line="240" w:lineRule="auto" w:before="10"/>
        <w:rPr>
          <w:rFonts w:ascii="Times New Roman" w:hAnsi="Times New Roman" w:cs="Times New Roman" w:eastAsia="Times New Roman"/>
          <w:sz w:val="29"/>
          <w:szCs w:val="29"/>
        </w:rPr>
      </w:pPr>
    </w:p>
    <w:p>
      <w:pPr>
        <w:pStyle w:val="Heading2"/>
        <w:spacing w:line="240" w:lineRule="auto" w:before="69"/>
        <w:ind w:right="0"/>
        <w:jc w:val="left"/>
        <w:rPr>
          <w:b w:val="0"/>
          <w:bCs w:val="0"/>
        </w:rPr>
      </w:pPr>
      <w:r>
        <w:rPr>
          <w:spacing w:val="-1"/>
        </w:rPr>
        <w:t>Курс</w:t>
      </w:r>
      <w:r>
        <w:rPr>
          <w:spacing w:val="2"/>
        </w:rPr>
        <w:t> </w:t>
      </w:r>
      <w:r>
        <w:rPr>
          <w:rFonts w:ascii="Times New Roman" w:hAnsi="Times New Roman"/>
          <w:spacing w:val="-1"/>
        </w:rPr>
        <w:t>VA</w:t>
      </w:r>
      <w:r>
        <w:rPr>
          <w:rFonts w:ascii="Times New Roman" w:hAnsi="Times New Roman"/>
          <w:spacing w:val="1"/>
        </w:rPr>
        <w:t> </w:t>
      </w:r>
      <w:r>
        <w:rPr>
          <w:spacing w:val="-1"/>
        </w:rPr>
        <w:t>(терапия</w:t>
      </w:r>
      <w:r>
        <w:rPr>
          <w:spacing w:val="1"/>
        </w:rPr>
        <w:t> </w:t>
      </w:r>
      <w:r>
        <w:rPr>
          <w:spacing w:val="-1"/>
        </w:rPr>
        <w:t>инфантильной</w:t>
      </w:r>
      <w:r>
        <w:rPr>
          <w:spacing w:val="-2"/>
        </w:rPr>
        <w:t> </w:t>
      </w:r>
      <w:r>
        <w:rPr>
          <w:spacing w:val="-1"/>
        </w:rPr>
        <w:t>фибросаркомы):</w:t>
      </w:r>
      <w:r>
        <w:rPr>
          <w:b w:val="0"/>
        </w:rPr>
      </w:r>
    </w:p>
    <w:p>
      <w:pPr>
        <w:pStyle w:val="BodyText"/>
        <w:spacing w:line="352" w:lineRule="auto" w:before="121"/>
        <w:ind w:right="10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#</w:t>
      </w:r>
      <w:r>
        <w:rPr>
          <w:rFonts w:ascii="Times New Roman" w:hAnsi="Times New Roman"/>
          <w:i/>
          <w:spacing w:val="-1"/>
        </w:rPr>
        <w:t>Винкристин</w:t>
      </w:r>
      <w:r>
        <w:rPr>
          <w:rFonts w:ascii="Times New Roman" w:hAnsi="Times New Roman"/>
          <w:i/>
          <w:spacing w:val="-1"/>
        </w:rPr>
        <w:t>**</w:t>
      </w:r>
      <w:r>
        <w:rPr>
          <w:rFonts w:ascii="Times New Roman" w:hAnsi="Times New Roman"/>
          <w:i/>
          <w:spacing w:val="6"/>
        </w:rPr>
        <w:t> </w:t>
      </w:r>
      <w:r>
        <w:rPr/>
        <w:t>1,5</w:t>
      </w:r>
      <w:r>
        <w:rPr>
          <w:spacing w:val="2"/>
        </w:rPr>
        <w:t> </w:t>
      </w:r>
      <w:r>
        <w:rPr/>
        <w:t>мг/м</w:t>
      </w:r>
      <w:r>
        <w:rPr>
          <w:rFonts w:ascii="Times New Roman" w:hAnsi="Times New Roman"/>
          <w:position w:val="9"/>
          <w:sz w:val="16"/>
        </w:rPr>
        <w:t>2 </w:t>
      </w:r>
      <w:r>
        <w:rPr/>
        <w:t>в/в</w:t>
      </w:r>
      <w:r>
        <w:rPr>
          <w:spacing w:val="4"/>
        </w:rPr>
        <w:t> </w:t>
      </w:r>
      <w:r>
        <w:rPr>
          <w:spacing w:val="-2"/>
        </w:rPr>
        <w:t>струйно</w:t>
      </w:r>
      <w:r>
        <w:rPr>
          <w:spacing w:val="11"/>
        </w:rPr>
        <w:t> </w:t>
      </w:r>
      <w:r>
        <w:rPr>
          <w:spacing w:val="-1"/>
        </w:rPr>
        <w:t>(максимальная</w:t>
      </w:r>
      <w:r>
        <w:rPr>
          <w:spacing w:val="6"/>
        </w:rPr>
        <w:t> </w:t>
      </w:r>
      <w:r>
        <w:rPr>
          <w:spacing w:val="-1"/>
        </w:rPr>
        <w:t>разовая</w:t>
      </w:r>
      <w:r>
        <w:rPr>
          <w:spacing w:val="2"/>
        </w:rPr>
        <w:t> </w:t>
      </w:r>
      <w:r>
        <w:rPr/>
        <w:t>доза</w:t>
      </w:r>
      <w:r>
        <w:rPr>
          <w:spacing w:val="1"/>
        </w:rPr>
        <w:t> </w:t>
      </w:r>
      <w:r>
        <w:rPr/>
        <w:t>2</w:t>
      </w:r>
      <w:r>
        <w:rPr>
          <w:spacing w:val="2"/>
        </w:rPr>
        <w:t> </w:t>
      </w:r>
      <w:r>
        <w:rPr>
          <w:spacing w:val="1"/>
        </w:rPr>
        <w:t>мг)</w:t>
      </w:r>
      <w:r>
        <w:rPr>
          <w:spacing w:val="2"/>
        </w:rPr>
        <w:t> </w:t>
      </w:r>
      <w:r>
        <w:rPr>
          <w:spacing w:val="-1"/>
        </w:rPr>
        <w:t>вводится</w:t>
      </w:r>
      <w:r>
        <w:rPr>
          <w:spacing w:val="6"/>
        </w:rPr>
        <w:t> </w:t>
      </w:r>
      <w:r>
        <w:rPr/>
        <w:t>в</w:t>
      </w:r>
      <w:r>
        <w:rPr>
          <w:spacing w:val="4"/>
        </w:rPr>
        <w:t> </w:t>
      </w:r>
      <w:r>
        <w:rPr/>
        <w:t>1,</w:t>
      </w:r>
      <w:r>
        <w:rPr>
          <w:spacing w:val="4"/>
        </w:rPr>
        <w:t> </w:t>
      </w:r>
      <w:r>
        <w:rPr/>
        <w:t>8,</w:t>
      </w:r>
      <w:r>
        <w:rPr>
          <w:spacing w:val="4"/>
        </w:rPr>
        <w:t> </w:t>
      </w:r>
      <w:r>
        <w:rPr/>
        <w:t>15,</w:t>
      </w:r>
      <w:r>
        <w:rPr>
          <w:spacing w:val="69"/>
        </w:rPr>
        <w:t> </w:t>
      </w:r>
      <w:r>
        <w:rPr/>
        <w:t>22</w:t>
      </w:r>
      <w:r>
        <w:rPr>
          <w:spacing w:val="2"/>
        </w:rPr>
        <w:t> </w:t>
      </w:r>
      <w:r>
        <w:rPr>
          <w:spacing w:val="-1"/>
        </w:rPr>
        <w:t>день</w:t>
      </w:r>
      <w:r>
        <w:rPr>
          <w:spacing w:val="2"/>
        </w:rPr>
        <w:t> </w:t>
      </w:r>
      <w:r>
        <w:rPr>
          <w:spacing w:val="-2"/>
        </w:rPr>
        <w:t>курса</w:t>
      </w:r>
      <w:r>
        <w:rPr>
          <w:spacing w:val="3"/>
        </w:rPr>
        <w:t> </w:t>
      </w:r>
      <w:r>
        <w:rPr>
          <w:rFonts w:ascii="Times New Roman" w:hAnsi="Times New Roman"/>
          <w:spacing w:val="2"/>
        </w:rPr>
        <w:t>VA</w:t>
      </w:r>
    </w:p>
    <w:p>
      <w:pPr>
        <w:pStyle w:val="BodyText"/>
        <w:spacing w:line="353" w:lineRule="auto"/>
        <w:ind w:right="100" w:firstLine="0"/>
        <w:jc w:val="left"/>
      </w:pPr>
      <w:r>
        <w:rPr>
          <w:rFonts w:ascii="Times New Roman" w:hAnsi="Times New Roman"/>
          <w:b/>
          <w:spacing w:val="-1"/>
        </w:rPr>
        <w:t>#</w:t>
      </w:r>
      <w:r>
        <w:rPr>
          <w:rFonts w:ascii="Times New Roman" w:hAnsi="Times New Roman"/>
          <w:i/>
          <w:spacing w:val="-1"/>
        </w:rPr>
        <w:t>Дактиномицин</w:t>
      </w:r>
      <w:r>
        <w:rPr>
          <w:rFonts w:ascii="Times New Roman" w:hAnsi="Times New Roman"/>
          <w:i/>
          <w:spacing w:val="-6"/>
        </w:rPr>
        <w:t> </w:t>
      </w:r>
      <w:r>
        <w:rPr/>
        <w:t>1,5</w:t>
      </w:r>
      <w:r>
        <w:rPr>
          <w:spacing w:val="-12"/>
        </w:rPr>
        <w:t> </w:t>
      </w:r>
      <w:r>
        <w:rPr/>
        <w:t>мг/м</w:t>
      </w:r>
      <w:r>
        <w:rPr>
          <w:rFonts w:ascii="Times New Roman" w:hAnsi="Times New Roman"/>
          <w:position w:val="9"/>
          <w:sz w:val="16"/>
        </w:rPr>
        <w:t>2</w:t>
      </w:r>
      <w:r>
        <w:rPr>
          <w:rFonts w:ascii="Times New Roman" w:hAnsi="Times New Roman"/>
          <w:spacing w:val="-9"/>
          <w:position w:val="9"/>
          <w:sz w:val="16"/>
        </w:rPr>
        <w:t> </w:t>
      </w:r>
      <w:r>
        <w:rPr/>
        <w:t>в/в</w:t>
      </w:r>
      <w:r>
        <w:rPr>
          <w:spacing w:val="-6"/>
        </w:rPr>
        <w:t> </w:t>
      </w:r>
      <w:r>
        <w:rPr>
          <w:spacing w:val="-2"/>
        </w:rPr>
        <w:t>струйно</w:t>
      </w:r>
      <w:r>
        <w:rPr>
          <w:spacing w:val="-8"/>
        </w:rPr>
        <w:t> </w:t>
      </w:r>
      <w:r>
        <w:rPr>
          <w:spacing w:val="-1"/>
        </w:rPr>
        <w:t>(максимальная</w:t>
      </w:r>
      <w:r>
        <w:rPr>
          <w:spacing w:val="-8"/>
        </w:rPr>
        <w:t> </w:t>
      </w:r>
      <w:r>
        <w:rPr>
          <w:spacing w:val="-1"/>
        </w:rPr>
        <w:t>разовая</w:t>
      </w:r>
      <w:r>
        <w:rPr>
          <w:spacing w:val="-8"/>
        </w:rPr>
        <w:t> </w:t>
      </w:r>
      <w:r>
        <w:rPr>
          <w:spacing w:val="-1"/>
        </w:rPr>
        <w:t>доза</w:t>
      </w:r>
      <w:r>
        <w:rPr>
          <w:spacing w:val="-9"/>
        </w:rPr>
        <w:t> </w:t>
      </w:r>
      <w:r>
        <w:rPr/>
        <w:t>2</w:t>
      </w:r>
      <w:r>
        <w:rPr>
          <w:spacing w:val="-12"/>
        </w:rPr>
        <w:t> </w:t>
      </w:r>
      <w:r>
        <w:rPr>
          <w:spacing w:val="-1"/>
        </w:rPr>
        <w:t>мг)</w:t>
      </w:r>
      <w:r>
        <w:rPr>
          <w:spacing w:val="-12"/>
        </w:rPr>
        <w:t> </w:t>
      </w:r>
      <w:r>
        <w:rPr>
          <w:spacing w:val="-1"/>
        </w:rPr>
        <w:t>вводится</w:t>
      </w:r>
      <w:r>
        <w:rPr>
          <w:spacing w:val="-13"/>
        </w:rPr>
        <w:t> </w:t>
      </w:r>
      <w:r>
        <w:rPr/>
        <w:t>в</w:t>
      </w:r>
      <w:r>
        <w:rPr>
          <w:spacing w:val="-6"/>
        </w:rPr>
        <w:t> </w:t>
      </w:r>
      <w:r>
        <w:rPr>
          <w:spacing w:val="-3"/>
        </w:rPr>
        <w:t>1,</w:t>
      </w:r>
      <w:r>
        <w:rPr>
          <w:spacing w:val="-6"/>
        </w:rPr>
        <w:t> </w:t>
      </w:r>
      <w:r>
        <w:rPr/>
        <w:t>22</w:t>
      </w:r>
      <w:r>
        <w:rPr>
          <w:spacing w:val="-12"/>
        </w:rPr>
        <w:t> </w:t>
      </w:r>
      <w:r>
        <w:rPr>
          <w:spacing w:val="-1"/>
        </w:rPr>
        <w:t>дни</w:t>
      </w:r>
      <w:r>
        <w:rPr>
          <w:spacing w:val="79"/>
        </w:rPr>
        <w:t> </w:t>
      </w:r>
      <w:r>
        <w:rPr>
          <w:spacing w:val="-1"/>
        </w:rPr>
        <w:t>курса</w:t>
      </w:r>
      <w:r>
        <w:rPr>
          <w:spacing w:val="1"/>
        </w:rPr>
        <w:t> </w:t>
      </w:r>
      <w:r>
        <w:rPr/>
        <w:t>VA</w:t>
      </w:r>
    </w:p>
    <w:p>
      <w:pPr>
        <w:tabs>
          <w:tab w:pos="2307" w:val="left" w:leader="none"/>
          <w:tab w:pos="3418" w:val="left" w:leader="none"/>
          <w:tab w:pos="3740" w:val="left" w:leader="none"/>
          <w:tab w:pos="5294" w:val="left" w:leader="none"/>
          <w:tab w:pos="6402" w:val="left" w:leader="none"/>
          <w:tab w:pos="6824" w:val="left" w:leader="none"/>
          <w:tab w:pos="7721" w:val="left" w:leader="none"/>
        </w:tabs>
        <w:spacing w:line="359" w:lineRule="auto" w:before="16"/>
        <w:ind w:left="119" w:right="116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Сопроводительная</w:t>
        <w:tab/>
        <w:t>терапия</w:t>
        <w:tab/>
      </w:r>
      <w:r>
        <w:rPr>
          <w:rFonts w:ascii="Times New Roman" w:hAnsi="Times New Roman"/>
          <w:i/>
          <w:sz w:val="24"/>
        </w:rPr>
        <w:t>-</w:t>
        <w:tab/>
      </w:r>
      <w:r>
        <w:rPr>
          <w:rFonts w:ascii="Times New Roman" w:hAnsi="Times New Roman"/>
          <w:i/>
          <w:spacing w:val="-1"/>
          <w:w w:val="95"/>
          <w:sz w:val="24"/>
        </w:rPr>
        <w:t>инфузионная</w:t>
        <w:tab/>
        <w:t>терапия</w:t>
        <w:tab/>
      </w:r>
      <w:r>
        <w:rPr>
          <w:rFonts w:ascii="Times New Roman" w:hAnsi="Times New Roman"/>
          <w:i/>
          <w:spacing w:val="-2"/>
          <w:sz w:val="24"/>
        </w:rPr>
        <w:t>(в</w:t>
        <w:tab/>
      </w:r>
      <w:r>
        <w:rPr>
          <w:rFonts w:ascii="Times New Roman" w:hAnsi="Times New Roman"/>
          <w:i/>
          <w:spacing w:val="-1"/>
          <w:w w:val="95"/>
          <w:sz w:val="24"/>
        </w:rPr>
        <w:t>случае</w:t>
        <w:tab/>
      </w:r>
      <w:r>
        <w:rPr>
          <w:rFonts w:ascii="Times New Roman" w:hAnsi="Times New Roman"/>
          <w:i/>
          <w:spacing w:val="-1"/>
          <w:sz w:val="24"/>
        </w:rPr>
        <w:t>необходимости),</w:t>
      </w:r>
      <w:r>
        <w:rPr>
          <w:rFonts w:ascii="Times New Roman" w:hAnsi="Times New Roman"/>
          <w:i/>
          <w:spacing w:val="79"/>
          <w:sz w:val="24"/>
        </w:rPr>
        <w:t> </w:t>
      </w:r>
      <w:r>
        <w:rPr>
          <w:rFonts w:ascii="Times New Roman" w:hAnsi="Times New Roman"/>
          <w:i/>
          <w:sz w:val="24"/>
        </w:rPr>
        <w:t>противорвотные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препараты,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КСФ.</w:t>
      </w:r>
      <w:r>
        <w:rPr>
          <w:rFonts w:ascii="Times New Roman" w:hAnsi="Times New Roman"/>
          <w:sz w:val="24"/>
        </w:rPr>
      </w:r>
    </w:p>
    <w:p>
      <w:pPr>
        <w:spacing w:line="359" w:lineRule="auto" w:before="5"/>
        <w:ind w:left="119" w:right="10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Комментарий:</w:t>
      </w:r>
      <w:r>
        <w:rPr>
          <w:rFonts w:ascii="Times New Roman" w:hAnsi="Times New Roman"/>
          <w:b/>
          <w:i/>
          <w:sz w:val="24"/>
        </w:rPr>
        <w:t> </w:t>
      </w:r>
      <w:r>
        <w:rPr>
          <w:rFonts w:ascii="Times New Roman" w:hAnsi="Times New Roman"/>
          <w:b/>
          <w:i/>
          <w:spacing w:val="41"/>
          <w:sz w:val="24"/>
        </w:rPr>
        <w:t> </w:t>
      </w:r>
      <w:r>
        <w:rPr>
          <w:rFonts w:ascii="Times New Roman" w:hAnsi="Times New Roman"/>
          <w:i/>
          <w:sz w:val="24"/>
        </w:rPr>
        <w:t>Для 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детей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z w:val="24"/>
        </w:rPr>
        <w:t>6 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месяцев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проводится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дополнительная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редукция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доз</w:t>
      </w:r>
      <w:r>
        <w:rPr>
          <w:rFonts w:ascii="Times New Roman" w:hAnsi="Times New Roman"/>
          <w:i/>
          <w:spacing w:val="6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(см.раздел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7.1)</w:t>
      </w:r>
      <w:r>
        <w:rPr>
          <w:rFonts w:ascii="Times New Roman" w:hAnsi="Times New Roman"/>
          <w:sz w:val="24"/>
        </w:rPr>
      </w:r>
    </w:p>
    <w:p>
      <w:pPr>
        <w:pStyle w:val="Heading3"/>
        <w:spacing w:line="240" w:lineRule="auto" w:before="14"/>
        <w:ind w:right="0"/>
        <w:jc w:val="left"/>
        <w:rPr>
          <w:rFonts w:ascii="Times New Roman" w:hAnsi="Times New Roman" w:cs="Times New Roman" w:eastAsia="Times New Roman"/>
          <w:b w:val="0"/>
          <w:bCs w:val="0"/>
          <w:i w:val="0"/>
        </w:rPr>
      </w:pPr>
      <w:r>
        <w:rPr>
          <w:i/>
        </w:rPr>
        <w:t>Критерии</w:t>
      </w:r>
      <w:r>
        <w:rPr>
          <w:i/>
          <w:spacing w:val="2"/>
        </w:rPr>
        <w:t> </w:t>
      </w:r>
      <w:r>
        <w:rPr>
          <w:i/>
          <w:spacing w:val="-1"/>
        </w:rPr>
        <w:t>начала</w:t>
      </w:r>
      <w:r>
        <w:rPr>
          <w:i/>
          <w:spacing w:val="-3"/>
        </w:rPr>
        <w:t> </w:t>
      </w:r>
      <w:r>
        <w:rPr>
          <w:i/>
          <w:spacing w:val="-1"/>
        </w:rPr>
        <w:t>курса</w:t>
      </w:r>
      <w:r>
        <w:rPr>
          <w:i/>
          <w:spacing w:val="5"/>
        </w:rPr>
        <w:t> </w:t>
      </w:r>
      <w:r>
        <w:rPr>
          <w:rFonts w:ascii="Times New Roman" w:hAnsi="Times New Roman"/>
          <w:i/>
          <w:spacing w:val="-2"/>
        </w:rPr>
        <w:t>VA:</w:t>
      </w:r>
      <w:r>
        <w:rPr>
          <w:rFonts w:ascii="Times New Roman" w:hAnsi="Times New Roman"/>
          <w:b w:val="0"/>
          <w:i w:val="0"/>
        </w:rPr>
      </w:r>
    </w:p>
    <w:p>
      <w:pPr>
        <w:numPr>
          <w:ilvl w:val="0"/>
          <w:numId w:val="27"/>
        </w:numPr>
        <w:tabs>
          <w:tab w:pos="841" w:val="left" w:leader="none"/>
        </w:tabs>
        <w:spacing w:before="134"/>
        <w:ind w:left="840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гемограмме: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лейкоциты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&gt;2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тыс/мкл,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гранулоциты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&gt;500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тыс/мкл,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тромбоциты</w:t>
      </w:r>
      <w:r>
        <w:rPr>
          <w:rFonts w:ascii="Times New Roman" w:hAnsi="Times New Roman"/>
          <w:sz w:val="24"/>
        </w:rPr>
      </w:r>
    </w:p>
    <w:p>
      <w:pPr>
        <w:spacing w:before="136"/>
        <w:ind w:left="393" w:right="6832" w:firstLine="0"/>
        <w:jc w:val="center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&gt;100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тыс/мкл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27"/>
        </w:numPr>
        <w:tabs>
          <w:tab w:pos="841" w:val="left" w:leader="none"/>
        </w:tabs>
        <w:spacing w:before="139"/>
        <w:ind w:left="840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Отсутствие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органной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дисфункции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(почечной, сердечно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сосудистой)</w:t>
      </w:r>
      <w:r>
        <w:rPr>
          <w:rFonts w:ascii="Times New Roman" w:hAnsi="Times New Roman"/>
          <w:sz w:val="24"/>
        </w:rPr>
      </w:r>
    </w:p>
    <w:p>
      <w:pPr>
        <w:spacing w:after="0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7" w:top="1340" w:bottom="940" w:left="1580" w:right="740"/>
        </w:sectPr>
      </w:pPr>
    </w:p>
    <w:p>
      <w:pPr>
        <w:spacing w:before="65"/>
        <w:ind w:left="119" w:right="0" w:firstLine="0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b/>
          <w:spacing w:val="-1"/>
          <w:sz w:val="20"/>
        </w:rPr>
        <w:t>Таблица</w:t>
      </w:r>
      <w:r>
        <w:rPr>
          <w:rFonts w:ascii="Times New Roman" w:hAnsi="Times New Roman"/>
          <w:b/>
          <w:spacing w:val="2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32.</w:t>
      </w:r>
      <w:r>
        <w:rPr>
          <w:rFonts w:ascii="Times New Roman" w:hAnsi="Times New Roman"/>
          <w:b/>
          <w:sz w:val="20"/>
        </w:rPr>
        <w:t> </w:t>
      </w:r>
      <w:r>
        <w:rPr>
          <w:rFonts w:ascii="Times New Roman" w:hAnsi="Times New Roman"/>
          <w:b/>
          <w:spacing w:val="2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Схема</w:t>
      </w:r>
      <w:r>
        <w:rPr>
          <w:rFonts w:ascii="Times New Roman" w:hAnsi="Times New Roman"/>
          <w:b/>
          <w:spacing w:val="-3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терапии</w:t>
      </w:r>
      <w:r>
        <w:rPr>
          <w:rFonts w:ascii="Times New Roman" w:hAnsi="Times New Roman"/>
          <w:b/>
          <w:spacing w:val="-4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ангиосаркомы.</w:t>
      </w:r>
      <w:r>
        <w:rPr>
          <w:rFonts w:ascii="Times New Roman" w:hAnsi="Times New Roman"/>
          <w:b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Курс</w:t>
      </w:r>
      <w:r>
        <w:rPr>
          <w:rFonts w:ascii="Times New Roman" w:hAnsi="Times New Roman"/>
          <w:b/>
          <w:spacing w:val="5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CycVAd</w:t>
      </w:r>
      <w:r>
        <w:rPr>
          <w:rFonts w:ascii="Times New Roman" w:hAnsi="Times New Roman"/>
          <w:b/>
          <w:spacing w:val="1"/>
          <w:sz w:val="20"/>
        </w:rPr>
        <w:t> </w:t>
      </w:r>
      <w:r>
        <w:rPr>
          <w:rFonts w:ascii="Times New Roman" w:hAnsi="Times New Roman"/>
          <w:sz w:val="20"/>
        </w:rPr>
        <w:t>[7]</w:t>
      </w:r>
    </w:p>
    <w:tbl>
      <w:tblPr>
        <w:tblW w:w="0" w:type="auto"/>
        <w:jc w:val="left"/>
        <w:tblInd w:w="11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623"/>
        <w:gridCol w:w="2276"/>
        <w:gridCol w:w="2036"/>
        <w:gridCol w:w="1926"/>
        <w:gridCol w:w="1489"/>
      </w:tblGrid>
      <w:tr>
        <w:trPr>
          <w:trHeight w:val="288" w:hRule="exact"/>
        </w:trPr>
        <w:tc>
          <w:tcPr>
            <w:tcW w:w="16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День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2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Циклофосфамид</w:t>
            </w:r>
            <w:r>
              <w:rPr>
                <w:rFonts w:ascii="Times New Roman" w:hAnsi="Times New Roman"/>
                <w:b/>
                <w:sz w:val="24"/>
              </w:rPr>
              <w:t>**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Доксорубицин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**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9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#</w:t>
            </w:r>
            <w:r>
              <w:rPr>
                <w:rFonts w:ascii="Times New Roman" w:hAnsi="Times New Roman"/>
                <w:b/>
                <w:sz w:val="24"/>
              </w:rPr>
              <w:t>Винкристин</w:t>
            </w:r>
            <w:r>
              <w:rPr>
                <w:rFonts w:ascii="Times New Roman" w:hAnsi="Times New Roman"/>
                <w:b/>
                <w:sz w:val="24"/>
              </w:rPr>
              <w:t>**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4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20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#</w:t>
            </w:r>
            <w:r>
              <w:rPr>
                <w:rFonts w:ascii="Times New Roman" w:hAnsi="Times New Roman"/>
                <w:b/>
                <w:sz w:val="24"/>
              </w:rPr>
              <w:t>Месна**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836" w:hRule="exact"/>
        </w:trPr>
        <w:tc>
          <w:tcPr>
            <w:tcW w:w="16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22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6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1200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 </w:t>
            </w:r>
            <w:r>
              <w:rPr>
                <w:rFonts w:ascii="Times New Roman" w:hAnsi="Times New Roman"/>
                <w:spacing w:val="-1"/>
                <w:sz w:val="24"/>
              </w:rPr>
              <w:t>(в/в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</w:t>
            </w:r>
          </w:p>
          <w:p>
            <w:pPr>
              <w:pStyle w:val="TableParagraph"/>
              <w:spacing w:line="27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час)</w:t>
            </w:r>
          </w:p>
        </w:tc>
        <w:tc>
          <w:tcPr>
            <w:tcW w:w="2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6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20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19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(в/в</w:t>
            </w:r>
          </w:p>
          <w:p>
            <w:pPr>
              <w:pStyle w:val="TableParagraph"/>
              <w:spacing w:line="27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4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часа)</w:t>
            </w:r>
          </w:p>
        </w:tc>
        <w:tc>
          <w:tcPr>
            <w:tcW w:w="19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6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1,5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  <w:p>
            <w:pPr>
              <w:pStyle w:val="TableParagraph"/>
              <w:spacing w:line="242" w:lineRule="auto"/>
              <w:ind w:left="104" w:right="89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(в/в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струйно)</w:t>
            </w:r>
          </w:p>
        </w:tc>
        <w:tc>
          <w:tcPr>
            <w:tcW w:w="14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6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1200</w:t>
            </w:r>
          </w:p>
          <w:p>
            <w:pPr>
              <w:pStyle w:val="TableParagraph"/>
              <w:spacing w:line="27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мг/м2</w:t>
            </w:r>
          </w:p>
        </w:tc>
      </w:tr>
      <w:tr>
        <w:trPr>
          <w:trHeight w:val="562" w:hRule="exact"/>
        </w:trPr>
        <w:tc>
          <w:tcPr>
            <w:tcW w:w="16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  <w:tc>
          <w:tcPr>
            <w:tcW w:w="22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104" w:right="19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20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20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(в/в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4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часа)</w:t>
            </w:r>
          </w:p>
        </w:tc>
        <w:tc>
          <w:tcPr>
            <w:tcW w:w="19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4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1200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мг/м2</w:t>
            </w:r>
          </w:p>
        </w:tc>
      </w:tr>
      <w:tr>
        <w:trPr>
          <w:trHeight w:val="566" w:hRule="exact"/>
        </w:trPr>
        <w:tc>
          <w:tcPr>
            <w:tcW w:w="16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</w:t>
            </w:r>
          </w:p>
        </w:tc>
        <w:tc>
          <w:tcPr>
            <w:tcW w:w="22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104" w:right="19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20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20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(в/в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4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часа)</w:t>
            </w:r>
          </w:p>
        </w:tc>
        <w:tc>
          <w:tcPr>
            <w:tcW w:w="19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4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1114" w:hRule="exact"/>
        </w:trPr>
        <w:tc>
          <w:tcPr>
            <w:tcW w:w="16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9" w:lineRule="auto"/>
              <w:ind w:left="104" w:right="34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Суммарная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препаратов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курс</w:t>
            </w:r>
          </w:p>
        </w:tc>
        <w:tc>
          <w:tcPr>
            <w:tcW w:w="22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1200 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60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мг/м2</w:t>
            </w:r>
          </w:p>
        </w:tc>
        <w:tc>
          <w:tcPr>
            <w:tcW w:w="19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  <w:r>
              <w:rPr>
                <w:rFonts w:ascii="Times New Roman" w:hAnsi="Times New Roman"/>
                <w:sz w:val="24"/>
              </w:rPr>
              <w:t>,5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14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</w:tbl>
    <w:p>
      <w:pPr>
        <w:spacing w:line="240" w:lineRule="auto" w:before="10"/>
        <w:rPr>
          <w:rFonts w:ascii="Times New Roman" w:hAnsi="Times New Roman" w:cs="Times New Roman" w:eastAsia="Times New Roman"/>
          <w:sz w:val="29"/>
          <w:szCs w:val="29"/>
        </w:rPr>
      </w:pPr>
    </w:p>
    <w:p>
      <w:pPr>
        <w:pStyle w:val="Heading2"/>
        <w:spacing w:line="240" w:lineRule="auto" w:before="69"/>
        <w:ind w:right="0"/>
        <w:jc w:val="both"/>
        <w:rPr>
          <w:b w:val="0"/>
          <w:bCs w:val="0"/>
        </w:rPr>
      </w:pPr>
      <w:r>
        <w:rPr>
          <w:spacing w:val="-1"/>
        </w:rPr>
        <w:t>Курс</w:t>
      </w:r>
      <w:r>
        <w:rPr>
          <w:spacing w:val="2"/>
        </w:rPr>
        <w:t> </w:t>
      </w:r>
      <w:r>
        <w:rPr>
          <w:rFonts w:ascii="Times New Roman" w:hAnsi="Times New Roman"/>
          <w:spacing w:val="-1"/>
        </w:rPr>
        <w:t>CycVAd</w:t>
      </w:r>
      <w:r>
        <w:rPr>
          <w:rFonts w:ascii="Times New Roman" w:hAnsi="Times New Roman"/>
          <w:spacing w:val="3"/>
        </w:rPr>
        <w:t> </w:t>
      </w:r>
      <w:r>
        <w:rPr>
          <w:spacing w:val="-1"/>
        </w:rPr>
        <w:t>(терапия</w:t>
      </w:r>
      <w:r>
        <w:rPr>
          <w:spacing w:val="1"/>
        </w:rPr>
        <w:t> </w:t>
      </w:r>
      <w:r>
        <w:rPr>
          <w:spacing w:val="-1"/>
        </w:rPr>
        <w:t>ангиосаркомы):</w:t>
      </w:r>
      <w:r>
        <w:rPr>
          <w:b w:val="0"/>
        </w:rPr>
      </w:r>
    </w:p>
    <w:p>
      <w:pPr>
        <w:pStyle w:val="BodyText"/>
        <w:spacing w:line="350" w:lineRule="auto" w:before="117"/>
        <w:ind w:right="98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i/>
        </w:rPr>
        <w:t>Циклофосфамид</w:t>
      </w:r>
      <w:r>
        <w:rPr>
          <w:rFonts w:ascii="Times New Roman" w:hAnsi="Times New Roman"/>
          <w:i/>
        </w:rPr>
        <w:t>**</w:t>
      </w:r>
      <w:r>
        <w:rPr>
          <w:rFonts w:ascii="Times New Roman" w:hAnsi="Times New Roman"/>
          <w:i/>
          <w:spacing w:val="35"/>
        </w:rPr>
        <w:t> </w:t>
      </w:r>
      <w:r>
        <w:rPr/>
        <w:t>1200</w:t>
      </w:r>
      <w:r>
        <w:rPr>
          <w:spacing w:val="35"/>
        </w:rPr>
        <w:t> </w:t>
      </w:r>
      <w:r>
        <w:rPr/>
        <w:t>мг/м</w:t>
      </w:r>
      <w:r>
        <w:rPr>
          <w:rFonts w:ascii="Times New Roman" w:hAnsi="Times New Roman"/>
          <w:position w:val="9"/>
          <w:sz w:val="16"/>
        </w:rPr>
        <w:t>2</w:t>
      </w:r>
      <w:r>
        <w:rPr>
          <w:rFonts w:ascii="Times New Roman" w:hAnsi="Times New Roman"/>
          <w:spacing w:val="13"/>
          <w:position w:val="9"/>
          <w:sz w:val="16"/>
        </w:rPr>
        <w:t> </w:t>
      </w:r>
      <w:r>
        <w:rPr>
          <w:spacing w:val="-2"/>
        </w:rPr>
        <w:t>в/в</w:t>
      </w:r>
      <w:r>
        <w:rPr>
          <w:spacing w:val="37"/>
        </w:rPr>
        <w:t> </w:t>
      </w:r>
      <w:r>
        <w:rPr/>
        <w:t>за</w:t>
      </w:r>
      <w:r>
        <w:rPr>
          <w:spacing w:val="34"/>
        </w:rPr>
        <w:t> </w:t>
      </w:r>
      <w:r>
        <w:rPr/>
        <w:t>1</w:t>
      </w:r>
      <w:r>
        <w:rPr>
          <w:spacing w:val="35"/>
        </w:rPr>
        <w:t> </w:t>
      </w:r>
      <w:r>
        <w:rPr>
          <w:spacing w:val="-1"/>
        </w:rPr>
        <w:t>час</w:t>
      </w:r>
      <w:r>
        <w:rPr>
          <w:spacing w:val="34"/>
        </w:rPr>
        <w:t> </w:t>
      </w:r>
      <w:r>
        <w:rPr/>
        <w:t>в</w:t>
      </w:r>
      <w:r>
        <w:rPr>
          <w:spacing w:val="28"/>
        </w:rPr>
        <w:t> </w:t>
      </w:r>
      <w:r>
        <w:rPr/>
        <w:t>1</w:t>
      </w:r>
      <w:r>
        <w:rPr>
          <w:spacing w:val="35"/>
        </w:rPr>
        <w:t> </w:t>
      </w:r>
      <w:r>
        <w:rPr>
          <w:spacing w:val="-1"/>
        </w:rPr>
        <w:t>день</w:t>
      </w:r>
      <w:r>
        <w:rPr>
          <w:spacing w:val="36"/>
        </w:rPr>
        <w:t> </w:t>
      </w:r>
      <w:r>
        <w:rPr>
          <w:spacing w:val="-2"/>
        </w:rPr>
        <w:t>курса</w:t>
      </w:r>
      <w:r>
        <w:rPr>
          <w:spacing w:val="39"/>
        </w:rPr>
        <w:t> </w:t>
      </w:r>
      <w:r>
        <w:rPr>
          <w:spacing w:val="-1"/>
        </w:rPr>
        <w:t>курса</w:t>
      </w:r>
      <w:r>
        <w:rPr>
          <w:spacing w:val="40"/>
        </w:rPr>
        <w:t> </w:t>
      </w:r>
      <w:r>
        <w:rPr>
          <w:rFonts w:ascii="Times New Roman" w:hAnsi="Times New Roman"/>
          <w:spacing w:val="-1"/>
        </w:rPr>
        <w:t>CycVAd</w:t>
      </w:r>
      <w:r>
        <w:rPr>
          <w:spacing w:val="-1"/>
        </w:rPr>
        <w:t>.</w:t>
      </w:r>
      <w:r>
        <w:rPr>
          <w:spacing w:val="37"/>
        </w:rPr>
        <w:t> </w:t>
      </w:r>
      <w:r>
        <w:rPr/>
        <w:t>Параллельное</w:t>
      </w:r>
      <w:r>
        <w:rPr>
          <w:spacing w:val="22"/>
        </w:rPr>
        <w:t> </w:t>
      </w:r>
      <w:r>
        <w:rPr>
          <w:spacing w:val="-1"/>
        </w:rPr>
        <w:t>введение</w:t>
      </w:r>
      <w:r>
        <w:rPr>
          <w:spacing w:val="21"/>
        </w:rPr>
        <w:t> </w:t>
      </w:r>
      <w:r>
        <w:rPr>
          <w:rFonts w:ascii="Times New Roman" w:hAnsi="Times New Roman"/>
        </w:rPr>
        <w:t>#</w:t>
      </w:r>
      <w:r>
        <w:rPr/>
        <w:t>месны**</w:t>
      </w:r>
      <w:r>
        <w:rPr>
          <w:spacing w:val="17"/>
        </w:rPr>
        <w:t> </w:t>
      </w:r>
      <w:r>
        <w:rPr/>
        <w:t>1200</w:t>
      </w:r>
      <w:r>
        <w:rPr>
          <w:spacing w:val="21"/>
        </w:rPr>
        <w:t> </w:t>
      </w:r>
      <w:r>
        <w:rPr>
          <w:spacing w:val="-2"/>
        </w:rPr>
        <w:t>мг/м</w:t>
      </w:r>
      <w:r>
        <w:rPr>
          <w:rFonts w:ascii="Times New Roman" w:hAnsi="Times New Roman"/>
          <w:spacing w:val="-2"/>
          <w:position w:val="9"/>
          <w:sz w:val="16"/>
        </w:rPr>
        <w:t>2</w:t>
      </w:r>
      <w:r>
        <w:rPr>
          <w:spacing w:val="-2"/>
        </w:rPr>
        <w:t>/сут</w:t>
      </w:r>
      <w:r>
        <w:rPr>
          <w:spacing w:val="22"/>
        </w:rPr>
        <w:t> </w:t>
      </w:r>
      <w:r>
        <w:rPr/>
        <w:t>в/в</w:t>
      </w:r>
      <w:r>
        <w:rPr>
          <w:spacing w:val="23"/>
        </w:rPr>
        <w:t> </w:t>
      </w:r>
      <w:r>
        <w:rPr>
          <w:spacing w:val="-1"/>
        </w:rPr>
        <w:t>продленной</w:t>
      </w:r>
      <w:r>
        <w:rPr>
          <w:spacing w:val="17"/>
        </w:rPr>
        <w:t> </w:t>
      </w:r>
      <w:r>
        <w:rPr>
          <w:spacing w:val="-2"/>
        </w:rPr>
        <w:t>инфузией</w:t>
      </w:r>
      <w:r>
        <w:rPr>
          <w:spacing w:val="22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1"/>
        </w:rPr>
        <w:t>течение</w:t>
      </w:r>
      <w:r>
        <w:rPr>
          <w:spacing w:val="20"/>
        </w:rPr>
        <w:t> </w:t>
      </w:r>
      <w:r>
        <w:rPr/>
        <w:t>24</w:t>
      </w:r>
      <w:r>
        <w:rPr>
          <w:spacing w:val="21"/>
        </w:rPr>
        <w:t> </w:t>
      </w:r>
      <w:r>
        <w:rPr>
          <w:spacing w:val="-1"/>
        </w:rPr>
        <w:t>часов</w:t>
      </w:r>
      <w:r>
        <w:rPr>
          <w:spacing w:val="18"/>
        </w:rPr>
        <w:t> </w:t>
      </w:r>
      <w:r>
        <w:rPr>
          <w:spacing w:val="-2"/>
        </w:rPr>
        <w:t>до</w:t>
      </w:r>
      <w:r>
        <w:rPr>
          <w:spacing w:val="21"/>
        </w:rPr>
        <w:t> </w:t>
      </w:r>
      <w:r>
        <w:rPr>
          <w:spacing w:val="1"/>
        </w:rPr>
        <w:t>12</w:t>
      </w:r>
      <w:r>
        <w:rPr>
          <w:rFonts w:ascii="Times New Roman" w:hAnsi="Times New Roman"/>
          <w:spacing w:val="1"/>
        </w:rPr>
        <w:t>-48</w:t>
      </w:r>
      <w:r>
        <w:rPr>
          <w:rFonts w:ascii="Times New Roman" w:hAnsi="Times New Roman"/>
          <w:spacing w:val="69"/>
        </w:rPr>
        <w:t> </w:t>
      </w:r>
      <w:r>
        <w:rPr/>
        <w:t>часов</w:t>
      </w:r>
      <w:r>
        <w:rPr>
          <w:spacing w:val="-1"/>
        </w:rPr>
        <w:t> после</w:t>
      </w:r>
      <w:r>
        <w:rPr>
          <w:spacing w:val="-4"/>
        </w:rPr>
        <w:t> </w:t>
      </w:r>
      <w:r>
        <w:rPr>
          <w:spacing w:val="-1"/>
        </w:rPr>
        <w:t>введения</w:t>
      </w:r>
      <w:r>
        <w:rPr>
          <w:spacing w:val="-3"/>
        </w:rPr>
        <w:t> </w:t>
      </w:r>
      <w:r>
        <w:rPr>
          <w:spacing w:val="-1"/>
        </w:rPr>
        <w:t>циклофосфамида</w:t>
      </w:r>
      <w:r>
        <w:rPr>
          <w:rFonts w:ascii="Times New Roman" w:hAnsi="Times New Roman"/>
          <w:spacing w:val="-1"/>
        </w:rPr>
        <w:t>**</w:t>
      </w:r>
      <w:r>
        <w:rPr>
          <w:rFonts w:ascii="Times New Roman" w:hAnsi="Times New Roman"/>
          <w:spacing w:val="2"/>
        </w:rPr>
        <w:t> </w:t>
      </w:r>
      <w:r>
        <w:rPr/>
        <w:t>+</w:t>
      </w:r>
      <w:r>
        <w:rPr>
          <w:spacing w:val="1"/>
        </w:rPr>
        <w:t> </w:t>
      </w:r>
      <w:r>
        <w:rPr>
          <w:spacing w:val="-2"/>
        </w:rPr>
        <w:t>20%</w:t>
      </w:r>
      <w:r>
        <w:rPr>
          <w:spacing w:val="3"/>
        </w:rPr>
        <w:t> </w:t>
      </w:r>
      <w:r>
        <w:rPr>
          <w:spacing w:val="-1"/>
        </w:rPr>
        <w:t>дополнительно</w:t>
      </w:r>
      <w:r>
        <w:rPr>
          <w:spacing w:val="-3"/>
        </w:rPr>
        <w:t> </w:t>
      </w:r>
      <w:r>
        <w:rPr>
          <w:spacing w:val="2"/>
        </w:rPr>
        <w:t>от</w:t>
      </w:r>
      <w:r>
        <w:rPr>
          <w:spacing w:val="-2"/>
        </w:rPr>
        <w:t> </w:t>
      </w:r>
      <w:r>
        <w:rPr>
          <w:spacing w:val="-1"/>
        </w:rPr>
        <w:t>дозы </w:t>
      </w:r>
      <w:r>
        <w:rPr>
          <w:spacing w:val="-2"/>
        </w:rPr>
        <w:t>в/в</w:t>
      </w:r>
      <w:r>
        <w:rPr>
          <w:spacing w:val="-1"/>
        </w:rPr>
        <w:t> болюсно</w:t>
      </w:r>
      <w:r>
        <w:rPr>
          <w:spacing w:val="2"/>
        </w:rPr>
        <w:t> </w:t>
      </w:r>
      <w:r>
        <w:rPr>
          <w:spacing w:val="-1"/>
        </w:rPr>
        <w:t>перед</w:t>
      </w:r>
      <w:r>
        <w:rPr>
          <w:spacing w:val="57"/>
        </w:rPr>
        <w:t> </w:t>
      </w:r>
      <w:r>
        <w:rPr>
          <w:spacing w:val="-1"/>
        </w:rPr>
        <w:t>каждым</w:t>
      </w:r>
      <w:r>
        <w:rPr>
          <w:spacing w:val="37"/>
        </w:rPr>
        <w:t> </w:t>
      </w:r>
      <w:r>
        <w:rPr>
          <w:spacing w:val="-1"/>
        </w:rPr>
        <w:t>введением</w:t>
      </w:r>
      <w:r>
        <w:rPr>
          <w:spacing w:val="37"/>
        </w:rPr>
        <w:t> </w:t>
      </w:r>
      <w:r>
        <w:rPr>
          <w:spacing w:val="-1"/>
        </w:rPr>
        <w:t>циклофосфамида</w:t>
      </w:r>
      <w:r>
        <w:rPr>
          <w:rFonts w:ascii="Times New Roman" w:hAnsi="Times New Roman"/>
          <w:spacing w:val="-1"/>
        </w:rPr>
        <w:t>**.</w:t>
      </w:r>
      <w:r>
        <w:rPr>
          <w:rFonts w:ascii="Times New Roman" w:hAnsi="Times New Roman"/>
          <w:spacing w:val="38"/>
        </w:rPr>
        <w:t> </w:t>
      </w:r>
      <w:r>
        <w:rPr>
          <w:spacing w:val="-1"/>
        </w:rPr>
        <w:t>Целесообразно</w:t>
      </w:r>
      <w:r>
        <w:rPr>
          <w:spacing w:val="35"/>
        </w:rPr>
        <w:t> </w:t>
      </w:r>
      <w:r>
        <w:rPr>
          <w:spacing w:val="-1"/>
        </w:rPr>
        <w:t>проведение</w:t>
      </w:r>
      <w:r>
        <w:rPr>
          <w:spacing w:val="30"/>
        </w:rPr>
        <w:t> </w:t>
      </w:r>
      <w:r>
        <w:rPr>
          <w:spacing w:val="-1"/>
        </w:rPr>
        <w:t>гидратации</w:t>
      </w:r>
      <w:r>
        <w:rPr>
          <w:spacing w:val="37"/>
        </w:rPr>
        <w:t> </w:t>
      </w:r>
      <w:r>
        <w:rPr/>
        <w:t>не</w:t>
      </w:r>
      <w:r>
        <w:rPr>
          <w:spacing w:val="34"/>
        </w:rPr>
        <w:t> </w:t>
      </w:r>
      <w:r>
        <w:rPr>
          <w:spacing w:val="-1"/>
        </w:rPr>
        <w:t>менее</w:t>
      </w:r>
      <w:r>
        <w:rPr>
          <w:spacing w:val="59"/>
        </w:rPr>
        <w:t> </w:t>
      </w:r>
      <w:r>
        <w:rPr/>
        <w:t>3000</w:t>
      </w:r>
      <w:r>
        <w:rPr>
          <w:spacing w:val="17"/>
        </w:rPr>
        <w:t> </w:t>
      </w:r>
      <w:r>
        <w:rPr>
          <w:spacing w:val="-2"/>
        </w:rPr>
        <w:t>мл/м</w:t>
      </w:r>
      <w:r>
        <w:rPr>
          <w:rFonts w:ascii="Times New Roman" w:hAnsi="Times New Roman"/>
          <w:spacing w:val="-2"/>
          <w:position w:val="9"/>
          <w:sz w:val="16"/>
        </w:rPr>
        <w:t>2</w:t>
      </w:r>
      <w:r>
        <w:rPr>
          <w:spacing w:val="-2"/>
        </w:rPr>
        <w:t>/сут,</w:t>
      </w:r>
      <w:r>
        <w:rPr>
          <w:spacing w:val="21"/>
        </w:rPr>
        <w:t> </w:t>
      </w:r>
      <w:r>
        <w:rPr>
          <w:spacing w:val="-1"/>
        </w:rPr>
        <w:t>начиная</w:t>
      </w:r>
      <w:r>
        <w:rPr>
          <w:spacing w:val="18"/>
        </w:rPr>
        <w:t> </w:t>
      </w:r>
      <w:r>
        <w:rPr/>
        <w:t>за</w:t>
      </w:r>
      <w:r>
        <w:rPr>
          <w:spacing w:val="13"/>
        </w:rPr>
        <w:t> </w:t>
      </w:r>
      <w:r>
        <w:rPr/>
        <w:t>12</w:t>
      </w:r>
      <w:r>
        <w:rPr>
          <w:spacing w:val="14"/>
        </w:rPr>
        <w:t> </w:t>
      </w:r>
      <w:r>
        <w:rPr>
          <w:spacing w:val="-1"/>
        </w:rPr>
        <w:t>часов</w:t>
      </w:r>
      <w:r>
        <w:rPr>
          <w:spacing w:val="20"/>
        </w:rPr>
        <w:t> </w:t>
      </w:r>
      <w:r>
        <w:rPr>
          <w:spacing w:val="-4"/>
        </w:rPr>
        <w:t>до</w:t>
      </w:r>
      <w:r>
        <w:rPr>
          <w:spacing w:val="18"/>
        </w:rPr>
        <w:t> </w:t>
      </w:r>
      <w:r>
        <w:rPr/>
        <w:t>и</w:t>
      </w:r>
      <w:r>
        <w:rPr>
          <w:spacing w:val="15"/>
        </w:rPr>
        <w:t> </w:t>
      </w:r>
      <w:r>
        <w:rPr>
          <w:spacing w:val="-1"/>
        </w:rPr>
        <w:t>заканчивая</w:t>
      </w:r>
      <w:r>
        <w:rPr>
          <w:spacing w:val="18"/>
        </w:rPr>
        <w:t> </w:t>
      </w:r>
      <w:r>
        <w:rPr>
          <w:spacing w:val="-1"/>
        </w:rPr>
        <w:t>через</w:t>
      </w:r>
      <w:r>
        <w:rPr>
          <w:spacing w:val="19"/>
        </w:rPr>
        <w:t> </w:t>
      </w:r>
      <w:r>
        <w:rPr>
          <w:spacing w:val="1"/>
        </w:rPr>
        <w:t>24</w:t>
      </w:r>
      <w:r>
        <w:rPr>
          <w:rFonts w:ascii="Times New Roman" w:hAnsi="Times New Roman"/>
          <w:spacing w:val="1"/>
        </w:rPr>
        <w:t>-</w:t>
      </w:r>
      <w:r>
        <w:rPr>
          <w:spacing w:val="1"/>
        </w:rPr>
        <w:t>48</w:t>
      </w:r>
      <w:r>
        <w:rPr>
          <w:spacing w:val="14"/>
        </w:rPr>
        <w:t> </w:t>
      </w:r>
      <w:r>
        <w:rPr/>
        <w:t>ч</w:t>
      </w:r>
      <w:r>
        <w:rPr>
          <w:spacing w:val="13"/>
        </w:rPr>
        <w:t> </w:t>
      </w:r>
      <w:r>
        <w:rPr>
          <w:spacing w:val="-1"/>
        </w:rPr>
        <w:t>после</w:t>
      </w:r>
      <w:r>
        <w:rPr>
          <w:spacing w:val="13"/>
        </w:rPr>
        <w:t> </w:t>
      </w:r>
      <w:r>
        <w:rPr>
          <w:spacing w:val="-1"/>
        </w:rPr>
        <w:t>введения</w:t>
      </w:r>
      <w:r>
        <w:rPr>
          <w:spacing w:val="63"/>
        </w:rPr>
        <w:t> </w:t>
      </w:r>
      <w:r>
        <w:rPr>
          <w:spacing w:val="-1"/>
        </w:rPr>
        <w:t>циклофосфамида</w:t>
      </w:r>
      <w:r>
        <w:rPr>
          <w:rFonts w:ascii="Times New Roman" w:hAnsi="Times New Roman"/>
          <w:spacing w:val="-1"/>
        </w:rPr>
        <w:t>**.</w:t>
      </w:r>
    </w:p>
    <w:p>
      <w:pPr>
        <w:pStyle w:val="BodyText"/>
        <w:spacing w:line="352" w:lineRule="auto" w:before="3"/>
        <w:ind w:right="114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i/>
          <w:spacing w:val="-1"/>
        </w:rPr>
        <w:t>#</w:t>
      </w:r>
      <w:r>
        <w:rPr>
          <w:rFonts w:ascii="Times New Roman" w:hAnsi="Times New Roman"/>
          <w:i/>
          <w:spacing w:val="-1"/>
        </w:rPr>
        <w:t>Винкристин</w:t>
      </w:r>
      <w:r>
        <w:rPr>
          <w:rFonts w:ascii="Times New Roman" w:hAnsi="Times New Roman"/>
          <w:i/>
          <w:spacing w:val="-1"/>
        </w:rPr>
        <w:t>**</w:t>
      </w:r>
      <w:r>
        <w:rPr>
          <w:rFonts w:ascii="Times New Roman" w:hAnsi="Times New Roman"/>
          <w:i/>
          <w:spacing w:val="16"/>
        </w:rPr>
        <w:t> </w:t>
      </w:r>
      <w:r>
        <w:rPr/>
        <w:t>1,5</w:t>
      </w:r>
      <w:r>
        <w:rPr>
          <w:spacing w:val="11"/>
        </w:rPr>
        <w:t> </w:t>
      </w:r>
      <w:r>
        <w:rPr/>
        <w:t>мг/м</w:t>
      </w:r>
      <w:r>
        <w:rPr>
          <w:rFonts w:ascii="Times New Roman" w:hAnsi="Times New Roman"/>
          <w:position w:val="9"/>
          <w:sz w:val="16"/>
        </w:rPr>
        <w:t>2</w:t>
      </w:r>
      <w:r>
        <w:rPr>
          <w:rFonts w:ascii="Times New Roman" w:hAnsi="Times New Roman"/>
          <w:spacing w:val="10"/>
          <w:position w:val="9"/>
          <w:sz w:val="16"/>
        </w:rPr>
        <w:t> </w:t>
      </w:r>
      <w:r>
        <w:rPr/>
        <w:t>в/в</w:t>
      </w:r>
      <w:r>
        <w:rPr>
          <w:spacing w:val="18"/>
        </w:rPr>
        <w:t> </w:t>
      </w:r>
      <w:r>
        <w:rPr>
          <w:spacing w:val="-2"/>
        </w:rPr>
        <w:t>струйно</w:t>
      </w:r>
      <w:r>
        <w:rPr>
          <w:spacing w:val="21"/>
        </w:rPr>
        <w:t> </w:t>
      </w:r>
      <w:r>
        <w:rPr>
          <w:spacing w:val="-1"/>
        </w:rPr>
        <w:t>(максимальная</w:t>
      </w:r>
      <w:r>
        <w:rPr>
          <w:spacing w:val="16"/>
        </w:rPr>
        <w:t> </w:t>
      </w:r>
      <w:r>
        <w:rPr>
          <w:spacing w:val="-1"/>
        </w:rPr>
        <w:t>разовая</w:t>
      </w:r>
      <w:r>
        <w:rPr>
          <w:spacing w:val="16"/>
        </w:rPr>
        <w:t> </w:t>
      </w:r>
      <w:r>
        <w:rPr>
          <w:spacing w:val="-1"/>
        </w:rPr>
        <w:t>доза</w:t>
      </w:r>
      <w:r>
        <w:rPr>
          <w:spacing w:val="15"/>
        </w:rPr>
        <w:t> </w:t>
      </w:r>
      <w:r>
        <w:rPr/>
        <w:t>2</w:t>
      </w:r>
      <w:r>
        <w:rPr>
          <w:spacing w:val="16"/>
        </w:rPr>
        <w:t> </w:t>
      </w:r>
      <w:r>
        <w:rPr>
          <w:spacing w:val="-1"/>
        </w:rPr>
        <w:t>мг)</w:t>
      </w:r>
      <w:r>
        <w:rPr>
          <w:spacing w:val="13"/>
        </w:rPr>
        <w:t> </w:t>
      </w:r>
      <w:r>
        <w:rPr>
          <w:spacing w:val="-1"/>
        </w:rPr>
        <w:t>вводится</w:t>
      </w:r>
      <w:r>
        <w:rPr>
          <w:spacing w:val="11"/>
        </w:rPr>
        <w:t> </w:t>
      </w:r>
      <w:r>
        <w:rPr/>
        <w:t>в</w:t>
      </w:r>
      <w:r>
        <w:rPr>
          <w:spacing w:val="18"/>
        </w:rPr>
        <w:t> </w:t>
      </w:r>
      <w:r>
        <w:rPr/>
        <w:t>1</w:t>
      </w:r>
      <w:r>
        <w:rPr>
          <w:spacing w:val="16"/>
        </w:rPr>
        <w:t> </w:t>
      </w:r>
      <w:r>
        <w:rPr>
          <w:spacing w:val="-1"/>
        </w:rPr>
        <w:t>день</w:t>
      </w:r>
      <w:r>
        <w:rPr>
          <w:spacing w:val="69"/>
        </w:rPr>
        <w:t> </w:t>
      </w:r>
      <w:r>
        <w:rPr>
          <w:spacing w:val="-1"/>
        </w:rPr>
        <w:t>курса</w:t>
      </w:r>
      <w:r>
        <w:rPr>
          <w:spacing w:val="1"/>
        </w:rPr>
        <w:t> </w:t>
      </w:r>
      <w:r>
        <w:rPr>
          <w:spacing w:val="-1"/>
        </w:rPr>
        <w:t>курса</w:t>
      </w:r>
      <w:r>
        <w:rPr>
          <w:spacing w:val="1"/>
        </w:rPr>
        <w:t> </w:t>
      </w:r>
      <w:r>
        <w:rPr>
          <w:rFonts w:ascii="Times New Roman" w:hAnsi="Times New Roman"/>
          <w:spacing w:val="-1"/>
        </w:rPr>
        <w:t>CycVAd.</w:t>
      </w:r>
    </w:p>
    <w:p>
      <w:pPr>
        <w:spacing w:line="288" w:lineRule="exact" w:before="0"/>
        <w:ind w:left="119" w:right="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Докосрубицин</w:t>
      </w:r>
      <w:r>
        <w:rPr>
          <w:rFonts w:ascii="Times New Roman" w:hAnsi="Times New Roman"/>
          <w:i/>
          <w:spacing w:val="-1"/>
          <w:sz w:val="24"/>
        </w:rPr>
        <w:t>**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sz w:val="24"/>
        </w:rPr>
        <w:t>20</w:t>
      </w:r>
      <w:r>
        <w:rPr>
          <w:rFonts w:ascii="Times New Roman" w:hAnsi="Times New Roman"/>
          <w:spacing w:val="2"/>
          <w:sz w:val="24"/>
        </w:rPr>
        <w:t> </w:t>
      </w:r>
      <w:r>
        <w:rPr>
          <w:rFonts w:ascii="Times New Roman" w:hAnsi="Times New Roman"/>
          <w:sz w:val="24"/>
        </w:rPr>
        <w:t>мг/м</w:t>
      </w:r>
      <w:r>
        <w:rPr>
          <w:rFonts w:ascii="Times New Roman" w:hAnsi="Times New Roman"/>
          <w:position w:val="9"/>
          <w:sz w:val="16"/>
        </w:rPr>
        <w:t>2</w:t>
      </w:r>
      <w:r>
        <w:rPr>
          <w:rFonts w:ascii="Times New Roman" w:hAnsi="Times New Roman"/>
          <w:spacing w:val="20"/>
          <w:position w:val="9"/>
          <w:sz w:val="16"/>
        </w:rPr>
        <w:t> </w:t>
      </w:r>
      <w:r>
        <w:rPr>
          <w:rFonts w:ascii="Times New Roman" w:hAnsi="Times New Roman"/>
          <w:spacing w:val="-2"/>
          <w:sz w:val="24"/>
        </w:rPr>
        <w:t>в/в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z w:val="24"/>
        </w:rPr>
        <w:t>за</w:t>
      </w:r>
      <w:r>
        <w:rPr>
          <w:rFonts w:ascii="Times New Roman" w:hAnsi="Times New Roman"/>
          <w:spacing w:val="-4"/>
          <w:sz w:val="24"/>
        </w:rPr>
        <w:t> </w:t>
      </w:r>
      <w:r>
        <w:rPr>
          <w:rFonts w:ascii="Times New Roman" w:hAnsi="Times New Roman"/>
          <w:sz w:val="24"/>
        </w:rPr>
        <w:t>4</w:t>
      </w:r>
      <w:r>
        <w:rPr>
          <w:rFonts w:ascii="Times New Roman" w:hAnsi="Times New Roman"/>
          <w:spacing w:val="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часа</w:t>
      </w:r>
      <w:r>
        <w:rPr>
          <w:rFonts w:ascii="Times New Roman" w:hAnsi="Times New Roman"/>
          <w:spacing w:val="1"/>
          <w:sz w:val="24"/>
        </w:rPr>
        <w:t> </w:t>
      </w:r>
      <w:r>
        <w:rPr>
          <w:rFonts w:ascii="Times New Roman" w:hAnsi="Times New Roman"/>
          <w:sz w:val="24"/>
        </w:rPr>
        <w:t>в</w:t>
      </w:r>
      <w:r>
        <w:rPr>
          <w:rFonts w:ascii="Times New Roman" w:hAnsi="Times New Roman"/>
          <w:spacing w:val="-1"/>
          <w:sz w:val="24"/>
        </w:rPr>
        <w:t> дни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pacing w:val="-2"/>
          <w:sz w:val="24"/>
        </w:rPr>
        <w:t>1,2,3</w:t>
      </w:r>
      <w:r>
        <w:rPr>
          <w:rFonts w:ascii="Times New Roman" w:hAnsi="Times New Roman"/>
          <w:spacing w:val="2"/>
          <w:sz w:val="24"/>
        </w:rPr>
        <w:t> </w:t>
      </w:r>
      <w:r>
        <w:rPr>
          <w:rFonts w:ascii="Times New Roman" w:hAnsi="Times New Roman"/>
          <w:spacing w:val="-2"/>
          <w:sz w:val="24"/>
        </w:rPr>
        <w:t>курса</w:t>
      </w:r>
      <w:r>
        <w:rPr>
          <w:rFonts w:ascii="Times New Roman" w:hAnsi="Times New Roman"/>
          <w:spacing w:val="6"/>
          <w:sz w:val="24"/>
        </w:rPr>
        <w:t> </w:t>
      </w:r>
      <w:r>
        <w:rPr>
          <w:rFonts w:ascii="Times New Roman" w:hAnsi="Times New Roman"/>
          <w:spacing w:val="-1"/>
          <w:sz w:val="24"/>
        </w:rPr>
        <w:t>CycVAd.</w:t>
      </w:r>
    </w:p>
    <w:p>
      <w:pPr>
        <w:spacing w:line="360" w:lineRule="auto" w:before="137"/>
        <w:ind w:left="119" w:right="103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Сопроводительная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терапия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инфузионная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терапия,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противорвотные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препараты,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КСФ.</w:t>
      </w:r>
      <w:r>
        <w:rPr>
          <w:rFonts w:ascii="Times New Roman" w:hAnsi="Times New Roman"/>
          <w:i/>
          <w:spacing w:val="107"/>
          <w:sz w:val="24"/>
        </w:rPr>
        <w:t> </w:t>
      </w:r>
      <w:r>
        <w:rPr>
          <w:rFonts w:ascii="Times New Roman" w:hAnsi="Times New Roman"/>
          <w:b/>
          <w:i/>
          <w:spacing w:val="-1"/>
          <w:sz w:val="24"/>
        </w:rPr>
        <w:t>Комментарий:</w:t>
      </w:r>
      <w:r>
        <w:rPr>
          <w:rFonts w:ascii="Times New Roman" w:hAnsi="Times New Roman"/>
          <w:b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химиолучевом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лечении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Доксорубицин</w:t>
      </w:r>
      <w:r>
        <w:rPr>
          <w:rFonts w:ascii="Times New Roman" w:hAnsi="Times New Roman"/>
          <w:i/>
          <w:spacing w:val="-1"/>
          <w:sz w:val="24"/>
        </w:rPr>
        <w:t>**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должен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быть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отменен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за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2</w:t>
      </w:r>
      <w:r>
        <w:rPr>
          <w:rFonts w:ascii="Times New Roman" w:hAnsi="Times New Roman"/>
          <w:i/>
          <w:sz w:val="24"/>
        </w:rPr>
        <w:t>-3</w:t>
      </w:r>
      <w:r>
        <w:rPr>
          <w:rFonts w:ascii="Times New Roman" w:hAnsi="Times New Roman"/>
          <w:i/>
          <w:spacing w:val="9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недели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z w:val="24"/>
        </w:rPr>
        <w:t>начала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z w:val="24"/>
        </w:rPr>
        <w:t>лучевой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терапии.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Допустима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z w:val="24"/>
        </w:rPr>
        <w:t>ротация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курсов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параллельном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проведении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лучевой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терапии.</w:t>
      </w:r>
      <w:r>
        <w:rPr>
          <w:rFonts w:ascii="Times New Roman" w:hAnsi="Times New Roman"/>
          <w:sz w:val="24"/>
        </w:rPr>
      </w:r>
    </w:p>
    <w:p>
      <w:pPr>
        <w:pStyle w:val="Heading3"/>
        <w:spacing w:line="240" w:lineRule="auto" w:before="9"/>
        <w:ind w:right="0"/>
        <w:jc w:val="both"/>
        <w:rPr>
          <w:rFonts w:ascii="Times New Roman" w:hAnsi="Times New Roman" w:cs="Times New Roman" w:eastAsia="Times New Roman"/>
          <w:b w:val="0"/>
          <w:bCs w:val="0"/>
          <w:i w:val="0"/>
        </w:rPr>
      </w:pPr>
      <w:r>
        <w:rPr>
          <w:i/>
        </w:rPr>
        <w:t>Критерии</w:t>
      </w:r>
      <w:r>
        <w:rPr>
          <w:i/>
          <w:spacing w:val="2"/>
        </w:rPr>
        <w:t> </w:t>
      </w:r>
      <w:r>
        <w:rPr>
          <w:i/>
          <w:spacing w:val="-1"/>
        </w:rPr>
        <w:t>начала</w:t>
      </w:r>
      <w:r>
        <w:rPr>
          <w:i/>
          <w:spacing w:val="-3"/>
        </w:rPr>
        <w:t> </w:t>
      </w:r>
      <w:r>
        <w:rPr>
          <w:i/>
          <w:spacing w:val="-1"/>
        </w:rPr>
        <w:t>курса</w:t>
      </w:r>
      <w:r>
        <w:rPr>
          <w:i/>
          <w:spacing w:val="5"/>
        </w:rPr>
        <w:t> </w:t>
      </w:r>
      <w:r>
        <w:rPr>
          <w:rFonts w:ascii="Times New Roman" w:hAnsi="Times New Roman"/>
          <w:i/>
          <w:spacing w:val="-2"/>
        </w:rPr>
        <w:t>CycVAd:</w:t>
      </w:r>
      <w:r>
        <w:rPr>
          <w:rFonts w:ascii="Times New Roman" w:hAnsi="Times New Roman"/>
          <w:b w:val="0"/>
          <w:i w:val="0"/>
        </w:rPr>
      </w:r>
    </w:p>
    <w:p>
      <w:pPr>
        <w:numPr>
          <w:ilvl w:val="0"/>
          <w:numId w:val="27"/>
        </w:numPr>
        <w:tabs>
          <w:tab w:pos="841" w:val="left" w:leader="none"/>
        </w:tabs>
        <w:spacing w:line="347" w:lineRule="auto" w:before="138"/>
        <w:ind w:left="840" w:right="102" w:hanging="36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/>
        <w:pict>
          <v:group style="position:absolute;margin-left:349.100006pt;margin-top:20.764456pt;width:29.8pt;height:.1pt;mso-position-horizontal-relative:page;mso-position-vertical-relative:paragraph;z-index:-225088" coordorigin="6982,415" coordsize="596,2">
            <v:shape style="position:absolute;left:6982;top:415;width:596;height:2" coordorigin="6982,415" coordsize="596,0" path="m6982,415l7577,415e" filled="false" stroked="true" strokeweight="1.3pt" strokecolor="#000000">
              <v:path arrowok="t"/>
            </v:shape>
            <w10:wrap type="none"/>
          </v:group>
        </w:pic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гемограмме: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лейкоциты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≥2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тыс/мкл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(</w:t>
      </w:r>
      <w:r>
        <w:rPr>
          <w:rFonts w:ascii="Times New Roman" w:hAnsi="Times New Roman" w:cs="Times New Roman" w:eastAsia="Times New Roman"/>
          <w:b/>
          <w:bCs/>
          <w:i/>
          <w:sz w:val="24"/>
          <w:szCs w:val="24"/>
        </w:rPr>
        <w:t>и/или</w:t>
      </w:r>
      <w:r>
        <w:rPr>
          <w:rFonts w:ascii="Times New Roman" w:hAnsi="Times New Roman" w:cs="Times New Roman" w:eastAsia="Times New Roman"/>
          <w:b/>
          <w:bCs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гранулоциты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≥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500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тыс/мкл),</w:t>
      </w:r>
      <w:r>
        <w:rPr>
          <w:rFonts w:ascii="Times New Roman" w:hAnsi="Times New Roman" w:cs="Times New Roman" w:eastAsia="Times New Roman"/>
          <w:i/>
          <w:spacing w:val="5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тромбоциты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≥ 100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тыс/мкл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numPr>
          <w:ilvl w:val="0"/>
          <w:numId w:val="27"/>
        </w:numPr>
        <w:tabs>
          <w:tab w:pos="841" w:val="left" w:leader="none"/>
        </w:tabs>
        <w:spacing w:before="25"/>
        <w:ind w:left="840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Отсутствие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органной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дисфункции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(почечной,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сердечно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сосудистой)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27"/>
        </w:numPr>
        <w:tabs>
          <w:tab w:pos="841" w:val="left" w:leader="none"/>
        </w:tabs>
        <w:spacing w:line="355" w:lineRule="auto" w:before="138"/>
        <w:ind w:left="840" w:right="106" w:hanging="36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Перед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курсом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z w:val="24"/>
        </w:rPr>
        <w:t>ПХТ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целесообразно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определение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проведение</w:t>
      </w:r>
      <w:r>
        <w:rPr>
          <w:rFonts w:ascii="Times New Roman" w:hAnsi="Times New Roman"/>
          <w:i/>
          <w:color w:val="212121"/>
          <w:spacing w:val="22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тестов</w:t>
      </w:r>
      <w:r>
        <w:rPr>
          <w:rFonts w:ascii="Times New Roman" w:hAnsi="Times New Roman"/>
          <w:i/>
          <w:color w:val="212121"/>
          <w:spacing w:val="19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тубулярной</w:t>
      </w:r>
      <w:r>
        <w:rPr>
          <w:rFonts w:ascii="Times New Roman" w:hAnsi="Times New Roman"/>
          <w:i/>
          <w:color w:val="212121"/>
          <w:spacing w:val="65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реабсорбции</w:t>
      </w:r>
      <w:r>
        <w:rPr>
          <w:rFonts w:ascii="Times New Roman" w:hAnsi="Times New Roman"/>
          <w:i/>
          <w:color w:val="212121"/>
          <w:spacing w:val="35"/>
          <w:sz w:val="24"/>
        </w:rPr>
        <w:t> </w:t>
      </w:r>
      <w:r>
        <w:rPr>
          <w:rFonts w:ascii="Times New Roman" w:hAnsi="Times New Roman"/>
          <w:i/>
          <w:color w:val="212121"/>
          <w:sz w:val="24"/>
        </w:rPr>
        <w:t>или</w:t>
      </w:r>
      <w:r>
        <w:rPr>
          <w:rFonts w:ascii="Times New Roman" w:hAnsi="Times New Roman"/>
          <w:i/>
          <w:color w:val="212121"/>
          <w:spacing w:val="35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исследование</w:t>
      </w:r>
      <w:r>
        <w:rPr>
          <w:rFonts w:ascii="Times New Roman" w:hAnsi="Times New Roman"/>
          <w:i/>
          <w:color w:val="212121"/>
          <w:spacing w:val="30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функции</w:t>
      </w:r>
      <w:r>
        <w:rPr>
          <w:rFonts w:ascii="Times New Roman" w:hAnsi="Times New Roman"/>
          <w:i/>
          <w:color w:val="212121"/>
          <w:spacing w:val="35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нефронов</w:t>
      </w:r>
      <w:r>
        <w:rPr>
          <w:rFonts w:ascii="Times New Roman" w:hAnsi="Times New Roman"/>
          <w:i/>
          <w:color w:val="212121"/>
          <w:spacing w:val="36"/>
          <w:sz w:val="24"/>
        </w:rPr>
        <w:t> </w:t>
      </w:r>
      <w:r>
        <w:rPr>
          <w:rFonts w:ascii="Times New Roman" w:hAnsi="Times New Roman"/>
          <w:i/>
          <w:color w:val="212121"/>
          <w:sz w:val="24"/>
        </w:rPr>
        <w:t>по</w:t>
      </w:r>
      <w:r>
        <w:rPr>
          <w:rFonts w:ascii="Times New Roman" w:hAnsi="Times New Roman"/>
          <w:i/>
          <w:color w:val="212121"/>
          <w:spacing w:val="30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клиренсу</w:t>
      </w:r>
      <w:r>
        <w:rPr>
          <w:rFonts w:ascii="Times New Roman" w:hAnsi="Times New Roman"/>
          <w:i/>
          <w:color w:val="212121"/>
          <w:spacing w:val="34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креатинина</w:t>
      </w:r>
      <w:r>
        <w:rPr>
          <w:rFonts w:ascii="Times New Roman" w:hAnsi="Times New Roman"/>
          <w:i/>
          <w:color w:val="212121"/>
          <w:spacing w:val="35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(проба</w:t>
      </w:r>
      <w:r>
        <w:rPr>
          <w:rFonts w:ascii="Times New Roman" w:hAnsi="Times New Roman"/>
          <w:i/>
          <w:color w:val="212121"/>
          <w:spacing w:val="77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Реберга)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27"/>
        </w:numPr>
        <w:tabs>
          <w:tab w:pos="841" w:val="left" w:leader="none"/>
        </w:tabs>
        <w:spacing w:line="351" w:lineRule="auto" w:before="11"/>
        <w:ind w:left="840" w:right="112" w:hanging="36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Перед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курсом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необходимо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проведение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ЭхоКГ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оценки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ФВ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левого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желудочка</w:t>
      </w:r>
      <w:r>
        <w:rPr>
          <w:rFonts w:ascii="Times New Roman" w:hAnsi="Times New Roman"/>
          <w:i/>
          <w:spacing w:val="6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(контроль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кардиотоксичности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антрациклинов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родственных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соединений</w:t>
      </w:r>
      <w:r>
        <w:rPr>
          <w:rFonts w:ascii="Times New Roman" w:hAnsi="Times New Roman"/>
          <w:i/>
          <w:spacing w:val="-1"/>
          <w:sz w:val="24"/>
        </w:rPr>
        <w:t>)</w:t>
      </w:r>
      <w:r>
        <w:rPr>
          <w:rFonts w:ascii="Times New Roman" w:hAnsi="Times New Roman"/>
          <w:sz w:val="24"/>
        </w:rPr>
      </w:r>
    </w:p>
    <w:p>
      <w:pPr>
        <w:spacing w:after="0" w:line="351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7" w:top="1540" w:bottom="940" w:left="1580" w:right="740"/>
        </w:sectPr>
      </w:pPr>
    </w:p>
    <w:p>
      <w:pPr>
        <w:spacing w:before="59"/>
        <w:ind w:left="119" w:right="0" w:firstLine="0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b/>
          <w:spacing w:val="-1"/>
          <w:sz w:val="20"/>
        </w:rPr>
        <w:t>Таблица</w:t>
      </w:r>
      <w:r>
        <w:rPr>
          <w:rFonts w:ascii="Times New Roman" w:hAnsi="Times New Roman"/>
          <w:b/>
          <w:spacing w:val="2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33.</w:t>
      </w:r>
      <w:r>
        <w:rPr>
          <w:rFonts w:ascii="Times New Roman" w:hAnsi="Times New Roman"/>
          <w:b/>
          <w:sz w:val="20"/>
        </w:rPr>
        <w:t> </w:t>
      </w:r>
      <w:r>
        <w:rPr>
          <w:rFonts w:ascii="Times New Roman" w:hAnsi="Times New Roman"/>
          <w:b/>
          <w:spacing w:val="2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Схема</w:t>
      </w:r>
      <w:r>
        <w:rPr>
          <w:rFonts w:ascii="Times New Roman" w:hAnsi="Times New Roman"/>
          <w:b/>
          <w:spacing w:val="-3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терапии</w:t>
      </w:r>
      <w:r>
        <w:rPr>
          <w:rFonts w:ascii="Times New Roman" w:hAnsi="Times New Roman"/>
          <w:b/>
          <w:spacing w:val="-4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ангиосаркомы.</w:t>
      </w:r>
      <w:r>
        <w:rPr>
          <w:rFonts w:ascii="Times New Roman" w:hAnsi="Times New Roman"/>
          <w:b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Курс</w:t>
      </w:r>
      <w:r>
        <w:rPr>
          <w:rFonts w:ascii="Times New Roman" w:hAnsi="Times New Roman"/>
          <w:b/>
          <w:spacing w:val="5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PTX</w:t>
      </w:r>
      <w:r>
        <w:rPr>
          <w:rFonts w:ascii="Times New Roman" w:hAnsi="Times New Roman"/>
          <w:b/>
          <w:spacing w:val="-4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[53,</w:t>
      </w:r>
      <w:r>
        <w:rPr>
          <w:rFonts w:ascii="Times New Roman" w:hAnsi="Times New Roman"/>
          <w:b/>
          <w:spacing w:val="4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54]</w:t>
      </w:r>
      <w:r>
        <w:rPr>
          <w:rFonts w:ascii="Times New Roman" w:hAnsi="Times New Roman"/>
          <w:b/>
          <w:spacing w:val="3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[97,</w:t>
      </w:r>
      <w:r>
        <w:rPr>
          <w:rFonts w:ascii="Times New Roman" w:hAnsi="Times New Roman"/>
          <w:b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99,</w:t>
      </w:r>
      <w:r>
        <w:rPr>
          <w:rFonts w:ascii="Times New Roman" w:hAnsi="Times New Roman"/>
          <w:b/>
          <w:sz w:val="20"/>
        </w:rPr>
        <w:t> 110]</w:t>
      </w:r>
      <w:r>
        <w:rPr>
          <w:rFonts w:ascii="Times New Roman" w:hAnsi="Times New Roman"/>
          <w:sz w:val="20"/>
        </w:rPr>
      </w:r>
    </w:p>
    <w:p>
      <w:pPr>
        <w:spacing w:line="240" w:lineRule="auto" w:before="5"/>
        <w:rPr>
          <w:rFonts w:ascii="Times New Roman" w:hAnsi="Times New Roman" w:cs="Times New Roman" w:eastAsia="Times New Roman"/>
          <w:b/>
          <w:bCs/>
          <w:sz w:val="10"/>
          <w:szCs w:val="10"/>
        </w:rPr>
      </w:pPr>
    </w:p>
    <w:tbl>
      <w:tblPr>
        <w:tblW w:w="0" w:type="auto"/>
        <w:jc w:val="left"/>
        <w:tblInd w:w="11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672"/>
        <w:gridCol w:w="4677"/>
      </w:tblGrid>
      <w:tr>
        <w:trPr>
          <w:trHeight w:val="427" w:hRule="exact"/>
        </w:trPr>
        <w:tc>
          <w:tcPr>
            <w:tcW w:w="46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День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46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#</w:t>
            </w:r>
            <w:r>
              <w:rPr>
                <w:rFonts w:ascii="Times New Roman" w:hAnsi="Times New Roman"/>
                <w:b/>
                <w:sz w:val="24"/>
              </w:rPr>
              <w:t>Паклитаксел</w:t>
            </w:r>
            <w:r>
              <w:rPr>
                <w:rFonts w:ascii="Times New Roman" w:hAnsi="Times New Roman"/>
                <w:b/>
                <w:sz w:val="24"/>
              </w:rPr>
              <w:t>**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836" w:hRule="exact"/>
        </w:trPr>
        <w:tc>
          <w:tcPr>
            <w:tcW w:w="46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46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689" w:val="left" w:leader="none"/>
                <w:tab w:pos="1463" w:val="left" w:leader="none"/>
                <w:tab w:pos="1985" w:val="left" w:leader="none"/>
                <w:tab w:pos="3344" w:val="left" w:leader="none"/>
              </w:tabs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200</w:t>
              <w:tab/>
            </w:r>
            <w:r>
              <w:rPr>
                <w:rFonts w:ascii="Times New Roman" w:hAnsi="Times New Roman"/>
                <w:w w:val="95"/>
                <w:sz w:val="24"/>
              </w:rPr>
              <w:t>мг/м</w:t>
            </w:r>
            <w:r>
              <w:rPr>
                <w:rFonts w:ascii="Times New Roman" w:hAnsi="Times New Roman"/>
                <w:w w:val="95"/>
                <w:position w:val="9"/>
                <w:sz w:val="16"/>
              </w:rPr>
              <w:t>2</w:t>
              <w:tab/>
            </w:r>
            <w:r>
              <w:rPr>
                <w:rFonts w:ascii="Times New Roman" w:hAnsi="Times New Roman"/>
                <w:sz w:val="24"/>
              </w:rPr>
              <w:t>в/в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24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часовой</w:t>
              <w:tab/>
              <w:t>продленной</w:t>
            </w:r>
          </w:p>
          <w:p>
            <w:pPr>
              <w:pStyle w:val="TableParagraph"/>
              <w:spacing w:line="240" w:lineRule="auto" w:before="137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  <w:sz w:val="24"/>
              </w:rPr>
              <w:t>инфузией</w:t>
            </w:r>
          </w:p>
        </w:tc>
      </w:tr>
      <w:tr>
        <w:trPr>
          <w:trHeight w:val="427" w:hRule="exact"/>
        </w:trPr>
        <w:tc>
          <w:tcPr>
            <w:tcW w:w="46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Суммарная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препаратов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курс</w:t>
            </w:r>
          </w:p>
        </w:tc>
        <w:tc>
          <w:tcPr>
            <w:tcW w:w="46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200</w:t>
            </w:r>
            <w:r>
              <w:rPr>
                <w:rFonts w:ascii="Times New Roman" w:hAnsi="Times New Roman"/>
                <w:spacing w:val="1"/>
                <w:sz w:val="24"/>
              </w:rPr>
              <w:t> м</w:t>
            </w:r>
            <w:r>
              <w:rPr>
                <w:rFonts w:ascii="Times New Roman" w:hAnsi="Times New Roman"/>
                <w:spacing w:val="2"/>
                <w:sz w:val="24"/>
              </w:rPr>
              <w:t>г</w:t>
            </w:r>
            <w:r>
              <w:rPr>
                <w:rFonts w:ascii="Times New Roman" w:hAnsi="Times New Roman"/>
                <w:spacing w:val="-5"/>
                <w:sz w:val="24"/>
              </w:rPr>
              <w:t>/</w:t>
            </w:r>
            <w:r>
              <w:rPr>
                <w:rFonts w:ascii="Times New Roman" w:hAnsi="Times New Roman"/>
                <w:spacing w:val="2"/>
                <w:sz w:val="24"/>
              </w:rPr>
              <w:t>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</w:tr>
    </w:tbl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9"/>
          <w:szCs w:val="29"/>
        </w:rPr>
      </w:pPr>
    </w:p>
    <w:p>
      <w:pPr>
        <w:pStyle w:val="Heading2"/>
        <w:spacing w:line="240" w:lineRule="auto" w:before="69"/>
        <w:ind w:right="0"/>
        <w:jc w:val="both"/>
        <w:rPr>
          <w:b w:val="0"/>
          <w:bCs w:val="0"/>
        </w:rPr>
      </w:pPr>
      <w:r>
        <w:rPr>
          <w:spacing w:val="-1"/>
        </w:rPr>
        <w:t>Курс</w:t>
      </w:r>
      <w:r>
        <w:rPr>
          <w:spacing w:val="2"/>
        </w:rPr>
        <w:t> </w:t>
      </w:r>
      <w:r>
        <w:rPr>
          <w:rFonts w:ascii="Times New Roman" w:hAnsi="Times New Roman"/>
          <w:spacing w:val="-2"/>
        </w:rPr>
        <w:t>PTX</w:t>
      </w:r>
      <w:r>
        <w:rPr>
          <w:rFonts w:ascii="Times New Roman" w:hAnsi="Times New Roman"/>
          <w:spacing w:val="1"/>
        </w:rPr>
        <w:t> </w:t>
      </w:r>
      <w:r>
        <w:rPr/>
        <w:t>(терапия</w:t>
      </w:r>
      <w:r>
        <w:rPr>
          <w:spacing w:val="1"/>
        </w:rPr>
        <w:t> </w:t>
      </w:r>
      <w:r>
        <w:rPr>
          <w:spacing w:val="-1"/>
        </w:rPr>
        <w:t>ангиосаркомы):</w:t>
      </w:r>
      <w:r>
        <w:rPr>
          <w:b w:val="0"/>
        </w:rPr>
      </w:r>
    </w:p>
    <w:p>
      <w:pPr>
        <w:pStyle w:val="BodyText"/>
        <w:spacing w:line="358" w:lineRule="auto" w:before="117"/>
        <w:ind w:right="161" w:firstLine="0"/>
        <w:jc w:val="both"/>
      </w:pPr>
      <w:r>
        <w:rPr>
          <w:rFonts w:ascii="Times New Roman" w:hAnsi="Times New Roman"/>
          <w:b/>
          <w:spacing w:val="-1"/>
        </w:rPr>
        <w:t>#</w:t>
      </w:r>
      <w:r>
        <w:rPr>
          <w:rFonts w:ascii="Times New Roman" w:hAnsi="Times New Roman"/>
          <w:i/>
          <w:spacing w:val="-1"/>
        </w:rPr>
        <w:t>Паклитаксел</w:t>
      </w:r>
      <w:r>
        <w:rPr>
          <w:rFonts w:ascii="Times New Roman" w:hAnsi="Times New Roman"/>
          <w:i/>
          <w:spacing w:val="-1"/>
        </w:rPr>
        <w:t>**</w:t>
      </w:r>
      <w:r>
        <w:rPr>
          <w:rFonts w:ascii="Times New Roman" w:hAnsi="Times New Roman"/>
          <w:i/>
          <w:spacing w:val="1"/>
        </w:rPr>
        <w:t> </w:t>
      </w:r>
      <w:r>
        <w:rPr/>
        <w:t>200</w:t>
      </w:r>
      <w:r>
        <w:rPr>
          <w:spacing w:val="2"/>
        </w:rPr>
        <w:t> </w:t>
      </w:r>
      <w:r>
        <w:rPr/>
        <w:t>мг/м</w:t>
      </w:r>
      <w:r>
        <w:rPr>
          <w:rFonts w:ascii="Times New Roman" w:hAnsi="Times New Roman"/>
          <w:position w:val="9"/>
          <w:sz w:val="16"/>
        </w:rPr>
        <w:t>2</w:t>
      </w:r>
      <w:r>
        <w:rPr>
          <w:rFonts w:ascii="Times New Roman" w:hAnsi="Times New Roman"/>
          <w:spacing w:val="31"/>
          <w:position w:val="9"/>
          <w:sz w:val="16"/>
        </w:rPr>
        <w:t> </w:t>
      </w:r>
      <w:r>
        <w:rPr>
          <w:spacing w:val="-2"/>
        </w:rPr>
        <w:t>в/в</w:t>
      </w:r>
      <w:r>
        <w:rPr>
          <w:spacing w:val="59"/>
        </w:rPr>
        <w:t> </w:t>
      </w:r>
      <w:r>
        <w:rPr>
          <w:spacing w:val="-1"/>
        </w:rPr>
        <w:t>продленной</w:t>
      </w:r>
      <w:r>
        <w:rPr>
          <w:spacing w:val="58"/>
        </w:rPr>
        <w:t> </w:t>
      </w:r>
      <w:r>
        <w:rPr/>
        <w:t>24</w:t>
      </w:r>
      <w:r>
        <w:rPr>
          <w:rFonts w:ascii="Times New Roman" w:hAnsi="Times New Roman"/>
        </w:rPr>
        <w:t>-</w:t>
      </w:r>
      <w:r>
        <w:rPr/>
        <w:t>часовой</w:t>
      </w:r>
      <w:r>
        <w:rPr>
          <w:spacing w:val="57"/>
        </w:rPr>
        <w:t> </w:t>
      </w:r>
      <w:r>
        <w:rPr>
          <w:spacing w:val="-2"/>
        </w:rPr>
        <w:t>инфузией</w:t>
      </w:r>
      <w:r>
        <w:rPr>
          <w:spacing w:val="3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премедикацией</w:t>
      </w:r>
      <w:r>
        <w:rPr>
          <w:spacing w:val="51"/>
        </w:rPr>
        <w:t> </w:t>
      </w:r>
      <w:r>
        <w:rPr>
          <w:rFonts w:ascii="Times New Roman" w:hAnsi="Times New Roman"/>
          <w:spacing w:val="-1"/>
        </w:rPr>
        <w:t>(</w:t>
      </w:r>
      <w:r>
        <w:rPr>
          <w:spacing w:val="-1"/>
        </w:rPr>
        <w:t>кортикостероиды</w:t>
      </w:r>
      <w:r>
        <w:rPr>
          <w:spacing w:val="13"/>
        </w:rPr>
        <w:t> </w:t>
      </w:r>
      <w:r>
        <w:rPr>
          <w:spacing w:val="-1"/>
        </w:rPr>
        <w:t>системного</w:t>
      </w:r>
      <w:r>
        <w:rPr>
          <w:spacing w:val="16"/>
        </w:rPr>
        <w:t> </w:t>
      </w:r>
      <w:r>
        <w:rPr>
          <w:spacing w:val="-1"/>
        </w:rPr>
        <w:t>действия,</w:t>
      </w:r>
      <w:r>
        <w:rPr>
          <w:spacing w:val="14"/>
        </w:rPr>
        <w:t> </w:t>
      </w:r>
      <w:r>
        <w:rPr>
          <w:spacing w:val="-1"/>
        </w:rPr>
        <w:t>антиэметическая</w:t>
      </w:r>
      <w:r>
        <w:rPr>
          <w:spacing w:val="16"/>
        </w:rPr>
        <w:t> </w:t>
      </w:r>
      <w:r>
        <w:rPr>
          <w:spacing w:val="-1"/>
        </w:rPr>
        <w:t>терапия,</w:t>
      </w:r>
      <w:r>
        <w:rPr>
          <w:spacing w:val="14"/>
        </w:rPr>
        <w:t> </w:t>
      </w:r>
      <w:r>
        <w:rPr>
          <w:spacing w:val="-1"/>
        </w:rPr>
        <w:t>антигистаминная</w:t>
      </w:r>
      <w:r>
        <w:rPr>
          <w:spacing w:val="65"/>
        </w:rPr>
        <w:t> </w:t>
      </w:r>
      <w:r>
        <w:rPr>
          <w:spacing w:val="-1"/>
        </w:rPr>
        <w:t>терапия)</w:t>
      </w:r>
      <w:r>
        <w:rPr>
          <w:spacing w:val="8"/>
        </w:rPr>
        <w:t> </w:t>
      </w:r>
      <w:r>
        <w:rPr/>
        <w:t>в</w:t>
      </w:r>
      <w:r>
        <w:rPr>
          <w:spacing w:val="8"/>
        </w:rPr>
        <w:t> </w:t>
      </w:r>
      <w:r>
        <w:rPr/>
        <w:t>1</w:t>
      </w:r>
      <w:r>
        <w:rPr>
          <w:spacing w:val="2"/>
        </w:rPr>
        <w:t> </w:t>
      </w:r>
      <w:r>
        <w:rPr>
          <w:spacing w:val="-1"/>
        </w:rPr>
        <w:t>день</w:t>
      </w:r>
      <w:r>
        <w:rPr>
          <w:spacing w:val="7"/>
        </w:rPr>
        <w:t> </w:t>
      </w:r>
      <w:r>
        <w:rPr/>
        <w:t>на</w:t>
      </w:r>
      <w:r>
        <w:rPr>
          <w:spacing w:val="6"/>
        </w:rPr>
        <w:t> </w:t>
      </w:r>
      <w:r>
        <w:rPr>
          <w:spacing w:val="-1"/>
        </w:rPr>
        <w:t>4,5,6</w:t>
      </w:r>
      <w:r>
        <w:rPr>
          <w:spacing w:val="2"/>
        </w:rPr>
        <w:t> </w:t>
      </w:r>
      <w:r>
        <w:rPr>
          <w:spacing w:val="-1"/>
        </w:rPr>
        <w:t>неделе,</w:t>
      </w:r>
      <w:r>
        <w:rPr>
          <w:spacing w:val="9"/>
        </w:rPr>
        <w:t> </w:t>
      </w:r>
      <w:r>
        <w:rPr/>
        <w:t>в</w:t>
      </w:r>
      <w:r>
        <w:rPr>
          <w:spacing w:val="8"/>
        </w:rPr>
        <w:t> </w:t>
      </w:r>
      <w:r>
        <w:rPr/>
        <w:t>1</w:t>
      </w:r>
      <w:r>
        <w:rPr>
          <w:spacing w:val="6"/>
        </w:rPr>
        <w:t> </w:t>
      </w:r>
      <w:r>
        <w:rPr>
          <w:spacing w:val="-1"/>
        </w:rPr>
        <w:t>день</w:t>
      </w:r>
      <w:r>
        <w:rPr>
          <w:spacing w:val="7"/>
        </w:rPr>
        <w:t> </w:t>
      </w:r>
      <w:r>
        <w:rPr/>
        <w:t>на</w:t>
      </w:r>
      <w:r>
        <w:rPr>
          <w:spacing w:val="6"/>
        </w:rPr>
        <w:t> </w:t>
      </w:r>
      <w:r>
        <w:rPr>
          <w:spacing w:val="-1"/>
        </w:rPr>
        <w:t>10,11,12</w:t>
      </w:r>
      <w:r>
        <w:rPr>
          <w:spacing w:val="6"/>
        </w:rPr>
        <w:t> </w:t>
      </w:r>
      <w:r>
        <w:rPr>
          <w:spacing w:val="-1"/>
        </w:rPr>
        <w:t>неделе,</w:t>
      </w:r>
      <w:r>
        <w:rPr>
          <w:spacing w:val="9"/>
        </w:rPr>
        <w:t> </w:t>
      </w:r>
      <w:r>
        <w:rPr/>
        <w:t>1</w:t>
      </w:r>
      <w:r>
        <w:rPr>
          <w:spacing w:val="2"/>
        </w:rPr>
        <w:t> </w:t>
      </w:r>
      <w:r>
        <w:rPr>
          <w:spacing w:val="-1"/>
        </w:rPr>
        <w:t>день</w:t>
      </w:r>
      <w:r>
        <w:rPr>
          <w:spacing w:val="7"/>
        </w:rPr>
        <w:t> </w:t>
      </w:r>
      <w:r>
        <w:rPr/>
        <w:t>в</w:t>
      </w:r>
      <w:r>
        <w:rPr>
          <w:spacing w:val="20"/>
        </w:rPr>
        <w:t> </w:t>
      </w:r>
      <w:r>
        <w:rPr>
          <w:spacing w:val="-1"/>
        </w:rPr>
        <w:t>16,17,18</w:t>
      </w:r>
      <w:r>
        <w:rPr>
          <w:spacing w:val="2"/>
        </w:rPr>
        <w:t> </w:t>
      </w:r>
      <w:r>
        <w:rPr>
          <w:spacing w:val="-1"/>
        </w:rPr>
        <w:t>неделе,</w:t>
      </w:r>
      <w:r>
        <w:rPr>
          <w:spacing w:val="9"/>
        </w:rPr>
        <w:t> </w:t>
      </w:r>
      <w:r>
        <w:rPr/>
        <w:t>в</w:t>
      </w:r>
      <w:r>
        <w:rPr>
          <w:spacing w:val="8"/>
        </w:rPr>
        <w:t> </w:t>
      </w:r>
      <w:r>
        <w:rPr/>
        <w:t>1</w:t>
      </w:r>
      <w:r>
        <w:rPr>
          <w:spacing w:val="55"/>
        </w:rPr>
        <w:t> </w:t>
      </w:r>
      <w:r>
        <w:rPr>
          <w:spacing w:val="-1"/>
        </w:rPr>
        <w:t>день</w:t>
      </w:r>
      <w:r>
        <w:rPr>
          <w:spacing w:val="2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1"/>
        </w:rPr>
        <w:t>22,23,24</w:t>
      </w:r>
      <w:r>
        <w:rPr>
          <w:spacing w:val="-3"/>
        </w:rPr>
        <w:t> </w:t>
      </w:r>
      <w:r>
        <w:rPr>
          <w:spacing w:val="-1"/>
        </w:rPr>
        <w:t>неделе.</w:t>
      </w:r>
    </w:p>
    <w:p>
      <w:pPr>
        <w:spacing w:line="361" w:lineRule="auto" w:before="5"/>
        <w:ind w:left="119" w:right="166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Сопроводительная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терапия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инфузионная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терапия,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противорвотные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препараты,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КСФ.</w:t>
      </w:r>
      <w:r>
        <w:rPr>
          <w:rFonts w:ascii="Times New Roman" w:hAnsi="Times New Roman"/>
          <w:i/>
          <w:spacing w:val="107"/>
          <w:sz w:val="24"/>
        </w:rPr>
        <w:t> </w:t>
      </w:r>
      <w:r>
        <w:rPr>
          <w:rFonts w:ascii="Times New Roman" w:hAnsi="Times New Roman"/>
          <w:b/>
          <w:i/>
          <w:spacing w:val="-1"/>
          <w:sz w:val="24"/>
        </w:rPr>
        <w:t>Комментарий:</w:t>
      </w:r>
      <w:r>
        <w:rPr>
          <w:rFonts w:ascii="Times New Roman" w:hAnsi="Times New Roman"/>
          <w:b/>
          <w:i/>
          <w:spacing w:val="53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химиолучевом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лечении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Паклитаксел</w:t>
      </w:r>
      <w:r>
        <w:rPr>
          <w:rFonts w:ascii="Times New Roman" w:hAnsi="Times New Roman"/>
          <w:i/>
          <w:spacing w:val="-1"/>
          <w:sz w:val="24"/>
        </w:rPr>
        <w:t>**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должен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быть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отменен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за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z w:val="24"/>
        </w:rPr>
        <w:t>3</w:t>
      </w:r>
      <w:r>
        <w:rPr>
          <w:rFonts w:ascii="Times New Roman" w:hAnsi="Times New Roman"/>
          <w:i/>
          <w:spacing w:val="8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недели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начала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лучевой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терапии.</w:t>
      </w:r>
      <w:r>
        <w:rPr>
          <w:rFonts w:ascii="Times New Roman" w:hAnsi="Times New Roman"/>
          <w:sz w:val="24"/>
        </w:rPr>
      </w:r>
    </w:p>
    <w:p>
      <w:pPr>
        <w:pStyle w:val="Heading3"/>
        <w:spacing w:line="240" w:lineRule="auto" w:before="7"/>
        <w:ind w:right="0"/>
        <w:jc w:val="both"/>
        <w:rPr>
          <w:rFonts w:ascii="Times New Roman" w:hAnsi="Times New Roman" w:cs="Times New Roman" w:eastAsia="Times New Roman"/>
          <w:b w:val="0"/>
          <w:bCs w:val="0"/>
          <w:i w:val="0"/>
        </w:rPr>
      </w:pPr>
      <w:r>
        <w:rPr>
          <w:i/>
        </w:rPr>
        <w:t>Критерии</w:t>
      </w:r>
      <w:r>
        <w:rPr>
          <w:i/>
          <w:spacing w:val="2"/>
        </w:rPr>
        <w:t> </w:t>
      </w:r>
      <w:r>
        <w:rPr>
          <w:i/>
          <w:spacing w:val="-1"/>
        </w:rPr>
        <w:t>начала</w:t>
      </w:r>
      <w:r>
        <w:rPr>
          <w:i/>
          <w:spacing w:val="-3"/>
        </w:rPr>
        <w:t> </w:t>
      </w:r>
      <w:r>
        <w:rPr>
          <w:i/>
          <w:spacing w:val="-1"/>
        </w:rPr>
        <w:t>курса</w:t>
      </w:r>
      <w:r>
        <w:rPr>
          <w:i/>
          <w:spacing w:val="5"/>
        </w:rPr>
        <w:t> </w:t>
      </w:r>
      <w:r>
        <w:rPr>
          <w:rFonts w:ascii="Times New Roman" w:hAnsi="Times New Roman"/>
          <w:i/>
          <w:spacing w:val="-1"/>
        </w:rPr>
        <w:t>PTX:</w:t>
      </w:r>
      <w:r>
        <w:rPr>
          <w:rFonts w:ascii="Times New Roman" w:hAnsi="Times New Roman"/>
          <w:b w:val="0"/>
          <w:i w:val="0"/>
        </w:rPr>
      </w:r>
    </w:p>
    <w:p>
      <w:pPr>
        <w:numPr>
          <w:ilvl w:val="0"/>
          <w:numId w:val="27"/>
        </w:numPr>
        <w:tabs>
          <w:tab w:pos="841" w:val="left" w:leader="none"/>
          <w:tab w:pos="1204" w:val="left" w:leader="none"/>
          <w:tab w:pos="2715" w:val="left" w:leader="none"/>
          <w:tab w:pos="4071" w:val="left" w:leader="none"/>
          <w:tab w:pos="4537" w:val="left" w:leader="none"/>
          <w:tab w:pos="5630" w:val="left" w:leader="none"/>
          <w:tab w:pos="6059" w:val="left" w:leader="none"/>
          <w:tab w:pos="7634" w:val="left" w:leader="none"/>
          <w:tab w:pos="8460" w:val="left" w:leader="none"/>
        </w:tabs>
        <w:spacing w:line="351" w:lineRule="auto" w:before="134"/>
        <w:ind w:left="840" w:right="162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/>
        <w:pict>
          <v:group style="position:absolute;margin-left:364.459991pt;margin-top:20.564459pt;width:6.75pt;height:.1pt;mso-position-horizontal-relative:page;mso-position-vertical-relative:paragraph;z-index:-225064" coordorigin="7289,411" coordsize="135,2">
            <v:shape style="position:absolute;left:7289;top:411;width:135;height:2" coordorigin="7289,411" coordsize="135,0" path="m7289,411l7424,411e" filled="false" stroked="true" strokeweight="1.3pt" strokecolor="#000000">
              <v:path arrowok="t"/>
            </v:shape>
            <w10:wrap type="none"/>
          </v:group>
        </w:pict>
      </w:r>
      <w:r>
        <w:rPr>
          <w:rFonts w:ascii="Times New Roman" w:hAnsi="Times New Roman" w:cs="Times New Roman" w:eastAsia="Times New Roman"/>
          <w:i/>
          <w:w w:val="95"/>
          <w:sz w:val="24"/>
          <w:szCs w:val="24"/>
        </w:rPr>
        <w:t>В</w:t>
        <w:tab/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гемограмме:</w:t>
        <w:tab/>
        <w:t>лейкоциты</w:t>
        <w:tab/>
      </w:r>
      <w:r>
        <w:rPr>
          <w:rFonts w:ascii="Times New Roman" w:hAnsi="Times New Roman" w:cs="Times New Roman" w:eastAsia="Times New Roman"/>
          <w:i/>
          <w:spacing w:val="-1"/>
          <w:w w:val="95"/>
          <w:sz w:val="24"/>
          <w:szCs w:val="24"/>
        </w:rPr>
        <w:t>≥2</w:t>
        <w:tab/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тыс/мкл</w:t>
        <w:tab/>
        <w:t>(</w:t>
      </w: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и</w:t>
        <w:tab/>
      </w:r>
      <w:r>
        <w:rPr>
          <w:rFonts w:ascii="Times New Roman" w:hAnsi="Times New Roman" w:cs="Times New Roman" w:eastAsia="Times New Roman"/>
          <w:i/>
          <w:sz w:val="24"/>
          <w:szCs w:val="24"/>
        </w:rPr>
        <w:t>гранулоциты</w:t>
        <w:tab/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≥1500</w:t>
        <w:tab/>
        <w:t>тыс/мкл),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тромбоциты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≥100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тыс/мкл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numPr>
          <w:ilvl w:val="0"/>
          <w:numId w:val="27"/>
        </w:numPr>
        <w:tabs>
          <w:tab w:pos="841" w:val="left" w:leader="none"/>
        </w:tabs>
        <w:spacing w:line="351" w:lineRule="auto" w:before="15"/>
        <w:ind w:left="840" w:right="164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Отсутствие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z w:val="24"/>
        </w:rPr>
        <w:t>органной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дисфункции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(почечной,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сердечно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сосудистой,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печеночной,</w:t>
      </w:r>
      <w:r>
        <w:rPr>
          <w:rFonts w:ascii="Times New Roman" w:hAnsi="Times New Roman"/>
          <w:i/>
          <w:spacing w:val="7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ЦНС)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27"/>
        </w:numPr>
        <w:tabs>
          <w:tab w:pos="841" w:val="left" w:leader="none"/>
        </w:tabs>
        <w:spacing w:before="15"/>
        <w:ind w:left="840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Отсутствие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метастатических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очагов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ЦНС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spacing w:line="240" w:lineRule="auto" w:before="2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Heading2"/>
        <w:spacing w:line="240" w:lineRule="auto"/>
        <w:ind w:left="825" w:right="0"/>
        <w:jc w:val="left"/>
        <w:rPr>
          <w:b w:val="0"/>
          <w:bCs w:val="0"/>
        </w:rPr>
      </w:pPr>
      <w:r>
        <w:rPr/>
      </w:r>
      <w:r>
        <w:rPr>
          <w:spacing w:val="-60"/>
          <w:u w:val="thick" w:color="000000"/>
        </w:rPr>
        <w:t> </w:t>
      </w:r>
      <w:r>
        <w:rPr>
          <w:u w:val="thick" w:color="000000"/>
        </w:rPr>
        <w:t>Пр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и</w:t>
      </w:r>
      <w:r>
        <w:rPr>
          <w:spacing w:val="-2"/>
          <w:u w:val="thick" w:color="000000"/>
        </w:rPr>
        <w:t>ложен</w:t>
      </w:r>
      <w:r>
        <w:rPr>
          <w:u w:val="thick" w:color="000000"/>
        </w:rPr>
        <w:t>ие </w:t>
      </w:r>
      <w:r>
        <w:rPr>
          <w:spacing w:val="22"/>
          <w:u w:val="thick" w:color="000000"/>
        </w:rPr>
        <w:t> </w:t>
      </w:r>
      <w:r>
        <w:rPr>
          <w:spacing w:val="22"/>
        </w:rPr>
      </w:r>
      <w:r>
        <w:rPr>
          <w:u w:val="thick" w:color="000000"/>
        </w:rPr>
        <w:t>А3.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4 </w:t>
      </w:r>
      <w:r>
        <w:rPr>
          <w:spacing w:val="23"/>
          <w:u w:val="thick" w:color="000000"/>
        </w:rPr>
        <w:t> </w:t>
      </w:r>
      <w:r>
        <w:rPr>
          <w:spacing w:val="23"/>
        </w:rPr>
      </w:r>
      <w:r>
        <w:rPr>
          <w:spacing w:val="-1"/>
          <w:u w:val="thick" w:color="000000"/>
        </w:rPr>
        <w:t>Схемы</w:t>
      </w:r>
      <w:r>
        <w:rPr>
          <w:u w:val="thick" w:color="000000"/>
        </w:rPr>
        <w:t> </w:t>
      </w:r>
      <w:r>
        <w:rPr>
          <w:spacing w:val="23"/>
          <w:u w:val="thick" w:color="000000"/>
        </w:rPr>
        <w:t> </w:t>
      </w:r>
      <w:r>
        <w:rPr>
          <w:spacing w:val="23"/>
        </w:rPr>
      </w:r>
      <w:r>
        <w:rPr>
          <w:u w:val="thick" w:color="000000"/>
        </w:rPr>
        <w:t>т</w:t>
      </w:r>
      <w:r>
        <w:rPr>
          <w:spacing w:val="-59"/>
          <w:u w:val="thick" w:color="000000"/>
        </w:rPr>
        <w:t> </w:t>
      </w:r>
      <w:r>
        <w:rPr>
          <w:spacing w:val="-1"/>
          <w:u w:val="thick" w:color="000000"/>
        </w:rPr>
        <w:t>ер</w:t>
      </w:r>
      <w:r>
        <w:rPr>
          <w:u w:val="thick" w:color="000000"/>
        </w:rPr>
        <w:t>апии </w:t>
      </w:r>
      <w:r>
        <w:rPr>
          <w:spacing w:val="19"/>
          <w:u w:val="thick" w:color="000000"/>
        </w:rPr>
        <w:t> </w:t>
      </w:r>
      <w:r>
        <w:rPr>
          <w:spacing w:val="19"/>
        </w:rPr>
      </w:r>
      <w:r>
        <w:rPr>
          <w:u w:val="thick" w:color="000000"/>
        </w:rPr>
        <w:t>п</w:t>
      </w:r>
      <w:r>
        <w:rPr>
          <w:spacing w:val="-3"/>
          <w:u w:val="thick" w:color="000000"/>
        </w:rPr>
        <w:t>ац</w:t>
      </w:r>
      <w:r>
        <w:rPr>
          <w:u w:val="thick" w:color="000000"/>
        </w:rPr>
        <w:t>и</w:t>
      </w:r>
      <w:r>
        <w:rPr>
          <w:spacing w:val="-2"/>
          <w:u w:val="thick" w:color="000000"/>
        </w:rPr>
        <w:t>ент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ов </w:t>
      </w:r>
      <w:r>
        <w:rPr>
          <w:spacing w:val="23"/>
          <w:u w:val="thick" w:color="000000"/>
        </w:rPr>
        <w:t> </w:t>
      </w:r>
      <w:r>
        <w:rPr>
          <w:spacing w:val="23"/>
        </w:rPr>
      </w:r>
      <w:r>
        <w:rPr>
          <w:spacing w:val="-1"/>
          <w:u w:val="thick" w:color="000000"/>
        </w:rPr>
        <w:t>для</w:t>
      </w:r>
      <w:r>
        <w:rPr>
          <w:u w:val="thick" w:color="000000"/>
        </w:rPr>
        <w:t> </w:t>
      </w:r>
      <w:r>
        <w:rPr>
          <w:spacing w:val="18"/>
          <w:u w:val="thick" w:color="000000"/>
        </w:rPr>
        <w:t> </w:t>
      </w:r>
      <w:r>
        <w:rPr>
          <w:spacing w:val="18"/>
        </w:rPr>
      </w:r>
      <w:r>
        <w:rPr>
          <w:u w:val="thick" w:color="000000"/>
        </w:rPr>
        <w:t>г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руппы </w:t>
      </w:r>
      <w:r>
        <w:rPr>
          <w:spacing w:val="18"/>
          <w:u w:val="thick" w:color="000000"/>
        </w:rPr>
        <w:t> </w:t>
      </w:r>
      <w:r>
        <w:rPr>
          <w:spacing w:val="18"/>
        </w:rPr>
      </w:r>
      <w:r>
        <w:rPr>
          <w:u w:val="thick" w:color="000000"/>
        </w:rPr>
        <w:t>с </w:t>
      </w:r>
      <w:r>
        <w:rPr>
          <w:spacing w:val="18"/>
          <w:u w:val="thick" w:color="000000"/>
        </w:rPr>
        <w:t> </w:t>
      </w:r>
      <w:r>
        <w:rPr>
          <w:spacing w:val="18"/>
        </w:rPr>
      </w:r>
      <w:r>
        <w:rPr>
          <w:u w:val="thick" w:color="000000"/>
        </w:rPr>
        <w:t>ини</w:t>
      </w:r>
      <w:r>
        <w:rPr>
          <w:spacing w:val="-2"/>
          <w:u w:val="thick" w:color="000000"/>
        </w:rPr>
        <w:t>ци</w:t>
      </w:r>
      <w:r>
        <w:rPr>
          <w:u w:val="thick" w:color="000000"/>
        </w:rPr>
        <w:t>аль</w:t>
      </w:r>
      <w:r>
        <w:rPr>
          <w:spacing w:val="-58"/>
          <w:u w:val="thick" w:color="000000"/>
        </w:rPr>
        <w:t> </w:t>
      </w:r>
      <w:r>
        <w:rPr>
          <w:u w:val="thick" w:color="000000"/>
        </w:rPr>
        <w:t>ным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spacing w:before="141"/>
        <w:ind w:left="119" w:right="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b/>
          <w:spacing w:val="-60"/>
          <w:sz w:val="24"/>
          <w:u w:val="thick" w:color="000000"/>
        </w:rPr>
        <w:t> 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мет</w:t>
      </w:r>
      <w:r>
        <w:rPr>
          <w:rFonts w:ascii="Times New Roman" w:hAnsi="Times New Roman"/>
          <w:b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аст</w:t>
      </w:r>
      <w:r>
        <w:rPr>
          <w:rFonts w:ascii="Times New Roman" w:hAnsi="Times New Roman"/>
          <w:b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азир</w:t>
      </w:r>
      <w:r>
        <w:rPr>
          <w:rFonts w:ascii="Times New Roman" w:hAnsi="Times New Roman"/>
          <w:b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овани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ем</w:t>
      </w: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9"/>
        <w:rPr>
          <w:rFonts w:ascii="Times New Roman" w:hAnsi="Times New Roman" w:cs="Times New Roman" w:eastAsia="Times New Roman"/>
          <w:b/>
          <w:bCs/>
          <w:sz w:val="21"/>
          <w:szCs w:val="21"/>
        </w:rPr>
      </w:pPr>
    </w:p>
    <w:p>
      <w:pPr>
        <w:spacing w:before="69"/>
        <w:ind w:left="119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2"/>
          <w:sz w:val="24"/>
        </w:rPr>
        <w:t>Схема</w:t>
      </w:r>
      <w:r>
        <w:rPr>
          <w:rFonts w:ascii="Times New Roman" w:hAnsi="Times New Roman"/>
          <w:b/>
          <w:spacing w:val="1"/>
          <w:sz w:val="24"/>
        </w:rPr>
        <w:t> </w:t>
      </w:r>
      <w:r>
        <w:rPr>
          <w:rFonts w:ascii="Times New Roman" w:hAnsi="Times New Roman"/>
          <w:b/>
          <w:sz w:val="24"/>
        </w:rPr>
        <w:t>1</w:t>
      </w:r>
      <w:r>
        <w:rPr>
          <w:rFonts w:ascii="Times New Roman" w:hAnsi="Times New Roman"/>
          <w:b/>
          <w:sz w:val="24"/>
        </w:rPr>
        <w:t>6</w:t>
      </w:r>
      <w:r>
        <w:rPr>
          <w:rFonts w:ascii="Times New Roman" w:hAnsi="Times New Roman"/>
          <w:b/>
          <w:sz w:val="24"/>
        </w:rPr>
        <w:t>.</w:t>
      </w:r>
      <w:r>
        <w:rPr>
          <w:rFonts w:ascii="Times New Roman" w:hAnsi="Times New Roman"/>
          <w:b/>
          <w:spacing w:val="4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Терапия</w:t>
      </w:r>
      <w:r>
        <w:rPr>
          <w:rFonts w:ascii="Times New Roman" w:hAnsi="Times New Roman"/>
          <w:b/>
          <w:spacing w:val="3"/>
          <w:sz w:val="24"/>
        </w:rPr>
        <w:t> </w:t>
      </w:r>
      <w:r>
        <w:rPr>
          <w:rFonts w:ascii="Times New Roman" w:hAnsi="Times New Roman"/>
          <w:b/>
          <w:spacing w:val="1"/>
          <w:sz w:val="24"/>
        </w:rPr>
        <w:t>СМТ</w:t>
      </w:r>
      <w:r>
        <w:rPr>
          <w:rFonts w:ascii="Times New Roman" w:hAnsi="Times New Roman"/>
          <w:b/>
          <w:spacing w:val="-5"/>
          <w:sz w:val="24"/>
        </w:rPr>
        <w:t> </w:t>
      </w:r>
      <w:r>
        <w:rPr>
          <w:rFonts w:ascii="Times New Roman" w:hAnsi="Times New Roman"/>
          <w:b/>
          <w:sz w:val="24"/>
        </w:rPr>
        <w:t>группы</w:t>
      </w:r>
      <w:r>
        <w:rPr>
          <w:rFonts w:ascii="Times New Roman" w:hAnsi="Times New Roman"/>
          <w:b/>
          <w:spacing w:val="-3"/>
          <w:sz w:val="24"/>
        </w:rPr>
        <w:t> </w:t>
      </w:r>
      <w:r>
        <w:rPr>
          <w:rFonts w:ascii="Times New Roman" w:hAnsi="Times New Roman"/>
          <w:b/>
          <w:sz w:val="24"/>
        </w:rPr>
        <w:t>с</w:t>
      </w:r>
      <w:r>
        <w:rPr>
          <w:rFonts w:ascii="Times New Roman" w:hAnsi="Times New Roman"/>
          <w:b/>
          <w:spacing w:val="1"/>
          <w:sz w:val="24"/>
        </w:rPr>
        <w:t> </w:t>
      </w:r>
      <w:r>
        <w:rPr>
          <w:rFonts w:ascii="Times New Roman" w:hAnsi="Times New Roman"/>
          <w:b/>
          <w:spacing w:val="-2"/>
          <w:sz w:val="24"/>
        </w:rPr>
        <w:t>инициальными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метатсазами</w:t>
      </w:r>
      <w:r>
        <w:rPr>
          <w:rFonts w:ascii="Times New Roman" w:hAnsi="Times New Roman"/>
          <w:sz w:val="24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b/>
          <w:bCs/>
          <w:sz w:val="11"/>
          <w:szCs w:val="11"/>
        </w:rPr>
      </w:pPr>
    </w:p>
    <w:p>
      <w:pPr>
        <w:spacing w:line="200" w:lineRule="atLeast"/>
        <w:ind w:left="119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5864840" cy="2431732"/>
            <wp:effectExtent l="0" t="0" r="0" b="0"/>
            <wp:docPr id="33" name="image16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4" name="image16.pn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64840" cy="24317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pgSz w:w="11910" w:h="16840"/>
          <w:pgMar w:header="0" w:footer="757" w:top="1320" w:bottom="940" w:left="1580" w:right="680"/>
        </w:sectPr>
      </w:pPr>
    </w:p>
    <w:p>
      <w:pPr>
        <w:spacing w:line="240" w:lineRule="auto" w:before="7"/>
        <w:rPr>
          <w:rFonts w:ascii="Times New Roman" w:hAnsi="Times New Roman" w:cs="Times New Roman" w:eastAsia="Times New Roman"/>
          <w:b/>
          <w:bCs/>
          <w:sz w:val="15"/>
          <w:szCs w:val="15"/>
        </w:rPr>
      </w:pPr>
    </w:p>
    <w:p>
      <w:pPr>
        <w:spacing w:before="75"/>
        <w:ind w:left="119" w:right="0" w:firstLine="0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b/>
          <w:spacing w:val="-1"/>
          <w:sz w:val="20"/>
        </w:rPr>
        <w:t>Таблица</w:t>
      </w:r>
      <w:r>
        <w:rPr>
          <w:rFonts w:ascii="Times New Roman" w:hAnsi="Times New Roman"/>
          <w:b/>
          <w:spacing w:val="2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34.</w:t>
      </w:r>
      <w:r>
        <w:rPr>
          <w:rFonts w:ascii="Times New Roman" w:hAnsi="Times New Roman"/>
          <w:b/>
          <w:spacing w:val="4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Схема</w:t>
      </w:r>
      <w:r>
        <w:rPr>
          <w:rFonts w:ascii="Times New Roman" w:hAnsi="Times New Roman"/>
          <w:b/>
          <w:spacing w:val="2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терапии</w:t>
      </w:r>
      <w:r>
        <w:rPr>
          <w:rFonts w:ascii="Times New Roman" w:hAnsi="Times New Roman"/>
          <w:b/>
          <w:spacing w:val="-4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пациентов</w:t>
      </w:r>
      <w:r>
        <w:rPr>
          <w:rFonts w:ascii="Times New Roman" w:hAnsi="Times New Roman"/>
          <w:b/>
          <w:spacing w:val="4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для</w:t>
      </w:r>
      <w:r>
        <w:rPr>
          <w:rFonts w:ascii="Times New Roman" w:hAnsi="Times New Roman"/>
          <w:b/>
          <w:spacing w:val="3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группы </w:t>
      </w:r>
      <w:r>
        <w:rPr>
          <w:rFonts w:ascii="Times New Roman" w:hAnsi="Times New Roman"/>
          <w:b/>
          <w:sz w:val="20"/>
        </w:rPr>
        <w:t>с</w:t>
      </w:r>
      <w:r>
        <w:rPr>
          <w:rFonts w:ascii="Times New Roman" w:hAnsi="Times New Roman"/>
          <w:b/>
          <w:spacing w:val="4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инициальным</w:t>
      </w:r>
      <w:r>
        <w:rPr>
          <w:rFonts w:ascii="Times New Roman" w:hAnsi="Times New Roman"/>
          <w:b/>
          <w:spacing w:val="-1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метастазированием.</w:t>
      </w:r>
      <w:r>
        <w:rPr>
          <w:rFonts w:ascii="Times New Roman" w:hAnsi="Times New Roman"/>
          <w:b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Курс</w:t>
      </w:r>
      <w:r>
        <w:rPr>
          <w:rFonts w:ascii="Times New Roman" w:hAnsi="Times New Roman"/>
          <w:b/>
          <w:spacing w:val="9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I3V</w:t>
      </w:r>
      <w:r>
        <w:rPr>
          <w:rFonts w:ascii="Times New Roman" w:hAnsi="Times New Roman"/>
          <w:b/>
          <w:spacing w:val="-1"/>
          <w:sz w:val="20"/>
        </w:rPr>
        <w:t>А</w:t>
      </w:r>
      <w:r>
        <w:rPr>
          <w:rFonts w:ascii="Times New Roman" w:hAnsi="Times New Roman"/>
          <w:b/>
          <w:spacing w:val="1"/>
          <w:sz w:val="20"/>
        </w:rPr>
        <w:t> </w:t>
      </w:r>
      <w:r>
        <w:rPr>
          <w:rFonts w:ascii="Times New Roman" w:hAnsi="Times New Roman"/>
          <w:sz w:val="20"/>
        </w:rPr>
        <w:t>[7]</w:t>
      </w:r>
    </w:p>
    <w:tbl>
      <w:tblPr>
        <w:tblW w:w="0" w:type="auto"/>
        <w:jc w:val="left"/>
        <w:tblInd w:w="11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60"/>
        <w:gridCol w:w="1935"/>
        <w:gridCol w:w="2977"/>
        <w:gridCol w:w="2089"/>
        <w:gridCol w:w="1489"/>
      </w:tblGrid>
      <w:tr>
        <w:trPr>
          <w:trHeight w:val="288" w:hRule="exact"/>
        </w:trPr>
        <w:tc>
          <w:tcPr>
            <w:tcW w:w="8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День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9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#</w:t>
            </w:r>
            <w:r>
              <w:rPr>
                <w:rFonts w:ascii="Times New Roman" w:hAnsi="Times New Roman"/>
                <w:b/>
                <w:sz w:val="24"/>
              </w:rPr>
              <w:t>Ифосфамид</w:t>
            </w:r>
            <w:r>
              <w:rPr>
                <w:rFonts w:ascii="Times New Roman" w:hAnsi="Times New Roman"/>
                <w:b/>
                <w:sz w:val="24"/>
              </w:rPr>
              <w:t>**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9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#</w:t>
            </w:r>
            <w:r>
              <w:rPr>
                <w:rFonts w:ascii="Times New Roman" w:hAnsi="Times New Roman"/>
                <w:b/>
                <w:sz w:val="24"/>
              </w:rPr>
              <w:t>Винкристин</w:t>
            </w:r>
            <w:r>
              <w:rPr>
                <w:rFonts w:ascii="Times New Roman" w:hAnsi="Times New Roman"/>
                <w:b/>
                <w:sz w:val="24"/>
              </w:rPr>
              <w:t>**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0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#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Дактиномицин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4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6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#</w:t>
            </w:r>
            <w:r>
              <w:rPr>
                <w:rFonts w:ascii="Times New Roman" w:hAnsi="Times New Roman"/>
                <w:b/>
                <w:sz w:val="24"/>
              </w:rPr>
              <w:t>Месна**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562" w:hRule="exact"/>
        </w:trPr>
        <w:tc>
          <w:tcPr>
            <w:tcW w:w="8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9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3000 </w:t>
            </w:r>
            <w:r>
              <w:rPr>
                <w:rFonts w:ascii="Times New Roman" w:hAnsi="Times New Roman"/>
                <w:spacing w:val="1"/>
                <w:sz w:val="24"/>
              </w:rPr>
              <w:t>м</w:t>
            </w:r>
            <w:r>
              <w:rPr>
                <w:rFonts w:ascii="Times New Roman" w:hAnsi="Times New Roman"/>
                <w:spacing w:val="2"/>
                <w:sz w:val="24"/>
              </w:rPr>
              <w:t>г</w:t>
            </w:r>
            <w:r>
              <w:rPr>
                <w:rFonts w:ascii="Times New Roman" w:hAnsi="Times New Roman"/>
                <w:spacing w:val="-5"/>
                <w:sz w:val="24"/>
              </w:rPr>
              <w:t>/</w:t>
            </w:r>
            <w:r>
              <w:rPr>
                <w:rFonts w:ascii="Times New Roman" w:hAnsi="Times New Roman"/>
                <w:spacing w:val="2"/>
                <w:sz w:val="24"/>
              </w:rPr>
              <w:t>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9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1.5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19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1"/>
                <w:sz w:val="24"/>
              </w:rPr>
              <w:t> болюс</w:t>
            </w:r>
          </w:p>
        </w:tc>
        <w:tc>
          <w:tcPr>
            <w:tcW w:w="20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6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1.5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19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z w:val="24"/>
              </w:rPr>
              <w:t>в/в</w:t>
            </w:r>
          </w:p>
          <w:p>
            <w:pPr>
              <w:pStyle w:val="TableParagraph"/>
              <w:spacing w:line="27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болюс</w:t>
            </w:r>
          </w:p>
        </w:tc>
        <w:tc>
          <w:tcPr>
            <w:tcW w:w="14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3000 </w:t>
            </w:r>
            <w:r>
              <w:rPr>
                <w:rFonts w:ascii="Times New Roman" w:hAnsi="Times New Roman"/>
                <w:spacing w:val="1"/>
                <w:sz w:val="24"/>
              </w:rPr>
              <w:t>м</w:t>
            </w:r>
            <w:r>
              <w:rPr>
                <w:rFonts w:ascii="Times New Roman" w:hAnsi="Times New Roman"/>
                <w:spacing w:val="2"/>
                <w:sz w:val="24"/>
              </w:rPr>
              <w:t>г</w:t>
            </w:r>
            <w:r>
              <w:rPr>
                <w:rFonts w:ascii="Times New Roman" w:hAnsi="Times New Roman"/>
                <w:spacing w:val="-5"/>
                <w:sz w:val="24"/>
              </w:rPr>
              <w:t>/</w:t>
            </w:r>
            <w:r>
              <w:rPr>
                <w:rFonts w:ascii="Times New Roman" w:hAnsi="Times New Roman"/>
                <w:spacing w:val="2"/>
                <w:sz w:val="24"/>
              </w:rPr>
              <w:t>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</w:tr>
      <w:tr>
        <w:trPr>
          <w:trHeight w:val="283" w:hRule="exact"/>
        </w:trPr>
        <w:tc>
          <w:tcPr>
            <w:tcW w:w="8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  <w:tc>
          <w:tcPr>
            <w:tcW w:w="19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3000 </w:t>
            </w:r>
            <w:r>
              <w:rPr>
                <w:rFonts w:ascii="Times New Roman" w:hAnsi="Times New Roman"/>
                <w:spacing w:val="1"/>
                <w:sz w:val="24"/>
              </w:rPr>
              <w:t>м</w:t>
            </w:r>
            <w:r>
              <w:rPr>
                <w:rFonts w:ascii="Times New Roman" w:hAnsi="Times New Roman"/>
                <w:spacing w:val="2"/>
                <w:sz w:val="24"/>
              </w:rPr>
              <w:t>г</w:t>
            </w:r>
            <w:r>
              <w:rPr>
                <w:rFonts w:ascii="Times New Roman" w:hAnsi="Times New Roman"/>
                <w:spacing w:val="-5"/>
                <w:sz w:val="24"/>
              </w:rPr>
              <w:t>/</w:t>
            </w:r>
            <w:r>
              <w:rPr>
                <w:rFonts w:ascii="Times New Roman" w:hAnsi="Times New Roman"/>
                <w:spacing w:val="2"/>
                <w:sz w:val="24"/>
              </w:rPr>
              <w:t>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9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0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4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3000 </w:t>
            </w:r>
            <w:r>
              <w:rPr>
                <w:rFonts w:ascii="Times New Roman" w:hAnsi="Times New Roman"/>
                <w:spacing w:val="1"/>
                <w:sz w:val="24"/>
              </w:rPr>
              <w:t>м</w:t>
            </w:r>
            <w:r>
              <w:rPr>
                <w:rFonts w:ascii="Times New Roman" w:hAnsi="Times New Roman"/>
                <w:spacing w:val="2"/>
                <w:sz w:val="24"/>
              </w:rPr>
              <w:t>г</w:t>
            </w:r>
            <w:r>
              <w:rPr>
                <w:rFonts w:ascii="Times New Roman" w:hAnsi="Times New Roman"/>
                <w:spacing w:val="-5"/>
                <w:sz w:val="24"/>
              </w:rPr>
              <w:t>/</w:t>
            </w:r>
            <w:r>
              <w:rPr>
                <w:rFonts w:ascii="Times New Roman" w:hAnsi="Times New Roman"/>
                <w:spacing w:val="2"/>
                <w:sz w:val="24"/>
              </w:rPr>
              <w:t>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</w:tr>
      <w:tr>
        <w:trPr>
          <w:trHeight w:val="288" w:hRule="exact"/>
        </w:trPr>
        <w:tc>
          <w:tcPr>
            <w:tcW w:w="8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</w:t>
            </w:r>
          </w:p>
        </w:tc>
        <w:tc>
          <w:tcPr>
            <w:tcW w:w="19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3000</w:t>
            </w:r>
            <w:r>
              <w:rPr>
                <w:rFonts w:ascii="Times New Roman" w:hAnsi="Times New Roman"/>
                <w:spacing w:val="1"/>
                <w:sz w:val="24"/>
              </w:rPr>
              <w:t> м</w:t>
            </w:r>
            <w:r>
              <w:rPr>
                <w:rFonts w:ascii="Times New Roman" w:hAnsi="Times New Roman"/>
                <w:spacing w:val="2"/>
                <w:sz w:val="24"/>
              </w:rPr>
              <w:t>г</w:t>
            </w:r>
            <w:r>
              <w:rPr>
                <w:rFonts w:ascii="Times New Roman" w:hAnsi="Times New Roman"/>
                <w:spacing w:val="-5"/>
                <w:sz w:val="24"/>
              </w:rPr>
              <w:t>/</w:t>
            </w:r>
            <w:r>
              <w:rPr>
                <w:rFonts w:ascii="Times New Roman" w:hAnsi="Times New Roman"/>
                <w:spacing w:val="2"/>
                <w:sz w:val="24"/>
              </w:rPr>
              <w:t>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9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0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4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3000</w:t>
            </w:r>
            <w:r>
              <w:rPr>
                <w:rFonts w:ascii="Times New Roman" w:hAnsi="Times New Roman"/>
                <w:spacing w:val="1"/>
                <w:sz w:val="24"/>
              </w:rPr>
              <w:t> м</w:t>
            </w:r>
            <w:r>
              <w:rPr>
                <w:rFonts w:ascii="Times New Roman" w:hAnsi="Times New Roman"/>
                <w:spacing w:val="2"/>
                <w:sz w:val="24"/>
              </w:rPr>
              <w:t>г</w:t>
            </w:r>
            <w:r>
              <w:rPr>
                <w:rFonts w:ascii="Times New Roman" w:hAnsi="Times New Roman"/>
                <w:spacing w:val="-5"/>
                <w:sz w:val="24"/>
              </w:rPr>
              <w:t>/</w:t>
            </w:r>
            <w:r>
              <w:rPr>
                <w:rFonts w:ascii="Times New Roman" w:hAnsi="Times New Roman"/>
                <w:spacing w:val="2"/>
                <w:sz w:val="24"/>
              </w:rPr>
              <w:t>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</w:tr>
      <w:tr>
        <w:trPr>
          <w:trHeight w:val="288" w:hRule="exact"/>
        </w:trPr>
        <w:tc>
          <w:tcPr>
            <w:tcW w:w="8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</w:t>
            </w:r>
          </w:p>
        </w:tc>
        <w:tc>
          <w:tcPr>
            <w:tcW w:w="19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9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0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4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3000 </w:t>
            </w:r>
            <w:r>
              <w:rPr>
                <w:rFonts w:ascii="Times New Roman" w:hAnsi="Times New Roman"/>
                <w:spacing w:val="1"/>
                <w:sz w:val="24"/>
              </w:rPr>
              <w:t>м</w:t>
            </w:r>
            <w:r>
              <w:rPr>
                <w:rFonts w:ascii="Times New Roman" w:hAnsi="Times New Roman"/>
                <w:spacing w:val="2"/>
                <w:sz w:val="24"/>
              </w:rPr>
              <w:t>г</w:t>
            </w:r>
            <w:r>
              <w:rPr>
                <w:rFonts w:ascii="Times New Roman" w:hAnsi="Times New Roman"/>
                <w:spacing w:val="-5"/>
                <w:sz w:val="24"/>
              </w:rPr>
              <w:t>/</w:t>
            </w:r>
            <w:r>
              <w:rPr>
                <w:rFonts w:ascii="Times New Roman" w:hAnsi="Times New Roman"/>
                <w:spacing w:val="2"/>
                <w:sz w:val="24"/>
              </w:rPr>
              <w:t>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</w:tr>
      <w:tr>
        <w:trPr>
          <w:trHeight w:val="562" w:hRule="exact"/>
        </w:trPr>
        <w:tc>
          <w:tcPr>
            <w:tcW w:w="8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8</w:t>
            </w:r>
          </w:p>
        </w:tc>
        <w:tc>
          <w:tcPr>
            <w:tcW w:w="19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9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6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1.5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20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1"/>
                <w:sz w:val="24"/>
              </w:rPr>
              <w:t> болюс</w:t>
            </w:r>
          </w:p>
          <w:p>
            <w:pPr>
              <w:pStyle w:val="TableParagraph"/>
              <w:spacing w:line="27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Только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курс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1!</w:t>
            </w:r>
          </w:p>
        </w:tc>
        <w:tc>
          <w:tcPr>
            <w:tcW w:w="20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4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562" w:hRule="exact"/>
        </w:trPr>
        <w:tc>
          <w:tcPr>
            <w:tcW w:w="8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15</w:t>
            </w:r>
          </w:p>
        </w:tc>
        <w:tc>
          <w:tcPr>
            <w:tcW w:w="19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9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6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1.5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19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1"/>
                <w:sz w:val="24"/>
              </w:rPr>
              <w:t> болюс</w:t>
            </w:r>
          </w:p>
          <w:p>
            <w:pPr>
              <w:pStyle w:val="TableParagraph"/>
              <w:spacing w:line="27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Только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курс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1!</w:t>
            </w:r>
          </w:p>
        </w:tc>
        <w:tc>
          <w:tcPr>
            <w:tcW w:w="20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4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562" w:hRule="exact"/>
        </w:trPr>
        <w:tc>
          <w:tcPr>
            <w:tcW w:w="8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Итого</w:t>
            </w:r>
          </w:p>
        </w:tc>
        <w:tc>
          <w:tcPr>
            <w:tcW w:w="19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9000 </w:t>
            </w:r>
            <w:r>
              <w:rPr>
                <w:rFonts w:ascii="Times New Roman" w:hAnsi="Times New Roman"/>
                <w:spacing w:val="1"/>
                <w:sz w:val="24"/>
              </w:rPr>
              <w:t>м</w:t>
            </w:r>
            <w:r>
              <w:rPr>
                <w:rFonts w:ascii="Times New Roman" w:hAnsi="Times New Roman"/>
                <w:spacing w:val="2"/>
                <w:sz w:val="24"/>
              </w:rPr>
              <w:t>г</w:t>
            </w:r>
            <w:r>
              <w:rPr>
                <w:rFonts w:ascii="Times New Roman" w:hAnsi="Times New Roman"/>
                <w:spacing w:val="-5"/>
                <w:sz w:val="24"/>
              </w:rPr>
              <w:t>/</w:t>
            </w:r>
            <w:r>
              <w:rPr>
                <w:rFonts w:ascii="Times New Roman" w:hAnsi="Times New Roman"/>
                <w:spacing w:val="2"/>
                <w:sz w:val="24"/>
              </w:rPr>
              <w:t>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9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4.5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19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(курс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1)</w:t>
            </w:r>
          </w:p>
          <w:p>
            <w:pPr>
              <w:pStyle w:val="TableParagraph"/>
              <w:spacing w:line="28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1.5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20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(курсы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4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7)</w:t>
            </w:r>
          </w:p>
        </w:tc>
        <w:tc>
          <w:tcPr>
            <w:tcW w:w="20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1.5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14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</w:tbl>
    <w:p>
      <w:pPr>
        <w:spacing w:line="240" w:lineRule="auto" w:before="9"/>
        <w:rPr>
          <w:rFonts w:ascii="Times New Roman" w:hAnsi="Times New Roman" w:cs="Times New Roman" w:eastAsia="Times New Roman"/>
          <w:sz w:val="11"/>
          <w:szCs w:val="11"/>
        </w:rPr>
      </w:pPr>
    </w:p>
    <w:p>
      <w:pPr>
        <w:pStyle w:val="Heading2"/>
        <w:spacing w:line="240" w:lineRule="auto" w:before="79"/>
        <w:ind w:right="0"/>
        <w:jc w:val="both"/>
        <w:rPr>
          <w:b w:val="0"/>
          <w:bCs w:val="0"/>
        </w:rPr>
      </w:pPr>
      <w:r>
        <w:rPr>
          <w:spacing w:val="-1"/>
        </w:rPr>
        <w:t>Курс</w:t>
      </w:r>
      <w:r>
        <w:rPr>
          <w:spacing w:val="1"/>
        </w:rPr>
        <w:t> </w:t>
      </w:r>
      <w:r>
        <w:rPr>
          <w:rFonts w:ascii="Times New Roman" w:hAnsi="Times New Roman"/>
          <w:spacing w:val="-1"/>
        </w:rPr>
        <w:t>I</w:t>
      </w:r>
      <w:r>
        <w:rPr>
          <w:rFonts w:ascii="Times New Roman" w:hAnsi="Times New Roman"/>
          <w:spacing w:val="-1"/>
          <w:position w:val="9"/>
          <w:sz w:val="16"/>
        </w:rPr>
        <w:t>3</w:t>
      </w:r>
      <w:r>
        <w:rPr>
          <w:rFonts w:ascii="Times New Roman" w:hAnsi="Times New Roman"/>
          <w:spacing w:val="-1"/>
        </w:rPr>
        <w:t>VA</w:t>
      </w:r>
      <w:r>
        <w:rPr>
          <w:rFonts w:ascii="Times New Roman" w:hAnsi="Times New Roman"/>
          <w:spacing w:val="1"/>
        </w:rPr>
        <w:t> </w:t>
      </w:r>
      <w:r>
        <w:rPr>
          <w:spacing w:val="-1"/>
        </w:rPr>
        <w:t>(группа</w:t>
      </w:r>
      <w:r>
        <w:rPr>
          <w:spacing w:val="2"/>
        </w:rPr>
        <w:t> </w:t>
      </w:r>
      <w:r>
        <w:rPr/>
        <w:t>с</w:t>
      </w:r>
      <w:r>
        <w:rPr>
          <w:spacing w:val="-4"/>
        </w:rPr>
        <w:t> </w:t>
      </w:r>
      <w:r>
        <w:rPr>
          <w:spacing w:val="-1"/>
        </w:rPr>
        <w:t>инициальными</w:t>
      </w:r>
      <w:r>
        <w:rPr>
          <w:spacing w:val="-3"/>
        </w:rPr>
        <w:t> </w:t>
      </w:r>
      <w:r>
        <w:rPr>
          <w:spacing w:val="-1"/>
        </w:rPr>
        <w:t>метастазами):</w:t>
      </w:r>
      <w:r>
        <w:rPr>
          <w:b w:val="0"/>
        </w:rPr>
      </w:r>
    </w:p>
    <w:p>
      <w:pPr>
        <w:pStyle w:val="BodyText"/>
        <w:spacing w:line="240" w:lineRule="auto" w:before="117"/>
        <w:ind w:right="0" w:firstLine="0"/>
        <w:jc w:val="both"/>
      </w:pPr>
      <w:r>
        <w:rPr>
          <w:rFonts w:ascii="Times New Roman" w:hAnsi="Times New Roman"/>
          <w:b/>
        </w:rPr>
        <w:t>#</w:t>
      </w:r>
      <w:r>
        <w:rPr>
          <w:rFonts w:ascii="Times New Roman" w:hAnsi="Times New Roman"/>
          <w:i/>
        </w:rPr>
        <w:t>Ифосфамид</w:t>
      </w:r>
      <w:r>
        <w:rPr>
          <w:rFonts w:ascii="Times New Roman" w:hAnsi="Times New Roman"/>
          <w:i/>
        </w:rPr>
        <w:t>**</w:t>
      </w:r>
      <w:r>
        <w:rPr>
          <w:rFonts w:ascii="Times New Roman" w:hAnsi="Times New Roman"/>
          <w:i/>
          <w:spacing w:val="11"/>
        </w:rPr>
        <w:t> </w:t>
      </w:r>
      <w:r>
        <w:rPr/>
        <w:t>3000</w:t>
      </w:r>
      <w:r>
        <w:rPr>
          <w:spacing w:val="6"/>
        </w:rPr>
        <w:t> </w:t>
      </w:r>
      <w:r>
        <w:rPr/>
        <w:t>мг/м</w:t>
      </w:r>
      <w:r>
        <w:rPr>
          <w:rFonts w:ascii="Times New Roman" w:hAnsi="Times New Roman"/>
          <w:position w:val="9"/>
          <w:sz w:val="16"/>
        </w:rPr>
        <w:t>2</w:t>
      </w:r>
      <w:r>
        <w:rPr>
          <w:rFonts w:ascii="Times New Roman" w:hAnsi="Times New Roman"/>
          <w:spacing w:val="30"/>
          <w:position w:val="9"/>
          <w:sz w:val="16"/>
        </w:rPr>
        <w:t> </w:t>
      </w:r>
      <w:r>
        <w:rPr>
          <w:spacing w:val="-2"/>
        </w:rPr>
        <w:t>в/в</w:t>
      </w:r>
      <w:r>
        <w:rPr>
          <w:spacing w:val="13"/>
        </w:rPr>
        <w:t> </w:t>
      </w:r>
      <w:r>
        <w:rPr/>
        <w:t>за</w:t>
      </w:r>
      <w:r>
        <w:rPr>
          <w:spacing w:val="6"/>
        </w:rPr>
        <w:t> </w:t>
      </w:r>
      <w:r>
        <w:rPr/>
        <w:t>3</w:t>
      </w:r>
      <w:r>
        <w:rPr>
          <w:spacing w:val="11"/>
        </w:rPr>
        <w:t> </w:t>
      </w:r>
      <w:r>
        <w:rPr>
          <w:spacing w:val="-1"/>
        </w:rPr>
        <w:t>часа</w:t>
      </w:r>
      <w:r>
        <w:rPr>
          <w:spacing w:val="10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дни</w:t>
      </w:r>
      <w:r>
        <w:rPr>
          <w:spacing w:val="7"/>
        </w:rPr>
        <w:t> </w:t>
      </w:r>
      <w:r>
        <w:rPr/>
        <w:t>1,</w:t>
      </w:r>
      <w:r>
        <w:rPr>
          <w:spacing w:val="13"/>
        </w:rPr>
        <w:t> </w:t>
      </w:r>
      <w:r>
        <w:rPr/>
        <w:t>2</w:t>
      </w:r>
      <w:r>
        <w:rPr>
          <w:spacing w:val="5"/>
        </w:rPr>
        <w:t> </w:t>
      </w:r>
      <w:r>
        <w:rPr/>
        <w:t>и</w:t>
      </w:r>
      <w:r>
        <w:rPr>
          <w:spacing w:val="12"/>
        </w:rPr>
        <w:t> </w:t>
      </w:r>
      <w:r>
        <w:rPr/>
        <w:t>3</w:t>
      </w:r>
      <w:r>
        <w:rPr>
          <w:spacing w:val="6"/>
        </w:rPr>
        <w:t> </w:t>
      </w:r>
      <w:r>
        <w:rPr>
          <w:spacing w:val="-2"/>
        </w:rPr>
        <w:t>курса</w:t>
      </w:r>
      <w:r>
        <w:rPr>
          <w:spacing w:val="16"/>
        </w:rPr>
        <w:t> </w:t>
      </w:r>
      <w:r>
        <w:rPr>
          <w:rFonts w:ascii="Times New Roman" w:hAnsi="Times New Roman"/>
          <w:spacing w:val="-1"/>
        </w:rPr>
        <w:t>I</w:t>
      </w:r>
      <w:r>
        <w:rPr>
          <w:rFonts w:ascii="Times New Roman" w:hAnsi="Times New Roman"/>
          <w:spacing w:val="-1"/>
          <w:position w:val="9"/>
          <w:sz w:val="16"/>
        </w:rPr>
        <w:t>3</w:t>
      </w:r>
      <w:r>
        <w:rPr>
          <w:rFonts w:ascii="Times New Roman" w:hAnsi="Times New Roman"/>
          <w:spacing w:val="-1"/>
        </w:rPr>
        <w:t>VA</w:t>
      </w:r>
      <w:r>
        <w:rPr>
          <w:spacing w:val="-1"/>
        </w:rPr>
        <w:t>.</w:t>
      </w:r>
      <w:r>
        <w:rPr>
          <w:spacing w:val="13"/>
        </w:rPr>
        <w:t> </w:t>
      </w:r>
      <w:r>
        <w:rPr/>
        <w:t>Параллельное</w:t>
      </w:r>
      <w:r>
        <w:rPr>
          <w:spacing w:val="6"/>
        </w:rPr>
        <w:t> </w:t>
      </w:r>
      <w:r>
        <w:rPr>
          <w:spacing w:val="-1"/>
        </w:rPr>
        <w:t>введение</w:t>
      </w:r>
    </w:p>
    <w:p>
      <w:pPr>
        <w:pStyle w:val="BodyText"/>
        <w:spacing w:line="351" w:lineRule="auto" w:before="121"/>
        <w:ind w:right="103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</w:rPr>
        <w:t>#</w:t>
      </w:r>
      <w:r>
        <w:rPr/>
        <w:t>месны**</w:t>
      </w:r>
      <w:r>
        <w:rPr>
          <w:spacing w:val="-3"/>
        </w:rPr>
        <w:t> </w:t>
      </w:r>
      <w:r>
        <w:rPr/>
        <w:t>3000</w:t>
      </w:r>
      <w:r>
        <w:rPr>
          <w:spacing w:val="-3"/>
        </w:rPr>
        <w:t> </w:t>
      </w:r>
      <w:r>
        <w:rPr>
          <w:spacing w:val="-1"/>
        </w:rPr>
        <w:t>мг/м</w:t>
      </w:r>
      <w:r>
        <w:rPr>
          <w:rFonts w:ascii="Times New Roman" w:hAnsi="Times New Roman"/>
          <w:spacing w:val="-1"/>
          <w:position w:val="9"/>
          <w:sz w:val="16"/>
        </w:rPr>
        <w:t>2</w:t>
      </w:r>
      <w:r>
        <w:rPr>
          <w:spacing w:val="-1"/>
        </w:rPr>
        <w:t>/сут</w:t>
      </w:r>
      <w:r>
        <w:rPr>
          <w:spacing w:val="-2"/>
        </w:rPr>
        <w:t> </w:t>
      </w:r>
      <w:r>
        <w:rPr/>
        <w:t>в/в</w:t>
      </w:r>
      <w:r>
        <w:rPr>
          <w:spacing w:val="-1"/>
        </w:rPr>
        <w:t> продленной</w:t>
      </w:r>
      <w:r>
        <w:rPr>
          <w:spacing w:val="-2"/>
        </w:rPr>
        <w:t> </w:t>
      </w:r>
      <w:r>
        <w:rPr>
          <w:spacing w:val="-1"/>
        </w:rPr>
        <w:t>инфузией</w:t>
      </w:r>
      <w:r>
        <w:rPr>
          <w:spacing w:val="-2"/>
        </w:rPr>
        <w:t> </w:t>
      </w:r>
      <w:r>
        <w:rPr/>
        <w:t>с</w:t>
      </w:r>
      <w:r>
        <w:rPr>
          <w:spacing w:val="-4"/>
        </w:rPr>
        <w:t> </w:t>
      </w:r>
      <w:r>
        <w:rPr>
          <w:spacing w:val="1"/>
        </w:rPr>
        <w:t>1</w:t>
      </w:r>
      <w:r>
        <w:rPr>
          <w:rFonts w:ascii="Times New Roman" w:hAnsi="Times New Roman"/>
          <w:spacing w:val="1"/>
        </w:rPr>
        <w:t>-</w:t>
      </w:r>
      <w:r>
        <w:rPr>
          <w:spacing w:val="1"/>
        </w:rPr>
        <w:t>4</w:t>
      </w:r>
      <w:r>
        <w:rPr>
          <w:spacing w:val="-3"/>
        </w:rPr>
        <w:t> </w:t>
      </w:r>
      <w:r>
        <w:rPr>
          <w:spacing w:val="-1"/>
        </w:rPr>
        <w:t>дни</w:t>
      </w:r>
      <w:r>
        <w:rPr>
          <w:spacing w:val="-3"/>
        </w:rPr>
        <w:t> </w:t>
      </w:r>
      <w:r>
        <w:rPr/>
        <w:t>+</w:t>
      </w:r>
      <w:r>
        <w:rPr>
          <w:spacing w:val="-4"/>
        </w:rPr>
        <w:t> </w:t>
      </w:r>
      <w:r>
        <w:rPr/>
        <w:t>20%</w:t>
      </w:r>
      <w:r>
        <w:rPr>
          <w:spacing w:val="-1"/>
        </w:rPr>
        <w:t> дополнительно</w:t>
      </w:r>
      <w:r>
        <w:rPr>
          <w:spacing w:val="-3"/>
        </w:rPr>
        <w:t> </w:t>
      </w:r>
      <w:r>
        <w:rPr>
          <w:spacing w:val="2"/>
        </w:rPr>
        <w:t>от</w:t>
      </w:r>
      <w:r>
        <w:rPr>
          <w:spacing w:val="-2"/>
        </w:rPr>
        <w:t> </w:t>
      </w:r>
      <w:r>
        <w:rPr>
          <w:spacing w:val="-1"/>
        </w:rPr>
        <w:t>дозы</w:t>
      </w:r>
      <w:r>
        <w:rPr>
          <w:spacing w:val="22"/>
        </w:rPr>
        <w:t> </w:t>
      </w:r>
      <w:r>
        <w:rPr/>
        <w:t>в/в</w:t>
      </w:r>
      <w:r>
        <w:rPr>
          <w:spacing w:val="18"/>
        </w:rPr>
        <w:t> </w:t>
      </w:r>
      <w:r>
        <w:rPr>
          <w:spacing w:val="-1"/>
        </w:rPr>
        <w:t>болюсно</w:t>
      </w:r>
      <w:r>
        <w:rPr>
          <w:spacing w:val="16"/>
        </w:rPr>
        <w:t> </w:t>
      </w:r>
      <w:r>
        <w:rPr>
          <w:spacing w:val="-1"/>
        </w:rPr>
        <w:t>перед</w:t>
      </w:r>
      <w:r>
        <w:rPr>
          <w:spacing w:val="14"/>
        </w:rPr>
        <w:t> </w:t>
      </w:r>
      <w:r>
        <w:rPr>
          <w:spacing w:val="-1"/>
        </w:rPr>
        <w:t>каждым</w:t>
      </w:r>
      <w:r>
        <w:rPr>
          <w:spacing w:val="18"/>
        </w:rPr>
        <w:t> </w:t>
      </w:r>
      <w:r>
        <w:rPr>
          <w:spacing w:val="-1"/>
        </w:rPr>
        <w:t>введением</w:t>
      </w:r>
      <w:r>
        <w:rPr>
          <w:spacing w:val="13"/>
        </w:rPr>
        <w:t> </w:t>
      </w:r>
      <w:r>
        <w:rPr>
          <w:spacing w:val="-1"/>
        </w:rPr>
        <w:t>ифосфамида</w:t>
      </w:r>
      <w:r>
        <w:rPr>
          <w:rFonts w:ascii="Times New Roman" w:hAnsi="Times New Roman"/>
          <w:spacing w:val="-1"/>
        </w:rPr>
        <w:t>**.</w:t>
      </w:r>
      <w:r>
        <w:rPr>
          <w:rFonts w:ascii="Times New Roman" w:hAnsi="Times New Roman"/>
          <w:spacing w:val="19"/>
        </w:rPr>
        <w:t> </w:t>
      </w:r>
      <w:r>
        <w:rPr>
          <w:spacing w:val="-1"/>
        </w:rPr>
        <w:t>Целесообразно</w:t>
      </w:r>
      <w:r>
        <w:rPr>
          <w:spacing w:val="21"/>
        </w:rPr>
        <w:t> </w:t>
      </w:r>
      <w:r>
        <w:rPr>
          <w:spacing w:val="-1"/>
        </w:rPr>
        <w:t>проведение</w:t>
      </w:r>
      <w:r>
        <w:rPr>
          <w:spacing w:val="59"/>
        </w:rPr>
        <w:t> </w:t>
      </w:r>
      <w:r>
        <w:rPr>
          <w:spacing w:val="-1"/>
        </w:rPr>
        <w:t>гидратации</w:t>
      </w:r>
      <w:r>
        <w:rPr>
          <w:spacing w:val="-16"/>
        </w:rPr>
        <w:t> </w:t>
      </w:r>
      <w:r>
        <w:rPr/>
        <w:t>не</w:t>
      </w:r>
      <w:r>
        <w:rPr>
          <w:spacing w:val="-13"/>
        </w:rPr>
        <w:t> </w:t>
      </w:r>
      <w:r>
        <w:rPr>
          <w:spacing w:val="-1"/>
        </w:rPr>
        <w:t>менее</w:t>
      </w:r>
      <w:r>
        <w:rPr>
          <w:spacing w:val="-13"/>
        </w:rPr>
        <w:t> </w:t>
      </w:r>
      <w:r>
        <w:rPr/>
        <w:t>3000</w:t>
      </w:r>
      <w:r>
        <w:rPr>
          <w:spacing w:val="-17"/>
        </w:rPr>
        <w:t> </w:t>
      </w:r>
      <w:r>
        <w:rPr>
          <w:spacing w:val="-1"/>
        </w:rPr>
        <w:t>мл/м</w:t>
      </w:r>
      <w:r>
        <w:rPr>
          <w:rFonts w:ascii="Times New Roman" w:hAnsi="Times New Roman"/>
          <w:spacing w:val="-1"/>
          <w:position w:val="9"/>
          <w:sz w:val="16"/>
        </w:rPr>
        <w:t>2</w:t>
      </w:r>
      <w:r>
        <w:rPr>
          <w:spacing w:val="-1"/>
        </w:rPr>
        <w:t>/сут,</w:t>
      </w:r>
      <w:r>
        <w:rPr>
          <w:spacing w:val="-10"/>
        </w:rPr>
        <w:t> </w:t>
      </w:r>
      <w:r>
        <w:rPr>
          <w:spacing w:val="-1"/>
        </w:rPr>
        <w:t>начиная</w:t>
      </w:r>
      <w:r>
        <w:rPr>
          <w:spacing w:val="-12"/>
        </w:rPr>
        <w:t> </w:t>
      </w:r>
      <w:r>
        <w:rPr/>
        <w:t>за</w:t>
      </w:r>
      <w:r>
        <w:rPr>
          <w:spacing w:val="-18"/>
        </w:rPr>
        <w:t> </w:t>
      </w:r>
      <w:r>
        <w:rPr/>
        <w:t>12</w:t>
      </w:r>
      <w:r>
        <w:rPr>
          <w:spacing w:val="-12"/>
        </w:rPr>
        <w:t> </w:t>
      </w:r>
      <w:r>
        <w:rPr/>
        <w:t>часов</w:t>
      </w:r>
      <w:r>
        <w:rPr>
          <w:spacing w:val="-15"/>
        </w:rPr>
        <w:t> </w:t>
      </w:r>
      <w:r>
        <w:rPr>
          <w:spacing w:val="-2"/>
        </w:rPr>
        <w:t>до</w:t>
      </w:r>
      <w:r>
        <w:rPr>
          <w:spacing w:val="-12"/>
        </w:rPr>
        <w:t> </w:t>
      </w:r>
      <w:r>
        <w:rPr/>
        <w:t>и</w:t>
      </w:r>
      <w:r>
        <w:rPr>
          <w:spacing w:val="-17"/>
        </w:rPr>
        <w:t> </w:t>
      </w:r>
      <w:r>
        <w:rPr>
          <w:spacing w:val="-1"/>
        </w:rPr>
        <w:t>заканчивая</w:t>
      </w:r>
      <w:r>
        <w:rPr>
          <w:spacing w:val="-12"/>
        </w:rPr>
        <w:t> </w:t>
      </w:r>
      <w:r>
        <w:rPr>
          <w:spacing w:val="-1"/>
        </w:rPr>
        <w:t>через</w:t>
      </w:r>
      <w:r>
        <w:rPr>
          <w:spacing w:val="-12"/>
        </w:rPr>
        <w:t> </w:t>
      </w:r>
      <w:r>
        <w:rPr/>
        <w:t>24</w:t>
      </w:r>
      <w:r>
        <w:rPr>
          <w:rFonts w:ascii="Times New Roman" w:hAnsi="Times New Roman"/>
        </w:rPr>
        <w:t>-</w:t>
      </w:r>
      <w:r>
        <w:rPr/>
        <w:t>48</w:t>
      </w:r>
      <w:r>
        <w:rPr>
          <w:spacing w:val="-12"/>
        </w:rPr>
        <w:t> </w:t>
      </w:r>
      <w:r>
        <w:rPr/>
        <w:t>ч</w:t>
      </w:r>
      <w:r>
        <w:rPr>
          <w:spacing w:val="-18"/>
        </w:rPr>
        <w:t> </w:t>
      </w:r>
      <w:r>
        <w:rPr>
          <w:spacing w:val="-1"/>
        </w:rPr>
        <w:t>после</w:t>
      </w:r>
      <w:r>
        <w:rPr>
          <w:spacing w:val="59"/>
        </w:rPr>
        <w:t> </w:t>
      </w:r>
      <w:r>
        <w:rPr>
          <w:spacing w:val="-1"/>
        </w:rPr>
        <w:t>введения</w:t>
      </w:r>
      <w:r>
        <w:rPr>
          <w:spacing w:val="2"/>
        </w:rPr>
        <w:t> </w:t>
      </w:r>
      <w:r>
        <w:rPr>
          <w:spacing w:val="-1"/>
        </w:rPr>
        <w:t>ифосфамида</w:t>
      </w:r>
      <w:r>
        <w:rPr>
          <w:rFonts w:ascii="Times New Roman" w:hAnsi="Times New Roman"/>
          <w:spacing w:val="-1"/>
        </w:rPr>
        <w:t>**.</w:t>
      </w:r>
    </w:p>
    <w:p>
      <w:pPr>
        <w:pStyle w:val="BodyText"/>
        <w:spacing w:line="342" w:lineRule="auto"/>
        <w:ind w:right="107" w:firstLine="0"/>
        <w:jc w:val="both"/>
      </w:pPr>
      <w:r>
        <w:rPr>
          <w:rFonts w:ascii="Times New Roman" w:hAnsi="Times New Roman" w:cs="Times New Roman" w:eastAsia="Times New Roman"/>
          <w:b/>
          <w:bCs/>
          <w:spacing w:val="-1"/>
        </w:rPr>
        <w:t>#</w:t>
      </w:r>
      <w:r>
        <w:rPr>
          <w:rFonts w:ascii="Times New Roman" w:hAnsi="Times New Roman" w:cs="Times New Roman" w:eastAsia="Times New Roman"/>
          <w:i/>
          <w:spacing w:val="-1"/>
        </w:rPr>
        <w:t>Винкристин</w:t>
      </w:r>
      <w:r>
        <w:rPr>
          <w:rFonts w:ascii="Times New Roman" w:hAnsi="Times New Roman" w:cs="Times New Roman" w:eastAsia="Times New Roman"/>
          <w:i/>
          <w:spacing w:val="-1"/>
        </w:rPr>
        <w:t>**</w:t>
      </w:r>
      <w:r>
        <w:rPr>
          <w:rFonts w:ascii="Times New Roman" w:hAnsi="Times New Roman" w:cs="Times New Roman" w:eastAsia="Times New Roman"/>
          <w:i/>
          <w:spacing w:val="16"/>
        </w:rPr>
        <w:t> </w:t>
      </w:r>
      <w:r>
        <w:rPr/>
        <w:t>1,5</w:t>
      </w:r>
      <w:r>
        <w:rPr>
          <w:spacing w:val="11"/>
        </w:rPr>
        <w:t> </w:t>
      </w:r>
      <w:r>
        <w:rPr/>
        <w:t>мг/м</w:t>
      </w:r>
      <w:r>
        <w:rPr>
          <w:rFonts w:ascii="Times New Roman" w:hAnsi="Times New Roman" w:cs="Times New Roman" w:eastAsia="Times New Roman"/>
          <w:position w:val="9"/>
          <w:sz w:val="16"/>
          <w:szCs w:val="16"/>
        </w:rPr>
        <w:t>2</w:t>
      </w:r>
      <w:r>
        <w:rPr>
          <w:rFonts w:ascii="Times New Roman" w:hAnsi="Times New Roman" w:cs="Times New Roman" w:eastAsia="Times New Roman"/>
          <w:spacing w:val="10"/>
          <w:position w:val="9"/>
          <w:sz w:val="16"/>
          <w:szCs w:val="16"/>
        </w:rPr>
        <w:t> </w:t>
      </w:r>
      <w:r>
        <w:rPr/>
        <w:t>в/в</w:t>
      </w:r>
      <w:r>
        <w:rPr>
          <w:spacing w:val="18"/>
        </w:rPr>
        <w:t> </w:t>
      </w:r>
      <w:r>
        <w:rPr>
          <w:spacing w:val="-2"/>
        </w:rPr>
        <w:t>струйно</w:t>
      </w:r>
      <w:r>
        <w:rPr>
          <w:spacing w:val="21"/>
        </w:rPr>
        <w:t> </w:t>
      </w:r>
      <w:r>
        <w:rPr>
          <w:spacing w:val="-1"/>
        </w:rPr>
        <w:t>(максимальная</w:t>
      </w:r>
      <w:r>
        <w:rPr>
          <w:spacing w:val="16"/>
        </w:rPr>
        <w:t> </w:t>
      </w:r>
      <w:r>
        <w:rPr>
          <w:spacing w:val="-1"/>
        </w:rPr>
        <w:t>разовая</w:t>
      </w:r>
      <w:r>
        <w:rPr>
          <w:spacing w:val="16"/>
        </w:rPr>
        <w:t> </w:t>
      </w:r>
      <w:r>
        <w:rPr>
          <w:spacing w:val="-1"/>
        </w:rPr>
        <w:t>доза</w:t>
      </w:r>
      <w:r>
        <w:rPr>
          <w:spacing w:val="15"/>
        </w:rPr>
        <w:t> </w:t>
      </w:r>
      <w:r>
        <w:rPr/>
        <w:t>2</w:t>
      </w:r>
      <w:r>
        <w:rPr>
          <w:spacing w:val="16"/>
        </w:rPr>
        <w:t> </w:t>
      </w:r>
      <w:r>
        <w:rPr>
          <w:spacing w:val="-1"/>
        </w:rPr>
        <w:t>мг)</w:t>
      </w:r>
      <w:r>
        <w:rPr>
          <w:spacing w:val="13"/>
        </w:rPr>
        <w:t> </w:t>
      </w:r>
      <w:r>
        <w:rPr>
          <w:spacing w:val="-1"/>
        </w:rPr>
        <w:t>вводится</w:t>
      </w:r>
      <w:r>
        <w:rPr>
          <w:spacing w:val="11"/>
        </w:rPr>
        <w:t> </w:t>
      </w:r>
      <w:r>
        <w:rPr/>
        <w:t>в</w:t>
      </w:r>
      <w:r>
        <w:rPr>
          <w:spacing w:val="18"/>
        </w:rPr>
        <w:t> </w:t>
      </w:r>
      <w:r>
        <w:rPr/>
        <w:t>1</w:t>
      </w:r>
      <w:r>
        <w:rPr>
          <w:spacing w:val="16"/>
        </w:rPr>
        <w:t> </w:t>
      </w:r>
      <w:r>
        <w:rPr>
          <w:spacing w:val="-1"/>
        </w:rPr>
        <w:t>день</w:t>
      </w:r>
      <w:r>
        <w:rPr>
          <w:spacing w:val="71"/>
        </w:rPr>
        <w:t> </w:t>
      </w:r>
      <w:r>
        <w:rPr>
          <w:spacing w:val="-1"/>
        </w:rPr>
        <w:t>курса</w:t>
      </w:r>
      <w:r>
        <w:rPr/>
        <w:t> </w:t>
      </w:r>
      <w:r>
        <w:rPr>
          <w:spacing w:val="-1"/>
        </w:rPr>
        <w:t>курса</w:t>
      </w:r>
      <w:r>
        <w:rPr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I</w:t>
      </w:r>
      <w:r>
        <w:rPr>
          <w:rFonts w:ascii="Times New Roman" w:hAnsi="Times New Roman" w:cs="Times New Roman" w:eastAsia="Times New Roman"/>
          <w:spacing w:val="-1"/>
          <w:position w:val="9"/>
          <w:sz w:val="16"/>
          <w:szCs w:val="16"/>
        </w:rPr>
        <w:t>3</w:t>
      </w:r>
      <w:r>
        <w:rPr>
          <w:rFonts w:ascii="Times New Roman" w:hAnsi="Times New Roman" w:cs="Times New Roman" w:eastAsia="Times New Roman"/>
          <w:spacing w:val="-1"/>
        </w:rPr>
        <w:t>VA</w:t>
      </w:r>
      <w:r>
        <w:rPr>
          <w:spacing w:val="-1"/>
        </w:rPr>
        <w:t>.</w:t>
      </w:r>
      <w:r>
        <w:rPr>
          <w:spacing w:val="4"/>
        </w:rPr>
        <w:t> </w:t>
      </w:r>
      <w:r>
        <w:rPr/>
        <w:t>В </w:t>
      </w:r>
      <w:r>
        <w:rPr>
          <w:spacing w:val="-3"/>
        </w:rPr>
        <w:t>курсе</w:t>
      </w:r>
      <w:r>
        <w:rPr>
          <w:spacing w:val="2"/>
        </w:rPr>
        <w:t> </w:t>
      </w:r>
      <w:r>
        <w:rPr/>
        <w:t>№1</w:t>
      </w:r>
      <w:r>
        <w:rPr>
          <w:spacing w:val="2"/>
        </w:rPr>
        <w:t> </w:t>
      </w:r>
      <w:r>
        <w:rPr>
          <w:spacing w:val="-1"/>
        </w:rPr>
        <w:t>проводятся</w:t>
      </w:r>
      <w:r>
        <w:rPr>
          <w:spacing w:val="1"/>
        </w:rPr>
        <w:t> </w:t>
      </w:r>
      <w:r>
        <w:rPr>
          <w:spacing w:val="-1"/>
        </w:rPr>
        <w:t>дополнительные</w:t>
      </w:r>
      <w:r>
        <w:rPr>
          <w:spacing w:val="-4"/>
        </w:rPr>
        <w:t> </w:t>
      </w:r>
      <w:r>
        <w:rPr>
          <w:spacing w:val="-1"/>
        </w:rPr>
        <w:t>введения</w:t>
      </w:r>
      <w:r>
        <w:rPr>
          <w:spacing w:val="-3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1"/>
        </w:rPr>
        <w:t>дни</w:t>
      </w:r>
      <w:r>
        <w:rPr>
          <w:spacing w:val="-3"/>
        </w:rPr>
        <w:t> </w:t>
      </w:r>
      <w:r>
        <w:rPr/>
        <w:t>8</w:t>
      </w:r>
      <w:r>
        <w:rPr>
          <w:spacing w:val="-3"/>
        </w:rPr>
        <w:t> </w:t>
      </w:r>
      <w:r>
        <w:rPr/>
        <w:t>и</w:t>
      </w:r>
      <w:r>
        <w:rPr>
          <w:spacing w:val="-2"/>
        </w:rPr>
        <w:t> </w:t>
      </w:r>
      <w:r>
        <w:rPr/>
        <w:t>15</w:t>
      </w:r>
      <w:r>
        <w:rPr>
          <w:spacing w:val="-3"/>
        </w:rPr>
        <w:t> </w:t>
      </w:r>
      <w:r>
        <w:rPr/>
        <w:t>в</w:t>
      </w:r>
      <w:r>
        <w:rPr>
          <w:spacing w:val="-1"/>
        </w:rPr>
        <w:t> </w:t>
      </w:r>
      <w:r>
        <w:rPr/>
        <w:t>дозе</w:t>
      </w:r>
      <w:r>
        <w:rPr>
          <w:spacing w:val="-4"/>
        </w:rPr>
        <w:t> </w:t>
      </w:r>
      <w:r>
        <w:rPr/>
        <w:t>1,5</w:t>
      </w:r>
      <w:r>
        <w:rPr>
          <w:spacing w:val="54"/>
        </w:rPr>
        <w:t> </w:t>
      </w:r>
      <w:r>
        <w:rPr/>
        <w:t>мг/м</w:t>
      </w:r>
      <w:r>
        <w:rPr>
          <w:rFonts w:ascii="Times New Roman" w:hAnsi="Times New Roman" w:cs="Times New Roman" w:eastAsia="Times New Roman"/>
          <w:position w:val="9"/>
          <w:sz w:val="16"/>
          <w:szCs w:val="16"/>
        </w:rPr>
        <w:t>2</w:t>
      </w:r>
      <w:r>
        <w:rPr>
          <w:rFonts w:ascii="Times New Roman" w:hAnsi="Times New Roman" w:cs="Times New Roman" w:eastAsia="Times New Roman"/>
          <w:spacing w:val="-1"/>
          <w:position w:val="9"/>
          <w:sz w:val="16"/>
          <w:szCs w:val="16"/>
        </w:rPr>
        <w:t> </w:t>
      </w:r>
      <w:r>
        <w:rPr/>
        <w:t>в/в</w:t>
      </w:r>
      <w:r>
        <w:rPr>
          <w:spacing w:val="-1"/>
        </w:rPr>
        <w:t> </w:t>
      </w:r>
      <w:r>
        <w:rPr>
          <w:spacing w:val="-2"/>
        </w:rPr>
        <w:t>струйно</w:t>
      </w:r>
      <w:r>
        <w:rPr>
          <w:spacing w:val="6"/>
        </w:rPr>
        <w:t> </w:t>
      </w:r>
      <w:r>
        <w:rPr>
          <w:spacing w:val="-1"/>
        </w:rPr>
        <w:t>(максимальная</w:t>
      </w:r>
      <w:r>
        <w:rPr>
          <w:spacing w:val="2"/>
        </w:rPr>
        <w:t> </w:t>
      </w:r>
      <w:r>
        <w:rPr>
          <w:spacing w:val="-1"/>
        </w:rPr>
        <w:t>разовая</w:t>
      </w:r>
      <w:r>
        <w:rPr>
          <w:spacing w:val="-4"/>
        </w:rPr>
        <w:t> </w:t>
      </w:r>
      <w:r>
        <w:rPr>
          <w:spacing w:val="-1"/>
        </w:rPr>
        <w:t>доза</w:t>
      </w:r>
      <w:r>
        <w:rPr>
          <w:spacing w:val="1"/>
        </w:rPr>
        <w:t> </w:t>
      </w:r>
      <w:r>
        <w:rPr/>
        <w:t>2</w:t>
      </w:r>
      <w:r>
        <w:rPr>
          <w:spacing w:val="-3"/>
        </w:rPr>
        <w:t> </w:t>
      </w:r>
      <w:r>
        <w:rPr>
          <w:spacing w:val="-1"/>
        </w:rPr>
        <w:t>мг).</w:t>
      </w:r>
    </w:p>
    <w:p>
      <w:pPr>
        <w:pStyle w:val="BodyText"/>
        <w:spacing w:line="340" w:lineRule="auto"/>
        <w:ind w:right="115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#</w:t>
      </w:r>
      <w:r>
        <w:rPr>
          <w:rFonts w:ascii="Times New Roman" w:hAnsi="Times New Roman"/>
          <w:i/>
          <w:spacing w:val="-1"/>
        </w:rPr>
        <w:t>Дактиномицин</w:t>
      </w:r>
      <w:r>
        <w:rPr>
          <w:rFonts w:ascii="Times New Roman" w:hAnsi="Times New Roman"/>
          <w:i/>
          <w:spacing w:val="13"/>
        </w:rPr>
        <w:t> </w:t>
      </w:r>
      <w:r>
        <w:rPr/>
        <w:t>1,5</w:t>
      </w:r>
      <w:r>
        <w:rPr>
          <w:spacing w:val="11"/>
        </w:rPr>
        <w:t> </w:t>
      </w:r>
      <w:r>
        <w:rPr>
          <w:spacing w:val="-1"/>
        </w:rPr>
        <w:t>мг/м</w:t>
      </w:r>
      <w:r>
        <w:rPr>
          <w:rFonts w:ascii="Times New Roman" w:hAnsi="Times New Roman"/>
          <w:spacing w:val="-1"/>
          <w:position w:val="9"/>
          <w:sz w:val="16"/>
        </w:rPr>
        <w:t>2</w:t>
      </w:r>
      <w:r>
        <w:rPr>
          <w:rFonts w:ascii="Times New Roman" w:hAnsi="Times New Roman"/>
          <w:spacing w:val="11"/>
          <w:position w:val="9"/>
          <w:sz w:val="16"/>
        </w:rPr>
        <w:t> </w:t>
      </w:r>
      <w:r>
        <w:rPr>
          <w:spacing w:val="-2"/>
        </w:rPr>
        <w:t>в/в</w:t>
      </w:r>
      <w:r>
        <w:rPr>
          <w:spacing w:val="13"/>
        </w:rPr>
        <w:t> </w:t>
      </w:r>
      <w:r>
        <w:rPr>
          <w:spacing w:val="-2"/>
        </w:rPr>
        <w:t>струйно</w:t>
      </w:r>
      <w:r>
        <w:rPr>
          <w:spacing w:val="16"/>
        </w:rPr>
        <w:t> </w:t>
      </w:r>
      <w:r>
        <w:rPr>
          <w:spacing w:val="-1"/>
        </w:rPr>
        <w:t>(максимальная</w:t>
      </w:r>
      <w:r>
        <w:rPr>
          <w:spacing w:val="11"/>
        </w:rPr>
        <w:t> </w:t>
      </w:r>
      <w:r>
        <w:rPr>
          <w:spacing w:val="-1"/>
        </w:rPr>
        <w:t>разовая</w:t>
      </w:r>
      <w:r>
        <w:rPr>
          <w:spacing w:val="11"/>
        </w:rPr>
        <w:t> </w:t>
      </w:r>
      <w:r>
        <w:rPr/>
        <w:t>доза</w:t>
      </w:r>
      <w:r>
        <w:rPr>
          <w:spacing w:val="10"/>
        </w:rPr>
        <w:t> </w:t>
      </w:r>
      <w:r>
        <w:rPr/>
        <w:t>2</w:t>
      </w:r>
      <w:r>
        <w:rPr>
          <w:spacing w:val="6"/>
        </w:rPr>
        <w:t> </w:t>
      </w:r>
      <w:r>
        <w:rPr>
          <w:spacing w:val="-1"/>
        </w:rPr>
        <w:t>мг)</w:t>
      </w:r>
      <w:r>
        <w:rPr>
          <w:spacing w:val="13"/>
        </w:rPr>
        <w:t> </w:t>
      </w:r>
      <w:r>
        <w:rPr>
          <w:spacing w:val="-1"/>
        </w:rPr>
        <w:t>вводится</w:t>
      </w:r>
      <w:r>
        <w:rPr>
          <w:spacing w:val="6"/>
        </w:rPr>
        <w:t> </w:t>
      </w:r>
      <w:r>
        <w:rPr/>
        <w:t>в</w:t>
      </w:r>
      <w:r>
        <w:rPr>
          <w:spacing w:val="13"/>
        </w:rPr>
        <w:t> </w:t>
      </w:r>
      <w:r>
        <w:rPr/>
        <w:t>1</w:t>
      </w:r>
      <w:r>
        <w:rPr>
          <w:spacing w:val="11"/>
        </w:rPr>
        <w:t> </w:t>
      </w:r>
      <w:r>
        <w:rPr>
          <w:spacing w:val="-1"/>
        </w:rPr>
        <w:t>день</w:t>
      </w:r>
      <w:r>
        <w:rPr>
          <w:spacing w:val="81"/>
        </w:rPr>
        <w:t> </w:t>
      </w:r>
      <w:r>
        <w:rPr>
          <w:spacing w:val="-1"/>
        </w:rPr>
        <w:t>курса</w:t>
      </w:r>
      <w:r>
        <w:rPr>
          <w:spacing w:val="1"/>
        </w:rPr>
        <w:t> </w:t>
      </w:r>
      <w:r>
        <w:rPr>
          <w:rFonts w:ascii="Times New Roman" w:hAnsi="Times New Roman"/>
          <w:spacing w:val="-1"/>
        </w:rPr>
        <w:t>I</w:t>
      </w:r>
      <w:r>
        <w:rPr>
          <w:rFonts w:ascii="Times New Roman" w:hAnsi="Times New Roman"/>
          <w:spacing w:val="-1"/>
          <w:position w:val="9"/>
          <w:sz w:val="16"/>
        </w:rPr>
        <w:t>3</w:t>
      </w:r>
      <w:r>
        <w:rPr>
          <w:rFonts w:ascii="Times New Roman" w:hAnsi="Times New Roman"/>
          <w:spacing w:val="-1"/>
        </w:rPr>
        <w:t>VA.</w:t>
      </w:r>
    </w:p>
    <w:p>
      <w:pPr>
        <w:spacing w:line="360" w:lineRule="auto" w:before="17"/>
        <w:ind w:left="119" w:right="98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Сопроводительная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терапия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инфузионная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терапия,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противорвотные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препараты,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КСФ.</w:t>
      </w:r>
      <w:r>
        <w:rPr>
          <w:rFonts w:ascii="Times New Roman" w:hAnsi="Times New Roman"/>
          <w:i/>
          <w:spacing w:val="89"/>
          <w:sz w:val="24"/>
        </w:rPr>
        <w:t> </w:t>
      </w:r>
      <w:r>
        <w:rPr>
          <w:rFonts w:ascii="Times New Roman" w:hAnsi="Times New Roman"/>
          <w:b/>
          <w:i/>
          <w:spacing w:val="-1"/>
          <w:sz w:val="24"/>
        </w:rPr>
        <w:t>Комментарий:</w:t>
      </w:r>
      <w:r>
        <w:rPr>
          <w:rFonts w:ascii="Times New Roman" w:hAnsi="Times New Roman"/>
          <w:b/>
          <w:i/>
          <w:spacing w:val="34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химиолучевом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лечении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Дактиномицин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должен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быть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отменен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за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3"/>
          <w:sz w:val="24"/>
        </w:rPr>
        <w:t>2</w:t>
      </w:r>
      <w:r>
        <w:rPr>
          <w:rFonts w:ascii="Times New Roman" w:hAnsi="Times New Roman"/>
          <w:i/>
          <w:spacing w:val="3"/>
          <w:sz w:val="24"/>
        </w:rPr>
        <w:t>-3</w:t>
      </w:r>
      <w:r>
        <w:rPr>
          <w:rFonts w:ascii="Times New Roman" w:hAnsi="Times New Roman"/>
          <w:i/>
          <w:spacing w:val="9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недели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начала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лучевой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терапии.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z w:val="24"/>
        </w:rPr>
        <w:t>Для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детей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6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месяцев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проводится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дополнительная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редукция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доз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(см.раздел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7.1)</w:t>
      </w:r>
      <w:r>
        <w:rPr>
          <w:rFonts w:ascii="Times New Roman" w:hAnsi="Times New Roman"/>
          <w:sz w:val="24"/>
        </w:rPr>
      </w:r>
    </w:p>
    <w:p>
      <w:pPr>
        <w:pStyle w:val="Heading3"/>
        <w:spacing w:line="240" w:lineRule="auto"/>
        <w:ind w:right="0"/>
        <w:jc w:val="both"/>
        <w:rPr>
          <w:rFonts w:ascii="Times New Roman" w:hAnsi="Times New Roman" w:cs="Times New Roman" w:eastAsia="Times New Roman"/>
          <w:b w:val="0"/>
          <w:bCs w:val="0"/>
          <w:i w:val="0"/>
        </w:rPr>
      </w:pPr>
      <w:r>
        <w:rPr>
          <w:i/>
        </w:rPr>
        <w:t>Критерии</w:t>
      </w:r>
      <w:r>
        <w:rPr>
          <w:i/>
          <w:spacing w:val="1"/>
        </w:rPr>
        <w:t> </w:t>
      </w:r>
      <w:r>
        <w:rPr>
          <w:i/>
          <w:spacing w:val="-1"/>
        </w:rPr>
        <w:t>начала</w:t>
      </w:r>
      <w:r>
        <w:rPr>
          <w:i/>
          <w:spacing w:val="-3"/>
        </w:rPr>
        <w:t> </w:t>
      </w:r>
      <w:r>
        <w:rPr>
          <w:i/>
          <w:spacing w:val="-1"/>
        </w:rPr>
        <w:t>курса</w:t>
      </w:r>
      <w:r>
        <w:rPr>
          <w:i/>
          <w:spacing w:val="5"/>
        </w:rPr>
        <w:t> </w:t>
      </w:r>
      <w:r>
        <w:rPr>
          <w:rFonts w:ascii="Times New Roman" w:hAnsi="Times New Roman"/>
          <w:i/>
          <w:spacing w:val="-1"/>
        </w:rPr>
        <w:t>I</w:t>
      </w:r>
      <w:r>
        <w:rPr>
          <w:rFonts w:ascii="Times New Roman" w:hAnsi="Times New Roman"/>
          <w:i/>
          <w:spacing w:val="-1"/>
          <w:position w:val="8"/>
          <w:sz w:val="16"/>
        </w:rPr>
        <w:t>3</w:t>
      </w:r>
      <w:r>
        <w:rPr>
          <w:rFonts w:ascii="Times New Roman" w:hAnsi="Times New Roman"/>
          <w:i/>
          <w:spacing w:val="-1"/>
        </w:rPr>
        <w:t>VA:</w:t>
      </w:r>
      <w:r>
        <w:rPr>
          <w:rFonts w:ascii="Times New Roman" w:hAnsi="Times New Roman"/>
          <w:b w:val="0"/>
          <w:i w:val="0"/>
        </w:rPr>
      </w:r>
    </w:p>
    <w:p>
      <w:pPr>
        <w:numPr>
          <w:ilvl w:val="0"/>
          <w:numId w:val="27"/>
        </w:numPr>
        <w:tabs>
          <w:tab w:pos="841" w:val="left" w:leader="none"/>
        </w:tabs>
        <w:spacing w:line="351" w:lineRule="auto" w:before="138"/>
        <w:ind w:left="840" w:right="102" w:hanging="36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/>
        <w:pict>
          <v:group style="position:absolute;margin-left:349.100006pt;margin-top:20.76446pt;width:29.8pt;height:.1pt;mso-position-horizontal-relative:page;mso-position-vertical-relative:paragraph;z-index:-225040" coordorigin="6982,415" coordsize="596,2">
            <v:shape style="position:absolute;left:6982;top:415;width:596;height:2" coordorigin="6982,415" coordsize="596,0" path="m6982,415l7577,415e" filled="false" stroked="true" strokeweight="1.3pt" strokecolor="#000000">
              <v:path arrowok="t"/>
            </v:shape>
            <w10:wrap type="none"/>
          </v:group>
        </w:pic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гемограмме: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лейкоциты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≥2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тыс/мкл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(</w:t>
      </w:r>
      <w:r>
        <w:rPr>
          <w:rFonts w:ascii="Times New Roman" w:hAnsi="Times New Roman" w:cs="Times New Roman" w:eastAsia="Times New Roman"/>
          <w:b/>
          <w:bCs/>
          <w:i/>
          <w:sz w:val="24"/>
          <w:szCs w:val="24"/>
        </w:rPr>
        <w:t>и/или</w:t>
      </w:r>
      <w:r>
        <w:rPr>
          <w:rFonts w:ascii="Times New Roman" w:hAnsi="Times New Roman" w:cs="Times New Roman" w:eastAsia="Times New Roman"/>
          <w:b/>
          <w:bCs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гранулоциты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≥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500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тыс/мкл),</w:t>
      </w:r>
      <w:r>
        <w:rPr>
          <w:rFonts w:ascii="Times New Roman" w:hAnsi="Times New Roman" w:cs="Times New Roman" w:eastAsia="Times New Roman"/>
          <w:i/>
          <w:spacing w:val="5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тромбоциты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≥ 100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тыс/мкл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numPr>
          <w:ilvl w:val="0"/>
          <w:numId w:val="27"/>
        </w:numPr>
        <w:tabs>
          <w:tab w:pos="841" w:val="left" w:leader="none"/>
        </w:tabs>
        <w:spacing w:before="16"/>
        <w:ind w:left="840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Отсутствие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органной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дисфункции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(почечной, сердечно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сосудистой)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27"/>
        </w:numPr>
        <w:tabs>
          <w:tab w:pos="841" w:val="left" w:leader="none"/>
        </w:tabs>
        <w:spacing w:line="355" w:lineRule="auto" w:before="138"/>
        <w:ind w:left="840" w:right="106" w:hanging="36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Перед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курсом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z w:val="24"/>
        </w:rPr>
        <w:t>ПХТ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целесообразно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определение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проведение</w:t>
      </w:r>
      <w:r>
        <w:rPr>
          <w:rFonts w:ascii="Times New Roman" w:hAnsi="Times New Roman"/>
          <w:i/>
          <w:color w:val="212121"/>
          <w:spacing w:val="22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тестов</w:t>
      </w:r>
      <w:r>
        <w:rPr>
          <w:rFonts w:ascii="Times New Roman" w:hAnsi="Times New Roman"/>
          <w:i/>
          <w:color w:val="212121"/>
          <w:spacing w:val="19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тубулярной</w:t>
      </w:r>
      <w:r>
        <w:rPr>
          <w:rFonts w:ascii="Times New Roman" w:hAnsi="Times New Roman"/>
          <w:i/>
          <w:color w:val="212121"/>
          <w:spacing w:val="65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реабсорбции</w:t>
      </w:r>
      <w:r>
        <w:rPr>
          <w:rFonts w:ascii="Times New Roman" w:hAnsi="Times New Roman"/>
          <w:i/>
          <w:color w:val="212121"/>
          <w:spacing w:val="35"/>
          <w:sz w:val="24"/>
        </w:rPr>
        <w:t> </w:t>
      </w:r>
      <w:r>
        <w:rPr>
          <w:rFonts w:ascii="Times New Roman" w:hAnsi="Times New Roman"/>
          <w:i/>
          <w:color w:val="212121"/>
          <w:sz w:val="24"/>
        </w:rPr>
        <w:t>или</w:t>
      </w:r>
      <w:r>
        <w:rPr>
          <w:rFonts w:ascii="Times New Roman" w:hAnsi="Times New Roman"/>
          <w:i/>
          <w:color w:val="212121"/>
          <w:spacing w:val="36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исследование</w:t>
      </w:r>
      <w:r>
        <w:rPr>
          <w:rFonts w:ascii="Times New Roman" w:hAnsi="Times New Roman"/>
          <w:i/>
          <w:color w:val="212121"/>
          <w:spacing w:val="30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функции</w:t>
      </w:r>
      <w:r>
        <w:rPr>
          <w:rFonts w:ascii="Times New Roman" w:hAnsi="Times New Roman"/>
          <w:i/>
          <w:color w:val="212121"/>
          <w:spacing w:val="35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нефронов</w:t>
      </w:r>
      <w:r>
        <w:rPr>
          <w:rFonts w:ascii="Times New Roman" w:hAnsi="Times New Roman"/>
          <w:i/>
          <w:color w:val="212121"/>
          <w:spacing w:val="36"/>
          <w:sz w:val="24"/>
        </w:rPr>
        <w:t> </w:t>
      </w:r>
      <w:r>
        <w:rPr>
          <w:rFonts w:ascii="Times New Roman" w:hAnsi="Times New Roman"/>
          <w:i/>
          <w:color w:val="212121"/>
          <w:sz w:val="24"/>
        </w:rPr>
        <w:t>по</w:t>
      </w:r>
      <w:r>
        <w:rPr>
          <w:rFonts w:ascii="Times New Roman" w:hAnsi="Times New Roman"/>
          <w:i/>
          <w:color w:val="212121"/>
          <w:spacing w:val="30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клиренсу</w:t>
      </w:r>
      <w:r>
        <w:rPr>
          <w:rFonts w:ascii="Times New Roman" w:hAnsi="Times New Roman"/>
          <w:i/>
          <w:color w:val="212121"/>
          <w:spacing w:val="34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креатинина</w:t>
      </w:r>
      <w:r>
        <w:rPr>
          <w:rFonts w:ascii="Times New Roman" w:hAnsi="Times New Roman"/>
          <w:i/>
          <w:color w:val="212121"/>
          <w:spacing w:val="35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(проба</w:t>
      </w:r>
      <w:r>
        <w:rPr>
          <w:rFonts w:ascii="Times New Roman" w:hAnsi="Times New Roman"/>
          <w:i/>
          <w:color w:val="212121"/>
          <w:spacing w:val="77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Реберга)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spacing w:before="198"/>
        <w:ind w:left="119" w:right="0" w:firstLine="0"/>
        <w:jc w:val="both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b/>
          <w:spacing w:val="-1"/>
          <w:sz w:val="20"/>
        </w:rPr>
        <w:t>Таблица</w:t>
      </w:r>
      <w:r>
        <w:rPr>
          <w:rFonts w:ascii="Times New Roman" w:hAnsi="Times New Roman"/>
          <w:b/>
          <w:spacing w:val="2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35.</w:t>
      </w:r>
      <w:r>
        <w:rPr>
          <w:rFonts w:ascii="Times New Roman" w:hAnsi="Times New Roman"/>
          <w:b/>
          <w:spacing w:val="4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Схема</w:t>
      </w:r>
      <w:r>
        <w:rPr>
          <w:rFonts w:ascii="Times New Roman" w:hAnsi="Times New Roman"/>
          <w:b/>
          <w:spacing w:val="2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терапии</w:t>
      </w:r>
      <w:r>
        <w:rPr>
          <w:rFonts w:ascii="Times New Roman" w:hAnsi="Times New Roman"/>
          <w:b/>
          <w:spacing w:val="-4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пациентов</w:t>
      </w:r>
      <w:r>
        <w:rPr>
          <w:rFonts w:ascii="Times New Roman" w:hAnsi="Times New Roman"/>
          <w:b/>
          <w:spacing w:val="4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для</w:t>
      </w:r>
      <w:r>
        <w:rPr>
          <w:rFonts w:ascii="Times New Roman" w:hAnsi="Times New Roman"/>
          <w:b/>
          <w:spacing w:val="3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группы </w:t>
      </w:r>
      <w:r>
        <w:rPr>
          <w:rFonts w:ascii="Times New Roman" w:hAnsi="Times New Roman"/>
          <w:b/>
          <w:sz w:val="20"/>
        </w:rPr>
        <w:t>с</w:t>
      </w:r>
      <w:r>
        <w:rPr>
          <w:rFonts w:ascii="Times New Roman" w:hAnsi="Times New Roman"/>
          <w:b/>
          <w:spacing w:val="4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инициальным</w:t>
      </w:r>
      <w:r>
        <w:rPr>
          <w:rFonts w:ascii="Times New Roman" w:hAnsi="Times New Roman"/>
          <w:b/>
          <w:spacing w:val="-1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метастазированием.</w:t>
      </w:r>
      <w:r>
        <w:rPr>
          <w:rFonts w:ascii="Times New Roman" w:hAnsi="Times New Roman"/>
          <w:b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Курс</w:t>
      </w:r>
      <w:r>
        <w:rPr>
          <w:rFonts w:ascii="Times New Roman" w:hAnsi="Times New Roman"/>
          <w:b/>
          <w:spacing w:val="9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CEV</w:t>
      </w:r>
      <w:r>
        <w:rPr>
          <w:rFonts w:ascii="Times New Roman" w:hAnsi="Times New Roman"/>
          <w:b/>
          <w:spacing w:val="1"/>
          <w:sz w:val="20"/>
        </w:rPr>
        <w:t> </w:t>
      </w:r>
      <w:r>
        <w:rPr>
          <w:rFonts w:ascii="Times New Roman" w:hAnsi="Times New Roman"/>
          <w:spacing w:val="-2"/>
          <w:sz w:val="20"/>
        </w:rPr>
        <w:t>[7]</w:t>
      </w:r>
    </w:p>
    <w:p>
      <w:pPr>
        <w:spacing w:after="0"/>
        <w:jc w:val="both"/>
        <w:rPr>
          <w:rFonts w:ascii="Times New Roman" w:hAnsi="Times New Roman" w:cs="Times New Roman" w:eastAsia="Times New Roman"/>
          <w:sz w:val="20"/>
          <w:szCs w:val="20"/>
        </w:rPr>
        <w:sectPr>
          <w:pgSz w:w="11910" w:h="16840"/>
          <w:pgMar w:header="0" w:footer="757" w:top="1580" w:bottom="940" w:left="1580" w:right="740"/>
        </w:sectPr>
      </w:pPr>
    </w:p>
    <w:p>
      <w:pPr>
        <w:spacing w:line="240" w:lineRule="auto" w:before="3"/>
        <w:rPr>
          <w:rFonts w:ascii="Times New Roman" w:hAnsi="Times New Roman" w:cs="Times New Roman" w:eastAsia="Times New Roman"/>
          <w:sz w:val="7"/>
          <w:szCs w:val="7"/>
        </w:rPr>
      </w:pPr>
    </w:p>
    <w:tbl>
      <w:tblPr>
        <w:tblW w:w="0" w:type="auto"/>
        <w:jc w:val="left"/>
        <w:tblInd w:w="11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047"/>
        <w:gridCol w:w="2300"/>
        <w:gridCol w:w="2828"/>
        <w:gridCol w:w="3174"/>
      </w:tblGrid>
      <w:tr>
        <w:trPr>
          <w:trHeight w:val="288" w:hRule="exact"/>
        </w:trPr>
        <w:tc>
          <w:tcPr>
            <w:tcW w:w="10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День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#</w:t>
            </w:r>
            <w:r>
              <w:rPr>
                <w:rFonts w:ascii="Times New Roman" w:hAnsi="Times New Roman"/>
                <w:b/>
                <w:sz w:val="24"/>
              </w:rPr>
              <w:t>Карбоплатин</w:t>
            </w:r>
            <w:r>
              <w:rPr>
                <w:rFonts w:ascii="Times New Roman" w:hAnsi="Times New Roman"/>
                <w:b/>
                <w:sz w:val="24"/>
              </w:rPr>
              <w:t>**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#</w:t>
            </w:r>
            <w:r>
              <w:rPr>
                <w:rFonts w:ascii="Times New Roman" w:hAnsi="Times New Roman"/>
                <w:b/>
                <w:sz w:val="24"/>
              </w:rPr>
              <w:t>Эпирубицин</w:t>
            </w:r>
            <w:r>
              <w:rPr>
                <w:rFonts w:ascii="Times New Roman" w:hAnsi="Times New Roman"/>
                <w:b/>
                <w:sz w:val="24"/>
              </w:rPr>
              <w:t>**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31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#</w:t>
            </w:r>
            <w:r>
              <w:rPr>
                <w:rFonts w:ascii="Times New Roman" w:hAnsi="Times New Roman"/>
                <w:b/>
                <w:sz w:val="24"/>
              </w:rPr>
              <w:t>Винкристин</w:t>
            </w:r>
            <w:r>
              <w:rPr>
                <w:rFonts w:ascii="Times New Roman" w:hAnsi="Times New Roman"/>
                <w:b/>
                <w:sz w:val="24"/>
              </w:rPr>
              <w:t>**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562" w:hRule="exact"/>
        </w:trPr>
        <w:tc>
          <w:tcPr>
            <w:tcW w:w="10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23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500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20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в/в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</w:t>
            </w:r>
          </w:p>
          <w:p>
            <w:pPr>
              <w:pStyle w:val="TableParagraph"/>
              <w:spacing w:line="240" w:lineRule="auto" w:before="2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час</w:t>
            </w:r>
          </w:p>
        </w:tc>
        <w:tc>
          <w:tcPr>
            <w:tcW w:w="2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150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20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в/в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6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часов</w:t>
            </w:r>
          </w:p>
        </w:tc>
        <w:tc>
          <w:tcPr>
            <w:tcW w:w="31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1.5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19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струйно</w:t>
            </w:r>
          </w:p>
        </w:tc>
      </w:tr>
      <w:tr>
        <w:trPr>
          <w:trHeight w:val="562" w:hRule="exact"/>
        </w:trPr>
        <w:tc>
          <w:tcPr>
            <w:tcW w:w="10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8</w:t>
            </w:r>
          </w:p>
        </w:tc>
        <w:tc>
          <w:tcPr>
            <w:tcW w:w="23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1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1.5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20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струйно</w:t>
            </w:r>
          </w:p>
          <w:p>
            <w:pPr>
              <w:pStyle w:val="TableParagraph"/>
              <w:spacing w:line="240" w:lineRule="auto" w:before="3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Только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курс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2!</w:t>
            </w:r>
          </w:p>
        </w:tc>
      </w:tr>
      <w:tr>
        <w:trPr>
          <w:trHeight w:val="562" w:hRule="exact"/>
        </w:trPr>
        <w:tc>
          <w:tcPr>
            <w:tcW w:w="10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15</w:t>
            </w:r>
          </w:p>
        </w:tc>
        <w:tc>
          <w:tcPr>
            <w:tcW w:w="23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1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1.5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20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струйно</w:t>
            </w:r>
          </w:p>
          <w:p>
            <w:pPr>
              <w:pStyle w:val="TableParagraph"/>
              <w:spacing w:line="240" w:lineRule="auto" w:before="2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Только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курс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2!</w:t>
            </w:r>
          </w:p>
        </w:tc>
      </w:tr>
      <w:tr>
        <w:trPr>
          <w:trHeight w:val="562" w:hRule="exact"/>
        </w:trPr>
        <w:tc>
          <w:tcPr>
            <w:tcW w:w="10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Итого</w:t>
            </w:r>
          </w:p>
        </w:tc>
        <w:tc>
          <w:tcPr>
            <w:tcW w:w="23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500</w:t>
            </w:r>
            <w:r>
              <w:rPr>
                <w:rFonts w:ascii="Times New Roman" w:hAnsi="Times New Roman"/>
                <w:spacing w:val="1"/>
                <w:sz w:val="24"/>
              </w:rPr>
              <w:t> м</w:t>
            </w:r>
            <w:r>
              <w:rPr>
                <w:rFonts w:ascii="Times New Roman" w:hAnsi="Times New Roman"/>
                <w:spacing w:val="2"/>
                <w:sz w:val="24"/>
              </w:rPr>
              <w:t>г</w:t>
            </w:r>
            <w:r>
              <w:rPr>
                <w:rFonts w:ascii="Times New Roman" w:hAnsi="Times New Roman"/>
                <w:spacing w:val="-5"/>
                <w:sz w:val="24"/>
              </w:rPr>
              <w:t>/</w:t>
            </w:r>
            <w:r>
              <w:rPr>
                <w:rFonts w:ascii="Times New Roman" w:hAnsi="Times New Roman"/>
                <w:spacing w:val="2"/>
                <w:sz w:val="24"/>
              </w:rPr>
              <w:t>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150</w:t>
            </w:r>
            <w:r>
              <w:rPr>
                <w:rFonts w:ascii="Times New Roman" w:hAnsi="Times New Roman"/>
                <w:spacing w:val="1"/>
                <w:sz w:val="24"/>
              </w:rPr>
              <w:t> м</w:t>
            </w:r>
            <w:r>
              <w:rPr>
                <w:rFonts w:ascii="Times New Roman" w:hAnsi="Times New Roman"/>
                <w:spacing w:val="2"/>
                <w:sz w:val="24"/>
              </w:rPr>
              <w:t>г</w:t>
            </w:r>
            <w:r>
              <w:rPr>
                <w:rFonts w:ascii="Times New Roman" w:hAnsi="Times New Roman"/>
                <w:spacing w:val="-5"/>
                <w:sz w:val="24"/>
              </w:rPr>
              <w:t>/</w:t>
            </w:r>
            <w:r>
              <w:rPr>
                <w:rFonts w:ascii="Times New Roman" w:hAnsi="Times New Roman"/>
                <w:spacing w:val="2"/>
                <w:sz w:val="24"/>
              </w:rPr>
              <w:t>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31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0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4.5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20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(курс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2)</w:t>
            </w:r>
          </w:p>
          <w:p>
            <w:pPr>
              <w:pStyle w:val="TableParagraph"/>
              <w:spacing w:line="28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1.5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20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(курсы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8)</w:t>
            </w:r>
          </w:p>
        </w:tc>
      </w:tr>
    </w:tbl>
    <w:p>
      <w:pPr>
        <w:spacing w:line="240" w:lineRule="auto" w:before="2"/>
        <w:rPr>
          <w:rFonts w:ascii="Times New Roman" w:hAnsi="Times New Roman" w:cs="Times New Roman" w:eastAsia="Times New Roman"/>
          <w:sz w:val="13"/>
          <w:szCs w:val="13"/>
        </w:rPr>
      </w:pPr>
    </w:p>
    <w:p>
      <w:pPr>
        <w:pStyle w:val="Heading2"/>
        <w:spacing w:line="240" w:lineRule="auto" w:before="69"/>
        <w:ind w:right="0"/>
        <w:jc w:val="both"/>
        <w:rPr>
          <w:b w:val="0"/>
          <w:bCs w:val="0"/>
        </w:rPr>
      </w:pPr>
      <w:r>
        <w:rPr>
          <w:spacing w:val="-1"/>
        </w:rPr>
        <w:t>Курс</w:t>
      </w:r>
      <w:r>
        <w:rPr>
          <w:spacing w:val="1"/>
        </w:rPr>
        <w:t> </w:t>
      </w:r>
      <w:r>
        <w:rPr>
          <w:spacing w:val="-1"/>
        </w:rPr>
        <w:t>С</w:t>
      </w:r>
      <w:r>
        <w:rPr>
          <w:rFonts w:ascii="Times New Roman" w:hAnsi="Times New Roman"/>
          <w:spacing w:val="-1"/>
        </w:rPr>
        <w:t>EV</w:t>
      </w:r>
      <w:r>
        <w:rPr>
          <w:rFonts w:ascii="Times New Roman" w:hAnsi="Times New Roman"/>
          <w:spacing w:val="1"/>
        </w:rPr>
        <w:t> </w:t>
      </w:r>
      <w:r>
        <w:rPr/>
        <w:t>(группа</w:t>
      </w:r>
      <w:r>
        <w:rPr>
          <w:spacing w:val="-3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инициальными</w:t>
      </w:r>
      <w:r>
        <w:rPr>
          <w:spacing w:val="-3"/>
        </w:rPr>
        <w:t> </w:t>
      </w:r>
      <w:r>
        <w:rPr>
          <w:spacing w:val="-1"/>
        </w:rPr>
        <w:t>метастазами):</w:t>
      </w:r>
      <w:r>
        <w:rPr>
          <w:b w:val="0"/>
        </w:rPr>
      </w:r>
    </w:p>
    <w:p>
      <w:pPr>
        <w:spacing w:before="122"/>
        <w:ind w:left="119" w:right="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#</w:t>
      </w:r>
      <w:r>
        <w:rPr>
          <w:rFonts w:ascii="Times New Roman" w:hAnsi="Times New Roman"/>
          <w:i/>
          <w:sz w:val="24"/>
        </w:rPr>
        <w:t>Карбоплатин</w:t>
      </w:r>
      <w:r>
        <w:rPr>
          <w:rFonts w:ascii="Times New Roman" w:hAnsi="Times New Roman"/>
          <w:i/>
          <w:sz w:val="24"/>
        </w:rPr>
        <w:t>**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spacing w:val="-2"/>
          <w:sz w:val="24"/>
        </w:rPr>
        <w:t>500</w:t>
      </w:r>
      <w:r>
        <w:rPr>
          <w:rFonts w:ascii="Times New Roman" w:hAnsi="Times New Roman"/>
          <w:spacing w:val="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мг/м</w:t>
      </w:r>
      <w:r>
        <w:rPr>
          <w:rFonts w:ascii="Times New Roman" w:hAnsi="Times New Roman"/>
          <w:spacing w:val="-1"/>
          <w:position w:val="9"/>
          <w:sz w:val="16"/>
        </w:rPr>
        <w:t>2</w:t>
      </w:r>
      <w:r>
        <w:rPr>
          <w:rFonts w:ascii="Times New Roman" w:hAnsi="Times New Roman"/>
          <w:spacing w:val="20"/>
          <w:position w:val="9"/>
          <w:sz w:val="16"/>
        </w:rPr>
        <w:t> </w:t>
      </w:r>
      <w:r>
        <w:rPr>
          <w:rFonts w:ascii="Times New Roman" w:hAnsi="Times New Roman"/>
          <w:sz w:val="24"/>
        </w:rPr>
        <w:t>в/в</w:t>
      </w:r>
      <w:r>
        <w:rPr>
          <w:rFonts w:ascii="Times New Roman" w:hAnsi="Times New Roman"/>
          <w:spacing w:val="-1"/>
          <w:sz w:val="24"/>
        </w:rPr>
        <w:t> </w:t>
      </w:r>
      <w:r>
        <w:rPr>
          <w:rFonts w:ascii="Times New Roman" w:hAnsi="Times New Roman"/>
          <w:sz w:val="24"/>
        </w:rPr>
        <w:t>за</w:t>
      </w:r>
      <w:r>
        <w:rPr>
          <w:rFonts w:ascii="Times New Roman" w:hAnsi="Times New Roman"/>
          <w:spacing w:val="1"/>
          <w:sz w:val="24"/>
        </w:rPr>
        <w:t> </w:t>
      </w:r>
      <w:r>
        <w:rPr>
          <w:rFonts w:ascii="Times New Roman" w:hAnsi="Times New Roman"/>
          <w:sz w:val="24"/>
        </w:rPr>
        <w:t>1</w:t>
      </w:r>
      <w:r>
        <w:rPr>
          <w:rFonts w:ascii="Times New Roman" w:hAnsi="Times New Roman"/>
          <w:spacing w:val="-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час</w:t>
      </w:r>
      <w:r>
        <w:rPr>
          <w:rFonts w:ascii="Times New Roman" w:hAnsi="Times New Roman"/>
          <w:spacing w:val="1"/>
          <w:sz w:val="24"/>
        </w:rPr>
        <w:t> </w:t>
      </w:r>
      <w:r>
        <w:rPr>
          <w:rFonts w:ascii="Times New Roman" w:hAnsi="Times New Roman"/>
          <w:sz w:val="24"/>
        </w:rPr>
        <w:t>в</w:t>
      </w:r>
      <w:r>
        <w:rPr>
          <w:rFonts w:ascii="Times New Roman" w:hAnsi="Times New Roman"/>
          <w:spacing w:val="-1"/>
          <w:sz w:val="24"/>
        </w:rPr>
        <w:t> день</w:t>
      </w:r>
      <w:r>
        <w:rPr>
          <w:rFonts w:ascii="Times New Roman" w:hAnsi="Times New Roman"/>
          <w:spacing w:val="2"/>
          <w:sz w:val="24"/>
        </w:rPr>
        <w:t> </w:t>
      </w:r>
      <w:r>
        <w:rPr>
          <w:rFonts w:ascii="Times New Roman" w:hAnsi="Times New Roman"/>
          <w:sz w:val="24"/>
        </w:rPr>
        <w:t>1</w:t>
      </w:r>
      <w:r>
        <w:rPr>
          <w:rFonts w:ascii="Times New Roman" w:hAnsi="Times New Roman"/>
          <w:spacing w:val="-3"/>
          <w:sz w:val="24"/>
        </w:rPr>
        <w:t> </w:t>
      </w:r>
      <w:r>
        <w:rPr>
          <w:rFonts w:ascii="Times New Roman" w:hAnsi="Times New Roman"/>
          <w:spacing w:val="-2"/>
          <w:sz w:val="24"/>
        </w:rPr>
        <w:t>курса</w:t>
      </w:r>
      <w:r>
        <w:rPr>
          <w:rFonts w:ascii="Times New Roman" w:hAnsi="Times New Roman"/>
          <w:spacing w:val="1"/>
          <w:sz w:val="24"/>
        </w:rPr>
        <w:t> </w:t>
      </w:r>
      <w:r>
        <w:rPr>
          <w:rFonts w:ascii="Times New Roman" w:hAnsi="Times New Roman"/>
          <w:spacing w:val="-1"/>
          <w:sz w:val="24"/>
        </w:rPr>
        <w:t>CEV.</w:t>
      </w:r>
    </w:p>
    <w:p>
      <w:pPr>
        <w:pStyle w:val="BodyText"/>
        <w:spacing w:line="352" w:lineRule="auto" w:before="121"/>
        <w:ind w:right="105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i/>
        </w:rPr>
        <w:t>#</w:t>
      </w:r>
      <w:r>
        <w:rPr>
          <w:rFonts w:ascii="Times New Roman" w:hAnsi="Times New Roman" w:cs="Times New Roman" w:eastAsia="Times New Roman"/>
          <w:i/>
        </w:rPr>
        <w:t>Эпирубицин</w:t>
      </w:r>
      <w:r>
        <w:rPr>
          <w:rFonts w:ascii="Times New Roman" w:hAnsi="Times New Roman" w:cs="Times New Roman" w:eastAsia="Times New Roman"/>
          <w:i/>
        </w:rPr>
        <w:t>**</w:t>
      </w:r>
      <w:r>
        <w:rPr>
          <w:rFonts w:ascii="Times New Roman" w:hAnsi="Times New Roman" w:cs="Times New Roman" w:eastAsia="Times New Roman"/>
          <w:i/>
          <w:spacing w:val="42"/>
        </w:rPr>
        <w:t> </w:t>
      </w:r>
      <w:r>
        <w:rPr/>
        <w:t>150</w:t>
      </w:r>
      <w:r>
        <w:rPr>
          <w:spacing w:val="42"/>
        </w:rPr>
        <w:t> </w:t>
      </w:r>
      <w:r>
        <w:rPr/>
        <w:t>мг/м</w:t>
      </w:r>
      <w:r>
        <w:rPr>
          <w:rFonts w:ascii="Times New Roman" w:hAnsi="Times New Roman" w:cs="Times New Roman" w:eastAsia="Times New Roman"/>
          <w:position w:val="9"/>
          <w:sz w:val="16"/>
          <w:szCs w:val="16"/>
        </w:rPr>
        <w:t>2  </w:t>
      </w:r>
      <w:r>
        <w:rPr/>
        <w:t>в/в</w:t>
      </w:r>
      <w:r>
        <w:rPr>
          <w:spacing w:val="45"/>
        </w:rPr>
        <w:t> </w:t>
      </w:r>
      <w:r>
        <w:rPr/>
        <w:t>за</w:t>
      </w:r>
      <w:r>
        <w:rPr>
          <w:spacing w:val="42"/>
        </w:rPr>
        <w:t> </w:t>
      </w:r>
      <w:r>
        <w:rPr/>
        <w:t>6</w:t>
      </w:r>
      <w:r>
        <w:rPr>
          <w:spacing w:val="47"/>
        </w:rPr>
        <w:t> </w:t>
      </w:r>
      <w:r>
        <w:rPr>
          <w:spacing w:val="-1"/>
        </w:rPr>
        <w:t>часов</w:t>
      </w:r>
      <w:r>
        <w:rPr>
          <w:spacing w:val="40"/>
        </w:rPr>
        <w:t> </w:t>
      </w:r>
      <w:r>
        <w:rPr/>
        <w:t>в</w:t>
      </w:r>
      <w:r>
        <w:rPr>
          <w:spacing w:val="49"/>
        </w:rPr>
        <w:t> </w:t>
      </w:r>
      <w:r>
        <w:rPr>
          <w:spacing w:val="-1"/>
        </w:rPr>
        <w:t>день</w:t>
      </w:r>
      <w:r>
        <w:rPr>
          <w:spacing w:val="43"/>
        </w:rPr>
        <w:t> </w:t>
      </w:r>
      <w:r>
        <w:rPr/>
        <w:t>1</w:t>
      </w:r>
      <w:r>
        <w:rPr>
          <w:spacing w:val="41"/>
        </w:rPr>
        <w:t> </w:t>
      </w:r>
      <w:r>
        <w:rPr>
          <w:spacing w:val="-2"/>
        </w:rPr>
        <w:t>курса</w:t>
      </w:r>
      <w:r>
        <w:rPr>
          <w:spacing w:val="46"/>
        </w:rPr>
        <w:t> </w:t>
      </w:r>
      <w:r>
        <w:rPr>
          <w:spacing w:val="-1"/>
        </w:rPr>
        <w:t>CEV</w:t>
      </w:r>
      <w:r>
        <w:rPr>
          <w:spacing w:val="52"/>
        </w:rPr>
        <w:t> </w:t>
      </w:r>
      <w:r>
        <w:rPr/>
        <w:t>–</w:t>
      </w:r>
      <w:r>
        <w:rPr>
          <w:spacing w:val="48"/>
        </w:rPr>
        <w:t> </w:t>
      </w:r>
      <w:r>
        <w:rPr>
          <w:spacing w:val="-1"/>
        </w:rPr>
        <w:t>после</w:t>
      </w:r>
      <w:r>
        <w:rPr>
          <w:spacing w:val="42"/>
        </w:rPr>
        <w:t> </w:t>
      </w:r>
      <w:r>
        <w:rPr>
          <w:spacing w:val="-1"/>
        </w:rPr>
        <w:t>введения</w:t>
      </w:r>
      <w:r>
        <w:rPr>
          <w:spacing w:val="31"/>
        </w:rPr>
        <w:t> </w:t>
      </w:r>
      <w:r>
        <w:rPr>
          <w:spacing w:val="-1"/>
        </w:rPr>
        <w:t>карбоплатина</w:t>
      </w:r>
      <w:r>
        <w:rPr>
          <w:rFonts w:ascii="Times New Roman" w:hAnsi="Times New Roman" w:cs="Times New Roman" w:eastAsia="Times New Roman"/>
          <w:spacing w:val="-1"/>
        </w:rPr>
        <w:t>**.</w:t>
      </w:r>
    </w:p>
    <w:p>
      <w:pPr>
        <w:pStyle w:val="BodyText"/>
        <w:spacing w:line="351" w:lineRule="auto"/>
        <w:ind w:right="109" w:firstLine="0"/>
        <w:jc w:val="both"/>
      </w:pPr>
      <w:r>
        <w:rPr>
          <w:rFonts w:ascii="Times New Roman" w:hAnsi="Times New Roman" w:cs="Times New Roman" w:eastAsia="Times New Roman"/>
          <w:i/>
          <w:spacing w:val="-1"/>
        </w:rPr>
        <w:t>#</w:t>
      </w:r>
      <w:r>
        <w:rPr>
          <w:rFonts w:ascii="Times New Roman" w:hAnsi="Times New Roman" w:cs="Times New Roman" w:eastAsia="Times New Roman"/>
          <w:i/>
          <w:spacing w:val="-1"/>
        </w:rPr>
        <w:t>Винкристин</w:t>
      </w:r>
      <w:r>
        <w:rPr>
          <w:rFonts w:ascii="Times New Roman" w:hAnsi="Times New Roman" w:cs="Times New Roman" w:eastAsia="Times New Roman"/>
          <w:i/>
          <w:spacing w:val="-1"/>
        </w:rPr>
        <w:t>**</w:t>
      </w:r>
      <w:r>
        <w:rPr>
          <w:rFonts w:ascii="Times New Roman" w:hAnsi="Times New Roman" w:cs="Times New Roman" w:eastAsia="Times New Roman"/>
          <w:i/>
          <w:spacing w:val="16"/>
        </w:rPr>
        <w:t> </w:t>
      </w:r>
      <w:r>
        <w:rPr/>
        <w:t>1,5</w:t>
      </w:r>
      <w:r>
        <w:rPr>
          <w:spacing w:val="11"/>
        </w:rPr>
        <w:t> </w:t>
      </w:r>
      <w:r>
        <w:rPr/>
        <w:t>мг/м</w:t>
      </w:r>
      <w:r>
        <w:rPr>
          <w:rFonts w:ascii="Times New Roman" w:hAnsi="Times New Roman" w:cs="Times New Roman" w:eastAsia="Times New Roman"/>
          <w:position w:val="9"/>
          <w:sz w:val="16"/>
          <w:szCs w:val="16"/>
        </w:rPr>
        <w:t>2</w:t>
      </w:r>
      <w:r>
        <w:rPr>
          <w:rFonts w:ascii="Times New Roman" w:hAnsi="Times New Roman" w:cs="Times New Roman" w:eastAsia="Times New Roman"/>
          <w:spacing w:val="10"/>
          <w:position w:val="9"/>
          <w:sz w:val="16"/>
          <w:szCs w:val="16"/>
        </w:rPr>
        <w:t> </w:t>
      </w:r>
      <w:r>
        <w:rPr/>
        <w:t>в/в</w:t>
      </w:r>
      <w:r>
        <w:rPr>
          <w:spacing w:val="18"/>
        </w:rPr>
        <w:t> </w:t>
      </w:r>
      <w:r>
        <w:rPr>
          <w:spacing w:val="-2"/>
        </w:rPr>
        <w:t>струйно</w:t>
      </w:r>
      <w:r>
        <w:rPr>
          <w:spacing w:val="21"/>
        </w:rPr>
        <w:t> </w:t>
      </w:r>
      <w:r>
        <w:rPr>
          <w:spacing w:val="-1"/>
        </w:rPr>
        <w:t>(максимальная</w:t>
      </w:r>
      <w:r>
        <w:rPr>
          <w:spacing w:val="16"/>
        </w:rPr>
        <w:t> </w:t>
      </w:r>
      <w:r>
        <w:rPr>
          <w:spacing w:val="-1"/>
        </w:rPr>
        <w:t>разовая</w:t>
      </w:r>
      <w:r>
        <w:rPr>
          <w:spacing w:val="16"/>
        </w:rPr>
        <w:t> </w:t>
      </w:r>
      <w:r>
        <w:rPr>
          <w:spacing w:val="-1"/>
        </w:rPr>
        <w:t>доза</w:t>
      </w:r>
      <w:r>
        <w:rPr>
          <w:spacing w:val="15"/>
        </w:rPr>
        <w:t> </w:t>
      </w:r>
      <w:r>
        <w:rPr/>
        <w:t>2</w:t>
      </w:r>
      <w:r>
        <w:rPr>
          <w:spacing w:val="16"/>
        </w:rPr>
        <w:t> </w:t>
      </w:r>
      <w:r>
        <w:rPr>
          <w:spacing w:val="-1"/>
        </w:rPr>
        <w:t>мг)</w:t>
      </w:r>
      <w:r>
        <w:rPr>
          <w:spacing w:val="13"/>
        </w:rPr>
        <w:t> </w:t>
      </w:r>
      <w:r>
        <w:rPr>
          <w:spacing w:val="-1"/>
        </w:rPr>
        <w:t>вводится</w:t>
      </w:r>
      <w:r>
        <w:rPr>
          <w:spacing w:val="11"/>
        </w:rPr>
        <w:t> </w:t>
      </w:r>
      <w:r>
        <w:rPr/>
        <w:t>в</w:t>
      </w:r>
      <w:r>
        <w:rPr>
          <w:spacing w:val="18"/>
        </w:rPr>
        <w:t> </w:t>
      </w:r>
      <w:r>
        <w:rPr/>
        <w:t>1</w:t>
      </w:r>
      <w:r>
        <w:rPr>
          <w:spacing w:val="16"/>
        </w:rPr>
        <w:t> </w:t>
      </w:r>
      <w:r>
        <w:rPr>
          <w:spacing w:val="-1"/>
        </w:rPr>
        <w:t>день</w:t>
      </w:r>
      <w:r>
        <w:rPr>
          <w:spacing w:val="69"/>
        </w:rPr>
        <w:t> </w:t>
      </w:r>
      <w:r>
        <w:rPr>
          <w:spacing w:val="-1"/>
        </w:rPr>
        <w:t>курса</w:t>
      </w:r>
      <w:r>
        <w:rPr>
          <w:spacing w:val="1"/>
        </w:rPr>
        <w:t> </w:t>
      </w:r>
      <w:r>
        <w:rPr>
          <w:spacing w:val="-1"/>
        </w:rPr>
        <w:t>курса</w:t>
      </w:r>
      <w:r>
        <w:rPr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CEV</w:t>
      </w:r>
      <w:r>
        <w:rPr>
          <w:spacing w:val="-1"/>
        </w:rPr>
        <w:t>.</w:t>
      </w:r>
      <w:r>
        <w:rPr>
          <w:spacing w:val="4"/>
        </w:rPr>
        <w:t> </w:t>
      </w:r>
      <w:r>
        <w:rPr/>
        <w:t>В </w:t>
      </w:r>
      <w:r>
        <w:rPr>
          <w:spacing w:val="-2"/>
        </w:rPr>
        <w:t>курсе</w:t>
      </w:r>
      <w:r>
        <w:rPr>
          <w:spacing w:val="1"/>
        </w:rPr>
        <w:t> </w:t>
      </w:r>
      <w:r>
        <w:rPr/>
        <w:t>№2</w:t>
      </w:r>
      <w:r>
        <w:rPr>
          <w:spacing w:val="2"/>
        </w:rPr>
        <w:t> </w:t>
      </w:r>
      <w:r>
        <w:rPr/>
        <w:t>проводятся</w:t>
      </w:r>
      <w:r>
        <w:rPr>
          <w:spacing w:val="1"/>
        </w:rPr>
        <w:t> </w:t>
      </w:r>
      <w:r>
        <w:rPr>
          <w:spacing w:val="-1"/>
        </w:rPr>
        <w:t>дополнительные</w:t>
      </w:r>
      <w:r>
        <w:rPr>
          <w:spacing w:val="-4"/>
        </w:rPr>
        <w:t> </w:t>
      </w:r>
      <w:r>
        <w:rPr>
          <w:spacing w:val="-1"/>
        </w:rPr>
        <w:t>введения</w:t>
      </w:r>
      <w:r>
        <w:rPr>
          <w:spacing w:val="-3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1"/>
        </w:rPr>
        <w:t>дни</w:t>
      </w:r>
      <w:r>
        <w:rPr>
          <w:spacing w:val="-2"/>
        </w:rPr>
        <w:t> </w:t>
      </w:r>
      <w:r>
        <w:rPr/>
        <w:t>8</w:t>
      </w:r>
      <w:r>
        <w:rPr>
          <w:spacing w:val="2"/>
        </w:rPr>
        <w:t> </w:t>
      </w:r>
      <w:r>
        <w:rPr/>
        <w:t>и</w:t>
      </w:r>
      <w:r>
        <w:rPr>
          <w:spacing w:val="-2"/>
        </w:rPr>
        <w:t> </w:t>
      </w:r>
      <w:r>
        <w:rPr/>
        <w:t>15</w:t>
      </w:r>
      <w:r>
        <w:rPr>
          <w:spacing w:val="2"/>
        </w:rPr>
        <w:t> </w:t>
      </w:r>
      <w:r>
        <w:rPr/>
        <w:t>в</w:t>
      </w:r>
      <w:r>
        <w:rPr>
          <w:spacing w:val="-1"/>
        </w:rPr>
        <w:t> дозе</w:t>
      </w:r>
      <w:r>
        <w:rPr>
          <w:spacing w:val="1"/>
        </w:rPr>
        <w:t> </w:t>
      </w:r>
      <w:r>
        <w:rPr/>
        <w:t>1,5</w:t>
      </w:r>
      <w:r>
        <w:rPr>
          <w:spacing w:val="56"/>
        </w:rPr>
        <w:t> </w:t>
      </w:r>
      <w:r>
        <w:rPr/>
        <w:t>мг/м</w:t>
      </w:r>
      <w:r>
        <w:rPr>
          <w:rFonts w:ascii="Times New Roman" w:hAnsi="Times New Roman" w:cs="Times New Roman" w:eastAsia="Times New Roman"/>
          <w:position w:val="9"/>
          <w:sz w:val="16"/>
          <w:szCs w:val="16"/>
        </w:rPr>
        <w:t>2</w:t>
      </w:r>
      <w:r>
        <w:rPr>
          <w:rFonts w:ascii="Times New Roman" w:hAnsi="Times New Roman" w:cs="Times New Roman" w:eastAsia="Times New Roman"/>
          <w:spacing w:val="-1"/>
          <w:position w:val="9"/>
          <w:sz w:val="16"/>
          <w:szCs w:val="16"/>
        </w:rPr>
        <w:t> </w:t>
      </w:r>
      <w:r>
        <w:rPr/>
        <w:t>в/в </w:t>
      </w:r>
      <w:r>
        <w:rPr>
          <w:spacing w:val="-2"/>
        </w:rPr>
        <w:t>струйно</w:t>
      </w:r>
      <w:r>
        <w:rPr>
          <w:spacing w:val="6"/>
        </w:rPr>
        <w:t> </w:t>
      </w:r>
      <w:r>
        <w:rPr>
          <w:spacing w:val="-1"/>
        </w:rPr>
        <w:t>(максимальная</w:t>
      </w:r>
      <w:r>
        <w:rPr>
          <w:spacing w:val="2"/>
        </w:rPr>
        <w:t> </w:t>
      </w:r>
      <w:r>
        <w:rPr>
          <w:spacing w:val="-1"/>
        </w:rPr>
        <w:t>разовая</w:t>
      </w:r>
      <w:r>
        <w:rPr>
          <w:spacing w:val="-4"/>
        </w:rPr>
        <w:t> </w:t>
      </w:r>
      <w:r>
        <w:rPr>
          <w:spacing w:val="-1"/>
        </w:rPr>
        <w:t>доза</w:t>
      </w:r>
      <w:r>
        <w:rPr>
          <w:spacing w:val="1"/>
        </w:rPr>
        <w:t> </w:t>
      </w:r>
      <w:r>
        <w:rPr/>
        <w:t>2</w:t>
      </w:r>
      <w:r>
        <w:rPr>
          <w:spacing w:val="-3"/>
        </w:rPr>
        <w:t> </w:t>
      </w:r>
      <w:r>
        <w:rPr>
          <w:spacing w:val="-1"/>
        </w:rPr>
        <w:t>мг).</w:t>
      </w:r>
    </w:p>
    <w:p>
      <w:pPr>
        <w:spacing w:line="360" w:lineRule="auto" w:before="5"/>
        <w:ind w:left="119" w:right="101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Сопроводительная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терапия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инфузионная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терапия,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противорвотные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препараты,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КСФ.</w:t>
      </w:r>
      <w:r>
        <w:rPr>
          <w:rFonts w:ascii="Times New Roman" w:hAnsi="Times New Roman"/>
          <w:i/>
          <w:spacing w:val="107"/>
          <w:sz w:val="24"/>
        </w:rPr>
        <w:t> </w:t>
      </w:r>
      <w:r>
        <w:rPr>
          <w:rFonts w:ascii="Times New Roman" w:hAnsi="Times New Roman"/>
          <w:b/>
          <w:i/>
          <w:spacing w:val="-1"/>
          <w:sz w:val="24"/>
        </w:rPr>
        <w:t>Комментарий:</w:t>
      </w:r>
      <w:r>
        <w:rPr>
          <w:rFonts w:ascii="Times New Roman" w:hAnsi="Times New Roman"/>
          <w:b/>
          <w:i/>
          <w:spacing w:val="44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химиолучевом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лечении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Эпирубицин</w:t>
      </w:r>
      <w:r>
        <w:rPr>
          <w:rFonts w:ascii="Times New Roman" w:hAnsi="Times New Roman"/>
          <w:i/>
          <w:spacing w:val="-1"/>
          <w:sz w:val="24"/>
        </w:rPr>
        <w:t>**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должен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быть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отменен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за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2</w:t>
      </w:r>
      <w:r>
        <w:rPr>
          <w:rFonts w:ascii="Times New Roman" w:hAnsi="Times New Roman"/>
          <w:i/>
          <w:spacing w:val="1"/>
          <w:sz w:val="24"/>
        </w:rPr>
        <w:t>-3</w:t>
      </w:r>
      <w:r>
        <w:rPr>
          <w:rFonts w:ascii="Times New Roman" w:hAnsi="Times New Roman"/>
          <w:i/>
          <w:spacing w:val="10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недели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z w:val="24"/>
        </w:rPr>
        <w:t>начала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лучевой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терапии.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Допустима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z w:val="24"/>
        </w:rPr>
        <w:t>ротация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z w:val="24"/>
        </w:rPr>
        <w:t>курсов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параллельном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проведении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лучевой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терапии.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z w:val="24"/>
        </w:rPr>
        <w:t>Для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детей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6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месяцев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проводится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дополнительная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редукция</w:t>
      </w:r>
      <w:r>
        <w:rPr>
          <w:rFonts w:ascii="Times New Roman" w:hAnsi="Times New Roman"/>
          <w:i/>
          <w:spacing w:val="8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доз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(см.раздел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7.1)</w:t>
      </w:r>
      <w:r>
        <w:rPr>
          <w:rFonts w:ascii="Times New Roman" w:hAnsi="Times New Roman"/>
          <w:sz w:val="24"/>
        </w:rPr>
      </w:r>
    </w:p>
    <w:p>
      <w:pPr>
        <w:spacing w:line="345" w:lineRule="auto" w:before="4"/>
        <w:ind w:left="119" w:right="103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Комментарий:</w:t>
      </w:r>
      <w:r>
        <w:rPr>
          <w:rFonts w:ascii="Times New Roman" w:hAnsi="Times New Roman"/>
          <w:b/>
          <w:i/>
          <w:spacing w:val="5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курсе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CEV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допустима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замена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эпирубицина</w:t>
      </w:r>
      <w:r>
        <w:rPr>
          <w:rFonts w:ascii="Times New Roman" w:hAnsi="Times New Roman"/>
          <w:i/>
          <w:spacing w:val="-1"/>
          <w:sz w:val="24"/>
        </w:rPr>
        <w:t>**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#</w:t>
      </w:r>
      <w:r>
        <w:rPr>
          <w:rFonts w:ascii="Times New Roman" w:hAnsi="Times New Roman"/>
          <w:i/>
          <w:spacing w:val="-1"/>
          <w:sz w:val="24"/>
        </w:rPr>
        <w:t>доксорубицин</w:t>
      </w:r>
      <w:r>
        <w:rPr>
          <w:rFonts w:ascii="Times New Roman" w:hAnsi="Times New Roman"/>
          <w:i/>
          <w:spacing w:val="-1"/>
          <w:sz w:val="24"/>
        </w:rPr>
        <w:t>**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дозе</w:t>
      </w:r>
      <w:r>
        <w:rPr>
          <w:rFonts w:ascii="Times New Roman" w:hAnsi="Times New Roman"/>
          <w:i/>
          <w:spacing w:val="91"/>
          <w:sz w:val="24"/>
        </w:rPr>
        <w:t> </w:t>
      </w:r>
      <w:r>
        <w:rPr>
          <w:rFonts w:ascii="Times New Roman" w:hAnsi="Times New Roman"/>
          <w:i/>
          <w:sz w:val="24"/>
        </w:rPr>
        <w:t>75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мг/м</w:t>
      </w:r>
      <w:r>
        <w:rPr>
          <w:rFonts w:ascii="Times New Roman" w:hAnsi="Times New Roman"/>
          <w:i/>
          <w:spacing w:val="-1"/>
          <w:position w:val="9"/>
          <w:sz w:val="16"/>
        </w:rPr>
        <w:t>2</w:t>
      </w:r>
      <w:r>
        <w:rPr>
          <w:rFonts w:ascii="Times New Roman" w:hAnsi="Times New Roman"/>
          <w:i/>
          <w:spacing w:val="-1"/>
          <w:sz w:val="24"/>
        </w:rPr>
        <w:t>/курс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(37,5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мг/м</w:t>
      </w:r>
      <w:r>
        <w:rPr>
          <w:rFonts w:ascii="Times New Roman" w:hAnsi="Times New Roman"/>
          <w:i/>
          <w:position w:val="9"/>
          <w:sz w:val="16"/>
        </w:rPr>
        <w:t>2</w:t>
      </w:r>
      <w:r>
        <w:rPr>
          <w:rFonts w:ascii="Times New Roman" w:hAnsi="Times New Roman"/>
          <w:i/>
          <w:sz w:val="24"/>
        </w:rPr>
        <w:t>/сут в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дни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1</w:t>
      </w:r>
      <w:r>
        <w:rPr>
          <w:rFonts w:ascii="Times New Roman" w:hAnsi="Times New Roman"/>
          <w:i/>
          <w:spacing w:val="-2"/>
          <w:sz w:val="24"/>
        </w:rPr>
        <w:t>-2).</w:t>
      </w:r>
      <w:r>
        <w:rPr>
          <w:rFonts w:ascii="Times New Roman" w:hAnsi="Times New Roman"/>
          <w:sz w:val="24"/>
        </w:rPr>
      </w:r>
    </w:p>
    <w:p>
      <w:pPr>
        <w:pStyle w:val="Heading3"/>
        <w:spacing w:line="240" w:lineRule="auto" w:before="21"/>
        <w:ind w:right="0"/>
        <w:jc w:val="both"/>
        <w:rPr>
          <w:rFonts w:ascii="Times New Roman" w:hAnsi="Times New Roman" w:cs="Times New Roman" w:eastAsia="Times New Roman"/>
          <w:b w:val="0"/>
          <w:bCs w:val="0"/>
          <w:i w:val="0"/>
        </w:rPr>
      </w:pPr>
      <w:r>
        <w:rPr>
          <w:i/>
        </w:rPr>
        <w:t>Критерии</w:t>
      </w:r>
      <w:r>
        <w:rPr>
          <w:i/>
          <w:spacing w:val="2"/>
        </w:rPr>
        <w:t> </w:t>
      </w:r>
      <w:r>
        <w:rPr>
          <w:i/>
          <w:spacing w:val="-1"/>
        </w:rPr>
        <w:t>начала</w:t>
      </w:r>
      <w:r>
        <w:rPr>
          <w:i/>
          <w:spacing w:val="-3"/>
        </w:rPr>
        <w:t> </w:t>
      </w:r>
      <w:r>
        <w:rPr>
          <w:i/>
          <w:spacing w:val="-1"/>
        </w:rPr>
        <w:t>курса</w:t>
      </w:r>
      <w:r>
        <w:rPr>
          <w:i/>
          <w:spacing w:val="4"/>
        </w:rPr>
        <w:t> </w:t>
      </w:r>
      <w:r>
        <w:rPr>
          <w:rFonts w:ascii="Times New Roman" w:hAnsi="Times New Roman"/>
          <w:i/>
          <w:spacing w:val="-2"/>
        </w:rPr>
        <w:t>CEV:</w:t>
      </w:r>
      <w:r>
        <w:rPr>
          <w:rFonts w:ascii="Times New Roman" w:hAnsi="Times New Roman"/>
          <w:b w:val="0"/>
          <w:i w:val="0"/>
        </w:rPr>
      </w:r>
    </w:p>
    <w:p>
      <w:pPr>
        <w:numPr>
          <w:ilvl w:val="0"/>
          <w:numId w:val="27"/>
        </w:numPr>
        <w:tabs>
          <w:tab w:pos="841" w:val="left" w:leader="none"/>
        </w:tabs>
        <w:spacing w:line="351" w:lineRule="auto" w:before="134"/>
        <w:ind w:left="840" w:right="109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/>
        <w:pict>
          <v:group style="position:absolute;margin-left:349.100006pt;margin-top:20.564447pt;width:29.8pt;height:.1pt;mso-position-horizontal-relative:page;mso-position-vertical-relative:paragraph;z-index:-225016" coordorigin="6982,411" coordsize="596,2">
            <v:shape style="position:absolute;left:6982;top:411;width:596;height:2" coordorigin="6982,411" coordsize="596,0" path="m6982,411l7577,411e" filled="false" stroked="true" strokeweight="1.3pt" strokecolor="#000000">
              <v:path arrowok="t"/>
            </v:shape>
            <w10:wrap type="none"/>
          </v:group>
        </w:pict>
      </w:r>
      <w:r>
        <w:rPr>
          <w:rFonts w:ascii="Times New Roman" w:hAnsi="Times New Roman" w:cs="Times New Roman" w:eastAsia="Times New Roman"/>
          <w:i/>
          <w:sz w:val="24"/>
          <w:szCs w:val="24"/>
        </w:rPr>
        <w:t>В 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гемограмме: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лейкоциты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≥2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тыс/мкл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(</w:t>
      </w:r>
      <w:r>
        <w:rPr>
          <w:rFonts w:ascii="Times New Roman" w:hAnsi="Times New Roman" w:cs="Times New Roman" w:eastAsia="Times New Roman"/>
          <w:b/>
          <w:bCs/>
          <w:i/>
          <w:sz w:val="24"/>
          <w:szCs w:val="24"/>
        </w:rPr>
        <w:t>и/или </w:t>
      </w:r>
      <w:r>
        <w:rPr>
          <w:rFonts w:ascii="Times New Roman" w:hAnsi="Times New Roman" w:cs="Times New Roman" w:eastAsia="Times New Roman"/>
          <w:b/>
          <w:bCs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гранулоциты 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≥ 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500 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тыс/мкл),</w:t>
      </w:r>
      <w:r>
        <w:rPr>
          <w:rFonts w:ascii="Times New Roman" w:hAnsi="Times New Roman" w:cs="Times New Roman" w:eastAsia="Times New Roman"/>
          <w:i/>
          <w:spacing w:val="5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тромбоциты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≥ 100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тыс/мкл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numPr>
          <w:ilvl w:val="0"/>
          <w:numId w:val="27"/>
        </w:numPr>
        <w:tabs>
          <w:tab w:pos="841" w:val="left" w:leader="none"/>
        </w:tabs>
        <w:spacing w:before="15"/>
        <w:ind w:left="840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Отсутствие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органной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дисфункции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(почечной, сердечно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сосудистой)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27"/>
        </w:numPr>
        <w:tabs>
          <w:tab w:pos="841" w:val="left" w:leader="none"/>
        </w:tabs>
        <w:spacing w:line="351" w:lineRule="auto" w:before="138"/>
        <w:ind w:left="840" w:right="12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Перед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курсом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необходимо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проведение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ЭхоКГ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оценки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ФВ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левого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желудочка</w:t>
      </w:r>
      <w:r>
        <w:rPr>
          <w:rFonts w:ascii="Times New Roman" w:hAnsi="Times New Roman"/>
          <w:i/>
          <w:spacing w:val="6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(контроль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кардиотоксичности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антрациклинов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родственных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соединений</w:t>
      </w:r>
      <w:r>
        <w:rPr>
          <w:rFonts w:ascii="Times New Roman" w:hAnsi="Times New Roman"/>
          <w:i/>
          <w:spacing w:val="-1"/>
          <w:sz w:val="24"/>
        </w:rPr>
        <w:t>)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spacing w:before="202"/>
        <w:ind w:left="119" w:right="0" w:firstLine="0"/>
        <w:jc w:val="both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b/>
          <w:spacing w:val="-1"/>
          <w:sz w:val="20"/>
        </w:rPr>
        <w:t>Таблица</w:t>
      </w:r>
      <w:r>
        <w:rPr>
          <w:rFonts w:ascii="Times New Roman" w:hAnsi="Times New Roman"/>
          <w:b/>
          <w:spacing w:val="2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36.</w:t>
      </w:r>
      <w:r>
        <w:rPr>
          <w:rFonts w:ascii="Times New Roman" w:hAnsi="Times New Roman"/>
          <w:b/>
          <w:spacing w:val="4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Схема</w:t>
      </w:r>
      <w:r>
        <w:rPr>
          <w:rFonts w:ascii="Times New Roman" w:hAnsi="Times New Roman"/>
          <w:b/>
          <w:spacing w:val="2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терапии</w:t>
      </w:r>
      <w:r>
        <w:rPr>
          <w:rFonts w:ascii="Times New Roman" w:hAnsi="Times New Roman"/>
          <w:b/>
          <w:spacing w:val="-4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пациентов</w:t>
      </w:r>
      <w:r>
        <w:rPr>
          <w:rFonts w:ascii="Times New Roman" w:hAnsi="Times New Roman"/>
          <w:b/>
          <w:spacing w:val="4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для</w:t>
      </w:r>
      <w:r>
        <w:rPr>
          <w:rFonts w:ascii="Times New Roman" w:hAnsi="Times New Roman"/>
          <w:b/>
          <w:spacing w:val="3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группы </w:t>
      </w:r>
      <w:r>
        <w:rPr>
          <w:rFonts w:ascii="Times New Roman" w:hAnsi="Times New Roman"/>
          <w:b/>
          <w:sz w:val="20"/>
        </w:rPr>
        <w:t>с</w:t>
      </w:r>
      <w:r>
        <w:rPr>
          <w:rFonts w:ascii="Times New Roman" w:hAnsi="Times New Roman"/>
          <w:b/>
          <w:spacing w:val="4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инициальным</w:t>
      </w:r>
      <w:r>
        <w:rPr>
          <w:rFonts w:ascii="Times New Roman" w:hAnsi="Times New Roman"/>
          <w:b/>
          <w:spacing w:val="-1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метастазированием.</w:t>
      </w:r>
      <w:r>
        <w:rPr>
          <w:rFonts w:ascii="Times New Roman" w:hAnsi="Times New Roman"/>
          <w:b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Курс</w:t>
      </w:r>
      <w:r>
        <w:rPr>
          <w:rFonts w:ascii="Times New Roman" w:hAnsi="Times New Roman"/>
          <w:b/>
          <w:spacing w:val="9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I3V</w:t>
      </w:r>
      <w:r>
        <w:rPr>
          <w:rFonts w:ascii="Times New Roman" w:hAnsi="Times New Roman"/>
          <w:b/>
          <w:spacing w:val="-1"/>
          <w:sz w:val="20"/>
        </w:rPr>
        <w:t>Е</w:t>
      </w:r>
      <w:r>
        <w:rPr>
          <w:rFonts w:ascii="Times New Roman" w:hAnsi="Times New Roman"/>
          <w:b/>
          <w:spacing w:val="3"/>
          <w:sz w:val="20"/>
        </w:rPr>
        <w:t> </w:t>
      </w:r>
      <w:r>
        <w:rPr>
          <w:rFonts w:ascii="Times New Roman" w:hAnsi="Times New Roman"/>
          <w:spacing w:val="-2"/>
          <w:sz w:val="20"/>
        </w:rPr>
        <w:t>[7]</w:t>
      </w:r>
    </w:p>
    <w:tbl>
      <w:tblPr>
        <w:tblW w:w="0" w:type="auto"/>
        <w:jc w:val="left"/>
        <w:tblInd w:w="11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79"/>
        <w:gridCol w:w="1935"/>
        <w:gridCol w:w="2967"/>
        <w:gridCol w:w="2079"/>
        <w:gridCol w:w="1489"/>
      </w:tblGrid>
      <w:tr>
        <w:trPr>
          <w:trHeight w:val="284" w:hRule="exact"/>
        </w:trPr>
        <w:tc>
          <w:tcPr>
            <w:tcW w:w="8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День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9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Ифосфамид</w:t>
            </w:r>
            <w:r>
              <w:rPr>
                <w:rFonts w:ascii="Times New Roman" w:hAnsi="Times New Roman"/>
                <w:b/>
                <w:sz w:val="24"/>
              </w:rPr>
              <w:t>**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9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#</w:t>
            </w:r>
            <w:r>
              <w:rPr>
                <w:rFonts w:ascii="Times New Roman" w:hAnsi="Times New Roman"/>
                <w:b/>
                <w:sz w:val="24"/>
              </w:rPr>
              <w:t>Винкристин</w:t>
            </w:r>
            <w:r>
              <w:rPr>
                <w:rFonts w:ascii="Times New Roman" w:hAnsi="Times New Roman"/>
                <w:b/>
                <w:sz w:val="24"/>
              </w:rPr>
              <w:t>**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0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#</w:t>
            </w:r>
            <w:r>
              <w:rPr>
                <w:rFonts w:ascii="Times New Roman" w:hAnsi="Times New Roman"/>
                <w:b/>
                <w:sz w:val="24"/>
              </w:rPr>
              <w:t>Этопозид</w:t>
            </w:r>
            <w:r>
              <w:rPr>
                <w:rFonts w:ascii="Times New Roman" w:hAnsi="Times New Roman"/>
                <w:b/>
                <w:sz w:val="24"/>
              </w:rPr>
              <w:t>**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4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6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#</w:t>
            </w:r>
            <w:r>
              <w:rPr>
                <w:rFonts w:ascii="Times New Roman" w:hAnsi="Times New Roman"/>
                <w:b/>
                <w:sz w:val="24"/>
              </w:rPr>
              <w:t>Месна</w:t>
            </w:r>
            <w:r>
              <w:rPr>
                <w:rFonts w:ascii="Times New Roman" w:hAnsi="Times New Roman"/>
                <w:b/>
                <w:sz w:val="24"/>
              </w:rPr>
              <w:t>**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562" w:hRule="exact"/>
        </w:trPr>
        <w:tc>
          <w:tcPr>
            <w:tcW w:w="8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9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3000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20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в/в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</w:p>
          <w:p>
            <w:pPr>
              <w:pStyle w:val="TableParagraph"/>
              <w:spacing w:line="240" w:lineRule="auto" w:before="2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3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часа</w:t>
            </w:r>
          </w:p>
        </w:tc>
        <w:tc>
          <w:tcPr>
            <w:tcW w:w="29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1,5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20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струйно</w:t>
            </w:r>
          </w:p>
        </w:tc>
        <w:tc>
          <w:tcPr>
            <w:tcW w:w="20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150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20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в/в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</w:t>
            </w:r>
          </w:p>
          <w:p>
            <w:pPr>
              <w:pStyle w:val="TableParagraph"/>
              <w:spacing w:line="240" w:lineRule="auto" w:before="2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часа</w:t>
            </w:r>
          </w:p>
        </w:tc>
        <w:tc>
          <w:tcPr>
            <w:tcW w:w="14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3000</w:t>
            </w:r>
            <w:r>
              <w:rPr>
                <w:rFonts w:ascii="Times New Roman" w:hAnsi="Times New Roman"/>
                <w:spacing w:val="1"/>
                <w:sz w:val="24"/>
              </w:rPr>
              <w:t> м</w:t>
            </w:r>
            <w:r>
              <w:rPr>
                <w:rFonts w:ascii="Times New Roman" w:hAnsi="Times New Roman"/>
                <w:spacing w:val="2"/>
                <w:sz w:val="24"/>
              </w:rPr>
              <w:t>г</w:t>
            </w:r>
            <w:r>
              <w:rPr>
                <w:rFonts w:ascii="Times New Roman" w:hAnsi="Times New Roman"/>
                <w:spacing w:val="-5"/>
                <w:sz w:val="24"/>
              </w:rPr>
              <w:t>/</w:t>
            </w:r>
            <w:r>
              <w:rPr>
                <w:rFonts w:ascii="Times New Roman" w:hAnsi="Times New Roman"/>
                <w:spacing w:val="2"/>
                <w:sz w:val="24"/>
              </w:rPr>
              <w:t>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</w:tr>
      <w:tr>
        <w:trPr>
          <w:trHeight w:val="562" w:hRule="exact"/>
        </w:trPr>
        <w:tc>
          <w:tcPr>
            <w:tcW w:w="8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  <w:tc>
          <w:tcPr>
            <w:tcW w:w="19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3000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20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в/в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</w:p>
          <w:p>
            <w:pPr>
              <w:pStyle w:val="TableParagraph"/>
              <w:spacing w:line="240" w:lineRule="auto" w:before="2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3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часа</w:t>
            </w:r>
          </w:p>
        </w:tc>
        <w:tc>
          <w:tcPr>
            <w:tcW w:w="29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0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150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20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в/в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</w:t>
            </w:r>
          </w:p>
          <w:p>
            <w:pPr>
              <w:pStyle w:val="TableParagraph"/>
              <w:spacing w:line="240" w:lineRule="auto" w:before="2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часа</w:t>
            </w:r>
          </w:p>
        </w:tc>
        <w:tc>
          <w:tcPr>
            <w:tcW w:w="14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3000</w:t>
            </w:r>
            <w:r>
              <w:rPr>
                <w:rFonts w:ascii="Times New Roman" w:hAnsi="Times New Roman"/>
                <w:spacing w:val="1"/>
                <w:sz w:val="24"/>
              </w:rPr>
              <w:t> м</w:t>
            </w:r>
            <w:r>
              <w:rPr>
                <w:rFonts w:ascii="Times New Roman" w:hAnsi="Times New Roman"/>
                <w:spacing w:val="2"/>
                <w:sz w:val="24"/>
              </w:rPr>
              <w:t>г</w:t>
            </w:r>
            <w:r>
              <w:rPr>
                <w:rFonts w:ascii="Times New Roman" w:hAnsi="Times New Roman"/>
                <w:spacing w:val="-5"/>
                <w:sz w:val="24"/>
              </w:rPr>
              <w:t>/</w:t>
            </w:r>
            <w:r>
              <w:rPr>
                <w:rFonts w:ascii="Times New Roman" w:hAnsi="Times New Roman"/>
                <w:spacing w:val="2"/>
                <w:sz w:val="24"/>
              </w:rPr>
              <w:t>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</w:tr>
      <w:tr>
        <w:trPr>
          <w:trHeight w:val="562" w:hRule="exact"/>
        </w:trPr>
        <w:tc>
          <w:tcPr>
            <w:tcW w:w="8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</w:t>
            </w:r>
          </w:p>
        </w:tc>
        <w:tc>
          <w:tcPr>
            <w:tcW w:w="19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3000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20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в/в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</w:p>
          <w:p>
            <w:pPr>
              <w:pStyle w:val="TableParagraph"/>
              <w:spacing w:line="240" w:lineRule="auto" w:before="2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3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часа</w:t>
            </w:r>
          </w:p>
        </w:tc>
        <w:tc>
          <w:tcPr>
            <w:tcW w:w="29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0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150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20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в/в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</w:t>
            </w:r>
          </w:p>
          <w:p>
            <w:pPr>
              <w:pStyle w:val="TableParagraph"/>
              <w:spacing w:line="240" w:lineRule="auto" w:before="2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часа</w:t>
            </w:r>
          </w:p>
        </w:tc>
        <w:tc>
          <w:tcPr>
            <w:tcW w:w="14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3000</w:t>
            </w:r>
            <w:r>
              <w:rPr>
                <w:rFonts w:ascii="Times New Roman" w:hAnsi="Times New Roman"/>
                <w:spacing w:val="1"/>
                <w:sz w:val="24"/>
              </w:rPr>
              <w:t> м</w:t>
            </w:r>
            <w:r>
              <w:rPr>
                <w:rFonts w:ascii="Times New Roman" w:hAnsi="Times New Roman"/>
                <w:spacing w:val="2"/>
                <w:sz w:val="24"/>
              </w:rPr>
              <w:t>г</w:t>
            </w:r>
            <w:r>
              <w:rPr>
                <w:rFonts w:ascii="Times New Roman" w:hAnsi="Times New Roman"/>
                <w:spacing w:val="-5"/>
                <w:sz w:val="24"/>
              </w:rPr>
              <w:t>/</w:t>
            </w:r>
            <w:r>
              <w:rPr>
                <w:rFonts w:ascii="Times New Roman" w:hAnsi="Times New Roman"/>
                <w:spacing w:val="2"/>
                <w:sz w:val="24"/>
              </w:rPr>
              <w:t>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</w:tr>
      <w:tr>
        <w:trPr>
          <w:trHeight w:val="288" w:hRule="exact"/>
        </w:trPr>
        <w:tc>
          <w:tcPr>
            <w:tcW w:w="8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</w:t>
            </w:r>
          </w:p>
        </w:tc>
        <w:tc>
          <w:tcPr>
            <w:tcW w:w="19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9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0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4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3000</w:t>
            </w:r>
            <w:r>
              <w:rPr>
                <w:rFonts w:ascii="Times New Roman" w:hAnsi="Times New Roman"/>
                <w:spacing w:val="1"/>
                <w:sz w:val="24"/>
              </w:rPr>
              <w:t> м</w:t>
            </w:r>
            <w:r>
              <w:rPr>
                <w:rFonts w:ascii="Times New Roman" w:hAnsi="Times New Roman"/>
                <w:spacing w:val="2"/>
                <w:sz w:val="24"/>
              </w:rPr>
              <w:t>г</w:t>
            </w:r>
            <w:r>
              <w:rPr>
                <w:rFonts w:ascii="Times New Roman" w:hAnsi="Times New Roman"/>
                <w:spacing w:val="-5"/>
                <w:sz w:val="24"/>
              </w:rPr>
              <w:t>/</w:t>
            </w:r>
            <w:r>
              <w:rPr>
                <w:rFonts w:ascii="Times New Roman" w:hAnsi="Times New Roman"/>
                <w:spacing w:val="2"/>
                <w:sz w:val="24"/>
              </w:rPr>
              <w:t>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</w:tr>
    </w:tbl>
    <w:p>
      <w:pPr>
        <w:spacing w:after="0" w:line="272" w:lineRule="exact"/>
        <w:jc w:val="left"/>
        <w:rPr>
          <w:rFonts w:ascii="Times New Roman" w:hAnsi="Times New Roman" w:cs="Times New Roman" w:eastAsia="Times New Roman"/>
          <w:sz w:val="16"/>
          <w:szCs w:val="16"/>
        </w:rPr>
        <w:sectPr>
          <w:pgSz w:w="11910" w:h="16840"/>
          <w:pgMar w:header="0" w:footer="757" w:top="1300" w:bottom="940" w:left="1580" w:right="740"/>
        </w:sectPr>
      </w:pPr>
    </w:p>
    <w:p>
      <w:pPr>
        <w:spacing w:line="240" w:lineRule="auto" w:before="9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11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79"/>
        <w:gridCol w:w="1935"/>
        <w:gridCol w:w="2967"/>
        <w:gridCol w:w="2079"/>
        <w:gridCol w:w="1489"/>
      </w:tblGrid>
      <w:tr>
        <w:trPr>
          <w:trHeight w:val="288" w:hRule="exact"/>
        </w:trPr>
        <w:tc>
          <w:tcPr>
            <w:tcW w:w="8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Итого</w:t>
            </w:r>
          </w:p>
        </w:tc>
        <w:tc>
          <w:tcPr>
            <w:tcW w:w="19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9000</w:t>
            </w:r>
            <w:r>
              <w:rPr>
                <w:rFonts w:ascii="Times New Roman" w:hAnsi="Times New Roman"/>
                <w:spacing w:val="1"/>
                <w:sz w:val="24"/>
              </w:rPr>
              <w:t> м</w:t>
            </w:r>
            <w:r>
              <w:rPr>
                <w:rFonts w:ascii="Times New Roman" w:hAnsi="Times New Roman"/>
                <w:spacing w:val="2"/>
                <w:sz w:val="24"/>
              </w:rPr>
              <w:t>г</w:t>
            </w:r>
            <w:r>
              <w:rPr>
                <w:rFonts w:ascii="Times New Roman" w:hAnsi="Times New Roman"/>
                <w:spacing w:val="-5"/>
                <w:sz w:val="24"/>
              </w:rPr>
              <w:t>/</w:t>
            </w:r>
            <w:r>
              <w:rPr>
                <w:rFonts w:ascii="Times New Roman" w:hAnsi="Times New Roman"/>
                <w:spacing w:val="2"/>
                <w:sz w:val="24"/>
              </w:rPr>
              <w:t>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9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1,5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0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450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14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</w:tbl>
    <w:p>
      <w:pPr>
        <w:spacing w:line="240" w:lineRule="auto" w:before="3"/>
        <w:rPr>
          <w:rFonts w:ascii="Times New Roman" w:hAnsi="Times New Roman" w:cs="Times New Roman" w:eastAsia="Times New Roman"/>
          <w:sz w:val="27"/>
          <w:szCs w:val="27"/>
        </w:rPr>
      </w:pPr>
    </w:p>
    <w:p>
      <w:pPr>
        <w:pStyle w:val="Heading2"/>
        <w:spacing w:line="240" w:lineRule="auto" w:before="79"/>
        <w:ind w:right="0"/>
        <w:jc w:val="both"/>
        <w:rPr>
          <w:b w:val="0"/>
          <w:bCs w:val="0"/>
        </w:rPr>
      </w:pPr>
      <w:r>
        <w:rPr>
          <w:spacing w:val="-1"/>
        </w:rPr>
        <w:t>Курс</w:t>
      </w:r>
      <w:r>
        <w:rPr>
          <w:spacing w:val="1"/>
        </w:rPr>
        <w:t> </w:t>
      </w:r>
      <w:r>
        <w:rPr>
          <w:rFonts w:ascii="Times New Roman" w:hAnsi="Times New Roman"/>
          <w:spacing w:val="-1"/>
        </w:rPr>
        <w:t>I</w:t>
      </w:r>
      <w:r>
        <w:rPr>
          <w:rFonts w:ascii="Times New Roman" w:hAnsi="Times New Roman"/>
          <w:spacing w:val="-1"/>
          <w:position w:val="9"/>
          <w:sz w:val="16"/>
        </w:rPr>
        <w:t>3</w:t>
      </w:r>
      <w:r>
        <w:rPr>
          <w:rFonts w:ascii="Times New Roman" w:hAnsi="Times New Roman"/>
          <w:spacing w:val="-1"/>
        </w:rPr>
        <w:t>V</w:t>
      </w:r>
      <w:r>
        <w:rPr>
          <w:spacing w:val="-1"/>
        </w:rPr>
        <w:t>Е</w:t>
      </w:r>
      <w:r>
        <w:rPr/>
        <w:t> (группа</w:t>
      </w:r>
      <w:r>
        <w:rPr>
          <w:spacing w:val="-3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инициальными</w:t>
      </w:r>
      <w:r>
        <w:rPr>
          <w:spacing w:val="-3"/>
        </w:rPr>
        <w:t> </w:t>
      </w:r>
      <w:r>
        <w:rPr>
          <w:spacing w:val="-1"/>
        </w:rPr>
        <w:t>метастазами):</w:t>
      </w:r>
      <w:r>
        <w:rPr>
          <w:b w:val="0"/>
        </w:rPr>
      </w:r>
    </w:p>
    <w:p>
      <w:pPr>
        <w:pStyle w:val="BodyText"/>
        <w:spacing w:line="240" w:lineRule="auto" w:before="122"/>
        <w:ind w:right="0" w:firstLine="0"/>
        <w:jc w:val="both"/>
      </w:pPr>
      <w:r>
        <w:rPr>
          <w:rFonts w:ascii="Times New Roman" w:hAnsi="Times New Roman"/>
        </w:rPr>
        <w:t>#</w:t>
      </w:r>
      <w:r>
        <w:rPr>
          <w:rFonts w:ascii="Times New Roman" w:hAnsi="Times New Roman"/>
          <w:i/>
        </w:rPr>
        <w:t>Ифосфамид</w:t>
      </w:r>
      <w:r>
        <w:rPr>
          <w:rFonts w:ascii="Times New Roman" w:hAnsi="Times New Roman"/>
          <w:i/>
        </w:rPr>
        <w:t>**</w:t>
      </w:r>
      <w:r>
        <w:rPr>
          <w:rFonts w:ascii="Times New Roman" w:hAnsi="Times New Roman"/>
          <w:i/>
          <w:spacing w:val="11"/>
        </w:rPr>
        <w:t> </w:t>
      </w:r>
      <w:r>
        <w:rPr/>
        <w:t>3000</w:t>
      </w:r>
      <w:r>
        <w:rPr>
          <w:spacing w:val="11"/>
        </w:rPr>
        <w:t> </w:t>
      </w:r>
      <w:r>
        <w:rPr/>
        <w:t>мг/м</w:t>
      </w:r>
      <w:r>
        <w:rPr>
          <w:rFonts w:ascii="Times New Roman" w:hAnsi="Times New Roman"/>
          <w:position w:val="9"/>
          <w:sz w:val="16"/>
        </w:rPr>
        <w:t>2</w:t>
      </w:r>
      <w:r>
        <w:rPr>
          <w:rFonts w:ascii="Times New Roman" w:hAnsi="Times New Roman"/>
          <w:spacing w:val="29"/>
          <w:position w:val="9"/>
          <w:sz w:val="16"/>
        </w:rPr>
        <w:t> </w:t>
      </w:r>
      <w:r>
        <w:rPr>
          <w:spacing w:val="-2"/>
        </w:rPr>
        <w:t>в/в</w:t>
      </w:r>
      <w:r>
        <w:rPr>
          <w:spacing w:val="13"/>
        </w:rPr>
        <w:t> </w:t>
      </w:r>
      <w:r>
        <w:rPr/>
        <w:t>за</w:t>
      </w:r>
      <w:r>
        <w:rPr>
          <w:spacing w:val="10"/>
        </w:rPr>
        <w:t> </w:t>
      </w:r>
      <w:r>
        <w:rPr/>
        <w:t>3</w:t>
      </w:r>
      <w:r>
        <w:rPr>
          <w:spacing w:val="11"/>
        </w:rPr>
        <w:t> </w:t>
      </w:r>
      <w:r>
        <w:rPr>
          <w:spacing w:val="-1"/>
        </w:rPr>
        <w:t>часа</w:t>
      </w:r>
      <w:r>
        <w:rPr>
          <w:spacing w:val="10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1"/>
        </w:rPr>
        <w:t>дни</w:t>
      </w:r>
      <w:r>
        <w:rPr>
          <w:spacing w:val="7"/>
        </w:rPr>
        <w:t> </w:t>
      </w:r>
      <w:r>
        <w:rPr/>
        <w:t>1,</w:t>
      </w:r>
      <w:r>
        <w:rPr>
          <w:spacing w:val="13"/>
        </w:rPr>
        <w:t> </w:t>
      </w:r>
      <w:r>
        <w:rPr/>
        <w:t>2</w:t>
      </w:r>
      <w:r>
        <w:rPr>
          <w:spacing w:val="10"/>
        </w:rPr>
        <w:t> </w:t>
      </w:r>
      <w:r>
        <w:rPr/>
        <w:t>и</w:t>
      </w:r>
      <w:r>
        <w:rPr>
          <w:spacing w:val="12"/>
        </w:rPr>
        <w:t> </w:t>
      </w:r>
      <w:r>
        <w:rPr/>
        <w:t>3</w:t>
      </w:r>
      <w:r>
        <w:rPr>
          <w:spacing w:val="11"/>
        </w:rPr>
        <w:t> </w:t>
      </w:r>
      <w:r>
        <w:rPr>
          <w:spacing w:val="-3"/>
        </w:rPr>
        <w:t>курса</w:t>
      </w:r>
      <w:r>
        <w:rPr>
          <w:spacing w:val="16"/>
        </w:rPr>
        <w:t> </w:t>
      </w:r>
      <w:r>
        <w:rPr>
          <w:rFonts w:ascii="Times New Roman" w:hAnsi="Times New Roman"/>
        </w:rPr>
        <w:t>I</w:t>
      </w:r>
      <w:r>
        <w:rPr>
          <w:rFonts w:ascii="Times New Roman" w:hAnsi="Times New Roman"/>
          <w:position w:val="9"/>
          <w:sz w:val="16"/>
        </w:rPr>
        <w:t>3</w:t>
      </w:r>
      <w:r>
        <w:rPr>
          <w:rFonts w:ascii="Times New Roman" w:hAnsi="Times New Roman"/>
        </w:rPr>
        <w:t>V</w:t>
      </w:r>
      <w:r>
        <w:rPr/>
        <w:t>Е.</w:t>
      </w:r>
      <w:r>
        <w:rPr>
          <w:spacing w:val="13"/>
        </w:rPr>
        <w:t> </w:t>
      </w:r>
      <w:r>
        <w:rPr/>
        <w:t>Параллельное</w:t>
      </w:r>
      <w:r>
        <w:rPr>
          <w:spacing w:val="6"/>
        </w:rPr>
        <w:t> </w:t>
      </w:r>
      <w:r>
        <w:rPr>
          <w:spacing w:val="-1"/>
        </w:rPr>
        <w:t>введение</w:t>
      </w:r>
    </w:p>
    <w:p>
      <w:pPr>
        <w:pStyle w:val="BodyText"/>
        <w:spacing w:line="351" w:lineRule="auto" w:before="121"/>
        <w:ind w:right="103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#</w:t>
      </w:r>
      <w:r>
        <w:rPr/>
        <w:t>месны</w:t>
      </w:r>
      <w:r>
        <w:rPr>
          <w:rFonts w:ascii="Times New Roman" w:hAnsi="Times New Roman"/>
        </w:rPr>
        <w:t>**</w:t>
      </w:r>
      <w:r>
        <w:rPr>
          <w:rFonts w:ascii="Times New Roman" w:hAnsi="Times New Roman"/>
          <w:spacing w:val="-4"/>
        </w:rPr>
        <w:t> </w:t>
      </w:r>
      <w:r>
        <w:rPr/>
        <w:t>3000</w:t>
      </w:r>
      <w:r>
        <w:rPr>
          <w:spacing w:val="-3"/>
        </w:rPr>
        <w:t> </w:t>
      </w:r>
      <w:r>
        <w:rPr>
          <w:spacing w:val="-1"/>
        </w:rPr>
        <w:t>мг/м</w:t>
      </w:r>
      <w:r>
        <w:rPr>
          <w:rFonts w:ascii="Times New Roman" w:hAnsi="Times New Roman"/>
          <w:spacing w:val="-1"/>
          <w:position w:val="9"/>
          <w:sz w:val="16"/>
        </w:rPr>
        <w:t>2</w:t>
      </w:r>
      <w:r>
        <w:rPr>
          <w:spacing w:val="-1"/>
        </w:rPr>
        <w:t>/сут</w:t>
      </w:r>
      <w:r>
        <w:rPr>
          <w:spacing w:val="-2"/>
        </w:rPr>
        <w:t> </w:t>
      </w:r>
      <w:r>
        <w:rPr/>
        <w:t>в/в</w:t>
      </w:r>
      <w:r>
        <w:rPr>
          <w:spacing w:val="-1"/>
        </w:rPr>
        <w:t> продленной</w:t>
      </w:r>
      <w:r>
        <w:rPr>
          <w:spacing w:val="-2"/>
        </w:rPr>
        <w:t> </w:t>
      </w:r>
      <w:r>
        <w:rPr>
          <w:spacing w:val="-1"/>
        </w:rPr>
        <w:t>инфузией</w:t>
      </w:r>
      <w:r>
        <w:rPr>
          <w:spacing w:val="-2"/>
        </w:rPr>
        <w:t> </w:t>
      </w:r>
      <w:r>
        <w:rPr/>
        <w:t>с</w:t>
      </w:r>
      <w:r>
        <w:rPr>
          <w:spacing w:val="-4"/>
        </w:rPr>
        <w:t> </w:t>
      </w:r>
      <w:r>
        <w:rPr>
          <w:spacing w:val="1"/>
        </w:rPr>
        <w:t>1</w:t>
      </w:r>
      <w:r>
        <w:rPr>
          <w:rFonts w:ascii="Times New Roman" w:hAnsi="Times New Roman"/>
          <w:spacing w:val="1"/>
        </w:rPr>
        <w:t>-</w:t>
      </w:r>
      <w:r>
        <w:rPr>
          <w:spacing w:val="1"/>
        </w:rPr>
        <w:t>4</w:t>
      </w:r>
      <w:r>
        <w:rPr>
          <w:spacing w:val="-3"/>
        </w:rPr>
        <w:t> </w:t>
      </w:r>
      <w:r>
        <w:rPr>
          <w:spacing w:val="-1"/>
        </w:rPr>
        <w:t>дни</w:t>
      </w:r>
      <w:r>
        <w:rPr>
          <w:spacing w:val="-2"/>
        </w:rPr>
        <w:t> </w:t>
      </w:r>
      <w:r>
        <w:rPr/>
        <w:t>+</w:t>
      </w:r>
      <w:r>
        <w:rPr>
          <w:spacing w:val="-4"/>
        </w:rPr>
        <w:t> </w:t>
      </w:r>
      <w:r>
        <w:rPr/>
        <w:t>20%</w:t>
      </w:r>
      <w:r>
        <w:rPr>
          <w:spacing w:val="-1"/>
        </w:rPr>
        <w:t> дополнительно</w:t>
      </w:r>
      <w:r>
        <w:rPr>
          <w:spacing w:val="-3"/>
        </w:rPr>
        <w:t> </w:t>
      </w:r>
      <w:r>
        <w:rPr>
          <w:spacing w:val="2"/>
        </w:rPr>
        <w:t>от</w:t>
      </w:r>
      <w:r>
        <w:rPr>
          <w:spacing w:val="-2"/>
        </w:rPr>
        <w:t> </w:t>
      </w:r>
      <w:r>
        <w:rPr>
          <w:spacing w:val="-1"/>
        </w:rPr>
        <w:t>дозы</w:t>
      </w:r>
      <w:r>
        <w:rPr>
          <w:spacing w:val="24"/>
        </w:rPr>
        <w:t> </w:t>
      </w:r>
      <w:r>
        <w:rPr/>
        <w:t>в/в</w:t>
      </w:r>
      <w:r>
        <w:rPr>
          <w:spacing w:val="59"/>
        </w:rPr>
        <w:t> </w:t>
      </w:r>
      <w:r>
        <w:rPr>
          <w:spacing w:val="-1"/>
        </w:rPr>
        <w:t>болюсно</w:t>
      </w:r>
      <w:r>
        <w:rPr>
          <w:spacing w:val="2"/>
        </w:rPr>
        <w:t> </w:t>
      </w:r>
      <w:r>
        <w:rPr>
          <w:spacing w:val="-1"/>
        </w:rPr>
        <w:t>перед</w:t>
      </w:r>
      <w:r>
        <w:rPr>
          <w:spacing w:val="60"/>
        </w:rPr>
        <w:t> </w:t>
      </w:r>
      <w:r>
        <w:rPr>
          <w:spacing w:val="-1"/>
        </w:rPr>
        <w:t>каждым</w:t>
      </w:r>
      <w:r>
        <w:rPr>
          <w:spacing w:val="59"/>
        </w:rPr>
        <w:t> </w:t>
      </w:r>
      <w:r>
        <w:rPr>
          <w:spacing w:val="-1"/>
        </w:rPr>
        <w:t>введением</w:t>
      </w:r>
      <w:r>
        <w:rPr>
          <w:spacing w:val="8"/>
        </w:rPr>
        <w:t> </w:t>
      </w:r>
      <w:r>
        <w:rPr>
          <w:rFonts w:ascii="Times New Roman" w:hAnsi="Times New Roman"/>
          <w:spacing w:val="-1"/>
        </w:rPr>
        <w:t>#</w:t>
      </w:r>
      <w:r>
        <w:rPr>
          <w:spacing w:val="-1"/>
        </w:rPr>
        <w:t>ифосфамида</w:t>
      </w:r>
      <w:r>
        <w:rPr>
          <w:rFonts w:ascii="Times New Roman" w:hAnsi="Times New Roman"/>
          <w:spacing w:val="-1"/>
        </w:rPr>
        <w:t>**.</w:t>
      </w:r>
      <w:r>
        <w:rPr>
          <w:rFonts w:ascii="Times New Roman" w:hAnsi="Times New Roman"/>
          <w:spacing w:val="4"/>
        </w:rPr>
        <w:t> </w:t>
      </w:r>
      <w:r>
        <w:rPr>
          <w:spacing w:val="-1"/>
        </w:rPr>
        <w:t>Целесообразно</w:t>
      </w:r>
      <w:r>
        <w:rPr>
          <w:spacing w:val="2"/>
        </w:rPr>
        <w:t> </w:t>
      </w:r>
      <w:r>
        <w:rPr>
          <w:spacing w:val="-1"/>
        </w:rPr>
        <w:t>проведение</w:t>
      </w:r>
      <w:r>
        <w:rPr>
          <w:spacing w:val="41"/>
        </w:rPr>
        <w:t> </w:t>
      </w:r>
      <w:r>
        <w:rPr>
          <w:spacing w:val="-1"/>
        </w:rPr>
        <w:t>гидратации</w:t>
      </w:r>
      <w:r>
        <w:rPr>
          <w:spacing w:val="-16"/>
        </w:rPr>
        <w:t> </w:t>
      </w:r>
      <w:r>
        <w:rPr/>
        <w:t>не</w:t>
      </w:r>
      <w:r>
        <w:rPr>
          <w:spacing w:val="-13"/>
        </w:rPr>
        <w:t> </w:t>
      </w:r>
      <w:r>
        <w:rPr>
          <w:spacing w:val="-1"/>
        </w:rPr>
        <w:t>менее</w:t>
      </w:r>
      <w:r>
        <w:rPr>
          <w:spacing w:val="-13"/>
        </w:rPr>
        <w:t> </w:t>
      </w:r>
      <w:r>
        <w:rPr/>
        <w:t>3000</w:t>
      </w:r>
      <w:r>
        <w:rPr>
          <w:spacing w:val="-17"/>
        </w:rPr>
        <w:t> </w:t>
      </w:r>
      <w:r>
        <w:rPr>
          <w:spacing w:val="-1"/>
        </w:rPr>
        <w:t>мл/м</w:t>
      </w:r>
      <w:r>
        <w:rPr>
          <w:rFonts w:ascii="Times New Roman" w:hAnsi="Times New Roman"/>
          <w:spacing w:val="-1"/>
          <w:position w:val="9"/>
          <w:sz w:val="16"/>
        </w:rPr>
        <w:t>2</w:t>
      </w:r>
      <w:r>
        <w:rPr>
          <w:spacing w:val="-1"/>
        </w:rPr>
        <w:t>/сут,</w:t>
      </w:r>
      <w:r>
        <w:rPr>
          <w:spacing w:val="-10"/>
        </w:rPr>
        <w:t> </w:t>
      </w:r>
      <w:r>
        <w:rPr>
          <w:spacing w:val="-1"/>
        </w:rPr>
        <w:t>начиная</w:t>
      </w:r>
      <w:r>
        <w:rPr>
          <w:spacing w:val="-12"/>
        </w:rPr>
        <w:t> </w:t>
      </w:r>
      <w:r>
        <w:rPr/>
        <w:t>за</w:t>
      </w:r>
      <w:r>
        <w:rPr>
          <w:spacing w:val="-18"/>
        </w:rPr>
        <w:t> </w:t>
      </w:r>
      <w:r>
        <w:rPr/>
        <w:t>12</w:t>
      </w:r>
      <w:r>
        <w:rPr>
          <w:spacing w:val="-12"/>
        </w:rPr>
        <w:t> </w:t>
      </w:r>
      <w:r>
        <w:rPr/>
        <w:t>часов</w:t>
      </w:r>
      <w:r>
        <w:rPr>
          <w:spacing w:val="-15"/>
        </w:rPr>
        <w:t> </w:t>
      </w:r>
      <w:r>
        <w:rPr>
          <w:spacing w:val="-2"/>
        </w:rPr>
        <w:t>до</w:t>
      </w:r>
      <w:r>
        <w:rPr>
          <w:spacing w:val="-12"/>
        </w:rPr>
        <w:t> </w:t>
      </w:r>
      <w:r>
        <w:rPr/>
        <w:t>и</w:t>
      </w:r>
      <w:r>
        <w:rPr>
          <w:spacing w:val="-16"/>
        </w:rPr>
        <w:t> </w:t>
      </w:r>
      <w:r>
        <w:rPr>
          <w:spacing w:val="-1"/>
        </w:rPr>
        <w:t>заканчивая</w:t>
      </w:r>
      <w:r>
        <w:rPr>
          <w:spacing w:val="-12"/>
        </w:rPr>
        <w:t> </w:t>
      </w:r>
      <w:r>
        <w:rPr>
          <w:spacing w:val="-1"/>
        </w:rPr>
        <w:t>через</w:t>
      </w:r>
      <w:r>
        <w:rPr>
          <w:spacing w:val="-12"/>
        </w:rPr>
        <w:t> </w:t>
      </w:r>
      <w:r>
        <w:rPr>
          <w:spacing w:val="-1"/>
        </w:rPr>
        <w:t>24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48</w:t>
      </w:r>
      <w:r>
        <w:rPr>
          <w:spacing w:val="-12"/>
        </w:rPr>
        <w:t> </w:t>
      </w:r>
      <w:r>
        <w:rPr/>
        <w:t>ч</w:t>
      </w:r>
      <w:r>
        <w:rPr>
          <w:spacing w:val="-18"/>
        </w:rPr>
        <w:t> </w:t>
      </w:r>
      <w:r>
        <w:rPr>
          <w:spacing w:val="-1"/>
        </w:rPr>
        <w:t>после</w:t>
      </w:r>
      <w:r>
        <w:rPr>
          <w:spacing w:val="67"/>
        </w:rPr>
        <w:t> </w:t>
      </w:r>
      <w:r>
        <w:rPr>
          <w:spacing w:val="-1"/>
        </w:rPr>
        <w:t>введения</w:t>
      </w:r>
      <w:r>
        <w:rPr>
          <w:spacing w:val="3"/>
        </w:rPr>
        <w:t> </w:t>
      </w:r>
      <w:r>
        <w:rPr>
          <w:rFonts w:ascii="Times New Roman" w:hAnsi="Times New Roman"/>
          <w:spacing w:val="-1"/>
        </w:rPr>
        <w:t>#</w:t>
      </w:r>
      <w:r>
        <w:rPr>
          <w:spacing w:val="-1"/>
        </w:rPr>
        <w:t>ифосфамида</w:t>
      </w:r>
      <w:r>
        <w:rPr>
          <w:rFonts w:ascii="Times New Roman" w:hAnsi="Times New Roman"/>
          <w:spacing w:val="-1"/>
        </w:rPr>
        <w:t>**.</w:t>
      </w:r>
    </w:p>
    <w:p>
      <w:pPr>
        <w:pStyle w:val="BodyText"/>
        <w:spacing w:line="340" w:lineRule="auto"/>
        <w:ind w:right="114" w:firstLine="0"/>
        <w:jc w:val="both"/>
      </w:pPr>
      <w:r>
        <w:rPr>
          <w:rFonts w:ascii="Times New Roman" w:hAnsi="Times New Roman"/>
          <w:i/>
          <w:spacing w:val="-1"/>
        </w:rPr>
        <w:t>#</w:t>
      </w:r>
      <w:r>
        <w:rPr>
          <w:rFonts w:ascii="Times New Roman" w:hAnsi="Times New Roman"/>
          <w:i/>
          <w:spacing w:val="-1"/>
        </w:rPr>
        <w:t>Винкристин</w:t>
      </w:r>
      <w:r>
        <w:rPr>
          <w:rFonts w:ascii="Times New Roman" w:hAnsi="Times New Roman"/>
          <w:i/>
          <w:spacing w:val="-1"/>
        </w:rPr>
        <w:t>**</w:t>
      </w:r>
      <w:r>
        <w:rPr>
          <w:rFonts w:ascii="Times New Roman" w:hAnsi="Times New Roman"/>
          <w:i/>
          <w:spacing w:val="16"/>
        </w:rPr>
        <w:t> </w:t>
      </w:r>
      <w:r>
        <w:rPr/>
        <w:t>1,5</w:t>
      </w:r>
      <w:r>
        <w:rPr>
          <w:spacing w:val="11"/>
        </w:rPr>
        <w:t> </w:t>
      </w:r>
      <w:r>
        <w:rPr/>
        <w:t>мг/м</w:t>
      </w:r>
      <w:r>
        <w:rPr>
          <w:rFonts w:ascii="Times New Roman" w:hAnsi="Times New Roman"/>
          <w:position w:val="9"/>
          <w:sz w:val="16"/>
        </w:rPr>
        <w:t>2</w:t>
      </w:r>
      <w:r>
        <w:rPr>
          <w:rFonts w:ascii="Times New Roman" w:hAnsi="Times New Roman"/>
          <w:spacing w:val="10"/>
          <w:position w:val="9"/>
          <w:sz w:val="16"/>
        </w:rPr>
        <w:t> </w:t>
      </w:r>
      <w:r>
        <w:rPr/>
        <w:t>в/в</w:t>
      </w:r>
      <w:r>
        <w:rPr>
          <w:spacing w:val="18"/>
        </w:rPr>
        <w:t> </w:t>
      </w:r>
      <w:r>
        <w:rPr>
          <w:spacing w:val="-2"/>
        </w:rPr>
        <w:t>струйно</w:t>
      </w:r>
      <w:r>
        <w:rPr>
          <w:spacing w:val="21"/>
        </w:rPr>
        <w:t> </w:t>
      </w:r>
      <w:r>
        <w:rPr>
          <w:spacing w:val="-1"/>
        </w:rPr>
        <w:t>(максимальная</w:t>
      </w:r>
      <w:r>
        <w:rPr>
          <w:spacing w:val="16"/>
        </w:rPr>
        <w:t> </w:t>
      </w:r>
      <w:r>
        <w:rPr>
          <w:spacing w:val="-1"/>
        </w:rPr>
        <w:t>разовая</w:t>
      </w:r>
      <w:r>
        <w:rPr>
          <w:spacing w:val="16"/>
        </w:rPr>
        <w:t> </w:t>
      </w:r>
      <w:r>
        <w:rPr>
          <w:spacing w:val="-1"/>
        </w:rPr>
        <w:t>доза</w:t>
      </w:r>
      <w:r>
        <w:rPr>
          <w:spacing w:val="15"/>
        </w:rPr>
        <w:t> </w:t>
      </w:r>
      <w:r>
        <w:rPr/>
        <w:t>2</w:t>
      </w:r>
      <w:r>
        <w:rPr>
          <w:spacing w:val="16"/>
        </w:rPr>
        <w:t> </w:t>
      </w:r>
      <w:r>
        <w:rPr>
          <w:spacing w:val="-1"/>
        </w:rPr>
        <w:t>мг)</w:t>
      </w:r>
      <w:r>
        <w:rPr>
          <w:spacing w:val="13"/>
        </w:rPr>
        <w:t> </w:t>
      </w:r>
      <w:r>
        <w:rPr>
          <w:spacing w:val="-1"/>
        </w:rPr>
        <w:t>вводится</w:t>
      </w:r>
      <w:r>
        <w:rPr>
          <w:spacing w:val="11"/>
        </w:rPr>
        <w:t> </w:t>
      </w:r>
      <w:r>
        <w:rPr/>
        <w:t>в</w:t>
      </w:r>
      <w:r>
        <w:rPr>
          <w:spacing w:val="18"/>
        </w:rPr>
        <w:t> </w:t>
      </w:r>
      <w:r>
        <w:rPr/>
        <w:t>1</w:t>
      </w:r>
      <w:r>
        <w:rPr>
          <w:spacing w:val="16"/>
        </w:rPr>
        <w:t> </w:t>
      </w:r>
      <w:r>
        <w:rPr>
          <w:spacing w:val="-1"/>
        </w:rPr>
        <w:t>день</w:t>
      </w:r>
      <w:r>
        <w:rPr>
          <w:spacing w:val="69"/>
        </w:rPr>
        <w:t> </w:t>
      </w:r>
      <w:r>
        <w:rPr>
          <w:spacing w:val="-1"/>
        </w:rPr>
        <w:t>курса</w:t>
      </w:r>
      <w:r>
        <w:rPr/>
        <w:t> </w:t>
      </w:r>
      <w:r>
        <w:rPr>
          <w:spacing w:val="-1"/>
        </w:rPr>
        <w:t>курса</w:t>
      </w:r>
      <w:r>
        <w:rPr>
          <w:spacing w:val="3"/>
        </w:rPr>
        <w:t> </w:t>
      </w:r>
      <w:r>
        <w:rPr>
          <w:rFonts w:ascii="Times New Roman" w:hAnsi="Times New Roman"/>
        </w:rPr>
        <w:t>I</w:t>
      </w:r>
      <w:r>
        <w:rPr>
          <w:rFonts w:ascii="Times New Roman" w:hAnsi="Times New Roman"/>
          <w:position w:val="9"/>
          <w:sz w:val="16"/>
        </w:rPr>
        <w:t>3</w:t>
      </w:r>
      <w:r>
        <w:rPr>
          <w:rFonts w:ascii="Times New Roman" w:hAnsi="Times New Roman"/>
        </w:rPr>
        <w:t>V</w:t>
      </w:r>
      <w:r>
        <w:rPr/>
        <w:t>Е.</w:t>
      </w:r>
    </w:p>
    <w:p>
      <w:pPr>
        <w:pStyle w:val="BodyText"/>
        <w:spacing w:line="344" w:lineRule="auto" w:before="3"/>
        <w:ind w:right="112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i/>
          <w:spacing w:val="-1"/>
        </w:rPr>
        <w:t>#</w:t>
      </w:r>
      <w:r>
        <w:rPr>
          <w:rFonts w:ascii="Times New Roman" w:hAnsi="Times New Roman"/>
          <w:i/>
          <w:spacing w:val="-1"/>
        </w:rPr>
        <w:t>Этопозид</w:t>
      </w:r>
      <w:r>
        <w:rPr>
          <w:rFonts w:ascii="Times New Roman" w:hAnsi="Times New Roman"/>
          <w:i/>
          <w:spacing w:val="-1"/>
        </w:rPr>
        <w:t>**</w:t>
      </w:r>
      <w:r>
        <w:rPr>
          <w:rFonts w:ascii="Times New Roman" w:hAnsi="Times New Roman"/>
          <w:i/>
          <w:spacing w:val="-9"/>
        </w:rPr>
        <w:t> </w:t>
      </w:r>
      <w:r>
        <w:rPr/>
        <w:t>150</w:t>
      </w:r>
      <w:r>
        <w:rPr>
          <w:spacing w:val="-12"/>
        </w:rPr>
        <w:t> </w:t>
      </w:r>
      <w:r>
        <w:rPr/>
        <w:t>мг/м</w:t>
      </w:r>
      <w:r>
        <w:rPr>
          <w:rFonts w:ascii="Times New Roman" w:hAnsi="Times New Roman"/>
          <w:position w:val="9"/>
          <w:sz w:val="16"/>
        </w:rPr>
        <w:t>2</w:t>
      </w:r>
      <w:r>
        <w:rPr>
          <w:rFonts w:ascii="Times New Roman" w:hAnsi="Times New Roman"/>
          <w:spacing w:val="10"/>
          <w:position w:val="9"/>
          <w:sz w:val="16"/>
        </w:rPr>
        <w:t> </w:t>
      </w:r>
      <w:r>
        <w:rPr>
          <w:spacing w:val="-1"/>
        </w:rPr>
        <w:t>вводится</w:t>
      </w:r>
      <w:r>
        <w:rPr>
          <w:spacing w:val="-13"/>
        </w:rPr>
        <w:t> </w:t>
      </w:r>
      <w:r>
        <w:rPr/>
        <w:t>в</w:t>
      </w:r>
      <w:r>
        <w:rPr>
          <w:spacing w:val="-11"/>
        </w:rPr>
        <w:t> </w:t>
      </w:r>
      <w:r>
        <w:rPr>
          <w:spacing w:val="-1"/>
        </w:rPr>
        <w:t>виде</w:t>
      </w:r>
      <w:r>
        <w:rPr>
          <w:spacing w:val="-9"/>
        </w:rPr>
        <w:t> </w:t>
      </w:r>
      <w:r>
        <w:rPr>
          <w:spacing w:val="-2"/>
        </w:rPr>
        <w:t>в/в</w:t>
      </w:r>
      <w:r>
        <w:rPr>
          <w:spacing w:val="-6"/>
        </w:rPr>
        <w:t> </w:t>
      </w:r>
      <w:r>
        <w:rPr/>
        <w:t>3</w:t>
      </w:r>
      <w:r>
        <w:rPr>
          <w:rFonts w:ascii="Times New Roman" w:hAnsi="Times New Roman"/>
        </w:rPr>
        <w:t>-</w:t>
      </w:r>
      <w:r>
        <w:rPr/>
        <w:t>часовой</w:t>
      </w:r>
      <w:r>
        <w:rPr>
          <w:spacing w:val="-11"/>
        </w:rPr>
        <w:t> </w:t>
      </w:r>
      <w:r>
        <w:rPr>
          <w:spacing w:val="-2"/>
        </w:rPr>
        <w:t>инфузией</w:t>
      </w:r>
      <w:r>
        <w:rPr>
          <w:spacing w:val="-7"/>
        </w:rPr>
        <w:t> </w:t>
      </w:r>
      <w:r>
        <w:rPr/>
        <w:t>в</w:t>
      </w:r>
      <w:r>
        <w:rPr>
          <w:spacing w:val="-6"/>
        </w:rPr>
        <w:t> </w:t>
      </w:r>
      <w:r>
        <w:rPr>
          <w:spacing w:val="-1"/>
        </w:rPr>
        <w:t>дни</w:t>
      </w:r>
      <w:r>
        <w:rPr>
          <w:spacing w:val="-11"/>
        </w:rPr>
        <w:t> </w:t>
      </w:r>
      <w:r>
        <w:rPr>
          <w:spacing w:val="-3"/>
        </w:rPr>
        <w:t>1,</w:t>
      </w:r>
      <w:r>
        <w:rPr>
          <w:spacing w:val="-7"/>
        </w:rPr>
        <w:t> </w:t>
      </w:r>
      <w:r>
        <w:rPr/>
        <w:t>2</w:t>
      </w:r>
      <w:r>
        <w:rPr>
          <w:spacing w:val="-12"/>
        </w:rPr>
        <w:t> </w:t>
      </w:r>
      <w:r>
        <w:rPr/>
        <w:t>и</w:t>
      </w:r>
      <w:r>
        <w:rPr>
          <w:spacing w:val="-11"/>
        </w:rPr>
        <w:t> </w:t>
      </w:r>
      <w:r>
        <w:rPr/>
        <w:t>3</w:t>
      </w:r>
      <w:r>
        <w:rPr>
          <w:spacing w:val="-8"/>
        </w:rPr>
        <w:t> </w:t>
      </w:r>
      <w:r>
        <w:rPr>
          <w:spacing w:val="-2"/>
        </w:rPr>
        <w:t>каждого</w:t>
      </w:r>
      <w:r>
        <w:rPr>
          <w:spacing w:val="-8"/>
        </w:rPr>
        <w:t> </w:t>
      </w:r>
      <w:r>
        <w:rPr>
          <w:spacing w:val="-2"/>
        </w:rPr>
        <w:t>курса</w:t>
      </w:r>
      <w:r>
        <w:rPr>
          <w:spacing w:val="57"/>
        </w:rPr>
        <w:t> </w:t>
      </w:r>
      <w:r>
        <w:rPr>
          <w:rFonts w:ascii="Times New Roman" w:hAnsi="Times New Roman"/>
        </w:rPr>
        <w:t>I</w:t>
      </w:r>
      <w:r>
        <w:rPr>
          <w:rFonts w:ascii="Times New Roman" w:hAnsi="Times New Roman"/>
          <w:position w:val="9"/>
          <w:sz w:val="16"/>
        </w:rPr>
        <w:t>3</w:t>
      </w:r>
      <w:r>
        <w:rPr>
          <w:rFonts w:ascii="Times New Roman" w:hAnsi="Times New Roman"/>
        </w:rPr>
        <w:t>VE.</w:t>
      </w:r>
    </w:p>
    <w:p>
      <w:pPr>
        <w:spacing w:line="359" w:lineRule="auto" w:before="14"/>
        <w:ind w:left="119" w:right="106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Сопроводительная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терапия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инфузионная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терапия,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противорвотные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препараты,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КСФ.</w:t>
      </w:r>
      <w:r>
        <w:rPr>
          <w:rFonts w:ascii="Times New Roman" w:hAnsi="Times New Roman"/>
          <w:i/>
          <w:spacing w:val="107"/>
          <w:sz w:val="24"/>
        </w:rPr>
        <w:t> </w:t>
      </w:r>
      <w:r>
        <w:rPr>
          <w:rFonts w:ascii="Times New Roman" w:hAnsi="Times New Roman"/>
          <w:b/>
          <w:i/>
          <w:spacing w:val="-1"/>
          <w:sz w:val="24"/>
        </w:rPr>
        <w:t>Комментарий:</w:t>
      </w:r>
      <w:r>
        <w:rPr>
          <w:rFonts w:ascii="Times New Roman" w:hAnsi="Times New Roman"/>
          <w:b/>
          <w:i/>
          <w:spacing w:val="41"/>
          <w:sz w:val="24"/>
        </w:rPr>
        <w:t> </w:t>
      </w:r>
      <w:r>
        <w:rPr>
          <w:rFonts w:ascii="Times New Roman" w:hAnsi="Times New Roman"/>
          <w:i/>
          <w:sz w:val="24"/>
        </w:rPr>
        <w:t>Для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детей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z w:val="24"/>
        </w:rPr>
        <w:t>6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месяцев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проводится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дополнительная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редукция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доз</w:t>
      </w:r>
      <w:r>
        <w:rPr>
          <w:rFonts w:ascii="Times New Roman" w:hAnsi="Times New Roman"/>
          <w:i/>
          <w:spacing w:val="6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(см.раздел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7.1)</w:t>
      </w:r>
      <w:r>
        <w:rPr>
          <w:rFonts w:ascii="Times New Roman" w:hAnsi="Times New Roman"/>
          <w:sz w:val="24"/>
        </w:rPr>
      </w:r>
    </w:p>
    <w:p>
      <w:pPr>
        <w:pStyle w:val="Heading3"/>
        <w:spacing w:line="240" w:lineRule="auto" w:before="9"/>
        <w:ind w:right="0"/>
        <w:jc w:val="both"/>
        <w:rPr>
          <w:b w:val="0"/>
          <w:bCs w:val="0"/>
          <w:i w:val="0"/>
        </w:rPr>
      </w:pPr>
      <w:r>
        <w:rPr>
          <w:i/>
        </w:rPr>
        <w:t>Критерии</w:t>
      </w:r>
      <w:r>
        <w:rPr>
          <w:i/>
          <w:spacing w:val="1"/>
        </w:rPr>
        <w:t> </w:t>
      </w:r>
      <w:r>
        <w:rPr>
          <w:i/>
          <w:spacing w:val="-1"/>
        </w:rPr>
        <w:t>начала</w:t>
      </w:r>
      <w:r>
        <w:rPr>
          <w:i/>
          <w:spacing w:val="-4"/>
        </w:rPr>
        <w:t> </w:t>
      </w:r>
      <w:r>
        <w:rPr>
          <w:i/>
          <w:spacing w:val="-1"/>
        </w:rPr>
        <w:t>курса</w:t>
      </w:r>
      <w:r>
        <w:rPr>
          <w:i/>
          <w:spacing w:val="5"/>
        </w:rPr>
        <w:t> </w:t>
      </w:r>
      <w:r>
        <w:rPr>
          <w:rFonts w:ascii="Times New Roman" w:hAnsi="Times New Roman"/>
          <w:i/>
          <w:spacing w:val="-1"/>
        </w:rPr>
        <w:t>I</w:t>
      </w:r>
      <w:r>
        <w:rPr>
          <w:rFonts w:ascii="Times New Roman" w:hAnsi="Times New Roman"/>
          <w:i/>
          <w:spacing w:val="-1"/>
          <w:position w:val="8"/>
          <w:sz w:val="16"/>
        </w:rPr>
        <w:t>3</w:t>
      </w:r>
      <w:r>
        <w:rPr>
          <w:rFonts w:ascii="Times New Roman" w:hAnsi="Times New Roman"/>
          <w:i/>
          <w:spacing w:val="-1"/>
        </w:rPr>
        <w:t>V</w:t>
      </w:r>
      <w:r>
        <w:rPr>
          <w:i/>
          <w:spacing w:val="-1"/>
        </w:rPr>
        <w:t>Е:</w:t>
      </w:r>
      <w:r>
        <w:rPr>
          <w:b w:val="0"/>
          <w:i w:val="0"/>
        </w:rPr>
      </w:r>
    </w:p>
    <w:p>
      <w:pPr>
        <w:numPr>
          <w:ilvl w:val="0"/>
          <w:numId w:val="27"/>
        </w:numPr>
        <w:tabs>
          <w:tab w:pos="841" w:val="left" w:leader="none"/>
        </w:tabs>
        <w:spacing w:line="351" w:lineRule="auto" w:before="134"/>
        <w:ind w:left="840" w:right="102" w:hanging="36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/>
        <w:pict>
          <v:group style="position:absolute;margin-left:349.100006pt;margin-top:20.564463pt;width:29.8pt;height:.1pt;mso-position-horizontal-relative:page;mso-position-vertical-relative:paragraph;z-index:-224992" coordorigin="6982,411" coordsize="596,2">
            <v:shape style="position:absolute;left:6982;top:411;width:596;height:2" coordorigin="6982,411" coordsize="596,0" path="m6982,411l7577,411e" filled="false" stroked="true" strokeweight="1.3pt" strokecolor="#000000">
              <v:path arrowok="t"/>
            </v:shape>
            <w10:wrap type="none"/>
          </v:group>
        </w:pic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гемограмме: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лейкоциты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≥2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тыс/мкл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(</w:t>
      </w:r>
      <w:r>
        <w:rPr>
          <w:rFonts w:ascii="Times New Roman" w:hAnsi="Times New Roman" w:cs="Times New Roman" w:eastAsia="Times New Roman"/>
          <w:b/>
          <w:bCs/>
          <w:i/>
          <w:sz w:val="24"/>
          <w:szCs w:val="24"/>
        </w:rPr>
        <w:t>и/или</w:t>
      </w:r>
      <w:r>
        <w:rPr>
          <w:rFonts w:ascii="Times New Roman" w:hAnsi="Times New Roman" w:cs="Times New Roman" w:eastAsia="Times New Roman"/>
          <w:b/>
          <w:bCs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гранулоциты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≥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500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тыс/мкл),</w:t>
      </w:r>
      <w:r>
        <w:rPr>
          <w:rFonts w:ascii="Times New Roman" w:hAnsi="Times New Roman" w:cs="Times New Roman" w:eastAsia="Times New Roman"/>
          <w:i/>
          <w:spacing w:val="5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тромбоциты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≥ 100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тыс/мкл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numPr>
          <w:ilvl w:val="0"/>
          <w:numId w:val="27"/>
        </w:numPr>
        <w:tabs>
          <w:tab w:pos="841" w:val="left" w:leader="none"/>
        </w:tabs>
        <w:spacing w:before="15"/>
        <w:ind w:left="840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Отсутствие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органной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дисфункции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(почечной, сердечно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сосудистой)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27"/>
        </w:numPr>
        <w:tabs>
          <w:tab w:pos="841" w:val="left" w:leader="none"/>
        </w:tabs>
        <w:spacing w:line="355" w:lineRule="auto" w:before="138"/>
        <w:ind w:left="840" w:right="106" w:hanging="36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Перед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курсом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z w:val="24"/>
        </w:rPr>
        <w:t>ПХТ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целесообразно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определение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проведение</w:t>
      </w:r>
      <w:r>
        <w:rPr>
          <w:rFonts w:ascii="Times New Roman" w:hAnsi="Times New Roman"/>
          <w:i/>
          <w:color w:val="212121"/>
          <w:spacing w:val="22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тестов</w:t>
      </w:r>
      <w:r>
        <w:rPr>
          <w:rFonts w:ascii="Times New Roman" w:hAnsi="Times New Roman"/>
          <w:i/>
          <w:color w:val="212121"/>
          <w:spacing w:val="19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тубулярной</w:t>
      </w:r>
      <w:r>
        <w:rPr>
          <w:rFonts w:ascii="Times New Roman" w:hAnsi="Times New Roman"/>
          <w:i/>
          <w:color w:val="212121"/>
          <w:spacing w:val="65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реабсорбции</w:t>
      </w:r>
      <w:r>
        <w:rPr>
          <w:rFonts w:ascii="Times New Roman" w:hAnsi="Times New Roman"/>
          <w:i/>
          <w:color w:val="212121"/>
          <w:spacing w:val="35"/>
          <w:sz w:val="24"/>
        </w:rPr>
        <w:t> </w:t>
      </w:r>
      <w:r>
        <w:rPr>
          <w:rFonts w:ascii="Times New Roman" w:hAnsi="Times New Roman"/>
          <w:i/>
          <w:color w:val="212121"/>
          <w:sz w:val="24"/>
        </w:rPr>
        <w:t>или</w:t>
      </w:r>
      <w:r>
        <w:rPr>
          <w:rFonts w:ascii="Times New Roman" w:hAnsi="Times New Roman"/>
          <w:i/>
          <w:color w:val="212121"/>
          <w:spacing w:val="35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исследование</w:t>
      </w:r>
      <w:r>
        <w:rPr>
          <w:rFonts w:ascii="Times New Roman" w:hAnsi="Times New Roman"/>
          <w:i/>
          <w:color w:val="212121"/>
          <w:spacing w:val="30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функции</w:t>
      </w:r>
      <w:r>
        <w:rPr>
          <w:rFonts w:ascii="Times New Roman" w:hAnsi="Times New Roman"/>
          <w:i/>
          <w:color w:val="212121"/>
          <w:spacing w:val="35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нефронов</w:t>
      </w:r>
      <w:r>
        <w:rPr>
          <w:rFonts w:ascii="Times New Roman" w:hAnsi="Times New Roman"/>
          <w:i/>
          <w:color w:val="212121"/>
          <w:spacing w:val="36"/>
          <w:sz w:val="24"/>
        </w:rPr>
        <w:t> </w:t>
      </w:r>
      <w:r>
        <w:rPr>
          <w:rFonts w:ascii="Times New Roman" w:hAnsi="Times New Roman"/>
          <w:i/>
          <w:color w:val="212121"/>
          <w:sz w:val="24"/>
        </w:rPr>
        <w:t>по</w:t>
      </w:r>
      <w:r>
        <w:rPr>
          <w:rFonts w:ascii="Times New Roman" w:hAnsi="Times New Roman"/>
          <w:i/>
          <w:color w:val="212121"/>
          <w:spacing w:val="30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клиренсу</w:t>
      </w:r>
      <w:r>
        <w:rPr>
          <w:rFonts w:ascii="Times New Roman" w:hAnsi="Times New Roman"/>
          <w:i/>
          <w:color w:val="212121"/>
          <w:spacing w:val="34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креатинина</w:t>
      </w:r>
      <w:r>
        <w:rPr>
          <w:rFonts w:ascii="Times New Roman" w:hAnsi="Times New Roman"/>
          <w:i/>
          <w:color w:val="212121"/>
          <w:spacing w:val="35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(проба</w:t>
      </w:r>
      <w:r>
        <w:rPr>
          <w:rFonts w:ascii="Times New Roman" w:hAnsi="Times New Roman"/>
          <w:i/>
          <w:color w:val="212121"/>
          <w:spacing w:val="77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Реберга)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Heading2"/>
        <w:spacing w:line="240" w:lineRule="auto" w:before="151"/>
        <w:ind w:left="480" w:right="0"/>
        <w:jc w:val="left"/>
        <w:rPr>
          <w:b w:val="0"/>
          <w:bCs w:val="0"/>
        </w:rPr>
      </w:pPr>
      <w:r>
        <w:rPr/>
      </w:r>
      <w:r>
        <w:rPr>
          <w:spacing w:val="-60"/>
          <w:u w:val="thick" w:color="000000"/>
        </w:rPr>
        <w:t> </w:t>
      </w:r>
      <w:r>
        <w:rPr>
          <w:u w:val="thick" w:color="000000"/>
        </w:rPr>
        <w:t>Пр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и</w:t>
      </w:r>
      <w:r>
        <w:rPr>
          <w:spacing w:val="-2"/>
          <w:u w:val="thick" w:color="000000"/>
        </w:rPr>
        <w:t>ложен</w:t>
      </w:r>
      <w:r>
        <w:rPr>
          <w:u w:val="thick" w:color="000000"/>
        </w:rPr>
        <w:t>ие</w:t>
      </w:r>
      <w:r>
        <w:rPr>
          <w:spacing w:val="1"/>
          <w:u w:val="thick" w:color="000000"/>
        </w:rPr>
        <w:t> </w:t>
      </w:r>
      <w:r>
        <w:rPr>
          <w:u w:val="thick" w:color="000000"/>
        </w:rPr>
        <w:t>А3.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5</w:t>
      </w:r>
      <w:r>
        <w:rPr>
          <w:spacing w:val="2"/>
          <w:u w:val="thick" w:color="000000"/>
        </w:rPr>
        <w:t> </w:t>
      </w:r>
      <w:r>
        <w:rPr>
          <w:spacing w:val="-2"/>
          <w:u w:val="thick" w:color="000000"/>
        </w:rPr>
        <w:t>Схемы</w:t>
      </w:r>
      <w:r>
        <w:rPr>
          <w:spacing w:val="1"/>
          <w:u w:val="thick" w:color="000000"/>
        </w:rPr>
        <w:t> </w:t>
      </w:r>
      <w:r>
        <w:rPr>
          <w:u w:val="thick" w:color="000000"/>
        </w:rPr>
        <w:t>т</w:t>
      </w:r>
      <w:r>
        <w:rPr>
          <w:spacing w:val="-59"/>
          <w:u w:val="thick" w:color="000000"/>
        </w:rPr>
        <w:t> </w:t>
      </w:r>
      <w:r>
        <w:rPr>
          <w:spacing w:val="-1"/>
          <w:u w:val="thick" w:color="000000"/>
        </w:rPr>
        <w:t>ер</w:t>
      </w:r>
      <w:r>
        <w:rPr>
          <w:u w:val="thick" w:color="000000"/>
        </w:rPr>
        <w:t>апии</w:t>
      </w:r>
      <w:r>
        <w:rPr>
          <w:spacing w:val="2"/>
          <w:u w:val="thick" w:color="000000"/>
        </w:rPr>
        <w:t> </w:t>
      </w:r>
      <w:r>
        <w:rPr>
          <w:spacing w:val="-3"/>
          <w:u w:val="thick" w:color="000000"/>
        </w:rPr>
        <w:t>вт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орой</w:t>
      </w:r>
      <w:r>
        <w:rPr>
          <w:spacing w:val="-2"/>
          <w:u w:val="thick" w:color="000000"/>
        </w:rPr>
        <w:t> лин</w:t>
      </w:r>
      <w:r>
        <w:rPr>
          <w:u w:val="thick" w:color="000000"/>
        </w:rPr>
        <w:t>ии</w:t>
      </w:r>
      <w:r>
        <w:rPr>
          <w:spacing w:val="2"/>
          <w:u w:val="thick" w:color="000000"/>
        </w:rPr>
        <w:t> </w:t>
      </w:r>
      <w:r>
        <w:rPr>
          <w:spacing w:val="-3"/>
          <w:u w:val="thick" w:color="000000"/>
        </w:rPr>
        <w:t>СМ</w:t>
      </w:r>
      <w:r>
        <w:rPr>
          <w:spacing w:val="-57"/>
          <w:u w:val="thick" w:color="000000"/>
        </w:rPr>
        <w:t> </w:t>
      </w:r>
      <w:r>
        <w:rPr>
          <w:u w:val="thick" w:color="000000"/>
        </w:rPr>
        <w:t>Т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3"/>
        <w:rPr>
          <w:rFonts w:ascii="Times New Roman" w:hAnsi="Times New Roman" w:cs="Times New Roman" w:eastAsia="Times New Roman"/>
          <w:b/>
          <w:bCs/>
          <w:sz w:val="22"/>
          <w:szCs w:val="22"/>
        </w:rPr>
      </w:pPr>
    </w:p>
    <w:p>
      <w:pPr>
        <w:spacing w:before="69"/>
        <w:ind w:left="119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Схема</w:t>
      </w:r>
      <w:r>
        <w:rPr>
          <w:rFonts w:ascii="Times New Roman" w:hAnsi="Times New Roman"/>
          <w:b/>
          <w:spacing w:val="-1"/>
          <w:sz w:val="24"/>
        </w:rPr>
        <w:t>17</w:t>
      </w:r>
      <w:r>
        <w:rPr>
          <w:rFonts w:ascii="Times New Roman" w:hAnsi="Times New Roman"/>
          <w:b/>
          <w:spacing w:val="-1"/>
          <w:sz w:val="24"/>
        </w:rPr>
        <w:t>.</w:t>
      </w:r>
      <w:r>
        <w:rPr>
          <w:rFonts w:ascii="Times New Roman" w:hAnsi="Times New Roman"/>
          <w:b/>
          <w:spacing w:val="4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Терапия</w:t>
      </w:r>
      <w:r>
        <w:rPr>
          <w:rFonts w:ascii="Times New Roman" w:hAnsi="Times New Roman"/>
          <w:b/>
          <w:spacing w:val="1"/>
          <w:sz w:val="24"/>
        </w:rPr>
        <w:t> </w:t>
      </w:r>
      <w:r>
        <w:rPr>
          <w:rFonts w:ascii="Times New Roman" w:hAnsi="Times New Roman"/>
          <w:b/>
          <w:sz w:val="24"/>
        </w:rPr>
        <w:t>второй</w:t>
      </w:r>
      <w:r>
        <w:rPr>
          <w:rFonts w:ascii="Times New Roman" w:hAnsi="Times New Roman"/>
          <w:b/>
          <w:spacing w:val="-2"/>
          <w:sz w:val="24"/>
        </w:rPr>
        <w:t> </w:t>
      </w:r>
      <w:r>
        <w:rPr>
          <w:rFonts w:ascii="Times New Roman" w:hAnsi="Times New Roman"/>
          <w:b/>
          <w:sz w:val="24"/>
        </w:rPr>
        <w:t>линии</w:t>
      </w:r>
      <w:r>
        <w:rPr>
          <w:rFonts w:ascii="Times New Roman" w:hAnsi="Times New Roman"/>
          <w:sz w:val="24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11"/>
          <w:szCs w:val="11"/>
        </w:rPr>
      </w:pPr>
    </w:p>
    <w:p>
      <w:pPr>
        <w:spacing w:line="200" w:lineRule="atLeast"/>
        <w:ind w:left="119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5078060" cy="1983676"/>
            <wp:effectExtent l="0" t="0" r="0" b="0"/>
            <wp:docPr id="35" name="image17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6" name="image17.pn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78060" cy="19836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pgSz w:w="11910" w:h="16840"/>
          <w:pgMar w:header="0" w:footer="757" w:top="1300" w:bottom="940" w:left="1580" w:right="740"/>
        </w:sectPr>
      </w:pPr>
    </w:p>
    <w:p>
      <w:pPr>
        <w:spacing w:before="54"/>
        <w:ind w:left="119" w:right="0" w:firstLine="0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b/>
          <w:spacing w:val="-1"/>
          <w:sz w:val="20"/>
        </w:rPr>
        <w:t>Таблица</w:t>
      </w:r>
      <w:r>
        <w:rPr>
          <w:rFonts w:ascii="Times New Roman" w:hAnsi="Times New Roman"/>
          <w:b/>
          <w:spacing w:val="3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37</w:t>
      </w:r>
      <w:r>
        <w:rPr>
          <w:rFonts w:ascii="Times New Roman" w:hAnsi="Times New Roman"/>
          <w:b/>
          <w:spacing w:val="-2"/>
          <w:sz w:val="20"/>
        </w:rPr>
        <w:t>.</w:t>
      </w:r>
      <w:r>
        <w:rPr>
          <w:rFonts w:ascii="Times New Roman" w:hAnsi="Times New Roman"/>
          <w:b/>
          <w:spacing w:val="4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Схема</w:t>
      </w:r>
      <w:r>
        <w:rPr>
          <w:rFonts w:ascii="Times New Roman" w:hAnsi="Times New Roman"/>
          <w:b/>
          <w:spacing w:val="2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терапии</w:t>
      </w:r>
      <w:r>
        <w:rPr>
          <w:rFonts w:ascii="Times New Roman" w:hAnsi="Times New Roman"/>
          <w:b/>
          <w:spacing w:val="-8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второй</w:t>
      </w:r>
      <w:r>
        <w:rPr>
          <w:rFonts w:ascii="Times New Roman" w:hAnsi="Times New Roman"/>
          <w:b/>
          <w:spacing w:val="1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линии.</w:t>
      </w:r>
      <w:r>
        <w:rPr>
          <w:rFonts w:ascii="Times New Roman" w:hAnsi="Times New Roman"/>
          <w:b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Курс</w:t>
      </w:r>
      <w:r>
        <w:rPr>
          <w:rFonts w:ascii="Times New Roman" w:hAnsi="Times New Roman"/>
          <w:b/>
          <w:spacing w:val="8"/>
          <w:sz w:val="20"/>
        </w:rPr>
        <w:t> </w:t>
      </w:r>
      <w:r>
        <w:rPr>
          <w:rFonts w:ascii="Times New Roman" w:hAnsi="Times New Roman"/>
          <w:b/>
          <w:spacing w:val="-3"/>
          <w:sz w:val="20"/>
        </w:rPr>
        <w:t>Carbo/Eto</w:t>
      </w:r>
      <w:r>
        <w:rPr>
          <w:rFonts w:ascii="Times New Roman" w:hAnsi="Times New Roman"/>
          <w:b/>
          <w:spacing w:val="-2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(#</w:t>
      </w:r>
      <w:r>
        <w:rPr>
          <w:rFonts w:ascii="Times New Roman" w:hAnsi="Times New Roman"/>
          <w:b/>
          <w:spacing w:val="-1"/>
          <w:sz w:val="20"/>
        </w:rPr>
        <w:t>карбоплатин</w:t>
      </w:r>
      <w:r>
        <w:rPr>
          <w:rFonts w:ascii="Times New Roman" w:hAnsi="Times New Roman"/>
          <w:b/>
          <w:spacing w:val="-1"/>
          <w:sz w:val="20"/>
        </w:rPr>
        <w:t>**/#</w:t>
      </w:r>
      <w:r>
        <w:rPr>
          <w:rFonts w:ascii="Times New Roman" w:hAnsi="Times New Roman"/>
          <w:b/>
          <w:spacing w:val="-1"/>
          <w:sz w:val="20"/>
        </w:rPr>
        <w:t>этопозид</w:t>
      </w:r>
      <w:r>
        <w:rPr>
          <w:rFonts w:ascii="Times New Roman" w:hAnsi="Times New Roman"/>
          <w:b/>
          <w:spacing w:val="-1"/>
          <w:sz w:val="20"/>
        </w:rPr>
        <w:t>**)</w:t>
      </w:r>
      <w:r>
        <w:rPr>
          <w:rFonts w:ascii="Times New Roman" w:hAnsi="Times New Roman"/>
          <w:b/>
          <w:spacing w:val="2"/>
          <w:sz w:val="20"/>
        </w:rPr>
        <w:t> </w:t>
      </w:r>
      <w:r>
        <w:rPr>
          <w:rFonts w:ascii="Times New Roman" w:hAnsi="Times New Roman"/>
          <w:sz w:val="20"/>
        </w:rPr>
        <w:t>[7]</w:t>
      </w:r>
    </w:p>
    <w:tbl>
      <w:tblPr>
        <w:tblW w:w="0" w:type="auto"/>
        <w:jc w:val="left"/>
        <w:tblInd w:w="11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834"/>
        <w:gridCol w:w="3260"/>
        <w:gridCol w:w="3256"/>
      </w:tblGrid>
      <w:tr>
        <w:trPr>
          <w:trHeight w:val="288" w:hRule="exact"/>
        </w:trPr>
        <w:tc>
          <w:tcPr>
            <w:tcW w:w="28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День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#</w:t>
            </w:r>
            <w:r>
              <w:rPr>
                <w:rFonts w:ascii="Times New Roman" w:hAnsi="Times New Roman"/>
                <w:b/>
                <w:sz w:val="24"/>
              </w:rPr>
              <w:t>Этопозид</w:t>
            </w:r>
            <w:r>
              <w:rPr>
                <w:rFonts w:ascii="Times New Roman" w:hAnsi="Times New Roman"/>
                <w:b/>
                <w:sz w:val="24"/>
              </w:rPr>
              <w:t>**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32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#</w:t>
            </w:r>
            <w:r>
              <w:rPr>
                <w:rFonts w:ascii="Times New Roman" w:hAnsi="Times New Roman"/>
                <w:b/>
                <w:sz w:val="24"/>
              </w:rPr>
              <w:t>Карбоплатин</w:t>
            </w:r>
            <w:r>
              <w:rPr>
                <w:rFonts w:ascii="Times New Roman" w:hAnsi="Times New Roman"/>
                <w:b/>
                <w:sz w:val="24"/>
              </w:rPr>
              <w:t>**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288" w:hRule="exact"/>
        </w:trPr>
        <w:tc>
          <w:tcPr>
            <w:tcW w:w="28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150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20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в/в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</w:t>
            </w:r>
          </w:p>
        </w:tc>
        <w:tc>
          <w:tcPr>
            <w:tcW w:w="32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150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20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в/в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</w:t>
            </w:r>
          </w:p>
        </w:tc>
      </w:tr>
      <w:tr>
        <w:trPr>
          <w:trHeight w:val="283" w:hRule="exact"/>
        </w:trPr>
        <w:tc>
          <w:tcPr>
            <w:tcW w:w="28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150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20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в/в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</w:t>
            </w:r>
          </w:p>
        </w:tc>
        <w:tc>
          <w:tcPr>
            <w:tcW w:w="32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150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20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в/в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</w:t>
            </w:r>
          </w:p>
        </w:tc>
      </w:tr>
      <w:tr>
        <w:trPr>
          <w:trHeight w:val="289" w:hRule="exact"/>
        </w:trPr>
        <w:tc>
          <w:tcPr>
            <w:tcW w:w="28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150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20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в/в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</w:t>
            </w:r>
          </w:p>
        </w:tc>
        <w:tc>
          <w:tcPr>
            <w:tcW w:w="32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150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20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в/в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</w:t>
            </w:r>
          </w:p>
        </w:tc>
      </w:tr>
      <w:tr>
        <w:trPr>
          <w:trHeight w:val="283" w:hRule="exact"/>
        </w:trPr>
        <w:tc>
          <w:tcPr>
            <w:tcW w:w="28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150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20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в/в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</w:t>
            </w:r>
          </w:p>
        </w:tc>
        <w:tc>
          <w:tcPr>
            <w:tcW w:w="32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150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20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в/в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</w:t>
            </w:r>
          </w:p>
        </w:tc>
      </w:tr>
      <w:tr>
        <w:trPr>
          <w:trHeight w:val="562" w:hRule="exact"/>
        </w:trPr>
        <w:tc>
          <w:tcPr>
            <w:tcW w:w="28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2273" w:val="left" w:leader="none"/>
              </w:tabs>
              <w:spacing w:line="242" w:lineRule="auto"/>
              <w:ind w:left="104" w:right="9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Суммарная</w:t>
              <w:tab/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препаратов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курс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600 </w:t>
            </w:r>
            <w:r>
              <w:rPr>
                <w:rFonts w:ascii="Times New Roman" w:hAnsi="Times New Roman"/>
                <w:spacing w:val="1"/>
                <w:sz w:val="24"/>
              </w:rPr>
              <w:t>м</w:t>
            </w:r>
            <w:r>
              <w:rPr>
                <w:rFonts w:ascii="Times New Roman" w:hAnsi="Times New Roman"/>
                <w:spacing w:val="2"/>
                <w:sz w:val="24"/>
              </w:rPr>
              <w:t>г</w:t>
            </w:r>
            <w:r>
              <w:rPr>
                <w:rFonts w:ascii="Times New Roman" w:hAnsi="Times New Roman"/>
                <w:spacing w:val="-5"/>
                <w:sz w:val="24"/>
              </w:rPr>
              <w:t>/</w:t>
            </w:r>
            <w:r>
              <w:rPr>
                <w:rFonts w:ascii="Times New Roman" w:hAnsi="Times New Roman"/>
                <w:spacing w:val="2"/>
                <w:sz w:val="24"/>
              </w:rPr>
              <w:t>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32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600 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</w:tr>
    </w:tbl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Heading2"/>
        <w:spacing w:line="240" w:lineRule="auto" w:before="187"/>
        <w:ind w:right="0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spacing w:val="-1"/>
        </w:rPr>
        <w:t>Курс</w:t>
      </w:r>
      <w:r>
        <w:rPr>
          <w:spacing w:val="2"/>
        </w:rPr>
        <w:t> </w:t>
      </w:r>
      <w:r>
        <w:rPr>
          <w:rFonts w:ascii="Times New Roman" w:hAnsi="Times New Roman"/>
          <w:spacing w:val="-1"/>
        </w:rPr>
        <w:t>Carbo/Eto</w:t>
      </w:r>
      <w:r>
        <w:rPr>
          <w:rFonts w:ascii="Times New Roman" w:hAnsi="Times New Roman"/>
          <w:b w:val="0"/>
        </w:rPr>
      </w:r>
    </w:p>
    <w:p>
      <w:pPr>
        <w:spacing w:before="117"/>
        <w:ind w:left="119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#</w:t>
      </w:r>
      <w:r>
        <w:rPr>
          <w:rFonts w:ascii="Times New Roman" w:hAnsi="Times New Roman"/>
          <w:i/>
          <w:sz w:val="24"/>
        </w:rPr>
        <w:t>Карбоплатин</w:t>
      </w:r>
      <w:r>
        <w:rPr>
          <w:rFonts w:ascii="Times New Roman" w:hAnsi="Times New Roman"/>
          <w:i/>
          <w:sz w:val="24"/>
        </w:rPr>
        <w:t>**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spacing w:val="-2"/>
          <w:sz w:val="24"/>
        </w:rPr>
        <w:t>150</w:t>
      </w:r>
      <w:r>
        <w:rPr>
          <w:rFonts w:ascii="Times New Roman" w:hAnsi="Times New Roman"/>
          <w:spacing w:val="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мг/м</w:t>
      </w:r>
      <w:r>
        <w:rPr>
          <w:rFonts w:ascii="Times New Roman" w:hAnsi="Times New Roman"/>
          <w:spacing w:val="-1"/>
          <w:position w:val="9"/>
          <w:sz w:val="16"/>
        </w:rPr>
        <w:t>2</w:t>
      </w:r>
      <w:r>
        <w:rPr>
          <w:rFonts w:ascii="Times New Roman" w:hAnsi="Times New Roman"/>
          <w:spacing w:val="20"/>
          <w:position w:val="9"/>
          <w:sz w:val="16"/>
        </w:rPr>
        <w:t> </w:t>
      </w:r>
      <w:r>
        <w:rPr>
          <w:rFonts w:ascii="Times New Roman" w:hAnsi="Times New Roman"/>
          <w:sz w:val="24"/>
        </w:rPr>
        <w:t>в/в</w:t>
      </w:r>
      <w:r>
        <w:rPr>
          <w:rFonts w:ascii="Times New Roman" w:hAnsi="Times New Roman"/>
          <w:spacing w:val="-1"/>
          <w:sz w:val="24"/>
        </w:rPr>
        <w:t> </w:t>
      </w:r>
      <w:r>
        <w:rPr>
          <w:rFonts w:ascii="Times New Roman" w:hAnsi="Times New Roman"/>
          <w:sz w:val="24"/>
        </w:rPr>
        <w:t>за</w:t>
      </w:r>
      <w:r>
        <w:rPr>
          <w:rFonts w:ascii="Times New Roman" w:hAnsi="Times New Roman"/>
          <w:spacing w:val="1"/>
          <w:sz w:val="24"/>
        </w:rPr>
        <w:t> </w:t>
      </w:r>
      <w:r>
        <w:rPr>
          <w:rFonts w:ascii="Times New Roman" w:hAnsi="Times New Roman"/>
          <w:sz w:val="24"/>
        </w:rPr>
        <w:t>1</w:t>
      </w:r>
      <w:r>
        <w:rPr>
          <w:rFonts w:ascii="Times New Roman" w:hAnsi="Times New Roman"/>
          <w:spacing w:val="-4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час</w:t>
      </w:r>
      <w:r>
        <w:rPr>
          <w:rFonts w:ascii="Times New Roman" w:hAnsi="Times New Roman"/>
          <w:spacing w:val="1"/>
          <w:sz w:val="24"/>
        </w:rPr>
        <w:t> </w:t>
      </w:r>
      <w:r>
        <w:rPr>
          <w:rFonts w:ascii="Times New Roman" w:hAnsi="Times New Roman"/>
          <w:sz w:val="24"/>
        </w:rPr>
        <w:t>в</w:t>
      </w:r>
      <w:r>
        <w:rPr>
          <w:rFonts w:ascii="Times New Roman" w:hAnsi="Times New Roman"/>
          <w:spacing w:val="-1"/>
          <w:sz w:val="24"/>
        </w:rPr>
        <w:t> дни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pacing w:val="-3"/>
          <w:sz w:val="24"/>
        </w:rPr>
        <w:t>1,</w:t>
      </w:r>
      <w:r>
        <w:rPr>
          <w:rFonts w:ascii="Times New Roman" w:hAnsi="Times New Roman"/>
          <w:spacing w:val="-1"/>
          <w:sz w:val="24"/>
        </w:rPr>
        <w:t> </w:t>
      </w:r>
      <w:r>
        <w:rPr>
          <w:rFonts w:ascii="Times New Roman" w:hAnsi="Times New Roman"/>
          <w:sz w:val="24"/>
        </w:rPr>
        <w:t>2,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z w:val="24"/>
        </w:rPr>
        <w:t>3</w:t>
      </w:r>
      <w:r>
        <w:rPr>
          <w:rFonts w:ascii="Times New Roman" w:hAnsi="Times New Roman"/>
          <w:spacing w:val="-3"/>
          <w:sz w:val="24"/>
        </w:rPr>
        <w:t> </w:t>
      </w:r>
      <w:r>
        <w:rPr>
          <w:rFonts w:ascii="Times New Roman" w:hAnsi="Times New Roman"/>
          <w:sz w:val="24"/>
        </w:rPr>
        <w:t>и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pacing w:val="-3"/>
          <w:sz w:val="24"/>
        </w:rPr>
        <w:t>4.</w:t>
      </w:r>
      <w:r>
        <w:rPr>
          <w:rFonts w:ascii="Times New Roman" w:hAnsi="Times New Roman"/>
          <w:spacing w:val="4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Гидратация</w:t>
      </w:r>
      <w:r>
        <w:rPr>
          <w:rFonts w:ascii="Times New Roman" w:hAnsi="Times New Roman"/>
          <w:spacing w:val="2"/>
          <w:sz w:val="24"/>
        </w:rPr>
        <w:t> </w:t>
      </w:r>
      <w:r>
        <w:rPr>
          <w:rFonts w:ascii="Times New Roman" w:hAnsi="Times New Roman"/>
          <w:sz w:val="24"/>
        </w:rPr>
        <w:t>3000</w:t>
      </w:r>
      <w:r>
        <w:rPr>
          <w:rFonts w:ascii="Times New Roman" w:hAnsi="Times New Roman"/>
          <w:spacing w:val="-4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мл/м</w:t>
      </w:r>
      <w:r>
        <w:rPr>
          <w:rFonts w:ascii="Times New Roman" w:hAnsi="Times New Roman"/>
          <w:spacing w:val="-1"/>
          <w:position w:val="9"/>
          <w:sz w:val="16"/>
        </w:rPr>
        <w:t>2</w:t>
      </w:r>
      <w:r>
        <w:rPr>
          <w:rFonts w:ascii="Times New Roman" w:hAnsi="Times New Roman"/>
          <w:spacing w:val="-1"/>
          <w:sz w:val="24"/>
        </w:rPr>
        <w:t>/сут.</w:t>
      </w:r>
    </w:p>
    <w:p>
      <w:pPr>
        <w:spacing w:line="360" w:lineRule="auto" w:before="121"/>
        <w:ind w:left="119" w:right="10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#</w:t>
      </w:r>
      <w:r>
        <w:rPr>
          <w:rFonts w:ascii="Times New Roman" w:hAnsi="Times New Roman"/>
          <w:i/>
          <w:spacing w:val="-1"/>
          <w:sz w:val="24"/>
        </w:rPr>
        <w:t>Этопозид</w:t>
      </w:r>
      <w:r>
        <w:rPr>
          <w:rFonts w:ascii="Times New Roman" w:hAnsi="Times New Roman"/>
          <w:i/>
          <w:spacing w:val="-1"/>
          <w:sz w:val="24"/>
        </w:rPr>
        <w:t>**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sz w:val="24"/>
        </w:rPr>
        <w:t>150</w:t>
      </w:r>
      <w:r>
        <w:rPr>
          <w:rFonts w:ascii="Times New Roman" w:hAnsi="Times New Roman"/>
          <w:spacing w:val="-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мг</w:t>
      </w:r>
      <w:r>
        <w:rPr>
          <w:rFonts w:ascii="Times New Roman" w:hAnsi="Times New Roman"/>
          <w:spacing w:val="-1"/>
          <w:sz w:val="24"/>
        </w:rPr>
        <w:t>/</w:t>
      </w:r>
      <w:r>
        <w:rPr>
          <w:rFonts w:ascii="Times New Roman" w:hAnsi="Times New Roman"/>
          <w:spacing w:val="-1"/>
          <w:sz w:val="24"/>
        </w:rPr>
        <w:t>м</w:t>
      </w:r>
      <w:r>
        <w:rPr>
          <w:rFonts w:ascii="Times New Roman" w:hAnsi="Times New Roman"/>
          <w:spacing w:val="-1"/>
          <w:position w:val="9"/>
          <w:sz w:val="16"/>
        </w:rPr>
        <w:t>2</w:t>
      </w:r>
      <w:r>
        <w:rPr>
          <w:rFonts w:ascii="Times New Roman" w:hAnsi="Times New Roman"/>
          <w:spacing w:val="20"/>
          <w:position w:val="9"/>
          <w:sz w:val="16"/>
        </w:rPr>
        <w:t> </w:t>
      </w:r>
      <w:r>
        <w:rPr>
          <w:rFonts w:ascii="Times New Roman" w:hAnsi="Times New Roman"/>
          <w:sz w:val="24"/>
        </w:rPr>
        <w:t>в/в</w:t>
      </w:r>
      <w:r>
        <w:rPr>
          <w:rFonts w:ascii="Times New Roman" w:hAnsi="Times New Roman"/>
          <w:spacing w:val="-1"/>
          <w:sz w:val="24"/>
        </w:rPr>
        <w:t> </w:t>
      </w:r>
      <w:r>
        <w:rPr>
          <w:rFonts w:ascii="Times New Roman" w:hAnsi="Times New Roman"/>
          <w:sz w:val="24"/>
        </w:rPr>
        <w:t>за</w:t>
      </w:r>
      <w:r>
        <w:rPr>
          <w:rFonts w:ascii="Times New Roman" w:hAnsi="Times New Roman"/>
          <w:spacing w:val="-4"/>
          <w:sz w:val="24"/>
        </w:rPr>
        <w:t> </w:t>
      </w:r>
      <w:r>
        <w:rPr>
          <w:rFonts w:ascii="Times New Roman" w:hAnsi="Times New Roman"/>
          <w:sz w:val="24"/>
        </w:rPr>
        <w:t>1</w:t>
      </w:r>
      <w:r>
        <w:rPr>
          <w:rFonts w:ascii="Times New Roman" w:hAnsi="Times New Roman"/>
          <w:spacing w:val="1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час</w:t>
      </w:r>
      <w:r>
        <w:rPr>
          <w:rFonts w:ascii="Times New Roman" w:hAnsi="Times New Roman"/>
          <w:spacing w:val="1"/>
          <w:sz w:val="24"/>
        </w:rPr>
        <w:t> </w:t>
      </w:r>
      <w:r>
        <w:rPr>
          <w:rFonts w:ascii="Times New Roman" w:hAnsi="Times New Roman"/>
          <w:sz w:val="24"/>
        </w:rPr>
        <w:t>в</w:t>
      </w:r>
      <w:r>
        <w:rPr>
          <w:rFonts w:ascii="Times New Roman" w:hAnsi="Times New Roman"/>
          <w:spacing w:val="-1"/>
          <w:sz w:val="24"/>
        </w:rPr>
        <w:t> дни</w:t>
      </w:r>
      <w:r>
        <w:rPr>
          <w:rFonts w:ascii="Times New Roman" w:hAnsi="Times New Roman"/>
          <w:spacing w:val="1"/>
          <w:sz w:val="24"/>
        </w:rPr>
        <w:t> </w:t>
      </w:r>
      <w:r>
        <w:rPr>
          <w:rFonts w:ascii="Times New Roman" w:hAnsi="Times New Roman"/>
          <w:sz w:val="24"/>
        </w:rPr>
        <w:t>1,</w:t>
      </w:r>
      <w:r>
        <w:rPr>
          <w:rFonts w:ascii="Times New Roman" w:hAnsi="Times New Roman"/>
          <w:spacing w:val="-1"/>
          <w:sz w:val="24"/>
        </w:rPr>
        <w:t> </w:t>
      </w:r>
      <w:r>
        <w:rPr>
          <w:rFonts w:ascii="Times New Roman" w:hAnsi="Times New Roman"/>
          <w:sz w:val="24"/>
        </w:rPr>
        <w:t>2,</w:t>
      </w:r>
      <w:r>
        <w:rPr>
          <w:rFonts w:ascii="Times New Roman" w:hAnsi="Times New Roman"/>
          <w:spacing w:val="-2"/>
          <w:sz w:val="24"/>
        </w:rPr>
        <w:t> </w:t>
      </w:r>
      <w:r>
        <w:rPr>
          <w:rFonts w:ascii="Times New Roman" w:hAnsi="Times New Roman"/>
          <w:sz w:val="24"/>
        </w:rPr>
        <w:t>3</w:t>
      </w:r>
      <w:r>
        <w:rPr>
          <w:rFonts w:ascii="Times New Roman" w:hAnsi="Times New Roman"/>
          <w:spacing w:val="-2"/>
          <w:sz w:val="24"/>
        </w:rPr>
        <w:t> </w:t>
      </w:r>
      <w:r>
        <w:rPr>
          <w:rFonts w:ascii="Times New Roman" w:hAnsi="Times New Roman"/>
          <w:sz w:val="24"/>
        </w:rPr>
        <w:t>и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pacing w:val="-3"/>
          <w:sz w:val="24"/>
        </w:rPr>
        <w:t>4.</w:t>
      </w:r>
      <w:r>
        <w:rPr>
          <w:rFonts w:ascii="Times New Roman" w:hAnsi="Times New Roman"/>
          <w:spacing w:val="5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Гидратация</w:t>
      </w:r>
      <w:r>
        <w:rPr>
          <w:rFonts w:ascii="Times New Roman" w:hAnsi="Times New Roman"/>
          <w:spacing w:val="2"/>
          <w:sz w:val="24"/>
        </w:rPr>
        <w:t> </w:t>
      </w:r>
      <w:r>
        <w:rPr>
          <w:rFonts w:ascii="Times New Roman" w:hAnsi="Times New Roman"/>
          <w:sz w:val="24"/>
        </w:rPr>
        <w:t>3000</w:t>
      </w:r>
      <w:r>
        <w:rPr>
          <w:rFonts w:ascii="Times New Roman" w:hAnsi="Times New Roman"/>
          <w:spacing w:val="-4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мл/м</w:t>
      </w:r>
      <w:r>
        <w:rPr>
          <w:rFonts w:ascii="Times New Roman" w:hAnsi="Times New Roman"/>
          <w:spacing w:val="-1"/>
          <w:position w:val="9"/>
          <w:sz w:val="16"/>
        </w:rPr>
        <w:t>2</w:t>
      </w:r>
      <w:r>
        <w:rPr>
          <w:rFonts w:ascii="Times New Roman" w:hAnsi="Times New Roman"/>
          <w:spacing w:val="-1"/>
          <w:sz w:val="24"/>
        </w:rPr>
        <w:t>/сут.</w:t>
      </w:r>
      <w:r>
        <w:rPr>
          <w:rFonts w:ascii="Times New Roman" w:hAnsi="Times New Roman"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Сопроводительная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терапия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инфузионная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терапия,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противорвотные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препараты,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КСФ.</w:t>
      </w:r>
      <w:r>
        <w:rPr>
          <w:rFonts w:ascii="Times New Roman" w:hAnsi="Times New Roman"/>
          <w:i/>
          <w:spacing w:val="107"/>
          <w:sz w:val="24"/>
        </w:rPr>
        <w:t> </w:t>
      </w:r>
      <w:r>
        <w:rPr>
          <w:rFonts w:ascii="Times New Roman" w:hAnsi="Times New Roman"/>
          <w:b/>
          <w:i/>
          <w:sz w:val="24"/>
        </w:rPr>
        <w:t>Критерии</w:t>
      </w:r>
      <w:r>
        <w:rPr>
          <w:rFonts w:ascii="Times New Roman" w:hAnsi="Times New Roman"/>
          <w:b/>
          <w:i/>
          <w:spacing w:val="2"/>
          <w:sz w:val="24"/>
        </w:rPr>
        <w:t> </w:t>
      </w:r>
      <w:r>
        <w:rPr>
          <w:rFonts w:ascii="Times New Roman" w:hAnsi="Times New Roman"/>
          <w:b/>
          <w:i/>
          <w:spacing w:val="-1"/>
          <w:sz w:val="24"/>
        </w:rPr>
        <w:t>начала</w:t>
      </w:r>
      <w:r>
        <w:rPr>
          <w:rFonts w:ascii="Times New Roman" w:hAnsi="Times New Roman"/>
          <w:b/>
          <w:i/>
          <w:spacing w:val="-3"/>
          <w:sz w:val="24"/>
        </w:rPr>
        <w:t> </w:t>
      </w:r>
      <w:r>
        <w:rPr>
          <w:rFonts w:ascii="Times New Roman" w:hAnsi="Times New Roman"/>
          <w:b/>
          <w:i/>
          <w:spacing w:val="-1"/>
          <w:sz w:val="24"/>
        </w:rPr>
        <w:t>курса</w:t>
      </w:r>
      <w:r>
        <w:rPr>
          <w:rFonts w:ascii="Times New Roman" w:hAnsi="Times New Roman"/>
          <w:b/>
          <w:i/>
          <w:spacing w:val="5"/>
          <w:sz w:val="24"/>
        </w:rPr>
        <w:t> </w:t>
      </w:r>
      <w:r>
        <w:rPr>
          <w:rFonts w:ascii="Times New Roman" w:hAnsi="Times New Roman"/>
          <w:b/>
          <w:i/>
          <w:spacing w:val="-1"/>
          <w:sz w:val="24"/>
        </w:rPr>
        <w:t>Carbo/Eto: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27"/>
        </w:numPr>
        <w:tabs>
          <w:tab w:pos="841" w:val="left" w:leader="none"/>
        </w:tabs>
        <w:spacing w:line="351" w:lineRule="auto" w:before="1"/>
        <w:ind w:left="840" w:right="109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/>
        <w:pict>
          <v:group style="position:absolute;margin-left:349.100006pt;margin-top:13.914441pt;width:29.8pt;height:.1pt;mso-position-horizontal-relative:page;mso-position-vertical-relative:paragraph;z-index:-224968" coordorigin="6982,278" coordsize="596,2">
            <v:shape style="position:absolute;left:6982;top:278;width:596;height:2" coordorigin="6982,278" coordsize="596,0" path="m6982,278l7577,278e" filled="false" stroked="true" strokeweight="1.3pt" strokecolor="#000000">
              <v:path arrowok="t"/>
            </v:shape>
            <w10:wrap type="none"/>
          </v:group>
        </w:pict>
      </w:r>
      <w:r>
        <w:rPr>
          <w:rFonts w:ascii="Times New Roman" w:hAnsi="Times New Roman" w:cs="Times New Roman" w:eastAsia="Times New Roman"/>
          <w:i/>
          <w:sz w:val="24"/>
          <w:szCs w:val="24"/>
        </w:rPr>
        <w:t>В 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гемограмме: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лейкоциты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≥2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тыс/мкл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(</w:t>
      </w:r>
      <w:r>
        <w:rPr>
          <w:rFonts w:ascii="Times New Roman" w:hAnsi="Times New Roman" w:cs="Times New Roman" w:eastAsia="Times New Roman"/>
          <w:b/>
          <w:bCs/>
          <w:i/>
          <w:sz w:val="24"/>
          <w:szCs w:val="24"/>
        </w:rPr>
        <w:t>и/или </w:t>
      </w:r>
      <w:r>
        <w:rPr>
          <w:rFonts w:ascii="Times New Roman" w:hAnsi="Times New Roman" w:cs="Times New Roman" w:eastAsia="Times New Roman"/>
          <w:b/>
          <w:bCs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гранулоциты 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≥ 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500 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тыс/мкл),</w:t>
      </w:r>
      <w:r>
        <w:rPr>
          <w:rFonts w:ascii="Times New Roman" w:hAnsi="Times New Roman" w:cs="Times New Roman" w:eastAsia="Times New Roman"/>
          <w:i/>
          <w:spacing w:val="5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тромбоциты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≥ 100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тыс/мкл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numPr>
          <w:ilvl w:val="0"/>
          <w:numId w:val="27"/>
        </w:numPr>
        <w:tabs>
          <w:tab w:pos="841" w:val="left" w:leader="none"/>
        </w:tabs>
        <w:spacing w:before="15"/>
        <w:ind w:left="840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Отсутствие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органной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дисфункции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(почечной, сердечно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сосудистой)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spacing w:line="240" w:lineRule="auto" w:before="3"/>
        <w:rPr>
          <w:rFonts w:ascii="Times New Roman" w:hAnsi="Times New Roman" w:cs="Times New Roman" w:eastAsia="Times New Roman"/>
          <w:i/>
          <w:sz w:val="28"/>
          <w:szCs w:val="28"/>
        </w:rPr>
      </w:pPr>
    </w:p>
    <w:p>
      <w:pPr>
        <w:spacing w:before="0"/>
        <w:ind w:left="172" w:right="0" w:firstLine="0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b/>
          <w:spacing w:val="-1"/>
          <w:sz w:val="20"/>
        </w:rPr>
        <w:t>Таблица</w:t>
      </w:r>
      <w:r>
        <w:rPr>
          <w:rFonts w:ascii="Times New Roman" w:hAnsi="Times New Roman"/>
          <w:b/>
          <w:spacing w:val="-2"/>
          <w:sz w:val="20"/>
        </w:rPr>
        <w:t> </w:t>
      </w:r>
      <w:r>
        <w:rPr>
          <w:rFonts w:ascii="Times New Roman" w:hAnsi="Times New Roman"/>
          <w:b/>
          <w:sz w:val="20"/>
        </w:rPr>
        <w:t>38</w:t>
      </w:r>
      <w:r>
        <w:rPr>
          <w:rFonts w:ascii="Times New Roman" w:hAnsi="Times New Roman"/>
          <w:b/>
          <w:sz w:val="20"/>
        </w:rPr>
        <w:t>. </w:t>
      </w:r>
      <w:r>
        <w:rPr>
          <w:rFonts w:ascii="Times New Roman" w:hAnsi="Times New Roman"/>
          <w:b/>
          <w:spacing w:val="-1"/>
          <w:sz w:val="20"/>
        </w:rPr>
        <w:t>Схема</w:t>
      </w:r>
      <w:r>
        <w:rPr>
          <w:rFonts w:ascii="Times New Roman" w:hAnsi="Times New Roman"/>
          <w:b/>
          <w:spacing w:val="-3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терапии</w:t>
      </w:r>
      <w:r>
        <w:rPr>
          <w:rFonts w:ascii="Times New Roman" w:hAnsi="Times New Roman"/>
          <w:b/>
          <w:spacing w:val="-4"/>
          <w:sz w:val="20"/>
        </w:rPr>
        <w:t> </w:t>
      </w:r>
      <w:r>
        <w:rPr>
          <w:rFonts w:ascii="Times New Roman" w:hAnsi="Times New Roman"/>
          <w:b/>
          <w:spacing w:val="-3"/>
          <w:sz w:val="20"/>
        </w:rPr>
        <w:t>второй</w:t>
      </w:r>
      <w:r>
        <w:rPr>
          <w:rFonts w:ascii="Times New Roman" w:hAnsi="Times New Roman"/>
          <w:b/>
          <w:spacing w:val="1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линии.</w:t>
      </w:r>
      <w:r>
        <w:rPr>
          <w:rFonts w:ascii="Times New Roman" w:hAnsi="Times New Roman"/>
          <w:b/>
          <w:spacing w:val="4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Курс</w:t>
      </w:r>
      <w:r>
        <w:rPr>
          <w:rFonts w:ascii="Times New Roman" w:hAnsi="Times New Roman"/>
          <w:b/>
          <w:spacing w:val="4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Ifo/Eto (#</w:t>
      </w:r>
      <w:r>
        <w:rPr>
          <w:rFonts w:ascii="Times New Roman" w:hAnsi="Times New Roman"/>
          <w:b/>
          <w:spacing w:val="-2"/>
          <w:sz w:val="20"/>
        </w:rPr>
        <w:t>ифосфамид</w:t>
      </w:r>
      <w:r>
        <w:rPr>
          <w:rFonts w:ascii="Times New Roman" w:hAnsi="Times New Roman"/>
          <w:b/>
          <w:spacing w:val="-2"/>
          <w:sz w:val="20"/>
        </w:rPr>
        <w:t>**/#</w:t>
      </w:r>
      <w:r>
        <w:rPr>
          <w:rFonts w:ascii="Times New Roman" w:hAnsi="Times New Roman"/>
          <w:b/>
          <w:spacing w:val="-2"/>
          <w:sz w:val="20"/>
        </w:rPr>
        <w:t>этопозид</w:t>
      </w:r>
      <w:r>
        <w:rPr>
          <w:rFonts w:ascii="Times New Roman" w:hAnsi="Times New Roman"/>
          <w:b/>
          <w:spacing w:val="-2"/>
          <w:sz w:val="20"/>
        </w:rPr>
        <w:t>**)</w:t>
      </w:r>
      <w:r>
        <w:rPr>
          <w:rFonts w:ascii="Times New Roman" w:hAnsi="Times New Roman"/>
          <w:b/>
          <w:spacing w:val="3"/>
          <w:sz w:val="20"/>
        </w:rPr>
        <w:t> </w:t>
      </w:r>
      <w:r>
        <w:rPr>
          <w:rFonts w:ascii="Times New Roman" w:hAnsi="Times New Roman"/>
          <w:sz w:val="20"/>
        </w:rPr>
        <w:t>[7]</w:t>
      </w:r>
    </w:p>
    <w:tbl>
      <w:tblPr>
        <w:tblW w:w="0" w:type="auto"/>
        <w:jc w:val="left"/>
        <w:tblInd w:w="11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733"/>
        <w:gridCol w:w="2333"/>
        <w:gridCol w:w="2612"/>
        <w:gridCol w:w="1671"/>
      </w:tblGrid>
      <w:tr>
        <w:trPr>
          <w:trHeight w:val="283" w:hRule="exact"/>
        </w:trPr>
        <w:tc>
          <w:tcPr>
            <w:tcW w:w="27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День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#</w:t>
            </w:r>
            <w:r>
              <w:rPr>
                <w:rFonts w:ascii="Times New Roman" w:hAnsi="Times New Roman"/>
                <w:b/>
                <w:sz w:val="24"/>
              </w:rPr>
              <w:t>Этопозид</w:t>
            </w:r>
            <w:r>
              <w:rPr>
                <w:rFonts w:ascii="Times New Roman" w:hAnsi="Times New Roman"/>
                <w:b/>
                <w:sz w:val="24"/>
              </w:rPr>
              <w:t>**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6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#</w:t>
            </w:r>
            <w:r>
              <w:rPr>
                <w:rFonts w:ascii="Times New Roman" w:hAnsi="Times New Roman"/>
                <w:b/>
                <w:sz w:val="24"/>
              </w:rPr>
              <w:t>Ифосфамид</w:t>
            </w:r>
            <w:r>
              <w:rPr>
                <w:rFonts w:ascii="Times New Roman" w:hAnsi="Times New Roman"/>
                <w:b/>
                <w:sz w:val="24"/>
              </w:rPr>
              <w:t>**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6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#</w:t>
            </w:r>
            <w:r>
              <w:rPr>
                <w:rFonts w:ascii="Times New Roman" w:hAnsi="Times New Roman"/>
                <w:b/>
                <w:sz w:val="24"/>
              </w:rPr>
              <w:t>Месна</w:t>
            </w:r>
            <w:r>
              <w:rPr>
                <w:rFonts w:ascii="Times New Roman" w:hAnsi="Times New Roman"/>
                <w:b/>
                <w:sz w:val="24"/>
              </w:rPr>
              <w:t>**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288" w:hRule="exact"/>
        </w:trPr>
        <w:tc>
          <w:tcPr>
            <w:tcW w:w="27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23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150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10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</w:t>
            </w:r>
          </w:p>
        </w:tc>
        <w:tc>
          <w:tcPr>
            <w:tcW w:w="26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2000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20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в/в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часа</w:t>
            </w:r>
          </w:p>
        </w:tc>
        <w:tc>
          <w:tcPr>
            <w:tcW w:w="16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3</w:t>
            </w:r>
            <w:r>
              <w:rPr>
                <w:rFonts w:ascii="Times New Roman" w:hAnsi="Times New Roman"/>
                <w:sz w:val="24"/>
              </w:rPr>
              <w:t>000 </w:t>
            </w:r>
            <w:r>
              <w:rPr>
                <w:rFonts w:ascii="Times New Roman" w:hAnsi="Times New Roman"/>
                <w:spacing w:val="1"/>
                <w:sz w:val="24"/>
              </w:rPr>
              <w:t>м</w:t>
            </w:r>
            <w:r>
              <w:rPr>
                <w:rFonts w:ascii="Times New Roman" w:hAnsi="Times New Roman"/>
                <w:spacing w:val="2"/>
                <w:sz w:val="24"/>
              </w:rPr>
              <w:t>г</w:t>
            </w:r>
            <w:r>
              <w:rPr>
                <w:rFonts w:ascii="Times New Roman" w:hAnsi="Times New Roman"/>
                <w:spacing w:val="-5"/>
                <w:sz w:val="24"/>
              </w:rPr>
              <w:t>/</w:t>
            </w:r>
            <w:r>
              <w:rPr>
                <w:rFonts w:ascii="Times New Roman" w:hAnsi="Times New Roman"/>
                <w:spacing w:val="2"/>
                <w:sz w:val="24"/>
              </w:rPr>
              <w:t>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</w:tr>
      <w:tr>
        <w:trPr>
          <w:trHeight w:val="283" w:hRule="exact"/>
        </w:trPr>
        <w:tc>
          <w:tcPr>
            <w:tcW w:w="27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  <w:tc>
          <w:tcPr>
            <w:tcW w:w="23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150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10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</w:t>
            </w:r>
          </w:p>
        </w:tc>
        <w:tc>
          <w:tcPr>
            <w:tcW w:w="26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2000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20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в/в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часа</w:t>
            </w:r>
          </w:p>
        </w:tc>
        <w:tc>
          <w:tcPr>
            <w:tcW w:w="16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3</w:t>
            </w:r>
            <w:r>
              <w:rPr>
                <w:rFonts w:ascii="Times New Roman" w:hAnsi="Times New Roman"/>
                <w:sz w:val="24"/>
              </w:rPr>
              <w:t>000</w:t>
            </w:r>
            <w:r>
              <w:rPr>
                <w:rFonts w:ascii="Times New Roman" w:hAnsi="Times New Roman"/>
                <w:spacing w:val="1"/>
                <w:sz w:val="24"/>
              </w:rPr>
              <w:t> м</w:t>
            </w:r>
            <w:r>
              <w:rPr>
                <w:rFonts w:ascii="Times New Roman" w:hAnsi="Times New Roman"/>
                <w:spacing w:val="2"/>
                <w:sz w:val="24"/>
              </w:rPr>
              <w:t>г</w:t>
            </w:r>
            <w:r>
              <w:rPr>
                <w:rFonts w:ascii="Times New Roman" w:hAnsi="Times New Roman"/>
                <w:spacing w:val="-5"/>
                <w:sz w:val="24"/>
              </w:rPr>
              <w:t>/</w:t>
            </w:r>
            <w:r>
              <w:rPr>
                <w:rFonts w:ascii="Times New Roman" w:hAnsi="Times New Roman"/>
                <w:spacing w:val="2"/>
                <w:sz w:val="24"/>
              </w:rPr>
              <w:t>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</w:tr>
      <w:tr>
        <w:trPr>
          <w:trHeight w:val="288" w:hRule="exact"/>
        </w:trPr>
        <w:tc>
          <w:tcPr>
            <w:tcW w:w="27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</w:t>
            </w:r>
          </w:p>
        </w:tc>
        <w:tc>
          <w:tcPr>
            <w:tcW w:w="23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150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10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</w:t>
            </w:r>
          </w:p>
        </w:tc>
        <w:tc>
          <w:tcPr>
            <w:tcW w:w="26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2000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20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в/в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часа</w:t>
            </w:r>
          </w:p>
        </w:tc>
        <w:tc>
          <w:tcPr>
            <w:tcW w:w="16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3</w:t>
            </w:r>
            <w:r>
              <w:rPr>
                <w:rFonts w:ascii="Times New Roman" w:hAnsi="Times New Roman"/>
                <w:sz w:val="24"/>
              </w:rPr>
              <w:t>000 </w:t>
            </w:r>
            <w:r>
              <w:rPr>
                <w:rFonts w:ascii="Times New Roman" w:hAnsi="Times New Roman"/>
                <w:spacing w:val="1"/>
                <w:sz w:val="24"/>
              </w:rPr>
              <w:t>м</w:t>
            </w:r>
            <w:r>
              <w:rPr>
                <w:rFonts w:ascii="Times New Roman" w:hAnsi="Times New Roman"/>
                <w:spacing w:val="2"/>
                <w:sz w:val="24"/>
              </w:rPr>
              <w:t>г</w:t>
            </w:r>
            <w:r>
              <w:rPr>
                <w:rFonts w:ascii="Times New Roman" w:hAnsi="Times New Roman"/>
                <w:spacing w:val="-5"/>
                <w:sz w:val="24"/>
              </w:rPr>
              <w:t>/</w:t>
            </w:r>
            <w:r>
              <w:rPr>
                <w:rFonts w:ascii="Times New Roman" w:hAnsi="Times New Roman"/>
                <w:spacing w:val="2"/>
                <w:sz w:val="24"/>
              </w:rPr>
              <w:t>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</w:tr>
      <w:tr>
        <w:trPr>
          <w:trHeight w:val="283" w:hRule="exact"/>
        </w:trPr>
        <w:tc>
          <w:tcPr>
            <w:tcW w:w="27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</w:t>
            </w:r>
          </w:p>
        </w:tc>
        <w:tc>
          <w:tcPr>
            <w:tcW w:w="23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150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10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</w:t>
            </w:r>
          </w:p>
        </w:tc>
        <w:tc>
          <w:tcPr>
            <w:tcW w:w="26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2000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20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в/в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часа</w:t>
            </w:r>
          </w:p>
        </w:tc>
        <w:tc>
          <w:tcPr>
            <w:tcW w:w="16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3</w:t>
            </w:r>
            <w:r>
              <w:rPr>
                <w:rFonts w:ascii="Times New Roman" w:hAnsi="Times New Roman"/>
                <w:sz w:val="24"/>
              </w:rPr>
              <w:t>000</w:t>
            </w:r>
            <w:r>
              <w:rPr>
                <w:rFonts w:ascii="Times New Roman" w:hAnsi="Times New Roman"/>
                <w:spacing w:val="1"/>
                <w:sz w:val="24"/>
              </w:rPr>
              <w:t> м</w:t>
            </w:r>
            <w:r>
              <w:rPr>
                <w:rFonts w:ascii="Times New Roman" w:hAnsi="Times New Roman"/>
                <w:spacing w:val="2"/>
                <w:sz w:val="24"/>
              </w:rPr>
              <w:t>г</w:t>
            </w:r>
            <w:r>
              <w:rPr>
                <w:rFonts w:ascii="Times New Roman" w:hAnsi="Times New Roman"/>
                <w:spacing w:val="-5"/>
                <w:sz w:val="24"/>
              </w:rPr>
              <w:t>/</w:t>
            </w:r>
            <w:r>
              <w:rPr>
                <w:rFonts w:ascii="Times New Roman" w:hAnsi="Times New Roman"/>
                <w:spacing w:val="2"/>
                <w:sz w:val="24"/>
              </w:rPr>
              <w:t>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</w:tr>
      <w:tr>
        <w:trPr>
          <w:trHeight w:val="288" w:hRule="exact"/>
        </w:trPr>
        <w:tc>
          <w:tcPr>
            <w:tcW w:w="27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</w:t>
            </w:r>
          </w:p>
        </w:tc>
        <w:tc>
          <w:tcPr>
            <w:tcW w:w="23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6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3</w:t>
            </w:r>
            <w:r>
              <w:rPr>
                <w:rFonts w:ascii="Times New Roman" w:hAnsi="Times New Roman"/>
                <w:sz w:val="24"/>
              </w:rPr>
              <w:t>000 </w:t>
            </w:r>
            <w:r>
              <w:rPr>
                <w:rFonts w:ascii="Times New Roman" w:hAnsi="Times New Roman"/>
                <w:spacing w:val="1"/>
                <w:sz w:val="24"/>
              </w:rPr>
              <w:t>м</w:t>
            </w:r>
            <w:r>
              <w:rPr>
                <w:rFonts w:ascii="Times New Roman" w:hAnsi="Times New Roman"/>
                <w:spacing w:val="2"/>
                <w:sz w:val="24"/>
              </w:rPr>
              <w:t>г</w:t>
            </w:r>
            <w:r>
              <w:rPr>
                <w:rFonts w:ascii="Times New Roman" w:hAnsi="Times New Roman"/>
                <w:spacing w:val="-5"/>
                <w:sz w:val="24"/>
              </w:rPr>
              <w:t>/</w:t>
            </w:r>
            <w:r>
              <w:rPr>
                <w:rFonts w:ascii="Times New Roman" w:hAnsi="Times New Roman"/>
                <w:spacing w:val="2"/>
                <w:sz w:val="24"/>
              </w:rPr>
              <w:t>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</w:tr>
      <w:tr>
        <w:trPr>
          <w:trHeight w:val="288" w:hRule="exact"/>
        </w:trPr>
        <w:tc>
          <w:tcPr>
            <w:tcW w:w="27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6</w:t>
            </w:r>
          </w:p>
        </w:tc>
        <w:tc>
          <w:tcPr>
            <w:tcW w:w="23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6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3</w:t>
            </w:r>
            <w:r>
              <w:rPr>
                <w:rFonts w:ascii="Times New Roman" w:hAnsi="Times New Roman"/>
                <w:sz w:val="24"/>
              </w:rPr>
              <w:t>000 </w:t>
            </w:r>
            <w:r>
              <w:rPr>
                <w:rFonts w:ascii="Times New Roman" w:hAnsi="Times New Roman"/>
                <w:spacing w:val="1"/>
                <w:sz w:val="24"/>
              </w:rPr>
              <w:t>м</w:t>
            </w:r>
            <w:r>
              <w:rPr>
                <w:rFonts w:ascii="Times New Roman" w:hAnsi="Times New Roman"/>
                <w:spacing w:val="2"/>
                <w:sz w:val="24"/>
              </w:rPr>
              <w:t>г</w:t>
            </w:r>
            <w:r>
              <w:rPr>
                <w:rFonts w:ascii="Times New Roman" w:hAnsi="Times New Roman"/>
                <w:spacing w:val="-5"/>
                <w:sz w:val="24"/>
              </w:rPr>
              <w:t>/</w:t>
            </w:r>
            <w:r>
              <w:rPr>
                <w:rFonts w:ascii="Times New Roman" w:hAnsi="Times New Roman"/>
                <w:spacing w:val="2"/>
                <w:sz w:val="24"/>
              </w:rPr>
              <w:t>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</w:tr>
      <w:tr>
        <w:trPr>
          <w:trHeight w:val="562" w:hRule="exact"/>
        </w:trPr>
        <w:tc>
          <w:tcPr>
            <w:tcW w:w="27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2177" w:val="left" w:leader="none"/>
              </w:tabs>
              <w:spacing w:line="237" w:lineRule="auto"/>
              <w:ind w:left="104" w:right="9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Суммарная</w:t>
              <w:tab/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препаратов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курс</w:t>
            </w:r>
          </w:p>
        </w:tc>
        <w:tc>
          <w:tcPr>
            <w:tcW w:w="23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600 </w:t>
            </w:r>
            <w:r>
              <w:rPr>
                <w:rFonts w:ascii="Times New Roman" w:hAnsi="Times New Roman"/>
                <w:spacing w:val="1"/>
                <w:sz w:val="24"/>
              </w:rPr>
              <w:t>м</w:t>
            </w:r>
            <w:r>
              <w:rPr>
                <w:rFonts w:ascii="Times New Roman" w:hAnsi="Times New Roman"/>
                <w:spacing w:val="2"/>
                <w:sz w:val="24"/>
              </w:rPr>
              <w:t>г</w:t>
            </w:r>
            <w:r>
              <w:rPr>
                <w:rFonts w:ascii="Times New Roman" w:hAnsi="Times New Roman"/>
                <w:spacing w:val="-5"/>
                <w:sz w:val="24"/>
              </w:rPr>
              <w:t>/</w:t>
            </w:r>
            <w:r>
              <w:rPr>
                <w:rFonts w:ascii="Times New Roman" w:hAnsi="Times New Roman"/>
                <w:spacing w:val="2"/>
                <w:sz w:val="24"/>
              </w:rPr>
              <w:t>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6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8000 </w:t>
            </w:r>
            <w:r>
              <w:rPr>
                <w:rFonts w:ascii="Times New Roman" w:hAnsi="Times New Roman"/>
                <w:spacing w:val="1"/>
                <w:sz w:val="24"/>
              </w:rPr>
              <w:t>м</w:t>
            </w:r>
            <w:r>
              <w:rPr>
                <w:rFonts w:ascii="Times New Roman" w:hAnsi="Times New Roman"/>
                <w:spacing w:val="2"/>
                <w:sz w:val="24"/>
              </w:rPr>
              <w:t>г</w:t>
            </w:r>
            <w:r>
              <w:rPr>
                <w:rFonts w:ascii="Times New Roman" w:hAnsi="Times New Roman"/>
                <w:spacing w:val="-5"/>
                <w:sz w:val="24"/>
              </w:rPr>
              <w:t>/</w:t>
            </w:r>
            <w:r>
              <w:rPr>
                <w:rFonts w:ascii="Times New Roman" w:hAnsi="Times New Roman"/>
                <w:spacing w:val="2"/>
                <w:sz w:val="24"/>
              </w:rPr>
              <w:t>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16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</w:tbl>
    <w:p>
      <w:pPr>
        <w:spacing w:line="240" w:lineRule="auto" w:before="11"/>
        <w:rPr>
          <w:rFonts w:ascii="Times New Roman" w:hAnsi="Times New Roman" w:cs="Times New Roman" w:eastAsia="Times New Roman"/>
          <w:sz w:val="13"/>
          <w:szCs w:val="13"/>
        </w:rPr>
      </w:pPr>
    </w:p>
    <w:p>
      <w:pPr>
        <w:pStyle w:val="Heading2"/>
        <w:spacing w:line="240" w:lineRule="auto" w:before="69"/>
        <w:ind w:right="0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spacing w:val="-1"/>
        </w:rPr>
        <w:t>Курс</w:t>
      </w:r>
      <w:r>
        <w:rPr>
          <w:spacing w:val="2"/>
        </w:rPr>
        <w:t> </w:t>
      </w:r>
      <w:r>
        <w:rPr>
          <w:rFonts w:ascii="Times New Roman" w:hAnsi="Times New Roman"/>
          <w:spacing w:val="-2"/>
        </w:rPr>
        <w:t>Ifo/Eto</w:t>
      </w:r>
      <w:r>
        <w:rPr>
          <w:rFonts w:ascii="Times New Roman" w:hAnsi="Times New Roman"/>
          <w:b w:val="0"/>
        </w:rPr>
      </w:r>
    </w:p>
    <w:p>
      <w:pPr>
        <w:pStyle w:val="BodyText"/>
        <w:spacing w:line="348" w:lineRule="auto" w:before="116"/>
        <w:ind w:right="99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i/>
        </w:rPr>
        <w:t>#</w:t>
      </w:r>
      <w:r>
        <w:rPr>
          <w:rFonts w:ascii="Times New Roman" w:hAnsi="Times New Roman"/>
          <w:i/>
        </w:rPr>
        <w:t>Ифосфамид</w:t>
      </w:r>
      <w:r>
        <w:rPr>
          <w:rFonts w:ascii="Times New Roman" w:hAnsi="Times New Roman"/>
          <w:i/>
        </w:rPr>
        <w:t>**</w:t>
      </w:r>
      <w:r>
        <w:rPr>
          <w:rFonts w:ascii="Times New Roman" w:hAnsi="Times New Roman"/>
          <w:i/>
          <w:spacing w:val="1"/>
        </w:rPr>
        <w:t> </w:t>
      </w:r>
      <w:r>
        <w:rPr>
          <w:rFonts w:ascii="Times New Roman" w:hAnsi="Times New Roman"/>
        </w:rPr>
        <w:t>2</w:t>
      </w:r>
      <w:r>
        <w:rPr/>
        <w:t>000</w:t>
      </w:r>
      <w:r>
        <w:rPr>
          <w:spacing w:val="2"/>
        </w:rPr>
        <w:t> </w:t>
      </w:r>
      <w:r>
        <w:rPr/>
        <w:t>мг/м</w:t>
      </w:r>
      <w:r>
        <w:rPr>
          <w:rFonts w:ascii="Times New Roman" w:hAnsi="Times New Roman"/>
          <w:position w:val="9"/>
          <w:sz w:val="16"/>
        </w:rPr>
        <w:t>2</w:t>
      </w:r>
      <w:r>
        <w:rPr>
          <w:rFonts w:ascii="Times New Roman" w:hAnsi="Times New Roman"/>
          <w:spacing w:val="20"/>
          <w:position w:val="9"/>
          <w:sz w:val="16"/>
        </w:rPr>
        <w:t> </w:t>
      </w:r>
      <w:r>
        <w:rPr/>
        <w:t>в/в</w:t>
      </w:r>
      <w:r>
        <w:rPr>
          <w:spacing w:val="4"/>
        </w:rPr>
        <w:t> </w:t>
      </w:r>
      <w:r>
        <w:rPr/>
        <w:t>за</w:t>
      </w:r>
      <w:r>
        <w:rPr>
          <w:spacing w:val="1"/>
        </w:rPr>
        <w:t> </w:t>
      </w:r>
      <w:r>
        <w:rPr/>
        <w:t>3</w:t>
      </w:r>
      <w:r>
        <w:rPr>
          <w:spacing w:val="2"/>
        </w:rPr>
        <w:t> </w:t>
      </w:r>
      <w:r>
        <w:rPr>
          <w:spacing w:val="-1"/>
        </w:rPr>
        <w:t>часа</w:t>
      </w:r>
      <w:r>
        <w:rPr>
          <w:spacing w:val="1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1"/>
        </w:rPr>
        <w:t>дни</w:t>
      </w:r>
      <w:r>
        <w:rPr>
          <w:spacing w:val="3"/>
        </w:rPr>
        <w:t> </w:t>
      </w:r>
      <w:r>
        <w:rPr>
          <w:spacing w:val="-3"/>
        </w:rPr>
        <w:t>1,</w:t>
      </w:r>
      <w:r>
        <w:rPr>
          <w:spacing w:val="4"/>
        </w:rPr>
        <w:t> </w:t>
      </w:r>
      <w:r>
        <w:rPr/>
        <w:t>2,</w:t>
      </w:r>
      <w:r>
        <w:rPr>
          <w:spacing w:val="4"/>
        </w:rPr>
        <w:t> </w:t>
      </w:r>
      <w:r>
        <w:rPr/>
        <w:t>3</w:t>
      </w:r>
      <w:r>
        <w:rPr>
          <w:spacing w:val="2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3"/>
        </w:rPr>
        <w:t>4.</w:t>
      </w:r>
      <w:r>
        <w:rPr>
          <w:spacing w:val="10"/>
        </w:rPr>
        <w:t> </w:t>
      </w:r>
      <w:r>
        <w:rPr>
          <w:spacing w:val="-1"/>
        </w:rPr>
        <w:t>Параллельное</w:t>
      </w:r>
      <w:r>
        <w:rPr>
          <w:spacing w:val="1"/>
        </w:rPr>
        <w:t> </w:t>
      </w:r>
      <w:r>
        <w:rPr>
          <w:spacing w:val="-1"/>
        </w:rPr>
        <w:t>введение</w:t>
      </w:r>
      <w:r>
        <w:rPr>
          <w:spacing w:val="3"/>
        </w:rPr>
        <w:t> </w:t>
      </w:r>
      <w:r>
        <w:rPr>
          <w:rFonts w:ascii="Times New Roman" w:hAnsi="Times New Roman"/>
          <w:spacing w:val="-1"/>
        </w:rPr>
        <w:t>#</w:t>
      </w:r>
      <w:r>
        <w:rPr>
          <w:spacing w:val="-1"/>
        </w:rPr>
        <w:t>месны**</w:t>
      </w:r>
      <w:r>
        <w:rPr>
          <w:spacing w:val="49"/>
        </w:rPr>
        <w:t> </w:t>
      </w:r>
      <w:r>
        <w:rPr/>
        <w:t>3000</w:t>
      </w:r>
      <w:r>
        <w:rPr>
          <w:spacing w:val="53"/>
        </w:rPr>
        <w:t> </w:t>
      </w:r>
      <w:r>
        <w:rPr>
          <w:spacing w:val="-1"/>
        </w:rPr>
        <w:t>мг/м</w:t>
      </w:r>
      <w:r>
        <w:rPr>
          <w:rFonts w:ascii="Times New Roman" w:hAnsi="Times New Roman"/>
          <w:spacing w:val="-1"/>
          <w:position w:val="9"/>
          <w:sz w:val="16"/>
        </w:rPr>
        <w:t>2</w:t>
      </w:r>
      <w:r>
        <w:rPr>
          <w:spacing w:val="-1"/>
        </w:rPr>
        <w:t>/сут</w:t>
      </w:r>
      <w:r>
        <w:rPr>
          <w:spacing w:val="55"/>
        </w:rPr>
        <w:t> </w:t>
      </w:r>
      <w:r>
        <w:rPr/>
        <w:t>в/в</w:t>
      </w:r>
      <w:r>
        <w:rPr>
          <w:spacing w:val="57"/>
        </w:rPr>
        <w:t> </w:t>
      </w:r>
      <w:r>
        <w:rPr>
          <w:spacing w:val="-1"/>
        </w:rPr>
        <w:t>продленной</w:t>
      </w:r>
      <w:r>
        <w:rPr>
          <w:spacing w:val="55"/>
        </w:rPr>
        <w:t> </w:t>
      </w:r>
      <w:r>
        <w:rPr>
          <w:spacing w:val="-2"/>
        </w:rPr>
        <w:t>инфузией</w:t>
      </w:r>
      <w:r>
        <w:rPr>
          <w:spacing w:val="55"/>
        </w:rPr>
        <w:t> </w:t>
      </w:r>
      <w:r>
        <w:rPr/>
        <w:t>с</w:t>
      </w:r>
      <w:r>
        <w:rPr>
          <w:spacing w:val="54"/>
        </w:rPr>
        <w:t> </w:t>
      </w:r>
      <w:r>
        <w:rPr>
          <w:spacing w:val="2"/>
        </w:rPr>
        <w:t>1</w:t>
      </w:r>
      <w:r>
        <w:rPr>
          <w:rFonts w:ascii="Times New Roman" w:hAnsi="Times New Roman"/>
          <w:spacing w:val="2"/>
        </w:rPr>
        <w:t>-6</w:t>
      </w:r>
      <w:r>
        <w:rPr>
          <w:rFonts w:ascii="Times New Roman" w:hAnsi="Times New Roman"/>
          <w:spacing w:val="55"/>
        </w:rPr>
        <w:t> </w:t>
      </w:r>
      <w:r>
        <w:rPr>
          <w:spacing w:val="-1"/>
        </w:rPr>
        <w:t>дни</w:t>
      </w:r>
      <w:r>
        <w:rPr>
          <w:spacing w:val="55"/>
        </w:rPr>
        <w:t> </w:t>
      </w:r>
      <w:r>
        <w:rPr/>
        <w:t>+</w:t>
      </w:r>
      <w:r>
        <w:rPr>
          <w:spacing w:val="48"/>
        </w:rPr>
        <w:t> </w:t>
      </w:r>
      <w:r>
        <w:rPr/>
        <w:t>20%</w:t>
      </w:r>
      <w:r>
        <w:rPr>
          <w:spacing w:val="51"/>
        </w:rPr>
        <w:t> </w:t>
      </w:r>
      <w:r>
        <w:rPr>
          <w:spacing w:val="-1"/>
        </w:rPr>
        <w:t>дополнительно</w:t>
      </w:r>
      <w:r>
        <w:rPr>
          <w:spacing w:val="50"/>
        </w:rPr>
        <w:t> </w:t>
      </w:r>
      <w:r>
        <w:rPr>
          <w:spacing w:val="2"/>
        </w:rPr>
        <w:t>от</w:t>
      </w:r>
      <w:r>
        <w:rPr>
          <w:spacing w:val="55"/>
        </w:rPr>
        <w:t> </w:t>
      </w:r>
      <w:r>
        <w:rPr>
          <w:spacing w:val="-2"/>
        </w:rPr>
        <w:t>дозы</w:t>
      </w:r>
      <w:r>
        <w:rPr>
          <w:spacing w:val="51"/>
        </w:rPr>
        <w:t> </w:t>
      </w:r>
      <w:r>
        <w:rPr/>
        <w:t>в/в</w:t>
      </w:r>
      <w:r>
        <w:rPr>
          <w:spacing w:val="24"/>
        </w:rPr>
        <w:t> </w:t>
      </w:r>
      <w:r>
        <w:rPr>
          <w:spacing w:val="-1"/>
        </w:rPr>
        <w:t>болюсно</w:t>
      </w:r>
      <w:r>
        <w:rPr>
          <w:spacing w:val="11"/>
        </w:rPr>
        <w:t> </w:t>
      </w:r>
      <w:r>
        <w:rPr>
          <w:spacing w:val="-1"/>
        </w:rPr>
        <w:t>перед</w:t>
      </w:r>
      <w:r>
        <w:rPr>
          <w:spacing w:val="9"/>
        </w:rPr>
        <w:t> </w:t>
      </w:r>
      <w:r>
        <w:rPr>
          <w:spacing w:val="-1"/>
        </w:rPr>
        <w:t>каждым</w:t>
      </w:r>
      <w:r>
        <w:rPr>
          <w:spacing w:val="13"/>
        </w:rPr>
        <w:t> </w:t>
      </w:r>
      <w:r>
        <w:rPr>
          <w:spacing w:val="-1"/>
        </w:rPr>
        <w:t>введением</w:t>
      </w:r>
      <w:r>
        <w:rPr>
          <w:spacing w:val="13"/>
        </w:rPr>
        <w:t> </w:t>
      </w:r>
      <w:r>
        <w:rPr>
          <w:spacing w:val="-1"/>
        </w:rPr>
        <w:t>ифосфамида</w:t>
      </w:r>
      <w:r>
        <w:rPr>
          <w:rFonts w:ascii="Times New Roman" w:hAnsi="Times New Roman"/>
          <w:spacing w:val="-1"/>
        </w:rPr>
        <w:t>**.</w:t>
      </w:r>
      <w:r>
        <w:rPr>
          <w:rFonts w:ascii="Times New Roman" w:hAnsi="Times New Roman"/>
          <w:spacing w:val="14"/>
        </w:rPr>
        <w:t> </w:t>
      </w:r>
      <w:r>
        <w:rPr>
          <w:spacing w:val="-1"/>
        </w:rPr>
        <w:t>Целесообразно</w:t>
      </w:r>
      <w:r>
        <w:rPr>
          <w:spacing w:val="16"/>
        </w:rPr>
        <w:t> </w:t>
      </w:r>
      <w:r>
        <w:rPr>
          <w:spacing w:val="-1"/>
        </w:rPr>
        <w:t>проведение</w:t>
      </w:r>
      <w:r>
        <w:rPr>
          <w:spacing w:val="10"/>
        </w:rPr>
        <w:t> </w:t>
      </w:r>
      <w:r>
        <w:rPr/>
        <w:t>гидратации</w:t>
      </w:r>
      <w:r>
        <w:rPr>
          <w:spacing w:val="59"/>
        </w:rPr>
        <w:t> </w:t>
      </w:r>
      <w:r>
        <w:rPr/>
        <w:t>не</w:t>
      </w:r>
      <w:r>
        <w:rPr>
          <w:spacing w:val="24"/>
        </w:rPr>
        <w:t> </w:t>
      </w:r>
      <w:r>
        <w:rPr>
          <w:spacing w:val="-1"/>
        </w:rPr>
        <w:t>менее</w:t>
      </w:r>
      <w:r>
        <w:rPr>
          <w:spacing w:val="25"/>
        </w:rPr>
        <w:t> </w:t>
      </w:r>
      <w:r>
        <w:rPr/>
        <w:t>3000</w:t>
      </w:r>
      <w:r>
        <w:rPr>
          <w:spacing w:val="21"/>
        </w:rPr>
        <w:t> </w:t>
      </w:r>
      <w:r>
        <w:rPr>
          <w:spacing w:val="-1"/>
        </w:rPr>
        <w:t>мл/м</w:t>
      </w:r>
      <w:r>
        <w:rPr>
          <w:rFonts w:ascii="Times New Roman" w:hAnsi="Times New Roman"/>
          <w:spacing w:val="-1"/>
          <w:position w:val="9"/>
          <w:sz w:val="16"/>
        </w:rPr>
        <w:t>2</w:t>
      </w:r>
      <w:r>
        <w:rPr>
          <w:spacing w:val="-1"/>
        </w:rPr>
        <w:t>/сут,</w:t>
      </w:r>
      <w:r>
        <w:rPr>
          <w:spacing w:val="29"/>
        </w:rPr>
        <w:t> </w:t>
      </w:r>
      <w:r>
        <w:rPr>
          <w:spacing w:val="-1"/>
        </w:rPr>
        <w:t>начиная</w:t>
      </w:r>
      <w:r>
        <w:rPr>
          <w:spacing w:val="21"/>
        </w:rPr>
        <w:t> </w:t>
      </w:r>
      <w:r>
        <w:rPr/>
        <w:t>за</w:t>
      </w:r>
      <w:r>
        <w:rPr>
          <w:spacing w:val="25"/>
        </w:rPr>
        <w:t> </w:t>
      </w:r>
      <w:r>
        <w:rPr/>
        <w:t>12</w:t>
      </w:r>
      <w:r>
        <w:rPr>
          <w:spacing w:val="24"/>
        </w:rPr>
        <w:t> </w:t>
      </w:r>
      <w:r>
        <w:rPr>
          <w:spacing w:val="-1"/>
        </w:rPr>
        <w:t>часов</w:t>
      </w:r>
      <w:r>
        <w:rPr>
          <w:spacing w:val="23"/>
        </w:rPr>
        <w:t> </w:t>
      </w:r>
      <w:r>
        <w:rPr>
          <w:spacing w:val="-2"/>
        </w:rPr>
        <w:t>до</w:t>
      </w:r>
      <w:r>
        <w:rPr>
          <w:spacing w:val="30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1"/>
        </w:rPr>
        <w:t>заканчивая</w:t>
      </w:r>
      <w:r>
        <w:rPr>
          <w:spacing w:val="21"/>
        </w:rPr>
        <w:t> </w:t>
      </w:r>
      <w:r>
        <w:rPr>
          <w:spacing w:val="-1"/>
        </w:rPr>
        <w:t>через</w:t>
      </w:r>
      <w:r>
        <w:rPr>
          <w:spacing w:val="31"/>
        </w:rPr>
        <w:t> </w:t>
      </w:r>
      <w:r>
        <w:rPr/>
        <w:t>48</w:t>
      </w:r>
      <w:r>
        <w:rPr>
          <w:spacing w:val="21"/>
        </w:rPr>
        <w:t> </w:t>
      </w:r>
      <w:r>
        <w:rPr/>
        <w:t>ч</w:t>
      </w:r>
      <w:r>
        <w:rPr>
          <w:spacing w:val="20"/>
        </w:rPr>
        <w:t> </w:t>
      </w:r>
      <w:r>
        <w:rPr>
          <w:spacing w:val="-1"/>
        </w:rPr>
        <w:t>после</w:t>
      </w:r>
      <w:r>
        <w:rPr>
          <w:spacing w:val="25"/>
        </w:rPr>
        <w:t> </w:t>
      </w:r>
      <w:r>
        <w:rPr>
          <w:spacing w:val="-1"/>
        </w:rPr>
        <w:t>введения</w:t>
      </w:r>
      <w:r>
        <w:rPr>
          <w:spacing w:val="49"/>
        </w:rPr>
        <w:t> </w:t>
      </w:r>
      <w:r>
        <w:rPr>
          <w:spacing w:val="-1"/>
        </w:rPr>
        <w:t>ифосфамида</w:t>
      </w:r>
      <w:r>
        <w:rPr>
          <w:rFonts w:ascii="Times New Roman" w:hAnsi="Times New Roman"/>
          <w:spacing w:val="-1"/>
        </w:rPr>
        <w:t>**.</w:t>
      </w:r>
    </w:p>
    <w:p>
      <w:pPr>
        <w:spacing w:line="360" w:lineRule="auto" w:before="1"/>
        <w:ind w:left="119" w:right="10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#</w:t>
      </w:r>
      <w:r>
        <w:rPr>
          <w:rFonts w:ascii="Times New Roman" w:hAnsi="Times New Roman"/>
          <w:i/>
          <w:spacing w:val="-1"/>
          <w:sz w:val="24"/>
        </w:rPr>
        <w:t>Этопозид</w:t>
      </w:r>
      <w:r>
        <w:rPr>
          <w:rFonts w:ascii="Times New Roman" w:hAnsi="Times New Roman"/>
          <w:i/>
          <w:spacing w:val="-1"/>
          <w:sz w:val="24"/>
        </w:rPr>
        <w:t>**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sz w:val="24"/>
        </w:rPr>
        <w:t>150</w:t>
      </w:r>
      <w:r>
        <w:rPr>
          <w:rFonts w:ascii="Times New Roman" w:hAnsi="Times New Roman"/>
          <w:spacing w:val="-3"/>
          <w:sz w:val="24"/>
        </w:rPr>
        <w:t> </w:t>
      </w:r>
      <w:r>
        <w:rPr>
          <w:rFonts w:ascii="Times New Roman" w:hAnsi="Times New Roman"/>
          <w:spacing w:val="-2"/>
          <w:sz w:val="24"/>
        </w:rPr>
        <w:t>мг</w:t>
      </w:r>
      <w:r>
        <w:rPr>
          <w:rFonts w:ascii="Times New Roman" w:hAnsi="Times New Roman"/>
          <w:spacing w:val="-2"/>
          <w:sz w:val="24"/>
        </w:rPr>
        <w:t>/</w:t>
      </w:r>
      <w:r>
        <w:rPr>
          <w:rFonts w:ascii="Times New Roman" w:hAnsi="Times New Roman"/>
          <w:spacing w:val="-2"/>
          <w:sz w:val="24"/>
        </w:rPr>
        <w:t>м</w:t>
      </w:r>
      <w:r>
        <w:rPr>
          <w:rFonts w:ascii="Times New Roman" w:hAnsi="Times New Roman"/>
          <w:spacing w:val="-2"/>
          <w:position w:val="9"/>
          <w:sz w:val="16"/>
        </w:rPr>
        <w:t>2</w:t>
      </w:r>
      <w:r>
        <w:rPr>
          <w:rFonts w:ascii="Times New Roman" w:hAnsi="Times New Roman"/>
          <w:spacing w:val="-2"/>
          <w:sz w:val="24"/>
        </w:rPr>
        <w:t>/</w:t>
      </w:r>
      <w:r>
        <w:rPr>
          <w:rFonts w:ascii="Times New Roman" w:hAnsi="Times New Roman"/>
          <w:spacing w:val="-2"/>
          <w:sz w:val="24"/>
        </w:rPr>
        <w:t>сут</w:t>
      </w:r>
      <w:r>
        <w:rPr>
          <w:rFonts w:ascii="Times New Roman" w:hAnsi="Times New Roman"/>
          <w:spacing w:val="2"/>
          <w:sz w:val="24"/>
        </w:rPr>
        <w:t> </w:t>
      </w:r>
      <w:r>
        <w:rPr>
          <w:rFonts w:ascii="Times New Roman" w:hAnsi="Times New Roman"/>
          <w:sz w:val="24"/>
        </w:rPr>
        <w:t>в/в</w:t>
      </w:r>
      <w:r>
        <w:rPr>
          <w:rFonts w:ascii="Times New Roman" w:hAnsi="Times New Roman"/>
          <w:spacing w:val="4"/>
          <w:sz w:val="24"/>
        </w:rPr>
        <w:t> </w:t>
      </w:r>
      <w:r>
        <w:rPr>
          <w:rFonts w:ascii="Times New Roman" w:hAnsi="Times New Roman"/>
          <w:sz w:val="24"/>
        </w:rPr>
        <w:t>за</w:t>
      </w:r>
      <w:r>
        <w:rPr>
          <w:rFonts w:ascii="Times New Roman" w:hAnsi="Times New Roman"/>
          <w:spacing w:val="-4"/>
          <w:sz w:val="24"/>
        </w:rPr>
        <w:t> </w:t>
      </w:r>
      <w:r>
        <w:rPr>
          <w:rFonts w:ascii="Times New Roman" w:hAnsi="Times New Roman"/>
          <w:sz w:val="24"/>
        </w:rPr>
        <w:t>1</w:t>
      </w:r>
      <w:r>
        <w:rPr>
          <w:rFonts w:ascii="Times New Roman" w:hAnsi="Times New Roman"/>
          <w:spacing w:val="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час</w:t>
      </w:r>
      <w:r>
        <w:rPr>
          <w:rFonts w:ascii="Times New Roman" w:hAnsi="Times New Roman"/>
          <w:spacing w:val="-4"/>
          <w:sz w:val="24"/>
        </w:rPr>
        <w:t> </w:t>
      </w:r>
      <w:r>
        <w:rPr>
          <w:rFonts w:ascii="Times New Roman" w:hAnsi="Times New Roman"/>
          <w:sz w:val="24"/>
        </w:rPr>
        <w:t>в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дни</w:t>
      </w:r>
      <w:r>
        <w:rPr>
          <w:rFonts w:ascii="Times New Roman" w:hAnsi="Times New Roman"/>
          <w:spacing w:val="2"/>
          <w:sz w:val="24"/>
        </w:rPr>
        <w:t> </w:t>
      </w:r>
      <w:r>
        <w:rPr>
          <w:rFonts w:ascii="Times New Roman" w:hAnsi="Times New Roman"/>
          <w:sz w:val="24"/>
        </w:rPr>
        <w:t>1,</w:t>
      </w:r>
      <w:r>
        <w:rPr>
          <w:rFonts w:ascii="Times New Roman" w:hAnsi="Times New Roman"/>
          <w:spacing w:val="-5"/>
          <w:sz w:val="24"/>
        </w:rPr>
        <w:t> </w:t>
      </w:r>
      <w:r>
        <w:rPr>
          <w:rFonts w:ascii="Times New Roman" w:hAnsi="Times New Roman"/>
          <w:sz w:val="24"/>
        </w:rPr>
        <w:t>2,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z w:val="24"/>
        </w:rPr>
        <w:t>3</w:t>
      </w:r>
      <w:r>
        <w:rPr>
          <w:rFonts w:ascii="Times New Roman" w:hAnsi="Times New Roman"/>
          <w:spacing w:val="-2"/>
          <w:sz w:val="24"/>
        </w:rPr>
        <w:t> </w:t>
      </w:r>
      <w:r>
        <w:rPr>
          <w:rFonts w:ascii="Times New Roman" w:hAnsi="Times New Roman"/>
          <w:sz w:val="24"/>
        </w:rPr>
        <w:t>и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pacing w:val="-3"/>
          <w:sz w:val="24"/>
        </w:rPr>
        <w:t>4.</w:t>
      </w:r>
      <w:r>
        <w:rPr>
          <w:rFonts w:ascii="Times New Roman" w:hAnsi="Times New Roman"/>
          <w:spacing w:val="4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Гидратация</w:t>
      </w:r>
      <w:r>
        <w:rPr>
          <w:rFonts w:ascii="Times New Roman" w:hAnsi="Times New Roman"/>
          <w:spacing w:val="2"/>
          <w:sz w:val="24"/>
        </w:rPr>
        <w:t> </w:t>
      </w:r>
      <w:r>
        <w:rPr>
          <w:rFonts w:ascii="Times New Roman" w:hAnsi="Times New Roman"/>
          <w:sz w:val="24"/>
        </w:rPr>
        <w:t>3000</w:t>
      </w:r>
      <w:r>
        <w:rPr>
          <w:rFonts w:ascii="Times New Roman" w:hAnsi="Times New Roman"/>
          <w:spacing w:val="-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мл/м</w:t>
      </w:r>
      <w:r>
        <w:rPr>
          <w:rFonts w:ascii="Times New Roman" w:hAnsi="Times New Roman"/>
          <w:spacing w:val="-1"/>
          <w:position w:val="9"/>
          <w:sz w:val="16"/>
        </w:rPr>
        <w:t>2</w:t>
      </w:r>
      <w:r>
        <w:rPr>
          <w:rFonts w:ascii="Times New Roman" w:hAnsi="Times New Roman"/>
          <w:spacing w:val="-1"/>
          <w:sz w:val="24"/>
        </w:rPr>
        <w:t>/сут.</w:t>
      </w:r>
      <w:r>
        <w:rPr>
          <w:rFonts w:ascii="Times New Roman" w:hAnsi="Times New Roman"/>
          <w:spacing w:val="4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Сопроводительная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терапия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инфузионная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терапия,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противорвотные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препараты,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КСФ.</w:t>
      </w:r>
      <w:r>
        <w:rPr>
          <w:rFonts w:ascii="Times New Roman" w:hAnsi="Times New Roman"/>
          <w:i/>
          <w:spacing w:val="99"/>
          <w:sz w:val="24"/>
        </w:rPr>
        <w:t> </w:t>
      </w:r>
      <w:r>
        <w:rPr>
          <w:rFonts w:ascii="Times New Roman" w:hAnsi="Times New Roman"/>
          <w:b/>
          <w:i/>
          <w:sz w:val="24"/>
        </w:rPr>
        <w:t>Критерии</w:t>
      </w:r>
      <w:r>
        <w:rPr>
          <w:rFonts w:ascii="Times New Roman" w:hAnsi="Times New Roman"/>
          <w:b/>
          <w:i/>
          <w:spacing w:val="2"/>
          <w:sz w:val="24"/>
        </w:rPr>
        <w:t> </w:t>
      </w:r>
      <w:r>
        <w:rPr>
          <w:rFonts w:ascii="Times New Roman" w:hAnsi="Times New Roman"/>
          <w:b/>
          <w:i/>
          <w:spacing w:val="-1"/>
          <w:sz w:val="24"/>
        </w:rPr>
        <w:t>начала</w:t>
      </w:r>
      <w:r>
        <w:rPr>
          <w:rFonts w:ascii="Times New Roman" w:hAnsi="Times New Roman"/>
          <w:b/>
          <w:i/>
          <w:spacing w:val="-3"/>
          <w:sz w:val="24"/>
        </w:rPr>
        <w:t> </w:t>
      </w:r>
      <w:r>
        <w:rPr>
          <w:rFonts w:ascii="Times New Roman" w:hAnsi="Times New Roman"/>
          <w:b/>
          <w:i/>
          <w:spacing w:val="-1"/>
          <w:sz w:val="24"/>
        </w:rPr>
        <w:t>курса</w:t>
      </w:r>
      <w:r>
        <w:rPr>
          <w:rFonts w:ascii="Times New Roman" w:hAnsi="Times New Roman"/>
          <w:b/>
          <w:i/>
          <w:spacing w:val="5"/>
          <w:sz w:val="24"/>
        </w:rPr>
        <w:t> </w:t>
      </w:r>
      <w:r>
        <w:rPr>
          <w:rFonts w:ascii="Times New Roman" w:hAnsi="Times New Roman"/>
          <w:b/>
          <w:i/>
          <w:spacing w:val="-1"/>
          <w:sz w:val="24"/>
        </w:rPr>
        <w:t>Ifo/Eto: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27"/>
        </w:numPr>
        <w:tabs>
          <w:tab w:pos="841" w:val="left" w:leader="none"/>
        </w:tabs>
        <w:spacing w:line="351" w:lineRule="auto" w:before="1"/>
        <w:ind w:left="840" w:right="109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/>
        <w:pict>
          <v:group style="position:absolute;margin-left:349.100006pt;margin-top:13.914451pt;width:29.8pt;height:.1pt;mso-position-horizontal-relative:page;mso-position-vertical-relative:paragraph;z-index:-224944" coordorigin="6982,278" coordsize="596,2">
            <v:shape style="position:absolute;left:6982;top:278;width:596;height:2" coordorigin="6982,278" coordsize="596,0" path="m6982,278l7577,278e" filled="false" stroked="true" strokeweight="1.3pt" strokecolor="#000000">
              <v:path arrowok="t"/>
            </v:shape>
            <w10:wrap type="none"/>
          </v:group>
        </w:pict>
      </w:r>
      <w:r>
        <w:rPr>
          <w:rFonts w:ascii="Times New Roman" w:hAnsi="Times New Roman" w:cs="Times New Roman" w:eastAsia="Times New Roman"/>
          <w:i/>
          <w:sz w:val="24"/>
          <w:szCs w:val="24"/>
        </w:rPr>
        <w:t>В 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гемограмме: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лейкоциты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≥2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тыс/мкл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(</w:t>
      </w:r>
      <w:r>
        <w:rPr>
          <w:rFonts w:ascii="Times New Roman" w:hAnsi="Times New Roman" w:cs="Times New Roman" w:eastAsia="Times New Roman"/>
          <w:b/>
          <w:bCs/>
          <w:i/>
          <w:sz w:val="24"/>
          <w:szCs w:val="24"/>
        </w:rPr>
        <w:t>и/или </w:t>
      </w:r>
      <w:r>
        <w:rPr>
          <w:rFonts w:ascii="Times New Roman" w:hAnsi="Times New Roman" w:cs="Times New Roman" w:eastAsia="Times New Roman"/>
          <w:b/>
          <w:bCs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гранулоциты 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≥ 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500 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тыс/мкл),</w:t>
      </w:r>
      <w:r>
        <w:rPr>
          <w:rFonts w:ascii="Times New Roman" w:hAnsi="Times New Roman" w:cs="Times New Roman" w:eastAsia="Times New Roman"/>
          <w:i/>
          <w:spacing w:val="5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тромбоциты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≥ 100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тыс/мкл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after="0" w:line="351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7" w:top="1320" w:bottom="940" w:left="1580" w:right="740"/>
        </w:sectPr>
      </w:pPr>
    </w:p>
    <w:p>
      <w:pPr>
        <w:numPr>
          <w:ilvl w:val="0"/>
          <w:numId w:val="27"/>
        </w:numPr>
        <w:tabs>
          <w:tab w:pos="841" w:val="left" w:leader="none"/>
        </w:tabs>
        <w:spacing w:before="32"/>
        <w:ind w:left="840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Отсутствие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органной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дисфункции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(почечной, сердечно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сосудистой)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27"/>
        </w:numPr>
        <w:tabs>
          <w:tab w:pos="841" w:val="left" w:leader="none"/>
        </w:tabs>
        <w:spacing w:line="355" w:lineRule="auto" w:before="138"/>
        <w:ind w:left="840" w:right="106" w:hanging="36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Перед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курсом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z w:val="24"/>
        </w:rPr>
        <w:t>ПХТ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целесообразно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определение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проведение</w:t>
      </w:r>
      <w:r>
        <w:rPr>
          <w:rFonts w:ascii="Times New Roman" w:hAnsi="Times New Roman"/>
          <w:i/>
          <w:color w:val="212121"/>
          <w:spacing w:val="22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тестов</w:t>
      </w:r>
      <w:r>
        <w:rPr>
          <w:rFonts w:ascii="Times New Roman" w:hAnsi="Times New Roman"/>
          <w:i/>
          <w:color w:val="212121"/>
          <w:spacing w:val="19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тубулярной</w:t>
      </w:r>
      <w:r>
        <w:rPr>
          <w:rFonts w:ascii="Times New Roman" w:hAnsi="Times New Roman"/>
          <w:i/>
          <w:color w:val="212121"/>
          <w:spacing w:val="65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реабсорбции</w:t>
      </w:r>
      <w:r>
        <w:rPr>
          <w:rFonts w:ascii="Times New Roman" w:hAnsi="Times New Roman"/>
          <w:i/>
          <w:color w:val="212121"/>
          <w:spacing w:val="35"/>
          <w:sz w:val="24"/>
        </w:rPr>
        <w:t> </w:t>
      </w:r>
      <w:r>
        <w:rPr>
          <w:rFonts w:ascii="Times New Roman" w:hAnsi="Times New Roman"/>
          <w:i/>
          <w:color w:val="212121"/>
          <w:sz w:val="24"/>
        </w:rPr>
        <w:t>или</w:t>
      </w:r>
      <w:r>
        <w:rPr>
          <w:rFonts w:ascii="Times New Roman" w:hAnsi="Times New Roman"/>
          <w:i/>
          <w:color w:val="212121"/>
          <w:spacing w:val="35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исследование</w:t>
      </w:r>
      <w:r>
        <w:rPr>
          <w:rFonts w:ascii="Times New Roman" w:hAnsi="Times New Roman"/>
          <w:i/>
          <w:color w:val="212121"/>
          <w:spacing w:val="30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функции</w:t>
      </w:r>
      <w:r>
        <w:rPr>
          <w:rFonts w:ascii="Times New Roman" w:hAnsi="Times New Roman"/>
          <w:i/>
          <w:color w:val="212121"/>
          <w:spacing w:val="35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нефронов</w:t>
      </w:r>
      <w:r>
        <w:rPr>
          <w:rFonts w:ascii="Times New Roman" w:hAnsi="Times New Roman"/>
          <w:i/>
          <w:color w:val="212121"/>
          <w:spacing w:val="36"/>
          <w:sz w:val="24"/>
        </w:rPr>
        <w:t> </w:t>
      </w:r>
      <w:r>
        <w:rPr>
          <w:rFonts w:ascii="Times New Roman" w:hAnsi="Times New Roman"/>
          <w:i/>
          <w:color w:val="212121"/>
          <w:sz w:val="24"/>
        </w:rPr>
        <w:t>по</w:t>
      </w:r>
      <w:r>
        <w:rPr>
          <w:rFonts w:ascii="Times New Roman" w:hAnsi="Times New Roman"/>
          <w:i/>
          <w:color w:val="212121"/>
          <w:spacing w:val="30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клиренсу</w:t>
      </w:r>
      <w:r>
        <w:rPr>
          <w:rFonts w:ascii="Times New Roman" w:hAnsi="Times New Roman"/>
          <w:i/>
          <w:color w:val="212121"/>
          <w:spacing w:val="34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креатинина</w:t>
      </w:r>
      <w:r>
        <w:rPr>
          <w:rFonts w:ascii="Times New Roman" w:hAnsi="Times New Roman"/>
          <w:i/>
          <w:color w:val="212121"/>
          <w:spacing w:val="35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(проба</w:t>
      </w:r>
      <w:r>
        <w:rPr>
          <w:rFonts w:ascii="Times New Roman" w:hAnsi="Times New Roman"/>
          <w:i/>
          <w:color w:val="212121"/>
          <w:spacing w:val="77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Реберга)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Heading2"/>
        <w:spacing w:line="240" w:lineRule="auto" w:before="155"/>
        <w:ind w:right="0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spacing w:val="-2"/>
        </w:rPr>
        <w:t>Схема</w:t>
      </w:r>
      <w:r>
        <w:rPr>
          <w:spacing w:val="1"/>
        </w:rPr>
        <w:t> </w:t>
      </w:r>
      <w:r>
        <w:rPr/>
        <w:t>18.</w:t>
      </w:r>
      <w:r>
        <w:rPr>
          <w:spacing w:val="4"/>
        </w:rPr>
        <w:t> </w:t>
      </w:r>
      <w:r>
        <w:rPr>
          <w:spacing w:val="-1"/>
        </w:rPr>
        <w:t>Терапия</w:t>
      </w:r>
      <w:r>
        <w:rPr>
          <w:spacing w:val="1"/>
        </w:rPr>
        <w:t> </w:t>
      </w:r>
      <w:r>
        <w:rPr/>
        <w:t>по</w:t>
      </w:r>
      <w:r>
        <w:rPr>
          <w:spacing w:val="2"/>
        </w:rPr>
        <w:t> </w:t>
      </w:r>
      <w:r>
        <w:rPr>
          <w:spacing w:val="-2"/>
        </w:rPr>
        <w:t>схеме</w:t>
      </w:r>
      <w:r>
        <w:rPr>
          <w:spacing w:val="4"/>
        </w:rPr>
        <w:t> </w:t>
      </w:r>
      <w:r>
        <w:rPr>
          <w:rFonts w:ascii="Times New Roman" w:hAnsi="Times New Roman"/>
          <w:spacing w:val="-1"/>
        </w:rPr>
        <w:t>ACCTTIVE</w:t>
      </w:r>
      <w:r>
        <w:rPr>
          <w:rFonts w:ascii="Times New Roman" w:hAnsi="Times New Roman"/>
          <w:b w:val="0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b/>
          <w:bCs/>
          <w:sz w:val="12"/>
          <w:szCs w:val="12"/>
        </w:rPr>
      </w:pPr>
    </w:p>
    <w:p>
      <w:pPr>
        <w:spacing w:line="200" w:lineRule="atLeast"/>
        <w:ind w:left="119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5523128" cy="2651760"/>
            <wp:effectExtent l="0" t="0" r="0" b="0"/>
            <wp:docPr id="37" name="image18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8" name="image18.pn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23128" cy="2651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before="152"/>
        <w:ind w:left="119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2"/>
          <w:sz w:val="24"/>
        </w:rPr>
        <w:t>Схема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z w:val="24"/>
        </w:rPr>
        <w:t>ACCTTIVE</w:t>
      </w:r>
      <w:r>
        <w:rPr>
          <w:rFonts w:ascii="Times New Roman" w:hAnsi="Times New Roman"/>
          <w:sz w:val="24"/>
        </w:rPr>
      </w:r>
    </w:p>
    <w:p>
      <w:pPr>
        <w:pStyle w:val="BodyText"/>
        <w:tabs>
          <w:tab w:pos="2201" w:val="left" w:leader="none"/>
          <w:tab w:pos="4229" w:val="left" w:leader="none"/>
          <w:tab w:pos="6460" w:val="left" w:leader="none"/>
          <w:tab w:pos="8330" w:val="left" w:leader="none"/>
        </w:tabs>
        <w:spacing w:line="363" w:lineRule="auto" w:before="132"/>
        <w:ind w:right="116" w:firstLine="0"/>
        <w:jc w:val="left"/>
      </w:pPr>
      <w:r>
        <w:rPr/>
        <w:t>Химиопрепараты:</w:t>
        <w:tab/>
      </w:r>
      <w:r>
        <w:rPr>
          <w:spacing w:val="-1"/>
        </w:rPr>
        <w:t>Доксорубицин**,</w:t>
        <w:tab/>
        <w:t>Циклофосфамид**,</w:t>
        <w:tab/>
        <w:t>Карбоплатин**,</w:t>
        <w:tab/>
        <w:t>Топотекан,</w:t>
      </w:r>
      <w:r>
        <w:rPr>
          <w:spacing w:val="33"/>
        </w:rPr>
        <w:t> </w:t>
      </w:r>
      <w:r>
        <w:rPr>
          <w:spacing w:val="-1"/>
        </w:rPr>
        <w:t>Идарубицин**,</w:t>
      </w:r>
      <w:r>
        <w:rPr>
          <w:spacing w:val="6"/>
        </w:rPr>
        <w:t> </w:t>
      </w:r>
      <w:r>
        <w:rPr>
          <w:spacing w:val="-1"/>
        </w:rPr>
        <w:t>Винкристин**,</w:t>
      </w:r>
      <w:r>
        <w:rPr>
          <w:spacing w:val="4"/>
        </w:rPr>
        <w:t> </w:t>
      </w:r>
      <w:r>
        <w:rPr>
          <w:spacing w:val="-1"/>
        </w:rPr>
        <w:t>Этопозид**</w:t>
      </w:r>
    </w:p>
    <w:p>
      <w:pPr>
        <w:pStyle w:val="BodyText"/>
        <w:spacing w:line="359" w:lineRule="auto"/>
        <w:ind w:right="1404" w:firstLine="0"/>
        <w:jc w:val="left"/>
      </w:pPr>
      <w:r>
        <w:rPr>
          <w:spacing w:val="-1"/>
        </w:rPr>
        <w:t>Курсы</w:t>
      </w:r>
      <w:r>
        <w:rPr>
          <w:spacing w:val="3"/>
        </w:rPr>
        <w:t> </w:t>
      </w:r>
      <w:r>
        <w:rPr/>
        <w:t>ПХТ:</w:t>
      </w:r>
      <w:r>
        <w:rPr>
          <w:spacing w:val="2"/>
        </w:rPr>
        <w:t> </w:t>
      </w:r>
      <w:r>
        <w:rPr>
          <w:spacing w:val="-3"/>
        </w:rPr>
        <w:t>Курс</w:t>
      </w:r>
      <w:r>
        <w:rPr>
          <w:spacing w:val="1"/>
        </w:rPr>
        <w:t> </w:t>
      </w:r>
      <w:r>
        <w:rPr/>
        <w:t>№1</w:t>
      </w:r>
      <w:r>
        <w:rPr>
          <w:spacing w:val="2"/>
        </w:rPr>
        <w:t> </w:t>
      </w:r>
      <w:r>
        <w:rPr>
          <w:spacing w:val="-1"/>
        </w:rPr>
        <w:t>(винкрситин**/доксорубицин**/циклофосфамид**),</w:t>
      </w:r>
      <w:r>
        <w:rPr>
          <w:spacing w:val="56"/>
        </w:rPr>
        <w:t> </w:t>
      </w:r>
      <w:r>
        <w:rPr>
          <w:spacing w:val="-1"/>
        </w:rPr>
        <w:t>Курс</w:t>
      </w:r>
      <w:r>
        <w:rPr>
          <w:spacing w:val="1"/>
        </w:rPr>
        <w:t> </w:t>
      </w:r>
      <w:r>
        <w:rPr/>
        <w:t>№2</w:t>
      </w:r>
      <w:r>
        <w:rPr>
          <w:spacing w:val="2"/>
        </w:rPr>
        <w:t> </w:t>
      </w:r>
      <w:r>
        <w:rPr>
          <w:spacing w:val="-1"/>
        </w:rPr>
        <w:t>(винкрситин**/доксорубицин**/циклофосфамид**),</w:t>
      </w:r>
    </w:p>
    <w:p>
      <w:pPr>
        <w:pStyle w:val="BodyText"/>
        <w:spacing w:line="240" w:lineRule="auto" w:before="4"/>
        <w:ind w:right="0" w:firstLine="0"/>
        <w:jc w:val="left"/>
      </w:pPr>
      <w:r>
        <w:rPr>
          <w:spacing w:val="-1"/>
        </w:rPr>
        <w:t>Курс</w:t>
      </w:r>
      <w:r>
        <w:rPr>
          <w:spacing w:val="1"/>
        </w:rPr>
        <w:t> </w:t>
      </w:r>
      <w:r>
        <w:rPr/>
        <w:t>№3</w:t>
      </w:r>
      <w:r>
        <w:rPr>
          <w:spacing w:val="2"/>
        </w:rPr>
        <w:t> </w:t>
      </w:r>
      <w:r>
        <w:rPr>
          <w:spacing w:val="-1"/>
        </w:rPr>
        <w:t>(топотекан/карбоплатин**),</w:t>
      </w:r>
    </w:p>
    <w:p>
      <w:pPr>
        <w:pStyle w:val="BodyText"/>
        <w:spacing w:line="359" w:lineRule="auto" w:before="141"/>
        <w:ind w:right="3100" w:firstLine="0"/>
        <w:jc w:val="left"/>
      </w:pPr>
      <w:r>
        <w:rPr>
          <w:spacing w:val="-1"/>
        </w:rPr>
        <w:t>Курс</w:t>
      </w:r>
      <w:r>
        <w:rPr>
          <w:spacing w:val="1"/>
        </w:rPr>
        <w:t> </w:t>
      </w:r>
      <w:r>
        <w:rPr/>
        <w:t>№4</w:t>
      </w:r>
      <w:r>
        <w:rPr>
          <w:spacing w:val="2"/>
        </w:rPr>
        <w:t> </w:t>
      </w:r>
      <w:r>
        <w:rPr>
          <w:spacing w:val="-1"/>
        </w:rPr>
        <w:t>(винкрситин**/доксорубицин**/циклофосфамид**),</w:t>
      </w:r>
      <w:r>
        <w:rPr>
          <w:spacing w:val="34"/>
        </w:rPr>
        <w:t> </w:t>
      </w:r>
      <w:r>
        <w:rPr>
          <w:spacing w:val="-1"/>
        </w:rPr>
        <w:t>Курс</w:t>
      </w:r>
      <w:r>
        <w:rPr>
          <w:spacing w:val="1"/>
        </w:rPr>
        <w:t> </w:t>
      </w:r>
      <w:r>
        <w:rPr/>
        <w:t>№5</w:t>
      </w:r>
      <w:r>
        <w:rPr>
          <w:spacing w:val="2"/>
        </w:rPr>
        <w:t> </w:t>
      </w:r>
      <w:r>
        <w:rPr>
          <w:spacing w:val="-1"/>
        </w:rPr>
        <w:t>(карбоплатин**/этопозид**),</w:t>
      </w:r>
    </w:p>
    <w:p>
      <w:pPr>
        <w:pStyle w:val="BodyText"/>
        <w:spacing w:line="359" w:lineRule="auto" w:before="5"/>
        <w:ind w:right="3100" w:firstLine="0"/>
        <w:jc w:val="left"/>
      </w:pPr>
      <w:r>
        <w:rPr>
          <w:spacing w:val="-1"/>
        </w:rPr>
        <w:t>Курс</w:t>
      </w:r>
      <w:r>
        <w:rPr>
          <w:spacing w:val="1"/>
        </w:rPr>
        <w:t> </w:t>
      </w:r>
      <w:r>
        <w:rPr/>
        <w:t>№6</w:t>
      </w:r>
      <w:r>
        <w:rPr>
          <w:spacing w:val="2"/>
        </w:rPr>
        <w:t> </w:t>
      </w:r>
      <w:r>
        <w:rPr>
          <w:spacing w:val="-1"/>
        </w:rPr>
        <w:t>(винкрситин**/доксорубицин**/циклофосфамид**),</w:t>
      </w:r>
      <w:r>
        <w:rPr>
          <w:spacing w:val="34"/>
        </w:rPr>
        <w:t> </w:t>
      </w:r>
      <w:r>
        <w:rPr>
          <w:spacing w:val="-1"/>
        </w:rPr>
        <w:t>Курс</w:t>
      </w:r>
      <w:r>
        <w:rPr>
          <w:spacing w:val="1"/>
        </w:rPr>
        <w:t> </w:t>
      </w:r>
      <w:r>
        <w:rPr/>
        <w:t>№7</w:t>
      </w:r>
      <w:r>
        <w:rPr>
          <w:spacing w:val="2"/>
        </w:rPr>
        <w:t> </w:t>
      </w:r>
      <w:r>
        <w:rPr>
          <w:spacing w:val="-1"/>
        </w:rPr>
        <w:t>(топотекан/карбоплатин**),</w:t>
      </w:r>
    </w:p>
    <w:p>
      <w:pPr>
        <w:pStyle w:val="BodyText"/>
        <w:spacing w:line="359" w:lineRule="auto" w:before="9"/>
        <w:ind w:right="3100" w:firstLine="0"/>
        <w:jc w:val="left"/>
      </w:pPr>
      <w:r>
        <w:rPr>
          <w:spacing w:val="-1"/>
        </w:rPr>
        <w:t>Курс</w:t>
      </w:r>
      <w:r>
        <w:rPr>
          <w:spacing w:val="1"/>
        </w:rPr>
        <w:t> </w:t>
      </w:r>
      <w:r>
        <w:rPr/>
        <w:t>№8</w:t>
      </w:r>
      <w:r>
        <w:rPr>
          <w:spacing w:val="2"/>
        </w:rPr>
        <w:t> </w:t>
      </w:r>
      <w:r>
        <w:rPr>
          <w:spacing w:val="-1"/>
        </w:rPr>
        <w:t>(винкрситин**/доксорубицин**/циклофосфамид**),</w:t>
      </w:r>
      <w:r>
        <w:rPr>
          <w:spacing w:val="34"/>
        </w:rPr>
        <w:t> </w:t>
      </w:r>
      <w:r>
        <w:rPr>
          <w:spacing w:val="-1"/>
        </w:rPr>
        <w:t>Курс</w:t>
      </w:r>
      <w:r>
        <w:rPr>
          <w:spacing w:val="1"/>
        </w:rPr>
        <w:t> </w:t>
      </w:r>
      <w:r>
        <w:rPr/>
        <w:t>№9</w:t>
      </w:r>
      <w:r>
        <w:rPr>
          <w:spacing w:val="2"/>
        </w:rPr>
        <w:t> </w:t>
      </w:r>
      <w:r>
        <w:rPr>
          <w:spacing w:val="-1"/>
        </w:rPr>
        <w:t>(карбоплатин**/этопозид**)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2"/>
        <w:spacing w:line="240" w:lineRule="auto" w:before="147"/>
        <w:ind w:right="0"/>
        <w:jc w:val="left"/>
        <w:rPr>
          <w:b w:val="0"/>
          <w:bCs w:val="0"/>
        </w:rPr>
      </w:pPr>
      <w:r>
        <w:rPr>
          <w:spacing w:val="-2"/>
        </w:rPr>
        <w:t>Схема</w:t>
      </w:r>
      <w:r>
        <w:rPr>
          <w:spacing w:val="1"/>
        </w:rPr>
        <w:t> </w:t>
      </w:r>
      <w:r>
        <w:rPr/>
        <w:t>19.</w:t>
      </w:r>
      <w:r>
        <w:rPr>
          <w:spacing w:val="4"/>
        </w:rPr>
        <w:t> </w:t>
      </w:r>
      <w:r>
        <w:rPr>
          <w:spacing w:val="-1"/>
        </w:rPr>
        <w:t>Терапия</w:t>
      </w:r>
      <w:r>
        <w:rPr>
          <w:spacing w:val="1"/>
        </w:rPr>
        <w:t> </w:t>
      </w:r>
      <w:r>
        <w:rPr/>
        <w:t>по</w:t>
      </w:r>
      <w:r>
        <w:rPr>
          <w:spacing w:val="2"/>
        </w:rPr>
        <w:t> </w:t>
      </w:r>
      <w:r>
        <w:rPr>
          <w:spacing w:val="-2"/>
        </w:rPr>
        <w:t>схеме</w:t>
      </w:r>
      <w:r>
        <w:rPr/>
        <w:t> </w:t>
      </w:r>
      <w:r>
        <w:rPr>
          <w:spacing w:val="-1"/>
        </w:rPr>
        <w:t>ТЕСС</w:t>
      </w:r>
      <w:r>
        <w:rPr>
          <w:b w:val="0"/>
        </w:rPr>
      </w:r>
    </w:p>
    <w:p>
      <w:pPr>
        <w:spacing w:after="0" w:line="240" w:lineRule="auto"/>
        <w:jc w:val="left"/>
        <w:sectPr>
          <w:pgSz w:w="11910" w:h="16840"/>
          <w:pgMar w:header="0" w:footer="757" w:top="1340" w:bottom="940" w:left="1580" w:right="740"/>
        </w:sectPr>
      </w:pPr>
    </w:p>
    <w:p>
      <w:pPr>
        <w:spacing w:line="240" w:lineRule="auto" w:before="5"/>
        <w:rPr>
          <w:rFonts w:ascii="Times New Roman" w:hAnsi="Times New Roman" w:cs="Times New Roman" w:eastAsia="Times New Roman"/>
          <w:b/>
          <w:bCs/>
          <w:sz w:val="6"/>
          <w:szCs w:val="6"/>
        </w:rPr>
      </w:pPr>
    </w:p>
    <w:p>
      <w:pPr>
        <w:spacing w:line="200" w:lineRule="atLeast"/>
        <w:ind w:left="119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5193823" cy="2186940"/>
            <wp:effectExtent l="0" t="0" r="0" b="0"/>
            <wp:docPr id="39" name="image19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0" name="image19.pn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93823" cy="2186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6"/>
        <w:rPr>
          <w:rFonts w:ascii="Times New Roman" w:hAnsi="Times New Roman" w:cs="Times New Roman" w:eastAsia="Times New Roman"/>
          <w:b/>
          <w:bCs/>
          <w:sz w:val="6"/>
          <w:szCs w:val="6"/>
        </w:rPr>
      </w:pPr>
    </w:p>
    <w:p>
      <w:pPr>
        <w:spacing w:before="69"/>
        <w:ind w:left="119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2"/>
          <w:sz w:val="24"/>
        </w:rPr>
        <w:t>Схема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z w:val="24"/>
        </w:rPr>
        <w:t>TECC</w:t>
      </w:r>
      <w:r>
        <w:rPr>
          <w:rFonts w:ascii="Times New Roman" w:hAnsi="Times New Roman"/>
          <w:sz w:val="24"/>
        </w:rPr>
      </w:r>
    </w:p>
    <w:p>
      <w:pPr>
        <w:spacing w:before="132"/>
        <w:ind w:left="119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Химиопрепараты: </w:t>
      </w:r>
      <w:r>
        <w:rPr>
          <w:rFonts w:ascii="Times New Roman" w:hAnsi="Times New Roman"/>
          <w:spacing w:val="-1"/>
          <w:sz w:val="24"/>
        </w:rPr>
        <w:t>Топотекан, Этопозид**,</w:t>
      </w:r>
      <w:r>
        <w:rPr>
          <w:rFonts w:ascii="Times New Roman" w:hAnsi="Times New Roman"/>
          <w:spacing w:val="4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Карбоплатин**,</w:t>
      </w:r>
      <w:r>
        <w:rPr>
          <w:rFonts w:ascii="Times New Roman" w:hAnsi="Times New Roman"/>
          <w:spacing w:val="4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Циклофосфамид**</w:t>
      </w:r>
    </w:p>
    <w:p>
      <w:pPr>
        <w:pStyle w:val="BodyText"/>
        <w:spacing w:line="363" w:lineRule="auto" w:before="137"/>
        <w:ind w:right="4260" w:firstLine="0"/>
        <w:jc w:val="left"/>
      </w:pPr>
      <w:r>
        <w:rPr>
          <w:rFonts w:ascii="Times New Roman" w:hAnsi="Times New Roman" w:cs="Times New Roman" w:eastAsia="Times New Roman"/>
          <w:i/>
          <w:spacing w:val="-1"/>
        </w:rPr>
        <w:t>Курсы</w:t>
      </w:r>
      <w:r>
        <w:rPr>
          <w:rFonts w:ascii="Times New Roman" w:hAnsi="Times New Roman" w:cs="Times New Roman" w:eastAsia="Times New Roman"/>
          <w:i/>
          <w:spacing w:val="2"/>
        </w:rPr>
        <w:t> </w:t>
      </w:r>
      <w:r>
        <w:rPr>
          <w:rFonts w:ascii="Times New Roman" w:hAnsi="Times New Roman" w:cs="Times New Roman" w:eastAsia="Times New Roman"/>
          <w:i/>
        </w:rPr>
        <w:t>ПХТ:</w:t>
      </w:r>
      <w:r>
        <w:rPr>
          <w:rFonts w:ascii="Times New Roman" w:hAnsi="Times New Roman" w:cs="Times New Roman" w:eastAsia="Times New Roman"/>
          <w:i/>
          <w:spacing w:val="5"/>
        </w:rPr>
        <w:t> </w:t>
      </w:r>
      <w:r>
        <w:rPr>
          <w:spacing w:val="-3"/>
        </w:rPr>
        <w:t>Курс</w:t>
      </w:r>
      <w:r>
        <w:rPr>
          <w:spacing w:val="1"/>
        </w:rPr>
        <w:t> </w:t>
      </w:r>
      <w:r>
        <w:rPr/>
        <w:t>№1</w:t>
      </w:r>
      <w:r>
        <w:rPr>
          <w:spacing w:val="2"/>
        </w:rPr>
        <w:t> </w:t>
      </w:r>
      <w:r>
        <w:rPr>
          <w:spacing w:val="-1"/>
        </w:rPr>
        <w:t>(топотекан/карбоплатин**),</w:t>
      </w:r>
      <w:r>
        <w:rPr>
          <w:spacing w:val="37"/>
        </w:rPr>
        <w:t> </w:t>
      </w:r>
      <w:r>
        <w:rPr>
          <w:spacing w:val="-1"/>
        </w:rPr>
        <w:t>Курс</w:t>
      </w:r>
      <w:r>
        <w:rPr>
          <w:spacing w:val="1"/>
        </w:rPr>
        <w:t> </w:t>
      </w:r>
      <w:r>
        <w:rPr/>
        <w:t>№2</w:t>
      </w:r>
      <w:r>
        <w:rPr>
          <w:spacing w:val="2"/>
        </w:rPr>
        <w:t> </w:t>
      </w:r>
      <w:r>
        <w:rPr>
          <w:spacing w:val="-1"/>
        </w:rPr>
        <w:t>(топотекан/карбоплатин**),</w:t>
      </w:r>
    </w:p>
    <w:p>
      <w:pPr>
        <w:pStyle w:val="BodyText"/>
        <w:spacing w:line="360" w:lineRule="auto"/>
        <w:ind w:right="5082" w:firstLine="0"/>
        <w:jc w:val="left"/>
      </w:pPr>
      <w:r>
        <w:rPr>
          <w:spacing w:val="-1"/>
        </w:rPr>
        <w:t>Курс</w:t>
      </w:r>
      <w:r>
        <w:rPr>
          <w:spacing w:val="1"/>
        </w:rPr>
        <w:t> </w:t>
      </w:r>
      <w:r>
        <w:rPr/>
        <w:t>№3</w:t>
      </w:r>
      <w:r>
        <w:rPr>
          <w:spacing w:val="2"/>
        </w:rPr>
        <w:t> </w:t>
      </w:r>
      <w:r>
        <w:rPr>
          <w:spacing w:val="-1"/>
        </w:rPr>
        <w:t>(топотекан/циклофосфамид**),</w:t>
      </w:r>
      <w:r>
        <w:rPr>
          <w:spacing w:val="24"/>
        </w:rPr>
        <w:t> </w:t>
      </w:r>
      <w:r>
        <w:rPr>
          <w:spacing w:val="-1"/>
        </w:rPr>
        <w:t>Курс</w:t>
      </w:r>
      <w:r>
        <w:rPr>
          <w:spacing w:val="1"/>
        </w:rPr>
        <w:t> </w:t>
      </w:r>
      <w:r>
        <w:rPr/>
        <w:t>№4</w:t>
      </w:r>
      <w:r>
        <w:rPr>
          <w:spacing w:val="2"/>
        </w:rPr>
        <w:t> </w:t>
      </w:r>
      <w:r>
        <w:rPr>
          <w:spacing w:val="-1"/>
        </w:rPr>
        <w:t>(карбоплатин**/этопозид**),</w:t>
      </w:r>
      <w:r>
        <w:rPr>
          <w:spacing w:val="28"/>
        </w:rPr>
        <w:t> </w:t>
      </w:r>
      <w:r>
        <w:rPr>
          <w:spacing w:val="-1"/>
        </w:rPr>
        <w:t>Курс</w:t>
      </w:r>
      <w:r>
        <w:rPr>
          <w:spacing w:val="1"/>
        </w:rPr>
        <w:t> </w:t>
      </w:r>
      <w:r>
        <w:rPr/>
        <w:t>№5</w:t>
      </w:r>
      <w:r>
        <w:rPr>
          <w:spacing w:val="2"/>
        </w:rPr>
        <w:t> </w:t>
      </w:r>
      <w:r>
        <w:rPr>
          <w:spacing w:val="-1"/>
        </w:rPr>
        <w:t>(топотекан/циклофосфамид**),</w:t>
      </w:r>
      <w:r>
        <w:rPr>
          <w:spacing w:val="32"/>
        </w:rPr>
        <w:t> </w:t>
      </w:r>
      <w:r>
        <w:rPr>
          <w:spacing w:val="-1"/>
        </w:rPr>
        <w:t>Курс</w:t>
      </w:r>
      <w:r>
        <w:rPr>
          <w:spacing w:val="1"/>
        </w:rPr>
        <w:t> </w:t>
      </w:r>
      <w:r>
        <w:rPr/>
        <w:t>№6</w:t>
      </w:r>
      <w:r>
        <w:rPr>
          <w:spacing w:val="2"/>
        </w:rPr>
        <w:t> </w:t>
      </w:r>
      <w:r>
        <w:rPr>
          <w:spacing w:val="-1"/>
        </w:rPr>
        <w:t>(карбоплатин**/этопозид**)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before="193"/>
        <w:ind w:left="172" w:right="0" w:firstLine="0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b/>
          <w:spacing w:val="-1"/>
          <w:sz w:val="20"/>
        </w:rPr>
        <w:t>Таблица</w:t>
      </w:r>
      <w:r>
        <w:rPr>
          <w:rFonts w:ascii="Times New Roman" w:hAnsi="Times New Roman"/>
          <w:b/>
          <w:spacing w:val="-2"/>
          <w:sz w:val="20"/>
        </w:rPr>
        <w:t> </w:t>
      </w:r>
      <w:r>
        <w:rPr>
          <w:rFonts w:ascii="Times New Roman" w:hAnsi="Times New Roman"/>
          <w:b/>
          <w:sz w:val="20"/>
        </w:rPr>
        <w:t>39</w:t>
      </w:r>
      <w:r>
        <w:rPr>
          <w:rFonts w:ascii="Times New Roman" w:hAnsi="Times New Roman"/>
          <w:b/>
          <w:sz w:val="20"/>
        </w:rPr>
        <w:t>. </w:t>
      </w:r>
      <w:r>
        <w:rPr>
          <w:rFonts w:ascii="Times New Roman" w:hAnsi="Times New Roman"/>
          <w:b/>
          <w:spacing w:val="-1"/>
          <w:sz w:val="20"/>
        </w:rPr>
        <w:t>Схема</w:t>
      </w:r>
      <w:r>
        <w:rPr>
          <w:rFonts w:ascii="Times New Roman" w:hAnsi="Times New Roman"/>
          <w:b/>
          <w:spacing w:val="-3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терапии</w:t>
      </w:r>
      <w:r>
        <w:rPr>
          <w:rFonts w:ascii="Times New Roman" w:hAnsi="Times New Roman"/>
          <w:b/>
          <w:spacing w:val="-4"/>
          <w:sz w:val="20"/>
        </w:rPr>
        <w:t> </w:t>
      </w:r>
      <w:r>
        <w:rPr>
          <w:rFonts w:ascii="Times New Roman" w:hAnsi="Times New Roman"/>
          <w:b/>
          <w:spacing w:val="-3"/>
          <w:sz w:val="20"/>
        </w:rPr>
        <w:t>второй</w:t>
      </w:r>
      <w:r>
        <w:rPr>
          <w:rFonts w:ascii="Times New Roman" w:hAnsi="Times New Roman"/>
          <w:b/>
          <w:spacing w:val="1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линии.</w:t>
      </w:r>
      <w:r>
        <w:rPr>
          <w:rFonts w:ascii="Times New Roman" w:hAnsi="Times New Roman"/>
          <w:b/>
          <w:spacing w:val="4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Курс</w:t>
      </w:r>
      <w:r>
        <w:rPr>
          <w:rFonts w:ascii="Times New Roman" w:hAnsi="Times New Roman"/>
          <w:b/>
          <w:spacing w:val="4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Carbo/Ifo </w:t>
      </w:r>
      <w:r>
        <w:rPr>
          <w:rFonts w:ascii="Times New Roman" w:hAnsi="Times New Roman"/>
          <w:b/>
          <w:spacing w:val="-1"/>
          <w:sz w:val="20"/>
        </w:rPr>
        <w:t>(</w:t>
      </w:r>
      <w:r>
        <w:rPr>
          <w:rFonts w:ascii="Times New Roman" w:hAnsi="Times New Roman"/>
          <w:b/>
          <w:spacing w:val="-1"/>
          <w:sz w:val="24"/>
        </w:rPr>
        <w:t>#</w:t>
      </w:r>
      <w:r>
        <w:rPr>
          <w:rFonts w:ascii="Times New Roman" w:hAnsi="Times New Roman"/>
          <w:b/>
          <w:spacing w:val="-1"/>
          <w:sz w:val="20"/>
        </w:rPr>
        <w:t>карбоплатин</w:t>
      </w:r>
      <w:r>
        <w:rPr>
          <w:rFonts w:ascii="Times New Roman" w:hAnsi="Times New Roman"/>
          <w:b/>
          <w:spacing w:val="-1"/>
          <w:sz w:val="20"/>
        </w:rPr>
        <w:t>**/#</w:t>
      </w:r>
      <w:r>
        <w:rPr>
          <w:rFonts w:ascii="Times New Roman" w:hAnsi="Times New Roman"/>
          <w:b/>
          <w:spacing w:val="-1"/>
          <w:sz w:val="20"/>
        </w:rPr>
        <w:t>ифосфамид</w:t>
      </w:r>
      <w:r>
        <w:rPr>
          <w:rFonts w:ascii="Times New Roman" w:hAnsi="Times New Roman"/>
          <w:b/>
          <w:spacing w:val="-1"/>
          <w:sz w:val="20"/>
        </w:rPr>
        <w:t>**)</w:t>
      </w:r>
      <w:r>
        <w:rPr>
          <w:rFonts w:ascii="Times New Roman" w:hAnsi="Times New Roman"/>
          <w:b/>
          <w:spacing w:val="-2"/>
          <w:sz w:val="20"/>
        </w:rPr>
        <w:t> </w:t>
      </w:r>
      <w:r>
        <w:rPr>
          <w:rFonts w:ascii="Times New Roman" w:hAnsi="Times New Roman"/>
          <w:sz w:val="20"/>
        </w:rPr>
        <w:t>[7]</w:t>
      </w:r>
    </w:p>
    <w:tbl>
      <w:tblPr>
        <w:tblW w:w="0" w:type="auto"/>
        <w:jc w:val="left"/>
        <w:tblInd w:w="11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723"/>
        <w:gridCol w:w="2352"/>
        <w:gridCol w:w="2603"/>
        <w:gridCol w:w="1671"/>
      </w:tblGrid>
      <w:tr>
        <w:trPr>
          <w:trHeight w:val="288" w:hRule="exact"/>
        </w:trPr>
        <w:tc>
          <w:tcPr>
            <w:tcW w:w="27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День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#</w:t>
            </w:r>
            <w:r>
              <w:rPr>
                <w:rFonts w:ascii="Times New Roman" w:hAnsi="Times New Roman"/>
                <w:b/>
                <w:sz w:val="24"/>
              </w:rPr>
              <w:t>Карбоплатин</w:t>
            </w:r>
            <w:r>
              <w:rPr>
                <w:rFonts w:ascii="Times New Roman" w:hAnsi="Times New Roman"/>
                <w:b/>
                <w:sz w:val="24"/>
              </w:rPr>
              <w:t>**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6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#</w:t>
            </w:r>
            <w:r>
              <w:rPr>
                <w:rFonts w:ascii="Times New Roman" w:hAnsi="Times New Roman"/>
                <w:b/>
                <w:sz w:val="24"/>
              </w:rPr>
              <w:t>Ифосфамид</w:t>
            </w:r>
            <w:r>
              <w:rPr>
                <w:rFonts w:ascii="Times New Roman" w:hAnsi="Times New Roman"/>
                <w:b/>
                <w:sz w:val="24"/>
              </w:rPr>
              <w:t>**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6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#</w:t>
            </w:r>
            <w:r>
              <w:rPr>
                <w:rFonts w:ascii="Times New Roman" w:hAnsi="Times New Roman"/>
                <w:b/>
                <w:sz w:val="24"/>
              </w:rPr>
              <w:t>Месна</w:t>
            </w:r>
            <w:r>
              <w:rPr>
                <w:rFonts w:ascii="Times New Roman" w:hAnsi="Times New Roman"/>
                <w:b/>
                <w:sz w:val="24"/>
              </w:rPr>
              <w:t>**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283" w:hRule="exact"/>
        </w:trPr>
        <w:tc>
          <w:tcPr>
            <w:tcW w:w="27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23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150</w:t>
            </w:r>
            <w:r>
              <w:rPr>
                <w:rFonts w:ascii="Times New Roman" w:hAnsi="Times New Roman"/>
                <w:spacing w:val="-1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 </w:t>
            </w:r>
            <w:r>
              <w:rPr>
                <w:rFonts w:ascii="Times New Roman" w:hAnsi="Times New Roman"/>
                <w:spacing w:val="13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в/в</w:t>
            </w:r>
            <w:r>
              <w:rPr>
                <w:rFonts w:ascii="Times New Roman" w:hAnsi="Times New Roman"/>
                <w:spacing w:val="-1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-1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</w:t>
            </w:r>
            <w:r>
              <w:rPr>
                <w:rFonts w:ascii="Times New Roman" w:hAnsi="Times New Roman"/>
                <w:spacing w:val="-1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</w:t>
            </w:r>
          </w:p>
        </w:tc>
        <w:tc>
          <w:tcPr>
            <w:tcW w:w="26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2000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20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в/в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часа</w:t>
            </w:r>
          </w:p>
        </w:tc>
        <w:tc>
          <w:tcPr>
            <w:tcW w:w="16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3</w:t>
            </w:r>
            <w:r>
              <w:rPr>
                <w:rFonts w:ascii="Times New Roman" w:hAnsi="Times New Roman"/>
                <w:sz w:val="24"/>
              </w:rPr>
              <w:t>000</w:t>
            </w:r>
            <w:r>
              <w:rPr>
                <w:rFonts w:ascii="Times New Roman" w:hAnsi="Times New Roman"/>
                <w:spacing w:val="1"/>
                <w:sz w:val="24"/>
              </w:rPr>
              <w:t> м</w:t>
            </w:r>
            <w:r>
              <w:rPr>
                <w:rFonts w:ascii="Times New Roman" w:hAnsi="Times New Roman"/>
                <w:spacing w:val="2"/>
                <w:sz w:val="24"/>
              </w:rPr>
              <w:t>г</w:t>
            </w:r>
            <w:r>
              <w:rPr>
                <w:rFonts w:ascii="Times New Roman" w:hAnsi="Times New Roman"/>
                <w:spacing w:val="-5"/>
                <w:sz w:val="24"/>
              </w:rPr>
              <w:t>/</w:t>
            </w:r>
            <w:r>
              <w:rPr>
                <w:rFonts w:ascii="Times New Roman" w:hAnsi="Times New Roman"/>
                <w:spacing w:val="2"/>
                <w:sz w:val="24"/>
              </w:rPr>
              <w:t>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</w:tr>
      <w:tr>
        <w:trPr>
          <w:trHeight w:val="288" w:hRule="exact"/>
        </w:trPr>
        <w:tc>
          <w:tcPr>
            <w:tcW w:w="27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  <w:tc>
          <w:tcPr>
            <w:tcW w:w="23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150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15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</w:t>
            </w:r>
          </w:p>
        </w:tc>
        <w:tc>
          <w:tcPr>
            <w:tcW w:w="26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2000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20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в/в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часа</w:t>
            </w:r>
          </w:p>
        </w:tc>
        <w:tc>
          <w:tcPr>
            <w:tcW w:w="16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3</w:t>
            </w:r>
            <w:r>
              <w:rPr>
                <w:rFonts w:ascii="Times New Roman" w:hAnsi="Times New Roman"/>
                <w:sz w:val="24"/>
              </w:rPr>
              <w:t>000</w:t>
            </w:r>
            <w:r>
              <w:rPr>
                <w:rFonts w:ascii="Times New Roman" w:hAnsi="Times New Roman"/>
                <w:spacing w:val="1"/>
                <w:sz w:val="24"/>
              </w:rPr>
              <w:t> м</w:t>
            </w:r>
            <w:r>
              <w:rPr>
                <w:rFonts w:ascii="Times New Roman" w:hAnsi="Times New Roman"/>
                <w:spacing w:val="2"/>
                <w:sz w:val="24"/>
              </w:rPr>
              <w:t>г</w:t>
            </w:r>
            <w:r>
              <w:rPr>
                <w:rFonts w:ascii="Times New Roman" w:hAnsi="Times New Roman"/>
                <w:spacing w:val="-5"/>
                <w:sz w:val="24"/>
              </w:rPr>
              <w:t>/</w:t>
            </w:r>
            <w:r>
              <w:rPr>
                <w:rFonts w:ascii="Times New Roman" w:hAnsi="Times New Roman"/>
                <w:spacing w:val="2"/>
                <w:sz w:val="24"/>
              </w:rPr>
              <w:t>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</w:tr>
      <w:tr>
        <w:trPr>
          <w:trHeight w:val="283" w:hRule="exact"/>
        </w:trPr>
        <w:tc>
          <w:tcPr>
            <w:tcW w:w="27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</w:t>
            </w:r>
          </w:p>
        </w:tc>
        <w:tc>
          <w:tcPr>
            <w:tcW w:w="23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150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15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</w:t>
            </w:r>
          </w:p>
        </w:tc>
        <w:tc>
          <w:tcPr>
            <w:tcW w:w="26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2000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20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в/в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часа</w:t>
            </w:r>
          </w:p>
        </w:tc>
        <w:tc>
          <w:tcPr>
            <w:tcW w:w="16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3</w:t>
            </w:r>
            <w:r>
              <w:rPr>
                <w:rFonts w:ascii="Times New Roman" w:hAnsi="Times New Roman"/>
                <w:sz w:val="24"/>
              </w:rPr>
              <w:t>000 </w:t>
            </w:r>
            <w:r>
              <w:rPr>
                <w:rFonts w:ascii="Times New Roman" w:hAnsi="Times New Roman"/>
                <w:spacing w:val="1"/>
                <w:sz w:val="24"/>
              </w:rPr>
              <w:t>м</w:t>
            </w:r>
            <w:r>
              <w:rPr>
                <w:rFonts w:ascii="Times New Roman" w:hAnsi="Times New Roman"/>
                <w:spacing w:val="2"/>
                <w:sz w:val="24"/>
              </w:rPr>
              <w:t>г</w:t>
            </w:r>
            <w:r>
              <w:rPr>
                <w:rFonts w:ascii="Times New Roman" w:hAnsi="Times New Roman"/>
                <w:spacing w:val="-5"/>
                <w:sz w:val="24"/>
              </w:rPr>
              <w:t>/</w:t>
            </w:r>
            <w:r>
              <w:rPr>
                <w:rFonts w:ascii="Times New Roman" w:hAnsi="Times New Roman"/>
                <w:spacing w:val="2"/>
                <w:sz w:val="24"/>
              </w:rPr>
              <w:t>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</w:tr>
      <w:tr>
        <w:trPr>
          <w:trHeight w:val="288" w:hRule="exact"/>
        </w:trPr>
        <w:tc>
          <w:tcPr>
            <w:tcW w:w="27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</w:t>
            </w:r>
          </w:p>
        </w:tc>
        <w:tc>
          <w:tcPr>
            <w:tcW w:w="23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150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15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</w:t>
            </w:r>
          </w:p>
        </w:tc>
        <w:tc>
          <w:tcPr>
            <w:tcW w:w="26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2000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20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в/в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часа</w:t>
            </w:r>
          </w:p>
        </w:tc>
        <w:tc>
          <w:tcPr>
            <w:tcW w:w="16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3</w:t>
            </w:r>
            <w:r>
              <w:rPr>
                <w:rFonts w:ascii="Times New Roman" w:hAnsi="Times New Roman"/>
                <w:sz w:val="24"/>
              </w:rPr>
              <w:t>000 </w:t>
            </w:r>
            <w:r>
              <w:rPr>
                <w:rFonts w:ascii="Times New Roman" w:hAnsi="Times New Roman"/>
                <w:spacing w:val="1"/>
                <w:sz w:val="24"/>
              </w:rPr>
              <w:t>м</w:t>
            </w:r>
            <w:r>
              <w:rPr>
                <w:rFonts w:ascii="Times New Roman" w:hAnsi="Times New Roman"/>
                <w:spacing w:val="2"/>
                <w:sz w:val="24"/>
              </w:rPr>
              <w:t>г</w:t>
            </w:r>
            <w:r>
              <w:rPr>
                <w:rFonts w:ascii="Times New Roman" w:hAnsi="Times New Roman"/>
                <w:spacing w:val="-5"/>
                <w:sz w:val="24"/>
              </w:rPr>
              <w:t>/</w:t>
            </w:r>
            <w:r>
              <w:rPr>
                <w:rFonts w:ascii="Times New Roman" w:hAnsi="Times New Roman"/>
                <w:spacing w:val="2"/>
                <w:sz w:val="24"/>
              </w:rPr>
              <w:t>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</w:tr>
      <w:tr>
        <w:trPr>
          <w:trHeight w:val="288" w:hRule="exact"/>
        </w:trPr>
        <w:tc>
          <w:tcPr>
            <w:tcW w:w="27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</w:t>
            </w:r>
          </w:p>
        </w:tc>
        <w:tc>
          <w:tcPr>
            <w:tcW w:w="23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6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3</w:t>
            </w:r>
            <w:r>
              <w:rPr>
                <w:rFonts w:ascii="Times New Roman" w:hAnsi="Times New Roman"/>
                <w:sz w:val="24"/>
              </w:rPr>
              <w:t>000 </w:t>
            </w:r>
            <w:r>
              <w:rPr>
                <w:rFonts w:ascii="Times New Roman" w:hAnsi="Times New Roman"/>
                <w:spacing w:val="1"/>
                <w:sz w:val="24"/>
              </w:rPr>
              <w:t>м</w:t>
            </w:r>
            <w:r>
              <w:rPr>
                <w:rFonts w:ascii="Times New Roman" w:hAnsi="Times New Roman"/>
                <w:spacing w:val="2"/>
                <w:sz w:val="24"/>
              </w:rPr>
              <w:t>г</w:t>
            </w:r>
            <w:r>
              <w:rPr>
                <w:rFonts w:ascii="Times New Roman" w:hAnsi="Times New Roman"/>
                <w:spacing w:val="-5"/>
                <w:sz w:val="24"/>
              </w:rPr>
              <w:t>/</w:t>
            </w:r>
            <w:r>
              <w:rPr>
                <w:rFonts w:ascii="Times New Roman" w:hAnsi="Times New Roman"/>
                <w:spacing w:val="2"/>
                <w:sz w:val="24"/>
              </w:rPr>
              <w:t>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</w:tr>
      <w:tr>
        <w:trPr>
          <w:trHeight w:val="283" w:hRule="exact"/>
        </w:trPr>
        <w:tc>
          <w:tcPr>
            <w:tcW w:w="27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6</w:t>
            </w:r>
          </w:p>
        </w:tc>
        <w:tc>
          <w:tcPr>
            <w:tcW w:w="23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6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3</w:t>
            </w:r>
            <w:r>
              <w:rPr>
                <w:rFonts w:ascii="Times New Roman" w:hAnsi="Times New Roman"/>
                <w:sz w:val="24"/>
              </w:rPr>
              <w:t>000 </w:t>
            </w:r>
            <w:r>
              <w:rPr>
                <w:rFonts w:ascii="Times New Roman" w:hAnsi="Times New Roman"/>
                <w:spacing w:val="1"/>
                <w:sz w:val="24"/>
              </w:rPr>
              <w:t>м</w:t>
            </w:r>
            <w:r>
              <w:rPr>
                <w:rFonts w:ascii="Times New Roman" w:hAnsi="Times New Roman"/>
                <w:spacing w:val="2"/>
                <w:sz w:val="24"/>
              </w:rPr>
              <w:t>г</w:t>
            </w:r>
            <w:r>
              <w:rPr>
                <w:rFonts w:ascii="Times New Roman" w:hAnsi="Times New Roman"/>
                <w:spacing w:val="-5"/>
                <w:sz w:val="24"/>
              </w:rPr>
              <w:t>/</w:t>
            </w:r>
            <w:r>
              <w:rPr>
                <w:rFonts w:ascii="Times New Roman" w:hAnsi="Times New Roman"/>
                <w:spacing w:val="2"/>
                <w:sz w:val="24"/>
              </w:rPr>
              <w:t>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</w:tr>
      <w:tr>
        <w:trPr>
          <w:trHeight w:val="562" w:hRule="exact"/>
        </w:trPr>
        <w:tc>
          <w:tcPr>
            <w:tcW w:w="27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2167" w:val="left" w:leader="none"/>
              </w:tabs>
              <w:spacing w:line="242" w:lineRule="auto"/>
              <w:ind w:left="104" w:right="9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Суммарная</w:t>
              <w:tab/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препаратов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курс</w:t>
            </w:r>
          </w:p>
        </w:tc>
        <w:tc>
          <w:tcPr>
            <w:tcW w:w="23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600 </w:t>
            </w:r>
            <w:r>
              <w:rPr>
                <w:rFonts w:ascii="Times New Roman" w:hAnsi="Times New Roman"/>
                <w:spacing w:val="1"/>
                <w:sz w:val="24"/>
              </w:rPr>
              <w:t>м</w:t>
            </w:r>
            <w:r>
              <w:rPr>
                <w:rFonts w:ascii="Times New Roman" w:hAnsi="Times New Roman"/>
                <w:spacing w:val="2"/>
                <w:sz w:val="24"/>
              </w:rPr>
              <w:t>г</w:t>
            </w:r>
            <w:r>
              <w:rPr>
                <w:rFonts w:ascii="Times New Roman" w:hAnsi="Times New Roman"/>
                <w:spacing w:val="-5"/>
                <w:sz w:val="24"/>
              </w:rPr>
              <w:t>/</w:t>
            </w:r>
            <w:r>
              <w:rPr>
                <w:rFonts w:ascii="Times New Roman" w:hAnsi="Times New Roman"/>
                <w:spacing w:val="2"/>
                <w:sz w:val="24"/>
              </w:rPr>
              <w:t>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6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8000 </w:t>
            </w:r>
            <w:r>
              <w:rPr>
                <w:rFonts w:ascii="Times New Roman" w:hAnsi="Times New Roman"/>
                <w:spacing w:val="1"/>
                <w:sz w:val="24"/>
              </w:rPr>
              <w:t>м</w:t>
            </w:r>
            <w:r>
              <w:rPr>
                <w:rFonts w:ascii="Times New Roman" w:hAnsi="Times New Roman"/>
                <w:spacing w:val="2"/>
                <w:sz w:val="24"/>
              </w:rPr>
              <w:t>г</w:t>
            </w:r>
            <w:r>
              <w:rPr>
                <w:rFonts w:ascii="Times New Roman" w:hAnsi="Times New Roman"/>
                <w:spacing w:val="-5"/>
                <w:sz w:val="24"/>
              </w:rPr>
              <w:t>/</w:t>
            </w:r>
            <w:r>
              <w:rPr>
                <w:rFonts w:ascii="Times New Roman" w:hAnsi="Times New Roman"/>
                <w:spacing w:val="2"/>
                <w:sz w:val="24"/>
              </w:rPr>
              <w:t>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16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</w:tbl>
    <w:p>
      <w:pPr>
        <w:spacing w:line="240" w:lineRule="auto" w:before="11"/>
        <w:rPr>
          <w:rFonts w:ascii="Times New Roman" w:hAnsi="Times New Roman" w:cs="Times New Roman" w:eastAsia="Times New Roman"/>
          <w:sz w:val="29"/>
          <w:szCs w:val="29"/>
        </w:rPr>
      </w:pPr>
    </w:p>
    <w:p>
      <w:pPr>
        <w:pStyle w:val="Heading2"/>
        <w:spacing w:line="240" w:lineRule="auto" w:before="69"/>
        <w:ind w:right="0"/>
        <w:jc w:val="both"/>
        <w:rPr>
          <w:rFonts w:ascii="Times New Roman" w:hAnsi="Times New Roman" w:cs="Times New Roman" w:eastAsia="Times New Roman"/>
          <w:b w:val="0"/>
          <w:bCs w:val="0"/>
        </w:rPr>
      </w:pPr>
      <w:r>
        <w:rPr>
          <w:spacing w:val="-1"/>
        </w:rPr>
        <w:t>Курс</w:t>
      </w:r>
      <w:r>
        <w:rPr>
          <w:spacing w:val="2"/>
        </w:rPr>
        <w:t> </w:t>
      </w:r>
      <w:r>
        <w:rPr>
          <w:rFonts w:ascii="Times New Roman" w:hAnsi="Times New Roman"/>
          <w:spacing w:val="-1"/>
        </w:rPr>
        <w:t>Carbo/Ifo</w:t>
      </w:r>
      <w:r>
        <w:rPr>
          <w:rFonts w:ascii="Times New Roman" w:hAnsi="Times New Roman"/>
          <w:b w:val="0"/>
        </w:rPr>
      </w:r>
    </w:p>
    <w:p>
      <w:pPr>
        <w:spacing w:before="116"/>
        <w:ind w:left="119" w:right="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#</w:t>
      </w:r>
      <w:r>
        <w:rPr>
          <w:rFonts w:ascii="Times New Roman" w:hAnsi="Times New Roman"/>
          <w:i/>
          <w:sz w:val="24"/>
        </w:rPr>
        <w:t>Карбоплатин</w:t>
      </w:r>
      <w:r>
        <w:rPr>
          <w:rFonts w:ascii="Times New Roman" w:hAnsi="Times New Roman"/>
          <w:i/>
          <w:sz w:val="24"/>
        </w:rPr>
        <w:t>**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spacing w:val="-2"/>
          <w:sz w:val="24"/>
        </w:rPr>
        <w:t>150</w:t>
      </w:r>
      <w:r>
        <w:rPr>
          <w:rFonts w:ascii="Times New Roman" w:hAnsi="Times New Roman"/>
          <w:spacing w:val="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мг/м</w:t>
      </w:r>
      <w:r>
        <w:rPr>
          <w:rFonts w:ascii="Times New Roman" w:hAnsi="Times New Roman"/>
          <w:spacing w:val="-1"/>
          <w:position w:val="9"/>
          <w:sz w:val="16"/>
        </w:rPr>
        <w:t>2</w:t>
      </w:r>
      <w:r>
        <w:rPr>
          <w:rFonts w:ascii="Times New Roman" w:hAnsi="Times New Roman"/>
          <w:spacing w:val="20"/>
          <w:position w:val="9"/>
          <w:sz w:val="16"/>
        </w:rPr>
        <w:t> </w:t>
      </w:r>
      <w:r>
        <w:rPr>
          <w:rFonts w:ascii="Times New Roman" w:hAnsi="Times New Roman"/>
          <w:sz w:val="24"/>
        </w:rPr>
        <w:t>в/в</w:t>
      </w:r>
      <w:r>
        <w:rPr>
          <w:rFonts w:ascii="Times New Roman" w:hAnsi="Times New Roman"/>
          <w:spacing w:val="-1"/>
          <w:sz w:val="24"/>
        </w:rPr>
        <w:t> </w:t>
      </w:r>
      <w:r>
        <w:rPr>
          <w:rFonts w:ascii="Times New Roman" w:hAnsi="Times New Roman"/>
          <w:sz w:val="24"/>
        </w:rPr>
        <w:t>за</w:t>
      </w:r>
      <w:r>
        <w:rPr>
          <w:rFonts w:ascii="Times New Roman" w:hAnsi="Times New Roman"/>
          <w:spacing w:val="1"/>
          <w:sz w:val="24"/>
        </w:rPr>
        <w:t> </w:t>
      </w:r>
      <w:r>
        <w:rPr>
          <w:rFonts w:ascii="Times New Roman" w:hAnsi="Times New Roman"/>
          <w:sz w:val="24"/>
        </w:rPr>
        <w:t>1</w:t>
      </w:r>
      <w:r>
        <w:rPr>
          <w:rFonts w:ascii="Times New Roman" w:hAnsi="Times New Roman"/>
          <w:spacing w:val="-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час</w:t>
      </w:r>
      <w:r>
        <w:rPr>
          <w:rFonts w:ascii="Times New Roman" w:hAnsi="Times New Roman"/>
          <w:spacing w:val="1"/>
          <w:sz w:val="24"/>
        </w:rPr>
        <w:t> </w:t>
      </w:r>
      <w:r>
        <w:rPr>
          <w:rFonts w:ascii="Times New Roman" w:hAnsi="Times New Roman"/>
          <w:sz w:val="24"/>
        </w:rPr>
        <w:t>в </w:t>
      </w:r>
      <w:r>
        <w:rPr>
          <w:rFonts w:ascii="Times New Roman" w:hAnsi="Times New Roman"/>
          <w:spacing w:val="-1"/>
          <w:sz w:val="24"/>
        </w:rPr>
        <w:t>дни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pacing w:val="-3"/>
          <w:sz w:val="24"/>
        </w:rPr>
        <w:t>1,</w:t>
      </w:r>
      <w:r>
        <w:rPr>
          <w:rFonts w:ascii="Times New Roman" w:hAnsi="Times New Roman"/>
          <w:spacing w:val="-1"/>
          <w:sz w:val="24"/>
        </w:rPr>
        <w:t> </w:t>
      </w:r>
      <w:r>
        <w:rPr>
          <w:rFonts w:ascii="Times New Roman" w:hAnsi="Times New Roman"/>
          <w:sz w:val="24"/>
        </w:rPr>
        <w:t>2,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z w:val="24"/>
        </w:rPr>
        <w:t>3</w:t>
      </w:r>
      <w:r>
        <w:rPr>
          <w:rFonts w:ascii="Times New Roman" w:hAnsi="Times New Roman"/>
          <w:spacing w:val="-3"/>
          <w:sz w:val="24"/>
        </w:rPr>
        <w:t> </w:t>
      </w:r>
      <w:r>
        <w:rPr>
          <w:rFonts w:ascii="Times New Roman" w:hAnsi="Times New Roman"/>
          <w:sz w:val="24"/>
        </w:rPr>
        <w:t>и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pacing w:val="-3"/>
          <w:sz w:val="24"/>
        </w:rPr>
        <w:t>4.</w:t>
      </w:r>
      <w:r>
        <w:rPr>
          <w:rFonts w:ascii="Times New Roman" w:hAnsi="Times New Roman"/>
          <w:spacing w:val="4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Гидратация</w:t>
      </w:r>
      <w:r>
        <w:rPr>
          <w:rFonts w:ascii="Times New Roman" w:hAnsi="Times New Roman"/>
          <w:spacing w:val="2"/>
          <w:sz w:val="24"/>
        </w:rPr>
        <w:t> </w:t>
      </w:r>
      <w:r>
        <w:rPr>
          <w:rFonts w:ascii="Times New Roman" w:hAnsi="Times New Roman"/>
          <w:sz w:val="24"/>
        </w:rPr>
        <w:t>3000</w:t>
      </w:r>
      <w:r>
        <w:rPr>
          <w:rFonts w:ascii="Times New Roman" w:hAnsi="Times New Roman"/>
          <w:spacing w:val="-4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мл/м</w:t>
      </w:r>
      <w:r>
        <w:rPr>
          <w:rFonts w:ascii="Times New Roman" w:hAnsi="Times New Roman"/>
          <w:spacing w:val="-1"/>
          <w:position w:val="9"/>
          <w:sz w:val="16"/>
        </w:rPr>
        <w:t>2</w:t>
      </w:r>
      <w:r>
        <w:rPr>
          <w:rFonts w:ascii="Times New Roman" w:hAnsi="Times New Roman"/>
          <w:spacing w:val="-1"/>
          <w:sz w:val="24"/>
        </w:rPr>
        <w:t>/сут.</w:t>
      </w:r>
    </w:p>
    <w:p>
      <w:pPr>
        <w:pStyle w:val="BodyText"/>
        <w:spacing w:line="348" w:lineRule="auto" w:before="121"/>
        <w:ind w:right="103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i/>
        </w:rPr>
        <w:t>#</w:t>
      </w:r>
      <w:r>
        <w:rPr>
          <w:rFonts w:ascii="Times New Roman" w:hAnsi="Times New Roman"/>
          <w:i/>
        </w:rPr>
        <w:t>Ифосфамид</w:t>
      </w:r>
      <w:r>
        <w:rPr>
          <w:rFonts w:ascii="Times New Roman" w:hAnsi="Times New Roman"/>
          <w:i/>
        </w:rPr>
        <w:t>**</w:t>
      </w:r>
      <w:r>
        <w:rPr>
          <w:rFonts w:ascii="Times New Roman" w:hAnsi="Times New Roman"/>
          <w:i/>
          <w:spacing w:val="1"/>
        </w:rPr>
        <w:t> </w:t>
      </w:r>
      <w:r>
        <w:rPr>
          <w:rFonts w:ascii="Times New Roman" w:hAnsi="Times New Roman"/>
        </w:rPr>
        <w:t>2</w:t>
      </w:r>
      <w:r>
        <w:rPr/>
        <w:t>000</w:t>
      </w:r>
      <w:r>
        <w:rPr>
          <w:spacing w:val="2"/>
        </w:rPr>
        <w:t> </w:t>
      </w:r>
      <w:r>
        <w:rPr/>
        <w:t>мг/м</w:t>
      </w:r>
      <w:r>
        <w:rPr>
          <w:rFonts w:ascii="Times New Roman" w:hAnsi="Times New Roman"/>
          <w:position w:val="9"/>
          <w:sz w:val="16"/>
        </w:rPr>
        <w:t>2</w:t>
      </w:r>
      <w:r>
        <w:rPr>
          <w:rFonts w:ascii="Times New Roman" w:hAnsi="Times New Roman"/>
          <w:spacing w:val="20"/>
          <w:position w:val="9"/>
          <w:sz w:val="16"/>
        </w:rPr>
        <w:t> </w:t>
      </w:r>
      <w:r>
        <w:rPr/>
        <w:t>в/в</w:t>
      </w:r>
      <w:r>
        <w:rPr>
          <w:spacing w:val="4"/>
        </w:rPr>
        <w:t> </w:t>
      </w:r>
      <w:r>
        <w:rPr/>
        <w:t>за</w:t>
      </w:r>
      <w:r>
        <w:rPr>
          <w:spacing w:val="1"/>
        </w:rPr>
        <w:t> </w:t>
      </w:r>
      <w:r>
        <w:rPr/>
        <w:t>3</w:t>
      </w:r>
      <w:r>
        <w:rPr>
          <w:spacing w:val="2"/>
        </w:rPr>
        <w:t> </w:t>
      </w:r>
      <w:r>
        <w:rPr>
          <w:spacing w:val="-1"/>
        </w:rPr>
        <w:t>часа</w:t>
      </w:r>
      <w:r>
        <w:rPr>
          <w:spacing w:val="1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1"/>
        </w:rPr>
        <w:t>дни</w:t>
      </w:r>
      <w:r>
        <w:rPr>
          <w:spacing w:val="3"/>
        </w:rPr>
        <w:t> </w:t>
      </w:r>
      <w:r>
        <w:rPr>
          <w:spacing w:val="-3"/>
        </w:rPr>
        <w:t>1,</w:t>
      </w:r>
      <w:r>
        <w:rPr>
          <w:spacing w:val="4"/>
        </w:rPr>
        <w:t> </w:t>
      </w:r>
      <w:r>
        <w:rPr/>
        <w:t>2,</w:t>
      </w:r>
      <w:r>
        <w:rPr>
          <w:spacing w:val="3"/>
        </w:rPr>
        <w:t> </w:t>
      </w:r>
      <w:r>
        <w:rPr/>
        <w:t>3</w:t>
      </w:r>
      <w:r>
        <w:rPr>
          <w:spacing w:val="2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3"/>
        </w:rPr>
        <w:t>4.</w:t>
      </w:r>
      <w:r>
        <w:rPr>
          <w:spacing w:val="10"/>
        </w:rPr>
        <w:t> </w:t>
      </w:r>
      <w:r>
        <w:rPr>
          <w:spacing w:val="-1"/>
        </w:rPr>
        <w:t>Параллельное</w:t>
      </w:r>
      <w:r>
        <w:rPr>
          <w:spacing w:val="1"/>
        </w:rPr>
        <w:t> </w:t>
      </w:r>
      <w:r>
        <w:rPr>
          <w:spacing w:val="-1"/>
        </w:rPr>
        <w:t>введение</w:t>
      </w:r>
      <w:r>
        <w:rPr>
          <w:spacing w:val="3"/>
        </w:rPr>
        <w:t> </w:t>
      </w:r>
      <w:r>
        <w:rPr>
          <w:rFonts w:ascii="Times New Roman" w:hAnsi="Times New Roman"/>
          <w:spacing w:val="-1"/>
        </w:rPr>
        <w:t>#</w:t>
      </w:r>
      <w:r>
        <w:rPr>
          <w:spacing w:val="-1"/>
        </w:rPr>
        <w:t>месны</w:t>
      </w:r>
      <w:r>
        <w:rPr>
          <w:rFonts w:ascii="Times New Roman" w:hAnsi="Times New Roman"/>
          <w:spacing w:val="-1"/>
        </w:rPr>
        <w:t>**</w:t>
      </w:r>
      <w:r>
        <w:rPr>
          <w:rFonts w:ascii="Times New Roman" w:hAnsi="Times New Roman"/>
          <w:spacing w:val="51"/>
        </w:rPr>
        <w:t> </w:t>
      </w:r>
      <w:r>
        <w:rPr/>
        <w:t>3000</w:t>
      </w:r>
      <w:r>
        <w:rPr>
          <w:spacing w:val="53"/>
        </w:rPr>
        <w:t> </w:t>
      </w:r>
      <w:r>
        <w:rPr>
          <w:spacing w:val="-1"/>
        </w:rPr>
        <w:t>мг/м</w:t>
      </w:r>
      <w:r>
        <w:rPr>
          <w:rFonts w:ascii="Times New Roman" w:hAnsi="Times New Roman"/>
          <w:spacing w:val="-1"/>
          <w:position w:val="9"/>
          <w:sz w:val="16"/>
        </w:rPr>
        <w:t>2</w:t>
      </w:r>
      <w:r>
        <w:rPr>
          <w:spacing w:val="-1"/>
        </w:rPr>
        <w:t>/сут</w:t>
      </w:r>
      <w:r>
        <w:rPr>
          <w:spacing w:val="55"/>
        </w:rPr>
        <w:t> </w:t>
      </w:r>
      <w:r>
        <w:rPr/>
        <w:t>в/в</w:t>
      </w:r>
      <w:r>
        <w:rPr>
          <w:spacing w:val="57"/>
        </w:rPr>
        <w:t> </w:t>
      </w:r>
      <w:r>
        <w:rPr>
          <w:spacing w:val="-1"/>
        </w:rPr>
        <w:t>продленной</w:t>
      </w:r>
      <w:r>
        <w:rPr>
          <w:spacing w:val="55"/>
        </w:rPr>
        <w:t> </w:t>
      </w:r>
      <w:r>
        <w:rPr>
          <w:spacing w:val="-2"/>
        </w:rPr>
        <w:t>инфузией</w:t>
      </w:r>
      <w:r>
        <w:rPr>
          <w:spacing w:val="55"/>
        </w:rPr>
        <w:t> </w:t>
      </w:r>
      <w:r>
        <w:rPr/>
        <w:t>с</w:t>
      </w:r>
      <w:r>
        <w:rPr>
          <w:spacing w:val="54"/>
        </w:rPr>
        <w:t> </w:t>
      </w:r>
      <w:r>
        <w:rPr>
          <w:spacing w:val="2"/>
        </w:rPr>
        <w:t>1</w:t>
      </w:r>
      <w:r>
        <w:rPr>
          <w:rFonts w:ascii="Times New Roman" w:hAnsi="Times New Roman"/>
          <w:spacing w:val="2"/>
        </w:rPr>
        <w:t>-6</w:t>
      </w:r>
      <w:r>
        <w:rPr>
          <w:rFonts w:ascii="Times New Roman" w:hAnsi="Times New Roman"/>
          <w:spacing w:val="55"/>
        </w:rPr>
        <w:t> </w:t>
      </w:r>
      <w:r>
        <w:rPr>
          <w:spacing w:val="-1"/>
        </w:rPr>
        <w:t>дни</w:t>
      </w:r>
      <w:r>
        <w:rPr>
          <w:spacing w:val="55"/>
        </w:rPr>
        <w:t> </w:t>
      </w:r>
      <w:r>
        <w:rPr/>
        <w:t>+</w:t>
      </w:r>
      <w:r>
        <w:rPr>
          <w:spacing w:val="48"/>
        </w:rPr>
        <w:t> </w:t>
      </w:r>
      <w:r>
        <w:rPr/>
        <w:t>20%</w:t>
      </w:r>
      <w:r>
        <w:rPr>
          <w:spacing w:val="51"/>
        </w:rPr>
        <w:t> </w:t>
      </w:r>
      <w:r>
        <w:rPr>
          <w:spacing w:val="-1"/>
        </w:rPr>
        <w:t>дополнительно</w:t>
      </w:r>
      <w:r>
        <w:rPr>
          <w:spacing w:val="50"/>
        </w:rPr>
        <w:t> </w:t>
      </w:r>
      <w:r>
        <w:rPr>
          <w:spacing w:val="2"/>
        </w:rPr>
        <w:t>от</w:t>
      </w:r>
      <w:r>
        <w:rPr>
          <w:spacing w:val="55"/>
        </w:rPr>
        <w:t> </w:t>
      </w:r>
      <w:r>
        <w:rPr>
          <w:spacing w:val="-2"/>
        </w:rPr>
        <w:t>дозы</w:t>
      </w:r>
      <w:r>
        <w:rPr>
          <w:spacing w:val="51"/>
        </w:rPr>
        <w:t> </w:t>
      </w:r>
      <w:r>
        <w:rPr/>
        <w:t>в/в</w:t>
      </w:r>
      <w:r>
        <w:rPr>
          <w:spacing w:val="24"/>
        </w:rPr>
        <w:t> </w:t>
      </w:r>
      <w:r>
        <w:rPr>
          <w:spacing w:val="-1"/>
        </w:rPr>
        <w:t>болюсно</w:t>
      </w:r>
      <w:r>
        <w:rPr>
          <w:spacing w:val="11"/>
        </w:rPr>
        <w:t> </w:t>
      </w:r>
      <w:r>
        <w:rPr>
          <w:spacing w:val="-1"/>
        </w:rPr>
        <w:t>перед</w:t>
      </w:r>
      <w:r>
        <w:rPr>
          <w:spacing w:val="9"/>
        </w:rPr>
        <w:t> </w:t>
      </w:r>
      <w:r>
        <w:rPr>
          <w:spacing w:val="-1"/>
        </w:rPr>
        <w:t>каждым</w:t>
      </w:r>
      <w:r>
        <w:rPr>
          <w:spacing w:val="13"/>
        </w:rPr>
        <w:t> </w:t>
      </w:r>
      <w:r>
        <w:rPr>
          <w:spacing w:val="-1"/>
        </w:rPr>
        <w:t>введением</w:t>
      </w:r>
      <w:r>
        <w:rPr>
          <w:spacing w:val="13"/>
        </w:rPr>
        <w:t> </w:t>
      </w:r>
      <w:r>
        <w:rPr>
          <w:spacing w:val="-1"/>
        </w:rPr>
        <w:t>ифосфамида</w:t>
      </w:r>
      <w:r>
        <w:rPr>
          <w:rFonts w:ascii="Times New Roman" w:hAnsi="Times New Roman"/>
          <w:spacing w:val="-1"/>
        </w:rPr>
        <w:t>**.</w:t>
      </w:r>
      <w:r>
        <w:rPr>
          <w:rFonts w:ascii="Times New Roman" w:hAnsi="Times New Roman"/>
          <w:spacing w:val="14"/>
        </w:rPr>
        <w:t> </w:t>
      </w:r>
      <w:r>
        <w:rPr>
          <w:spacing w:val="-1"/>
        </w:rPr>
        <w:t>Целесообразно</w:t>
      </w:r>
      <w:r>
        <w:rPr>
          <w:spacing w:val="16"/>
        </w:rPr>
        <w:t> </w:t>
      </w:r>
      <w:r>
        <w:rPr>
          <w:spacing w:val="-1"/>
        </w:rPr>
        <w:t>проведение</w:t>
      </w:r>
      <w:r>
        <w:rPr>
          <w:spacing w:val="10"/>
        </w:rPr>
        <w:t> </w:t>
      </w:r>
      <w:r>
        <w:rPr>
          <w:spacing w:val="-1"/>
        </w:rPr>
        <w:t>гидратации</w:t>
      </w:r>
      <w:r>
        <w:rPr>
          <w:spacing w:val="69"/>
        </w:rPr>
        <w:t> </w:t>
      </w:r>
      <w:r>
        <w:rPr/>
        <w:t>не</w:t>
      </w:r>
      <w:r>
        <w:rPr>
          <w:spacing w:val="24"/>
        </w:rPr>
        <w:t> </w:t>
      </w:r>
      <w:r>
        <w:rPr>
          <w:spacing w:val="-1"/>
        </w:rPr>
        <w:t>менее</w:t>
      </w:r>
      <w:r>
        <w:rPr>
          <w:spacing w:val="25"/>
        </w:rPr>
        <w:t> </w:t>
      </w:r>
      <w:r>
        <w:rPr/>
        <w:t>3000</w:t>
      </w:r>
      <w:r>
        <w:rPr>
          <w:spacing w:val="21"/>
        </w:rPr>
        <w:t> </w:t>
      </w:r>
      <w:r>
        <w:rPr>
          <w:spacing w:val="-1"/>
        </w:rPr>
        <w:t>мл/м</w:t>
      </w:r>
      <w:r>
        <w:rPr>
          <w:rFonts w:ascii="Times New Roman" w:hAnsi="Times New Roman"/>
          <w:spacing w:val="-1"/>
          <w:position w:val="9"/>
          <w:sz w:val="16"/>
        </w:rPr>
        <w:t>2</w:t>
      </w:r>
      <w:r>
        <w:rPr>
          <w:spacing w:val="-1"/>
        </w:rPr>
        <w:t>/сут,</w:t>
      </w:r>
      <w:r>
        <w:rPr>
          <w:spacing w:val="29"/>
        </w:rPr>
        <w:t> </w:t>
      </w:r>
      <w:r>
        <w:rPr>
          <w:spacing w:val="-1"/>
        </w:rPr>
        <w:t>начиная</w:t>
      </w:r>
      <w:r>
        <w:rPr>
          <w:spacing w:val="21"/>
        </w:rPr>
        <w:t> </w:t>
      </w:r>
      <w:r>
        <w:rPr/>
        <w:t>за</w:t>
      </w:r>
      <w:r>
        <w:rPr>
          <w:spacing w:val="25"/>
        </w:rPr>
        <w:t> </w:t>
      </w:r>
      <w:r>
        <w:rPr/>
        <w:t>12</w:t>
      </w:r>
      <w:r>
        <w:rPr>
          <w:spacing w:val="24"/>
        </w:rPr>
        <w:t> </w:t>
      </w:r>
      <w:r>
        <w:rPr>
          <w:spacing w:val="-1"/>
        </w:rPr>
        <w:t>часов</w:t>
      </w:r>
      <w:r>
        <w:rPr>
          <w:spacing w:val="23"/>
        </w:rPr>
        <w:t> </w:t>
      </w:r>
      <w:r>
        <w:rPr>
          <w:spacing w:val="-2"/>
        </w:rPr>
        <w:t>до</w:t>
      </w:r>
      <w:r>
        <w:rPr>
          <w:spacing w:val="30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1"/>
        </w:rPr>
        <w:t>заканчивая</w:t>
      </w:r>
      <w:r>
        <w:rPr>
          <w:spacing w:val="21"/>
        </w:rPr>
        <w:t> </w:t>
      </w:r>
      <w:r>
        <w:rPr>
          <w:spacing w:val="-1"/>
        </w:rPr>
        <w:t>через</w:t>
      </w:r>
      <w:r>
        <w:rPr>
          <w:spacing w:val="31"/>
        </w:rPr>
        <w:t> </w:t>
      </w:r>
      <w:r>
        <w:rPr/>
        <w:t>48</w:t>
      </w:r>
      <w:r>
        <w:rPr>
          <w:spacing w:val="21"/>
        </w:rPr>
        <w:t> </w:t>
      </w:r>
      <w:r>
        <w:rPr/>
        <w:t>ч</w:t>
      </w:r>
      <w:r>
        <w:rPr>
          <w:spacing w:val="20"/>
        </w:rPr>
        <w:t> </w:t>
      </w:r>
      <w:r>
        <w:rPr>
          <w:spacing w:val="-1"/>
        </w:rPr>
        <w:t>после</w:t>
      </w:r>
      <w:r>
        <w:rPr>
          <w:spacing w:val="25"/>
        </w:rPr>
        <w:t> </w:t>
      </w:r>
      <w:r>
        <w:rPr>
          <w:spacing w:val="-1"/>
        </w:rPr>
        <w:t>введения</w:t>
      </w:r>
      <w:r>
        <w:rPr>
          <w:spacing w:val="49"/>
        </w:rPr>
        <w:t> </w:t>
      </w:r>
      <w:r>
        <w:rPr>
          <w:spacing w:val="-1"/>
        </w:rPr>
        <w:t>ифосфамида</w:t>
      </w:r>
      <w:r>
        <w:rPr>
          <w:rFonts w:ascii="Times New Roman" w:hAnsi="Times New Roman"/>
          <w:spacing w:val="-1"/>
        </w:rPr>
        <w:t>**.</w:t>
      </w:r>
    </w:p>
    <w:p>
      <w:pPr>
        <w:spacing w:before="16"/>
        <w:ind w:left="119" w:right="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Сопроводительная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терапия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инфузионная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терапия,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противорвотные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препараты,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КСФ.</w:t>
      </w:r>
      <w:r>
        <w:rPr>
          <w:rFonts w:ascii="Times New Roman" w:hAnsi="Times New Roman"/>
          <w:sz w:val="24"/>
        </w:rPr>
      </w:r>
    </w:p>
    <w:p>
      <w:pPr>
        <w:pStyle w:val="Heading3"/>
        <w:spacing w:line="240" w:lineRule="auto" w:before="147"/>
        <w:ind w:right="0"/>
        <w:jc w:val="both"/>
        <w:rPr>
          <w:rFonts w:ascii="Times New Roman" w:hAnsi="Times New Roman" w:cs="Times New Roman" w:eastAsia="Times New Roman"/>
          <w:b w:val="0"/>
          <w:bCs w:val="0"/>
          <w:i w:val="0"/>
        </w:rPr>
      </w:pPr>
      <w:r>
        <w:rPr>
          <w:i/>
        </w:rPr>
        <w:t>Критерии</w:t>
      </w:r>
      <w:r>
        <w:rPr>
          <w:i/>
          <w:spacing w:val="2"/>
        </w:rPr>
        <w:t> </w:t>
      </w:r>
      <w:r>
        <w:rPr>
          <w:i/>
          <w:spacing w:val="-1"/>
        </w:rPr>
        <w:t>начала</w:t>
      </w:r>
      <w:r>
        <w:rPr>
          <w:i/>
          <w:spacing w:val="-3"/>
        </w:rPr>
        <w:t> </w:t>
      </w:r>
      <w:r>
        <w:rPr>
          <w:i/>
          <w:spacing w:val="-1"/>
        </w:rPr>
        <w:t>курса</w:t>
      </w:r>
      <w:r>
        <w:rPr>
          <w:i/>
          <w:spacing w:val="5"/>
        </w:rPr>
        <w:t> </w:t>
      </w:r>
      <w:r>
        <w:rPr>
          <w:rFonts w:ascii="Times New Roman" w:hAnsi="Times New Roman"/>
          <w:i/>
          <w:spacing w:val="-1"/>
        </w:rPr>
        <w:t>Carbo/Ifo:</w:t>
      </w:r>
      <w:r>
        <w:rPr>
          <w:rFonts w:ascii="Times New Roman" w:hAnsi="Times New Roman"/>
          <w:b w:val="0"/>
          <w:i w:val="0"/>
        </w:rPr>
      </w:r>
    </w:p>
    <w:p>
      <w:pPr>
        <w:spacing w:after="0" w:line="24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7" w:top="1300" w:bottom="940" w:left="1580" w:right="740"/>
        </w:sectPr>
      </w:pPr>
    </w:p>
    <w:p>
      <w:pPr>
        <w:numPr>
          <w:ilvl w:val="0"/>
          <w:numId w:val="27"/>
        </w:numPr>
        <w:tabs>
          <w:tab w:pos="841" w:val="left" w:leader="none"/>
        </w:tabs>
        <w:spacing w:line="351" w:lineRule="auto" w:before="32"/>
        <w:ind w:left="840" w:right="102" w:hanging="36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/>
        <w:pict>
          <v:group style="position:absolute;margin-left:349.100006pt;margin-top:15.464441pt;width:29.8pt;height:.1pt;mso-position-horizontal-relative:page;mso-position-vertical-relative:paragraph;z-index:-224920" coordorigin="6982,309" coordsize="596,2">
            <v:shape style="position:absolute;left:6982;top:309;width:596;height:2" coordorigin="6982,309" coordsize="596,0" path="m6982,309l7577,309e" filled="false" stroked="true" strokeweight="1.3pt" strokecolor="#000000">
              <v:path arrowok="t"/>
            </v:shape>
            <w10:wrap type="none"/>
          </v:group>
        </w:pic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гемограмме: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лейкоциты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≥2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тыс/мкл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(</w:t>
      </w:r>
      <w:r>
        <w:rPr>
          <w:rFonts w:ascii="Times New Roman" w:hAnsi="Times New Roman" w:cs="Times New Roman" w:eastAsia="Times New Roman"/>
          <w:b/>
          <w:bCs/>
          <w:i/>
          <w:sz w:val="24"/>
          <w:szCs w:val="24"/>
        </w:rPr>
        <w:t>и/или</w:t>
      </w:r>
      <w:r>
        <w:rPr>
          <w:rFonts w:ascii="Times New Roman" w:hAnsi="Times New Roman" w:cs="Times New Roman" w:eastAsia="Times New Roman"/>
          <w:b/>
          <w:bCs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гранулоциты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≥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500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тыс/мкл),</w:t>
      </w:r>
      <w:r>
        <w:rPr>
          <w:rFonts w:ascii="Times New Roman" w:hAnsi="Times New Roman" w:cs="Times New Roman" w:eastAsia="Times New Roman"/>
          <w:i/>
          <w:spacing w:val="5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тромбоциты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≥ 100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тыс/мкл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numPr>
          <w:ilvl w:val="0"/>
          <w:numId w:val="27"/>
        </w:numPr>
        <w:tabs>
          <w:tab w:pos="841" w:val="left" w:leader="none"/>
        </w:tabs>
        <w:spacing w:before="20"/>
        <w:ind w:left="840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Отсутствие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органной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дисфункции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(почечной, сердечно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сосудистой)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27"/>
        </w:numPr>
        <w:tabs>
          <w:tab w:pos="841" w:val="left" w:leader="none"/>
        </w:tabs>
        <w:spacing w:line="354" w:lineRule="auto" w:before="133"/>
        <w:ind w:left="840" w:right="106" w:hanging="36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Перед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курсом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z w:val="24"/>
        </w:rPr>
        <w:t>ПХТ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целесообразно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определение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проведение</w:t>
      </w:r>
      <w:r>
        <w:rPr>
          <w:rFonts w:ascii="Times New Roman" w:hAnsi="Times New Roman"/>
          <w:i/>
          <w:color w:val="212121"/>
          <w:spacing w:val="22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тестов</w:t>
      </w:r>
      <w:r>
        <w:rPr>
          <w:rFonts w:ascii="Times New Roman" w:hAnsi="Times New Roman"/>
          <w:i/>
          <w:color w:val="212121"/>
          <w:spacing w:val="19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тубулярной</w:t>
      </w:r>
      <w:r>
        <w:rPr>
          <w:rFonts w:ascii="Times New Roman" w:hAnsi="Times New Roman"/>
          <w:i/>
          <w:color w:val="212121"/>
          <w:spacing w:val="65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реабсорбции</w:t>
      </w:r>
      <w:r>
        <w:rPr>
          <w:rFonts w:ascii="Times New Roman" w:hAnsi="Times New Roman"/>
          <w:i/>
          <w:color w:val="212121"/>
          <w:spacing w:val="35"/>
          <w:sz w:val="24"/>
        </w:rPr>
        <w:t> </w:t>
      </w:r>
      <w:r>
        <w:rPr>
          <w:rFonts w:ascii="Times New Roman" w:hAnsi="Times New Roman"/>
          <w:i/>
          <w:color w:val="212121"/>
          <w:sz w:val="24"/>
        </w:rPr>
        <w:t>или</w:t>
      </w:r>
      <w:r>
        <w:rPr>
          <w:rFonts w:ascii="Times New Roman" w:hAnsi="Times New Roman"/>
          <w:i/>
          <w:color w:val="212121"/>
          <w:spacing w:val="35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исследование</w:t>
      </w:r>
      <w:r>
        <w:rPr>
          <w:rFonts w:ascii="Times New Roman" w:hAnsi="Times New Roman"/>
          <w:i/>
          <w:color w:val="212121"/>
          <w:spacing w:val="30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функции</w:t>
      </w:r>
      <w:r>
        <w:rPr>
          <w:rFonts w:ascii="Times New Roman" w:hAnsi="Times New Roman"/>
          <w:i/>
          <w:color w:val="212121"/>
          <w:spacing w:val="35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нефронов</w:t>
      </w:r>
      <w:r>
        <w:rPr>
          <w:rFonts w:ascii="Times New Roman" w:hAnsi="Times New Roman"/>
          <w:i/>
          <w:color w:val="212121"/>
          <w:spacing w:val="36"/>
          <w:sz w:val="24"/>
        </w:rPr>
        <w:t> </w:t>
      </w:r>
      <w:r>
        <w:rPr>
          <w:rFonts w:ascii="Times New Roman" w:hAnsi="Times New Roman"/>
          <w:i/>
          <w:color w:val="212121"/>
          <w:sz w:val="24"/>
        </w:rPr>
        <w:t>по</w:t>
      </w:r>
      <w:r>
        <w:rPr>
          <w:rFonts w:ascii="Times New Roman" w:hAnsi="Times New Roman"/>
          <w:i/>
          <w:color w:val="212121"/>
          <w:spacing w:val="30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клиренсу</w:t>
      </w:r>
      <w:r>
        <w:rPr>
          <w:rFonts w:ascii="Times New Roman" w:hAnsi="Times New Roman"/>
          <w:i/>
          <w:color w:val="212121"/>
          <w:spacing w:val="34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креатинина</w:t>
      </w:r>
      <w:r>
        <w:rPr>
          <w:rFonts w:ascii="Times New Roman" w:hAnsi="Times New Roman"/>
          <w:i/>
          <w:color w:val="212121"/>
          <w:spacing w:val="35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(проба</w:t>
      </w:r>
      <w:r>
        <w:rPr>
          <w:rFonts w:ascii="Times New Roman" w:hAnsi="Times New Roman"/>
          <w:i/>
          <w:color w:val="212121"/>
          <w:spacing w:val="77"/>
          <w:sz w:val="24"/>
        </w:rPr>
        <w:t> </w:t>
      </w:r>
      <w:r>
        <w:rPr>
          <w:rFonts w:ascii="Times New Roman" w:hAnsi="Times New Roman"/>
          <w:i/>
          <w:color w:val="212121"/>
          <w:spacing w:val="-1"/>
          <w:sz w:val="24"/>
        </w:rPr>
        <w:t>Реберга)</w:t>
      </w:r>
      <w:r>
        <w:rPr>
          <w:rFonts w:ascii="Times New Roman" w:hAnsi="Times New Roman"/>
          <w:sz w:val="24"/>
        </w:rPr>
      </w:r>
    </w:p>
    <w:p>
      <w:pPr>
        <w:spacing w:line="240" w:lineRule="auto" w:before="8"/>
        <w:rPr>
          <w:rFonts w:ascii="Times New Roman" w:hAnsi="Times New Roman" w:cs="Times New Roman" w:eastAsia="Times New Roman"/>
          <w:i/>
          <w:sz w:val="21"/>
          <w:szCs w:val="21"/>
        </w:rPr>
      </w:pPr>
    </w:p>
    <w:p>
      <w:pPr>
        <w:pStyle w:val="Heading2"/>
        <w:spacing w:line="240" w:lineRule="auto"/>
        <w:ind w:left="480" w:right="0"/>
        <w:jc w:val="left"/>
        <w:rPr>
          <w:b w:val="0"/>
          <w:bCs w:val="0"/>
        </w:rPr>
      </w:pPr>
      <w:r>
        <w:rPr/>
      </w:r>
      <w:r>
        <w:rPr>
          <w:spacing w:val="-60"/>
          <w:u w:val="thick" w:color="000000"/>
        </w:rPr>
        <w:t> </w:t>
      </w:r>
      <w:r>
        <w:rPr>
          <w:u w:val="thick" w:color="000000"/>
        </w:rPr>
        <w:t>Пр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и</w:t>
      </w:r>
      <w:r>
        <w:rPr>
          <w:spacing w:val="-2"/>
          <w:u w:val="thick" w:color="000000"/>
        </w:rPr>
        <w:t>ложен</w:t>
      </w:r>
      <w:r>
        <w:rPr>
          <w:u w:val="thick" w:color="000000"/>
        </w:rPr>
        <w:t>ие</w:t>
      </w:r>
      <w:r>
        <w:rPr>
          <w:spacing w:val="1"/>
          <w:u w:val="thick" w:color="000000"/>
        </w:rPr>
        <w:t> </w:t>
      </w:r>
      <w:r>
        <w:rPr>
          <w:u w:val="thick" w:color="000000"/>
        </w:rPr>
        <w:t>А3.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6</w:t>
      </w:r>
      <w:r>
        <w:rPr>
          <w:spacing w:val="2"/>
          <w:u w:val="thick" w:color="000000"/>
        </w:rPr>
        <w:t> </w:t>
      </w:r>
      <w:r>
        <w:rPr>
          <w:spacing w:val="-2"/>
          <w:u w:val="thick" w:color="000000"/>
        </w:rPr>
        <w:t>Схемы</w:t>
      </w:r>
      <w:r>
        <w:rPr>
          <w:spacing w:val="1"/>
          <w:u w:val="thick" w:color="000000"/>
        </w:rPr>
        <w:t> </w:t>
      </w:r>
      <w:r>
        <w:rPr>
          <w:spacing w:val="-1"/>
          <w:u w:val="thick" w:color="000000"/>
        </w:rPr>
        <w:t>лучевой</w:t>
      </w:r>
      <w:r>
        <w:rPr>
          <w:spacing w:val="2"/>
          <w:u w:val="thick" w:color="000000"/>
        </w:rPr>
        <w:t> </w:t>
      </w:r>
      <w:r>
        <w:rPr>
          <w:u w:val="thick" w:color="000000"/>
        </w:rPr>
        <w:t>т</w:t>
      </w:r>
      <w:r>
        <w:rPr>
          <w:spacing w:val="-59"/>
          <w:u w:val="thick" w:color="000000"/>
        </w:rPr>
        <w:t> </w:t>
      </w:r>
      <w:r>
        <w:rPr>
          <w:spacing w:val="-1"/>
          <w:u w:val="thick" w:color="000000"/>
        </w:rPr>
        <w:t>ер</w:t>
      </w:r>
      <w:r>
        <w:rPr>
          <w:u w:val="thick" w:color="000000"/>
        </w:rPr>
        <w:t>апии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spacing w:line="240" w:lineRule="auto" w:before="4"/>
        <w:rPr>
          <w:rFonts w:ascii="Times New Roman" w:hAnsi="Times New Roman" w:cs="Times New Roman" w:eastAsia="Times New Roman"/>
          <w:b/>
          <w:bCs/>
          <w:sz w:val="17"/>
          <w:szCs w:val="17"/>
        </w:rPr>
      </w:pPr>
    </w:p>
    <w:p>
      <w:pPr>
        <w:spacing w:line="226" w:lineRule="exact" w:before="81"/>
        <w:ind w:left="119" w:right="100" w:firstLine="0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b/>
          <w:spacing w:val="-1"/>
          <w:sz w:val="20"/>
        </w:rPr>
        <w:t>Таблица</w:t>
      </w:r>
      <w:r>
        <w:rPr>
          <w:rFonts w:ascii="Times New Roman" w:hAnsi="Times New Roman"/>
          <w:b/>
          <w:sz w:val="20"/>
        </w:rPr>
        <w:t> </w:t>
      </w:r>
      <w:r>
        <w:rPr>
          <w:rFonts w:ascii="Times New Roman" w:hAnsi="Times New Roman"/>
          <w:b/>
          <w:spacing w:val="1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40</w:t>
      </w:r>
      <w:r>
        <w:rPr>
          <w:rFonts w:ascii="Times New Roman" w:hAnsi="Times New Roman"/>
          <w:b/>
          <w:spacing w:val="-2"/>
          <w:sz w:val="20"/>
        </w:rPr>
        <w:t>.</w:t>
      </w:r>
      <w:r>
        <w:rPr>
          <w:rFonts w:ascii="Times New Roman" w:hAnsi="Times New Roman"/>
          <w:b/>
          <w:sz w:val="20"/>
        </w:rPr>
        <w:t> </w:t>
      </w:r>
      <w:r>
        <w:rPr>
          <w:rFonts w:ascii="Times New Roman" w:hAnsi="Times New Roman"/>
          <w:b/>
          <w:spacing w:val="2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Лучевая</w:t>
      </w:r>
      <w:r>
        <w:rPr>
          <w:rFonts w:ascii="Times New Roman" w:hAnsi="Times New Roman"/>
          <w:b/>
          <w:sz w:val="20"/>
        </w:rPr>
        <w:t> </w:t>
      </w:r>
      <w:r>
        <w:rPr>
          <w:rFonts w:ascii="Times New Roman" w:hAnsi="Times New Roman"/>
          <w:b/>
          <w:spacing w:val="1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терапия</w:t>
      </w:r>
      <w:r>
        <w:rPr>
          <w:rFonts w:ascii="Times New Roman" w:hAnsi="Times New Roman"/>
          <w:b/>
          <w:sz w:val="20"/>
        </w:rPr>
        <w:t> </w:t>
      </w:r>
      <w:r>
        <w:rPr>
          <w:rFonts w:ascii="Times New Roman" w:hAnsi="Times New Roman"/>
          <w:b/>
          <w:spacing w:val="1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при</w:t>
      </w:r>
      <w:r>
        <w:rPr>
          <w:rFonts w:ascii="Times New Roman" w:hAnsi="Times New Roman"/>
          <w:b/>
          <w:spacing w:val="44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рабдомиосаркоме</w:t>
      </w:r>
      <w:r>
        <w:rPr>
          <w:rFonts w:ascii="Times New Roman" w:hAnsi="Times New Roman"/>
          <w:b/>
          <w:sz w:val="20"/>
        </w:rPr>
        <w:t> </w:t>
      </w:r>
      <w:r>
        <w:rPr>
          <w:rFonts w:ascii="Times New Roman" w:hAnsi="Times New Roman"/>
          <w:b/>
          <w:spacing w:val="6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для</w:t>
      </w:r>
      <w:r>
        <w:rPr>
          <w:rFonts w:ascii="Times New Roman" w:hAnsi="Times New Roman"/>
          <w:b/>
          <w:spacing w:val="47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детей</w:t>
      </w:r>
      <w:r>
        <w:rPr>
          <w:rFonts w:ascii="Times New Roman" w:hAnsi="Times New Roman"/>
          <w:b/>
          <w:spacing w:val="44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не</w:t>
      </w:r>
      <w:r>
        <w:rPr>
          <w:rFonts w:ascii="Times New Roman" w:hAnsi="Times New Roman"/>
          <w:b/>
          <w:spacing w:val="47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младше</w:t>
      </w:r>
      <w:r>
        <w:rPr>
          <w:rFonts w:ascii="Times New Roman" w:hAnsi="Times New Roman"/>
          <w:b/>
          <w:sz w:val="20"/>
        </w:rPr>
        <w:t> </w:t>
      </w:r>
      <w:r>
        <w:rPr>
          <w:rFonts w:ascii="Times New Roman" w:hAnsi="Times New Roman"/>
          <w:b/>
          <w:spacing w:val="2"/>
          <w:sz w:val="20"/>
        </w:rPr>
        <w:t> </w:t>
      </w:r>
      <w:r>
        <w:rPr>
          <w:rFonts w:ascii="Times New Roman" w:hAnsi="Times New Roman"/>
          <w:b/>
          <w:sz w:val="20"/>
        </w:rPr>
        <w:t>3</w:t>
      </w:r>
      <w:r>
        <w:rPr>
          <w:rFonts w:ascii="Times New Roman" w:hAnsi="Times New Roman"/>
          <w:b/>
          <w:spacing w:val="45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лет.</w:t>
      </w:r>
      <w:r>
        <w:rPr>
          <w:rFonts w:ascii="Times New Roman" w:hAnsi="Times New Roman"/>
          <w:b/>
          <w:sz w:val="20"/>
        </w:rPr>
        <w:t> </w:t>
      </w:r>
      <w:r>
        <w:rPr>
          <w:rFonts w:ascii="Times New Roman" w:hAnsi="Times New Roman"/>
          <w:b/>
          <w:spacing w:val="2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Дозы</w:t>
      </w:r>
      <w:r>
        <w:rPr>
          <w:rFonts w:ascii="Times New Roman" w:hAnsi="Times New Roman"/>
          <w:b/>
          <w:sz w:val="20"/>
        </w:rPr>
        <w:t> </w:t>
      </w:r>
      <w:r>
        <w:rPr>
          <w:rFonts w:ascii="Times New Roman" w:hAnsi="Times New Roman"/>
          <w:b/>
          <w:spacing w:val="1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облучения</w:t>
      </w:r>
      <w:r>
        <w:rPr>
          <w:rFonts w:ascii="Times New Roman" w:hAnsi="Times New Roman"/>
          <w:b/>
          <w:spacing w:val="51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первичной</w:t>
      </w:r>
      <w:r>
        <w:rPr>
          <w:rFonts w:ascii="Times New Roman" w:hAnsi="Times New Roman"/>
          <w:b/>
          <w:spacing w:val="1"/>
          <w:sz w:val="20"/>
        </w:rPr>
        <w:t> </w:t>
      </w:r>
      <w:r>
        <w:rPr>
          <w:rFonts w:ascii="Times New Roman" w:hAnsi="Times New Roman"/>
          <w:b/>
          <w:spacing w:val="-3"/>
          <w:sz w:val="20"/>
        </w:rPr>
        <w:t>опухоли</w:t>
      </w:r>
      <w:r>
        <w:rPr>
          <w:rFonts w:ascii="Times New Roman" w:hAnsi="Times New Roman"/>
          <w:b/>
          <w:spacing w:val="1"/>
          <w:sz w:val="20"/>
        </w:rPr>
        <w:t> </w:t>
      </w:r>
      <w:r>
        <w:rPr>
          <w:rFonts w:ascii="Times New Roman" w:hAnsi="Times New Roman"/>
          <w:b/>
          <w:sz w:val="20"/>
        </w:rPr>
        <w:t>в</w:t>
      </w:r>
      <w:r>
        <w:rPr>
          <w:rFonts w:ascii="Times New Roman" w:hAnsi="Times New Roman"/>
          <w:b/>
          <w:spacing w:val="-1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соответствии</w:t>
      </w:r>
      <w:r>
        <w:rPr>
          <w:rFonts w:ascii="Times New Roman" w:hAnsi="Times New Roman"/>
          <w:b/>
          <w:spacing w:val="-4"/>
          <w:sz w:val="20"/>
        </w:rPr>
        <w:t> </w:t>
      </w:r>
      <w:r>
        <w:rPr>
          <w:rFonts w:ascii="Times New Roman" w:hAnsi="Times New Roman"/>
          <w:b/>
          <w:sz w:val="20"/>
        </w:rPr>
        <w:t>с</w:t>
      </w:r>
      <w:r>
        <w:rPr>
          <w:rFonts w:ascii="Times New Roman" w:hAnsi="Times New Roman"/>
          <w:b/>
          <w:spacing w:val="4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гистологией</w:t>
      </w:r>
      <w:r>
        <w:rPr>
          <w:rFonts w:ascii="Times New Roman" w:hAnsi="Times New Roman"/>
          <w:b/>
          <w:spacing w:val="1"/>
          <w:sz w:val="20"/>
        </w:rPr>
        <w:t> </w:t>
      </w:r>
      <w:r>
        <w:rPr>
          <w:rFonts w:ascii="Times New Roman" w:hAnsi="Times New Roman"/>
          <w:b/>
          <w:sz w:val="20"/>
        </w:rPr>
        <w:t>и</w:t>
      </w:r>
      <w:r>
        <w:rPr>
          <w:rFonts w:ascii="Times New Roman" w:hAnsi="Times New Roman"/>
          <w:b/>
          <w:spacing w:val="1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группой</w:t>
      </w:r>
      <w:r>
        <w:rPr>
          <w:rFonts w:ascii="Times New Roman" w:hAnsi="Times New Roman"/>
          <w:b/>
          <w:spacing w:val="9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IRS</w:t>
      </w:r>
      <w:r>
        <w:rPr>
          <w:rFonts w:ascii="Times New Roman" w:hAnsi="Times New Roman"/>
          <w:b/>
          <w:spacing w:val="1"/>
          <w:sz w:val="20"/>
        </w:rPr>
        <w:t> </w:t>
      </w:r>
      <w:r>
        <w:rPr>
          <w:rFonts w:ascii="Times New Roman" w:hAnsi="Times New Roman"/>
          <w:sz w:val="20"/>
        </w:rPr>
        <w:t>[7]</w:t>
      </w:r>
      <w:r>
        <w:rPr>
          <w:rFonts w:ascii="Times New Roman" w:hAnsi="Times New Roman"/>
          <w:b/>
          <w:sz w:val="20"/>
        </w:rPr>
        <w:t>.</w:t>
      </w:r>
      <w:r>
        <w:rPr>
          <w:rFonts w:ascii="Times New Roman" w:hAnsi="Times New Roman"/>
          <w:sz w:val="20"/>
        </w:rPr>
      </w:r>
    </w:p>
    <w:tbl>
      <w:tblPr>
        <w:tblW w:w="0" w:type="auto"/>
        <w:jc w:val="left"/>
        <w:tblInd w:w="11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090"/>
        <w:gridCol w:w="3558"/>
        <w:gridCol w:w="2905"/>
        <w:gridCol w:w="1796"/>
      </w:tblGrid>
      <w:tr>
        <w:trPr>
          <w:trHeight w:val="470" w:hRule="exact"/>
        </w:trPr>
        <w:tc>
          <w:tcPr>
            <w:tcW w:w="10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4" w:right="30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pacing w:val="-1"/>
                <w:sz w:val="20"/>
              </w:rPr>
              <w:t>Группа</w:t>
            </w:r>
            <w:r>
              <w:rPr>
                <w:rFonts w:ascii="Times New Roman" w:hAnsi="Times New Roman"/>
                <w:b/>
                <w:spacing w:val="23"/>
                <w:sz w:val="20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20"/>
              </w:rPr>
              <w:t>IRS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35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pacing w:val="-1"/>
                <w:sz w:val="20"/>
              </w:rPr>
              <w:t>Резекция </w:t>
            </w:r>
            <w:r>
              <w:rPr>
                <w:rFonts w:ascii="Times New Roman" w:hAnsi="Times New Roman"/>
                <w:b/>
                <w:sz w:val="20"/>
              </w:rPr>
              <w:t>и</w:t>
            </w:r>
            <w:r>
              <w:rPr>
                <w:rFonts w:ascii="Times New Roman" w:hAnsi="Times New Roman"/>
                <w:b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20"/>
              </w:rPr>
              <w:t>ответ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29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pacing w:val="-2"/>
                <w:sz w:val="20"/>
              </w:rPr>
              <w:t>Эмбриональная</w:t>
            </w:r>
            <w:r>
              <w:rPr>
                <w:rFonts w:ascii="Times New Roman" w:hAnsi="Times New Roman"/>
                <w:b/>
                <w:spacing w:val="3"/>
                <w:sz w:val="20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0"/>
              </w:rPr>
              <w:t>РМС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4" w:right="36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pacing w:val="-1"/>
                <w:sz w:val="20"/>
              </w:rPr>
              <w:t>Альвеолярная</w:t>
            </w:r>
            <w:r>
              <w:rPr>
                <w:rFonts w:ascii="Times New Roman" w:hAnsi="Times New Roman"/>
                <w:b/>
                <w:spacing w:val="21"/>
                <w:sz w:val="20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0"/>
              </w:rPr>
              <w:t>РМС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240" w:hRule="exact"/>
        </w:trPr>
        <w:tc>
          <w:tcPr>
            <w:tcW w:w="10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b/>
                <w:sz w:val="20"/>
              </w:rPr>
              <w:t>I</w:t>
            </w:r>
            <w:r>
              <w:rPr>
                <w:rFonts w:ascii="Times New Roman"/>
                <w:sz w:val="20"/>
              </w:rPr>
            </w:r>
          </w:p>
        </w:tc>
        <w:tc>
          <w:tcPr>
            <w:tcW w:w="35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9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3"/>
                <w:sz w:val="20"/>
              </w:rPr>
              <w:t>нет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ЛТ</w:t>
            </w:r>
          </w:p>
        </w:tc>
        <w:tc>
          <w:tcPr>
            <w:tcW w:w="17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41.4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Гр; </w:t>
            </w:r>
            <w:r>
              <w:rPr>
                <w:rFonts w:ascii="Times New Roman" w:hAnsi="Times New Roman"/>
                <w:sz w:val="20"/>
              </w:rPr>
              <w:t>23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Ф</w:t>
            </w:r>
          </w:p>
        </w:tc>
      </w:tr>
      <w:tr>
        <w:trPr>
          <w:trHeight w:val="240" w:hRule="exact"/>
        </w:trPr>
        <w:tc>
          <w:tcPr>
            <w:tcW w:w="10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b/>
                <w:spacing w:val="-2"/>
                <w:sz w:val="20"/>
              </w:rPr>
              <w:t>II</w:t>
            </w:r>
            <w:r>
              <w:rPr>
                <w:rFonts w:ascii="Times New Roman"/>
                <w:sz w:val="20"/>
              </w:rPr>
            </w:r>
          </w:p>
        </w:tc>
        <w:tc>
          <w:tcPr>
            <w:tcW w:w="35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9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41.4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Гр; </w:t>
            </w:r>
            <w:r>
              <w:rPr>
                <w:rFonts w:ascii="Times New Roman" w:hAnsi="Times New Roman"/>
                <w:sz w:val="20"/>
              </w:rPr>
              <w:t>23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Ф</w:t>
            </w:r>
          </w:p>
        </w:tc>
        <w:tc>
          <w:tcPr>
            <w:tcW w:w="17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41.4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Гр; </w:t>
            </w:r>
            <w:r>
              <w:rPr>
                <w:rFonts w:ascii="Times New Roman" w:hAnsi="Times New Roman"/>
                <w:sz w:val="20"/>
              </w:rPr>
              <w:t>23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Ф</w:t>
            </w:r>
          </w:p>
        </w:tc>
      </w:tr>
      <w:tr>
        <w:trPr>
          <w:trHeight w:val="1162" w:hRule="exact"/>
        </w:trPr>
        <w:tc>
          <w:tcPr>
            <w:tcW w:w="10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b/>
                <w:spacing w:val="-2"/>
                <w:sz w:val="20"/>
              </w:rPr>
              <w:t>III</w:t>
            </w:r>
            <w:r>
              <w:rPr>
                <w:rFonts w:ascii="Times New Roman"/>
                <w:sz w:val="20"/>
              </w:rPr>
            </w:r>
          </w:p>
        </w:tc>
        <w:tc>
          <w:tcPr>
            <w:tcW w:w="35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4" w:right="1078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Полная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вторичная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резекция</w:t>
            </w:r>
            <w:r>
              <w:rPr>
                <w:rFonts w:ascii="Times New Roman" w:hAnsi="Times New Roman"/>
                <w:spacing w:val="2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(R</w:t>
            </w:r>
            <w:r>
              <w:rPr>
                <w:rFonts w:ascii="Times New Roman" w:hAnsi="Times New Roman"/>
                <w:spacing w:val="-2"/>
                <w:sz w:val="20"/>
              </w:rPr>
              <w:t>0)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до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или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после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ЛТ</w:t>
            </w:r>
          </w:p>
        </w:tc>
        <w:tc>
          <w:tcPr>
            <w:tcW w:w="29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36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Гр; </w:t>
            </w:r>
            <w:r>
              <w:rPr>
                <w:rFonts w:ascii="Times New Roman" w:hAnsi="Times New Roman"/>
                <w:sz w:val="20"/>
              </w:rPr>
              <w:t>20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Ф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(хороший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ответ)</w:t>
            </w:r>
          </w:p>
          <w:p>
            <w:pPr>
              <w:pStyle w:val="TableParagraph"/>
              <w:tabs>
                <w:tab w:pos="896" w:val="left" w:leader="none"/>
                <w:tab w:pos="1495" w:val="left" w:leader="none"/>
              </w:tabs>
              <w:spacing w:line="240" w:lineRule="auto"/>
              <w:ind w:left="104" w:right="96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41.4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Гр; </w:t>
            </w:r>
            <w:r>
              <w:rPr>
                <w:rFonts w:ascii="Times New Roman" w:hAnsi="Times New Roman"/>
                <w:sz w:val="20"/>
              </w:rPr>
              <w:t>23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Ф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(плохой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ответ)</w:t>
            </w:r>
            <w:r>
              <w:rPr>
                <w:rFonts w:ascii="Times New Roman" w:hAnsi="Times New Roman"/>
                <w:spacing w:val="30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Подгруппа</w:t>
            </w:r>
            <w:r>
              <w:rPr>
                <w:rFonts w:ascii="Times New Roman" w:hAnsi="Times New Roman"/>
                <w:sz w:val="20"/>
              </w:rPr>
              <w:t>  </w:t>
            </w:r>
            <w:r>
              <w:rPr>
                <w:rFonts w:ascii="Times New Roman" w:hAnsi="Times New Roman"/>
                <w:spacing w:val="10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C</w:t>
            </w:r>
            <w:r>
              <w:rPr>
                <w:rFonts w:ascii="Times New Roman" w:hAnsi="Times New Roman"/>
                <w:spacing w:val="-1"/>
                <w:sz w:val="20"/>
              </w:rPr>
              <w:t>:</w:t>
            </w:r>
            <w:r>
              <w:rPr>
                <w:rFonts w:ascii="Times New Roman" w:hAnsi="Times New Roman"/>
                <w:sz w:val="20"/>
              </w:rPr>
              <w:t>  </w:t>
            </w:r>
            <w:r>
              <w:rPr>
                <w:rFonts w:ascii="Times New Roman" w:hAnsi="Times New Roman"/>
                <w:spacing w:val="9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отказ</w:t>
            </w:r>
            <w:r>
              <w:rPr>
                <w:rFonts w:ascii="Times New Roman" w:hAnsi="Times New Roman"/>
                <w:sz w:val="20"/>
              </w:rPr>
              <w:t>  </w:t>
            </w:r>
            <w:r>
              <w:rPr>
                <w:rFonts w:ascii="Times New Roman" w:hAnsi="Times New Roman"/>
                <w:spacing w:val="10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от</w:t>
            </w:r>
            <w:r>
              <w:rPr>
                <w:rFonts w:ascii="Times New Roman" w:hAnsi="Times New Roman"/>
                <w:sz w:val="20"/>
              </w:rPr>
              <w:t>  </w:t>
            </w:r>
            <w:r>
              <w:rPr>
                <w:rFonts w:ascii="Times New Roman" w:hAnsi="Times New Roman"/>
                <w:spacing w:val="6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ЛТ,</w:t>
            </w:r>
            <w:r>
              <w:rPr>
                <w:rFonts w:ascii="Times New Roman" w:hAnsi="Times New Roman"/>
                <w:spacing w:val="28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только</w:t>
              <w:tab/>
            </w:r>
            <w:r>
              <w:rPr>
                <w:rFonts w:ascii="Times New Roman" w:hAnsi="Times New Roman"/>
                <w:spacing w:val="-2"/>
                <w:sz w:val="20"/>
              </w:rPr>
              <w:t>если</w:t>
              <w:tab/>
              <w:t>благоприятные</w:t>
            </w:r>
            <w:r>
              <w:rPr>
                <w:rFonts w:ascii="Times New Roman" w:hAnsi="Times New Roman"/>
                <w:spacing w:val="2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размеры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z w:val="20"/>
                <w:u w:val="single" w:color="000000"/>
              </w:rPr>
              <w:t>и</w:t>
            </w:r>
            <w:r>
              <w:rPr>
                <w:rFonts w:ascii="Times New Roman" w:hAnsi="Times New Roman"/>
                <w:spacing w:val="-5"/>
                <w:sz w:val="20"/>
                <w:u w:val="single" w:color="000000"/>
              </w:rPr>
              <w:t> </w:t>
            </w:r>
            <w:r>
              <w:rPr>
                <w:rFonts w:ascii="Times New Roman" w:hAnsi="Times New Roman"/>
                <w:spacing w:val="-5"/>
                <w:sz w:val="20"/>
              </w:rPr>
            </w:r>
            <w:r>
              <w:rPr>
                <w:rFonts w:ascii="Times New Roman" w:hAnsi="Times New Roman"/>
                <w:spacing w:val="-2"/>
                <w:sz w:val="20"/>
              </w:rPr>
              <w:t>возраст.</w:t>
            </w:r>
          </w:p>
        </w:tc>
        <w:tc>
          <w:tcPr>
            <w:tcW w:w="17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41.4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Гр; </w:t>
            </w:r>
            <w:r>
              <w:rPr>
                <w:rFonts w:ascii="Times New Roman" w:hAnsi="Times New Roman"/>
                <w:sz w:val="20"/>
              </w:rPr>
              <w:t>23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Ф</w:t>
            </w:r>
          </w:p>
        </w:tc>
      </w:tr>
      <w:tr>
        <w:trPr>
          <w:trHeight w:val="470" w:hRule="exact"/>
        </w:trPr>
        <w:tc>
          <w:tcPr>
            <w:tcW w:w="10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b/>
                <w:spacing w:val="-2"/>
                <w:sz w:val="20"/>
              </w:rPr>
              <w:t>III</w:t>
            </w:r>
            <w:r>
              <w:rPr>
                <w:rFonts w:ascii="Times New Roman"/>
                <w:sz w:val="20"/>
              </w:rPr>
            </w:r>
          </w:p>
        </w:tc>
        <w:tc>
          <w:tcPr>
            <w:tcW w:w="35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4" w:right="10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Неполная</w:t>
            </w:r>
            <w:r>
              <w:rPr>
                <w:rFonts w:ascii="Times New Roman" w:hAnsi="Times New Roman"/>
                <w:spacing w:val="15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вторичная</w:t>
            </w:r>
            <w:r>
              <w:rPr>
                <w:rFonts w:ascii="Times New Roman" w:hAnsi="Times New Roman"/>
                <w:spacing w:val="15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резекция</w:t>
            </w:r>
            <w:r>
              <w:rPr>
                <w:rFonts w:ascii="Times New Roman" w:hAnsi="Times New Roman"/>
                <w:spacing w:val="1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(</w:t>
            </w:r>
            <w:r>
              <w:rPr>
                <w:rFonts w:ascii="Times New Roman" w:hAnsi="Times New Roman"/>
                <w:spacing w:val="-1"/>
                <w:sz w:val="20"/>
              </w:rPr>
              <w:t>R</w:t>
            </w:r>
            <w:r>
              <w:rPr>
                <w:rFonts w:ascii="Times New Roman" w:hAnsi="Times New Roman"/>
                <w:spacing w:val="-1"/>
                <w:sz w:val="20"/>
              </w:rPr>
              <w:t>1</w:t>
            </w:r>
            <w:r>
              <w:rPr>
                <w:rFonts w:ascii="Times New Roman" w:hAnsi="Times New Roman"/>
                <w:spacing w:val="16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или</w:t>
            </w:r>
            <w:r>
              <w:rPr>
                <w:rFonts w:ascii="Times New Roman" w:hAnsi="Times New Roman"/>
                <w:spacing w:val="35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R2)</w:t>
            </w:r>
          </w:p>
        </w:tc>
        <w:tc>
          <w:tcPr>
            <w:tcW w:w="29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50.4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Гр; </w:t>
            </w:r>
            <w:r>
              <w:rPr>
                <w:rFonts w:ascii="Times New Roman" w:hAnsi="Times New Roman"/>
                <w:sz w:val="20"/>
              </w:rPr>
              <w:t>28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Ф</w:t>
            </w:r>
          </w:p>
        </w:tc>
        <w:tc>
          <w:tcPr>
            <w:tcW w:w="17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50.4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Гр; </w:t>
            </w:r>
            <w:r>
              <w:rPr>
                <w:rFonts w:ascii="Times New Roman" w:hAnsi="Times New Roman"/>
                <w:sz w:val="20"/>
              </w:rPr>
              <w:t>28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Ф</w:t>
            </w:r>
          </w:p>
        </w:tc>
      </w:tr>
      <w:tr>
        <w:trPr>
          <w:trHeight w:val="471" w:hRule="exact"/>
        </w:trPr>
        <w:tc>
          <w:tcPr>
            <w:tcW w:w="10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b/>
                <w:spacing w:val="-2"/>
                <w:sz w:val="20"/>
              </w:rPr>
              <w:t>III</w:t>
            </w:r>
            <w:r>
              <w:rPr>
                <w:rFonts w:ascii="Times New Roman"/>
                <w:sz w:val="20"/>
              </w:rPr>
            </w:r>
          </w:p>
        </w:tc>
        <w:tc>
          <w:tcPr>
            <w:tcW w:w="35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4" w:right="795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Клиническая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полная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ремиссия,</w:t>
            </w:r>
            <w:r>
              <w:rPr>
                <w:rFonts w:ascii="Times New Roman" w:hAnsi="Times New Roman"/>
                <w:spacing w:val="39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без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вторичной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резекции</w:t>
            </w:r>
          </w:p>
        </w:tc>
        <w:tc>
          <w:tcPr>
            <w:tcW w:w="29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41.4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Гр; </w:t>
            </w:r>
            <w:r>
              <w:rPr>
                <w:rFonts w:ascii="Times New Roman" w:hAnsi="Times New Roman"/>
                <w:sz w:val="20"/>
              </w:rPr>
              <w:t>23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Ф</w:t>
            </w:r>
          </w:p>
        </w:tc>
        <w:tc>
          <w:tcPr>
            <w:tcW w:w="17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50.4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Гр; </w:t>
            </w:r>
            <w:r>
              <w:rPr>
                <w:rFonts w:ascii="Times New Roman" w:hAnsi="Times New Roman"/>
                <w:sz w:val="20"/>
              </w:rPr>
              <w:t>28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Ф</w:t>
            </w:r>
          </w:p>
        </w:tc>
      </w:tr>
      <w:tr>
        <w:trPr>
          <w:trHeight w:val="701" w:hRule="exact"/>
        </w:trPr>
        <w:tc>
          <w:tcPr>
            <w:tcW w:w="10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b/>
                <w:spacing w:val="-2"/>
                <w:sz w:val="20"/>
              </w:rPr>
              <w:t>III</w:t>
            </w:r>
            <w:r>
              <w:rPr>
                <w:rFonts w:ascii="Times New Roman"/>
                <w:sz w:val="20"/>
              </w:rPr>
            </w:r>
          </w:p>
        </w:tc>
        <w:tc>
          <w:tcPr>
            <w:tcW w:w="35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4" w:right="101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Частичная</w:t>
            </w:r>
            <w:r>
              <w:rPr>
                <w:rFonts w:ascii="Times New Roman" w:hAnsi="Times New Roman"/>
                <w:spacing w:val="4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ремиссия,</w:t>
            </w:r>
            <w:r>
              <w:rPr>
                <w:rFonts w:ascii="Times New Roman" w:hAnsi="Times New Roman"/>
                <w:spacing w:val="45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без</w:t>
            </w:r>
            <w:r>
              <w:rPr>
                <w:rFonts w:ascii="Times New Roman" w:hAnsi="Times New Roman"/>
                <w:spacing w:val="45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вторичной</w:t>
            </w:r>
            <w:r>
              <w:rPr>
                <w:rFonts w:ascii="Times New Roman" w:hAnsi="Times New Roman"/>
                <w:spacing w:val="27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резекции</w:t>
            </w:r>
            <w:r>
              <w:rPr>
                <w:rFonts w:ascii="Times New Roman" w:hAnsi="Times New Roman"/>
                <w:spacing w:val="3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или</w:t>
            </w:r>
            <w:r>
              <w:rPr>
                <w:rFonts w:ascii="Times New Roman" w:hAnsi="Times New Roman"/>
                <w:spacing w:val="35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без</w:t>
            </w:r>
            <w:r>
              <w:rPr>
                <w:rFonts w:ascii="Times New Roman" w:hAnsi="Times New Roman"/>
                <w:spacing w:val="39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расчета</w:t>
            </w:r>
            <w:r>
              <w:rPr>
                <w:rFonts w:ascii="Times New Roman" w:hAnsi="Times New Roman"/>
                <w:spacing w:val="39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на</w:t>
            </w:r>
            <w:r>
              <w:rPr>
                <w:rFonts w:ascii="Times New Roman" w:hAnsi="Times New Roman"/>
                <w:spacing w:val="27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проведение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R0</w:t>
            </w:r>
          </w:p>
        </w:tc>
        <w:tc>
          <w:tcPr>
            <w:tcW w:w="29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50.4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Гр; </w:t>
            </w:r>
            <w:r>
              <w:rPr>
                <w:rFonts w:ascii="Times New Roman" w:hAnsi="Times New Roman"/>
                <w:sz w:val="20"/>
              </w:rPr>
              <w:t>28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Ф</w:t>
            </w:r>
          </w:p>
          <w:p>
            <w:pPr>
              <w:pStyle w:val="TableParagraph"/>
              <w:spacing w:line="240" w:lineRule="auto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Орбита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</w:t>
            </w:r>
            <w:r>
              <w:rPr>
                <w:rFonts w:ascii="Times New Roman" w:hAnsi="Times New Roman"/>
                <w:spacing w:val="-10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ЧО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(&gt;2/3):</w:t>
            </w:r>
            <w:r>
              <w:rPr>
                <w:rFonts w:ascii="Times New Roman" w:hAnsi="Times New Roman"/>
                <w:spacing w:val="-1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45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Гр;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25</w:t>
            </w:r>
            <w:r>
              <w:rPr>
                <w:rFonts w:ascii="Times New Roman" w:hAnsi="Times New Roman"/>
                <w:spacing w:val="-1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Ф</w:t>
            </w:r>
          </w:p>
        </w:tc>
        <w:tc>
          <w:tcPr>
            <w:tcW w:w="17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50.4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Гр; </w:t>
            </w:r>
            <w:r>
              <w:rPr>
                <w:rFonts w:ascii="Times New Roman" w:hAnsi="Times New Roman"/>
                <w:sz w:val="20"/>
              </w:rPr>
              <w:t>28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Ф</w:t>
            </w:r>
          </w:p>
        </w:tc>
      </w:tr>
      <w:tr>
        <w:trPr>
          <w:trHeight w:val="696" w:hRule="exact"/>
        </w:trPr>
        <w:tc>
          <w:tcPr>
            <w:tcW w:w="10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b/>
                <w:spacing w:val="-2"/>
                <w:sz w:val="20"/>
              </w:rPr>
              <w:t>III</w:t>
            </w:r>
            <w:r>
              <w:rPr>
                <w:rFonts w:ascii="Times New Roman"/>
                <w:sz w:val="20"/>
              </w:rPr>
            </w:r>
          </w:p>
        </w:tc>
        <w:tc>
          <w:tcPr>
            <w:tcW w:w="35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6" w:lineRule="exact"/>
              <w:ind w:left="104" w:right="102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Плохой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ответ,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прогрессия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заболевания,</w:t>
            </w:r>
            <w:r>
              <w:rPr>
                <w:rFonts w:ascii="Times New Roman" w:hAnsi="Times New Roman"/>
                <w:spacing w:val="4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без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вторичной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резекции</w:t>
            </w:r>
          </w:p>
        </w:tc>
        <w:tc>
          <w:tcPr>
            <w:tcW w:w="29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50.4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Гр; </w:t>
            </w:r>
            <w:r>
              <w:rPr>
                <w:rFonts w:ascii="Times New Roman" w:hAnsi="Times New Roman"/>
                <w:sz w:val="20"/>
              </w:rPr>
              <w:t>28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Ф</w:t>
            </w:r>
          </w:p>
        </w:tc>
        <w:tc>
          <w:tcPr>
            <w:tcW w:w="17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50.4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Гр; </w:t>
            </w:r>
            <w:r>
              <w:rPr>
                <w:rFonts w:ascii="Times New Roman" w:hAnsi="Times New Roman"/>
                <w:sz w:val="20"/>
              </w:rPr>
              <w:t>28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Ф</w:t>
            </w:r>
          </w:p>
          <w:p>
            <w:pPr>
              <w:pStyle w:val="TableParagraph"/>
              <w:spacing w:line="22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(+</w:t>
            </w:r>
            <w:r>
              <w:rPr>
                <w:rFonts w:ascii="Times New Roman" w:hAnsi="Times New Roman"/>
                <w:spacing w:val="4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возможен</w:t>
            </w:r>
            <w:r>
              <w:rPr>
                <w:rFonts w:ascii="Times New Roman" w:hAnsi="Times New Roman"/>
                <w:spacing w:val="43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буст</w:t>
            </w:r>
          </w:p>
          <w:p>
            <w:pPr>
              <w:pStyle w:val="TableParagraph"/>
              <w:spacing w:line="240" w:lineRule="auto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5.4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Гр;</w:t>
            </w:r>
            <w:r>
              <w:rPr>
                <w:rFonts w:ascii="Times New Roman" w:hAnsi="Times New Roman"/>
                <w:sz w:val="20"/>
              </w:rPr>
              <w:t> 3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Ф)</w:t>
            </w:r>
          </w:p>
        </w:tc>
      </w:tr>
    </w:tbl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8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26" w:lineRule="exact" w:before="0"/>
        <w:ind w:left="119" w:right="100" w:firstLine="0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b/>
          <w:spacing w:val="-1"/>
          <w:sz w:val="20"/>
        </w:rPr>
        <w:t>Таблица</w:t>
      </w:r>
      <w:r>
        <w:rPr>
          <w:rFonts w:ascii="Times New Roman" w:hAnsi="Times New Roman"/>
          <w:b/>
          <w:sz w:val="20"/>
        </w:rPr>
        <w:t>  </w:t>
      </w:r>
      <w:r>
        <w:rPr>
          <w:rFonts w:ascii="Times New Roman" w:hAnsi="Times New Roman"/>
          <w:b/>
          <w:spacing w:val="33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41</w:t>
      </w:r>
      <w:r>
        <w:rPr>
          <w:rFonts w:ascii="Times New Roman" w:hAnsi="Times New Roman"/>
          <w:b/>
          <w:spacing w:val="-2"/>
          <w:sz w:val="20"/>
        </w:rPr>
        <w:t>.</w:t>
      </w:r>
      <w:r>
        <w:rPr>
          <w:rFonts w:ascii="Times New Roman" w:hAnsi="Times New Roman"/>
          <w:b/>
          <w:sz w:val="20"/>
        </w:rPr>
        <w:t>  </w:t>
      </w:r>
      <w:r>
        <w:rPr>
          <w:rFonts w:ascii="Times New Roman" w:hAnsi="Times New Roman"/>
          <w:b/>
          <w:spacing w:val="29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Показания</w:t>
      </w:r>
      <w:r>
        <w:rPr>
          <w:rFonts w:ascii="Times New Roman" w:hAnsi="Times New Roman"/>
          <w:b/>
          <w:sz w:val="20"/>
        </w:rPr>
        <w:t>  </w:t>
      </w:r>
      <w:r>
        <w:rPr>
          <w:rFonts w:ascii="Times New Roman" w:hAnsi="Times New Roman"/>
          <w:b/>
          <w:spacing w:val="28"/>
          <w:sz w:val="20"/>
        </w:rPr>
        <w:t> </w:t>
      </w:r>
      <w:r>
        <w:rPr>
          <w:rFonts w:ascii="Times New Roman" w:hAnsi="Times New Roman"/>
          <w:b/>
          <w:sz w:val="20"/>
        </w:rPr>
        <w:t>к  </w:t>
      </w:r>
      <w:r>
        <w:rPr>
          <w:rFonts w:ascii="Times New Roman" w:hAnsi="Times New Roman"/>
          <w:b/>
          <w:spacing w:val="26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проведению</w:t>
      </w:r>
      <w:r>
        <w:rPr>
          <w:rFonts w:ascii="Times New Roman" w:hAnsi="Times New Roman"/>
          <w:b/>
          <w:sz w:val="20"/>
        </w:rPr>
        <w:t>  </w:t>
      </w:r>
      <w:r>
        <w:rPr>
          <w:rFonts w:ascii="Times New Roman" w:hAnsi="Times New Roman"/>
          <w:b/>
          <w:spacing w:val="22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лучевой</w:t>
      </w:r>
      <w:r>
        <w:rPr>
          <w:rFonts w:ascii="Times New Roman" w:hAnsi="Times New Roman"/>
          <w:b/>
          <w:sz w:val="20"/>
        </w:rPr>
        <w:t>  </w:t>
      </w:r>
      <w:r>
        <w:rPr>
          <w:rFonts w:ascii="Times New Roman" w:hAnsi="Times New Roman"/>
          <w:b/>
          <w:spacing w:val="31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терапии</w:t>
      </w:r>
      <w:r>
        <w:rPr>
          <w:rFonts w:ascii="Times New Roman" w:hAnsi="Times New Roman"/>
          <w:b/>
          <w:sz w:val="20"/>
        </w:rPr>
        <w:t>  </w:t>
      </w:r>
      <w:r>
        <w:rPr>
          <w:rFonts w:ascii="Times New Roman" w:hAnsi="Times New Roman"/>
          <w:b/>
          <w:spacing w:val="26"/>
          <w:sz w:val="20"/>
        </w:rPr>
        <w:t> </w:t>
      </w:r>
      <w:r>
        <w:rPr>
          <w:rFonts w:ascii="Times New Roman" w:hAnsi="Times New Roman"/>
          <w:b/>
          <w:sz w:val="20"/>
        </w:rPr>
        <w:t>у  </w:t>
      </w:r>
      <w:r>
        <w:rPr>
          <w:rFonts w:ascii="Times New Roman" w:hAnsi="Times New Roman"/>
          <w:b/>
          <w:spacing w:val="32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пациентов</w:t>
      </w:r>
      <w:r>
        <w:rPr>
          <w:rFonts w:ascii="Times New Roman" w:hAnsi="Times New Roman"/>
          <w:b/>
          <w:sz w:val="20"/>
        </w:rPr>
        <w:t>  </w:t>
      </w:r>
      <w:r>
        <w:rPr>
          <w:rFonts w:ascii="Times New Roman" w:hAnsi="Times New Roman"/>
          <w:b/>
          <w:spacing w:val="33"/>
          <w:sz w:val="20"/>
        </w:rPr>
        <w:t> </w:t>
      </w:r>
      <w:r>
        <w:rPr>
          <w:rFonts w:ascii="Times New Roman" w:hAnsi="Times New Roman"/>
          <w:b/>
          <w:sz w:val="20"/>
        </w:rPr>
        <w:t>3  </w:t>
      </w:r>
      <w:r>
        <w:rPr>
          <w:rFonts w:ascii="Times New Roman" w:hAnsi="Times New Roman"/>
          <w:b/>
          <w:spacing w:val="27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лет</w:t>
      </w:r>
      <w:r>
        <w:rPr>
          <w:rFonts w:ascii="Times New Roman" w:hAnsi="Times New Roman"/>
          <w:b/>
          <w:sz w:val="20"/>
        </w:rPr>
        <w:t>  </w:t>
      </w:r>
      <w:r>
        <w:rPr>
          <w:rFonts w:ascii="Times New Roman" w:hAnsi="Times New Roman"/>
          <w:b/>
          <w:spacing w:val="29"/>
          <w:sz w:val="20"/>
        </w:rPr>
        <w:t> </w:t>
      </w:r>
      <w:r>
        <w:rPr>
          <w:rFonts w:ascii="Times New Roman" w:hAnsi="Times New Roman"/>
          <w:b/>
          <w:sz w:val="20"/>
        </w:rPr>
        <w:t>и  </w:t>
      </w:r>
      <w:r>
        <w:rPr>
          <w:rFonts w:ascii="Times New Roman" w:hAnsi="Times New Roman"/>
          <w:b/>
          <w:spacing w:val="26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старше</w:t>
      </w:r>
      <w:r>
        <w:rPr>
          <w:rFonts w:ascii="Times New Roman" w:hAnsi="Times New Roman"/>
          <w:b/>
          <w:sz w:val="20"/>
        </w:rPr>
        <w:t>  </w:t>
      </w:r>
      <w:r>
        <w:rPr>
          <w:rFonts w:ascii="Times New Roman" w:hAnsi="Times New Roman"/>
          <w:b/>
          <w:spacing w:val="33"/>
          <w:sz w:val="20"/>
        </w:rPr>
        <w:t> </w:t>
      </w:r>
      <w:r>
        <w:rPr>
          <w:rFonts w:ascii="Times New Roman" w:hAnsi="Times New Roman"/>
          <w:b/>
          <w:sz w:val="20"/>
        </w:rPr>
        <w:t>с</w:t>
      </w:r>
      <w:r>
        <w:rPr>
          <w:rFonts w:ascii="Times New Roman" w:hAnsi="Times New Roman"/>
          <w:b/>
          <w:spacing w:val="29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рабдомиосаркомоподобными</w:t>
      </w:r>
      <w:r>
        <w:rPr>
          <w:rFonts w:ascii="Times New Roman" w:hAnsi="Times New Roman"/>
          <w:b/>
          <w:spacing w:val="1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саркомами</w:t>
      </w:r>
      <w:r>
        <w:rPr>
          <w:rFonts w:ascii="Times New Roman" w:hAnsi="Times New Roman"/>
          <w:b/>
          <w:spacing w:val="-4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мягких</w:t>
      </w:r>
      <w:r>
        <w:rPr>
          <w:rFonts w:ascii="Times New Roman" w:hAnsi="Times New Roman"/>
          <w:b/>
          <w:spacing w:val="-3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тканей</w:t>
      </w:r>
      <w:r>
        <w:rPr>
          <w:rFonts w:ascii="Times New Roman" w:hAnsi="Times New Roman"/>
          <w:b/>
          <w:sz w:val="20"/>
        </w:rPr>
        <w:t> </w:t>
      </w:r>
      <w:r>
        <w:rPr>
          <w:rFonts w:ascii="Times New Roman" w:hAnsi="Times New Roman"/>
          <w:b/>
          <w:spacing w:val="6"/>
          <w:sz w:val="20"/>
        </w:rPr>
        <w:t> </w:t>
      </w:r>
      <w:r>
        <w:rPr>
          <w:rFonts w:ascii="Times New Roman" w:hAnsi="Times New Roman"/>
          <w:spacing w:val="-2"/>
          <w:sz w:val="20"/>
        </w:rPr>
        <w:t>[7]</w:t>
      </w:r>
      <w:r>
        <w:rPr>
          <w:rFonts w:ascii="Times New Roman" w:hAnsi="Times New Roman"/>
          <w:b/>
          <w:spacing w:val="-2"/>
          <w:sz w:val="20"/>
        </w:rPr>
        <w:t>.</w:t>
      </w:r>
      <w:r>
        <w:rPr>
          <w:rFonts w:ascii="Times New Roman" w:hAnsi="Times New Roman"/>
          <w:sz w:val="20"/>
        </w:rPr>
      </w:r>
    </w:p>
    <w:tbl>
      <w:tblPr>
        <w:tblW w:w="0" w:type="auto"/>
        <w:jc w:val="left"/>
        <w:tblInd w:w="11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956"/>
        <w:gridCol w:w="6266"/>
        <w:gridCol w:w="2127"/>
      </w:tblGrid>
      <w:tr>
        <w:trPr>
          <w:trHeight w:val="701" w:hRule="exact"/>
        </w:trPr>
        <w:tc>
          <w:tcPr>
            <w:tcW w:w="9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104" w:right="165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pacing w:val="-1"/>
                <w:sz w:val="20"/>
              </w:rPr>
              <w:t>Группа</w:t>
            </w:r>
            <w:r>
              <w:rPr>
                <w:rFonts w:ascii="Times New Roman" w:hAnsi="Times New Roman"/>
                <w:b/>
                <w:spacing w:val="23"/>
                <w:sz w:val="20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20"/>
              </w:rPr>
              <w:t>IRS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6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pacing w:val="-1"/>
                <w:sz w:val="20"/>
              </w:rPr>
              <w:t>Резекция </w:t>
            </w:r>
            <w:r>
              <w:rPr>
                <w:rFonts w:ascii="Times New Roman" w:hAnsi="Times New Roman"/>
                <w:b/>
                <w:sz w:val="20"/>
              </w:rPr>
              <w:t>и</w:t>
            </w:r>
            <w:r>
              <w:rPr>
                <w:rFonts w:ascii="Times New Roman" w:hAnsi="Times New Roman"/>
                <w:b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20"/>
              </w:rPr>
              <w:t>ответ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21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104" w:right="245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pacing w:val="-2"/>
                <w:sz w:val="20"/>
              </w:rPr>
              <w:t>Конвенциональное</w:t>
            </w:r>
            <w:r>
              <w:rPr>
                <w:rFonts w:ascii="Times New Roman" w:hAnsi="Times New Roman"/>
                <w:b/>
                <w:spacing w:val="29"/>
                <w:sz w:val="20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0"/>
              </w:rPr>
              <w:t>фракционирование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356" w:hRule="exact"/>
        </w:trPr>
        <w:tc>
          <w:tcPr>
            <w:tcW w:w="9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b/>
                <w:sz w:val="20"/>
              </w:rPr>
              <w:t>I</w:t>
            </w:r>
            <w:r>
              <w:rPr>
                <w:rFonts w:ascii="Times New Roman"/>
                <w:sz w:val="20"/>
              </w:rPr>
            </w:r>
          </w:p>
        </w:tc>
        <w:tc>
          <w:tcPr>
            <w:tcW w:w="6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1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без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ЛТ</w:t>
            </w:r>
          </w:p>
        </w:tc>
      </w:tr>
      <w:tr>
        <w:trPr>
          <w:trHeight w:val="355" w:hRule="exact"/>
        </w:trPr>
        <w:tc>
          <w:tcPr>
            <w:tcW w:w="9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b/>
                <w:spacing w:val="-2"/>
                <w:sz w:val="20"/>
              </w:rPr>
              <w:t>II</w:t>
            </w:r>
            <w:r>
              <w:rPr>
                <w:rFonts w:ascii="Times New Roman"/>
                <w:sz w:val="20"/>
              </w:rPr>
            </w:r>
          </w:p>
        </w:tc>
        <w:tc>
          <w:tcPr>
            <w:tcW w:w="6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1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50.4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Гр; </w:t>
            </w:r>
            <w:r>
              <w:rPr>
                <w:rFonts w:ascii="Times New Roman" w:hAnsi="Times New Roman"/>
                <w:sz w:val="20"/>
              </w:rPr>
              <w:t>28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Ф</w:t>
            </w:r>
          </w:p>
        </w:tc>
      </w:tr>
      <w:tr>
        <w:trPr>
          <w:trHeight w:val="355" w:hRule="exact"/>
        </w:trPr>
        <w:tc>
          <w:tcPr>
            <w:tcW w:w="9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b/>
                <w:spacing w:val="-2"/>
                <w:sz w:val="20"/>
              </w:rPr>
              <w:t>III</w:t>
            </w:r>
            <w:r>
              <w:rPr>
                <w:rFonts w:ascii="Times New Roman"/>
                <w:sz w:val="20"/>
              </w:rPr>
            </w:r>
          </w:p>
        </w:tc>
        <w:tc>
          <w:tcPr>
            <w:tcW w:w="6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Полная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вторичная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резекция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</w:t>
            </w:r>
            <w:r>
              <w:rPr>
                <w:rFonts w:ascii="Times New Roman" w:hAnsi="Times New Roman"/>
                <w:sz w:val="20"/>
              </w:rPr>
              <w:t>R</w:t>
            </w:r>
            <w:r>
              <w:rPr>
                <w:rFonts w:ascii="Times New Roman" w:hAnsi="Times New Roman"/>
                <w:sz w:val="20"/>
              </w:rPr>
              <w:t>0)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до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или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после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ЛТ</w:t>
            </w:r>
          </w:p>
        </w:tc>
        <w:tc>
          <w:tcPr>
            <w:tcW w:w="21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50.4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Гр; </w:t>
            </w:r>
            <w:r>
              <w:rPr>
                <w:rFonts w:ascii="Times New Roman" w:hAnsi="Times New Roman"/>
                <w:sz w:val="20"/>
              </w:rPr>
              <w:t>28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Ф</w:t>
            </w:r>
          </w:p>
        </w:tc>
      </w:tr>
      <w:tr>
        <w:trPr>
          <w:trHeight w:val="355" w:hRule="exact"/>
        </w:trPr>
        <w:tc>
          <w:tcPr>
            <w:tcW w:w="9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b/>
                <w:spacing w:val="-2"/>
                <w:sz w:val="20"/>
              </w:rPr>
              <w:t>III</w:t>
            </w:r>
            <w:r>
              <w:rPr>
                <w:rFonts w:ascii="Times New Roman"/>
                <w:sz w:val="20"/>
              </w:rPr>
            </w:r>
          </w:p>
        </w:tc>
        <w:tc>
          <w:tcPr>
            <w:tcW w:w="6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Неполная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вторичная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резекция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(</w:t>
            </w:r>
            <w:r>
              <w:rPr>
                <w:rFonts w:ascii="Times New Roman" w:hAnsi="Times New Roman"/>
                <w:spacing w:val="-1"/>
                <w:sz w:val="20"/>
              </w:rPr>
              <w:t>R</w:t>
            </w:r>
            <w:r>
              <w:rPr>
                <w:rFonts w:ascii="Times New Roman" w:hAnsi="Times New Roman"/>
                <w:spacing w:val="-1"/>
                <w:sz w:val="20"/>
              </w:rPr>
              <w:t>1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или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R2)</w:t>
            </w:r>
          </w:p>
        </w:tc>
        <w:tc>
          <w:tcPr>
            <w:tcW w:w="21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50.4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Гр; </w:t>
            </w:r>
            <w:r>
              <w:rPr>
                <w:rFonts w:ascii="Times New Roman" w:hAnsi="Times New Roman"/>
                <w:sz w:val="20"/>
              </w:rPr>
              <w:t>28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Ф</w:t>
            </w:r>
          </w:p>
        </w:tc>
      </w:tr>
      <w:tr>
        <w:trPr>
          <w:trHeight w:val="355" w:hRule="exact"/>
        </w:trPr>
        <w:tc>
          <w:tcPr>
            <w:tcW w:w="9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b/>
                <w:spacing w:val="-2"/>
                <w:sz w:val="20"/>
              </w:rPr>
              <w:t>III</w:t>
            </w:r>
            <w:r>
              <w:rPr>
                <w:rFonts w:ascii="Times New Roman"/>
                <w:sz w:val="20"/>
              </w:rPr>
            </w:r>
          </w:p>
        </w:tc>
        <w:tc>
          <w:tcPr>
            <w:tcW w:w="6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Клиническая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полная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ремиссия,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без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вторичной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резекции</w:t>
            </w:r>
          </w:p>
        </w:tc>
        <w:tc>
          <w:tcPr>
            <w:tcW w:w="21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50.4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Гр; </w:t>
            </w:r>
            <w:r>
              <w:rPr>
                <w:rFonts w:ascii="Times New Roman" w:hAnsi="Times New Roman"/>
                <w:sz w:val="20"/>
              </w:rPr>
              <w:t>28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Ф</w:t>
            </w:r>
          </w:p>
        </w:tc>
      </w:tr>
      <w:tr>
        <w:trPr>
          <w:trHeight w:val="701" w:hRule="exact"/>
        </w:trPr>
        <w:tc>
          <w:tcPr>
            <w:tcW w:w="9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b/>
                <w:spacing w:val="-2"/>
                <w:sz w:val="20"/>
              </w:rPr>
              <w:t>III</w:t>
            </w:r>
            <w:r>
              <w:rPr>
                <w:rFonts w:ascii="Times New Roman"/>
                <w:sz w:val="20"/>
              </w:rPr>
            </w:r>
          </w:p>
        </w:tc>
        <w:tc>
          <w:tcPr>
            <w:tcW w:w="6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104" w:right="10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Частичная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18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ремиссия,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2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без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2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вторичной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17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резекции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17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или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17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без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21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расчета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2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на</w:t>
            </w:r>
            <w:r>
              <w:rPr>
                <w:rFonts w:ascii="Times New Roman" w:hAnsi="Times New Roman"/>
                <w:spacing w:val="65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проведение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R0</w:t>
            </w:r>
          </w:p>
        </w:tc>
        <w:tc>
          <w:tcPr>
            <w:tcW w:w="21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50.4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Гр; </w:t>
            </w:r>
            <w:r>
              <w:rPr>
                <w:rFonts w:ascii="Times New Roman" w:hAnsi="Times New Roman"/>
                <w:sz w:val="20"/>
              </w:rPr>
              <w:t>28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Ф</w:t>
            </w:r>
          </w:p>
        </w:tc>
      </w:tr>
      <w:tr>
        <w:trPr>
          <w:trHeight w:val="1042" w:hRule="exact"/>
        </w:trPr>
        <w:tc>
          <w:tcPr>
            <w:tcW w:w="9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b/>
                <w:spacing w:val="-2"/>
                <w:sz w:val="20"/>
              </w:rPr>
              <w:t>III</w:t>
            </w:r>
            <w:r>
              <w:rPr>
                <w:rFonts w:ascii="Times New Roman"/>
                <w:sz w:val="20"/>
              </w:rPr>
            </w:r>
          </w:p>
        </w:tc>
        <w:tc>
          <w:tcPr>
            <w:tcW w:w="6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Плохой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ответ,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прогрессия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заболевания,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без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вторичной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резекции</w:t>
            </w:r>
          </w:p>
        </w:tc>
        <w:tc>
          <w:tcPr>
            <w:tcW w:w="21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550" w:val="left" w:leader="none"/>
                <w:tab w:pos="1058" w:val="left" w:leader="none"/>
                <w:tab w:pos="1500" w:val="left" w:leader="none"/>
                <w:tab w:pos="1898" w:val="left" w:leader="none"/>
              </w:tabs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54</w:t>
              <w:tab/>
            </w:r>
            <w:r>
              <w:rPr>
                <w:rFonts w:ascii="Times New Roman" w:hAnsi="Times New Roman"/>
                <w:spacing w:val="-3"/>
                <w:w w:val="95"/>
                <w:sz w:val="20"/>
              </w:rPr>
              <w:t>Гр;</w:t>
              <w:tab/>
            </w:r>
            <w:r>
              <w:rPr>
                <w:rFonts w:ascii="Times New Roman" w:hAnsi="Times New Roman"/>
                <w:sz w:val="20"/>
              </w:rPr>
              <w:t>28</w:t>
              <w:tab/>
              <w:t>Ф</w:t>
              <w:tab/>
              <w:t>+</w:t>
            </w:r>
          </w:p>
          <w:p>
            <w:pPr>
              <w:pStyle w:val="TableParagraph"/>
              <w:spacing w:line="360" w:lineRule="auto" w:before="111"/>
              <w:ind w:left="104" w:right="10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возможен</w:t>
            </w:r>
            <w:r>
              <w:rPr>
                <w:rFonts w:ascii="Times New Roman" w:hAnsi="Times New Roman"/>
                <w:spacing w:val="10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буст</w:t>
            </w:r>
            <w:r>
              <w:rPr>
                <w:rFonts w:ascii="Times New Roman" w:hAnsi="Times New Roman"/>
                <w:spacing w:val="1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5.4</w:t>
            </w:r>
            <w:r>
              <w:rPr>
                <w:rFonts w:ascii="Times New Roman" w:hAnsi="Times New Roman"/>
                <w:spacing w:val="7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Гр;</w:t>
            </w:r>
            <w:r>
              <w:rPr>
                <w:rFonts w:ascii="Times New Roman" w:hAnsi="Times New Roman"/>
                <w:spacing w:val="2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3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Ф</w:t>
            </w:r>
          </w:p>
        </w:tc>
      </w:tr>
    </w:tbl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3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before="0"/>
        <w:ind w:left="119" w:right="0" w:firstLine="0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b/>
          <w:spacing w:val="-1"/>
          <w:sz w:val="20"/>
        </w:rPr>
        <w:t>Таблица</w:t>
      </w:r>
      <w:r>
        <w:rPr>
          <w:rFonts w:ascii="Times New Roman" w:hAnsi="Times New Roman"/>
          <w:b/>
          <w:spacing w:val="3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42</w:t>
      </w:r>
      <w:r>
        <w:rPr>
          <w:rFonts w:ascii="Times New Roman" w:hAnsi="Times New Roman"/>
          <w:b/>
          <w:spacing w:val="-2"/>
          <w:sz w:val="20"/>
        </w:rPr>
        <w:t>.</w:t>
      </w:r>
      <w:r>
        <w:rPr>
          <w:rFonts w:ascii="Times New Roman" w:hAnsi="Times New Roman"/>
          <w:b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Дозы</w:t>
      </w:r>
      <w:r>
        <w:rPr>
          <w:rFonts w:ascii="Times New Roman" w:hAnsi="Times New Roman"/>
          <w:b/>
          <w:spacing w:val="-1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лучевой</w:t>
      </w:r>
      <w:r>
        <w:rPr>
          <w:rFonts w:ascii="Times New Roman" w:hAnsi="Times New Roman"/>
          <w:b/>
          <w:spacing w:val="1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терапии</w:t>
      </w:r>
      <w:r>
        <w:rPr>
          <w:rFonts w:ascii="Times New Roman" w:hAnsi="Times New Roman"/>
          <w:b/>
          <w:spacing w:val="1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для</w:t>
      </w:r>
      <w:r>
        <w:rPr>
          <w:rFonts w:ascii="Times New Roman" w:hAnsi="Times New Roman"/>
          <w:b/>
          <w:spacing w:val="-1"/>
          <w:sz w:val="20"/>
        </w:rPr>
        <w:t> вовлеченных</w:t>
      </w:r>
      <w:r>
        <w:rPr>
          <w:rFonts w:ascii="Times New Roman" w:hAnsi="Times New Roman"/>
          <w:b/>
          <w:spacing w:val="-7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регионарных</w:t>
      </w:r>
      <w:r>
        <w:rPr>
          <w:rFonts w:ascii="Times New Roman" w:hAnsi="Times New Roman"/>
          <w:b/>
          <w:spacing w:val="-3"/>
          <w:sz w:val="20"/>
        </w:rPr>
        <w:t> </w:t>
      </w:r>
      <w:r>
        <w:rPr>
          <w:rFonts w:ascii="Times New Roman" w:hAnsi="Times New Roman"/>
          <w:b/>
          <w:spacing w:val="-1"/>
          <w:sz w:val="20"/>
        </w:rPr>
        <w:t>лимфатических</w:t>
      </w:r>
      <w:r>
        <w:rPr>
          <w:rFonts w:ascii="Times New Roman" w:hAnsi="Times New Roman"/>
          <w:b/>
          <w:spacing w:val="-3"/>
          <w:sz w:val="20"/>
        </w:rPr>
        <w:t> </w:t>
      </w:r>
      <w:r>
        <w:rPr>
          <w:rFonts w:ascii="Times New Roman" w:hAnsi="Times New Roman"/>
          <w:b/>
          <w:spacing w:val="-2"/>
          <w:sz w:val="20"/>
        </w:rPr>
        <w:t>узлов</w:t>
      </w:r>
      <w:r>
        <w:rPr>
          <w:rFonts w:ascii="Times New Roman" w:hAnsi="Times New Roman"/>
          <w:b/>
          <w:spacing w:val="8"/>
          <w:sz w:val="20"/>
        </w:rPr>
        <w:t> </w:t>
      </w:r>
      <w:r>
        <w:rPr>
          <w:rFonts w:ascii="Times New Roman" w:hAnsi="Times New Roman"/>
          <w:b/>
          <w:sz w:val="20"/>
        </w:rPr>
        <w:t>[7]</w:t>
      </w:r>
      <w:r>
        <w:rPr>
          <w:rFonts w:ascii="Times New Roman" w:hAnsi="Times New Roman"/>
          <w:sz w:val="20"/>
        </w:rPr>
      </w:r>
    </w:p>
    <w:p>
      <w:pPr>
        <w:spacing w:after="0"/>
        <w:jc w:val="left"/>
        <w:rPr>
          <w:rFonts w:ascii="Times New Roman" w:hAnsi="Times New Roman" w:cs="Times New Roman" w:eastAsia="Times New Roman"/>
          <w:sz w:val="20"/>
          <w:szCs w:val="20"/>
        </w:rPr>
        <w:sectPr>
          <w:footerReference w:type="default" r:id="rId39"/>
          <w:pgSz w:w="11910" w:h="16840"/>
          <w:pgMar w:footer="737" w:header="0" w:top="1340" w:bottom="920" w:left="1580" w:right="740"/>
          <w:pgNumType w:start="160"/>
        </w:sectPr>
      </w:pPr>
    </w:p>
    <w:p>
      <w:pPr>
        <w:spacing w:line="240" w:lineRule="auto" w:before="3"/>
        <w:rPr>
          <w:rFonts w:ascii="Times New Roman" w:hAnsi="Times New Roman" w:cs="Times New Roman" w:eastAsia="Times New Roman"/>
          <w:b/>
          <w:bCs/>
          <w:sz w:val="7"/>
          <w:szCs w:val="7"/>
        </w:rPr>
      </w:pPr>
    </w:p>
    <w:tbl>
      <w:tblPr>
        <w:tblW w:w="0" w:type="auto"/>
        <w:jc w:val="left"/>
        <w:tblInd w:w="11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274"/>
        <w:gridCol w:w="2291"/>
        <w:gridCol w:w="2785"/>
      </w:tblGrid>
      <w:tr>
        <w:trPr>
          <w:trHeight w:val="1393" w:hRule="exact"/>
        </w:trPr>
        <w:tc>
          <w:tcPr>
            <w:tcW w:w="42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855" w:val="left" w:leader="none"/>
                <w:tab w:pos="2591" w:val="left" w:leader="none"/>
                <w:tab w:pos="2976" w:val="left" w:leader="none"/>
              </w:tabs>
              <w:spacing w:line="355" w:lineRule="auto" w:before="4"/>
              <w:ind w:left="104" w:right="10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b/>
                <w:bCs/>
                <w:spacing w:val="-1"/>
                <w:sz w:val="20"/>
                <w:szCs w:val="20"/>
              </w:rPr>
              <w:t>Лимфатические</w:t>
              <w:tab/>
            </w:r>
            <w:r>
              <w:rPr>
                <w:rFonts w:ascii="Times New Roman" w:hAnsi="Times New Roman" w:cs="Times New Roman" w:eastAsia="Times New Roman"/>
                <w:b/>
                <w:bCs/>
                <w:spacing w:val="-2"/>
                <w:sz w:val="20"/>
                <w:szCs w:val="20"/>
              </w:rPr>
              <w:t>узлы</w:t>
              <w:tab/>
            </w:r>
            <w:r>
              <w:rPr>
                <w:rFonts w:ascii="Times New Roman" w:hAnsi="Times New Roman" w:cs="Times New Roman" w:eastAsia="Times New Roman"/>
                <w:b/>
                <w:bCs/>
                <w:sz w:val="20"/>
                <w:szCs w:val="20"/>
              </w:rPr>
              <w:t>–</w:t>
              <w:tab/>
            </w:r>
            <w:r>
              <w:rPr>
                <w:rFonts w:ascii="Times New Roman" w:hAnsi="Times New Roman" w:cs="Times New Roman" w:eastAsia="Times New Roman"/>
                <w:b/>
                <w:bCs/>
                <w:spacing w:val="-2"/>
                <w:sz w:val="20"/>
                <w:szCs w:val="20"/>
              </w:rPr>
              <w:t>клиническая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2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-1"/>
                <w:sz w:val="20"/>
                <w:szCs w:val="20"/>
              </w:rPr>
              <w:t>ситуация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</w:tc>
        <w:tc>
          <w:tcPr>
            <w:tcW w:w="22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4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pacing w:val="-2"/>
                <w:sz w:val="20"/>
              </w:rPr>
              <w:t>эРМС,</w:t>
            </w:r>
            <w:r>
              <w:rPr>
                <w:rFonts w:ascii="Times New Roman" w:hAnsi="Times New Roman"/>
                <w:b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b/>
                <w:sz w:val="20"/>
              </w:rPr>
              <w:t>а</w:t>
            </w:r>
            <w:r>
              <w:rPr>
                <w:rFonts w:ascii="Times New Roman" w:hAnsi="Times New Roman"/>
                <w:b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0"/>
              </w:rPr>
              <w:t>РМС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27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5" w:lineRule="auto"/>
              <w:ind w:left="104" w:right="289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Рабдомиосаркомоподобные</w:t>
            </w:r>
            <w:r>
              <w:rPr>
                <w:rFonts w:ascii="Times New Roman" w:hAnsi="Times New Roman"/>
                <w:spacing w:val="3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СМТ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</w:t>
            </w:r>
          </w:p>
          <w:p>
            <w:pPr>
              <w:pStyle w:val="TableParagraph"/>
              <w:spacing w:line="360" w:lineRule="auto" w:before="9"/>
              <w:ind w:left="104" w:right="106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нерабдомиосаркомоподобные</w:t>
            </w:r>
            <w:r>
              <w:rPr>
                <w:rFonts w:ascii="Times New Roman" w:hAnsi="Times New Roman"/>
                <w:spacing w:val="31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СМТ</w:t>
            </w:r>
          </w:p>
        </w:tc>
      </w:tr>
      <w:tr>
        <w:trPr>
          <w:trHeight w:val="701" w:hRule="exact"/>
        </w:trPr>
        <w:tc>
          <w:tcPr>
            <w:tcW w:w="42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189" w:val="left" w:leader="none"/>
                <w:tab w:pos="1899" w:val="left" w:leader="none"/>
                <w:tab w:pos="3285" w:val="left" w:leader="none"/>
              </w:tabs>
              <w:spacing w:line="360" w:lineRule="auto"/>
              <w:ind w:left="104" w:right="104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w w:val="95"/>
                <w:sz w:val="20"/>
              </w:rPr>
              <w:t>Пациенты</w:t>
              <w:tab/>
            </w:r>
            <w:r>
              <w:rPr>
                <w:rFonts w:ascii="Times New Roman" w:hAnsi="Times New Roman"/>
                <w:spacing w:val="-1"/>
                <w:w w:val="95"/>
                <w:sz w:val="20"/>
              </w:rPr>
              <w:t>после</w:t>
              <w:tab/>
              <w:t>радикального</w:t>
              <w:tab/>
            </w:r>
            <w:r>
              <w:rPr>
                <w:rFonts w:ascii="Times New Roman" w:hAnsi="Times New Roman"/>
                <w:spacing w:val="-2"/>
                <w:sz w:val="20"/>
              </w:rPr>
              <w:t>иссечения</w:t>
            </w:r>
            <w:r>
              <w:rPr>
                <w:rFonts w:ascii="Times New Roman" w:hAnsi="Times New Roman"/>
                <w:spacing w:val="2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лимфоузлов</w:t>
            </w:r>
          </w:p>
        </w:tc>
        <w:tc>
          <w:tcPr>
            <w:tcW w:w="22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3"/>
                <w:sz w:val="20"/>
              </w:rPr>
              <w:t>нет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ЛТ</w:t>
            </w:r>
          </w:p>
        </w:tc>
        <w:tc>
          <w:tcPr>
            <w:tcW w:w="27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3"/>
                <w:sz w:val="20"/>
              </w:rPr>
              <w:t>нет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ЛТ</w:t>
            </w:r>
          </w:p>
        </w:tc>
      </w:tr>
      <w:tr>
        <w:trPr>
          <w:trHeight w:val="1388" w:hRule="exact"/>
        </w:trPr>
        <w:tc>
          <w:tcPr>
            <w:tcW w:w="42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104" w:right="103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Радиологические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и/или</w:t>
            </w:r>
            <w:r>
              <w:rPr>
                <w:rFonts w:ascii="Times New Roman" w:hAnsi="Times New Roman"/>
                <w:spacing w:val="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патоморфологические</w:t>
            </w:r>
            <w:r>
              <w:rPr>
                <w:rFonts w:ascii="Times New Roman" w:hAnsi="Times New Roman"/>
                <w:spacing w:val="2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признаки</w:t>
            </w:r>
            <w:r>
              <w:rPr>
                <w:rFonts w:ascii="Times New Roman" w:hAnsi="Times New Roman"/>
                <w:spacing w:val="28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поражения</w:t>
            </w:r>
            <w:r>
              <w:rPr>
                <w:rFonts w:ascii="Times New Roman" w:hAnsi="Times New Roman"/>
                <w:spacing w:val="29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лимфоузлов</w:t>
            </w:r>
            <w:r>
              <w:rPr>
                <w:rFonts w:ascii="Times New Roman" w:hAnsi="Times New Roman"/>
                <w:spacing w:val="31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при</w:t>
            </w:r>
            <w:r>
              <w:rPr>
                <w:rFonts w:ascii="Times New Roman" w:hAnsi="Times New Roman"/>
                <w:spacing w:val="25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постановке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диагноза;</w:t>
            </w:r>
            <w:r>
              <w:rPr>
                <w:rFonts w:ascii="Times New Roman" w:hAnsi="Times New Roman"/>
                <w:spacing w:val="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3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полной</w:t>
            </w:r>
            <w:r>
              <w:rPr>
                <w:rFonts w:ascii="Times New Roman" w:hAnsi="Times New Roman"/>
                <w:spacing w:val="5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ремиссии</w:t>
            </w:r>
            <w:r>
              <w:rPr>
                <w:rFonts w:ascii="Times New Roman" w:hAnsi="Times New Roman"/>
                <w:spacing w:val="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после</w:t>
            </w:r>
            <w:r>
              <w:rPr>
                <w:rFonts w:ascii="Times New Roman" w:hAnsi="Times New Roman"/>
                <w:spacing w:val="45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ПХТ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 </w:t>
            </w:r>
            <w:r>
              <w:rPr>
                <w:rFonts w:ascii="Times New Roman" w:hAnsi="Times New Roman"/>
                <w:spacing w:val="-1"/>
                <w:sz w:val="20"/>
              </w:rPr>
              <w:t>до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ЛТ</w:t>
            </w:r>
          </w:p>
        </w:tc>
        <w:tc>
          <w:tcPr>
            <w:tcW w:w="22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41.4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Гр; </w:t>
            </w:r>
            <w:r>
              <w:rPr>
                <w:rFonts w:ascii="Times New Roman" w:hAnsi="Times New Roman"/>
                <w:sz w:val="20"/>
              </w:rPr>
              <w:t>23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Ф</w:t>
            </w:r>
          </w:p>
        </w:tc>
        <w:tc>
          <w:tcPr>
            <w:tcW w:w="27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50.4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Гр; </w:t>
            </w:r>
            <w:r>
              <w:rPr>
                <w:rFonts w:ascii="Times New Roman" w:hAnsi="Times New Roman"/>
                <w:sz w:val="20"/>
              </w:rPr>
              <w:t>28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Ф</w:t>
            </w:r>
          </w:p>
        </w:tc>
      </w:tr>
      <w:tr>
        <w:trPr>
          <w:trHeight w:val="701" w:hRule="exact"/>
        </w:trPr>
        <w:tc>
          <w:tcPr>
            <w:tcW w:w="42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104" w:right="104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Макроскопическая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остаточная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опухоль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после</w:t>
            </w:r>
            <w:r>
              <w:rPr>
                <w:rFonts w:ascii="Times New Roman" w:hAnsi="Times New Roman"/>
                <w:spacing w:val="47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ПХТ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 </w:t>
            </w:r>
            <w:r>
              <w:rPr>
                <w:rFonts w:ascii="Times New Roman" w:hAnsi="Times New Roman"/>
                <w:spacing w:val="-3"/>
                <w:sz w:val="20"/>
              </w:rPr>
              <w:t>перед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ЛТ</w:t>
            </w:r>
          </w:p>
        </w:tc>
        <w:tc>
          <w:tcPr>
            <w:tcW w:w="22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41.4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Гр; </w:t>
            </w:r>
            <w:r>
              <w:rPr>
                <w:rFonts w:ascii="Times New Roman" w:hAnsi="Times New Roman"/>
                <w:sz w:val="20"/>
              </w:rPr>
              <w:t>23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Ф</w:t>
            </w:r>
          </w:p>
          <w:p>
            <w:pPr>
              <w:pStyle w:val="TableParagraph"/>
              <w:spacing w:line="240" w:lineRule="auto" w:before="115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+</w:t>
            </w:r>
            <w:r>
              <w:rPr>
                <w:rFonts w:ascii="Times New Roman" w:hAnsi="Times New Roman"/>
                <w:spacing w:val="3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буст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9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Гр; </w:t>
            </w:r>
            <w:r>
              <w:rPr>
                <w:rFonts w:ascii="Times New Roman" w:hAnsi="Times New Roman"/>
                <w:sz w:val="20"/>
              </w:rPr>
              <w:t>5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Ф</w:t>
            </w:r>
          </w:p>
        </w:tc>
        <w:tc>
          <w:tcPr>
            <w:tcW w:w="27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50.4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Гр; </w:t>
            </w:r>
            <w:r>
              <w:rPr>
                <w:rFonts w:ascii="Times New Roman" w:hAnsi="Times New Roman"/>
                <w:sz w:val="20"/>
              </w:rPr>
              <w:t>28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Ф</w:t>
            </w:r>
          </w:p>
        </w:tc>
      </w:tr>
    </w:tbl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9"/>
        <w:rPr>
          <w:rFonts w:ascii="Times New Roman" w:hAnsi="Times New Roman" w:cs="Times New Roman" w:eastAsia="Times New Roman"/>
          <w:b/>
          <w:bCs/>
          <w:sz w:val="15"/>
          <w:szCs w:val="15"/>
        </w:rPr>
      </w:pPr>
    </w:p>
    <w:p>
      <w:pPr>
        <w:pStyle w:val="Heading2"/>
        <w:spacing w:line="450" w:lineRule="auto" w:before="69"/>
        <w:ind w:right="1404"/>
        <w:jc w:val="left"/>
        <w:rPr>
          <w:b w:val="0"/>
          <w:bCs w:val="0"/>
        </w:rPr>
      </w:pPr>
      <w:r>
        <w:rPr>
          <w:spacing w:val="-1"/>
        </w:rPr>
        <w:t>Приложение</w:t>
      </w:r>
      <w:r>
        <w:rPr>
          <w:spacing w:val="1"/>
        </w:rPr>
        <w:t> </w:t>
      </w:r>
      <w:r>
        <w:rPr/>
        <w:t>А3.9</w:t>
      </w:r>
      <w:r>
        <w:rPr>
          <w:rFonts w:ascii="Times New Roman" w:hAnsi="Times New Roman"/>
        </w:rPr>
        <w:t>.</w:t>
      </w:r>
      <w:r>
        <w:rPr>
          <w:rFonts w:ascii="Times New Roman" w:hAnsi="Times New Roman"/>
          <w:spacing w:val="4"/>
        </w:rPr>
        <w:t> </w:t>
      </w:r>
      <w:r>
        <w:rPr>
          <w:spacing w:val="-1"/>
        </w:rPr>
        <w:t>Классификация</w:t>
      </w:r>
      <w:r>
        <w:rPr>
          <w:spacing w:val="1"/>
        </w:rPr>
        <w:t> </w:t>
      </w:r>
      <w:r>
        <w:rPr>
          <w:spacing w:val="-2"/>
        </w:rPr>
        <w:t>опухолей</w:t>
      </w:r>
      <w:r>
        <w:rPr>
          <w:spacing w:val="2"/>
        </w:rPr>
        <w:t> </w:t>
      </w:r>
      <w:r>
        <w:rPr/>
        <w:t>мягких</w:t>
      </w:r>
      <w:r>
        <w:rPr>
          <w:spacing w:val="-3"/>
        </w:rPr>
        <w:t> </w:t>
      </w:r>
      <w:r>
        <w:rPr/>
        <w:t>тканей</w:t>
      </w:r>
      <w:r>
        <w:rPr>
          <w:spacing w:val="-2"/>
        </w:rPr>
        <w:t> </w:t>
      </w:r>
      <w:r>
        <w:rPr>
          <w:spacing w:val="-1"/>
        </w:rPr>
        <w:t>(ВОЗ,</w:t>
      </w:r>
      <w:r>
        <w:rPr>
          <w:spacing w:val="4"/>
        </w:rPr>
        <w:t> </w:t>
      </w:r>
      <w:r>
        <w:rPr/>
        <w:t>2020</w:t>
      </w:r>
      <w:r>
        <w:rPr>
          <w:spacing w:val="-3"/>
        </w:rPr>
        <w:t> </w:t>
      </w:r>
      <w:r>
        <w:rPr>
          <w:spacing w:val="-1"/>
        </w:rPr>
        <w:t>г.)</w:t>
      </w:r>
      <w:r>
        <w:rPr>
          <w:spacing w:val="35"/>
        </w:rPr>
        <w:t> </w:t>
      </w:r>
      <w:r>
        <w:rPr>
          <w:spacing w:val="-1"/>
        </w:rPr>
        <w:t>Таблица</w:t>
      </w:r>
      <w:r>
        <w:rPr>
          <w:spacing w:val="2"/>
        </w:rPr>
        <w:t> </w:t>
      </w:r>
      <w:r>
        <w:rPr/>
        <w:t>43.</w:t>
      </w:r>
      <w:r>
        <w:rPr>
          <w:spacing w:val="-1"/>
        </w:rPr>
        <w:t> Классификация</w:t>
      </w:r>
      <w:r>
        <w:rPr>
          <w:spacing w:val="-3"/>
        </w:rPr>
        <w:t> </w:t>
      </w:r>
      <w:r>
        <w:rPr>
          <w:spacing w:val="-1"/>
        </w:rPr>
        <w:t>опухолей</w:t>
      </w:r>
      <w:r>
        <w:rPr>
          <w:spacing w:val="2"/>
        </w:rPr>
        <w:t> </w:t>
      </w:r>
      <w:r>
        <w:rPr>
          <w:spacing w:val="-1"/>
        </w:rPr>
        <w:t>мягких</w:t>
      </w:r>
      <w:r>
        <w:rPr>
          <w:spacing w:val="-3"/>
        </w:rPr>
        <w:t> </w:t>
      </w:r>
      <w:r>
        <w:rPr/>
        <w:t>тканей</w:t>
      </w:r>
      <w:r>
        <w:rPr>
          <w:spacing w:val="2"/>
        </w:rPr>
        <w:t> </w:t>
      </w:r>
      <w:r>
        <w:rPr>
          <w:spacing w:val="-1"/>
        </w:rPr>
        <w:t>(ВОЗ, </w:t>
      </w:r>
      <w:r>
        <w:rPr/>
        <w:t>2020</w:t>
      </w:r>
      <w:r>
        <w:rPr>
          <w:spacing w:val="2"/>
        </w:rPr>
        <w:t> </w:t>
      </w:r>
      <w:r>
        <w:rPr>
          <w:spacing w:val="-1"/>
        </w:rPr>
        <w:t>г.)</w:t>
      </w:r>
      <w:r>
        <w:rPr>
          <w:b w:val="0"/>
        </w:rPr>
      </w:r>
    </w:p>
    <w:tbl>
      <w:tblPr>
        <w:tblW w:w="0" w:type="auto"/>
        <w:jc w:val="left"/>
        <w:tblInd w:w="11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688"/>
        <w:gridCol w:w="970"/>
        <w:gridCol w:w="4692"/>
      </w:tblGrid>
      <w:tr>
        <w:trPr>
          <w:trHeight w:val="519" w:hRule="exact"/>
        </w:trPr>
        <w:tc>
          <w:tcPr>
            <w:tcW w:w="36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25" w:right="155" w:hanging="769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b/>
                <w:spacing w:val="-1"/>
                <w:sz w:val="22"/>
              </w:rPr>
              <w:t>Классификация</w:t>
            </w:r>
            <w:r>
              <w:rPr>
                <w:rFonts w:ascii="Times New Roman" w:hAnsi="Times New Roman"/>
                <w:b/>
                <w:spacing w:val="-2"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опухолей мягких</w:t>
            </w:r>
            <w:r>
              <w:rPr>
                <w:rFonts w:ascii="Times New Roman" w:hAnsi="Times New Roman"/>
                <w:b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тканей</w:t>
            </w:r>
            <w:r>
              <w:rPr>
                <w:rFonts w:ascii="Times New Roman" w:hAnsi="Times New Roman"/>
                <w:b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(ВОЗ</w:t>
            </w:r>
            <w:r>
              <w:rPr>
                <w:rFonts w:ascii="Times New Roman" w:hAnsi="Times New Roman"/>
                <w:b/>
                <w:spacing w:val="-4"/>
                <w:sz w:val="22"/>
              </w:rPr>
              <w:t> </w:t>
            </w:r>
            <w:r>
              <w:rPr>
                <w:rFonts w:ascii="Times New Roman" w:hAnsi="Times New Roman"/>
                <w:b/>
                <w:sz w:val="22"/>
              </w:rPr>
              <w:t>2020)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9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52" w:right="156" w:firstLine="134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b/>
                <w:spacing w:val="-1"/>
                <w:sz w:val="22"/>
              </w:rPr>
              <w:t>Код</w:t>
            </w:r>
            <w:r>
              <w:rPr>
                <w:rFonts w:ascii="Times New Roman" w:hAnsi="Times New Roman"/>
                <w:b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ICD-O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1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844" w:right="542" w:hanging="298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b/>
                <w:spacing w:val="-1"/>
                <w:sz w:val="22"/>
              </w:rPr>
              <w:t>Молекулярно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-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генетический</w:t>
            </w:r>
            <w:r>
              <w:rPr>
                <w:rFonts w:ascii="Times New Roman" w:hAnsi="Times New Roman"/>
                <w:b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22"/>
              </w:rPr>
              <w:t>маркер</w:t>
            </w:r>
            <w:r>
              <w:rPr>
                <w:rFonts w:ascii="Times New Roman" w:hAnsi="Times New Roman"/>
                <w:b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(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указаны</w:t>
            </w:r>
            <w:r>
              <w:rPr>
                <w:rFonts w:ascii="Times New Roman" w:hAnsi="Times New Roman"/>
                <w:b/>
                <w:spacing w:val="-2"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наиболее</w:t>
            </w:r>
            <w:r>
              <w:rPr>
                <w:rFonts w:ascii="Times New Roman" w:hAnsi="Times New Roman"/>
                <w:b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22"/>
              </w:rPr>
              <w:t>значимые</w:t>
            </w:r>
            <w:r>
              <w:rPr>
                <w:rFonts w:ascii="Times New Roman" w:hAnsi="Times New Roman"/>
                <w:b/>
                <w:spacing w:val="-2"/>
                <w:sz w:val="22"/>
              </w:rPr>
              <w:t>)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98" w:hRule="exact"/>
        </w:trPr>
        <w:tc>
          <w:tcPr>
            <w:tcW w:w="9350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303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b/>
                <w:spacing w:val="-2"/>
                <w:sz w:val="22"/>
              </w:rPr>
              <w:t>ОПУХОЛИ 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ЖИРОВОЙ</w:t>
            </w:r>
            <w:r>
              <w:rPr>
                <w:rFonts w:ascii="Times New Roman" w:hAnsi="Times New Roman"/>
                <w:b/>
                <w:spacing w:val="-2"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ТКАНИ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98" w:hRule="exact"/>
        </w:trPr>
        <w:tc>
          <w:tcPr>
            <w:tcW w:w="9350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b/>
                <w:spacing w:val="-1"/>
                <w:sz w:val="22"/>
              </w:rPr>
              <w:t>Доброкачественные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98" w:hRule="exact"/>
        </w:trPr>
        <w:tc>
          <w:tcPr>
            <w:tcW w:w="36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Липома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липоматоз</w:t>
            </w:r>
          </w:p>
        </w:tc>
        <w:tc>
          <w:tcPr>
            <w:tcW w:w="9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8850/0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98" w:hRule="exact"/>
        </w:trPr>
        <w:tc>
          <w:tcPr>
            <w:tcW w:w="36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Липоматоз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нерва</w:t>
            </w:r>
          </w:p>
        </w:tc>
        <w:tc>
          <w:tcPr>
            <w:tcW w:w="9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8856/0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98" w:hRule="exact"/>
        </w:trPr>
        <w:tc>
          <w:tcPr>
            <w:tcW w:w="36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Липобластома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-1"/>
                <w:sz w:val="22"/>
              </w:rPr>
              <w:t> липобластоматоз</w:t>
            </w:r>
          </w:p>
        </w:tc>
        <w:tc>
          <w:tcPr>
            <w:tcW w:w="9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8881/0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98" w:hRule="exact"/>
        </w:trPr>
        <w:tc>
          <w:tcPr>
            <w:tcW w:w="36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2"/>
                <w:sz w:val="22"/>
              </w:rPr>
              <w:t>Ангиолипома</w:t>
            </w:r>
          </w:p>
        </w:tc>
        <w:tc>
          <w:tcPr>
            <w:tcW w:w="9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8861/0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98" w:hRule="exact"/>
        </w:trPr>
        <w:tc>
          <w:tcPr>
            <w:tcW w:w="36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Миолипома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мягких</w:t>
            </w:r>
            <w:r>
              <w:rPr>
                <w:rFonts w:ascii="Times New Roman" w:hAnsi="Times New Roman"/>
                <w:spacing w:val="2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тканей</w:t>
            </w:r>
          </w:p>
        </w:tc>
        <w:tc>
          <w:tcPr>
            <w:tcW w:w="9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8890/0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302" w:hRule="exact"/>
        </w:trPr>
        <w:tc>
          <w:tcPr>
            <w:tcW w:w="36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Хондроидная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липома</w:t>
            </w:r>
          </w:p>
        </w:tc>
        <w:tc>
          <w:tcPr>
            <w:tcW w:w="9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8862/0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514" w:hRule="exact"/>
        </w:trPr>
        <w:tc>
          <w:tcPr>
            <w:tcW w:w="36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1" w:lineRule="auto"/>
              <w:ind w:left="104" w:right="38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Веретеноклеточная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/плеоморфная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липома</w:t>
            </w:r>
          </w:p>
        </w:tc>
        <w:tc>
          <w:tcPr>
            <w:tcW w:w="9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3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8857/0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769" w:hRule="exact"/>
        </w:trPr>
        <w:tc>
          <w:tcPr>
            <w:tcW w:w="36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9" w:lineRule="auto"/>
              <w:ind w:left="104" w:right="47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Атипичная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веретеноклеточная/плеоморфная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липоматозная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опухоль</w:t>
            </w:r>
          </w:p>
        </w:tc>
        <w:tc>
          <w:tcPr>
            <w:tcW w:w="9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8857/0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9" w:lineRule="auto"/>
              <w:ind w:left="104" w:right="11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3"/>
                <w:sz w:val="22"/>
              </w:rPr>
              <w:t>Нет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амплификации </w:t>
            </w:r>
            <w:r>
              <w:rPr>
                <w:rFonts w:ascii="Times New Roman" w:hAnsi="Times New Roman"/>
                <w:spacing w:val="-2"/>
                <w:sz w:val="22"/>
              </w:rPr>
              <w:t>CDK4,</w:t>
            </w:r>
            <w:r>
              <w:rPr>
                <w:rFonts w:ascii="Times New Roman" w:hAnsi="Times New Roman"/>
                <w:spacing w:val="-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MDM2</w:t>
            </w:r>
            <w:r>
              <w:rPr>
                <w:rFonts w:ascii="Times New Roman" w:hAnsi="Times New Roman"/>
                <w:spacing w:val="-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отличии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3"/>
                <w:sz w:val="22"/>
              </w:rPr>
              <w:t>от</w:t>
            </w:r>
            <w:r>
              <w:rPr>
                <w:rFonts w:ascii="Times New Roman" w:hAnsi="Times New Roman"/>
                <w:spacing w:val="4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дифференцированной/дедифференцированной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липосаркомы</w:t>
            </w:r>
          </w:p>
        </w:tc>
      </w:tr>
      <w:tr>
        <w:trPr>
          <w:trHeight w:val="298" w:hRule="exact"/>
        </w:trPr>
        <w:tc>
          <w:tcPr>
            <w:tcW w:w="36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2"/>
                <w:sz w:val="22"/>
              </w:rPr>
              <w:t>Гибернома</w:t>
            </w:r>
          </w:p>
        </w:tc>
        <w:tc>
          <w:tcPr>
            <w:tcW w:w="9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8880/0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98" w:hRule="exact"/>
        </w:trPr>
        <w:tc>
          <w:tcPr>
            <w:tcW w:w="9350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2789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b/>
                <w:spacing w:val="-1"/>
                <w:sz w:val="22"/>
              </w:rPr>
              <w:t>Промежуточные</w:t>
            </w:r>
            <w:r>
              <w:rPr>
                <w:rFonts w:ascii="Times New Roman" w:hAnsi="Times New Roman"/>
                <w:b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(местноинвазивные)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98" w:hRule="exact"/>
        </w:trPr>
        <w:tc>
          <w:tcPr>
            <w:tcW w:w="36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Атипичная</w:t>
            </w:r>
            <w:r>
              <w:rPr>
                <w:rFonts w:ascii="Times New Roman" w:hAnsi="Times New Roman"/>
                <w:spacing w:val="-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липоматозная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опухоль</w:t>
            </w:r>
          </w:p>
        </w:tc>
        <w:tc>
          <w:tcPr>
            <w:tcW w:w="9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8850/1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302" w:hRule="exact"/>
        </w:trPr>
        <w:tc>
          <w:tcPr>
            <w:tcW w:w="9350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2543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b/>
                <w:spacing w:val="-1"/>
                <w:sz w:val="22"/>
              </w:rPr>
              <w:t>Злокачественные</w:t>
            </w:r>
            <w:r>
              <w:rPr>
                <w:rFonts w:ascii="Times New Roman" w:hAnsi="Times New Roman"/>
                <w:b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адипоцитарные</w:t>
            </w:r>
            <w:r>
              <w:rPr>
                <w:rFonts w:ascii="Times New Roman" w:hAnsi="Times New Roman"/>
                <w:b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опухоли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768" w:hRule="exact"/>
        </w:trPr>
        <w:tc>
          <w:tcPr>
            <w:tcW w:w="36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1" w:lineRule="auto"/>
              <w:ind w:left="104" w:right="176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Дифференцированная</w:t>
            </w:r>
            <w:r>
              <w:rPr>
                <w:rFonts w:ascii="Times New Roman" w:hAnsi="Times New Roman"/>
                <w:spacing w:val="-4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липосаркома:</w:t>
            </w:r>
            <w:r>
              <w:rPr>
                <w:rFonts w:ascii="Times New Roman" w:hAnsi="Times New Roman"/>
                <w:spacing w:val="3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липомоподобная,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склерозирующая,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воспалительная</w:t>
            </w:r>
          </w:p>
        </w:tc>
        <w:tc>
          <w:tcPr>
            <w:tcW w:w="9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3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8851/3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3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Амплификация </w:t>
            </w:r>
            <w:r>
              <w:rPr>
                <w:rFonts w:ascii="Times New Roman" w:hAnsi="Times New Roman"/>
                <w:i/>
                <w:spacing w:val="-2"/>
                <w:sz w:val="22"/>
              </w:rPr>
              <w:t>MDM2</w:t>
            </w:r>
            <w:r>
              <w:rPr>
                <w:rFonts w:ascii="Times New Roman" w:hAnsi="Times New Roman"/>
                <w:i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-1"/>
                <w:sz w:val="22"/>
              </w:rPr>
              <w:t> </w:t>
            </w:r>
            <w:r>
              <w:rPr>
                <w:rFonts w:ascii="Times New Roman" w:hAnsi="Times New Roman"/>
                <w:i/>
                <w:spacing w:val="-1"/>
                <w:sz w:val="22"/>
              </w:rPr>
              <w:t>CDK4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14" w:hRule="exact"/>
        </w:trPr>
        <w:tc>
          <w:tcPr>
            <w:tcW w:w="36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exact"/>
              <w:ind w:left="104" w:right="1291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Дедифференцированная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липосаркома</w:t>
            </w:r>
          </w:p>
        </w:tc>
        <w:tc>
          <w:tcPr>
            <w:tcW w:w="9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8858/3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98" w:hRule="exact"/>
        </w:trPr>
        <w:tc>
          <w:tcPr>
            <w:tcW w:w="36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Миксоидная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липосаркома</w:t>
            </w:r>
          </w:p>
        </w:tc>
        <w:tc>
          <w:tcPr>
            <w:tcW w:w="9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8852/3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i/>
                <w:spacing w:val="-1"/>
                <w:sz w:val="22"/>
              </w:rPr>
              <w:t>EWSR1-DDIT3, </w:t>
            </w:r>
            <w:r>
              <w:rPr>
                <w:rFonts w:ascii="Times New Roman"/>
                <w:i/>
                <w:spacing w:val="-2"/>
                <w:sz w:val="22"/>
              </w:rPr>
              <w:t>FUS-DDIT3</w:t>
            </w:r>
            <w:r>
              <w:rPr>
                <w:rFonts w:ascii="Times New Roman"/>
                <w:sz w:val="22"/>
              </w:rPr>
            </w:r>
          </w:p>
        </w:tc>
      </w:tr>
      <w:tr>
        <w:trPr>
          <w:trHeight w:val="298" w:hRule="exact"/>
        </w:trPr>
        <w:tc>
          <w:tcPr>
            <w:tcW w:w="36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Плеоморфная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липосаркома</w:t>
            </w:r>
          </w:p>
        </w:tc>
        <w:tc>
          <w:tcPr>
            <w:tcW w:w="9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8854/3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773" w:hRule="exact"/>
        </w:trPr>
        <w:tc>
          <w:tcPr>
            <w:tcW w:w="36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1" w:lineRule="auto"/>
              <w:ind w:left="104" w:right="1084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Миксоидная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плеоморфная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липосаркома</w:t>
            </w:r>
          </w:p>
        </w:tc>
        <w:tc>
          <w:tcPr>
            <w:tcW w:w="9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8859/3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1" w:lineRule="auto"/>
              <w:ind w:left="104" w:right="178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3"/>
                <w:sz w:val="22"/>
              </w:rPr>
              <w:t>Нет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перестроек</w:t>
            </w:r>
            <w:r>
              <w:rPr>
                <w:rFonts w:ascii="Times New Roman" w:hAnsi="Times New Roman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FUS/EWSR1</w:t>
            </w:r>
            <w:r>
              <w:rPr>
                <w:rFonts w:ascii="Times New Roman" w:hAnsi="Times New Roman"/>
                <w:spacing w:val="-1"/>
                <w:sz w:val="22"/>
              </w:rPr>
              <w:t>-</w:t>
            </w:r>
            <w:r>
              <w:rPr>
                <w:rFonts w:ascii="Times New Roman" w:hAnsi="Times New Roman"/>
                <w:spacing w:val="-1"/>
                <w:sz w:val="22"/>
              </w:rPr>
              <w:t>DDIT3</w:t>
            </w:r>
            <w:r>
              <w:rPr>
                <w:rFonts w:ascii="Times New Roman" w:hAnsi="Times New Roman"/>
                <w:spacing w:val="-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-1"/>
                <w:sz w:val="22"/>
              </w:rPr>
              <w:t> отличии</w:t>
            </w:r>
            <w:r>
              <w:rPr>
                <w:rFonts w:ascii="Times New Roman" w:hAnsi="Times New Roman"/>
                <w:spacing w:val="35"/>
                <w:sz w:val="22"/>
              </w:rPr>
              <w:t> </w:t>
            </w:r>
            <w:r>
              <w:rPr>
                <w:rFonts w:ascii="Times New Roman" w:hAnsi="Times New Roman"/>
                <w:spacing w:val="-3"/>
                <w:sz w:val="22"/>
              </w:rPr>
              <w:t>от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конвенциональной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миксоидной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липосаркомы</w:t>
            </w:r>
            <w:r>
              <w:rPr>
                <w:rFonts w:ascii="Times New Roman" w:hAnsi="Times New Roman"/>
                <w:spacing w:val="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-1"/>
                <w:sz w:val="22"/>
              </w:rPr>
              <w:t> амплификации CDK4, </w:t>
            </w:r>
            <w:r>
              <w:rPr>
                <w:rFonts w:ascii="Times New Roman" w:hAnsi="Times New Roman"/>
                <w:sz w:val="22"/>
              </w:rPr>
              <w:t>MDM2</w:t>
            </w:r>
          </w:p>
        </w:tc>
      </w:tr>
    </w:tbl>
    <w:p>
      <w:pPr>
        <w:spacing w:after="0" w:line="241" w:lineRule="auto"/>
        <w:jc w:val="left"/>
        <w:rPr>
          <w:rFonts w:ascii="Times New Roman" w:hAnsi="Times New Roman" w:cs="Times New Roman" w:eastAsia="Times New Roman"/>
          <w:sz w:val="22"/>
          <w:szCs w:val="22"/>
        </w:rPr>
        <w:sectPr>
          <w:pgSz w:w="11910" w:h="16840"/>
          <w:pgMar w:header="0" w:footer="737" w:top="1300" w:bottom="940" w:left="1580" w:right="740"/>
        </w:sectPr>
      </w:pPr>
    </w:p>
    <w:p>
      <w:pPr>
        <w:spacing w:line="240" w:lineRule="auto" w:before="3"/>
        <w:rPr>
          <w:rFonts w:ascii="Times New Roman" w:hAnsi="Times New Roman" w:cs="Times New Roman" w:eastAsia="Times New Roman"/>
          <w:sz w:val="7"/>
          <w:szCs w:val="7"/>
        </w:rPr>
      </w:pPr>
    </w:p>
    <w:tbl>
      <w:tblPr>
        <w:tblW w:w="0" w:type="auto"/>
        <w:jc w:val="left"/>
        <w:tblInd w:w="9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674"/>
        <w:gridCol w:w="984"/>
        <w:gridCol w:w="4692"/>
      </w:tblGrid>
      <w:tr>
        <w:trPr>
          <w:trHeight w:val="1022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9" w:lineRule="auto"/>
              <w:ind w:left="104" w:right="171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Миксоидная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плеоморфная</w:t>
            </w:r>
            <w:r>
              <w:rPr>
                <w:rFonts w:ascii="Times New Roman" w:hAnsi="Times New Roman"/>
                <w:spacing w:val="-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липосаркома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ассоциирована</w:t>
            </w:r>
            <w:r>
              <w:rPr>
                <w:rFonts w:ascii="Times New Roman" w:hAnsi="Times New Roman"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синдромом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Ли</w:t>
            </w:r>
            <w:r>
              <w:rPr>
                <w:rFonts w:ascii="Times New Roman" w:hAnsi="Times New Roman"/>
                <w:spacing w:val="-1"/>
                <w:sz w:val="22"/>
              </w:rPr>
              <w:t>-</w:t>
            </w:r>
            <w:r>
              <w:rPr>
                <w:rFonts w:ascii="Times New Roman" w:hAnsi="Times New Roman"/>
                <w:spacing w:val="-1"/>
                <w:sz w:val="22"/>
              </w:rPr>
              <w:t>Фраумени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3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хромосомными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абберациями</w:t>
            </w:r>
            <w:r>
              <w:rPr>
                <w:rFonts w:ascii="Times New Roman" w:hAnsi="Times New Roman"/>
                <w:spacing w:val="-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-1"/>
                <w:sz w:val="22"/>
              </w:rPr>
              <w:t> инактивациями</w:t>
            </w:r>
            <w:r>
              <w:rPr>
                <w:rFonts w:ascii="Times New Roman" w:hAnsi="Times New Roman"/>
                <w:spacing w:val="4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гена</w:t>
            </w:r>
            <w:r>
              <w:rPr>
                <w:rFonts w:ascii="Times New Roman" w:hAnsi="Times New Roman"/>
                <w:spacing w:val="-1"/>
                <w:sz w:val="22"/>
              </w:rPr>
              <w:t>-</w:t>
            </w:r>
            <w:r>
              <w:rPr>
                <w:rFonts w:ascii="Times New Roman" w:hAnsi="Times New Roman"/>
                <w:spacing w:val="-1"/>
                <w:sz w:val="22"/>
              </w:rPr>
              <w:t>супрессора</w:t>
            </w:r>
            <w:r>
              <w:rPr>
                <w:rFonts w:ascii="Times New Roman" w:hAnsi="Times New Roman"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i/>
                <w:spacing w:val="-1"/>
                <w:sz w:val="22"/>
              </w:rPr>
              <w:t>RB1.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98" w:hRule="exact"/>
        </w:trPr>
        <w:tc>
          <w:tcPr>
            <w:tcW w:w="9350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50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b/>
                <w:spacing w:val="-2"/>
                <w:sz w:val="22"/>
              </w:rPr>
              <w:t>ФИБРОБЛАСТИЧЕСКИЕ/МИОФИБРОБЛАСТИЧЕСКИЕ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22"/>
              </w:rPr>
              <w:t>ОПУХОЛИ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02" w:hRule="exact"/>
        </w:trPr>
        <w:tc>
          <w:tcPr>
            <w:tcW w:w="9350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b/>
                <w:spacing w:val="-1"/>
                <w:sz w:val="22"/>
              </w:rPr>
              <w:t>Доброкачественные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98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3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Нодулярный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фасциит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3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8828/0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514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1" w:lineRule="auto"/>
              <w:ind w:left="104" w:right="781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Пролиферативный фасциит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пролиферативный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миозит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768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9" w:lineRule="auto"/>
              <w:ind w:left="104" w:right="393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Оссифицирующий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миозит</w:t>
            </w:r>
            <w:r>
              <w:rPr>
                <w:rFonts w:ascii="Times New Roman" w:hAnsi="Times New Roman"/>
                <w:spacing w:val="-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фиброзно</w:t>
            </w:r>
            <w:r>
              <w:rPr>
                <w:rFonts w:ascii="Times New Roman" w:hAnsi="Times New Roman"/>
                <w:spacing w:val="-1"/>
                <w:sz w:val="22"/>
              </w:rPr>
              <w:t>-</w:t>
            </w:r>
            <w:r>
              <w:rPr>
                <w:rFonts w:ascii="Times New Roman" w:hAnsi="Times New Roman"/>
                <w:spacing w:val="-1"/>
                <w:sz w:val="22"/>
              </w:rPr>
              <w:t>костная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псевдоопухоль</w:t>
            </w:r>
            <w:r>
              <w:rPr>
                <w:rFonts w:ascii="Times New Roman" w:hAnsi="Times New Roman"/>
                <w:spacing w:val="3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пальца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98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2"/>
                <w:sz w:val="22"/>
              </w:rPr>
              <w:t>Ишемический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фасциит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98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2"/>
                <w:sz w:val="22"/>
              </w:rPr>
              <w:t>Эластофиброма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8820/0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302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Фиброзная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гамартома </w:t>
            </w:r>
            <w:r>
              <w:rPr>
                <w:rFonts w:ascii="Times New Roman" w:hAnsi="Times New Roman"/>
                <w:spacing w:val="-2"/>
                <w:sz w:val="22"/>
              </w:rPr>
              <w:t>младенцев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8992/0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pacing w:val="-2"/>
                <w:sz w:val="22"/>
              </w:rPr>
              <w:t>InDel</w:t>
            </w:r>
            <w:r>
              <w:rPr>
                <w:rFonts w:ascii="Times New Roman"/>
                <w:spacing w:val="-1"/>
                <w:sz w:val="22"/>
              </w:rPr>
              <w:t> </w:t>
            </w:r>
            <w:r>
              <w:rPr>
                <w:rFonts w:ascii="Times New Roman"/>
                <w:i/>
                <w:spacing w:val="-1"/>
                <w:sz w:val="22"/>
              </w:rPr>
              <w:t>EGFR</w:t>
            </w:r>
            <w:r>
              <w:rPr>
                <w:rFonts w:ascii="Times New Roman"/>
                <w:i/>
                <w:spacing w:val="7"/>
                <w:sz w:val="22"/>
              </w:rPr>
              <w:t> </w:t>
            </w:r>
            <w:r>
              <w:rPr>
                <w:rFonts w:ascii="Times New Roman"/>
                <w:spacing w:val="-2"/>
                <w:sz w:val="22"/>
              </w:rPr>
              <w:t>ex20</w:t>
            </w:r>
          </w:p>
        </w:tc>
      </w:tr>
      <w:tr>
        <w:trPr>
          <w:trHeight w:val="298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3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2"/>
                <w:sz w:val="22"/>
              </w:rPr>
              <w:t>Фиброматоз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шеи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514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1" w:lineRule="auto"/>
              <w:ind w:left="104" w:right="111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Ювенильный гиалиновый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ф</w:t>
            </w:r>
            <w:r>
              <w:rPr>
                <w:rFonts w:ascii="Times New Roman" w:hAnsi="Times New Roman"/>
                <w:spacing w:val="1"/>
                <w:sz w:val="22"/>
              </w:rPr>
              <w:t>и</w:t>
            </w:r>
            <w:r>
              <w:rPr>
                <w:rFonts w:ascii="Times New Roman" w:hAnsi="Times New Roman"/>
                <w:spacing w:val="-2"/>
                <w:sz w:val="22"/>
              </w:rPr>
              <w:t>б</w:t>
            </w:r>
            <w:r>
              <w:rPr>
                <w:rFonts w:ascii="Times New Roman" w:hAnsi="Times New Roman"/>
                <w:sz w:val="22"/>
              </w:rPr>
              <w:t>р</w:t>
            </w:r>
            <w:r>
              <w:rPr>
                <w:rFonts w:ascii="Times New Roman" w:hAnsi="Times New Roman"/>
                <w:spacing w:val="-5"/>
                <w:sz w:val="22"/>
              </w:rPr>
              <w:t>о</w:t>
            </w:r>
            <w:r>
              <w:rPr>
                <w:rFonts w:ascii="Times New Roman" w:hAnsi="Times New Roman"/>
                <w:sz w:val="22"/>
              </w:rPr>
              <w:t>м</w:t>
            </w:r>
            <w:r>
              <w:rPr>
                <w:rFonts w:ascii="Times New Roman" w:hAnsi="Times New Roman"/>
                <w:spacing w:val="2"/>
                <w:sz w:val="22"/>
              </w:rPr>
              <w:t>а</w:t>
            </w:r>
            <w:r>
              <w:rPr>
                <w:rFonts w:ascii="Times New Roman" w:hAnsi="Times New Roman"/>
                <w:sz w:val="22"/>
              </w:rPr>
              <w:t>т</w:t>
            </w:r>
            <w:r>
              <w:rPr>
                <w:rFonts w:ascii="Times New Roman" w:hAnsi="Times New Roman"/>
                <w:spacing w:val="-6"/>
                <w:sz w:val="22"/>
              </w:rPr>
              <w:t>о</w:t>
            </w:r>
            <w:r>
              <w:rPr>
                <w:rFonts w:ascii="Times New Roman" w:hAnsi="Times New Roman"/>
                <w:sz w:val="22"/>
              </w:rPr>
              <w:t>з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518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1" w:lineRule="auto"/>
              <w:ind w:left="104" w:right="124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2"/>
                <w:sz w:val="22"/>
              </w:rPr>
              <w:t>Фиброматоз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 </w:t>
            </w:r>
            <w:r>
              <w:rPr>
                <w:rFonts w:ascii="Times New Roman" w:hAnsi="Times New Roman"/>
                <w:spacing w:val="-1"/>
                <w:sz w:val="22"/>
              </w:rPr>
              <w:t>эозинофильными</w:t>
            </w:r>
            <w:r>
              <w:rPr>
                <w:rFonts w:ascii="Times New Roman" w:hAnsi="Times New Roman"/>
                <w:spacing w:val="3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цитоплазматическими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включениями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98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3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2"/>
                <w:sz w:val="22"/>
              </w:rPr>
              <w:t>Фиброма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оболочек</w:t>
            </w:r>
            <w:r>
              <w:rPr>
                <w:rFonts w:ascii="Times New Roman" w:hAnsi="Times New Roman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сухожилия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3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8813/0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98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3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Десмопластическая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фибробластома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3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8810/0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98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2"/>
                <w:sz w:val="22"/>
              </w:rPr>
              <w:t>Миофибробластома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8825/0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514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exact"/>
              <w:ind w:left="104" w:right="223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2"/>
                <w:sz w:val="22"/>
              </w:rPr>
              <w:t>Миофибробластома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типа </w:t>
            </w:r>
            <w:r>
              <w:rPr>
                <w:rFonts w:ascii="Times New Roman" w:hAnsi="Times New Roman"/>
                <w:spacing w:val="-2"/>
                <w:sz w:val="22"/>
              </w:rPr>
              <w:t>молочной</w:t>
            </w:r>
            <w:r>
              <w:rPr>
                <w:rFonts w:ascii="Times New Roman" w:hAnsi="Times New Roman"/>
                <w:spacing w:val="34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железы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518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1" w:lineRule="auto"/>
              <w:ind w:left="104" w:right="98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Кальцифицирующая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апоневротическая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фиброма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i/>
                <w:spacing w:val="-1"/>
                <w:sz w:val="22"/>
              </w:rPr>
              <w:t>FN1-EGF</w:t>
            </w:r>
            <w:r>
              <w:rPr>
                <w:rFonts w:ascii="Times New Roman"/>
                <w:sz w:val="22"/>
              </w:rPr>
            </w:r>
          </w:p>
        </w:tc>
      </w:tr>
      <w:tr>
        <w:trPr>
          <w:trHeight w:val="514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exact"/>
              <w:ind w:left="104" w:right="50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EWSR1-SMAD3-</w:t>
            </w:r>
            <w:r>
              <w:rPr>
                <w:rFonts w:ascii="Times New Roman" w:hAnsi="Times New Roman"/>
                <w:spacing w:val="-1"/>
                <w:sz w:val="22"/>
              </w:rPr>
              <w:t>положительная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фибробластическая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опухоль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i/>
                <w:spacing w:val="-1"/>
                <w:sz w:val="22"/>
              </w:rPr>
              <w:t>EWSR1-SMAD3</w:t>
            </w:r>
            <w:r>
              <w:rPr>
                <w:rFonts w:ascii="Times New Roman"/>
                <w:sz w:val="22"/>
              </w:rPr>
            </w:r>
          </w:p>
        </w:tc>
      </w:tr>
      <w:tr>
        <w:trPr>
          <w:trHeight w:val="298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2"/>
                <w:sz w:val="22"/>
              </w:rPr>
              <w:t>Ангиомиофибробластома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8826/0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98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Клеточная</w:t>
            </w:r>
            <w:r>
              <w:rPr>
                <w:rFonts w:ascii="Times New Roman" w:hAnsi="Times New Roman"/>
                <w:spacing w:val="-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ангиофиброма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9160/0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302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2"/>
                <w:sz w:val="22"/>
              </w:rPr>
              <w:t>Ангиофиброма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мягких</w:t>
            </w:r>
            <w:r>
              <w:rPr>
                <w:rFonts w:ascii="Times New Roman" w:hAnsi="Times New Roman"/>
                <w:spacing w:val="2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тканей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Перестройка</w:t>
            </w:r>
            <w:r>
              <w:rPr>
                <w:rFonts w:ascii="Times New Roman" w:hAnsi="Times New Roman"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гена</w:t>
            </w:r>
            <w:r>
              <w:rPr>
                <w:rFonts w:ascii="Times New Roman" w:hAnsi="Times New Roman"/>
                <w:spacing w:val="2"/>
                <w:sz w:val="22"/>
              </w:rPr>
              <w:t> </w:t>
            </w:r>
            <w:r>
              <w:rPr>
                <w:rFonts w:ascii="Times New Roman" w:hAnsi="Times New Roman"/>
                <w:i/>
                <w:sz w:val="22"/>
              </w:rPr>
              <w:t>NCOA2</w:t>
            </w:r>
            <w:r>
              <w:rPr>
                <w:rFonts w:ascii="Times New Roman" w:hAnsi="Times New Roman"/>
                <w:i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i/>
                <w:spacing w:val="-2"/>
                <w:sz w:val="22"/>
              </w:rPr>
              <w:t>(AHRR-NCOA2)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98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3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Затылочная</w:t>
            </w:r>
            <w:r>
              <w:rPr>
                <w:rFonts w:ascii="Times New Roman" w:hAnsi="Times New Roman"/>
                <w:spacing w:val="-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фиброма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3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8810/0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98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3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Акральная</w:t>
            </w:r>
            <w:r>
              <w:rPr>
                <w:rFonts w:ascii="Times New Roman" w:hAnsi="Times New Roman"/>
                <w:spacing w:val="-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фибромиксома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3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8811/0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98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2"/>
                <w:sz w:val="22"/>
              </w:rPr>
              <w:t>Фиброма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Гарднера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98" w:hRule="exact"/>
        </w:trPr>
        <w:tc>
          <w:tcPr>
            <w:tcW w:w="9350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2789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b/>
                <w:spacing w:val="-1"/>
                <w:sz w:val="22"/>
              </w:rPr>
              <w:t>Промежуточные</w:t>
            </w:r>
            <w:r>
              <w:rPr>
                <w:rFonts w:ascii="Times New Roman" w:hAnsi="Times New Roman"/>
                <w:b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(местноинвазивные)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14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exact"/>
              <w:ind w:left="104" w:right="1301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2"/>
                <w:sz w:val="22"/>
              </w:rPr>
              <w:t>Фиброматоз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ладонного</w:t>
            </w:r>
            <w:r>
              <w:rPr>
                <w:rFonts w:ascii="Times New Roman" w:hAnsi="Times New Roman"/>
                <w:spacing w:val="-1"/>
                <w:sz w:val="22"/>
              </w:rPr>
              <w:t>-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подошвенного</w:t>
            </w:r>
            <w:r>
              <w:rPr>
                <w:rFonts w:ascii="Times New Roman" w:hAnsi="Times New Roman"/>
                <w:spacing w:val="-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типа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8813/1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98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Десмоидоподобный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фиброматоз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8821/1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518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Л</w:t>
            </w:r>
            <w:r>
              <w:rPr>
                <w:rFonts w:ascii="Times New Roman" w:hAnsi="Times New Roman"/>
                <w:spacing w:val="1"/>
                <w:sz w:val="22"/>
              </w:rPr>
              <w:t>ип</w:t>
            </w:r>
            <w:r>
              <w:rPr>
                <w:rFonts w:ascii="Times New Roman" w:hAnsi="Times New Roman"/>
                <w:spacing w:val="-5"/>
                <w:sz w:val="22"/>
              </w:rPr>
              <w:t>о</w:t>
            </w:r>
            <w:r>
              <w:rPr>
                <w:rFonts w:ascii="Times New Roman" w:hAnsi="Times New Roman"/>
                <w:sz w:val="22"/>
              </w:rPr>
              <w:t>ф</w:t>
            </w:r>
            <w:r>
              <w:rPr>
                <w:rFonts w:ascii="Times New Roman" w:hAnsi="Times New Roman"/>
                <w:spacing w:val="1"/>
                <w:sz w:val="22"/>
              </w:rPr>
              <w:t>и</w:t>
            </w:r>
            <w:r>
              <w:rPr>
                <w:rFonts w:ascii="Times New Roman" w:hAnsi="Times New Roman"/>
                <w:spacing w:val="-2"/>
                <w:sz w:val="22"/>
              </w:rPr>
              <w:t>б</w:t>
            </w:r>
            <w:r>
              <w:rPr>
                <w:rFonts w:ascii="Times New Roman" w:hAnsi="Times New Roman"/>
                <w:sz w:val="22"/>
              </w:rPr>
              <w:t>р</w:t>
            </w:r>
            <w:r>
              <w:rPr>
                <w:rFonts w:ascii="Times New Roman" w:hAnsi="Times New Roman"/>
                <w:spacing w:val="-5"/>
                <w:sz w:val="22"/>
              </w:rPr>
              <w:t>о</w:t>
            </w:r>
            <w:r>
              <w:rPr>
                <w:rFonts w:ascii="Times New Roman" w:hAnsi="Times New Roman"/>
                <w:sz w:val="22"/>
              </w:rPr>
              <w:t>м</w:t>
            </w:r>
            <w:r>
              <w:rPr>
                <w:rFonts w:ascii="Times New Roman" w:hAnsi="Times New Roman"/>
                <w:spacing w:val="2"/>
                <w:sz w:val="22"/>
              </w:rPr>
              <w:t>а</w:t>
            </w:r>
            <w:r>
              <w:rPr>
                <w:rFonts w:ascii="Times New Roman" w:hAnsi="Times New Roman"/>
                <w:sz w:val="22"/>
              </w:rPr>
              <w:t>т</w:t>
            </w:r>
            <w:r>
              <w:rPr>
                <w:rFonts w:ascii="Times New Roman" w:hAnsi="Times New Roman"/>
                <w:spacing w:val="-6"/>
                <w:sz w:val="22"/>
              </w:rPr>
              <w:t>о</w:t>
            </w:r>
            <w:r>
              <w:rPr>
                <w:rFonts w:ascii="Times New Roman" w:hAnsi="Times New Roman"/>
                <w:sz w:val="22"/>
              </w:rPr>
              <w:t>з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8851/1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1" w:lineRule="auto"/>
              <w:ind w:left="104" w:right="207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i/>
                <w:spacing w:val="-2"/>
                <w:sz w:val="22"/>
                <w:szCs w:val="22"/>
              </w:rPr>
              <w:t>EGF/HBEGF/TGFA</w:t>
            </w:r>
            <w:r>
              <w:rPr>
                <w:rFonts w:ascii="Times New Roman" w:hAnsi="Times New Roman" w:cs="Times New Roman" w:eastAsia="Times New Roman"/>
                <w:i/>
                <w:spacing w:val="4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z w:val="22"/>
                <w:szCs w:val="22"/>
              </w:rPr>
              <w:t>–</w:t>
            </w:r>
            <w:r>
              <w:rPr>
                <w:rFonts w:ascii="Times New Roman" w:hAnsi="Times New Roman" w:cs="Times New Roman" w:eastAsia="Times New Roman"/>
                <w:i/>
                <w:spacing w:val="27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-2"/>
                <w:sz w:val="22"/>
                <w:szCs w:val="22"/>
              </w:rPr>
              <w:t>EGFR/ROS1/RET/PDGFRB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</w:tr>
      <w:tr>
        <w:trPr>
          <w:trHeight w:val="298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Гигантоклеточная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фибробластома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8834/1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519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Выбухающая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дерматофибросаркома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8832/1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1" w:lineRule="auto"/>
              <w:ind w:left="104" w:right="254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i/>
                <w:spacing w:val="-2"/>
                <w:sz w:val="22"/>
              </w:rPr>
              <w:t>COL1A1-PDGFB,</w:t>
            </w:r>
            <w:r>
              <w:rPr>
                <w:rFonts w:ascii="Times New Roman"/>
                <w:i/>
                <w:spacing w:val="4"/>
                <w:sz w:val="22"/>
              </w:rPr>
              <w:t> </w:t>
            </w:r>
            <w:r>
              <w:rPr>
                <w:rFonts w:ascii="Times New Roman"/>
                <w:i/>
                <w:spacing w:val="-2"/>
                <w:sz w:val="22"/>
              </w:rPr>
              <w:t>COL6A3-PDGFD,</w:t>
            </w:r>
            <w:r>
              <w:rPr>
                <w:rFonts w:ascii="Times New Roman"/>
                <w:i/>
                <w:spacing w:val="4"/>
                <w:sz w:val="22"/>
              </w:rPr>
              <w:t> </w:t>
            </w:r>
            <w:r>
              <w:rPr>
                <w:rFonts w:ascii="Times New Roman"/>
                <w:i/>
                <w:spacing w:val="-1"/>
                <w:sz w:val="22"/>
              </w:rPr>
              <w:t>EMILIN2-</w:t>
            </w:r>
            <w:r>
              <w:rPr>
                <w:rFonts w:ascii="Times New Roman"/>
                <w:i/>
                <w:spacing w:val="53"/>
                <w:sz w:val="22"/>
              </w:rPr>
              <w:t> </w:t>
            </w:r>
            <w:r>
              <w:rPr>
                <w:rFonts w:ascii="Times New Roman"/>
                <w:i/>
                <w:spacing w:val="-3"/>
                <w:sz w:val="22"/>
              </w:rPr>
              <w:t>PDGFD</w:t>
            </w:r>
            <w:r>
              <w:rPr>
                <w:rFonts w:ascii="Times New Roman"/>
                <w:sz w:val="22"/>
              </w:rPr>
            </w:r>
          </w:p>
        </w:tc>
      </w:tr>
      <w:tr>
        <w:trPr>
          <w:trHeight w:val="298" w:hRule="exact"/>
        </w:trPr>
        <w:tc>
          <w:tcPr>
            <w:tcW w:w="9350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06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b/>
                <w:spacing w:val="-1"/>
                <w:sz w:val="22"/>
              </w:rPr>
              <w:t>Промежуточные</w:t>
            </w:r>
            <w:r>
              <w:rPr>
                <w:rFonts w:ascii="Times New Roman" w:hAnsi="Times New Roman"/>
                <w:b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22"/>
              </w:rPr>
              <w:t>(редко</w:t>
            </w:r>
            <w:r>
              <w:rPr>
                <w:rFonts w:ascii="Times New Roman" w:hAnsi="Times New Roman"/>
                <w:b/>
                <w:spacing w:val="2"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метастазирующие)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768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1" w:lineRule="auto"/>
              <w:ind w:left="104" w:right="1389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Выбухающая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дерматофибросаркома,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фибросаркоматоидная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3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8832/1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98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Солитарная</w:t>
            </w:r>
            <w:r>
              <w:rPr>
                <w:rFonts w:ascii="Times New Roman" w:hAnsi="Times New Roman"/>
                <w:spacing w:val="-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фиброзная</w:t>
            </w:r>
            <w:r>
              <w:rPr>
                <w:rFonts w:ascii="Times New Roman" w:hAnsi="Times New Roman"/>
                <w:spacing w:val="-4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опухоль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i/>
                <w:sz w:val="22"/>
              </w:rPr>
              <w:t>NAB-STAT6</w:t>
            </w:r>
            <w:r>
              <w:rPr>
                <w:rFonts w:ascii="Times New Roman"/>
                <w:sz w:val="22"/>
              </w:rPr>
            </w:r>
          </w:p>
        </w:tc>
      </w:tr>
      <w:tr>
        <w:trPr>
          <w:trHeight w:val="562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exact"/>
              <w:ind w:left="104" w:right="538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Воспалительная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миофибробластическая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опухоль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8825/1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8" w:lineRule="auto"/>
              <w:ind w:left="104" w:right="39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Транслокации </w:t>
            </w:r>
            <w:r>
              <w:rPr>
                <w:rFonts w:ascii="Times New Roman" w:hAnsi="Times New Roman"/>
                <w:spacing w:val="-3"/>
                <w:sz w:val="22"/>
              </w:rPr>
              <w:t>генов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i/>
                <w:spacing w:val="-1"/>
                <w:sz w:val="24"/>
              </w:rPr>
              <w:t>ALK,</w:t>
            </w:r>
            <w:r>
              <w:rPr>
                <w:rFonts w:ascii="Times New Roman" w:hAnsi="Times New Roman"/>
                <w:i/>
                <w:sz w:val="24"/>
              </w:rPr>
              <w:t> ROS1,</w:t>
            </w:r>
            <w:r>
              <w:rPr>
                <w:rFonts w:ascii="Times New Roman" w:hAnsi="Times New Roman"/>
                <w:i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-1"/>
                <w:sz w:val="24"/>
              </w:rPr>
              <w:t>PDGFRb,</w:t>
            </w:r>
            <w:r>
              <w:rPr>
                <w:rFonts w:ascii="Times New Roman" w:hAnsi="Times New Roman"/>
                <w:i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-1"/>
                <w:sz w:val="24"/>
              </w:rPr>
              <w:t>NTRK3,</w:t>
            </w:r>
            <w:r>
              <w:rPr>
                <w:rFonts w:ascii="Times New Roman" w:hAnsi="Times New Roman"/>
                <w:i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-1"/>
                <w:sz w:val="24"/>
              </w:rPr>
              <w:t>RET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spacing w:after="0" w:line="238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37" w:top="1300" w:bottom="920" w:left="1600" w:right="740"/>
        </w:sectPr>
      </w:pPr>
    </w:p>
    <w:p>
      <w:pPr>
        <w:spacing w:line="240" w:lineRule="auto" w:before="3"/>
        <w:rPr>
          <w:rFonts w:ascii="Times New Roman" w:hAnsi="Times New Roman" w:cs="Times New Roman" w:eastAsia="Times New Roman"/>
          <w:sz w:val="7"/>
          <w:szCs w:val="7"/>
        </w:rPr>
      </w:pPr>
    </w:p>
    <w:tbl>
      <w:tblPr>
        <w:tblW w:w="0" w:type="auto"/>
        <w:jc w:val="left"/>
        <w:tblInd w:w="9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674"/>
        <w:gridCol w:w="984"/>
        <w:gridCol w:w="4692"/>
      </w:tblGrid>
      <w:tr>
        <w:trPr>
          <w:trHeight w:val="518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1" w:lineRule="auto"/>
              <w:ind w:left="104" w:right="281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Миофибробластическая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саркома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низкой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степени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злокачественности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769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9" w:lineRule="auto"/>
              <w:ind w:left="104" w:right="23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Поверхностная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CD34</w:t>
            </w:r>
            <w:r>
              <w:rPr>
                <w:rFonts w:ascii="Times New Roman" w:hAnsi="Times New Roman"/>
                <w:spacing w:val="-1"/>
                <w:sz w:val="22"/>
              </w:rPr>
              <w:t>-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положительная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фибробластическая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опухоль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8810/1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3"/>
                <w:sz w:val="22"/>
              </w:rPr>
              <w:t>Нет</w:t>
            </w:r>
          </w:p>
        </w:tc>
      </w:tr>
      <w:tr>
        <w:trPr>
          <w:trHeight w:val="518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1" w:lineRule="auto"/>
              <w:ind w:left="104" w:right="909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Миксовоспалительная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фибробластическая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саркома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8811/1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Перестройки</w:t>
            </w:r>
            <w:r>
              <w:rPr>
                <w:rFonts w:ascii="Times New Roman" w:hAnsi="Times New Roman"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i/>
                <w:spacing w:val="-2"/>
                <w:sz w:val="22"/>
              </w:rPr>
              <w:t>BRAF,</w:t>
            </w:r>
            <w:r>
              <w:rPr>
                <w:rFonts w:ascii="Times New Roman" w:hAnsi="Times New Roman"/>
                <w:i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амплификация </w:t>
            </w:r>
            <w:r>
              <w:rPr>
                <w:rFonts w:ascii="Times New Roman" w:hAnsi="Times New Roman"/>
                <w:i/>
                <w:spacing w:val="-2"/>
                <w:sz w:val="22"/>
              </w:rPr>
              <w:t>VGLL3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14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3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Инфантильная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фибросаркома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3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8814/3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3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i/>
                <w:spacing w:val="-1"/>
                <w:sz w:val="22"/>
              </w:rPr>
              <w:t>ETV6-NTRK3, EML4-NTRK3</w:t>
            </w:r>
            <w:r>
              <w:rPr>
                <w:rFonts w:ascii="Times New Roman" w:hAnsi="Times New Roman"/>
                <w:spacing w:val="-1"/>
                <w:sz w:val="22"/>
              </w:rPr>
              <w:t>, </w:t>
            </w:r>
            <w:r>
              <w:rPr>
                <w:rFonts w:ascii="Times New Roman" w:hAnsi="Times New Roman"/>
                <w:spacing w:val="-2"/>
                <w:sz w:val="22"/>
              </w:rPr>
              <w:t>перестройки</w:t>
            </w:r>
          </w:p>
          <w:p>
            <w:pPr>
              <w:pStyle w:val="TableParagraph"/>
              <w:spacing w:line="240" w:lineRule="auto" w:before="1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i/>
                <w:spacing w:val="-1"/>
                <w:sz w:val="22"/>
              </w:rPr>
              <w:t>NTRK1,2,</w:t>
            </w:r>
            <w:r>
              <w:rPr>
                <w:rFonts w:ascii="Times New Roman"/>
                <w:i/>
                <w:spacing w:val="4"/>
                <w:sz w:val="22"/>
              </w:rPr>
              <w:t> </w:t>
            </w:r>
            <w:r>
              <w:rPr>
                <w:rFonts w:ascii="Times New Roman"/>
                <w:i/>
                <w:spacing w:val="-2"/>
                <w:sz w:val="22"/>
              </w:rPr>
              <w:t>BRAF,</w:t>
            </w:r>
            <w:r>
              <w:rPr>
                <w:rFonts w:ascii="Times New Roman"/>
                <w:i/>
                <w:spacing w:val="4"/>
                <w:sz w:val="22"/>
              </w:rPr>
              <w:t> </w:t>
            </w:r>
            <w:r>
              <w:rPr>
                <w:rFonts w:ascii="Times New Roman"/>
                <w:i/>
                <w:spacing w:val="-3"/>
                <w:sz w:val="22"/>
              </w:rPr>
              <w:t>MET</w:t>
            </w:r>
            <w:r>
              <w:rPr>
                <w:rFonts w:ascii="Times New Roman"/>
                <w:sz w:val="22"/>
              </w:rPr>
            </w:r>
          </w:p>
        </w:tc>
      </w:tr>
      <w:tr>
        <w:trPr>
          <w:trHeight w:val="298" w:hRule="exact"/>
        </w:trPr>
        <w:tc>
          <w:tcPr>
            <w:tcW w:w="9350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2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b/>
                <w:spacing w:val="-1"/>
                <w:sz w:val="22"/>
              </w:rPr>
              <w:t>Злокачественные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19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1" w:lineRule="auto"/>
              <w:ind w:left="104" w:right="527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Солитарная</w:t>
            </w:r>
            <w:r>
              <w:rPr>
                <w:rFonts w:ascii="Times New Roman" w:hAnsi="Times New Roman"/>
                <w:spacing w:val="-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фиброзная</w:t>
            </w:r>
            <w:r>
              <w:rPr>
                <w:rFonts w:ascii="Times New Roman" w:hAnsi="Times New Roman"/>
                <w:spacing w:val="-4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опухоль,</w:t>
            </w:r>
            <w:r>
              <w:rPr>
                <w:rFonts w:ascii="Times New Roman" w:hAnsi="Times New Roman"/>
                <w:spacing w:val="3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злокачественная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8815/3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98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3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Фибросаркома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БДУ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3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8810/3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98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Миксофибросаркома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8811/3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514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exact"/>
              <w:ind w:left="104" w:right="291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Фибромиксоидная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саркома низкой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степени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злокачественности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8840/3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i/>
                <w:spacing w:val="-1"/>
                <w:sz w:val="22"/>
              </w:rPr>
              <w:t>FUS-CREB3L1,</w:t>
            </w:r>
            <w:r>
              <w:rPr>
                <w:rFonts w:ascii="Times New Roman"/>
                <w:i/>
                <w:spacing w:val="4"/>
                <w:sz w:val="22"/>
              </w:rPr>
              <w:t> </w:t>
            </w:r>
            <w:r>
              <w:rPr>
                <w:rFonts w:ascii="Times New Roman"/>
                <w:i/>
                <w:spacing w:val="-1"/>
                <w:sz w:val="22"/>
              </w:rPr>
              <w:t>FUS-CREB3L2</w:t>
            </w:r>
            <w:r>
              <w:rPr>
                <w:rFonts w:ascii="Times New Roman"/>
                <w:sz w:val="22"/>
              </w:rPr>
            </w:r>
          </w:p>
        </w:tc>
      </w:tr>
      <w:tr>
        <w:trPr>
          <w:trHeight w:val="518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1" w:lineRule="auto"/>
              <w:ind w:left="104" w:right="456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Склерозирующая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эпителиоидная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фибросаркома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8840/3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98" w:hRule="exact"/>
        </w:trPr>
        <w:tc>
          <w:tcPr>
            <w:tcW w:w="9350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251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b/>
                <w:spacing w:val="-2"/>
                <w:sz w:val="22"/>
              </w:rPr>
              <w:t>ФИБРОГИСТИОЦИТАРНЫЕ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 ОПУХОЛИ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98" w:hRule="exact"/>
        </w:trPr>
        <w:tc>
          <w:tcPr>
            <w:tcW w:w="9350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b/>
                <w:spacing w:val="-1"/>
                <w:sz w:val="22"/>
              </w:rPr>
              <w:t>Доброкачественные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14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exact"/>
              <w:ind w:left="104" w:right="88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Теносиновиальная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гигантоклеточная</w:t>
            </w:r>
            <w:r>
              <w:rPr>
                <w:rFonts w:ascii="Times New Roman" w:hAnsi="Times New Roman"/>
                <w:spacing w:val="36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опухоль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9252/0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518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1" w:lineRule="auto"/>
              <w:ind w:left="104" w:right="83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Глубокая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доброкачественная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фиброзная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гистиоцитома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8831/0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98" w:hRule="exact"/>
        </w:trPr>
        <w:tc>
          <w:tcPr>
            <w:tcW w:w="9350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252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b/>
                <w:spacing w:val="-1"/>
                <w:sz w:val="22"/>
              </w:rPr>
              <w:t>Промежуточные</w:t>
            </w:r>
            <w:r>
              <w:rPr>
                <w:rFonts w:ascii="Times New Roman" w:hAnsi="Times New Roman"/>
                <w:b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22"/>
              </w:rPr>
              <w:t>(редко</w:t>
            </w:r>
            <w:r>
              <w:rPr>
                <w:rFonts w:ascii="Times New Roman" w:hAnsi="Times New Roman"/>
                <w:b/>
                <w:spacing w:val="2"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метастазирующие)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18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1" w:lineRule="auto"/>
              <w:ind w:left="104" w:right="664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Плексиформная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фиброгистиоцитарная</w:t>
            </w:r>
            <w:r>
              <w:rPr>
                <w:rFonts w:ascii="Times New Roman" w:hAnsi="Times New Roman"/>
                <w:spacing w:val="-4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опухоль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8835/1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514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1" w:lineRule="auto"/>
              <w:ind w:left="104" w:right="309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Гигантоклеточная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опухоль</w:t>
            </w:r>
            <w:r>
              <w:rPr>
                <w:rFonts w:ascii="Times New Roman" w:hAnsi="Times New Roman"/>
                <w:spacing w:val="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мягких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тканей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БДУ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3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9251/1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98" w:hRule="exact"/>
        </w:trPr>
        <w:tc>
          <w:tcPr>
            <w:tcW w:w="9350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2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b/>
                <w:spacing w:val="-1"/>
                <w:sz w:val="22"/>
              </w:rPr>
              <w:t>Злокачественные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19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1" w:lineRule="auto"/>
              <w:ind w:left="104" w:right="217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Злокачественная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теносиновиальная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гигантоклеточная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опухоль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9252/3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98" w:hRule="exact"/>
        </w:trPr>
        <w:tc>
          <w:tcPr>
            <w:tcW w:w="9350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"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b/>
                <w:spacing w:val="-1"/>
                <w:sz w:val="22"/>
              </w:rPr>
              <w:t>СОСУДИСТЫЕ ОПУХОЛИ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98" w:hRule="exact"/>
        </w:trPr>
        <w:tc>
          <w:tcPr>
            <w:tcW w:w="9350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b/>
                <w:spacing w:val="-1"/>
                <w:sz w:val="22"/>
              </w:rPr>
              <w:t>Доброкачественные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98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Синовиальная</w:t>
            </w:r>
            <w:r>
              <w:rPr>
                <w:rFonts w:ascii="Times New Roman" w:hAnsi="Times New Roman"/>
                <w:spacing w:val="-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гемангиома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98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Внутримышечная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гемангиома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9132/0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514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exact"/>
              <w:ind w:left="104" w:right="101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Артериовенoзная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мальформация/гемангиома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9123/0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302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Венoзная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гемангиома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9122/0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98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3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Анастомозирующая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гемангиома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514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3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Эпителиоидная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гемангиома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3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9125/0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1" w:lineRule="auto"/>
              <w:ind w:left="104" w:right="567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i/>
                <w:spacing w:val="-2"/>
                <w:sz w:val="22"/>
              </w:rPr>
              <w:t>LMNA-FOS,</w:t>
            </w:r>
            <w:r>
              <w:rPr>
                <w:rFonts w:ascii="Times New Roman"/>
                <w:i/>
                <w:spacing w:val="4"/>
                <w:sz w:val="22"/>
              </w:rPr>
              <w:t> </w:t>
            </w:r>
            <w:r>
              <w:rPr>
                <w:rFonts w:ascii="Times New Roman"/>
                <w:i/>
                <w:spacing w:val="-2"/>
                <w:sz w:val="22"/>
              </w:rPr>
              <w:t>MBNL1-FOS,VIM-FOS</w:t>
            </w:r>
            <w:r>
              <w:rPr>
                <w:rFonts w:ascii="Times New Roman"/>
                <w:i/>
                <w:spacing w:val="2"/>
                <w:sz w:val="22"/>
              </w:rPr>
              <w:t> </w:t>
            </w:r>
            <w:r>
              <w:rPr>
                <w:rFonts w:ascii="Times New Roman"/>
                <w:i/>
                <w:spacing w:val="-1"/>
                <w:sz w:val="22"/>
              </w:rPr>
              <w:t>ZFP36-</w:t>
            </w:r>
            <w:r>
              <w:rPr>
                <w:rFonts w:ascii="Times New Roman"/>
                <w:i/>
                <w:spacing w:val="41"/>
                <w:sz w:val="22"/>
              </w:rPr>
              <w:t> </w:t>
            </w:r>
            <w:r>
              <w:rPr>
                <w:rFonts w:ascii="Times New Roman"/>
                <w:i/>
                <w:spacing w:val="-2"/>
                <w:sz w:val="22"/>
              </w:rPr>
              <w:t>FOSB,</w:t>
            </w:r>
            <w:r>
              <w:rPr>
                <w:rFonts w:ascii="Times New Roman"/>
                <w:i/>
                <w:spacing w:val="4"/>
                <w:sz w:val="22"/>
              </w:rPr>
              <w:t> </w:t>
            </w:r>
            <w:r>
              <w:rPr>
                <w:rFonts w:ascii="Times New Roman"/>
                <w:i/>
                <w:spacing w:val="-1"/>
                <w:sz w:val="22"/>
              </w:rPr>
              <w:t>WWTR1-FOSB</w:t>
            </w:r>
            <w:r>
              <w:rPr>
                <w:rFonts w:ascii="Times New Roman"/>
                <w:sz w:val="22"/>
              </w:rPr>
            </w:r>
          </w:p>
        </w:tc>
      </w:tr>
      <w:tr>
        <w:trPr>
          <w:trHeight w:val="298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Лимфангиома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-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лимфангиоматоз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9170/0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519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1" w:lineRule="auto"/>
              <w:ind w:left="104" w:right="120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Приобретенная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пучковая</w:t>
            </w:r>
            <w:r>
              <w:rPr>
                <w:rFonts w:ascii="Times New Roman" w:hAnsi="Times New Roman"/>
                <w:spacing w:val="3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гемангиома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9161/0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98" w:hRule="exact"/>
        </w:trPr>
        <w:tc>
          <w:tcPr>
            <w:tcW w:w="9350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2789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b/>
                <w:spacing w:val="-1"/>
                <w:sz w:val="22"/>
              </w:rPr>
              <w:t>Промежуточные</w:t>
            </w:r>
            <w:r>
              <w:rPr>
                <w:rFonts w:ascii="Times New Roman" w:hAnsi="Times New Roman"/>
                <w:b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(местноинвазивные)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14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exact"/>
              <w:ind w:left="104" w:right="150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Капошиформная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гемангиоэндотелиома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9130/1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98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Сетчатая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гемангиоэндотелиома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9136/1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519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1" w:lineRule="auto"/>
              <w:ind w:left="104" w:right="531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Папиллярная</w:t>
            </w:r>
            <w:r>
              <w:rPr>
                <w:rFonts w:ascii="Times New Roman" w:hAnsi="Times New Roman"/>
                <w:spacing w:val="-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ангиоэндотелиома</w:t>
            </w:r>
            <w:r>
              <w:rPr>
                <w:rFonts w:ascii="Times New Roman" w:hAnsi="Times New Roman"/>
                <w:spacing w:val="4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лимфатических</w:t>
            </w:r>
            <w:r>
              <w:rPr>
                <w:rFonts w:ascii="Times New Roman" w:hAnsi="Times New Roman"/>
                <w:spacing w:val="2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сосудов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9135/1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98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Смешанная</w:t>
            </w:r>
            <w:r>
              <w:rPr>
                <w:rFonts w:ascii="Times New Roman" w:hAnsi="Times New Roman"/>
                <w:spacing w:val="-4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гемангиоэндотелиома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9136/1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</w:tbl>
    <w:p>
      <w:pPr>
        <w:spacing w:after="0"/>
        <w:sectPr>
          <w:pgSz w:w="11910" w:h="16840"/>
          <w:pgMar w:header="0" w:footer="737" w:top="1300" w:bottom="920" w:left="1600" w:right="740"/>
        </w:sectPr>
      </w:pPr>
    </w:p>
    <w:p>
      <w:pPr>
        <w:spacing w:line="240" w:lineRule="auto" w:before="3"/>
        <w:rPr>
          <w:rFonts w:ascii="Times New Roman" w:hAnsi="Times New Roman" w:cs="Times New Roman" w:eastAsia="Times New Roman"/>
          <w:sz w:val="7"/>
          <w:szCs w:val="7"/>
        </w:rPr>
      </w:pPr>
    </w:p>
    <w:tbl>
      <w:tblPr>
        <w:tblW w:w="0" w:type="auto"/>
        <w:jc w:val="left"/>
        <w:tblInd w:w="9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674"/>
        <w:gridCol w:w="984"/>
        <w:gridCol w:w="4692"/>
      </w:tblGrid>
      <w:tr>
        <w:trPr>
          <w:trHeight w:val="302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Саркома </w:t>
            </w:r>
            <w:r>
              <w:rPr>
                <w:rFonts w:ascii="Times New Roman" w:hAnsi="Times New Roman"/>
                <w:spacing w:val="-2"/>
                <w:sz w:val="22"/>
              </w:rPr>
              <w:t>Капоши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9140/3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514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1" w:lineRule="auto"/>
              <w:ind w:left="104" w:right="150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Псевдомиогенная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гемангиоэндотелиома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3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9138/1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3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i/>
                <w:spacing w:val="-1"/>
                <w:sz w:val="22"/>
              </w:rPr>
              <w:t>SERPINE1-FOSB,</w:t>
            </w:r>
            <w:r>
              <w:rPr>
                <w:rFonts w:ascii="Times New Roman"/>
                <w:i/>
                <w:spacing w:val="4"/>
                <w:sz w:val="22"/>
              </w:rPr>
              <w:t> </w:t>
            </w:r>
            <w:r>
              <w:rPr>
                <w:rFonts w:ascii="Times New Roman"/>
                <w:i/>
                <w:spacing w:val="-1"/>
                <w:sz w:val="22"/>
              </w:rPr>
              <w:t>ACTB-FOSB</w:t>
            </w:r>
            <w:r>
              <w:rPr>
                <w:rFonts w:ascii="Times New Roman"/>
                <w:sz w:val="22"/>
              </w:rPr>
            </w:r>
          </w:p>
        </w:tc>
      </w:tr>
      <w:tr>
        <w:trPr>
          <w:trHeight w:val="298" w:hRule="exact"/>
        </w:trPr>
        <w:tc>
          <w:tcPr>
            <w:tcW w:w="9350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2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b/>
                <w:spacing w:val="-1"/>
                <w:sz w:val="22"/>
              </w:rPr>
              <w:t>Злокачественные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19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1" w:lineRule="auto"/>
              <w:ind w:left="104" w:right="150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Эпителиоидная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гемангиоэндотелиома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9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9133/3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1" w:lineRule="auto"/>
              <w:ind w:left="104" w:right="216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Эпителиоидная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гемангиоэндотелиома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c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i/>
                <w:spacing w:val="-2"/>
                <w:sz w:val="22"/>
              </w:rPr>
              <w:t>YAP1-</w:t>
            </w:r>
            <w:r>
              <w:rPr>
                <w:rFonts w:ascii="Times New Roman" w:hAnsi="Times New Roman"/>
                <w:i/>
                <w:spacing w:val="45"/>
                <w:sz w:val="22"/>
              </w:rPr>
              <w:t> </w:t>
            </w:r>
            <w:r>
              <w:rPr>
                <w:rFonts w:ascii="Times New Roman" w:hAnsi="Times New Roman"/>
                <w:i/>
                <w:spacing w:val="-2"/>
                <w:sz w:val="22"/>
              </w:rPr>
              <w:t>TFE3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98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3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6"/>
                <w:sz w:val="22"/>
              </w:rPr>
              <w:t>А</w:t>
            </w:r>
            <w:r>
              <w:rPr>
                <w:rFonts w:ascii="Times New Roman" w:hAnsi="Times New Roman"/>
                <w:spacing w:val="1"/>
                <w:sz w:val="22"/>
              </w:rPr>
              <w:t>н</w:t>
            </w:r>
            <w:r>
              <w:rPr>
                <w:rFonts w:ascii="Times New Roman" w:hAnsi="Times New Roman"/>
                <w:sz w:val="22"/>
              </w:rPr>
              <w:t>г</w:t>
            </w:r>
            <w:r>
              <w:rPr>
                <w:rFonts w:ascii="Times New Roman" w:hAnsi="Times New Roman"/>
                <w:spacing w:val="1"/>
                <w:sz w:val="22"/>
              </w:rPr>
              <w:t>и</w:t>
            </w:r>
            <w:r>
              <w:rPr>
                <w:rFonts w:ascii="Times New Roman" w:hAnsi="Times New Roman"/>
                <w:spacing w:val="-5"/>
                <w:sz w:val="22"/>
              </w:rPr>
              <w:t>о</w:t>
            </w:r>
            <w:r>
              <w:rPr>
                <w:rFonts w:ascii="Times New Roman" w:hAnsi="Times New Roman"/>
                <w:spacing w:val="-2"/>
                <w:sz w:val="22"/>
              </w:rPr>
              <w:t>с</w:t>
            </w:r>
            <w:r>
              <w:rPr>
                <w:rFonts w:ascii="Times New Roman" w:hAnsi="Times New Roman"/>
                <w:spacing w:val="2"/>
                <w:sz w:val="22"/>
              </w:rPr>
              <w:t>а</w:t>
            </w:r>
            <w:r>
              <w:rPr>
                <w:rFonts w:ascii="Times New Roman" w:hAnsi="Times New Roman"/>
                <w:sz w:val="22"/>
              </w:rPr>
              <w:t>р</w:t>
            </w:r>
            <w:r>
              <w:rPr>
                <w:rFonts w:ascii="Times New Roman" w:hAnsi="Times New Roman"/>
                <w:spacing w:val="2"/>
                <w:sz w:val="22"/>
              </w:rPr>
              <w:t>к</w:t>
            </w:r>
            <w:r>
              <w:rPr>
                <w:rFonts w:ascii="Times New Roman" w:hAnsi="Times New Roman"/>
                <w:spacing w:val="-5"/>
                <w:sz w:val="22"/>
              </w:rPr>
              <w:t>о</w:t>
            </w:r>
            <w:r>
              <w:rPr>
                <w:rFonts w:ascii="Times New Roman" w:hAnsi="Times New Roman"/>
                <w:sz w:val="22"/>
              </w:rPr>
              <w:t>ма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3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9120/3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98" w:hRule="exact"/>
        </w:trPr>
        <w:tc>
          <w:tcPr>
            <w:tcW w:w="9350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93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b/>
                <w:spacing w:val="-1"/>
                <w:sz w:val="22"/>
              </w:rPr>
              <w:t>ПЕРИЦИТНЫЕ </w:t>
            </w:r>
            <w:r>
              <w:rPr>
                <w:rFonts w:ascii="Times New Roman" w:hAnsi="Times New Roman"/>
                <w:b/>
                <w:spacing w:val="-2"/>
                <w:sz w:val="22"/>
              </w:rPr>
              <w:t>(ПЕРИВАСКУЛЯРНЫЕ)</w:t>
            </w:r>
            <w:r>
              <w:rPr>
                <w:rFonts w:ascii="Times New Roman" w:hAnsi="Times New Roman"/>
                <w:b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ОПУХОЛИ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98" w:hRule="exact"/>
        </w:trPr>
        <w:tc>
          <w:tcPr>
            <w:tcW w:w="9350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274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b/>
                <w:spacing w:val="-1"/>
                <w:sz w:val="22"/>
              </w:rPr>
              <w:t>Доброкачественные</w:t>
            </w:r>
            <w:r>
              <w:rPr>
                <w:rFonts w:ascii="Times New Roman" w:hAnsi="Times New Roman"/>
                <w:b/>
                <w:sz w:val="22"/>
              </w:rPr>
              <w:t> и</w:t>
            </w:r>
            <w:r>
              <w:rPr>
                <w:rFonts w:ascii="Times New Roman" w:hAnsi="Times New Roman"/>
                <w:b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промежуточные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98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Гломус</w:t>
            </w:r>
            <w:r>
              <w:rPr>
                <w:rFonts w:ascii="Times New Roman" w:hAnsi="Times New Roman"/>
                <w:spacing w:val="-1"/>
                <w:sz w:val="22"/>
              </w:rPr>
              <w:t>-</w:t>
            </w:r>
            <w:r>
              <w:rPr>
                <w:rFonts w:ascii="Times New Roman" w:hAnsi="Times New Roman"/>
                <w:spacing w:val="-1"/>
                <w:sz w:val="22"/>
              </w:rPr>
              <w:t>опухоль</w:t>
            </w:r>
            <w:r>
              <w:rPr>
                <w:rFonts w:ascii="Times New Roman" w:hAnsi="Times New Roman"/>
                <w:spacing w:val="2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БДУ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8711/0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i/>
                <w:spacing w:val="-1"/>
                <w:sz w:val="22"/>
              </w:rPr>
              <w:t>BRAF</w:t>
            </w:r>
            <w:r>
              <w:rPr>
                <w:rFonts w:ascii="Times New Roman"/>
                <w:i/>
                <w:spacing w:val="-4"/>
                <w:sz w:val="22"/>
              </w:rPr>
              <w:t> </w:t>
            </w:r>
            <w:r>
              <w:rPr>
                <w:rFonts w:ascii="Times New Roman"/>
                <w:i/>
                <w:spacing w:val="-2"/>
                <w:sz w:val="22"/>
              </w:rPr>
              <w:t>V600E</w:t>
            </w:r>
            <w:r>
              <w:rPr>
                <w:rFonts w:ascii="Times New Roman"/>
                <w:i/>
                <w:spacing w:val="2"/>
                <w:sz w:val="22"/>
              </w:rPr>
              <w:t> </w:t>
            </w:r>
            <w:r>
              <w:rPr>
                <w:rFonts w:ascii="Times New Roman"/>
                <w:i/>
                <w:spacing w:val="-1"/>
                <w:sz w:val="22"/>
              </w:rPr>
              <w:t>MIR143-NOTCH1/2/3</w:t>
            </w:r>
            <w:r>
              <w:rPr>
                <w:rFonts w:ascii="Times New Roman"/>
                <w:sz w:val="22"/>
              </w:rPr>
            </w:r>
          </w:p>
        </w:tc>
      </w:tr>
      <w:tr>
        <w:trPr>
          <w:trHeight w:val="514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exact"/>
              <w:ind w:left="104" w:right="1104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Миоперицитома, включая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миофиброму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8824/0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Нуклеотидные</w:t>
            </w:r>
            <w:r>
              <w:rPr>
                <w:rFonts w:ascii="Times New Roman" w:hAnsi="Times New Roman"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замены</w:t>
            </w:r>
            <w:r>
              <w:rPr>
                <w:rFonts w:ascii="Times New Roman" w:hAnsi="Times New Roman"/>
                <w:spacing w:val="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i/>
                <w:spacing w:val="-3"/>
                <w:sz w:val="22"/>
              </w:rPr>
              <w:t>PDGFRB</w:t>
            </w:r>
            <w:r>
              <w:rPr>
                <w:rFonts w:ascii="Times New Roman" w:hAnsi="Times New Roman"/>
                <w:i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i/>
                <w:spacing w:val="-1"/>
                <w:sz w:val="22"/>
              </w:rPr>
              <w:t>SRF-RELA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51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(клеточная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миофиброма)</w:t>
            </w:r>
          </w:p>
        </w:tc>
      </w:tr>
      <w:tr>
        <w:trPr>
          <w:trHeight w:val="298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2"/>
                <w:sz w:val="22"/>
              </w:rPr>
              <w:t>Ангиолейомиома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8894/0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302" w:hRule="exact"/>
        </w:trPr>
        <w:tc>
          <w:tcPr>
            <w:tcW w:w="9350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2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b/>
                <w:spacing w:val="-1"/>
                <w:sz w:val="22"/>
              </w:rPr>
              <w:t>Злокачественные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14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1" w:lineRule="auto"/>
              <w:ind w:left="104" w:right="1673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Гломусная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опухоль,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злокачественная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3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8711/3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98" w:hRule="exact"/>
        </w:trPr>
        <w:tc>
          <w:tcPr>
            <w:tcW w:w="9350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2299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b/>
                <w:spacing w:val="-2"/>
                <w:sz w:val="22"/>
              </w:rPr>
              <w:t>ОПУХОЛИ</w:t>
            </w:r>
            <w:r>
              <w:rPr>
                <w:rFonts w:ascii="Times New Roman" w:hAnsi="Times New Roman"/>
                <w:b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22"/>
              </w:rPr>
              <w:t>ГЛАДКОЙ</w:t>
            </w:r>
            <w:r>
              <w:rPr>
                <w:rFonts w:ascii="Times New Roman" w:hAnsi="Times New Roman"/>
                <w:b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22"/>
              </w:rPr>
              <w:t>МЫШЕЧНОЙ ТКАНИ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98" w:hRule="exact"/>
        </w:trPr>
        <w:tc>
          <w:tcPr>
            <w:tcW w:w="9350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b/>
                <w:spacing w:val="-1"/>
                <w:sz w:val="22"/>
              </w:rPr>
              <w:t>Доброкачественные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98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2"/>
                <w:sz w:val="22"/>
              </w:rPr>
              <w:t>Лейомиома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8890/0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98" w:hRule="exact"/>
        </w:trPr>
        <w:tc>
          <w:tcPr>
            <w:tcW w:w="9350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b/>
                <w:spacing w:val="-1"/>
                <w:sz w:val="22"/>
              </w:rPr>
              <w:t>Промежуточные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773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1" w:lineRule="auto"/>
              <w:ind w:left="104" w:right="1094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Гладкомышечная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опухоль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неизвестного</w:t>
            </w:r>
            <w:r>
              <w:rPr>
                <w:rFonts w:ascii="Times New Roman" w:hAnsi="Times New Roman"/>
                <w:spacing w:val="-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потенциала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злокачественности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8897/1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514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1" w:lineRule="auto"/>
              <w:ind w:left="104" w:right="1128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EBV-</w:t>
            </w:r>
            <w:r>
              <w:rPr>
                <w:rFonts w:ascii="Times New Roman" w:hAnsi="Times New Roman"/>
                <w:spacing w:val="-1"/>
                <w:sz w:val="22"/>
              </w:rPr>
              <w:t>ассоцированная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гладкомышечная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опухоль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98" w:hRule="exact"/>
        </w:trPr>
        <w:tc>
          <w:tcPr>
            <w:tcW w:w="9350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2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b/>
                <w:spacing w:val="-1"/>
                <w:sz w:val="22"/>
              </w:rPr>
              <w:t>Злокачественные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98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Воспалительная</w:t>
            </w:r>
            <w:r>
              <w:rPr>
                <w:rFonts w:ascii="Times New Roman" w:hAnsi="Times New Roman"/>
                <w:spacing w:val="-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лейомиосаркома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3"/>
                <w:sz w:val="22"/>
              </w:rPr>
              <w:t>Нет</w:t>
            </w:r>
          </w:p>
        </w:tc>
      </w:tr>
      <w:tr>
        <w:trPr>
          <w:trHeight w:val="298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Лейомиосаркома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8890/3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98" w:hRule="exact"/>
        </w:trPr>
        <w:tc>
          <w:tcPr>
            <w:tcW w:w="9350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213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b/>
                <w:spacing w:val="-2"/>
                <w:sz w:val="22"/>
              </w:rPr>
              <w:t>ОПУХОЛИ</w:t>
            </w:r>
            <w:r>
              <w:rPr>
                <w:rFonts w:ascii="Times New Roman" w:hAnsi="Times New Roman"/>
                <w:b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22"/>
              </w:rPr>
              <w:t>СКЕЛЕТНОЙ МЫЩЕЧНОЙ ТКАНИ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03" w:hRule="exact"/>
        </w:trPr>
        <w:tc>
          <w:tcPr>
            <w:tcW w:w="9350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b/>
                <w:spacing w:val="-1"/>
                <w:sz w:val="22"/>
              </w:rPr>
              <w:t>Доброкачественные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98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3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Рабдомиома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3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8900/0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98" w:hRule="exact"/>
        </w:trPr>
        <w:tc>
          <w:tcPr>
            <w:tcW w:w="9350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right="2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b/>
                <w:spacing w:val="-1"/>
                <w:sz w:val="22"/>
              </w:rPr>
              <w:t>Злокачественные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98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3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Эмбриональная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рабдомиосаркома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3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8910/3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98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Альвеолярная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рабдомиосаркома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i/>
                <w:spacing w:val="-2"/>
                <w:sz w:val="22"/>
              </w:rPr>
              <w:t>PAX3-FOXO1,</w:t>
            </w:r>
            <w:r>
              <w:rPr>
                <w:rFonts w:ascii="Times New Roman"/>
                <w:i/>
                <w:spacing w:val="4"/>
                <w:sz w:val="22"/>
              </w:rPr>
              <w:t> </w:t>
            </w:r>
            <w:r>
              <w:rPr>
                <w:rFonts w:ascii="Times New Roman"/>
                <w:i/>
                <w:spacing w:val="-2"/>
                <w:sz w:val="22"/>
              </w:rPr>
              <w:t>PAX7-FOXO1</w:t>
            </w:r>
            <w:r>
              <w:rPr>
                <w:rFonts w:ascii="Times New Roman"/>
                <w:sz w:val="22"/>
              </w:rPr>
            </w:r>
          </w:p>
        </w:tc>
      </w:tr>
      <w:tr>
        <w:trPr>
          <w:trHeight w:val="298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Плеоморфная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рабдомиосаркома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1527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exact"/>
              <w:ind w:left="104" w:right="88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Веретеноклеточная/склерозирующая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рабдомиосаркома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8912/3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9" w:lineRule="auto"/>
              <w:ind w:left="104" w:right="691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Врожденная/инфантильная:</w:t>
            </w:r>
            <w:r>
              <w:rPr>
                <w:rFonts w:ascii="Times New Roman" w:hAnsi="Times New Roman"/>
                <w:spacing w:val="2"/>
                <w:sz w:val="22"/>
              </w:rPr>
              <w:t> </w:t>
            </w:r>
            <w:r>
              <w:rPr>
                <w:rFonts w:ascii="Times New Roman" w:hAnsi="Times New Roman"/>
                <w:i/>
                <w:spacing w:val="-1"/>
                <w:sz w:val="22"/>
              </w:rPr>
              <w:t>SRF-NCOA2,</w:t>
            </w:r>
            <w:r>
              <w:rPr>
                <w:rFonts w:ascii="Times New Roman" w:hAnsi="Times New Roman"/>
                <w:i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i/>
                <w:spacing w:val="-1"/>
                <w:sz w:val="22"/>
              </w:rPr>
              <w:t>TEAD1-NCOA2,</w:t>
            </w:r>
            <w:r>
              <w:rPr>
                <w:rFonts w:ascii="Times New Roman" w:hAnsi="Times New Roman"/>
                <w:i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i/>
                <w:spacing w:val="-1"/>
                <w:sz w:val="22"/>
              </w:rPr>
              <w:t>VGLL2-NCOA2, VGLL2-</w:t>
            </w:r>
            <w:r>
              <w:rPr>
                <w:rFonts w:ascii="Times New Roman" w:hAnsi="Times New Roman"/>
                <w:i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i/>
                <w:spacing w:val="-1"/>
                <w:sz w:val="22"/>
              </w:rPr>
              <w:t>CITED2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39" w:lineRule="auto" w:before="2"/>
              <w:ind w:left="104" w:right="301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2"/>
                <w:sz w:val="22"/>
              </w:rPr>
              <w:t>В/С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РМС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мутацией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i/>
                <w:spacing w:val="-2"/>
                <w:sz w:val="22"/>
              </w:rPr>
              <w:t>MYOD1:</w:t>
            </w:r>
            <w:r>
              <w:rPr>
                <w:rFonts w:ascii="Times New Roman" w:hAnsi="Times New Roman"/>
                <w:i/>
                <w:sz w:val="22"/>
              </w:rPr>
              <w:t> </w:t>
            </w:r>
            <w:r>
              <w:rPr>
                <w:rFonts w:ascii="Times New Roman" w:hAnsi="Times New Roman"/>
                <w:i/>
                <w:spacing w:val="-2"/>
                <w:sz w:val="22"/>
              </w:rPr>
              <w:t>MYOD1</w:t>
            </w:r>
            <w:r>
              <w:rPr>
                <w:rFonts w:ascii="Times New Roman" w:hAnsi="Times New Roman"/>
                <w:i/>
                <w:spacing w:val="2"/>
                <w:sz w:val="22"/>
              </w:rPr>
              <w:t> </w:t>
            </w:r>
            <w:r>
              <w:rPr>
                <w:rFonts w:ascii="Times New Roman" w:hAnsi="Times New Roman"/>
                <w:i/>
                <w:sz w:val="22"/>
              </w:rPr>
              <w:t>L122R</w:t>
            </w:r>
            <w:r>
              <w:rPr>
                <w:rFonts w:ascii="Times New Roman" w:hAnsi="Times New Roman"/>
                <w:i/>
                <w:spacing w:val="3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Внутрикостная/эпителиоидная: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i/>
                <w:sz w:val="22"/>
              </w:rPr>
              <w:t>EWSR1-</w:t>
            </w:r>
            <w:r>
              <w:rPr>
                <w:rFonts w:ascii="Times New Roman" w:hAnsi="Times New Roman"/>
                <w:i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i/>
                <w:spacing w:val="-2"/>
                <w:sz w:val="22"/>
              </w:rPr>
              <w:t>TFCP2,FUS-TFCP2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98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2"/>
                <w:sz w:val="22"/>
              </w:rPr>
              <w:t>Эктомезенхимома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8921/3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98" w:hRule="exact"/>
        </w:trPr>
        <w:tc>
          <w:tcPr>
            <w:tcW w:w="9350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52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b/>
                <w:spacing w:val="-2"/>
                <w:sz w:val="22"/>
              </w:rPr>
              <w:t>ГАСТРОИНТЕСТИНАЛЬНЫЕ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22"/>
              </w:rPr>
              <w:t>СТРОМАЛЬНЫЕ</w:t>
            </w:r>
            <w:r>
              <w:rPr>
                <w:rFonts w:ascii="Times New Roman" w:hAnsi="Times New Roman"/>
                <w:b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22"/>
              </w:rPr>
              <w:t>ОПУХОЛИ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98" w:hRule="exact"/>
        </w:trPr>
        <w:tc>
          <w:tcPr>
            <w:tcW w:w="9350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b/>
                <w:spacing w:val="-1"/>
                <w:sz w:val="22"/>
              </w:rPr>
              <w:t>Доброкачественные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02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МикроГИСО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98" w:hRule="exact"/>
        </w:trPr>
        <w:tc>
          <w:tcPr>
            <w:tcW w:w="9350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right="2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b/>
                <w:spacing w:val="-1"/>
                <w:sz w:val="22"/>
              </w:rPr>
              <w:t>Злокачественные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14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1" w:lineRule="auto"/>
              <w:ind w:left="104" w:right="109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Гастроинтестинальные</w:t>
            </w:r>
            <w:r>
              <w:rPr>
                <w:rFonts w:ascii="Times New Roman" w:hAnsi="Times New Roman"/>
                <w:spacing w:val="-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стромальные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опухоли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3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8936/3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98" w:hRule="exact"/>
        </w:trPr>
        <w:tc>
          <w:tcPr>
            <w:tcW w:w="9350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2246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b/>
                <w:spacing w:val="-2"/>
                <w:sz w:val="22"/>
              </w:rPr>
              <w:t>ОПУХОЛИ 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ХРЯЩЕВОЙ</w:t>
            </w:r>
            <w:r>
              <w:rPr>
                <w:rFonts w:ascii="Times New Roman" w:hAnsi="Times New Roman"/>
                <w:b/>
                <w:spacing w:val="-2"/>
                <w:sz w:val="22"/>
              </w:rPr>
              <w:t> </w:t>
            </w:r>
            <w:r>
              <w:rPr>
                <w:rFonts w:ascii="Times New Roman" w:hAnsi="Times New Roman"/>
                <w:b/>
                <w:sz w:val="22"/>
              </w:rPr>
              <w:t>И</w:t>
            </w:r>
            <w:r>
              <w:rPr>
                <w:rFonts w:ascii="Times New Roman" w:hAnsi="Times New Roman"/>
                <w:b/>
                <w:spacing w:val="-2"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КОСТНОЙ</w:t>
            </w:r>
            <w:r>
              <w:rPr>
                <w:rFonts w:ascii="Times New Roman" w:hAnsi="Times New Roman"/>
                <w:b/>
                <w:spacing w:val="-2"/>
                <w:sz w:val="22"/>
              </w:rPr>
              <w:t> ТКАНИ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98" w:hRule="exact"/>
        </w:trPr>
        <w:tc>
          <w:tcPr>
            <w:tcW w:w="9350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b/>
                <w:spacing w:val="-1"/>
                <w:sz w:val="22"/>
              </w:rPr>
              <w:t>Доброкачественные</w:t>
            </w:r>
            <w:r>
              <w:rPr>
                <w:rFonts w:ascii="Times New Roman" w:hAnsi="Times New Roman"/>
                <w:sz w:val="22"/>
              </w:rPr>
            </w:r>
          </w:p>
        </w:tc>
      </w:tr>
    </w:tbl>
    <w:p>
      <w:pPr>
        <w:spacing w:after="0" w:line="240" w:lineRule="auto"/>
        <w:jc w:val="center"/>
        <w:rPr>
          <w:rFonts w:ascii="Times New Roman" w:hAnsi="Times New Roman" w:cs="Times New Roman" w:eastAsia="Times New Roman"/>
          <w:sz w:val="22"/>
          <w:szCs w:val="22"/>
        </w:rPr>
        <w:sectPr>
          <w:pgSz w:w="11910" w:h="16840"/>
          <w:pgMar w:header="0" w:footer="737" w:top="1300" w:bottom="920" w:left="1600" w:right="740"/>
        </w:sectPr>
      </w:pPr>
    </w:p>
    <w:p>
      <w:pPr>
        <w:spacing w:line="240" w:lineRule="auto" w:before="3"/>
        <w:rPr>
          <w:rFonts w:ascii="Times New Roman" w:hAnsi="Times New Roman" w:cs="Times New Roman" w:eastAsia="Times New Roman"/>
          <w:sz w:val="7"/>
          <w:szCs w:val="7"/>
        </w:rPr>
      </w:pPr>
      <w:r>
        <w:rPr/>
        <w:pict>
          <v:group style="position:absolute;margin-left:269.619995pt;margin-top:70.339981pt;width:.1pt;height:14.65pt;mso-position-horizontal-relative:page;mso-position-vertical-relative:page;z-index:-224896" coordorigin="5392,1407" coordsize="2,293">
            <v:shape style="position:absolute;left:5392;top:1407;width:2;height:293" coordorigin="5392,1407" coordsize="0,293" path="m5392,1407l5392,1700e" filled="false" stroked="true" strokeweight=".579980pt" strokecolor="#000000">
              <v:path arrowok="t"/>
            </v:shape>
            <w10:wrap type="none"/>
          </v:group>
        </w:pict>
      </w:r>
      <w:r>
        <w:rPr/>
        <w:pict>
          <v:group style="position:absolute;margin-left:318.119995pt;margin-top:70.339981pt;width:.1pt;height:14.65pt;mso-position-horizontal-relative:page;mso-position-vertical-relative:page;z-index:-224872" coordorigin="6362,1407" coordsize="2,293">
            <v:shape style="position:absolute;left:6362;top:1407;width:2;height:293" coordorigin="6362,1407" coordsize="0,293" path="m6362,1407l6362,1700e" filled="false" stroked="true" strokeweight=".58001pt" strokecolor="#000000">
              <v:path arrowok="t"/>
            </v:shape>
            <w10:wrap type="none"/>
          </v:group>
        </w:pict>
      </w:r>
    </w:p>
    <w:tbl>
      <w:tblPr>
        <w:tblW w:w="0" w:type="auto"/>
        <w:jc w:val="left"/>
        <w:tblInd w:w="9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674"/>
        <w:gridCol w:w="984"/>
        <w:gridCol w:w="4692"/>
      </w:tblGrid>
      <w:tr>
        <w:trPr>
          <w:trHeight w:val="302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4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2"/>
                <w:sz w:val="22"/>
              </w:rPr>
              <w:t>Хондрома</w:t>
            </w:r>
          </w:p>
        </w:tc>
        <w:tc>
          <w:tcPr>
            <w:tcW w:w="984" w:type="dxa"/>
            <w:tcBorders>
              <w:top w:val="single" w:sz="5" w:space="0" w:color="000000"/>
              <w:left w:val="nil" w:sz="6" w:space="0" w:color="auto"/>
              <w:bottom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48" w:lineRule="exact"/>
              <w:ind w:left="19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9220/0</w:t>
            </w:r>
          </w:p>
        </w:tc>
        <w:tc>
          <w:tcPr>
            <w:tcW w:w="4692" w:type="dxa"/>
            <w:tcBorders>
              <w:top w:val="single" w:sz="5" w:space="0" w:color="000000"/>
              <w:left w:val="nil" w:sz="6" w:space="0" w:color="auto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98" w:hRule="exact"/>
        </w:trPr>
        <w:tc>
          <w:tcPr>
            <w:tcW w:w="9350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right="2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b/>
                <w:spacing w:val="-1"/>
                <w:sz w:val="22"/>
              </w:rPr>
              <w:t>Злокачественные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98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3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Остесаркома, внескелетная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3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9180/3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98" w:hRule="exact"/>
        </w:trPr>
        <w:tc>
          <w:tcPr>
            <w:tcW w:w="9350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790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b/>
                <w:spacing w:val="-2"/>
                <w:sz w:val="22"/>
              </w:rPr>
              <w:t>ОПУХОЛИ</w:t>
            </w:r>
            <w:r>
              <w:rPr>
                <w:rFonts w:ascii="Times New Roman" w:hAnsi="Times New Roman"/>
                <w:b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22"/>
              </w:rPr>
              <w:t>ОБОЛОЧЕК</w:t>
            </w:r>
            <w:r>
              <w:rPr>
                <w:rFonts w:ascii="Times New Roman" w:hAnsi="Times New Roman"/>
                <w:b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22"/>
              </w:rPr>
              <w:t>ПЕРИФЕРИЧЕСКИХ</w:t>
            </w:r>
            <w:r>
              <w:rPr>
                <w:rFonts w:ascii="Times New Roman" w:hAnsi="Times New Roman"/>
                <w:b/>
                <w:spacing w:val="2"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НЕРВОВ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98" w:hRule="exact"/>
        </w:trPr>
        <w:tc>
          <w:tcPr>
            <w:tcW w:w="9350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b/>
                <w:spacing w:val="-1"/>
                <w:sz w:val="22"/>
              </w:rPr>
              <w:t>Доброкачественные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14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Шваннома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9560/0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exact"/>
              <w:ind w:left="104" w:right="25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Эпителиоидная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шваннома:</w:t>
            </w:r>
            <w:r>
              <w:rPr>
                <w:rFonts w:ascii="Times New Roman" w:hAnsi="Times New Roman"/>
                <w:spacing w:val="-2"/>
                <w:sz w:val="22"/>
              </w:rPr>
              <w:t> делеции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/</w:t>
            </w:r>
            <w:r>
              <w:rPr>
                <w:rFonts w:ascii="Times New Roman" w:hAnsi="Times New Roman"/>
                <w:spacing w:val="-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мутации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LOF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 </w:t>
            </w:r>
            <w:r>
              <w:rPr>
                <w:rFonts w:ascii="Times New Roman" w:hAnsi="Times New Roman"/>
                <w:i/>
                <w:spacing w:val="-1"/>
                <w:sz w:val="22"/>
              </w:rPr>
              <w:t>SMARCB1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98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2"/>
                <w:sz w:val="22"/>
              </w:rPr>
              <w:t>Нейрофиброма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9540/0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302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Периневринома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9571/0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98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3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2"/>
                <w:sz w:val="22"/>
              </w:rPr>
              <w:t>Опухоль</w:t>
            </w:r>
            <w:r>
              <w:rPr>
                <w:rFonts w:ascii="Times New Roman" w:hAnsi="Times New Roman"/>
                <w:spacing w:val="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из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гранулярных</w:t>
            </w:r>
            <w:r>
              <w:rPr>
                <w:rFonts w:ascii="Times New Roman" w:hAnsi="Times New Roman"/>
                <w:spacing w:val="2"/>
                <w:sz w:val="22"/>
              </w:rPr>
              <w:t> </w:t>
            </w:r>
            <w:r>
              <w:rPr>
                <w:rFonts w:ascii="Times New Roman" w:hAnsi="Times New Roman"/>
                <w:spacing w:val="-3"/>
                <w:sz w:val="22"/>
              </w:rPr>
              <w:t>клеток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3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9580/0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3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Мутации LOF </w:t>
            </w:r>
            <w:r>
              <w:rPr>
                <w:rFonts w:ascii="Times New Roman" w:hAnsi="Times New Roman"/>
                <w:sz w:val="22"/>
              </w:rPr>
              <w:t>в </w:t>
            </w:r>
            <w:r>
              <w:rPr>
                <w:rFonts w:ascii="Times New Roman" w:hAnsi="Times New Roman"/>
                <w:i/>
                <w:spacing w:val="-2"/>
                <w:sz w:val="22"/>
              </w:rPr>
              <w:t>ATP6AP1</w:t>
            </w:r>
            <w:r>
              <w:rPr>
                <w:rFonts w:ascii="Times New Roman" w:hAnsi="Times New Roman"/>
                <w:i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i/>
                <w:spacing w:val="-3"/>
                <w:sz w:val="22"/>
              </w:rPr>
              <w:t>ATP6AP1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98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4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Миксома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оболочки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нерва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4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8840/0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514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1" w:lineRule="auto"/>
              <w:ind w:left="104" w:right="107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Одиночная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отграниченная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невринома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3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9570/0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98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Менингиома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9530/0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98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Смешанная</w:t>
            </w:r>
            <w:r>
              <w:rPr>
                <w:rFonts w:ascii="Times New Roman" w:hAnsi="Times New Roman"/>
                <w:spacing w:val="-4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опухоль</w:t>
            </w:r>
            <w:r>
              <w:rPr>
                <w:rFonts w:ascii="Times New Roman" w:hAnsi="Times New Roman"/>
                <w:spacing w:val="2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оболочек</w:t>
            </w:r>
            <w:r>
              <w:rPr>
                <w:rFonts w:ascii="Times New Roman" w:hAnsi="Times New Roman"/>
                <w:sz w:val="22"/>
              </w:rPr>
              <w:t> нерва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98" w:hRule="exact"/>
        </w:trPr>
        <w:tc>
          <w:tcPr>
            <w:tcW w:w="9350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706"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b/>
                <w:spacing w:val="-1"/>
                <w:sz w:val="22"/>
              </w:rPr>
              <w:t>Злокачественные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277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1" w:lineRule="auto"/>
              <w:ind w:left="104" w:right="244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Злокачественная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опухоль</w:t>
            </w:r>
            <w:r>
              <w:rPr>
                <w:rFonts w:ascii="Times New Roman" w:hAnsi="Times New Roman"/>
                <w:spacing w:val="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оболочек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периферических</w:t>
            </w:r>
            <w:r>
              <w:rPr>
                <w:rFonts w:ascii="Times New Roman" w:hAnsi="Times New Roman"/>
                <w:spacing w:val="2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нервов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9542/3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4" w:right="633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Конвенциональная:</w:t>
            </w:r>
            <w:r>
              <w:rPr>
                <w:rFonts w:ascii="Times New Roman" w:hAnsi="Times New Roman" w:cs="Times New Roman" w:eastAsia="Times New Roman"/>
                <w:spacing w:val="-2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мутации</w:t>
            </w:r>
            <w:r>
              <w:rPr>
                <w:rFonts w:ascii="Times New Roman" w:hAnsi="Times New Roman" w:cs="Times New Roman" w:eastAsia="Times New Roman"/>
                <w:spacing w:val="3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3"/>
                <w:sz w:val="22"/>
                <w:szCs w:val="22"/>
              </w:rPr>
              <w:t>LOF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в</w:t>
            </w:r>
            <w:r>
              <w:rPr>
                <w:rFonts w:ascii="Times New Roman" w:hAnsi="Times New Roman" w:cs="Times New Roman" w:eastAsia="Times New Roman"/>
                <w:spacing w:val="4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-2"/>
                <w:sz w:val="22"/>
                <w:szCs w:val="22"/>
              </w:rPr>
              <w:t>NF1,</w:t>
            </w:r>
            <w:r>
              <w:rPr>
                <w:rFonts w:ascii="Times New Roman" w:hAnsi="Times New Roman" w:cs="Times New Roman" w:eastAsia="Times New Roman"/>
                <w:i/>
                <w:spacing w:val="26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-1"/>
                <w:sz w:val="22"/>
                <w:szCs w:val="22"/>
              </w:rPr>
              <w:t>CDKN2A/2B,</w:t>
            </w:r>
            <w:r>
              <w:rPr>
                <w:rFonts w:ascii="Times New Roman" w:hAnsi="Times New Roman" w:cs="Times New Roman" w:eastAsia="Times New Roman"/>
                <w:i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компонентах</w:t>
            </w:r>
            <w:r>
              <w:rPr>
                <w:rFonts w:ascii="Times New Roman" w:hAnsi="Times New Roman" w:cs="Times New Roman" w:eastAsia="Times New Roman"/>
                <w:spacing w:val="4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-2"/>
                <w:sz w:val="22"/>
                <w:szCs w:val="22"/>
              </w:rPr>
              <w:t>PRC2</w:t>
            </w:r>
            <w:r>
              <w:rPr>
                <w:rFonts w:ascii="Times New Roman" w:hAnsi="Times New Roman" w:cs="Times New Roman" w:eastAsia="Times New Roman"/>
                <w:i/>
                <w:spacing w:val="2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-2"/>
                <w:sz w:val="22"/>
                <w:szCs w:val="22"/>
              </w:rPr>
              <w:t>(EED,</w:t>
            </w:r>
            <w:r>
              <w:rPr>
                <w:rFonts w:ascii="Times New Roman" w:hAnsi="Times New Roman" w:cs="Times New Roman" w:eastAsia="Times New Roman"/>
                <w:i/>
                <w:spacing w:val="27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-1"/>
                <w:sz w:val="22"/>
                <w:szCs w:val="22"/>
              </w:rPr>
              <w:t>SUZ12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)→</w:t>
            </w:r>
            <w:r>
              <w:rPr>
                <w:rFonts w:ascii="Times New Roman" w:hAnsi="Times New Roman" w:cs="Times New Roman" w:eastAsia="Times New Roman"/>
                <w:spacing w:val="-3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2"/>
                <w:szCs w:val="22"/>
              </w:rPr>
              <w:t>потеря</w:t>
            </w:r>
            <w:r>
              <w:rPr>
                <w:rFonts w:ascii="Times New Roman" w:hAnsi="Times New Roman" w:cs="Times New Roman" w:eastAsia="Times New Roman"/>
                <w:spacing w:val="1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2"/>
                <w:szCs w:val="22"/>
              </w:rPr>
              <w:t>H3K27me3</w:t>
            </w:r>
            <w:r>
              <w:rPr>
                <w:rFonts w:ascii="Times New Roman" w:hAnsi="Times New Roman" w:cs="Times New Roman" w:eastAsia="Times New Roman"/>
                <w:spacing w:val="29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Эпителиоидная:</w:t>
            </w:r>
            <w:r>
              <w:rPr>
                <w:rFonts w:ascii="Times New Roman" w:hAnsi="Times New Roman" w:cs="Times New Roman" w:eastAsia="Times New Roman"/>
                <w:spacing w:val="-2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делеции</w:t>
            </w:r>
            <w:r>
              <w:rPr>
                <w:rFonts w:ascii="Times New Roman" w:hAnsi="Times New Roman" w:cs="Times New Roman" w:eastAsia="Times New Roman"/>
                <w:spacing w:val="3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/</w:t>
            </w:r>
            <w:r>
              <w:rPr>
                <w:rFonts w:ascii="Times New Roman" w:hAnsi="Times New Roman" w:cs="Times New Roman" w:eastAsia="Times New Roman"/>
                <w:spacing w:val="-2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мутации LOF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в</w:t>
            </w:r>
            <w:r>
              <w:rPr>
                <w:rFonts w:ascii="Times New Roman" w:hAnsi="Times New Roman" w:cs="Times New Roman" w:eastAsia="Times New Roman"/>
                <w:spacing w:val="26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-1"/>
                <w:sz w:val="22"/>
                <w:szCs w:val="22"/>
              </w:rPr>
              <w:t>SMARCB1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</w:tr>
      <w:tr>
        <w:trPr>
          <w:trHeight w:val="518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1" w:lineRule="auto"/>
              <w:ind w:left="104" w:right="36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Меланоцитарная</w:t>
            </w:r>
            <w:r>
              <w:rPr>
                <w:rFonts w:ascii="Times New Roman" w:hAnsi="Times New Roman"/>
                <w:spacing w:val="-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злокачественная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опухоль</w:t>
            </w:r>
            <w:r>
              <w:rPr>
                <w:rFonts w:ascii="Times New Roman" w:hAnsi="Times New Roman"/>
                <w:spacing w:val="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оболочек</w:t>
            </w:r>
            <w:r>
              <w:rPr>
                <w:rFonts w:ascii="Times New Roman" w:hAnsi="Times New Roman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нерва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9540/3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514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1" w:lineRule="auto"/>
              <w:ind w:left="104" w:right="473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2"/>
                <w:sz w:val="22"/>
              </w:rPr>
              <w:t>Опухоль</w:t>
            </w:r>
            <w:r>
              <w:rPr>
                <w:rFonts w:ascii="Times New Roman" w:hAnsi="Times New Roman"/>
                <w:spacing w:val="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из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гранулярных</w:t>
            </w:r>
            <w:r>
              <w:rPr>
                <w:rFonts w:ascii="Times New Roman" w:hAnsi="Times New Roman"/>
                <w:spacing w:val="2"/>
                <w:sz w:val="22"/>
              </w:rPr>
              <w:t> </w:t>
            </w:r>
            <w:r>
              <w:rPr>
                <w:rFonts w:ascii="Times New Roman" w:hAnsi="Times New Roman"/>
                <w:spacing w:val="-3"/>
                <w:sz w:val="22"/>
              </w:rPr>
              <w:t>клеток,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злокачественная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3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9580/3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98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Периневринома, злокачественная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9571/3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98" w:hRule="exact"/>
        </w:trPr>
        <w:tc>
          <w:tcPr>
            <w:tcW w:w="9350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2049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b/>
                <w:spacing w:val="-2"/>
                <w:sz w:val="22"/>
              </w:rPr>
              <w:t>ОПУХОЛИ</w:t>
            </w:r>
            <w:r>
              <w:rPr>
                <w:rFonts w:ascii="Times New Roman" w:hAnsi="Times New Roman"/>
                <w:b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b/>
                <w:sz w:val="22"/>
              </w:rPr>
              <w:t>С</w:t>
            </w:r>
            <w:r>
              <w:rPr>
                <w:rFonts w:ascii="Times New Roman" w:hAnsi="Times New Roman"/>
                <w:b/>
                <w:spacing w:val="-4"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НЕЯСНОЙ</w:t>
            </w:r>
            <w:r>
              <w:rPr>
                <w:rFonts w:ascii="Times New Roman" w:hAnsi="Times New Roman"/>
                <w:b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22"/>
              </w:rPr>
              <w:t>ДИФФЕРЕНЦИРОВКОЙ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98" w:hRule="exact"/>
        </w:trPr>
        <w:tc>
          <w:tcPr>
            <w:tcW w:w="9350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b/>
                <w:spacing w:val="-1"/>
                <w:sz w:val="22"/>
              </w:rPr>
              <w:t>Доброкачественные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98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Миксома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(клеточная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миксома)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8840/0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519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1" w:lineRule="auto"/>
              <w:ind w:left="104" w:right="1347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Глубокая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(агрессивная)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ангиомиксома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8841/0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514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exact"/>
              <w:ind w:left="104" w:right="48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Плеоморфная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гиалинизирующая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ангиоэктатическая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опухоль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8802/1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518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1" w:lineRule="auto"/>
              <w:ind w:left="104" w:right="997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Мезенхимальная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опухоль</w:t>
            </w:r>
            <w:r>
              <w:rPr>
                <w:rFonts w:ascii="Times New Roman" w:hAnsi="Times New Roman"/>
                <w:spacing w:val="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синдромом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фосфатурии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8990/0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i/>
                <w:spacing w:val="-2"/>
                <w:sz w:val="22"/>
              </w:rPr>
              <w:t>FN1-FGFR1,</w:t>
            </w:r>
            <w:r>
              <w:rPr>
                <w:rFonts w:ascii="Times New Roman"/>
                <w:i/>
                <w:spacing w:val="4"/>
                <w:sz w:val="22"/>
              </w:rPr>
              <w:t> </w:t>
            </w:r>
            <w:r>
              <w:rPr>
                <w:rFonts w:ascii="Times New Roman"/>
                <w:i/>
                <w:spacing w:val="-2"/>
                <w:sz w:val="22"/>
              </w:rPr>
              <w:t>FN-FGF1</w:t>
            </w:r>
            <w:r>
              <w:rPr>
                <w:rFonts w:ascii="Times New Roman"/>
                <w:sz w:val="22"/>
              </w:rPr>
            </w:r>
          </w:p>
        </w:tc>
      </w:tr>
      <w:tr>
        <w:trPr>
          <w:trHeight w:val="514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exact"/>
              <w:ind w:left="104" w:right="456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Периваскулярная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эпителиоидная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опухоль,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доброкачественная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8714/0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98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9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2"/>
                <w:sz w:val="22"/>
              </w:rPr>
              <w:t>Ангиомиолипома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9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8860/0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98" w:hRule="exact"/>
        </w:trPr>
        <w:tc>
          <w:tcPr>
            <w:tcW w:w="9350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2789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b/>
                <w:spacing w:val="-1"/>
                <w:sz w:val="22"/>
              </w:rPr>
              <w:t>Промежуточные</w:t>
            </w:r>
            <w:r>
              <w:rPr>
                <w:rFonts w:ascii="Times New Roman" w:hAnsi="Times New Roman"/>
                <w:b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(местноинвазивные)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18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1" w:lineRule="auto"/>
              <w:ind w:left="104" w:right="846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Гемoсидеротическая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фибролипоматозная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опухоль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8811/1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98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Ангиомиолипома,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эпителиоидная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8860/1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98" w:hRule="exact"/>
        </w:trPr>
        <w:tc>
          <w:tcPr>
            <w:tcW w:w="9350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252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b/>
                <w:spacing w:val="-1"/>
                <w:sz w:val="22"/>
              </w:rPr>
              <w:t>Промежуточные</w:t>
            </w:r>
            <w:r>
              <w:rPr>
                <w:rFonts w:ascii="Times New Roman" w:hAnsi="Times New Roman"/>
                <w:b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22"/>
              </w:rPr>
              <w:t>(редко</w:t>
            </w:r>
            <w:r>
              <w:rPr>
                <w:rFonts w:ascii="Times New Roman" w:hAnsi="Times New Roman"/>
                <w:b/>
                <w:spacing w:val="2"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метастазирующие)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98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9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Атипичная</w:t>
            </w:r>
            <w:r>
              <w:rPr>
                <w:rFonts w:ascii="Times New Roman" w:hAnsi="Times New Roman"/>
                <w:spacing w:val="-4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фиброксантома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9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8830/1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518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1" w:lineRule="auto"/>
              <w:ind w:left="104" w:right="917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Ангиоматоидная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фиброзная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гистиоцитома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8836/1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i/>
                <w:spacing w:val="-1"/>
                <w:sz w:val="22"/>
              </w:rPr>
              <w:t>ASPS-TFE3</w:t>
            </w:r>
            <w:r>
              <w:rPr>
                <w:rFonts w:ascii="Times New Roman"/>
                <w:sz w:val="22"/>
              </w:rPr>
            </w:r>
          </w:p>
        </w:tc>
      </w:tr>
      <w:tr>
        <w:trPr>
          <w:trHeight w:val="514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1" w:lineRule="auto"/>
              <w:ind w:left="104" w:right="1028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Кальцифицирующая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фибромиксоидная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опухоль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3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8842/0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98" w:hRule="exact"/>
        </w:trPr>
        <w:tc>
          <w:tcPr>
            <w:tcW w:w="3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Миоэпителиома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8982/0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98" w:hRule="exact"/>
        </w:trPr>
        <w:tc>
          <w:tcPr>
            <w:tcW w:w="9350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2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b/>
                <w:spacing w:val="-1"/>
                <w:sz w:val="22"/>
              </w:rPr>
              <w:t>Злокачественные</w:t>
            </w:r>
            <w:r>
              <w:rPr>
                <w:rFonts w:ascii="Times New Roman" w:hAnsi="Times New Roman"/>
                <w:sz w:val="22"/>
              </w:rPr>
            </w:r>
          </w:p>
        </w:tc>
      </w:tr>
    </w:tbl>
    <w:p>
      <w:pPr>
        <w:spacing w:after="0" w:line="240" w:lineRule="auto"/>
        <w:jc w:val="center"/>
        <w:rPr>
          <w:rFonts w:ascii="Times New Roman" w:hAnsi="Times New Roman" w:cs="Times New Roman" w:eastAsia="Times New Roman"/>
          <w:sz w:val="22"/>
          <w:szCs w:val="22"/>
        </w:rPr>
        <w:sectPr>
          <w:pgSz w:w="11910" w:h="16840"/>
          <w:pgMar w:header="0" w:footer="737" w:top="1300" w:bottom="920" w:left="1600" w:right="740"/>
        </w:sectPr>
      </w:pPr>
    </w:p>
    <w:p>
      <w:pPr>
        <w:spacing w:line="240" w:lineRule="auto" w:before="3"/>
        <w:rPr>
          <w:rFonts w:ascii="Times New Roman" w:hAnsi="Times New Roman" w:cs="Times New Roman" w:eastAsia="Times New Roman"/>
          <w:sz w:val="7"/>
          <w:szCs w:val="7"/>
        </w:rPr>
      </w:pPr>
    </w:p>
    <w:tbl>
      <w:tblPr>
        <w:tblW w:w="0" w:type="auto"/>
        <w:jc w:val="left"/>
        <w:tblInd w:w="9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688"/>
        <w:gridCol w:w="970"/>
        <w:gridCol w:w="4692"/>
      </w:tblGrid>
      <w:tr>
        <w:trPr>
          <w:trHeight w:val="518" w:hRule="exact"/>
        </w:trPr>
        <w:tc>
          <w:tcPr>
            <w:tcW w:w="36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1" w:lineRule="auto"/>
              <w:ind w:left="104" w:right="349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Злокачественная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мезенхимальная</w:t>
            </w:r>
            <w:r>
              <w:rPr>
                <w:rFonts w:ascii="Times New Roman" w:hAnsi="Times New Roman"/>
                <w:spacing w:val="30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опухоль</w:t>
            </w:r>
            <w:r>
              <w:rPr>
                <w:rFonts w:ascii="Times New Roman" w:hAnsi="Times New Roman"/>
                <w:spacing w:val="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 </w:t>
            </w:r>
            <w:r>
              <w:rPr>
                <w:rFonts w:ascii="Times New Roman" w:hAnsi="Times New Roman"/>
                <w:spacing w:val="-1"/>
                <w:sz w:val="22"/>
              </w:rPr>
              <w:t>синдромом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фосфатурии</w:t>
            </w:r>
          </w:p>
        </w:tc>
        <w:tc>
          <w:tcPr>
            <w:tcW w:w="9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8990/3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514" w:hRule="exact"/>
        </w:trPr>
        <w:tc>
          <w:tcPr>
            <w:tcW w:w="36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exact"/>
              <w:ind w:left="104" w:right="709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Веретеноклеточные</w:t>
            </w:r>
            <w:r>
              <w:rPr>
                <w:rFonts w:ascii="Times New Roman" w:hAnsi="Times New Roman"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опухоли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перестройкой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i/>
                <w:sz w:val="22"/>
              </w:rPr>
              <w:t>NTRK*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9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6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Перестройки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3"/>
                <w:sz w:val="22"/>
              </w:rPr>
              <w:t>генов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i/>
                <w:sz w:val="22"/>
              </w:rPr>
              <w:t>NTRK</w:t>
            </w:r>
            <w:r>
              <w:rPr>
                <w:rFonts w:ascii="Times New Roman" w:hAnsi="Times New Roman"/>
                <w:i/>
                <w:spacing w:val="-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(чаще</w:t>
            </w:r>
            <w:r>
              <w:rPr>
                <w:rFonts w:ascii="Times New Roman" w:hAnsi="Times New Roman"/>
                <w:spacing w:val="-4"/>
                <w:sz w:val="22"/>
              </w:rPr>
              <w:t> </w:t>
            </w:r>
            <w:r>
              <w:rPr>
                <w:rFonts w:ascii="Times New Roman" w:hAnsi="Times New Roman"/>
                <w:i/>
                <w:spacing w:val="-1"/>
                <w:sz w:val="22"/>
              </w:rPr>
              <w:t>NTRK1,2,</w:t>
            </w:r>
            <w:r>
              <w:rPr>
                <w:rFonts w:ascii="Times New Roman" w:hAnsi="Times New Roman"/>
                <w:i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реже</w:t>
            </w:r>
          </w:p>
          <w:p>
            <w:pPr>
              <w:pStyle w:val="TableParagraph"/>
              <w:spacing w:line="251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i/>
                <w:sz w:val="22"/>
              </w:rPr>
              <w:t>NTRK3</w:t>
            </w:r>
            <w:r>
              <w:rPr>
                <w:rFonts w:ascii="Times New Roman"/>
                <w:sz w:val="22"/>
              </w:rPr>
              <w:t>)</w:t>
            </w:r>
          </w:p>
        </w:tc>
      </w:tr>
      <w:tr>
        <w:trPr>
          <w:trHeight w:val="303" w:hRule="exact"/>
        </w:trPr>
        <w:tc>
          <w:tcPr>
            <w:tcW w:w="36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Синовиальная</w:t>
            </w:r>
            <w:r>
              <w:rPr>
                <w:rFonts w:ascii="Times New Roman" w:hAnsi="Times New Roman"/>
                <w:spacing w:val="-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саркома</w:t>
            </w:r>
          </w:p>
        </w:tc>
        <w:tc>
          <w:tcPr>
            <w:tcW w:w="9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9040/3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i/>
                <w:spacing w:val="-1"/>
                <w:sz w:val="22"/>
              </w:rPr>
              <w:t>SS18-SSX1</w:t>
            </w:r>
            <w:r>
              <w:rPr>
                <w:rFonts w:ascii="Times New Roman"/>
                <w:spacing w:val="-1"/>
                <w:sz w:val="22"/>
              </w:rPr>
              <w:t>,</w:t>
            </w:r>
            <w:r>
              <w:rPr>
                <w:rFonts w:ascii="Times New Roman"/>
                <w:sz w:val="22"/>
              </w:rPr>
              <w:t> </w:t>
            </w:r>
            <w:r>
              <w:rPr>
                <w:rFonts w:ascii="Times New Roman"/>
                <w:i/>
                <w:spacing w:val="-1"/>
                <w:sz w:val="22"/>
              </w:rPr>
              <w:t>SYT-SSX2, SYT-SSY4</w:t>
            </w:r>
            <w:r>
              <w:rPr>
                <w:rFonts w:ascii="Times New Roman"/>
                <w:sz w:val="22"/>
              </w:rPr>
            </w:r>
          </w:p>
        </w:tc>
      </w:tr>
      <w:tr>
        <w:trPr>
          <w:trHeight w:val="768" w:hRule="exact"/>
        </w:trPr>
        <w:tc>
          <w:tcPr>
            <w:tcW w:w="36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1" w:lineRule="auto"/>
              <w:ind w:left="104" w:right="579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Эпителиоидная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саркома: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проксимальный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классический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вариант</w:t>
            </w:r>
          </w:p>
        </w:tc>
        <w:tc>
          <w:tcPr>
            <w:tcW w:w="9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3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8804/3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514" w:hRule="exact"/>
        </w:trPr>
        <w:tc>
          <w:tcPr>
            <w:tcW w:w="36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1" w:lineRule="auto"/>
              <w:ind w:left="104" w:right="71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Альвеолярная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саркома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мягких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тканей</w:t>
            </w:r>
          </w:p>
        </w:tc>
        <w:tc>
          <w:tcPr>
            <w:tcW w:w="9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3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9581/3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3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i/>
                <w:spacing w:val="-1"/>
                <w:sz w:val="22"/>
              </w:rPr>
              <w:t>ASPS-TFE3</w:t>
            </w:r>
            <w:r>
              <w:rPr>
                <w:rFonts w:ascii="Times New Roman"/>
                <w:sz w:val="22"/>
              </w:rPr>
            </w:r>
          </w:p>
        </w:tc>
      </w:tr>
      <w:tr>
        <w:trPr>
          <w:trHeight w:val="298" w:hRule="exact"/>
        </w:trPr>
        <w:tc>
          <w:tcPr>
            <w:tcW w:w="36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Светлоклеточная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саркома</w:t>
            </w:r>
          </w:p>
        </w:tc>
        <w:tc>
          <w:tcPr>
            <w:tcW w:w="9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9044/3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i/>
                <w:spacing w:val="-1"/>
                <w:sz w:val="22"/>
              </w:rPr>
              <w:t>EWS-ATF1</w:t>
            </w:r>
            <w:r>
              <w:rPr>
                <w:rFonts w:ascii="Times New Roman"/>
                <w:sz w:val="22"/>
              </w:rPr>
            </w:r>
          </w:p>
        </w:tc>
      </w:tr>
      <w:tr>
        <w:trPr>
          <w:trHeight w:val="519" w:hRule="exact"/>
        </w:trPr>
        <w:tc>
          <w:tcPr>
            <w:tcW w:w="36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1" w:lineRule="auto"/>
              <w:ind w:left="104" w:right="1108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Внескелетная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миксоидная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хондросаркома</w:t>
            </w:r>
          </w:p>
        </w:tc>
        <w:tc>
          <w:tcPr>
            <w:tcW w:w="9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9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9231/3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9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i/>
                <w:spacing w:val="-1"/>
                <w:sz w:val="22"/>
              </w:rPr>
              <w:t>EWS-CHN, RBP56-CHN, CHN-TCF12</w:t>
            </w:r>
            <w:r>
              <w:rPr>
                <w:rFonts w:ascii="Times New Roman"/>
                <w:sz w:val="22"/>
              </w:rPr>
            </w:r>
          </w:p>
        </w:tc>
      </w:tr>
      <w:tr>
        <w:trPr>
          <w:trHeight w:val="514" w:hRule="exact"/>
        </w:trPr>
        <w:tc>
          <w:tcPr>
            <w:tcW w:w="36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exact"/>
              <w:ind w:left="104" w:right="60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Десмопластическая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мелкокруглоклеточная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опухоль</w:t>
            </w:r>
          </w:p>
        </w:tc>
        <w:tc>
          <w:tcPr>
            <w:tcW w:w="9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8806/3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06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i/>
                <w:spacing w:val="-1"/>
                <w:sz w:val="22"/>
              </w:rPr>
              <w:t>EWS-WT1</w:t>
            </w:r>
            <w:r>
              <w:rPr>
                <w:rFonts w:ascii="Times New Roman"/>
                <w:sz w:val="22"/>
              </w:rPr>
            </w:r>
          </w:p>
        </w:tc>
      </w:tr>
      <w:tr>
        <w:trPr>
          <w:trHeight w:val="298" w:hRule="exact"/>
        </w:trPr>
        <w:tc>
          <w:tcPr>
            <w:tcW w:w="36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Рабдоидная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опухоль</w:t>
            </w:r>
          </w:p>
        </w:tc>
        <w:tc>
          <w:tcPr>
            <w:tcW w:w="9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8963/3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518" w:hRule="exact"/>
        </w:trPr>
        <w:tc>
          <w:tcPr>
            <w:tcW w:w="36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1" w:lineRule="auto"/>
              <w:ind w:left="104" w:right="468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Периваскулярная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эпителиоидная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опухоль,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злокачественная</w:t>
            </w:r>
          </w:p>
        </w:tc>
        <w:tc>
          <w:tcPr>
            <w:tcW w:w="9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8714/3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98" w:hRule="exact"/>
        </w:trPr>
        <w:tc>
          <w:tcPr>
            <w:tcW w:w="36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9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Саркома интимы</w:t>
            </w:r>
          </w:p>
        </w:tc>
        <w:tc>
          <w:tcPr>
            <w:tcW w:w="9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9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9137/3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768" w:hRule="exact"/>
        </w:trPr>
        <w:tc>
          <w:tcPr>
            <w:tcW w:w="36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9" w:lineRule="auto"/>
              <w:ind w:left="104" w:right="987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Кальцифицирующая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фибромиксоидная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опухоль,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злокачественная</w:t>
            </w:r>
          </w:p>
        </w:tc>
        <w:tc>
          <w:tcPr>
            <w:tcW w:w="9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8842/3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98" w:hRule="exact"/>
        </w:trPr>
        <w:tc>
          <w:tcPr>
            <w:tcW w:w="36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Миоэпителиальная</w:t>
            </w:r>
            <w:r>
              <w:rPr>
                <w:rFonts w:ascii="Times New Roman" w:hAnsi="Times New Roman"/>
                <w:spacing w:val="-4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карцинома</w:t>
            </w:r>
          </w:p>
        </w:tc>
        <w:tc>
          <w:tcPr>
            <w:tcW w:w="9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8982/3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98" w:hRule="exact"/>
        </w:trPr>
        <w:tc>
          <w:tcPr>
            <w:tcW w:w="36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Недифференцированная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саркома</w:t>
            </w:r>
          </w:p>
        </w:tc>
        <w:tc>
          <w:tcPr>
            <w:tcW w:w="9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8805/3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519" w:hRule="exact"/>
        </w:trPr>
        <w:tc>
          <w:tcPr>
            <w:tcW w:w="36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1" w:lineRule="auto"/>
              <w:ind w:left="104" w:right="881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Веретеноклеточная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саркома,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недифференцированная</w:t>
            </w:r>
          </w:p>
        </w:tc>
        <w:tc>
          <w:tcPr>
            <w:tcW w:w="9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9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8801/3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514" w:hRule="exact"/>
        </w:trPr>
        <w:tc>
          <w:tcPr>
            <w:tcW w:w="36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exact"/>
              <w:ind w:left="104" w:right="132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Плеоморфная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саркома,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недифференцированная</w:t>
            </w:r>
          </w:p>
        </w:tc>
        <w:tc>
          <w:tcPr>
            <w:tcW w:w="9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8802/3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518" w:hRule="exact"/>
        </w:trPr>
        <w:tc>
          <w:tcPr>
            <w:tcW w:w="36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1" w:lineRule="auto"/>
              <w:ind w:left="104" w:right="1079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Круглоклеточная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саркома,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недифференцированная</w:t>
            </w:r>
          </w:p>
        </w:tc>
        <w:tc>
          <w:tcPr>
            <w:tcW w:w="9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8803/3</w:t>
            </w:r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514" w:hRule="exact"/>
        </w:trPr>
        <w:tc>
          <w:tcPr>
            <w:tcW w:w="9350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exact" w:before="5"/>
              <w:ind w:left="2419" w:right="1369" w:hanging="1047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b/>
                <w:spacing w:val="-2"/>
                <w:sz w:val="22"/>
              </w:rPr>
              <w:t>НЕДИФФЕРЕНЦИРОВАННЫЕ</w:t>
            </w:r>
            <w:r>
              <w:rPr>
                <w:rFonts w:ascii="Times New Roman" w:hAnsi="Times New Roman"/>
                <w:b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22"/>
              </w:rPr>
              <w:t>МЕЛКОКРУГЛОКЛЕТОЧНЫЕ</w:t>
            </w:r>
            <w:r>
              <w:rPr>
                <w:rFonts w:ascii="Times New Roman" w:hAnsi="Times New Roman"/>
                <w:b/>
                <w:spacing w:val="61"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22"/>
              </w:rPr>
              <w:t>САРКОМЫ</w:t>
            </w:r>
            <w:r>
              <w:rPr>
                <w:rFonts w:ascii="Times New Roman" w:hAnsi="Times New Roman"/>
                <w:b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КОСТЕЙ</w:t>
            </w:r>
            <w:r>
              <w:rPr>
                <w:rFonts w:ascii="Times New Roman" w:hAnsi="Times New Roman"/>
                <w:b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b/>
                <w:sz w:val="22"/>
              </w:rPr>
              <w:t>И</w:t>
            </w:r>
            <w:r>
              <w:rPr>
                <w:rFonts w:ascii="Times New Roman" w:hAnsi="Times New Roman"/>
                <w:b/>
                <w:spacing w:val="-2"/>
                <w:sz w:val="22"/>
              </w:rPr>
              <w:t> МЯГКИХ</w:t>
            </w:r>
            <w:r>
              <w:rPr>
                <w:rFonts w:ascii="Times New Roman" w:hAnsi="Times New Roman"/>
                <w:b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b/>
                <w:sz w:val="22"/>
              </w:rPr>
              <w:t>ТКАНЕЙ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768" w:hRule="exact"/>
        </w:trPr>
        <w:tc>
          <w:tcPr>
            <w:tcW w:w="36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Саркома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Юинга</w:t>
            </w:r>
          </w:p>
        </w:tc>
        <w:tc>
          <w:tcPr>
            <w:tcW w:w="9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9" w:lineRule="auto"/>
              <w:ind w:left="104" w:right="471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i/>
                <w:spacing w:val="-1"/>
                <w:sz w:val="22"/>
              </w:rPr>
              <w:t>EWSR1-FLI1,</w:t>
            </w:r>
            <w:r>
              <w:rPr>
                <w:rFonts w:ascii="Times New Roman"/>
                <w:i/>
                <w:spacing w:val="4"/>
                <w:sz w:val="22"/>
              </w:rPr>
              <w:t> </w:t>
            </w:r>
            <w:r>
              <w:rPr>
                <w:rFonts w:ascii="Times New Roman"/>
                <w:i/>
                <w:spacing w:val="-1"/>
                <w:sz w:val="22"/>
              </w:rPr>
              <w:t>EWSR1-ERG,</w:t>
            </w:r>
            <w:r>
              <w:rPr>
                <w:rFonts w:ascii="Times New Roman"/>
                <w:i/>
                <w:sz w:val="22"/>
              </w:rPr>
              <w:t> </w:t>
            </w:r>
            <w:r>
              <w:rPr>
                <w:rFonts w:ascii="Times New Roman"/>
                <w:i/>
                <w:spacing w:val="-1"/>
                <w:sz w:val="22"/>
              </w:rPr>
              <w:t>EWSR1-ETV1,</w:t>
            </w:r>
            <w:r>
              <w:rPr>
                <w:rFonts w:ascii="Times New Roman"/>
                <w:i/>
                <w:spacing w:val="27"/>
                <w:sz w:val="22"/>
              </w:rPr>
              <w:t> </w:t>
            </w:r>
            <w:r>
              <w:rPr>
                <w:rFonts w:ascii="Times New Roman"/>
                <w:i/>
                <w:spacing w:val="-1"/>
                <w:sz w:val="22"/>
              </w:rPr>
              <w:t>EWSR1-ETV4,</w:t>
            </w:r>
            <w:r>
              <w:rPr>
                <w:rFonts w:ascii="Times New Roman"/>
                <w:i/>
                <w:spacing w:val="4"/>
                <w:sz w:val="22"/>
              </w:rPr>
              <w:t> </w:t>
            </w:r>
            <w:r>
              <w:rPr>
                <w:rFonts w:ascii="Times New Roman"/>
                <w:i/>
                <w:spacing w:val="-2"/>
                <w:sz w:val="22"/>
              </w:rPr>
              <w:t>EWSR1-FEV,</w:t>
            </w:r>
            <w:r>
              <w:rPr>
                <w:rFonts w:ascii="Times New Roman"/>
                <w:i/>
                <w:spacing w:val="4"/>
                <w:sz w:val="22"/>
              </w:rPr>
              <w:t> </w:t>
            </w:r>
            <w:r>
              <w:rPr>
                <w:rFonts w:ascii="Times New Roman"/>
                <w:i/>
                <w:spacing w:val="-2"/>
                <w:sz w:val="22"/>
              </w:rPr>
              <w:t>FUS-ERG,</w:t>
            </w:r>
            <w:r>
              <w:rPr>
                <w:rFonts w:ascii="Times New Roman"/>
                <w:i/>
                <w:spacing w:val="4"/>
                <w:sz w:val="22"/>
              </w:rPr>
              <w:t> </w:t>
            </w:r>
            <w:r>
              <w:rPr>
                <w:rFonts w:ascii="Times New Roman"/>
                <w:i/>
                <w:spacing w:val="-2"/>
                <w:sz w:val="22"/>
              </w:rPr>
              <w:t>FUS-</w:t>
            </w:r>
            <w:r>
              <w:rPr>
                <w:rFonts w:ascii="Times New Roman"/>
                <w:i/>
                <w:spacing w:val="23"/>
                <w:sz w:val="22"/>
              </w:rPr>
              <w:t> </w:t>
            </w:r>
            <w:r>
              <w:rPr>
                <w:rFonts w:ascii="Times New Roman"/>
                <w:i/>
                <w:spacing w:val="-6"/>
                <w:sz w:val="22"/>
              </w:rPr>
              <w:t>F</w:t>
            </w:r>
            <w:r>
              <w:rPr>
                <w:rFonts w:ascii="Times New Roman"/>
                <w:i/>
                <w:spacing w:val="3"/>
                <w:sz w:val="22"/>
              </w:rPr>
              <w:t>E</w:t>
            </w:r>
            <w:r>
              <w:rPr>
                <w:rFonts w:ascii="Times New Roman"/>
                <w:i/>
                <w:sz w:val="22"/>
              </w:rPr>
              <w:t>V</w:t>
            </w:r>
            <w:r>
              <w:rPr>
                <w:rFonts w:ascii="Times New Roman"/>
                <w:sz w:val="22"/>
              </w:rPr>
            </w:r>
          </w:p>
        </w:tc>
      </w:tr>
      <w:tr>
        <w:trPr>
          <w:trHeight w:val="773" w:hRule="exact"/>
        </w:trPr>
        <w:tc>
          <w:tcPr>
            <w:tcW w:w="36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1" w:lineRule="auto"/>
              <w:ind w:left="104" w:right="48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Круглоклеточная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саркома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перестройками</w:t>
            </w:r>
            <w:r>
              <w:rPr>
                <w:rFonts w:ascii="Times New Roman" w:hAnsi="Times New Roman"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i/>
                <w:spacing w:val="-1"/>
                <w:sz w:val="22"/>
              </w:rPr>
              <w:t>EWSR1</w:t>
            </w:r>
            <w:r>
              <w:rPr>
                <w:rFonts w:ascii="Times New Roman" w:hAnsi="Times New Roman"/>
                <w:i/>
                <w:spacing w:val="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генами</w:t>
            </w:r>
            <w:r>
              <w:rPr>
                <w:rFonts w:ascii="Times New Roman" w:hAnsi="Times New Roman"/>
                <w:spacing w:val="-1"/>
                <w:sz w:val="22"/>
              </w:rPr>
              <w:t>-</w:t>
            </w:r>
            <w:r>
              <w:rPr>
                <w:rFonts w:ascii="Times New Roman" w:hAnsi="Times New Roman"/>
                <w:spacing w:val="3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партнерами</w:t>
            </w:r>
            <w:r>
              <w:rPr>
                <w:rFonts w:ascii="Times New Roman" w:hAnsi="Times New Roman"/>
                <w:spacing w:val="-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</w:t>
            </w:r>
            <w:r>
              <w:rPr>
                <w:rFonts w:ascii="Times New Roman" w:hAnsi="Times New Roman"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из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семейства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i/>
                <w:sz w:val="22"/>
              </w:rPr>
              <w:t>ETS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9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i/>
                <w:spacing w:val="-1"/>
                <w:sz w:val="22"/>
              </w:rPr>
              <w:t>EWSR1-NFATC2,</w:t>
            </w:r>
            <w:r>
              <w:rPr>
                <w:rFonts w:ascii="Times New Roman"/>
                <w:i/>
                <w:spacing w:val="4"/>
                <w:sz w:val="22"/>
              </w:rPr>
              <w:t> </w:t>
            </w:r>
            <w:r>
              <w:rPr>
                <w:rFonts w:ascii="Times New Roman"/>
                <w:i/>
                <w:spacing w:val="-2"/>
                <w:sz w:val="22"/>
              </w:rPr>
              <w:t>EWSR1-PATZ1,</w:t>
            </w:r>
            <w:r>
              <w:rPr>
                <w:rFonts w:ascii="Times New Roman"/>
                <w:i/>
                <w:spacing w:val="4"/>
                <w:sz w:val="22"/>
              </w:rPr>
              <w:t> </w:t>
            </w:r>
            <w:r>
              <w:rPr>
                <w:rFonts w:ascii="Times New Roman"/>
                <w:i/>
                <w:spacing w:val="-2"/>
                <w:sz w:val="22"/>
              </w:rPr>
              <w:t>FUS-NFATC2</w:t>
            </w:r>
            <w:r>
              <w:rPr>
                <w:rFonts w:ascii="Times New Roman"/>
                <w:sz w:val="22"/>
              </w:rPr>
            </w:r>
          </w:p>
        </w:tc>
      </w:tr>
      <w:tr>
        <w:trPr>
          <w:trHeight w:val="514" w:hRule="exact"/>
        </w:trPr>
        <w:tc>
          <w:tcPr>
            <w:tcW w:w="36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4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Саркома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перестройкой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i/>
                <w:spacing w:val="-1"/>
                <w:sz w:val="22"/>
              </w:rPr>
              <w:t>CIC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9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1" w:lineRule="auto"/>
              <w:ind w:left="104" w:right="548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i/>
                <w:spacing w:val="-1"/>
                <w:sz w:val="22"/>
              </w:rPr>
              <w:t>CIC-DUX4, </w:t>
            </w:r>
            <w:r>
              <w:rPr>
                <w:rFonts w:ascii="Times New Roman"/>
                <w:i/>
                <w:spacing w:val="-2"/>
                <w:sz w:val="22"/>
              </w:rPr>
              <w:t>CIC-FOXO4,</w:t>
            </w:r>
            <w:r>
              <w:rPr>
                <w:rFonts w:ascii="Times New Roman"/>
                <w:i/>
                <w:spacing w:val="4"/>
                <w:sz w:val="22"/>
              </w:rPr>
              <w:t> </w:t>
            </w:r>
            <w:r>
              <w:rPr>
                <w:rFonts w:ascii="Times New Roman"/>
                <w:i/>
                <w:spacing w:val="-2"/>
                <w:sz w:val="22"/>
              </w:rPr>
              <w:t>CIC-LEUTX,</w:t>
            </w:r>
            <w:r>
              <w:rPr>
                <w:rFonts w:ascii="Times New Roman"/>
                <w:i/>
                <w:spacing w:val="-1"/>
                <w:sz w:val="22"/>
              </w:rPr>
              <w:t> </w:t>
            </w:r>
            <w:r>
              <w:rPr>
                <w:rFonts w:ascii="Times New Roman"/>
                <w:i/>
                <w:sz w:val="22"/>
              </w:rPr>
              <w:t>CIC-</w:t>
            </w:r>
            <w:r>
              <w:rPr>
                <w:rFonts w:ascii="Times New Roman"/>
                <w:i/>
                <w:spacing w:val="43"/>
                <w:sz w:val="22"/>
              </w:rPr>
              <w:t> </w:t>
            </w:r>
            <w:r>
              <w:rPr>
                <w:rFonts w:ascii="Times New Roman"/>
                <w:i/>
                <w:spacing w:val="-1"/>
                <w:sz w:val="22"/>
              </w:rPr>
              <w:t>NUTM1,</w:t>
            </w:r>
            <w:r>
              <w:rPr>
                <w:rFonts w:ascii="Times New Roman"/>
                <w:i/>
                <w:spacing w:val="1"/>
                <w:sz w:val="22"/>
              </w:rPr>
              <w:t> </w:t>
            </w:r>
            <w:r>
              <w:rPr>
                <w:rFonts w:ascii="Times New Roman"/>
                <w:i/>
                <w:spacing w:val="-1"/>
                <w:sz w:val="22"/>
              </w:rPr>
              <w:t>CIC-NUTM2B</w:t>
            </w:r>
            <w:r>
              <w:rPr>
                <w:rFonts w:ascii="Times New Roman"/>
                <w:sz w:val="22"/>
              </w:rPr>
            </w:r>
          </w:p>
        </w:tc>
      </w:tr>
      <w:tr>
        <w:trPr>
          <w:trHeight w:val="518" w:hRule="exact"/>
        </w:trPr>
        <w:tc>
          <w:tcPr>
            <w:tcW w:w="36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Саркомы</w:t>
            </w:r>
            <w:r>
              <w:rPr>
                <w:rFonts w:ascii="Times New Roman" w:hAnsi="Times New Roman"/>
                <w:spacing w:val="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аберрациями</w:t>
            </w:r>
            <w:r>
              <w:rPr>
                <w:rFonts w:ascii="Times New Roman" w:hAnsi="Times New Roman"/>
                <w:spacing w:val="-2"/>
                <w:sz w:val="22"/>
              </w:rPr>
              <w:t> гена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i/>
                <w:spacing w:val="-2"/>
                <w:sz w:val="22"/>
              </w:rPr>
              <w:t>BCOR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9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46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1" w:lineRule="auto"/>
              <w:ind w:left="104" w:right="538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i/>
                <w:spacing w:val="-1"/>
                <w:sz w:val="22"/>
              </w:rPr>
              <w:t>BCOR-CCNB3, BCOR-MAML3,</w:t>
            </w:r>
            <w:r>
              <w:rPr>
                <w:rFonts w:ascii="Times New Roman"/>
                <w:i/>
                <w:sz w:val="22"/>
              </w:rPr>
              <w:t> </w:t>
            </w:r>
            <w:r>
              <w:rPr>
                <w:rFonts w:ascii="Times New Roman"/>
                <w:i/>
                <w:spacing w:val="-1"/>
                <w:sz w:val="22"/>
              </w:rPr>
              <w:t>BCOR</w:t>
            </w:r>
            <w:r>
              <w:rPr>
                <w:rFonts w:ascii="Times New Roman"/>
                <w:i/>
                <w:spacing w:val="-3"/>
                <w:sz w:val="22"/>
              </w:rPr>
              <w:t> </w:t>
            </w:r>
            <w:r>
              <w:rPr>
                <w:rFonts w:ascii="Times New Roman"/>
                <w:i/>
                <w:spacing w:val="-1"/>
                <w:sz w:val="22"/>
              </w:rPr>
              <w:t>ex15,</w:t>
            </w:r>
            <w:r>
              <w:rPr>
                <w:rFonts w:ascii="Times New Roman"/>
                <w:i/>
                <w:spacing w:val="25"/>
                <w:sz w:val="22"/>
              </w:rPr>
              <w:t> </w:t>
            </w:r>
            <w:r>
              <w:rPr>
                <w:rFonts w:ascii="Times New Roman"/>
                <w:i/>
                <w:spacing w:val="-1"/>
                <w:sz w:val="22"/>
              </w:rPr>
              <w:t>YWHAE1-NUTM2, ZC3H7B-BCOR</w:t>
            </w:r>
            <w:r>
              <w:rPr>
                <w:rFonts w:ascii="Times New Roman"/>
                <w:sz w:val="22"/>
              </w:rPr>
            </w:r>
          </w:p>
        </w:tc>
      </w:tr>
      <w:tr>
        <w:trPr>
          <w:trHeight w:val="2771" w:hRule="exact"/>
        </w:trPr>
        <w:tc>
          <w:tcPr>
            <w:tcW w:w="9350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9" w:lineRule="auto"/>
              <w:ind w:left="104" w:right="102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*</w:t>
            </w:r>
            <w:r>
              <w:rPr>
                <w:rFonts w:ascii="Times New Roman" w:hAnsi="Times New Roman"/>
                <w:spacing w:val="-2"/>
                <w:sz w:val="20"/>
              </w:rPr>
              <w:t>Веретеноклеточные</w:t>
            </w:r>
            <w:r>
              <w:rPr>
                <w:rFonts w:ascii="Times New Roman" w:hAnsi="Times New Roman"/>
                <w:spacing w:val="28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опухоли</w:t>
            </w:r>
            <w:r>
              <w:rPr>
                <w:rFonts w:ascii="Times New Roman" w:hAnsi="Times New Roman"/>
                <w:spacing w:val="2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pacing w:val="28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перестройкой</w:t>
            </w:r>
            <w:r>
              <w:rPr>
                <w:rFonts w:ascii="Times New Roman" w:hAnsi="Times New Roman"/>
                <w:spacing w:val="32"/>
                <w:sz w:val="20"/>
              </w:rPr>
              <w:t> </w:t>
            </w:r>
            <w:r>
              <w:rPr>
                <w:rFonts w:ascii="Times New Roman" w:hAnsi="Times New Roman"/>
                <w:i/>
                <w:spacing w:val="-1"/>
                <w:sz w:val="20"/>
              </w:rPr>
              <w:t>NTRK</w:t>
            </w:r>
            <w:r>
              <w:rPr>
                <w:rFonts w:ascii="Times New Roman" w:hAnsi="Times New Roman"/>
                <w:i/>
                <w:spacing w:val="2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-</w:t>
            </w:r>
            <w:r>
              <w:rPr>
                <w:rFonts w:ascii="Times New Roman" w:hAnsi="Times New Roman"/>
                <w:spacing w:val="26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это</w:t>
            </w:r>
            <w:r>
              <w:rPr>
                <w:rFonts w:ascii="Times New Roman" w:hAnsi="Times New Roman"/>
                <w:spacing w:val="26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разнородная</w:t>
            </w:r>
            <w:r>
              <w:rPr>
                <w:rFonts w:ascii="Times New Roman" w:hAnsi="Times New Roman"/>
                <w:spacing w:val="29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группа</w:t>
            </w:r>
            <w:r>
              <w:rPr>
                <w:rFonts w:ascii="Times New Roman" w:hAnsi="Times New Roman"/>
                <w:spacing w:val="3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опухолей,</w:t>
            </w:r>
            <w:r>
              <w:rPr>
                <w:rFonts w:ascii="Times New Roman" w:hAnsi="Times New Roman"/>
                <w:spacing w:val="3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объединенных</w:t>
            </w:r>
            <w:r>
              <w:rPr>
                <w:rFonts w:ascii="Times New Roman" w:hAnsi="Times New Roman"/>
                <w:spacing w:val="67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наличием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перестройки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генов</w:t>
            </w:r>
            <w:r>
              <w:rPr>
                <w:rFonts w:ascii="Times New Roman" w:hAnsi="Times New Roman"/>
                <w:spacing w:val="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семейства</w:t>
            </w:r>
            <w:r>
              <w:rPr>
                <w:rFonts w:ascii="Times New Roman" w:hAnsi="Times New Roman"/>
                <w:spacing w:val="7"/>
                <w:sz w:val="20"/>
              </w:rPr>
              <w:t> </w:t>
            </w:r>
            <w:r>
              <w:rPr>
                <w:rFonts w:ascii="Times New Roman" w:hAnsi="Times New Roman"/>
                <w:i/>
                <w:spacing w:val="-2"/>
                <w:sz w:val="20"/>
              </w:rPr>
              <w:t>NTRK;</w:t>
            </w:r>
            <w:r>
              <w:rPr>
                <w:rFonts w:ascii="Times New Roman" w:hAnsi="Times New Roman"/>
                <w:i/>
                <w:spacing w:val="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инфантильная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фибросаркома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исключена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из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этой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категории.</w:t>
            </w:r>
            <w:r>
              <w:rPr>
                <w:rFonts w:ascii="Times New Roman" w:hAnsi="Times New Roman"/>
                <w:spacing w:val="91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Данные</w:t>
            </w:r>
            <w:r>
              <w:rPr>
                <w:rFonts w:ascii="Times New Roman" w:hAnsi="Times New Roman"/>
                <w:spacing w:val="18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опухоли</w:t>
            </w:r>
            <w:r>
              <w:rPr>
                <w:rFonts w:ascii="Times New Roman" w:hAnsi="Times New Roman"/>
                <w:spacing w:val="1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часто</w:t>
            </w:r>
            <w:r>
              <w:rPr>
                <w:rFonts w:ascii="Times New Roman" w:hAnsi="Times New Roman"/>
                <w:spacing w:val="16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состоят</w:t>
            </w:r>
            <w:r>
              <w:rPr>
                <w:rFonts w:ascii="Times New Roman" w:hAnsi="Times New Roman"/>
                <w:spacing w:val="20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из</w:t>
            </w:r>
            <w:r>
              <w:rPr>
                <w:rFonts w:ascii="Times New Roman" w:hAnsi="Times New Roman"/>
                <w:spacing w:val="2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веретеновидных</w:t>
            </w:r>
            <w:r>
              <w:rPr>
                <w:rFonts w:ascii="Times New Roman" w:hAnsi="Times New Roman"/>
                <w:spacing w:val="2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клеток,</w:t>
            </w:r>
            <w:r>
              <w:rPr>
                <w:rFonts w:ascii="Times New Roman" w:hAnsi="Times New Roman"/>
                <w:spacing w:val="2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характеризуются</w:t>
            </w:r>
            <w:r>
              <w:rPr>
                <w:rFonts w:ascii="Times New Roman" w:hAnsi="Times New Roman"/>
                <w:spacing w:val="20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инфильтративным</w:t>
            </w:r>
            <w:r>
              <w:rPr>
                <w:rFonts w:ascii="Times New Roman" w:hAnsi="Times New Roman"/>
                <w:spacing w:val="2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ростом</w:t>
            </w:r>
            <w:r>
              <w:rPr>
                <w:rFonts w:ascii="Times New Roman" w:hAnsi="Times New Roman"/>
                <w:spacing w:val="2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</w:t>
            </w:r>
            <w:r>
              <w:rPr>
                <w:rFonts w:ascii="Times New Roman" w:hAnsi="Times New Roman"/>
                <w:spacing w:val="69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экспрессией</w:t>
            </w:r>
            <w:r>
              <w:rPr>
                <w:rFonts w:ascii="Times New Roman" w:hAnsi="Times New Roman"/>
                <w:spacing w:val="1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CD34</w:t>
            </w:r>
            <w:r>
              <w:rPr>
                <w:rFonts w:ascii="Times New Roman" w:hAnsi="Times New Roman"/>
                <w:spacing w:val="1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</w:t>
            </w:r>
            <w:r>
              <w:rPr>
                <w:rFonts w:ascii="Times New Roman" w:hAnsi="Times New Roman"/>
                <w:spacing w:val="15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S100</w:t>
            </w:r>
            <w:r>
              <w:rPr>
                <w:rFonts w:ascii="Times New Roman" w:hAnsi="Times New Roman"/>
                <w:spacing w:val="1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по</w:t>
            </w:r>
            <w:r>
              <w:rPr>
                <w:rFonts w:ascii="Times New Roman" w:hAnsi="Times New Roman"/>
                <w:spacing w:val="1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данным</w:t>
            </w:r>
            <w:r>
              <w:rPr>
                <w:rFonts w:ascii="Times New Roman" w:hAnsi="Times New Roman"/>
                <w:spacing w:val="1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ИГХ.</w:t>
            </w:r>
            <w:r>
              <w:rPr>
                <w:rFonts w:ascii="Times New Roman" w:hAnsi="Times New Roman"/>
                <w:spacing w:val="1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</w:t>
            </w:r>
            <w:r>
              <w:rPr>
                <w:rFonts w:ascii="Times New Roman" w:hAnsi="Times New Roman"/>
                <w:spacing w:val="8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данной</w:t>
            </w:r>
            <w:r>
              <w:rPr>
                <w:rFonts w:ascii="Times New Roman" w:hAnsi="Times New Roman"/>
                <w:spacing w:val="15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группе</w:t>
            </w:r>
            <w:r>
              <w:rPr>
                <w:rFonts w:ascii="Times New Roman" w:hAnsi="Times New Roman"/>
                <w:spacing w:val="1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относятся</w:t>
            </w:r>
            <w:r>
              <w:rPr>
                <w:rFonts w:ascii="Times New Roman" w:hAnsi="Times New Roman"/>
                <w:spacing w:val="16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недавно</w:t>
            </w:r>
            <w:r>
              <w:rPr>
                <w:rFonts w:ascii="Times New Roman" w:hAnsi="Times New Roman"/>
                <w:spacing w:val="1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описанные</w:t>
            </w:r>
            <w:r>
              <w:rPr>
                <w:rFonts w:ascii="Times New Roman" w:hAnsi="Times New Roman"/>
                <w:spacing w:val="6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липофиброматозоподобные</w:t>
            </w:r>
            <w:r>
              <w:rPr>
                <w:rFonts w:ascii="Times New Roman" w:hAnsi="Times New Roman"/>
                <w:spacing w:val="4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нейральные</w:t>
            </w:r>
            <w:r>
              <w:rPr>
                <w:rFonts w:ascii="Times New Roman" w:hAnsi="Times New Roman"/>
                <w:spacing w:val="46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опухоли</w:t>
            </w:r>
            <w:r>
              <w:rPr>
                <w:rFonts w:ascii="Times New Roman" w:hAnsi="Times New Roman"/>
                <w:spacing w:val="4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</w:t>
            </w:r>
            <w:r>
              <w:rPr>
                <w:rFonts w:ascii="Times New Roman" w:hAnsi="Times New Roman"/>
                <w:spacing w:val="4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опухоли,</w:t>
            </w:r>
            <w:r>
              <w:rPr>
                <w:rFonts w:ascii="Times New Roman" w:hAnsi="Times New Roman"/>
                <w:spacing w:val="46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подобные</w:t>
            </w:r>
            <w:r>
              <w:rPr>
                <w:rFonts w:ascii="Times New Roman" w:hAnsi="Times New Roman"/>
                <w:spacing w:val="4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опухолям</w:t>
            </w:r>
            <w:r>
              <w:rPr>
                <w:rFonts w:ascii="Times New Roman" w:hAnsi="Times New Roman"/>
                <w:spacing w:val="46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оболочек</w:t>
            </w:r>
            <w:r>
              <w:rPr>
                <w:rFonts w:ascii="Times New Roman" w:hAnsi="Times New Roman"/>
                <w:spacing w:val="90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периферических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нервов.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Перестройки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генов</w:t>
            </w:r>
            <w:r>
              <w:rPr>
                <w:rFonts w:ascii="Times New Roman" w:hAnsi="Times New Roman"/>
                <w:spacing w:val="6"/>
                <w:sz w:val="20"/>
              </w:rPr>
              <w:t> </w:t>
            </w:r>
            <w:r>
              <w:rPr>
                <w:rFonts w:ascii="Times New Roman" w:hAnsi="Times New Roman"/>
                <w:i/>
                <w:spacing w:val="-1"/>
                <w:sz w:val="20"/>
              </w:rPr>
              <w:t>NTRK</w:t>
            </w:r>
            <w:r>
              <w:rPr>
                <w:rFonts w:ascii="Times New Roman" w:hAnsi="Times New Roman"/>
                <w:i/>
                <w:spacing w:val="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приводят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 </w:t>
            </w:r>
            <w:r>
              <w:rPr>
                <w:rFonts w:ascii="Times New Roman" w:hAnsi="Times New Roman"/>
                <w:spacing w:val="-2"/>
                <w:sz w:val="20"/>
              </w:rPr>
              <w:t>образованию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химерного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онкогенного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белка,</w:t>
            </w:r>
            <w:r>
              <w:rPr>
                <w:rFonts w:ascii="Times New Roman" w:hAnsi="Times New Roman"/>
                <w:spacing w:val="69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который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является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мишенью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для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таргетной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терапии.</w:t>
            </w:r>
          </w:p>
          <w:p>
            <w:pPr>
              <w:pStyle w:val="TableParagraph"/>
              <w:spacing w:line="240" w:lineRule="auto"/>
              <w:ind w:left="104" w:right="99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2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настоящее</w:t>
            </w:r>
            <w:r>
              <w:rPr>
                <w:rFonts w:ascii="Times New Roman" w:hAnsi="Times New Roman"/>
                <w:spacing w:val="26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время</w:t>
            </w:r>
            <w:r>
              <w:rPr>
                <w:rFonts w:ascii="Times New Roman" w:hAnsi="Times New Roman"/>
                <w:spacing w:val="27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спектр</w:t>
            </w:r>
            <w:r>
              <w:rPr>
                <w:rFonts w:ascii="Times New Roman" w:hAnsi="Times New Roman"/>
                <w:spacing w:val="31"/>
                <w:sz w:val="20"/>
              </w:rPr>
              <w:t> </w:t>
            </w:r>
            <w:r>
              <w:rPr>
                <w:rFonts w:ascii="Times New Roman" w:hAnsi="Times New Roman"/>
                <w:i/>
                <w:spacing w:val="-1"/>
                <w:sz w:val="20"/>
              </w:rPr>
              <w:t>NTRK</w:t>
            </w:r>
            <w:r>
              <w:rPr>
                <w:rFonts w:ascii="Times New Roman" w:hAnsi="Times New Roman"/>
                <w:i/>
                <w:spacing w:val="25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перестроенных</w:t>
            </w:r>
            <w:r>
              <w:rPr>
                <w:rFonts w:ascii="Times New Roman" w:hAnsi="Times New Roman"/>
                <w:spacing w:val="29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веретеноклеточных</w:t>
            </w:r>
            <w:r>
              <w:rPr>
                <w:rFonts w:ascii="Times New Roman" w:hAnsi="Times New Roman"/>
                <w:spacing w:val="29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опухолей</w:t>
            </w:r>
            <w:r>
              <w:rPr>
                <w:rFonts w:ascii="Times New Roman" w:hAnsi="Times New Roman"/>
                <w:spacing w:val="27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включает</w:t>
            </w:r>
            <w:r>
              <w:rPr>
                <w:rFonts w:ascii="Times New Roman" w:hAnsi="Times New Roman"/>
                <w:spacing w:val="2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25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себя</w:t>
            </w:r>
            <w:r>
              <w:rPr>
                <w:rFonts w:ascii="Times New Roman" w:hAnsi="Times New Roman"/>
                <w:spacing w:val="2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</w:t>
            </w:r>
            <w:r>
              <w:rPr>
                <w:rFonts w:ascii="Times New Roman" w:hAnsi="Times New Roman"/>
                <w:spacing w:val="49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новообразования,</w:t>
            </w:r>
            <w:r>
              <w:rPr>
                <w:rFonts w:ascii="Times New Roman" w:hAnsi="Times New Roman"/>
                <w:spacing w:val="7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для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которых</w:t>
            </w:r>
            <w:r>
              <w:rPr>
                <w:rFonts w:ascii="Times New Roman" w:hAnsi="Times New Roman"/>
                <w:spacing w:val="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характерны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транслокации</w:t>
            </w:r>
            <w:r>
              <w:rPr>
                <w:rFonts w:ascii="Times New Roman" w:hAnsi="Times New Roman"/>
                <w:spacing w:val="8"/>
                <w:sz w:val="20"/>
              </w:rPr>
              <w:t> </w:t>
            </w:r>
            <w:r>
              <w:rPr>
                <w:rFonts w:ascii="Times New Roman" w:hAnsi="Times New Roman"/>
                <w:i/>
                <w:spacing w:val="-2"/>
                <w:sz w:val="20"/>
              </w:rPr>
              <w:t>BRAF,</w:t>
            </w:r>
            <w:r>
              <w:rPr>
                <w:rFonts w:ascii="Times New Roman" w:hAnsi="Times New Roman"/>
                <w:i/>
                <w:spacing w:val="3"/>
                <w:sz w:val="20"/>
              </w:rPr>
              <w:t> </w:t>
            </w:r>
            <w:r>
              <w:rPr>
                <w:rFonts w:ascii="Times New Roman" w:hAnsi="Times New Roman"/>
                <w:i/>
                <w:spacing w:val="-1"/>
                <w:sz w:val="20"/>
              </w:rPr>
              <w:t>RAF1</w:t>
            </w:r>
            <w:r>
              <w:rPr>
                <w:rFonts w:ascii="Times New Roman" w:hAnsi="Times New Roman"/>
                <w:i/>
                <w:spacing w:val="6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или</w:t>
            </w:r>
            <w:r>
              <w:rPr>
                <w:rFonts w:ascii="Times New Roman" w:hAnsi="Times New Roman"/>
                <w:spacing w:val="48"/>
                <w:sz w:val="20"/>
              </w:rPr>
              <w:t> </w:t>
            </w:r>
            <w:r>
              <w:rPr>
                <w:rFonts w:ascii="Times New Roman" w:hAnsi="Times New Roman"/>
                <w:i/>
                <w:spacing w:val="-2"/>
                <w:sz w:val="20"/>
              </w:rPr>
              <w:t>RET</w:t>
            </w:r>
            <w:r>
              <w:rPr>
                <w:rFonts w:ascii="Times New Roman" w:hAnsi="Times New Roman"/>
                <w:spacing w:val="-2"/>
                <w:sz w:val="20"/>
              </w:rPr>
              <w:t>.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Для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данной</w:t>
            </w:r>
            <w:r>
              <w:rPr>
                <w:rFonts w:ascii="Times New Roman" w:hAnsi="Times New Roman"/>
                <w:spacing w:val="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группы</w:t>
            </w:r>
            <w:r>
              <w:rPr>
                <w:rFonts w:ascii="Times New Roman" w:hAnsi="Times New Roman"/>
                <w:spacing w:val="77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пациентов,</w:t>
            </w:r>
            <w:r>
              <w:rPr>
                <w:rFonts w:ascii="Times New Roman" w:hAnsi="Times New Roman"/>
                <w:spacing w:val="21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при</w:t>
            </w:r>
            <w:r>
              <w:rPr>
                <w:rFonts w:ascii="Times New Roman" w:hAnsi="Times New Roman"/>
                <w:spacing w:val="1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морфологически</w:t>
            </w:r>
            <w:r>
              <w:rPr>
                <w:rFonts w:ascii="Times New Roman" w:hAnsi="Times New Roman"/>
                <w:spacing w:val="22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установленном</w:t>
            </w:r>
            <w:r>
              <w:rPr>
                <w:rFonts w:ascii="Times New Roman" w:hAnsi="Times New Roman"/>
                <w:spacing w:val="2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диагнозе</w:t>
            </w:r>
            <w:r>
              <w:rPr>
                <w:rFonts w:ascii="Times New Roman" w:hAnsi="Times New Roman"/>
                <w:spacing w:val="2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-</w:t>
            </w:r>
            <w:r>
              <w:rPr>
                <w:rFonts w:ascii="Times New Roman" w:hAnsi="Times New Roman"/>
                <w:spacing w:val="20"/>
                <w:sz w:val="20"/>
              </w:rPr>
              <w:t> </w:t>
            </w:r>
            <w:r>
              <w:rPr>
                <w:rFonts w:ascii="Times New Roman" w:hAnsi="Times New Roman"/>
                <w:i/>
                <w:spacing w:val="-2"/>
                <w:sz w:val="20"/>
              </w:rPr>
              <w:t>NTRK</w:t>
            </w:r>
            <w:r>
              <w:rPr>
                <w:rFonts w:ascii="Times New Roman" w:hAnsi="Times New Roman"/>
                <w:i/>
                <w:spacing w:val="15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перестроенной</w:t>
            </w:r>
            <w:r>
              <w:rPr>
                <w:rFonts w:ascii="Times New Roman" w:hAnsi="Times New Roman"/>
                <w:spacing w:val="17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веретеноклеточной</w:t>
            </w:r>
            <w:r>
              <w:rPr>
                <w:rFonts w:ascii="Times New Roman" w:hAnsi="Times New Roman"/>
                <w:spacing w:val="85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опухоли</w:t>
            </w:r>
            <w:r>
              <w:rPr>
                <w:rFonts w:ascii="Times New Roman" w:hAnsi="Times New Roman"/>
                <w:spacing w:val="3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</w:t>
            </w:r>
            <w:r>
              <w:rPr>
                <w:rFonts w:ascii="Times New Roman" w:hAnsi="Times New Roman"/>
                <w:spacing w:val="36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отсутствии</w:t>
            </w:r>
            <w:r>
              <w:rPr>
                <w:rFonts w:ascii="Times New Roman" w:hAnsi="Times New Roman"/>
                <w:spacing w:val="36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транслокации</w:t>
            </w:r>
            <w:r>
              <w:rPr>
                <w:rFonts w:ascii="Times New Roman" w:hAnsi="Times New Roman"/>
                <w:spacing w:val="3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39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генах</w:t>
            </w:r>
            <w:r>
              <w:rPr>
                <w:rFonts w:ascii="Times New Roman" w:hAnsi="Times New Roman"/>
                <w:spacing w:val="40"/>
                <w:sz w:val="20"/>
              </w:rPr>
              <w:t> </w:t>
            </w:r>
            <w:r>
              <w:rPr>
                <w:rFonts w:ascii="Times New Roman" w:hAnsi="Times New Roman"/>
                <w:i/>
                <w:spacing w:val="-1"/>
                <w:sz w:val="20"/>
              </w:rPr>
              <w:t>NTRK</w:t>
            </w:r>
            <w:r>
              <w:rPr>
                <w:rFonts w:ascii="Times New Roman" w:hAnsi="Times New Roman"/>
                <w:i/>
                <w:spacing w:val="3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при</w:t>
            </w:r>
            <w:r>
              <w:rPr>
                <w:rFonts w:ascii="Times New Roman" w:hAnsi="Times New Roman"/>
                <w:spacing w:val="36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молекулярно</w:t>
            </w:r>
            <w:r>
              <w:rPr>
                <w:rFonts w:ascii="Times New Roman" w:hAnsi="Times New Roman"/>
                <w:spacing w:val="-2"/>
                <w:sz w:val="20"/>
              </w:rPr>
              <w:t>-</w:t>
            </w:r>
            <w:r>
              <w:rPr>
                <w:rFonts w:ascii="Times New Roman" w:hAnsi="Times New Roman"/>
                <w:spacing w:val="-2"/>
                <w:sz w:val="20"/>
              </w:rPr>
              <w:t>генетическом</w:t>
            </w:r>
            <w:r>
              <w:rPr>
                <w:rFonts w:ascii="Times New Roman" w:hAnsi="Times New Roman"/>
                <w:spacing w:val="40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исследовании,</w:t>
            </w:r>
            <w:r>
              <w:rPr>
                <w:rFonts w:ascii="Times New Roman" w:hAnsi="Times New Roman"/>
                <w:spacing w:val="69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целесообразна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оценка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статуса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генов</w:t>
            </w:r>
            <w:r>
              <w:rPr>
                <w:rFonts w:ascii="Times New Roman" w:hAnsi="Times New Roman"/>
                <w:spacing w:val="7"/>
                <w:sz w:val="20"/>
              </w:rPr>
              <w:t> </w:t>
            </w:r>
            <w:r>
              <w:rPr>
                <w:rFonts w:ascii="Times New Roman" w:hAnsi="Times New Roman"/>
                <w:i/>
                <w:spacing w:val="-2"/>
                <w:sz w:val="20"/>
              </w:rPr>
              <w:t>BRAF,</w:t>
            </w:r>
            <w:r>
              <w:rPr>
                <w:rFonts w:ascii="Times New Roman" w:hAnsi="Times New Roman"/>
                <w:i/>
                <w:sz w:val="20"/>
              </w:rPr>
              <w:t> </w:t>
            </w:r>
            <w:r>
              <w:rPr>
                <w:rFonts w:ascii="Times New Roman" w:hAnsi="Times New Roman"/>
                <w:i/>
                <w:spacing w:val="-2"/>
                <w:sz w:val="20"/>
              </w:rPr>
              <w:t>RAF1</w:t>
            </w:r>
            <w:r>
              <w:rPr>
                <w:rFonts w:ascii="Times New Roman" w:hAnsi="Times New Roman"/>
                <w:spacing w:val="-2"/>
                <w:sz w:val="20"/>
              </w:rPr>
              <w:t>,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i/>
                <w:spacing w:val="-2"/>
                <w:sz w:val="20"/>
              </w:rPr>
              <w:t>RET.</w:t>
            </w:r>
            <w:r>
              <w:rPr>
                <w:rFonts w:ascii="Times New Roman" w:hAnsi="Times New Roman"/>
                <w:sz w:val="20"/>
              </w:rPr>
            </w:r>
          </w:p>
        </w:tc>
      </w:tr>
    </w:tbl>
    <w:p>
      <w:pPr>
        <w:spacing w:after="0" w:line="240" w:lineRule="auto"/>
        <w:jc w:val="both"/>
        <w:rPr>
          <w:rFonts w:ascii="Times New Roman" w:hAnsi="Times New Roman" w:cs="Times New Roman" w:eastAsia="Times New Roman"/>
          <w:sz w:val="20"/>
          <w:szCs w:val="20"/>
        </w:rPr>
        <w:sectPr>
          <w:pgSz w:w="11910" w:h="16840"/>
          <w:pgMar w:header="0" w:footer="737" w:top="1300" w:bottom="920" w:left="1600" w:right="740"/>
        </w:sectPr>
      </w:pPr>
    </w:p>
    <w:p>
      <w:pPr>
        <w:spacing w:before="55"/>
        <w:ind w:left="219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Приложение</w:t>
      </w:r>
      <w:r>
        <w:rPr>
          <w:rFonts w:ascii="Times New Roman" w:hAnsi="Times New Roman"/>
          <w:b/>
          <w:spacing w:val="1"/>
          <w:sz w:val="24"/>
        </w:rPr>
        <w:t> </w:t>
      </w:r>
      <w:r>
        <w:rPr>
          <w:rFonts w:ascii="Times New Roman" w:hAnsi="Times New Roman"/>
          <w:b/>
          <w:sz w:val="24"/>
        </w:rPr>
        <w:t>А3.10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z w:val="24"/>
        </w:rPr>
        <w:t>Оценка</w:t>
      </w:r>
      <w:r>
        <w:rPr>
          <w:rFonts w:ascii="Times New Roman" w:hAnsi="Times New Roman"/>
          <w:b/>
          <w:spacing w:val="-3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нутритивного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pacing w:val="-2"/>
          <w:sz w:val="24"/>
        </w:rPr>
        <w:t>статуса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line="240" w:lineRule="auto" w:before="2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line="359" w:lineRule="auto" w:before="0"/>
        <w:ind w:left="219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Таблица</w:t>
      </w:r>
      <w:r>
        <w:rPr>
          <w:rFonts w:ascii="Times New Roman" w:hAnsi="Times New Roman"/>
          <w:b/>
          <w:spacing w:val="59"/>
          <w:sz w:val="24"/>
        </w:rPr>
        <w:t> </w:t>
      </w:r>
      <w:r>
        <w:rPr>
          <w:rFonts w:ascii="Times New Roman" w:hAnsi="Times New Roman"/>
          <w:b/>
          <w:sz w:val="24"/>
        </w:rPr>
        <w:t>44. </w:t>
      </w:r>
      <w:r>
        <w:rPr>
          <w:rFonts w:ascii="Times New Roman" w:hAnsi="Times New Roman"/>
          <w:b/>
          <w:spacing w:val="1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Интерпретация</w:t>
      </w:r>
      <w:r>
        <w:rPr>
          <w:rFonts w:ascii="Times New Roman" w:hAnsi="Times New Roman"/>
          <w:b/>
          <w:spacing w:val="59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нутритивного</w:t>
      </w:r>
      <w:r>
        <w:rPr>
          <w:rFonts w:ascii="Times New Roman" w:hAnsi="Times New Roman"/>
          <w:b/>
          <w:spacing w:val="54"/>
          <w:sz w:val="24"/>
        </w:rPr>
        <w:t> </w:t>
      </w:r>
      <w:r>
        <w:rPr>
          <w:rFonts w:ascii="Times New Roman" w:hAnsi="Times New Roman"/>
          <w:b/>
          <w:sz w:val="24"/>
        </w:rPr>
        <w:t>статуса</w:t>
      </w:r>
      <w:r>
        <w:rPr>
          <w:rFonts w:ascii="Times New Roman" w:hAnsi="Times New Roman"/>
          <w:b/>
          <w:spacing w:val="59"/>
          <w:sz w:val="24"/>
        </w:rPr>
        <w:t> </w:t>
      </w:r>
      <w:r>
        <w:rPr>
          <w:rFonts w:ascii="Times New Roman" w:hAnsi="Times New Roman"/>
          <w:b/>
          <w:sz w:val="24"/>
        </w:rPr>
        <w:t>на</w:t>
      </w:r>
      <w:r>
        <w:rPr>
          <w:rFonts w:ascii="Times New Roman" w:hAnsi="Times New Roman"/>
          <w:b/>
          <w:spacing w:val="59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основании</w:t>
      </w:r>
      <w:r>
        <w:rPr>
          <w:rFonts w:ascii="Times New Roman" w:hAnsi="Times New Roman"/>
          <w:b/>
          <w:spacing w:val="60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Z</w:t>
      </w:r>
      <w:r>
        <w:rPr>
          <w:rFonts w:ascii="Times New Roman" w:hAnsi="Times New Roman"/>
          <w:b/>
          <w:spacing w:val="-1"/>
          <w:sz w:val="24"/>
        </w:rPr>
        <w:t>-</w:t>
      </w:r>
      <w:r>
        <w:rPr>
          <w:rFonts w:ascii="Times New Roman" w:hAnsi="Times New Roman"/>
          <w:b/>
          <w:spacing w:val="-1"/>
          <w:sz w:val="24"/>
        </w:rPr>
        <w:t>score</w:t>
      </w:r>
      <w:r>
        <w:rPr>
          <w:rFonts w:ascii="Times New Roman" w:hAnsi="Times New Roman"/>
          <w:b/>
          <w:spacing w:val="58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согласно</w:t>
      </w:r>
      <w:r>
        <w:rPr>
          <w:rFonts w:ascii="Times New Roman" w:hAnsi="Times New Roman"/>
          <w:b/>
          <w:spacing w:val="63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референсным</w:t>
      </w:r>
      <w:r>
        <w:rPr>
          <w:rFonts w:ascii="Times New Roman" w:hAnsi="Times New Roman"/>
          <w:b/>
          <w:spacing w:val="1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данным</w:t>
      </w:r>
      <w:r>
        <w:rPr>
          <w:rFonts w:ascii="Times New Roman" w:hAnsi="Times New Roman"/>
          <w:b/>
          <w:spacing w:val="-3"/>
          <w:sz w:val="24"/>
        </w:rPr>
        <w:t> </w:t>
      </w:r>
      <w:r>
        <w:rPr>
          <w:rFonts w:ascii="Times New Roman" w:hAnsi="Times New Roman"/>
          <w:b/>
          <w:sz w:val="24"/>
        </w:rPr>
        <w:t>ВОЗ</w:t>
      </w:r>
      <w:r>
        <w:rPr>
          <w:rFonts w:ascii="Times New Roman" w:hAnsi="Times New Roman"/>
          <w:b/>
          <w:spacing w:val="-1"/>
          <w:sz w:val="24"/>
        </w:rPr>
        <w:t> </w:t>
      </w:r>
      <w:r>
        <w:rPr>
          <w:rFonts w:ascii="Times New Roman" w:hAnsi="Times New Roman"/>
          <w:b/>
          <w:sz w:val="24"/>
        </w:rPr>
        <w:t>[55-75]</w:t>
      </w:r>
      <w:r>
        <w:rPr>
          <w:rFonts w:ascii="Times New Roman" w:hAnsi="Times New Roman"/>
          <w:sz w:val="24"/>
        </w:rPr>
      </w:r>
    </w:p>
    <w:tbl>
      <w:tblPr>
        <w:tblW w:w="0" w:type="auto"/>
        <w:jc w:val="left"/>
        <w:tblInd w:w="9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700"/>
        <w:gridCol w:w="1825"/>
        <w:gridCol w:w="1830"/>
      </w:tblGrid>
      <w:tr>
        <w:trPr>
          <w:trHeight w:val="571" w:hRule="exact"/>
        </w:trPr>
        <w:tc>
          <w:tcPr>
            <w:tcW w:w="57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Степень/Форма</w:t>
            </w:r>
          </w:p>
          <w:p>
            <w:pPr>
              <w:pStyle w:val="TableParagraph"/>
              <w:spacing w:line="240" w:lineRule="auto" w:before="2"/>
              <w:ind w:left="10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(варианты </w:t>
            </w:r>
            <w:r>
              <w:rPr>
                <w:rFonts w:ascii="Times New Roman" w:hAnsi="Times New Roman"/>
                <w:spacing w:val="-1"/>
                <w:sz w:val="24"/>
              </w:rPr>
              <w:t>интерпретации)</w:t>
            </w:r>
          </w:p>
        </w:tc>
        <w:tc>
          <w:tcPr>
            <w:tcW w:w="182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Z-</w:t>
            </w:r>
            <w:r>
              <w:rPr>
                <w:rFonts w:ascii="Times New Roman" w:hAnsi="Times New Roman"/>
                <w:spacing w:val="-1"/>
                <w:sz w:val="24"/>
              </w:rPr>
              <w:t>скор, </w:t>
            </w:r>
            <w:r>
              <w:rPr>
                <w:rFonts w:ascii="Times New Roman" w:hAnsi="Times New Roman"/>
                <w:sz w:val="24"/>
              </w:rPr>
              <w:t>SDS</w:t>
            </w:r>
          </w:p>
        </w:tc>
        <w:tc>
          <w:tcPr>
            <w:tcW w:w="18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1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Показатели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*</w:t>
            </w:r>
          </w:p>
        </w:tc>
      </w:tr>
      <w:tr>
        <w:trPr>
          <w:trHeight w:val="1402" w:hRule="exact"/>
        </w:trPr>
        <w:tc>
          <w:tcPr>
            <w:tcW w:w="57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9" w:right="41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Недостаточность</w:t>
            </w:r>
            <w:r>
              <w:rPr>
                <w:rFonts w:ascii="Times New Roman" w:hAnsi="Times New Roman"/>
                <w:spacing w:val="-1"/>
                <w:sz w:val="24"/>
              </w:rPr>
              <w:t> питания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тяжелой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степени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/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Белково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энергетическая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недостаточность </w:t>
            </w:r>
            <w:r>
              <w:rPr>
                <w:rFonts w:ascii="Times New Roman" w:hAnsi="Times New Roman"/>
                <w:sz w:val="24"/>
              </w:rPr>
              <w:t>тяжелой</w:t>
            </w:r>
            <w:r>
              <w:rPr>
                <w:rFonts w:ascii="Times New Roman" w:hAnsi="Times New Roman"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степени</w:t>
            </w:r>
          </w:p>
        </w:tc>
        <w:tc>
          <w:tcPr>
            <w:tcW w:w="182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7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-</w:t>
            </w:r>
            <w:r>
              <w:rPr>
                <w:rFonts w:ascii="Times New Roman" w:hAnsi="Times New Roman"/>
                <w:sz w:val="24"/>
              </w:rPr>
              <w:t>3,00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ниже</w:t>
            </w:r>
          </w:p>
        </w:tc>
        <w:tc>
          <w:tcPr>
            <w:tcW w:w="1830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114" w:right="10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  <w:sz w:val="24"/>
              </w:rPr>
              <w:t>Масса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тела 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возраст,</w:t>
            </w:r>
          </w:p>
          <w:p>
            <w:pPr>
              <w:pStyle w:val="TableParagraph"/>
              <w:tabs>
                <w:tab w:pos="1477" w:val="left" w:leader="none"/>
              </w:tabs>
              <w:spacing w:line="275" w:lineRule="exact" w:before="2"/>
              <w:ind w:left="11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ИМТ</w:t>
              <w:tab/>
            </w:r>
            <w:r>
              <w:rPr>
                <w:rFonts w:ascii="Times New Roman" w:hAnsi="Times New Roman"/>
                <w:sz w:val="24"/>
              </w:rPr>
              <w:t>на</w:t>
            </w:r>
          </w:p>
          <w:p>
            <w:pPr>
              <w:pStyle w:val="TableParagraph"/>
              <w:tabs>
                <w:tab w:pos="1477" w:val="left" w:leader="none"/>
              </w:tabs>
              <w:spacing w:line="240" w:lineRule="auto"/>
              <w:ind w:left="114" w:right="10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возраст,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окружность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плеча</w:t>
              <w:tab/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возраст</w:t>
            </w:r>
          </w:p>
        </w:tc>
      </w:tr>
      <w:tr>
        <w:trPr>
          <w:trHeight w:val="1133" w:hRule="exact"/>
        </w:trPr>
        <w:tc>
          <w:tcPr>
            <w:tcW w:w="57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9" w:right="16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Недостаточность</w:t>
            </w:r>
            <w:r>
              <w:rPr>
                <w:rFonts w:ascii="Times New Roman" w:hAnsi="Times New Roman"/>
                <w:spacing w:val="-1"/>
                <w:sz w:val="24"/>
              </w:rPr>
              <w:t> питания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умеренной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степени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/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Белково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энергетическая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недостаточность умеренной</w:t>
            </w:r>
            <w:r>
              <w:rPr>
                <w:rFonts w:ascii="Times New Roman" w:hAnsi="Times New Roman"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степени</w:t>
            </w:r>
          </w:p>
        </w:tc>
        <w:tc>
          <w:tcPr>
            <w:tcW w:w="182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109" w:right="41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От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-</w:t>
            </w:r>
            <w:r>
              <w:rPr>
                <w:rFonts w:ascii="Times New Roman" w:hAnsi="Times New Roman"/>
                <w:sz w:val="24"/>
              </w:rPr>
              <w:t>2,00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до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-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2,99</w:t>
            </w:r>
          </w:p>
        </w:tc>
        <w:tc>
          <w:tcPr>
            <w:tcW w:w="1830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845" w:hRule="exact"/>
        </w:trPr>
        <w:tc>
          <w:tcPr>
            <w:tcW w:w="57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9" w:right="58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Недостаточность</w:t>
            </w:r>
            <w:r>
              <w:rPr>
                <w:rFonts w:ascii="Times New Roman" w:hAnsi="Times New Roman"/>
                <w:spacing w:val="-1"/>
                <w:sz w:val="24"/>
              </w:rPr>
              <w:t> питания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легкой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степени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/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Белково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энергетическая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недостаточность легкой</w:t>
            </w:r>
            <w:r>
              <w:rPr>
                <w:rFonts w:ascii="Times New Roman" w:hAnsi="Times New Roman"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степени</w:t>
            </w:r>
          </w:p>
        </w:tc>
        <w:tc>
          <w:tcPr>
            <w:tcW w:w="182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7" w:lineRule="auto"/>
              <w:ind w:left="109" w:right="41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От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-</w:t>
            </w:r>
            <w:r>
              <w:rPr>
                <w:rFonts w:ascii="Times New Roman" w:hAnsi="Times New Roman"/>
                <w:sz w:val="24"/>
              </w:rPr>
              <w:t>1,00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до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-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1,99</w:t>
            </w:r>
          </w:p>
        </w:tc>
        <w:tc>
          <w:tcPr>
            <w:tcW w:w="1830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571" w:hRule="exact"/>
        </w:trPr>
        <w:tc>
          <w:tcPr>
            <w:tcW w:w="57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2" w:lineRule="auto"/>
              <w:ind w:left="109" w:right="150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Эутрофия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/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Нормотрофия/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Нормальный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нутритивный</w:t>
            </w:r>
            <w:r>
              <w:rPr>
                <w:rFonts w:ascii="Times New Roman" w:hAnsi="Times New Roman"/>
                <w:spacing w:val="-2"/>
                <w:sz w:val="24"/>
              </w:rPr>
              <w:t> статус</w:t>
            </w:r>
          </w:p>
        </w:tc>
        <w:tc>
          <w:tcPr>
            <w:tcW w:w="182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От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-</w:t>
            </w:r>
            <w:r>
              <w:rPr>
                <w:rFonts w:ascii="Times New Roman" w:hAnsi="Times New Roman"/>
                <w:sz w:val="24"/>
              </w:rPr>
              <w:t>0,99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до</w:t>
            </w:r>
          </w:p>
          <w:p>
            <w:pPr>
              <w:pStyle w:val="TableParagraph"/>
              <w:spacing w:line="240" w:lineRule="auto" w:before="2"/>
              <w:ind w:left="10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+0,99</w:t>
            </w:r>
          </w:p>
        </w:tc>
        <w:tc>
          <w:tcPr>
            <w:tcW w:w="1830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567" w:hRule="exact"/>
        </w:trPr>
        <w:tc>
          <w:tcPr>
            <w:tcW w:w="57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Избыточное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питание</w:t>
            </w:r>
          </w:p>
        </w:tc>
        <w:tc>
          <w:tcPr>
            <w:tcW w:w="182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6" w:lineRule="exact"/>
              <w:ind w:left="10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От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+1,00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4"/>
                <w:sz w:val="24"/>
              </w:rPr>
              <w:t>до</w:t>
            </w:r>
          </w:p>
          <w:p>
            <w:pPr>
              <w:pStyle w:val="TableParagraph"/>
              <w:spacing w:line="275" w:lineRule="exact"/>
              <w:ind w:left="10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+1,99</w:t>
            </w:r>
          </w:p>
        </w:tc>
        <w:tc>
          <w:tcPr>
            <w:tcW w:w="1830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571" w:hRule="exact"/>
        </w:trPr>
        <w:tc>
          <w:tcPr>
            <w:tcW w:w="57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Ожирение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степени</w:t>
            </w:r>
          </w:p>
        </w:tc>
        <w:tc>
          <w:tcPr>
            <w:tcW w:w="182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От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+2,00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4"/>
                <w:sz w:val="24"/>
              </w:rPr>
              <w:t>до</w:t>
            </w:r>
          </w:p>
          <w:p>
            <w:pPr>
              <w:pStyle w:val="TableParagraph"/>
              <w:spacing w:line="240" w:lineRule="auto" w:before="2"/>
              <w:ind w:left="10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+2,49</w:t>
            </w:r>
          </w:p>
        </w:tc>
        <w:tc>
          <w:tcPr>
            <w:tcW w:w="1830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566" w:hRule="exact"/>
        </w:trPr>
        <w:tc>
          <w:tcPr>
            <w:tcW w:w="57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Ожирение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степени</w:t>
            </w:r>
          </w:p>
        </w:tc>
        <w:tc>
          <w:tcPr>
            <w:tcW w:w="182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От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+2,50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4"/>
                <w:sz w:val="24"/>
              </w:rPr>
              <w:t>до</w:t>
            </w:r>
          </w:p>
          <w:p>
            <w:pPr>
              <w:pStyle w:val="TableParagraph"/>
              <w:spacing w:line="240" w:lineRule="auto" w:before="2"/>
              <w:ind w:left="10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+2,99</w:t>
            </w:r>
          </w:p>
        </w:tc>
        <w:tc>
          <w:tcPr>
            <w:tcW w:w="1830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850" w:hRule="exact"/>
        </w:trPr>
        <w:tc>
          <w:tcPr>
            <w:tcW w:w="57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Ожирение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степени</w:t>
            </w:r>
          </w:p>
        </w:tc>
        <w:tc>
          <w:tcPr>
            <w:tcW w:w="182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1" w:lineRule="exact"/>
              <w:ind w:left="10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От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+3,00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4"/>
                <w:sz w:val="24"/>
              </w:rPr>
              <w:t>до</w:t>
            </w:r>
          </w:p>
          <w:p>
            <w:pPr>
              <w:pStyle w:val="TableParagraph"/>
              <w:spacing w:line="275" w:lineRule="exact"/>
              <w:ind w:left="10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+3,99</w:t>
            </w:r>
          </w:p>
        </w:tc>
        <w:tc>
          <w:tcPr>
            <w:tcW w:w="1830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88" w:hRule="exact"/>
        </w:trPr>
        <w:tc>
          <w:tcPr>
            <w:tcW w:w="57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Ожирение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морбидное</w:t>
            </w:r>
          </w:p>
        </w:tc>
        <w:tc>
          <w:tcPr>
            <w:tcW w:w="182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+4,00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выше</w:t>
            </w:r>
          </w:p>
        </w:tc>
        <w:tc>
          <w:tcPr>
            <w:tcW w:w="1830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</w:tbl>
    <w:p>
      <w:pPr>
        <w:spacing w:line="240" w:lineRule="auto" w:before="8"/>
        <w:rPr>
          <w:rFonts w:ascii="Times New Roman" w:hAnsi="Times New Roman" w:cs="Times New Roman" w:eastAsia="Times New Roman"/>
          <w:b/>
          <w:bCs/>
          <w:sz w:val="29"/>
          <w:szCs w:val="29"/>
        </w:rPr>
      </w:pPr>
    </w:p>
    <w:p>
      <w:pPr>
        <w:pStyle w:val="BodyText"/>
        <w:spacing w:line="360" w:lineRule="auto" w:before="69"/>
        <w:ind w:left="219" w:right="100" w:firstLine="720"/>
        <w:jc w:val="both"/>
      </w:pPr>
      <w:r>
        <w:rPr>
          <w:spacing w:val="-1"/>
        </w:rPr>
        <w:t>Примечания:</w:t>
      </w:r>
      <w:r>
        <w:rPr/>
        <w:t> </w:t>
      </w:r>
      <w:r>
        <w:rPr>
          <w:spacing w:val="-1"/>
        </w:rPr>
        <w:t>нутритивный</w:t>
      </w:r>
      <w:r>
        <w:rPr>
          <w:spacing w:val="56"/>
        </w:rPr>
        <w:t> </w:t>
      </w:r>
      <w:r>
        <w:rPr>
          <w:spacing w:val="-1"/>
        </w:rPr>
        <w:t>статус</w:t>
      </w:r>
      <w:r>
        <w:rPr>
          <w:spacing w:val="58"/>
        </w:rPr>
        <w:t> </w:t>
      </w:r>
      <w:r>
        <w:rPr/>
        <w:t>в</w:t>
      </w:r>
      <w:r>
        <w:rPr>
          <w:spacing w:val="1"/>
        </w:rPr>
        <w:t> </w:t>
      </w:r>
      <w:r>
        <w:rPr>
          <w:spacing w:val="-1"/>
        </w:rPr>
        <w:t>онкопедиатрии</w:t>
      </w:r>
      <w:r>
        <w:rPr>
          <w:spacing w:val="55"/>
        </w:rPr>
        <w:t> </w:t>
      </w:r>
      <w:r>
        <w:rPr>
          <w:spacing w:val="-1"/>
        </w:rPr>
        <w:t>оценивается</w:t>
      </w:r>
      <w:r>
        <w:rPr>
          <w:spacing w:val="59"/>
        </w:rPr>
        <w:t> </w:t>
      </w:r>
      <w:r>
        <w:rPr>
          <w:spacing w:val="-2"/>
        </w:rPr>
        <w:t>по</w:t>
      </w:r>
      <w:r>
        <w:rPr>
          <w:spacing w:val="4"/>
        </w:rPr>
        <w:t> </w:t>
      </w:r>
      <w:r>
        <w:rPr>
          <w:spacing w:val="-2"/>
        </w:rPr>
        <w:t>совокупным</w:t>
      </w:r>
      <w:r>
        <w:rPr>
          <w:spacing w:val="79"/>
        </w:rPr>
        <w:t> </w:t>
      </w:r>
      <w:r>
        <w:rPr>
          <w:spacing w:val="-1"/>
        </w:rPr>
        <w:t>данным</w:t>
      </w:r>
      <w:r>
        <w:rPr>
          <w:spacing w:val="37"/>
        </w:rPr>
        <w:t> </w:t>
      </w:r>
      <w:r>
        <w:rPr>
          <w:spacing w:val="-1"/>
        </w:rPr>
        <w:t>(клинические,</w:t>
      </w:r>
      <w:r>
        <w:rPr>
          <w:spacing w:val="37"/>
        </w:rPr>
        <w:t> </w:t>
      </w:r>
      <w:r>
        <w:rPr>
          <w:spacing w:val="-1"/>
        </w:rPr>
        <w:t>лабораторные,</w:t>
      </w:r>
      <w:r>
        <w:rPr>
          <w:spacing w:val="43"/>
        </w:rPr>
        <w:t> </w:t>
      </w:r>
      <w:r>
        <w:rPr>
          <w:spacing w:val="-1"/>
        </w:rPr>
        <w:t>инструментальные),</w:t>
      </w:r>
      <w:r>
        <w:rPr>
          <w:spacing w:val="37"/>
        </w:rPr>
        <w:t> </w:t>
      </w:r>
      <w:r>
        <w:rPr/>
        <w:t>с</w:t>
      </w:r>
      <w:r>
        <w:rPr>
          <w:spacing w:val="34"/>
        </w:rPr>
        <w:t> </w:t>
      </w:r>
      <w:r>
        <w:rPr>
          <w:spacing w:val="-2"/>
        </w:rPr>
        <w:t>учетом</w:t>
      </w:r>
      <w:r>
        <w:rPr>
          <w:spacing w:val="37"/>
        </w:rPr>
        <w:t> </w:t>
      </w:r>
      <w:r>
        <w:rPr>
          <w:spacing w:val="-1"/>
        </w:rPr>
        <w:t>нутритивного</w:t>
      </w:r>
      <w:r>
        <w:rPr>
          <w:spacing w:val="35"/>
        </w:rPr>
        <w:t> </w:t>
      </w:r>
      <w:r>
        <w:rPr>
          <w:spacing w:val="-1"/>
        </w:rPr>
        <w:t>риска,</w:t>
      </w:r>
      <w:r>
        <w:rPr>
          <w:spacing w:val="41"/>
        </w:rPr>
        <w:t> </w:t>
      </w:r>
      <w:r>
        <w:rPr>
          <w:spacing w:val="-1"/>
        </w:rPr>
        <w:t>антропометрические</w:t>
      </w:r>
      <w:r>
        <w:rPr>
          <w:spacing w:val="15"/>
        </w:rPr>
        <w:t> </w:t>
      </w:r>
      <w:r>
        <w:rPr>
          <w:spacing w:val="-1"/>
        </w:rPr>
        <w:t>показатели</w:t>
      </w:r>
      <w:r>
        <w:rPr>
          <w:spacing w:val="12"/>
        </w:rPr>
        <w:t> </w:t>
      </w:r>
      <w:r>
        <w:rPr>
          <w:spacing w:val="-1"/>
        </w:rPr>
        <w:t>позволяют</w:t>
      </w:r>
      <w:r>
        <w:rPr>
          <w:spacing w:val="17"/>
        </w:rPr>
        <w:t> </w:t>
      </w:r>
      <w:r>
        <w:rPr>
          <w:spacing w:val="-1"/>
        </w:rPr>
        <w:t>критериально</w:t>
      </w:r>
      <w:r>
        <w:rPr>
          <w:spacing w:val="11"/>
        </w:rPr>
        <w:t> </w:t>
      </w:r>
      <w:r>
        <w:rPr>
          <w:spacing w:val="-1"/>
        </w:rPr>
        <w:t>ориентироваться</w:t>
      </w:r>
      <w:r>
        <w:rPr>
          <w:spacing w:val="11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1"/>
        </w:rPr>
        <w:t>определении</w:t>
      </w:r>
      <w:r>
        <w:rPr>
          <w:spacing w:val="87"/>
        </w:rPr>
        <w:t> </w:t>
      </w:r>
      <w:r>
        <w:rPr>
          <w:spacing w:val="-1"/>
        </w:rPr>
        <w:t>нутритивного</w:t>
      </w:r>
      <w:r>
        <w:rPr>
          <w:spacing w:val="42"/>
        </w:rPr>
        <w:t> </w:t>
      </w:r>
      <w:r>
        <w:rPr>
          <w:spacing w:val="-2"/>
        </w:rPr>
        <w:t>статуса</w:t>
      </w:r>
      <w:r>
        <w:rPr>
          <w:spacing w:val="42"/>
        </w:rPr>
        <w:t> </w:t>
      </w:r>
      <w:r>
        <w:rPr/>
        <w:t>и</w:t>
      </w:r>
      <w:r>
        <w:rPr>
          <w:spacing w:val="43"/>
        </w:rPr>
        <w:t> </w:t>
      </w:r>
      <w:r>
        <w:rPr/>
        <w:t>не</w:t>
      </w:r>
      <w:r>
        <w:rPr>
          <w:spacing w:val="37"/>
        </w:rPr>
        <w:t> </w:t>
      </w:r>
      <w:r>
        <w:rPr>
          <w:spacing w:val="-3"/>
        </w:rPr>
        <w:t>могут</w:t>
      </w:r>
      <w:r>
        <w:rPr>
          <w:spacing w:val="43"/>
        </w:rPr>
        <w:t> </w:t>
      </w:r>
      <w:r>
        <w:rPr>
          <w:spacing w:val="-1"/>
        </w:rPr>
        <w:t>быть</w:t>
      </w:r>
      <w:r>
        <w:rPr>
          <w:spacing w:val="44"/>
        </w:rPr>
        <w:t> </w:t>
      </w:r>
      <w:r>
        <w:rPr>
          <w:spacing w:val="-1"/>
        </w:rPr>
        <w:t>единственно</w:t>
      </w:r>
      <w:r>
        <w:rPr>
          <w:spacing w:val="38"/>
        </w:rPr>
        <w:t> </w:t>
      </w:r>
      <w:r>
        <w:rPr>
          <w:spacing w:val="-1"/>
        </w:rPr>
        <w:t>определяющими</w:t>
      </w:r>
      <w:r>
        <w:rPr>
          <w:spacing w:val="39"/>
        </w:rPr>
        <w:t> </w:t>
      </w:r>
      <w:r>
        <w:rPr/>
        <w:t>[55</w:t>
      </w:r>
      <w:r>
        <w:rPr>
          <w:rFonts w:ascii="Times New Roman" w:hAnsi="Times New Roman" w:cs="Times New Roman" w:eastAsia="Times New Roman"/>
        </w:rPr>
        <w:t>-75];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</w:rPr>
        <w:t>*</w:t>
      </w:r>
      <w:r>
        <w:rPr/>
        <w:t>–</w:t>
      </w:r>
      <w:r>
        <w:rPr>
          <w:spacing w:val="39"/>
        </w:rPr>
        <w:t> </w:t>
      </w:r>
      <w:r>
        <w:rPr/>
        <w:t>в</w:t>
      </w:r>
      <w:r>
        <w:rPr>
          <w:spacing w:val="65"/>
        </w:rPr>
        <w:t> </w:t>
      </w:r>
      <w:r>
        <w:rPr>
          <w:spacing w:val="-1"/>
        </w:rPr>
        <w:t>определении</w:t>
      </w:r>
      <w:r>
        <w:rPr>
          <w:spacing w:val="22"/>
        </w:rPr>
        <w:t> </w:t>
      </w:r>
      <w:r>
        <w:rPr>
          <w:spacing w:val="-1"/>
        </w:rPr>
        <w:t>нутритивного</w:t>
      </w:r>
      <w:r>
        <w:rPr>
          <w:spacing w:val="30"/>
        </w:rPr>
        <w:t> </w:t>
      </w:r>
      <w:r>
        <w:rPr>
          <w:spacing w:val="-2"/>
        </w:rPr>
        <w:t>статуса</w:t>
      </w:r>
      <w:r>
        <w:rPr>
          <w:spacing w:val="25"/>
        </w:rPr>
        <w:t> </w:t>
      </w:r>
      <w:r>
        <w:rPr>
          <w:spacing w:val="-1"/>
        </w:rPr>
        <w:t>используется</w:t>
      </w:r>
      <w:r>
        <w:rPr>
          <w:spacing w:val="26"/>
        </w:rPr>
        <w:t> </w:t>
      </w:r>
      <w:r>
        <w:rPr/>
        <w:t>показатель</w:t>
      </w:r>
      <w:r>
        <w:rPr>
          <w:spacing w:val="26"/>
        </w:rPr>
        <w:t> </w:t>
      </w:r>
      <w:r>
        <w:rPr/>
        <w:t>с</w:t>
      </w:r>
      <w:r>
        <w:rPr>
          <w:spacing w:val="25"/>
        </w:rPr>
        <w:t> </w:t>
      </w:r>
      <w:r>
        <w:rPr>
          <w:spacing w:val="-2"/>
        </w:rPr>
        <w:t>минимальным</w:t>
      </w:r>
      <w:r>
        <w:rPr>
          <w:spacing w:val="27"/>
        </w:rPr>
        <w:t> </w:t>
      </w:r>
      <w:r>
        <w:rPr/>
        <w:t>SDS;</w:t>
      </w:r>
      <w:r>
        <w:rPr>
          <w:spacing w:val="22"/>
        </w:rPr>
        <w:t> </w:t>
      </w:r>
      <w:r>
        <w:rPr/>
        <w:t>SDS</w:t>
      </w:r>
      <w:r>
        <w:rPr>
          <w:spacing w:val="27"/>
        </w:rPr>
        <w:t> </w:t>
      </w:r>
      <w:r>
        <w:rPr/>
        <w:t>–</w:t>
      </w:r>
      <w:r>
        <w:rPr>
          <w:spacing w:val="71"/>
        </w:rPr>
        <w:t> </w:t>
      </w:r>
      <w:r>
        <w:rPr>
          <w:spacing w:val="-1"/>
        </w:rPr>
        <w:t>standard</w:t>
      </w:r>
      <w:r>
        <w:rPr>
          <w:spacing w:val="2"/>
        </w:rPr>
        <w:t> </w:t>
      </w:r>
      <w:r>
        <w:rPr>
          <w:spacing w:val="-1"/>
        </w:rPr>
        <w:t>deviation</w:t>
      </w:r>
      <w:r>
        <w:rPr>
          <w:spacing w:val="57"/>
        </w:rPr>
        <w:t> </w:t>
      </w:r>
      <w:r>
        <w:rPr/>
        <w:t>score</w:t>
      </w:r>
      <w:r>
        <w:rPr>
          <w:spacing w:val="1"/>
        </w:rPr>
        <w:t> </w:t>
      </w:r>
      <w:r>
        <w:rPr>
          <w:spacing w:val="-1"/>
        </w:rPr>
        <w:t>(величина</w:t>
      </w:r>
      <w:r>
        <w:rPr>
          <w:spacing w:val="56"/>
        </w:rPr>
        <w:t> </w:t>
      </w:r>
      <w:r>
        <w:rPr>
          <w:spacing w:val="-2"/>
        </w:rPr>
        <w:t>стандартного</w:t>
      </w:r>
      <w:r>
        <w:rPr>
          <w:spacing w:val="57"/>
        </w:rPr>
        <w:t> </w:t>
      </w:r>
      <w:r>
        <w:rPr>
          <w:spacing w:val="-1"/>
        </w:rPr>
        <w:t>отклонения),</w:t>
      </w:r>
      <w:r>
        <w:rPr>
          <w:spacing w:val="54"/>
        </w:rPr>
        <w:t> </w:t>
      </w:r>
      <w:r>
        <w:rPr/>
        <w:t>ожирение</w:t>
      </w:r>
      <w:r>
        <w:rPr>
          <w:spacing w:val="6"/>
        </w:rPr>
        <w:t> </w:t>
      </w:r>
      <w:r>
        <w:rPr/>
        <w:t>–</w:t>
      </w:r>
      <w:r>
        <w:rPr>
          <w:spacing w:val="57"/>
        </w:rPr>
        <w:t> </w:t>
      </w:r>
      <w:r>
        <w:rPr>
          <w:spacing w:val="-1"/>
        </w:rPr>
        <w:t>простое;</w:t>
      </w:r>
      <w:r>
        <w:rPr>
          <w:spacing w:val="70"/>
        </w:rPr>
        <w:t> </w:t>
      </w:r>
      <w:r>
        <w:rPr>
          <w:spacing w:val="-1"/>
        </w:rPr>
        <w:t>гипоталамическое;</w:t>
      </w:r>
      <w:r>
        <w:rPr>
          <w:spacing w:val="45"/>
        </w:rPr>
        <w:t> </w:t>
      </w:r>
      <w:r>
        <w:rPr/>
        <w:t>при</w:t>
      </w:r>
      <w:r>
        <w:rPr>
          <w:spacing w:val="46"/>
        </w:rPr>
        <w:t> </w:t>
      </w:r>
      <w:r>
        <w:rPr>
          <w:spacing w:val="-1"/>
        </w:rPr>
        <w:t>нейроэндокринных</w:t>
      </w:r>
      <w:r>
        <w:rPr>
          <w:spacing w:val="45"/>
        </w:rPr>
        <w:t> </w:t>
      </w:r>
      <w:r>
        <w:rPr>
          <w:spacing w:val="-1"/>
        </w:rPr>
        <w:t>заболеваниях;</w:t>
      </w:r>
      <w:r>
        <w:rPr>
          <w:spacing w:val="45"/>
        </w:rPr>
        <w:t> </w:t>
      </w:r>
      <w:r>
        <w:rPr/>
        <w:t>ятрогенное;</w:t>
      </w:r>
      <w:r>
        <w:rPr>
          <w:spacing w:val="45"/>
        </w:rPr>
        <w:t> </w:t>
      </w:r>
      <w:r>
        <w:rPr>
          <w:spacing w:val="-1"/>
        </w:rPr>
        <w:t>моногенное;</w:t>
      </w:r>
      <w:r>
        <w:rPr>
          <w:spacing w:val="59"/>
        </w:rPr>
        <w:t> </w:t>
      </w:r>
      <w:r>
        <w:rPr>
          <w:spacing w:val="-1"/>
        </w:rPr>
        <w:t>синдромальное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2"/>
        <w:spacing w:line="359" w:lineRule="auto" w:before="145"/>
        <w:ind w:left="219" w:right="0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spacing w:val="-1"/>
        </w:rPr>
        <w:t>Таблица</w:t>
      </w:r>
      <w:r>
        <w:rPr>
          <w:spacing w:val="-8"/>
        </w:rPr>
        <w:t> </w:t>
      </w:r>
      <w:r>
        <w:rPr/>
        <w:t>45.</w:t>
      </w:r>
      <w:r>
        <w:rPr>
          <w:spacing w:val="-10"/>
        </w:rPr>
        <w:t> </w:t>
      </w:r>
      <w:r>
        <w:rPr/>
        <w:t>Факторы</w:t>
      </w:r>
      <w:r>
        <w:rPr>
          <w:spacing w:val="-8"/>
        </w:rPr>
        <w:t> </w:t>
      </w:r>
      <w:r>
        <w:rPr>
          <w:spacing w:val="-1"/>
        </w:rPr>
        <w:t>высокого</w:t>
      </w:r>
      <w:r>
        <w:rPr>
          <w:spacing w:val="-8"/>
        </w:rPr>
        <w:t> </w:t>
      </w:r>
      <w:r>
        <w:rPr>
          <w:spacing w:val="-1"/>
        </w:rPr>
        <w:t>риска</w:t>
      </w:r>
      <w:r>
        <w:rPr>
          <w:spacing w:val="-12"/>
        </w:rPr>
        <w:t> </w:t>
      </w:r>
      <w:r>
        <w:rPr>
          <w:spacing w:val="-1"/>
        </w:rPr>
        <w:t>развития</w:t>
      </w:r>
      <w:r>
        <w:rPr>
          <w:spacing w:val="-8"/>
        </w:rPr>
        <w:t> </w:t>
      </w:r>
      <w:r>
        <w:rPr>
          <w:spacing w:val="-1"/>
        </w:rPr>
        <w:t>нарушений</w:t>
      </w:r>
      <w:r>
        <w:rPr>
          <w:spacing w:val="-7"/>
        </w:rPr>
        <w:t> </w:t>
      </w:r>
      <w:r>
        <w:rPr>
          <w:spacing w:val="-1"/>
        </w:rPr>
        <w:t>нутритивного</w:t>
      </w:r>
      <w:r>
        <w:rPr>
          <w:spacing w:val="-4"/>
        </w:rPr>
        <w:t> </w:t>
      </w:r>
      <w:r>
        <w:rPr>
          <w:spacing w:val="-1"/>
        </w:rPr>
        <w:t>статуса</w:t>
      </w:r>
      <w:r>
        <w:rPr>
          <w:spacing w:val="-8"/>
        </w:rPr>
        <w:t> </w:t>
      </w:r>
      <w:r>
        <w:rPr>
          <w:spacing w:val="-1"/>
        </w:rPr>
        <w:t>[55</w:t>
      </w:r>
      <w:r>
        <w:rPr>
          <w:rFonts w:ascii="Times New Roman" w:hAnsi="Times New Roman"/>
          <w:spacing w:val="-1"/>
        </w:rPr>
        <w:t>-</w:t>
      </w:r>
      <w:r>
        <w:rPr>
          <w:rFonts w:ascii="Times New Roman" w:hAnsi="Times New Roman"/>
          <w:spacing w:val="67"/>
        </w:rPr>
        <w:t> </w:t>
      </w:r>
      <w:r>
        <w:rPr>
          <w:rFonts w:ascii="Times New Roman" w:hAnsi="Times New Roman"/>
        </w:rPr>
        <w:t>75]</w:t>
      </w:r>
      <w:r>
        <w:rPr>
          <w:rFonts w:ascii="Times New Roman" w:hAnsi="Times New Roman"/>
          <w:b w:val="0"/>
        </w:rPr>
      </w:r>
    </w:p>
    <w:p>
      <w:pPr>
        <w:spacing w:after="0" w:line="359" w:lineRule="auto"/>
        <w:jc w:val="left"/>
        <w:rPr>
          <w:rFonts w:ascii="Times New Roman" w:hAnsi="Times New Roman" w:cs="Times New Roman" w:eastAsia="Times New Roman"/>
        </w:rPr>
        <w:sectPr>
          <w:pgSz w:w="11910" w:h="16840"/>
          <w:pgMar w:header="0" w:footer="737" w:top="1320" w:bottom="920" w:left="1480" w:right="740"/>
        </w:sectPr>
      </w:pPr>
    </w:p>
    <w:p>
      <w:pPr>
        <w:spacing w:line="240" w:lineRule="auto" w:before="9"/>
        <w:rPr>
          <w:rFonts w:ascii="Times New Roman" w:hAnsi="Times New Roman" w:cs="Times New Roman" w:eastAsia="Times New Roman"/>
          <w:b/>
          <w:bCs/>
          <w:sz w:val="6"/>
          <w:szCs w:val="6"/>
        </w:rPr>
      </w:pPr>
    </w:p>
    <w:tbl>
      <w:tblPr>
        <w:tblW w:w="0" w:type="auto"/>
        <w:jc w:val="left"/>
        <w:tblInd w:w="11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787"/>
      </w:tblGrid>
      <w:tr>
        <w:trPr>
          <w:trHeight w:val="427" w:hRule="exact"/>
        </w:trPr>
        <w:tc>
          <w:tcPr>
            <w:tcW w:w="87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82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Критерии</w:t>
            </w:r>
          </w:p>
        </w:tc>
      </w:tr>
      <w:tr>
        <w:trPr>
          <w:trHeight w:val="4701" w:hRule="exact"/>
        </w:trPr>
        <w:tc>
          <w:tcPr>
            <w:tcW w:w="87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ListParagraph"/>
              <w:numPr>
                <w:ilvl w:val="0"/>
                <w:numId w:val="35"/>
              </w:numPr>
              <w:tabs>
                <w:tab w:pos="1522" w:val="left" w:leader="none"/>
              </w:tabs>
              <w:spacing w:line="240" w:lineRule="auto" w:before="0" w:after="0"/>
              <w:ind w:left="104" w:right="103" w:firstLine="721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Нарушения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аппетита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течение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ближайшей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недели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особенности</w:t>
            </w:r>
            <w:r>
              <w:rPr>
                <w:rFonts w:ascii="Times New Roman" w:hAnsi="Times New Roman"/>
                <w:spacing w:val="5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аппетита</w:t>
            </w:r>
            <w:r>
              <w:rPr>
                <w:rFonts w:ascii="Times New Roman" w:hAnsi="Times New Roman"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(избирательность,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привередливость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питании,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нестабильный</w:t>
            </w:r>
            <w:r>
              <w:rPr>
                <w:rFonts w:ascii="Times New Roman" w:hAnsi="Times New Roman"/>
                <w:sz w:val="24"/>
              </w:rPr>
              <w:t> и</w:t>
            </w:r>
            <w:r>
              <w:rPr>
                <w:rFonts w:ascii="Times New Roman" w:hAnsi="Times New Roman"/>
                <w:spacing w:val="6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непостоянный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аппетит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др.),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выявленные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анамнестически,</w:t>
            </w:r>
            <w:r>
              <w:rPr>
                <w:rFonts w:ascii="Times New Roman" w:hAnsi="Times New Roman"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свойственные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данному</w:t>
            </w:r>
            <w:r>
              <w:rPr>
                <w:rFonts w:ascii="Times New Roman" w:hAnsi="Times New Roman"/>
                <w:spacing w:val="7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ребенку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раннего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возраста</w:t>
            </w:r>
          </w:p>
          <w:p>
            <w:pPr>
              <w:pStyle w:val="ListParagraph"/>
              <w:numPr>
                <w:ilvl w:val="0"/>
                <w:numId w:val="35"/>
              </w:numPr>
              <w:tabs>
                <w:tab w:pos="1522" w:val="left" w:leader="none"/>
              </w:tabs>
              <w:spacing w:line="240" w:lineRule="auto" w:before="0" w:after="0"/>
              <w:ind w:left="104" w:right="100" w:firstLine="721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Снижение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объема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потребления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пищи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1/3</w:t>
            </w:r>
            <w:r>
              <w:rPr>
                <w:rFonts w:ascii="Times New Roman" w:hAnsi="Times New Roman"/>
                <w:spacing w:val="1"/>
                <w:sz w:val="24"/>
              </w:rPr>
              <w:t>-</w:t>
            </w:r>
            <w:r>
              <w:rPr>
                <w:rFonts w:ascii="Times New Roman" w:hAnsi="Times New Roman"/>
                <w:spacing w:val="1"/>
                <w:sz w:val="24"/>
              </w:rPr>
              <w:t>1/2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более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pacing w:val="2"/>
                <w:sz w:val="24"/>
              </w:rPr>
              <w:t>от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рекомендуемых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возрастных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норм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(или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снижение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частоты/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объема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питания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5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динамике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неделю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по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данным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опроса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или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данным</w:t>
            </w:r>
            <w:r>
              <w:rPr>
                <w:rFonts w:ascii="Times New Roman" w:hAnsi="Times New Roman"/>
                <w:spacing w:val="-1"/>
                <w:sz w:val="24"/>
              </w:rPr>
              <w:t> пищевого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дневника)</w:t>
            </w:r>
          </w:p>
          <w:p>
            <w:pPr>
              <w:pStyle w:val="ListParagraph"/>
              <w:numPr>
                <w:ilvl w:val="0"/>
                <w:numId w:val="35"/>
              </w:numPr>
              <w:tabs>
                <w:tab w:pos="1522" w:val="left" w:leader="none"/>
              </w:tabs>
              <w:spacing w:line="275" w:lineRule="exact" w:before="2" w:after="0"/>
              <w:ind w:left="1521" w:right="0" w:hanging="69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Потеря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более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2%</w:t>
            </w:r>
            <w:r>
              <w:rPr>
                <w:rFonts w:ascii="Times New Roman" w:hAnsi="Times New Roman"/>
                <w:spacing w:val="-1"/>
                <w:sz w:val="24"/>
              </w:rPr>
              <w:t> массы </w:t>
            </w:r>
            <w:r>
              <w:rPr>
                <w:rFonts w:ascii="Times New Roman" w:hAnsi="Times New Roman"/>
                <w:sz w:val="24"/>
              </w:rPr>
              <w:t>тела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неделю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или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более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5%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месяц</w:t>
            </w:r>
          </w:p>
          <w:p>
            <w:pPr>
              <w:pStyle w:val="ListParagraph"/>
              <w:numPr>
                <w:ilvl w:val="0"/>
                <w:numId w:val="35"/>
              </w:numPr>
              <w:tabs>
                <w:tab w:pos="1522" w:val="left" w:leader="none"/>
              </w:tabs>
              <w:spacing w:line="240" w:lineRule="auto" w:before="0" w:after="0"/>
              <w:ind w:left="104" w:right="104" w:firstLine="721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Исходная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гастроинтестинальная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дисфункция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(хронические</w:t>
            </w:r>
            <w:r>
              <w:rPr>
                <w:rFonts w:ascii="Times New Roman" w:hAnsi="Times New Roman"/>
                <w:spacing w:val="6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заболевания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ЖКТ,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непереносимость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компонентов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пищи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пищевая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аллергия)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или</w:t>
            </w:r>
            <w:r>
              <w:rPr>
                <w:rFonts w:ascii="Times New Roman" w:hAnsi="Times New Roman"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сформировавшаяся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фоне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противоопухолевого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лечения</w:t>
            </w:r>
          </w:p>
          <w:p>
            <w:pPr>
              <w:pStyle w:val="ListParagraph"/>
              <w:numPr>
                <w:ilvl w:val="0"/>
                <w:numId w:val="35"/>
              </w:numPr>
              <w:tabs>
                <w:tab w:pos="1522" w:val="left" w:leader="none"/>
              </w:tabs>
              <w:spacing w:line="275" w:lineRule="exact" w:before="2" w:after="0"/>
              <w:ind w:left="1521" w:right="0" w:hanging="69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Заболевания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обмена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веществ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и/или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эндокринные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заболевания</w:t>
            </w:r>
          </w:p>
          <w:p>
            <w:pPr>
              <w:pStyle w:val="ListParagraph"/>
              <w:numPr>
                <w:ilvl w:val="0"/>
                <w:numId w:val="35"/>
              </w:numPr>
              <w:tabs>
                <w:tab w:pos="1522" w:val="left" w:leader="none"/>
              </w:tabs>
              <w:spacing w:line="242" w:lineRule="auto" w:before="0" w:after="0"/>
              <w:ind w:left="104" w:right="104" w:firstLine="721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Опухоли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брюшной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полости,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малого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таза,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локализованные</w:t>
            </w:r>
            <w:r>
              <w:rPr>
                <w:rFonts w:ascii="Times New Roman" w:hAnsi="Times New Roman"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забрюшинно,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опухоли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головы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шеи</w:t>
            </w:r>
          </w:p>
          <w:p>
            <w:pPr>
              <w:pStyle w:val="ListParagraph"/>
              <w:numPr>
                <w:ilvl w:val="0"/>
                <w:numId w:val="35"/>
              </w:numPr>
              <w:tabs>
                <w:tab w:pos="1522" w:val="left" w:leader="none"/>
              </w:tabs>
              <w:spacing w:line="274" w:lineRule="exact" w:before="0" w:after="0"/>
              <w:ind w:left="104" w:right="97" w:firstLine="721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Предстоящая</w:t>
            </w:r>
            <w:r>
              <w:rPr>
                <w:rFonts w:ascii="Times New Roman" w:hAnsi="Times New Roman" w:cs="Times New Roman" w:eastAsia="Times New Roman"/>
                <w:spacing w:val="3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ТГСК</w:t>
            </w:r>
            <w:r>
              <w:rPr>
                <w:rFonts w:ascii="Times New Roman" w:hAnsi="Times New Roman" w:cs="Times New Roman" w:eastAsia="Times New Roman"/>
                <w:spacing w:val="3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и</w:t>
            </w:r>
            <w:r>
              <w:rPr>
                <w:rFonts w:ascii="Times New Roman" w:hAnsi="Times New Roman" w:cs="Times New Roman" w:eastAsia="Times New Roman"/>
                <w:spacing w:val="3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ранний</w:t>
            </w:r>
            <w:r>
              <w:rPr>
                <w:rFonts w:ascii="Times New Roman" w:hAnsi="Times New Roman" w:cs="Times New Roman" w:eastAsia="Times New Roman"/>
                <w:spacing w:val="40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3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до</w:t>
            </w:r>
            <w:r>
              <w:rPr>
                <w:rFonts w:ascii="Times New Roman" w:hAnsi="Times New Roman" w:cs="Times New Roman" w:eastAsia="Times New Roman"/>
                <w:spacing w:val="3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3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-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х</w:t>
            </w:r>
            <w:r>
              <w:rPr>
                <w:rFonts w:ascii="Times New Roman" w:hAnsi="Times New Roman" w:cs="Times New Roman" w:eastAsia="Times New Roman"/>
                <w:spacing w:val="30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месяцев</w:t>
            </w:r>
            <w:r>
              <w:rPr>
                <w:rFonts w:ascii="Times New Roman" w:hAnsi="Times New Roman" w:cs="Times New Roman" w:eastAsia="Times New Roman"/>
                <w:spacing w:val="3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2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посттрансплантационный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период</w:t>
            </w:r>
          </w:p>
          <w:p>
            <w:pPr>
              <w:pStyle w:val="ListParagraph"/>
              <w:numPr>
                <w:ilvl w:val="0"/>
                <w:numId w:val="35"/>
              </w:numPr>
              <w:tabs>
                <w:tab w:pos="1522" w:val="left" w:leader="none"/>
              </w:tabs>
              <w:spacing w:line="240" w:lineRule="auto" w:before="0" w:after="0"/>
              <w:ind w:left="1521" w:right="0" w:hanging="69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Возраст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менее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лет</w:t>
            </w:r>
          </w:p>
        </w:tc>
      </w:tr>
      <w:tr>
        <w:trPr>
          <w:trHeight w:val="840" w:hRule="exact"/>
        </w:trPr>
        <w:tc>
          <w:tcPr>
            <w:tcW w:w="87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4" w:right="103" w:firstLine="72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При</w:t>
            </w:r>
            <w:r>
              <w:rPr>
                <w:rFonts w:ascii="Times New Roman" w:hAnsi="Times New Roman" w:cs="Times New Roman" w:eastAsia="Times New Roman"/>
                <w:spacing w:val="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наличии</w:t>
            </w:r>
            <w:r>
              <w:rPr>
                <w:rFonts w:ascii="Times New Roman" w:hAnsi="Times New Roman" w:cs="Times New Roman" w:eastAsia="Times New Roman"/>
                <w:spacing w:val="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минимум</w:t>
            </w:r>
            <w:r>
              <w:rPr>
                <w:rFonts w:ascii="Times New Roman" w:hAnsi="Times New Roman" w:cs="Times New Roman" w:eastAsia="Times New Roman"/>
                <w:spacing w:val="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двух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вышеперечисленных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критериев</w:t>
            </w:r>
            <w:r>
              <w:rPr>
                <w:rFonts w:ascii="Times New Roman" w:hAnsi="Times New Roman" w:cs="Times New Roman" w:eastAsia="Times New Roman"/>
                <w:spacing w:val="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пациент</w:t>
            </w:r>
            <w:r>
              <w:rPr>
                <w:rFonts w:ascii="Times New Roman" w:hAnsi="Times New Roman" w:cs="Times New Roman" w:eastAsia="Times New Roman"/>
                <w:spacing w:val="7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относится</w:t>
            </w:r>
            <w:r>
              <w:rPr>
                <w:rFonts w:ascii="Times New Roman" w:hAnsi="Times New Roman" w:cs="Times New Roman" w:eastAsia="Times New Roman"/>
                <w:spacing w:val="2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к</w:t>
            </w:r>
            <w:r>
              <w:rPr>
                <w:rFonts w:ascii="Times New Roman" w:hAnsi="Times New Roman" w:cs="Times New Roman" w:eastAsia="Times New Roman"/>
                <w:spacing w:val="1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группе</w:t>
            </w:r>
            <w:r>
              <w:rPr>
                <w:rFonts w:ascii="Times New Roman" w:hAnsi="Times New Roman" w:cs="Times New Roman" w:eastAsia="Times New Roman"/>
                <w:spacing w:val="2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высокого</w:t>
            </w:r>
            <w:r>
              <w:rPr>
                <w:rFonts w:ascii="Times New Roman" w:hAnsi="Times New Roman" w:cs="Times New Roman" w:eastAsia="Times New Roman"/>
                <w:spacing w:val="2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нутритивного</w:t>
            </w:r>
            <w:r>
              <w:rPr>
                <w:rFonts w:ascii="Times New Roman" w:hAnsi="Times New Roman" w:cs="Times New Roman" w:eastAsia="Times New Roman"/>
                <w:spacing w:val="2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риска</w:t>
            </w:r>
            <w:r>
              <w:rPr>
                <w:rFonts w:ascii="Times New Roman" w:hAnsi="Times New Roman" w:cs="Times New Roman" w:eastAsia="Times New Roman"/>
                <w:spacing w:val="30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2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вне</w:t>
            </w:r>
            <w:r>
              <w:rPr>
                <w:rFonts w:ascii="Times New Roman" w:hAnsi="Times New Roman" w:cs="Times New Roman" w:eastAsia="Times New Roman"/>
                <w:spacing w:val="20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зависимости</w:t>
            </w:r>
            <w:r>
              <w:rPr>
                <w:rFonts w:ascii="Times New Roman" w:hAnsi="Times New Roman" w:cs="Times New Roman" w:eastAsia="Times New Roman"/>
                <w:spacing w:val="1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от</w:t>
            </w:r>
            <w:r>
              <w:rPr>
                <w:rFonts w:ascii="Times New Roman" w:hAnsi="Times New Roman" w:cs="Times New Roman" w:eastAsia="Times New Roman"/>
                <w:spacing w:val="2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текущего</w:t>
            </w:r>
            <w:r>
              <w:rPr>
                <w:rFonts w:ascii="Times New Roman" w:hAnsi="Times New Roman" w:cs="Times New Roman" w:eastAsia="Times New Roman"/>
                <w:spacing w:val="5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нутритивного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статуса,</w:t>
            </w:r>
            <w:r>
              <w:rPr>
                <w:rFonts w:ascii="Times New Roman" w:hAnsi="Times New Roman" w:cs="Times New Roman" w:eastAsia="Times New Roman"/>
                <w:spacing w:val="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его</w:t>
            </w:r>
            <w:r>
              <w:rPr>
                <w:rFonts w:ascii="Times New Roman" w:hAnsi="Times New Roman" w:cs="Times New Roman" w:eastAsia="Times New Roman"/>
                <w:spacing w:val="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текущего</w:t>
            </w:r>
            <w:r>
              <w:rPr>
                <w:rFonts w:ascii="Times New Roman" w:hAnsi="Times New Roman" w:cs="Times New Roman" w:eastAsia="Times New Roman"/>
                <w:spacing w:val="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питания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и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клинической</w:t>
            </w:r>
            <w:r>
              <w:rPr>
                <w:rFonts w:ascii="Times New Roman" w:hAnsi="Times New Roman" w:cs="Times New Roman" w:eastAsia="Times New Roman"/>
                <w:spacing w:val="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ситуации</w:t>
            </w:r>
          </w:p>
        </w:tc>
      </w:tr>
    </w:tbl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5"/>
          <w:szCs w:val="25"/>
        </w:rPr>
      </w:pPr>
    </w:p>
    <w:p>
      <w:pPr>
        <w:pStyle w:val="Heading2"/>
        <w:tabs>
          <w:tab w:pos="1295" w:val="left" w:leader="none"/>
          <w:tab w:pos="1842" w:val="left" w:leader="none"/>
          <w:tab w:pos="3200" w:val="left" w:leader="none"/>
          <w:tab w:pos="5023" w:val="left" w:leader="none"/>
          <w:tab w:pos="6739" w:val="left" w:leader="none"/>
          <w:tab w:pos="7368" w:val="left" w:leader="none"/>
          <w:tab w:pos="8836" w:val="left" w:leader="none"/>
        </w:tabs>
        <w:spacing w:line="359" w:lineRule="auto" w:before="69"/>
        <w:ind w:right="112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spacing w:val="-1"/>
        </w:rPr>
        <w:t>Таблица</w:t>
        <w:tab/>
      </w:r>
      <w:r>
        <w:rPr/>
        <w:t>46.</w:t>
        <w:tab/>
        <w:t>Основные</w:t>
        <w:tab/>
      </w:r>
      <w:r>
        <w:rPr>
          <w:spacing w:val="-1"/>
        </w:rPr>
        <w:t>скрининговые</w:t>
        <w:tab/>
        <w:t>инструменты</w:t>
        <w:tab/>
        <w:t>для</w:t>
        <w:tab/>
        <w:t>выявления</w:t>
        <w:tab/>
        <w:t>риска</w:t>
      </w:r>
      <w:r>
        <w:rPr>
          <w:spacing w:val="69"/>
        </w:rPr>
        <w:t> </w:t>
      </w:r>
      <w:r>
        <w:rPr>
          <w:spacing w:val="-1"/>
        </w:rPr>
        <w:t>нутритивных</w:t>
      </w:r>
      <w:r>
        <w:rPr>
          <w:spacing w:val="-3"/>
        </w:rPr>
        <w:t> </w:t>
      </w:r>
      <w:r>
        <w:rPr>
          <w:spacing w:val="-1"/>
        </w:rPr>
        <w:t>нарушений</w:t>
      </w:r>
      <w:r>
        <w:rPr>
          <w:spacing w:val="2"/>
        </w:rPr>
        <w:t> </w:t>
      </w:r>
      <w:r>
        <w:rPr/>
        <w:t>в</w:t>
      </w:r>
      <w:r>
        <w:rPr>
          <w:spacing w:val="2"/>
        </w:rPr>
        <w:t> </w:t>
      </w:r>
      <w:r>
        <w:rPr>
          <w:spacing w:val="-1"/>
        </w:rPr>
        <w:t>педиатрии</w:t>
      </w:r>
      <w:r>
        <w:rPr>
          <w:spacing w:val="4"/>
        </w:rPr>
        <w:t> </w:t>
      </w:r>
      <w:r>
        <w:rPr>
          <w:rFonts w:ascii="Times New Roman" w:hAnsi="Times New Roman"/>
          <w:spacing w:val="-1"/>
        </w:rPr>
        <w:t>[55-75]</w:t>
      </w:r>
      <w:r>
        <w:rPr>
          <w:rFonts w:ascii="Times New Roman" w:hAnsi="Times New Roman"/>
          <w:b w:val="0"/>
        </w:rPr>
      </w:r>
    </w:p>
    <w:tbl>
      <w:tblPr>
        <w:tblW w:w="0" w:type="auto"/>
        <w:jc w:val="left"/>
        <w:tblInd w:w="11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672"/>
        <w:gridCol w:w="4677"/>
      </w:tblGrid>
      <w:tr>
        <w:trPr>
          <w:trHeight w:val="288" w:hRule="exact"/>
        </w:trPr>
        <w:tc>
          <w:tcPr>
            <w:tcW w:w="46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82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Скрининговый</w:t>
            </w:r>
            <w:r>
              <w:rPr>
                <w:rFonts w:ascii="Times New Roman" w:hAnsi="Times New Roman"/>
                <w:b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инструмент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46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Данные,</w:t>
            </w:r>
            <w:r>
              <w:rPr>
                <w:rFonts w:ascii="Times New Roman" w:hAnsi="Times New Roman"/>
                <w:b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необходимые</w:t>
            </w:r>
            <w:r>
              <w:rPr>
                <w:rFonts w:ascii="Times New Roman" w:hAnsi="Times New Roman"/>
                <w:b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для</w:t>
            </w:r>
            <w:r>
              <w:rPr>
                <w:rFonts w:ascii="Times New Roman" w:hAnsi="Times New Roman"/>
                <w:b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оценки</w:t>
            </w:r>
            <w:r>
              <w:rPr>
                <w:rFonts w:ascii="Times New Roman" w:hAnsi="Times New Roman"/>
                <w:b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риска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562" w:hRule="exact"/>
        </w:trPr>
        <w:tc>
          <w:tcPr>
            <w:tcW w:w="46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941" w:val="left" w:leader="none"/>
                <w:tab w:pos="3237" w:val="left" w:leader="none"/>
                <w:tab w:pos="4431" w:val="left" w:leader="none"/>
              </w:tabs>
              <w:spacing w:line="238" w:lineRule="auto"/>
              <w:ind w:left="104" w:right="9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w w:val="95"/>
                <w:sz w:val="24"/>
              </w:rPr>
              <w:t>Определение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степени</w:t>
              <w:tab/>
            </w:r>
            <w:r>
              <w:rPr>
                <w:rFonts w:ascii="Times New Roman" w:hAnsi="Times New Roman"/>
                <w:w w:val="95"/>
                <w:sz w:val="24"/>
              </w:rPr>
              <w:t>острой</w:t>
              <w:tab/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хронической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БЭН</w:t>
            </w:r>
          </w:p>
        </w:tc>
        <w:tc>
          <w:tcPr>
            <w:tcW w:w="46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Антропометрические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данные</w:t>
            </w:r>
          </w:p>
        </w:tc>
      </w:tr>
      <w:tr>
        <w:trPr>
          <w:trHeight w:val="1666" w:hRule="exact"/>
        </w:trPr>
        <w:tc>
          <w:tcPr>
            <w:tcW w:w="46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4" w:right="97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Простая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педиатрическая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шкала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для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выявления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детей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риском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недоедания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(PNRS)</w:t>
            </w:r>
          </w:p>
        </w:tc>
        <w:tc>
          <w:tcPr>
            <w:tcW w:w="46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7" w:lineRule="auto"/>
              <w:ind w:left="104" w:right="155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Антропометрические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данные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Прием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пищи</w:t>
            </w:r>
          </w:p>
          <w:p>
            <w:pPr>
              <w:pStyle w:val="TableParagraph"/>
              <w:tabs>
                <w:tab w:pos="3320" w:val="left" w:leader="none"/>
              </w:tabs>
              <w:spacing w:line="240" w:lineRule="auto" w:before="3"/>
              <w:ind w:left="104" w:right="105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Желудочно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кишечная</w:t>
              <w:tab/>
            </w:r>
            <w:r>
              <w:rPr>
                <w:rFonts w:ascii="Times New Roman" w:hAnsi="Times New Roman"/>
                <w:spacing w:val="-2"/>
                <w:sz w:val="24"/>
              </w:rPr>
              <w:t>дисфункция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Симптомы,</w:t>
            </w:r>
            <w:r>
              <w:rPr>
                <w:rFonts w:ascii="Times New Roman" w:hAnsi="Times New Roman"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которые</w:t>
            </w:r>
            <w:r>
              <w:rPr>
                <w:rFonts w:ascii="Times New Roman" w:hAnsi="Times New Roman"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могут</w:t>
            </w:r>
            <w:r>
              <w:rPr>
                <w:rFonts w:ascii="Times New Roman" w:hAnsi="Times New Roman"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нарушать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аппетит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(боль, одышка,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депрессия)</w:t>
            </w:r>
          </w:p>
          <w:p>
            <w:pPr>
              <w:pStyle w:val="TableParagraph"/>
              <w:spacing w:line="274" w:lineRule="exact"/>
              <w:ind w:left="104" w:right="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Тяжесть</w:t>
            </w:r>
            <w:r>
              <w:rPr>
                <w:rFonts w:ascii="Times New Roman" w:hAnsi="Times New Roman"/>
                <w:spacing w:val="-1"/>
                <w:sz w:val="24"/>
              </w:rPr>
              <w:t> основного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заболевания</w:t>
            </w:r>
          </w:p>
        </w:tc>
      </w:tr>
      <w:tr>
        <w:trPr>
          <w:trHeight w:val="836" w:hRule="exact"/>
        </w:trPr>
        <w:tc>
          <w:tcPr>
            <w:tcW w:w="46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706" w:val="left" w:leader="none"/>
                <w:tab w:pos="3126" w:val="left" w:leader="none"/>
                <w:tab w:pos="3826" w:val="left" w:leader="none"/>
              </w:tabs>
              <w:spacing w:line="237" w:lineRule="auto"/>
              <w:ind w:left="104" w:right="9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Инструмент</w:t>
              <w:tab/>
              <w:t>скрининга</w:t>
              <w:tab/>
              <w:t>для</w:t>
              <w:tab/>
            </w:r>
            <w:r>
              <w:rPr>
                <w:rFonts w:ascii="Times New Roman" w:hAnsi="Times New Roman"/>
                <w:sz w:val="24"/>
              </w:rPr>
              <w:t>оценки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недоедания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1"/>
                <w:sz w:val="24"/>
              </w:rPr>
              <w:t> педиатрии</w:t>
            </w:r>
            <w:r>
              <w:rPr>
                <w:rFonts w:ascii="Times New Roman" w:hAnsi="Times New Roman"/>
                <w:spacing w:val="-2"/>
                <w:sz w:val="24"/>
              </w:rPr>
              <w:t> (STAMP)</w:t>
            </w:r>
          </w:p>
        </w:tc>
        <w:tc>
          <w:tcPr>
            <w:tcW w:w="46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7" w:lineRule="auto"/>
              <w:ind w:left="104" w:right="155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Антропометрические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данные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Прием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пищи</w:t>
            </w:r>
          </w:p>
          <w:p>
            <w:pPr>
              <w:pStyle w:val="TableParagraph"/>
              <w:spacing w:line="240" w:lineRule="auto" w:before="3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Тяжесть</w:t>
            </w:r>
            <w:r>
              <w:rPr>
                <w:rFonts w:ascii="Times New Roman" w:hAnsi="Times New Roman"/>
                <w:spacing w:val="-1"/>
                <w:sz w:val="24"/>
              </w:rPr>
              <w:t> основного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заболевания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114" w:hRule="exact"/>
        </w:trPr>
        <w:tc>
          <w:tcPr>
            <w:tcW w:w="46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2" w:lineRule="auto"/>
              <w:ind w:left="104" w:right="9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Инструмент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скрининга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нутритивного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риска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у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детей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стационаре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(STRONGkids)</w:t>
            </w:r>
          </w:p>
        </w:tc>
        <w:tc>
          <w:tcPr>
            <w:tcW w:w="46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Прием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пищи</w:t>
            </w:r>
          </w:p>
          <w:p>
            <w:pPr>
              <w:pStyle w:val="TableParagraph"/>
              <w:spacing w:line="240" w:lineRule="auto" w:before="2"/>
              <w:ind w:left="104" w:right="100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Субъективная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клиническая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оценка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Тяжесть</w:t>
            </w:r>
            <w:r>
              <w:rPr>
                <w:rFonts w:ascii="Times New Roman" w:hAnsi="Times New Roman"/>
                <w:spacing w:val="-1"/>
                <w:sz w:val="24"/>
              </w:rPr>
              <w:t> основного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заболевания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Потеря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веса</w:t>
            </w:r>
          </w:p>
        </w:tc>
      </w:tr>
      <w:tr>
        <w:trPr>
          <w:trHeight w:val="840" w:hRule="exact"/>
        </w:trPr>
        <w:tc>
          <w:tcPr>
            <w:tcW w:w="46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104" w:right="9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Детская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шкала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недоедания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по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Йоркиллу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(PYMS)</w:t>
            </w:r>
          </w:p>
        </w:tc>
        <w:tc>
          <w:tcPr>
            <w:tcW w:w="46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104" w:right="261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Индекс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массы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тела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Потеря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веса</w:t>
            </w:r>
          </w:p>
          <w:p>
            <w:pPr>
              <w:pStyle w:val="TableParagraph"/>
              <w:spacing w:line="276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Изменения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приеме</w:t>
            </w:r>
            <w:r>
              <w:rPr>
                <w:rFonts w:ascii="Times New Roman" w:hAnsi="Times New Roman"/>
                <w:spacing w:val="-1"/>
                <w:sz w:val="24"/>
              </w:rPr>
              <w:t> пищи</w:t>
            </w:r>
          </w:p>
        </w:tc>
      </w:tr>
      <w:tr>
        <w:trPr>
          <w:trHeight w:val="1114" w:hRule="exact"/>
        </w:trPr>
        <w:tc>
          <w:tcPr>
            <w:tcW w:w="46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2" w:lineRule="auto"/>
              <w:ind w:left="104" w:right="10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Инструмент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нутритивного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скрининга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для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детской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онкологии</w:t>
            </w:r>
            <w:r>
              <w:rPr>
                <w:rFonts w:ascii="Times New Roman" w:hAnsi="Times New Roman"/>
                <w:spacing w:val="-2"/>
                <w:sz w:val="24"/>
              </w:rPr>
              <w:t> (SCAN)</w:t>
            </w:r>
          </w:p>
        </w:tc>
        <w:tc>
          <w:tcPr>
            <w:tcW w:w="46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907" w:val="left" w:leader="none"/>
                <w:tab w:pos="2967" w:val="left" w:leader="none"/>
              </w:tabs>
              <w:spacing w:line="240" w:lineRule="auto"/>
              <w:ind w:left="104" w:right="10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Тип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онкологического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заболевания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Интенсивность</w:t>
              <w:tab/>
              <w:t>лечения</w:t>
              <w:tab/>
              <w:t>(химиотерапия,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лучевая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терапия,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ТГСК)</w:t>
            </w:r>
          </w:p>
          <w:p>
            <w:pPr>
              <w:pStyle w:val="TableParagraph"/>
              <w:spacing w:line="240" w:lineRule="auto" w:before="3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Желудочно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кишечная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дисфункция</w:t>
            </w:r>
          </w:p>
        </w:tc>
      </w:tr>
    </w:tbl>
    <w:p>
      <w:pPr>
        <w:spacing w:after="0" w:line="240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37" w:top="1300" w:bottom="920" w:left="1580" w:right="740"/>
        </w:sectPr>
      </w:pPr>
    </w:p>
    <w:p>
      <w:pPr>
        <w:spacing w:line="240" w:lineRule="auto" w:before="9"/>
        <w:rPr>
          <w:rFonts w:ascii="Times New Roman" w:hAnsi="Times New Roman" w:cs="Times New Roman" w:eastAsia="Times New Roman"/>
          <w:b/>
          <w:bCs/>
          <w:sz w:val="6"/>
          <w:szCs w:val="6"/>
        </w:rPr>
      </w:pPr>
    </w:p>
    <w:tbl>
      <w:tblPr>
        <w:tblW w:w="0" w:type="auto"/>
        <w:jc w:val="left"/>
        <w:tblInd w:w="11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672"/>
        <w:gridCol w:w="4677"/>
      </w:tblGrid>
      <w:tr>
        <w:trPr>
          <w:trHeight w:val="840" w:hRule="exact"/>
        </w:trPr>
        <w:tc>
          <w:tcPr>
            <w:tcW w:w="46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46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104" w:right="324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Прием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пищи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Потеря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веса</w:t>
            </w:r>
          </w:p>
          <w:p>
            <w:pPr>
              <w:pStyle w:val="TableParagraph"/>
              <w:spacing w:line="276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Субъективная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клиническая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оценка</w:t>
            </w:r>
          </w:p>
        </w:tc>
      </w:tr>
      <w:tr>
        <w:trPr>
          <w:trHeight w:val="1393" w:hRule="exact"/>
        </w:trPr>
        <w:tc>
          <w:tcPr>
            <w:tcW w:w="46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2" w:lineRule="auto"/>
              <w:ind w:left="104" w:right="9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Субъективная</w:t>
            </w:r>
            <w:r>
              <w:rPr>
                <w:rFonts w:ascii="Times New Roman" w:hAnsi="Times New Roman"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глобальная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оценка</w:t>
            </w:r>
            <w:r>
              <w:rPr>
                <w:rFonts w:ascii="Times New Roman" w:hAnsi="Times New Roman"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питания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(SGNA)</w:t>
            </w:r>
          </w:p>
        </w:tc>
        <w:tc>
          <w:tcPr>
            <w:tcW w:w="46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2" w:lineRule="auto"/>
              <w:ind w:left="104" w:right="155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Антропометрические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данные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Потеря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веса</w:t>
            </w:r>
          </w:p>
          <w:p>
            <w:pPr>
              <w:pStyle w:val="TableParagraph"/>
              <w:spacing w:line="242" w:lineRule="auto"/>
              <w:ind w:left="104" w:right="100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Желудочно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кишечная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дисфункция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Клинический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статус</w:t>
            </w:r>
          </w:p>
          <w:p>
            <w:pPr>
              <w:pStyle w:val="TableParagraph"/>
              <w:spacing w:line="271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Прием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пищи</w:t>
            </w:r>
          </w:p>
        </w:tc>
      </w:tr>
    </w:tbl>
    <w:p>
      <w:pPr>
        <w:spacing w:line="240" w:lineRule="auto" w:before="6"/>
        <w:rPr>
          <w:rFonts w:ascii="Times New Roman" w:hAnsi="Times New Roman" w:cs="Times New Roman" w:eastAsia="Times New Roman"/>
          <w:b/>
          <w:bCs/>
          <w:sz w:val="29"/>
          <w:szCs w:val="29"/>
        </w:rPr>
      </w:pPr>
    </w:p>
    <w:p>
      <w:pPr>
        <w:spacing w:line="359" w:lineRule="auto" w:before="69"/>
        <w:ind w:left="119" w:right="10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Таблица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z w:val="24"/>
        </w:rPr>
        <w:t>47.</w:t>
      </w:r>
      <w:r>
        <w:rPr>
          <w:rFonts w:ascii="Times New Roman" w:hAnsi="Times New Roman"/>
          <w:b/>
          <w:spacing w:val="4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Потребности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детей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z w:val="24"/>
        </w:rPr>
        <w:t>в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основных</w:t>
      </w:r>
      <w:r>
        <w:rPr>
          <w:rFonts w:ascii="Times New Roman" w:hAnsi="Times New Roman"/>
          <w:b/>
          <w:spacing w:val="-3"/>
          <w:sz w:val="24"/>
        </w:rPr>
        <w:t> </w:t>
      </w:r>
      <w:r>
        <w:rPr>
          <w:rFonts w:ascii="Times New Roman" w:hAnsi="Times New Roman"/>
          <w:b/>
          <w:sz w:val="24"/>
        </w:rPr>
        <w:t>нутриентах</w:t>
      </w:r>
      <w:r>
        <w:rPr>
          <w:rFonts w:ascii="Times New Roman" w:hAnsi="Times New Roman"/>
          <w:b/>
          <w:spacing w:val="-3"/>
          <w:sz w:val="24"/>
        </w:rPr>
        <w:t> </w:t>
      </w:r>
      <w:r>
        <w:rPr>
          <w:rFonts w:ascii="Times New Roman" w:hAnsi="Times New Roman"/>
          <w:b/>
          <w:sz w:val="24"/>
        </w:rPr>
        <w:t>и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энергии</w:t>
      </w:r>
      <w:r>
        <w:rPr>
          <w:rFonts w:ascii="Times New Roman" w:hAnsi="Times New Roman"/>
          <w:b/>
          <w:spacing w:val="-2"/>
          <w:sz w:val="24"/>
        </w:rPr>
        <w:t> </w:t>
      </w:r>
      <w:r>
        <w:rPr>
          <w:rFonts w:ascii="Times New Roman" w:hAnsi="Times New Roman"/>
          <w:b/>
          <w:sz w:val="24"/>
        </w:rPr>
        <w:t>(на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pacing w:val="-2"/>
          <w:sz w:val="24"/>
        </w:rPr>
        <w:t>кг</w:t>
      </w:r>
      <w:r>
        <w:rPr>
          <w:rFonts w:ascii="Times New Roman" w:hAnsi="Times New Roman"/>
          <w:b/>
          <w:spacing w:val="3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массы</w:t>
      </w:r>
      <w:r>
        <w:rPr>
          <w:rFonts w:ascii="Times New Roman" w:hAnsi="Times New Roman"/>
          <w:b/>
          <w:spacing w:val="1"/>
          <w:sz w:val="24"/>
        </w:rPr>
        <w:t> </w:t>
      </w:r>
      <w:r>
        <w:rPr>
          <w:rFonts w:ascii="Times New Roman" w:hAnsi="Times New Roman"/>
          <w:b/>
          <w:sz w:val="24"/>
        </w:rPr>
        <w:t>тела</w:t>
      </w:r>
      <w:r>
        <w:rPr>
          <w:rFonts w:ascii="Times New Roman" w:hAnsi="Times New Roman"/>
          <w:b/>
          <w:spacing w:val="1"/>
          <w:sz w:val="24"/>
        </w:rPr>
        <w:t> </w:t>
      </w:r>
      <w:r>
        <w:rPr>
          <w:rFonts w:ascii="Times New Roman" w:hAnsi="Times New Roman"/>
          <w:b/>
          <w:sz w:val="24"/>
        </w:rPr>
        <w:t>в</w:t>
      </w:r>
      <w:r>
        <w:rPr>
          <w:rFonts w:ascii="Times New Roman" w:hAnsi="Times New Roman"/>
          <w:b/>
          <w:spacing w:val="51"/>
          <w:sz w:val="24"/>
        </w:rPr>
        <w:t> </w:t>
      </w:r>
      <w:r>
        <w:rPr>
          <w:rFonts w:ascii="Times New Roman" w:hAnsi="Times New Roman"/>
          <w:b/>
          <w:sz w:val="24"/>
        </w:rPr>
        <w:t>сутки)</w:t>
      </w:r>
      <w:r>
        <w:rPr>
          <w:rFonts w:ascii="Times New Roman" w:hAnsi="Times New Roman"/>
          <w:b/>
          <w:spacing w:val="-1"/>
          <w:sz w:val="24"/>
        </w:rPr>
        <w:t> </w:t>
      </w:r>
      <w:r>
        <w:rPr>
          <w:rFonts w:ascii="Times New Roman" w:hAnsi="Times New Roman"/>
          <w:b/>
          <w:sz w:val="24"/>
        </w:rPr>
        <w:t>при</w:t>
      </w:r>
      <w:r>
        <w:rPr>
          <w:rFonts w:ascii="Times New Roman" w:hAnsi="Times New Roman"/>
          <w:b/>
          <w:spacing w:val="-2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расчете</w:t>
      </w:r>
      <w:r>
        <w:rPr>
          <w:rFonts w:ascii="Times New Roman" w:hAnsi="Times New Roman"/>
          <w:b/>
          <w:spacing w:val="1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диетотерапии</w:t>
      </w:r>
      <w:r>
        <w:rPr>
          <w:rFonts w:ascii="Times New Roman" w:hAnsi="Times New Roman"/>
          <w:b/>
          <w:spacing w:val="-2"/>
          <w:sz w:val="24"/>
        </w:rPr>
        <w:t> </w:t>
      </w:r>
      <w:r>
        <w:rPr>
          <w:rFonts w:ascii="Times New Roman" w:hAnsi="Times New Roman"/>
          <w:b/>
          <w:sz w:val="24"/>
        </w:rPr>
        <w:t>и</w:t>
      </w:r>
      <w:r>
        <w:rPr>
          <w:rFonts w:ascii="Times New Roman" w:hAnsi="Times New Roman"/>
          <w:b/>
          <w:spacing w:val="-2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энтерального</w:t>
      </w:r>
      <w:r>
        <w:rPr>
          <w:rFonts w:ascii="Times New Roman" w:hAnsi="Times New Roman"/>
          <w:b/>
          <w:spacing w:val="10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питания</w:t>
      </w:r>
      <w:r>
        <w:rPr>
          <w:rFonts w:ascii="Times New Roman" w:hAnsi="Times New Roman"/>
          <w:b/>
          <w:spacing w:val="-3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[55</w:t>
      </w:r>
      <w:r>
        <w:rPr>
          <w:rFonts w:ascii="Times New Roman" w:hAnsi="Times New Roman"/>
          <w:b/>
          <w:spacing w:val="-1"/>
          <w:sz w:val="24"/>
        </w:rPr>
        <w:t>-75]</w:t>
      </w:r>
      <w:r>
        <w:rPr>
          <w:rFonts w:ascii="Times New Roman" w:hAnsi="Times New Roman"/>
          <w:sz w:val="24"/>
        </w:rPr>
      </w:r>
    </w:p>
    <w:tbl>
      <w:tblPr>
        <w:tblW w:w="0" w:type="auto"/>
        <w:jc w:val="left"/>
        <w:tblInd w:w="11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983"/>
        <w:gridCol w:w="1556"/>
        <w:gridCol w:w="1594"/>
        <w:gridCol w:w="1811"/>
        <w:gridCol w:w="1988"/>
      </w:tblGrid>
      <w:tr>
        <w:trPr>
          <w:trHeight w:val="840" w:hRule="exact"/>
        </w:trPr>
        <w:tc>
          <w:tcPr>
            <w:tcW w:w="1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58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Возраст</w:t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Белки,</w:t>
            </w:r>
          </w:p>
          <w:p>
            <w:pPr>
              <w:pStyle w:val="TableParagraph"/>
              <w:spacing w:line="240" w:lineRule="auto" w:before="2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г/кг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сутки</w:t>
            </w:r>
          </w:p>
        </w:tc>
        <w:tc>
          <w:tcPr>
            <w:tcW w:w="15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2" w:lineRule="auto"/>
              <w:ind w:left="104" w:right="10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Жиры,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г/кг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сутки</w:t>
            </w:r>
          </w:p>
        </w:tc>
        <w:tc>
          <w:tcPr>
            <w:tcW w:w="18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2" w:lineRule="auto"/>
              <w:ind w:left="100" w:right="10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Углеводы,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г/кг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сутки</w:t>
            </w:r>
          </w:p>
        </w:tc>
        <w:tc>
          <w:tcPr>
            <w:tcW w:w="19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2" w:lineRule="auto"/>
              <w:ind w:left="104" w:right="10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Энергия,</w:t>
            </w:r>
            <w:r>
              <w:rPr>
                <w:rFonts w:ascii="Times New Roman" w:hAnsi="Times New Roman"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ккал/кг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сутки</w:t>
            </w:r>
          </w:p>
        </w:tc>
      </w:tr>
      <w:tr>
        <w:trPr>
          <w:trHeight w:val="408" w:hRule="exact"/>
        </w:trPr>
        <w:tc>
          <w:tcPr>
            <w:tcW w:w="1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Новорожденные</w:t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1,5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4</w:t>
            </w:r>
          </w:p>
        </w:tc>
        <w:tc>
          <w:tcPr>
            <w:tcW w:w="15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</w:t>
            </w:r>
            <w:r>
              <w:rPr>
                <w:rFonts w:ascii="Times New Roman"/>
                <w:spacing w:val="2"/>
                <w:sz w:val="24"/>
              </w:rPr>
              <w:t> </w:t>
            </w:r>
            <w:r>
              <w:rPr>
                <w:rFonts w:ascii="Times New Roman"/>
                <w:sz w:val="24"/>
              </w:rPr>
              <w:t>-</w:t>
            </w:r>
            <w:r>
              <w:rPr>
                <w:rFonts w:ascii="Times New Roman"/>
                <w:spacing w:val="4"/>
                <w:sz w:val="24"/>
              </w:rPr>
              <w:t> </w:t>
            </w:r>
            <w:r>
              <w:rPr>
                <w:rFonts w:ascii="Times New Roman"/>
                <w:sz w:val="24"/>
              </w:rPr>
              <w:t>4</w:t>
            </w:r>
          </w:p>
        </w:tc>
        <w:tc>
          <w:tcPr>
            <w:tcW w:w="18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18</w:t>
            </w:r>
          </w:p>
        </w:tc>
        <w:tc>
          <w:tcPr>
            <w:tcW w:w="19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110</w:t>
            </w:r>
            <w:r>
              <w:rPr>
                <w:rFonts w:ascii="Times New Roman"/>
                <w:spacing w:val="2"/>
                <w:sz w:val="24"/>
              </w:rPr>
              <w:t> </w:t>
            </w:r>
            <w:r>
              <w:rPr>
                <w:rFonts w:ascii="Times New Roman"/>
                <w:sz w:val="24"/>
              </w:rPr>
              <w:t>-</w:t>
            </w:r>
            <w:r>
              <w:rPr>
                <w:rFonts w:ascii="Times New Roman"/>
                <w:spacing w:val="4"/>
                <w:sz w:val="24"/>
              </w:rPr>
              <w:t> </w:t>
            </w:r>
            <w:r>
              <w:rPr>
                <w:rFonts w:ascii="Times New Roman"/>
                <w:sz w:val="24"/>
              </w:rPr>
              <w:t>120</w:t>
            </w:r>
          </w:p>
        </w:tc>
      </w:tr>
      <w:tr>
        <w:trPr>
          <w:trHeight w:val="370" w:hRule="exact"/>
        </w:trPr>
        <w:tc>
          <w:tcPr>
            <w:tcW w:w="1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  <w:sz w:val="24"/>
              </w:rPr>
              <w:t>до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года</w:t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  <w:r>
              <w:rPr>
                <w:rFonts w:ascii="Times New Roman"/>
                <w:spacing w:val="2"/>
                <w:sz w:val="24"/>
              </w:rPr>
              <w:t> </w:t>
            </w:r>
            <w:r>
              <w:rPr>
                <w:rFonts w:ascii="Times New Roman"/>
                <w:sz w:val="24"/>
              </w:rPr>
              <w:t>-</w:t>
            </w:r>
            <w:r>
              <w:rPr>
                <w:rFonts w:ascii="Times New Roman"/>
                <w:spacing w:val="4"/>
                <w:sz w:val="24"/>
              </w:rPr>
              <w:t> </w:t>
            </w:r>
            <w:r>
              <w:rPr>
                <w:rFonts w:ascii="Times New Roman"/>
                <w:spacing w:val="-5"/>
                <w:sz w:val="24"/>
              </w:rPr>
              <w:t>2</w:t>
            </w:r>
            <w:r>
              <w:rPr>
                <w:rFonts w:ascii="Times New Roman"/>
                <w:spacing w:val="2"/>
                <w:sz w:val="24"/>
              </w:rPr>
              <w:t>,</w:t>
            </w:r>
            <w:r>
              <w:rPr>
                <w:rFonts w:ascii="Times New Roman"/>
                <w:sz w:val="24"/>
              </w:rPr>
              <w:t>5</w:t>
            </w:r>
          </w:p>
        </w:tc>
        <w:tc>
          <w:tcPr>
            <w:tcW w:w="15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</w:t>
            </w:r>
            <w:r>
              <w:rPr>
                <w:rFonts w:ascii="Times New Roman"/>
                <w:spacing w:val="2"/>
                <w:sz w:val="24"/>
              </w:rPr>
              <w:t> </w:t>
            </w:r>
            <w:r>
              <w:rPr>
                <w:rFonts w:ascii="Times New Roman"/>
                <w:sz w:val="24"/>
              </w:rPr>
              <w:t>-</w:t>
            </w:r>
            <w:r>
              <w:rPr>
                <w:rFonts w:ascii="Times New Roman"/>
                <w:spacing w:val="4"/>
                <w:sz w:val="24"/>
              </w:rPr>
              <w:t> </w:t>
            </w:r>
            <w:r>
              <w:rPr>
                <w:rFonts w:ascii="Times New Roman"/>
                <w:sz w:val="24"/>
              </w:rPr>
              <w:t>4</w:t>
            </w:r>
          </w:p>
        </w:tc>
        <w:tc>
          <w:tcPr>
            <w:tcW w:w="18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8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16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18</w:t>
            </w:r>
          </w:p>
        </w:tc>
        <w:tc>
          <w:tcPr>
            <w:tcW w:w="19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90</w:t>
            </w:r>
            <w:r>
              <w:rPr>
                <w:rFonts w:ascii="Times New Roman"/>
                <w:spacing w:val="2"/>
                <w:sz w:val="24"/>
              </w:rPr>
              <w:t> </w:t>
            </w:r>
            <w:r>
              <w:rPr>
                <w:rFonts w:ascii="Times New Roman"/>
                <w:sz w:val="24"/>
              </w:rPr>
              <w:t>-</w:t>
            </w:r>
            <w:r>
              <w:rPr>
                <w:rFonts w:ascii="Times New Roman"/>
                <w:spacing w:val="4"/>
                <w:sz w:val="24"/>
              </w:rPr>
              <w:t> </w:t>
            </w:r>
            <w:r>
              <w:rPr>
                <w:rFonts w:ascii="Times New Roman"/>
                <w:sz w:val="24"/>
              </w:rPr>
              <w:t>100</w:t>
            </w:r>
          </w:p>
        </w:tc>
      </w:tr>
      <w:tr>
        <w:trPr>
          <w:trHeight w:val="370" w:hRule="exact"/>
        </w:trPr>
        <w:tc>
          <w:tcPr>
            <w:tcW w:w="1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1-</w:t>
            </w:r>
            <w:r>
              <w:rPr>
                <w:rFonts w:ascii="Times New Roman" w:hAnsi="Times New Roman"/>
                <w:sz w:val="24"/>
              </w:rPr>
              <w:t>2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года</w:t>
            </w:r>
          </w:p>
        </w:tc>
        <w:tc>
          <w:tcPr>
            <w:tcW w:w="1556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2</w:t>
            </w:r>
          </w:p>
        </w:tc>
        <w:tc>
          <w:tcPr>
            <w:tcW w:w="159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  <w:r>
              <w:rPr>
                <w:rFonts w:ascii="Times New Roman"/>
                <w:spacing w:val="2"/>
                <w:sz w:val="24"/>
              </w:rPr>
              <w:t> </w:t>
            </w:r>
            <w:r>
              <w:rPr>
                <w:rFonts w:ascii="Times New Roman"/>
                <w:sz w:val="24"/>
              </w:rPr>
              <w:t>-</w:t>
            </w:r>
            <w:r>
              <w:rPr>
                <w:rFonts w:ascii="Times New Roman"/>
                <w:spacing w:val="4"/>
                <w:sz w:val="24"/>
              </w:rPr>
              <w:t> </w:t>
            </w:r>
            <w:r>
              <w:rPr>
                <w:rFonts w:ascii="Times New Roman"/>
                <w:sz w:val="24"/>
              </w:rPr>
              <w:t>3</w:t>
            </w:r>
          </w:p>
        </w:tc>
        <w:tc>
          <w:tcPr>
            <w:tcW w:w="18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12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14</w:t>
            </w:r>
          </w:p>
        </w:tc>
        <w:tc>
          <w:tcPr>
            <w:tcW w:w="19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75</w:t>
            </w:r>
            <w:r>
              <w:rPr>
                <w:rFonts w:ascii="Times New Roman"/>
                <w:spacing w:val="2"/>
                <w:sz w:val="24"/>
              </w:rPr>
              <w:t> </w:t>
            </w:r>
            <w:r>
              <w:rPr>
                <w:rFonts w:ascii="Times New Roman"/>
                <w:sz w:val="24"/>
              </w:rPr>
              <w:t>-</w:t>
            </w:r>
            <w:r>
              <w:rPr>
                <w:rFonts w:ascii="Times New Roman"/>
                <w:spacing w:val="4"/>
                <w:sz w:val="24"/>
              </w:rPr>
              <w:t> </w:t>
            </w:r>
            <w:r>
              <w:rPr>
                <w:rFonts w:ascii="Times New Roman"/>
                <w:sz w:val="24"/>
              </w:rPr>
              <w:t>90</w:t>
            </w:r>
          </w:p>
        </w:tc>
      </w:tr>
      <w:tr>
        <w:trPr>
          <w:trHeight w:val="370" w:hRule="exact"/>
        </w:trPr>
        <w:tc>
          <w:tcPr>
            <w:tcW w:w="1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3-</w:t>
            </w:r>
            <w:r>
              <w:rPr>
                <w:rFonts w:ascii="Times New Roman" w:hAnsi="Times New Roman"/>
                <w:sz w:val="24"/>
              </w:rPr>
              <w:t>6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лет</w:t>
            </w:r>
          </w:p>
        </w:tc>
        <w:tc>
          <w:tcPr>
            <w:tcW w:w="1556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594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8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10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12</w:t>
            </w:r>
          </w:p>
        </w:tc>
        <w:tc>
          <w:tcPr>
            <w:tcW w:w="19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75</w:t>
            </w:r>
            <w:r>
              <w:rPr>
                <w:rFonts w:ascii="Times New Roman"/>
                <w:spacing w:val="2"/>
                <w:sz w:val="24"/>
              </w:rPr>
              <w:t> </w:t>
            </w:r>
            <w:r>
              <w:rPr>
                <w:rFonts w:ascii="Times New Roman"/>
                <w:sz w:val="24"/>
              </w:rPr>
              <w:t>-</w:t>
            </w:r>
            <w:r>
              <w:rPr>
                <w:rFonts w:ascii="Times New Roman"/>
                <w:spacing w:val="4"/>
                <w:sz w:val="24"/>
              </w:rPr>
              <w:t> </w:t>
            </w:r>
            <w:r>
              <w:rPr>
                <w:rFonts w:ascii="Times New Roman"/>
                <w:sz w:val="24"/>
              </w:rPr>
              <w:t>90</w:t>
            </w:r>
          </w:p>
        </w:tc>
      </w:tr>
      <w:tr>
        <w:trPr>
          <w:trHeight w:val="403" w:hRule="exact"/>
        </w:trPr>
        <w:tc>
          <w:tcPr>
            <w:tcW w:w="1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7-</w:t>
            </w:r>
            <w:r>
              <w:rPr>
                <w:rFonts w:ascii="Times New Roman" w:hAnsi="Times New Roman"/>
                <w:sz w:val="24"/>
              </w:rPr>
              <w:t>12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лет</w:t>
            </w:r>
          </w:p>
        </w:tc>
        <w:tc>
          <w:tcPr>
            <w:tcW w:w="1556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594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8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  <w:sz w:val="24"/>
              </w:rPr>
              <w:t>до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12</w:t>
            </w:r>
          </w:p>
        </w:tc>
        <w:tc>
          <w:tcPr>
            <w:tcW w:w="19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60</w:t>
            </w:r>
            <w:r>
              <w:rPr>
                <w:rFonts w:ascii="Times New Roman"/>
                <w:spacing w:val="2"/>
                <w:sz w:val="24"/>
              </w:rPr>
              <w:t> </w:t>
            </w:r>
            <w:r>
              <w:rPr>
                <w:rFonts w:ascii="Times New Roman"/>
                <w:sz w:val="24"/>
              </w:rPr>
              <w:t>-</w:t>
            </w:r>
            <w:r>
              <w:rPr>
                <w:rFonts w:ascii="Times New Roman"/>
                <w:spacing w:val="4"/>
                <w:sz w:val="24"/>
              </w:rPr>
              <w:t> </w:t>
            </w:r>
            <w:r>
              <w:rPr>
                <w:rFonts w:ascii="Times New Roman"/>
                <w:sz w:val="24"/>
              </w:rPr>
              <w:t>75</w:t>
            </w:r>
          </w:p>
        </w:tc>
      </w:tr>
      <w:tr>
        <w:trPr>
          <w:trHeight w:val="370" w:hRule="exact"/>
        </w:trPr>
        <w:tc>
          <w:tcPr>
            <w:tcW w:w="1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13-</w:t>
            </w:r>
            <w:r>
              <w:rPr>
                <w:rFonts w:ascii="Times New Roman" w:hAnsi="Times New Roman"/>
                <w:sz w:val="24"/>
              </w:rPr>
              <w:t>18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лет</w:t>
            </w:r>
          </w:p>
        </w:tc>
        <w:tc>
          <w:tcPr>
            <w:tcW w:w="1556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594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8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  <w:sz w:val="24"/>
              </w:rPr>
              <w:t>до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10</w:t>
            </w:r>
          </w:p>
        </w:tc>
        <w:tc>
          <w:tcPr>
            <w:tcW w:w="19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30</w:t>
            </w:r>
            <w:r>
              <w:rPr>
                <w:rFonts w:ascii="Times New Roman"/>
                <w:spacing w:val="2"/>
                <w:sz w:val="24"/>
              </w:rPr>
              <w:t> </w:t>
            </w:r>
            <w:r>
              <w:rPr>
                <w:rFonts w:ascii="Times New Roman"/>
                <w:sz w:val="24"/>
              </w:rPr>
              <w:t>-</w:t>
            </w:r>
            <w:r>
              <w:rPr>
                <w:rFonts w:ascii="Times New Roman"/>
                <w:spacing w:val="4"/>
                <w:sz w:val="24"/>
              </w:rPr>
              <w:t> </w:t>
            </w:r>
            <w:r>
              <w:rPr>
                <w:rFonts w:ascii="Times New Roman"/>
                <w:sz w:val="24"/>
              </w:rPr>
              <w:t>60</w:t>
            </w:r>
          </w:p>
        </w:tc>
      </w:tr>
    </w:tbl>
    <w:p>
      <w:pPr>
        <w:pStyle w:val="BodyText"/>
        <w:spacing w:line="360" w:lineRule="auto"/>
        <w:ind w:right="104" w:firstLine="0"/>
        <w:jc w:val="both"/>
      </w:pPr>
      <w:r>
        <w:rPr>
          <w:spacing w:val="-1"/>
        </w:rPr>
        <w:t>Примечания:</w:t>
      </w:r>
      <w:r>
        <w:rPr>
          <w:spacing w:val="5"/>
        </w:rPr>
        <w:t> </w:t>
      </w:r>
      <w:r>
        <w:rPr>
          <w:spacing w:val="-1"/>
        </w:rPr>
        <w:t>Потребности</w:t>
      </w:r>
      <w:r>
        <w:rPr>
          <w:spacing w:val="1"/>
        </w:rPr>
        <w:t> </w:t>
      </w:r>
      <w:r>
        <w:rPr>
          <w:spacing w:val="-1"/>
        </w:rPr>
        <w:t>приведены</w:t>
      </w:r>
      <w:r>
        <w:rPr>
          <w:spacing w:val="6"/>
        </w:rPr>
        <w:t> </w:t>
      </w:r>
      <w:r>
        <w:rPr>
          <w:spacing w:val="-1"/>
        </w:rPr>
        <w:t>для</w:t>
      </w:r>
      <w:r>
        <w:rPr/>
        <w:t> </w:t>
      </w:r>
      <w:r>
        <w:rPr>
          <w:spacing w:val="-1"/>
        </w:rPr>
        <w:t>ориентировки</w:t>
      </w:r>
      <w:r>
        <w:rPr>
          <w:spacing w:val="5"/>
        </w:rPr>
        <w:t> </w:t>
      </w:r>
      <w:r>
        <w:rPr>
          <w:spacing w:val="-1"/>
        </w:rPr>
        <w:t>расчета</w:t>
      </w:r>
      <w:r>
        <w:rPr>
          <w:spacing w:val="9"/>
        </w:rPr>
        <w:t> </w:t>
      </w:r>
      <w:r>
        <w:rPr/>
        <w:t>и </w:t>
      </w:r>
      <w:r>
        <w:rPr>
          <w:spacing w:val="-1"/>
        </w:rPr>
        <w:t>назначения</w:t>
      </w:r>
      <w:r>
        <w:rPr>
          <w:spacing w:val="83"/>
        </w:rPr>
        <w:t> </w:t>
      </w:r>
      <w:r>
        <w:rPr>
          <w:spacing w:val="-1"/>
        </w:rPr>
        <w:t>энтерального</w:t>
      </w:r>
      <w:r>
        <w:rPr>
          <w:spacing w:val="16"/>
        </w:rPr>
        <w:t> </w:t>
      </w:r>
      <w:r>
        <w:rPr>
          <w:spacing w:val="-1"/>
        </w:rPr>
        <w:t>питания;</w:t>
      </w:r>
      <w:r>
        <w:rPr>
          <w:spacing w:val="7"/>
        </w:rPr>
        <w:t> </w:t>
      </w:r>
      <w:r>
        <w:rPr/>
        <w:t>они</w:t>
      </w:r>
      <w:r>
        <w:rPr>
          <w:spacing w:val="12"/>
        </w:rPr>
        <w:t> </w:t>
      </w:r>
      <w:r>
        <w:rPr/>
        <w:t>не</w:t>
      </w:r>
      <w:r>
        <w:rPr>
          <w:spacing w:val="6"/>
        </w:rPr>
        <w:t> </w:t>
      </w:r>
      <w:r>
        <w:rPr>
          <w:spacing w:val="-1"/>
        </w:rPr>
        <w:t>отменяют</w:t>
      </w:r>
      <w:r>
        <w:rPr>
          <w:spacing w:val="12"/>
        </w:rPr>
        <w:t> </w:t>
      </w:r>
      <w:r>
        <w:rPr/>
        <w:t>и</w:t>
      </w:r>
      <w:r>
        <w:rPr>
          <w:spacing w:val="8"/>
        </w:rPr>
        <w:t> </w:t>
      </w:r>
      <w:r>
        <w:rPr/>
        <w:t>не</w:t>
      </w:r>
      <w:r>
        <w:rPr>
          <w:spacing w:val="10"/>
        </w:rPr>
        <w:t> </w:t>
      </w:r>
      <w:r>
        <w:rPr>
          <w:spacing w:val="-1"/>
        </w:rPr>
        <w:t>заменяют</w:t>
      </w:r>
      <w:r>
        <w:rPr>
          <w:spacing w:val="12"/>
        </w:rPr>
        <w:t> </w:t>
      </w:r>
      <w:r>
        <w:rPr>
          <w:spacing w:val="-1"/>
        </w:rPr>
        <w:t>пациент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ориентированный</w:t>
      </w:r>
      <w:r>
        <w:rPr>
          <w:spacing w:val="12"/>
        </w:rPr>
        <w:t> </w:t>
      </w:r>
      <w:r>
        <w:rPr>
          <w:spacing w:val="-1"/>
        </w:rPr>
        <w:t>подход</w:t>
      </w:r>
      <w:r>
        <w:rPr>
          <w:spacing w:val="73"/>
        </w:rPr>
        <w:t> </w:t>
      </w:r>
      <w:r>
        <w:rPr/>
        <w:t>в</w:t>
      </w:r>
      <w:r>
        <w:rPr>
          <w:spacing w:val="42"/>
        </w:rPr>
        <w:t> </w:t>
      </w:r>
      <w:r>
        <w:rPr>
          <w:spacing w:val="-1"/>
        </w:rPr>
        <w:t>назначении</w:t>
      </w:r>
      <w:r>
        <w:rPr>
          <w:spacing w:val="36"/>
        </w:rPr>
        <w:t> </w:t>
      </w:r>
      <w:r>
        <w:rPr>
          <w:spacing w:val="-1"/>
        </w:rPr>
        <w:t>нутритивной</w:t>
      </w:r>
      <w:r>
        <w:rPr>
          <w:spacing w:val="41"/>
        </w:rPr>
        <w:t> </w:t>
      </w:r>
      <w:r>
        <w:rPr>
          <w:spacing w:val="-1"/>
        </w:rPr>
        <w:t>поддержки:</w:t>
      </w:r>
      <w:r>
        <w:rPr>
          <w:spacing w:val="41"/>
        </w:rPr>
        <w:t> </w:t>
      </w:r>
      <w:r>
        <w:rPr/>
        <w:t>в</w:t>
      </w:r>
      <w:r>
        <w:rPr>
          <w:spacing w:val="37"/>
        </w:rPr>
        <w:t> </w:t>
      </w:r>
      <w:r>
        <w:rPr>
          <w:spacing w:val="-1"/>
        </w:rPr>
        <w:t>каждом</w:t>
      </w:r>
      <w:r>
        <w:rPr>
          <w:spacing w:val="42"/>
        </w:rPr>
        <w:t> </w:t>
      </w:r>
      <w:r>
        <w:rPr>
          <w:spacing w:val="-1"/>
        </w:rPr>
        <w:t>конкретном</w:t>
      </w:r>
      <w:r>
        <w:rPr>
          <w:spacing w:val="37"/>
        </w:rPr>
        <w:t> </w:t>
      </w:r>
      <w:r>
        <w:rPr>
          <w:spacing w:val="-2"/>
        </w:rPr>
        <w:t>случае</w:t>
      </w:r>
      <w:r>
        <w:rPr>
          <w:spacing w:val="39"/>
        </w:rPr>
        <w:t> </w:t>
      </w:r>
      <w:r>
        <w:rPr>
          <w:spacing w:val="-1"/>
        </w:rPr>
        <w:t>следует</w:t>
      </w:r>
      <w:r>
        <w:rPr>
          <w:spacing w:val="46"/>
        </w:rPr>
        <w:t> </w:t>
      </w:r>
      <w:r>
        <w:rPr>
          <w:spacing w:val="-1"/>
        </w:rPr>
        <w:t>учитывать</w:t>
      </w:r>
      <w:r>
        <w:rPr>
          <w:spacing w:val="57"/>
        </w:rPr>
        <w:t> </w:t>
      </w:r>
      <w:r>
        <w:rPr>
          <w:spacing w:val="-1"/>
        </w:rPr>
        <w:t>клиническую</w:t>
      </w:r>
      <w:r>
        <w:rPr>
          <w:spacing w:val="17"/>
        </w:rPr>
        <w:t> </w:t>
      </w:r>
      <w:r>
        <w:rPr>
          <w:spacing w:val="-1"/>
        </w:rPr>
        <w:t>картину,</w:t>
      </w:r>
      <w:r>
        <w:rPr>
          <w:spacing w:val="21"/>
        </w:rPr>
        <w:t> </w:t>
      </w:r>
      <w:r>
        <w:rPr>
          <w:spacing w:val="-1"/>
        </w:rPr>
        <w:t>возможные</w:t>
      </w:r>
      <w:r>
        <w:rPr>
          <w:spacing w:val="13"/>
        </w:rPr>
        <w:t> </w:t>
      </w:r>
      <w:r>
        <w:rPr>
          <w:spacing w:val="-1"/>
        </w:rPr>
        <w:t>метаболические</w:t>
      </w:r>
      <w:r>
        <w:rPr>
          <w:spacing w:val="18"/>
        </w:rPr>
        <w:t> </w:t>
      </w:r>
      <w:r>
        <w:rPr/>
        <w:t>и</w:t>
      </w:r>
      <w:r>
        <w:rPr>
          <w:spacing w:val="15"/>
        </w:rPr>
        <w:t> </w:t>
      </w:r>
      <w:r>
        <w:rPr/>
        <w:t>органные</w:t>
      </w:r>
      <w:r>
        <w:rPr>
          <w:spacing w:val="18"/>
        </w:rPr>
        <w:t> </w:t>
      </w:r>
      <w:r>
        <w:rPr>
          <w:spacing w:val="-2"/>
        </w:rPr>
        <w:t>дисфункции</w:t>
      </w:r>
      <w:r>
        <w:rPr>
          <w:spacing w:val="19"/>
        </w:rPr>
        <w:t> </w:t>
      </w:r>
      <w:r>
        <w:rPr/>
        <w:t>и</w:t>
      </w:r>
      <w:r>
        <w:rPr>
          <w:spacing w:val="59"/>
        </w:rPr>
        <w:t> </w:t>
      </w:r>
      <w:r>
        <w:rPr>
          <w:spacing w:val="-1"/>
        </w:rPr>
        <w:t>корректировать</w:t>
      </w:r>
      <w:r>
        <w:rPr>
          <w:spacing w:val="-6"/>
        </w:rPr>
        <w:t> </w:t>
      </w:r>
      <w:r>
        <w:rPr>
          <w:spacing w:val="-1"/>
        </w:rPr>
        <w:t>поступление</w:t>
      </w:r>
      <w:r>
        <w:rPr>
          <w:spacing w:val="-4"/>
        </w:rPr>
        <w:t> </w:t>
      </w:r>
      <w:r>
        <w:rPr>
          <w:spacing w:val="-1"/>
        </w:rPr>
        <w:t>нутриентов </w:t>
      </w:r>
      <w:r>
        <w:rPr/>
        <w:t>с</w:t>
      </w:r>
      <w:r>
        <w:rPr>
          <w:spacing w:val="-9"/>
        </w:rPr>
        <w:t> </w:t>
      </w:r>
      <w:r>
        <w:rPr>
          <w:spacing w:val="-1"/>
        </w:rPr>
        <w:t>учетом</w:t>
      </w:r>
      <w:r>
        <w:rPr>
          <w:spacing w:val="-11"/>
        </w:rPr>
        <w:t> </w:t>
      </w:r>
      <w:r>
        <w:rPr>
          <w:spacing w:val="-1"/>
        </w:rPr>
        <w:t>возможности</w:t>
      </w:r>
      <w:r>
        <w:rPr>
          <w:spacing w:val="-6"/>
        </w:rPr>
        <w:t> </w:t>
      </w:r>
      <w:r>
        <w:rPr/>
        <w:t>и</w:t>
      </w:r>
      <w:r>
        <w:rPr>
          <w:spacing w:val="-6"/>
        </w:rPr>
        <w:t> </w:t>
      </w:r>
      <w:r>
        <w:rPr>
          <w:spacing w:val="-1"/>
        </w:rPr>
        <w:t>переносимости</w:t>
      </w:r>
      <w:r>
        <w:rPr>
          <w:spacing w:val="-2"/>
        </w:rPr>
        <w:t> </w:t>
      </w:r>
      <w:r>
        <w:rPr>
          <w:spacing w:val="-1"/>
        </w:rPr>
        <w:t>ребенком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2"/>
        <w:spacing w:line="359" w:lineRule="auto" w:before="150"/>
        <w:ind w:right="108"/>
        <w:jc w:val="both"/>
        <w:rPr>
          <w:b w:val="0"/>
          <w:bCs w:val="0"/>
        </w:rPr>
      </w:pPr>
      <w:r>
        <w:rPr>
          <w:spacing w:val="-1"/>
        </w:rPr>
        <w:t>Приложение</w:t>
      </w:r>
      <w:r>
        <w:rPr>
          <w:spacing w:val="30"/>
        </w:rPr>
        <w:t> </w:t>
      </w:r>
      <w:r>
        <w:rPr/>
        <w:t>А3.11</w:t>
      </w:r>
      <w:r>
        <w:rPr>
          <w:spacing w:val="30"/>
        </w:rPr>
        <w:t> </w:t>
      </w:r>
      <w:r>
        <w:rPr>
          <w:spacing w:val="-1"/>
        </w:rPr>
        <w:t>Особенности</w:t>
      </w:r>
      <w:r>
        <w:rPr>
          <w:spacing w:val="31"/>
        </w:rPr>
        <w:t> </w:t>
      </w:r>
      <w:r>
        <w:rPr>
          <w:spacing w:val="-1"/>
        </w:rPr>
        <w:t>венозного</w:t>
      </w:r>
      <w:r>
        <w:rPr>
          <w:spacing w:val="30"/>
        </w:rPr>
        <w:t> </w:t>
      </w:r>
      <w:r>
        <w:rPr>
          <w:spacing w:val="-1"/>
        </w:rPr>
        <w:t>доступа</w:t>
      </w:r>
      <w:r>
        <w:rPr>
          <w:spacing w:val="26"/>
        </w:rPr>
        <w:t> </w:t>
      </w:r>
      <w:r>
        <w:rPr/>
        <w:t>в</w:t>
      </w:r>
      <w:r>
        <w:rPr>
          <w:spacing w:val="30"/>
        </w:rPr>
        <w:t> </w:t>
      </w:r>
      <w:r>
        <w:rPr>
          <w:spacing w:val="-1"/>
        </w:rPr>
        <w:t>обеспечении</w:t>
      </w:r>
      <w:r>
        <w:rPr>
          <w:spacing w:val="27"/>
        </w:rPr>
        <w:t> </w:t>
      </w:r>
      <w:r>
        <w:rPr>
          <w:spacing w:val="-1"/>
        </w:rPr>
        <w:t>успешных</w:t>
      </w:r>
      <w:r>
        <w:rPr>
          <w:spacing w:val="65"/>
        </w:rPr>
        <w:t> </w:t>
      </w:r>
      <w:r>
        <w:rPr>
          <w:spacing w:val="-1"/>
        </w:rPr>
        <w:t>диагностических</w:t>
      </w:r>
      <w:r>
        <w:rPr>
          <w:spacing w:val="59"/>
        </w:rPr>
        <w:t> </w:t>
      </w:r>
      <w:r>
        <w:rPr/>
        <w:t>и</w:t>
      </w:r>
      <w:r>
        <w:rPr>
          <w:spacing w:val="5"/>
        </w:rPr>
        <w:t> </w:t>
      </w:r>
      <w:r>
        <w:rPr>
          <w:spacing w:val="-1"/>
        </w:rPr>
        <w:t>лечебных</w:t>
      </w:r>
      <w:r>
        <w:rPr>
          <w:spacing w:val="59"/>
        </w:rPr>
        <w:t> </w:t>
      </w:r>
      <w:r>
        <w:rPr/>
        <w:t>мероприятий</w:t>
      </w:r>
      <w:r>
        <w:rPr>
          <w:spacing w:val="5"/>
        </w:rPr>
        <w:t> </w:t>
      </w:r>
      <w:r>
        <w:rPr/>
        <w:t>у</w:t>
      </w:r>
      <w:r>
        <w:rPr>
          <w:spacing w:val="4"/>
        </w:rPr>
        <w:t> </w:t>
      </w:r>
      <w:r>
        <w:rPr>
          <w:spacing w:val="-1"/>
        </w:rPr>
        <w:t>детей</w:t>
      </w:r>
      <w:r>
        <w:rPr>
          <w:spacing w:val="5"/>
        </w:rPr>
        <w:t> </w:t>
      </w:r>
      <w:r>
        <w:rPr/>
        <w:t>с</w:t>
      </w:r>
      <w:r>
        <w:rPr>
          <w:spacing w:val="3"/>
        </w:rPr>
        <w:t> </w:t>
      </w:r>
      <w:r>
        <w:rPr>
          <w:spacing w:val="-1"/>
        </w:rPr>
        <w:t>онкологичсекими</w:t>
      </w:r>
      <w:r>
        <w:rPr>
          <w:spacing w:val="5"/>
        </w:rPr>
        <w:t> </w:t>
      </w:r>
      <w:r>
        <w:rPr/>
        <w:t>и</w:t>
      </w:r>
      <w:r>
        <w:rPr>
          <w:spacing w:val="57"/>
        </w:rPr>
        <w:t> </w:t>
      </w:r>
      <w:r>
        <w:rPr>
          <w:spacing w:val="-1"/>
        </w:rPr>
        <w:t>гематологическими</w:t>
      </w:r>
      <w:r>
        <w:rPr>
          <w:spacing w:val="2"/>
        </w:rPr>
        <w:t> </w:t>
      </w:r>
      <w:r>
        <w:rPr>
          <w:spacing w:val="-1"/>
        </w:rPr>
        <w:t>заболеваниями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before="147"/>
        <w:ind w:left="1738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z w:val="24"/>
        </w:rPr>
        <w:t>Показания</w:t>
      </w:r>
      <w:r>
        <w:rPr>
          <w:rFonts w:ascii="Times New Roman" w:hAnsi="Times New Roman"/>
          <w:b/>
          <w:spacing w:val="1"/>
          <w:sz w:val="24"/>
        </w:rPr>
        <w:t> </w:t>
      </w:r>
      <w:r>
        <w:rPr>
          <w:rFonts w:ascii="Times New Roman" w:hAnsi="Times New Roman"/>
          <w:b/>
          <w:sz w:val="24"/>
        </w:rPr>
        <w:t>к</w:t>
      </w:r>
      <w:r>
        <w:rPr>
          <w:rFonts w:ascii="Times New Roman" w:hAnsi="Times New Roman"/>
          <w:b/>
          <w:spacing w:val="-2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удалению</w:t>
      </w:r>
      <w:r>
        <w:rPr>
          <w:rFonts w:ascii="Times New Roman" w:hAnsi="Times New Roman"/>
          <w:b/>
          <w:spacing w:val="1"/>
          <w:sz w:val="24"/>
        </w:rPr>
        <w:t> </w:t>
      </w:r>
      <w:r>
        <w:rPr>
          <w:rFonts w:ascii="Times New Roman" w:hAnsi="Times New Roman"/>
          <w:b/>
          <w:sz w:val="24"/>
        </w:rPr>
        <w:t>и</w:t>
      </w:r>
      <w:r>
        <w:rPr>
          <w:rFonts w:ascii="Times New Roman" w:hAnsi="Times New Roman"/>
          <w:b/>
          <w:spacing w:val="1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сохранению</w:t>
      </w:r>
      <w:r>
        <w:rPr>
          <w:rFonts w:ascii="Times New Roman" w:hAnsi="Times New Roman"/>
          <w:b/>
          <w:spacing w:val="1"/>
          <w:sz w:val="24"/>
        </w:rPr>
        <w:t> </w:t>
      </w:r>
      <w:r>
        <w:rPr>
          <w:rFonts w:ascii="Times New Roman" w:hAnsi="Times New Roman"/>
          <w:b/>
          <w:sz w:val="24"/>
        </w:rPr>
        <w:t>венозного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доступа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line="240" w:lineRule="auto" w:before="9"/>
        <w:rPr>
          <w:rFonts w:ascii="Times New Roman" w:hAnsi="Times New Roman" w:cs="Times New Roman" w:eastAsia="Times New Roman"/>
          <w:b/>
          <w:bCs/>
          <w:sz w:val="23"/>
          <w:szCs w:val="23"/>
        </w:rPr>
      </w:pPr>
    </w:p>
    <w:p>
      <w:pPr>
        <w:spacing w:before="0"/>
        <w:ind w:left="264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z w:val="24"/>
        </w:rPr>
        <w:t>1. </w:t>
      </w:r>
      <w:r>
        <w:rPr>
          <w:rFonts w:ascii="Times New Roman" w:hAnsi="Times New Roman"/>
          <w:b/>
          <w:spacing w:val="60"/>
          <w:sz w:val="24"/>
        </w:rPr>
        <w:t> </w:t>
      </w:r>
      <w:r>
        <w:rPr>
          <w:rFonts w:ascii="Times New Roman" w:hAnsi="Times New Roman"/>
          <w:b/>
          <w:sz w:val="24"/>
        </w:rPr>
        <w:t>Показания</w:t>
      </w:r>
      <w:r>
        <w:rPr>
          <w:rFonts w:ascii="Times New Roman" w:hAnsi="Times New Roman"/>
          <w:b/>
          <w:spacing w:val="1"/>
          <w:sz w:val="24"/>
        </w:rPr>
        <w:t> </w:t>
      </w:r>
      <w:r>
        <w:rPr>
          <w:rFonts w:ascii="Times New Roman" w:hAnsi="Times New Roman"/>
          <w:b/>
          <w:sz w:val="24"/>
        </w:rPr>
        <w:t>к</w:t>
      </w:r>
      <w:r>
        <w:rPr>
          <w:rFonts w:ascii="Times New Roman" w:hAnsi="Times New Roman"/>
          <w:b/>
          <w:spacing w:val="-2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удалению</w:t>
      </w:r>
      <w:r>
        <w:rPr>
          <w:rFonts w:ascii="Times New Roman" w:hAnsi="Times New Roman"/>
          <w:b/>
          <w:spacing w:val="1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установленного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ЦВК</w:t>
      </w:r>
      <w:r>
        <w:rPr>
          <w:rFonts w:ascii="Times New Roman" w:hAnsi="Times New Roman"/>
          <w:b/>
          <w:spacing w:val="-4"/>
          <w:sz w:val="24"/>
        </w:rPr>
        <w:t> </w:t>
      </w:r>
      <w:r>
        <w:rPr>
          <w:rFonts w:ascii="Times New Roman" w:hAnsi="Times New Roman"/>
          <w:b/>
          <w:sz w:val="24"/>
        </w:rPr>
        <w:t>[</w:t>
      </w:r>
      <w:r>
        <w:rPr>
          <w:rFonts w:ascii="Times New Roman" w:hAnsi="Times New Roman"/>
          <w:b/>
          <w:sz w:val="24"/>
        </w:rPr>
        <w:t>76-86]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36"/>
        </w:numPr>
        <w:tabs>
          <w:tab w:pos="1537" w:val="left" w:leader="none"/>
        </w:tabs>
        <w:spacing w:before="132"/>
        <w:ind w:left="1536" w:right="0" w:hanging="706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отсутствует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необходимость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сосудистом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доступе,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36"/>
        </w:numPr>
        <w:tabs>
          <w:tab w:pos="1537" w:val="left" w:leader="none"/>
        </w:tabs>
        <w:spacing w:before="141"/>
        <w:ind w:left="1536" w:right="0" w:hanging="706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наличии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осложнений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установленного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ЦВК:</w:t>
      </w:r>
      <w:r>
        <w:rPr>
          <w:rFonts w:ascii="Times New Roman" w:hAnsi="Times New Roman"/>
          <w:sz w:val="24"/>
        </w:rPr>
      </w:r>
    </w:p>
    <w:p>
      <w:pPr>
        <w:numPr>
          <w:ilvl w:val="1"/>
          <w:numId w:val="36"/>
        </w:numPr>
        <w:tabs>
          <w:tab w:pos="1911" w:val="left" w:leader="none"/>
        </w:tabs>
        <w:spacing w:line="334" w:lineRule="auto" w:before="137"/>
        <w:ind w:left="1911" w:right="109" w:hanging="361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местные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и/или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системные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признаки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инфекции*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(см.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Удаление/сохранение</w:t>
      </w:r>
      <w:r>
        <w:rPr>
          <w:rFonts w:ascii="Times New Roman" w:hAnsi="Times New Roman"/>
          <w:i/>
          <w:spacing w:val="79"/>
          <w:sz w:val="24"/>
        </w:rPr>
        <w:t> </w:t>
      </w:r>
      <w:r>
        <w:rPr>
          <w:rFonts w:ascii="Times New Roman" w:hAnsi="Times New Roman"/>
          <w:i/>
          <w:sz w:val="24"/>
        </w:rPr>
        <w:t>ЦВК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инфицировании),</w:t>
      </w:r>
      <w:r>
        <w:rPr>
          <w:rFonts w:ascii="Times New Roman" w:hAnsi="Times New Roman"/>
          <w:sz w:val="24"/>
        </w:rPr>
      </w:r>
    </w:p>
    <w:p>
      <w:pPr>
        <w:numPr>
          <w:ilvl w:val="1"/>
          <w:numId w:val="36"/>
        </w:numPr>
        <w:tabs>
          <w:tab w:pos="1911" w:val="left" w:leader="none"/>
        </w:tabs>
        <w:spacing w:before="32"/>
        <w:ind w:left="1911" w:right="0" w:hanging="361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окклюзия,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купируемая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мерами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средствами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лечения,</w:t>
      </w:r>
      <w:r>
        <w:rPr>
          <w:rFonts w:ascii="Times New Roman" w:hAnsi="Times New Roman"/>
          <w:sz w:val="24"/>
        </w:rPr>
      </w:r>
    </w:p>
    <w:p>
      <w:pPr>
        <w:spacing w:after="0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37" w:top="1300" w:bottom="920" w:left="1580" w:right="740"/>
        </w:sectPr>
      </w:pPr>
    </w:p>
    <w:p>
      <w:pPr>
        <w:numPr>
          <w:ilvl w:val="1"/>
          <w:numId w:val="36"/>
        </w:numPr>
        <w:tabs>
          <w:tab w:pos="1911" w:val="left" w:leader="none"/>
        </w:tabs>
        <w:spacing w:before="50"/>
        <w:ind w:left="1911" w:right="0" w:hanging="361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рентгенологически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подтвержденный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синдром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pinch-off,</w:t>
      </w:r>
      <w:r>
        <w:rPr>
          <w:rFonts w:ascii="Times New Roman" w:hAnsi="Times New Roman"/>
          <w:sz w:val="24"/>
        </w:rPr>
      </w:r>
    </w:p>
    <w:p>
      <w:pPr>
        <w:numPr>
          <w:ilvl w:val="1"/>
          <w:numId w:val="36"/>
        </w:numPr>
        <w:tabs>
          <w:tab w:pos="1911" w:val="left" w:leader="none"/>
        </w:tabs>
        <w:spacing w:line="334" w:lineRule="auto" w:before="121"/>
        <w:ind w:left="1911" w:right="109" w:hanging="361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повреждение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катетера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(при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отсутствии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возможности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z w:val="24"/>
        </w:rPr>
        <w:t>ремонта/замены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проводнику),</w:t>
      </w:r>
      <w:r>
        <w:rPr>
          <w:rFonts w:ascii="Times New Roman" w:hAnsi="Times New Roman"/>
          <w:sz w:val="24"/>
        </w:rPr>
      </w:r>
    </w:p>
    <w:p>
      <w:pPr>
        <w:numPr>
          <w:ilvl w:val="1"/>
          <w:numId w:val="36"/>
        </w:numPr>
        <w:tabs>
          <w:tab w:pos="1911" w:val="left" w:leader="none"/>
        </w:tabs>
        <w:spacing w:before="32"/>
        <w:ind w:left="1911" w:right="0" w:hanging="361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миграция </w:t>
      </w:r>
      <w:r>
        <w:rPr>
          <w:rFonts w:ascii="Times New Roman" w:hAnsi="Times New Roman"/>
          <w:i/>
          <w:spacing w:val="-1"/>
          <w:sz w:val="24"/>
        </w:rPr>
        <w:t>катетера,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репозицию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которого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провести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нельзя,</w:t>
      </w:r>
      <w:r>
        <w:rPr>
          <w:rFonts w:ascii="Times New Roman" w:hAnsi="Times New Roman"/>
          <w:sz w:val="24"/>
        </w:rPr>
      </w:r>
    </w:p>
    <w:p>
      <w:pPr>
        <w:numPr>
          <w:ilvl w:val="1"/>
          <w:numId w:val="36"/>
        </w:numPr>
        <w:tabs>
          <w:tab w:pos="1911" w:val="left" w:leader="none"/>
        </w:tabs>
        <w:spacing w:before="116"/>
        <w:ind w:left="1911" w:right="0" w:hanging="361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механический/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инфекционный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флебит,</w:t>
      </w:r>
      <w:r>
        <w:rPr>
          <w:rFonts w:ascii="Times New Roman" w:hAnsi="Times New Roman"/>
          <w:sz w:val="24"/>
        </w:rPr>
      </w:r>
    </w:p>
    <w:p>
      <w:pPr>
        <w:numPr>
          <w:ilvl w:val="1"/>
          <w:numId w:val="36"/>
        </w:numPr>
        <w:tabs>
          <w:tab w:pos="1911" w:val="left" w:leader="none"/>
        </w:tabs>
        <w:spacing w:before="121"/>
        <w:ind w:left="1911" w:right="0" w:hanging="361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экстравазация/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инфильтрация,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*</w:t>
      </w:r>
      <w:r>
        <w:rPr>
          <w:rFonts w:ascii="Times New Roman" w:hAnsi="Times New Roman"/>
          <w:sz w:val="24"/>
        </w:rPr>
      </w:r>
    </w:p>
    <w:p>
      <w:pPr>
        <w:numPr>
          <w:ilvl w:val="1"/>
          <w:numId w:val="27"/>
        </w:numPr>
        <w:tabs>
          <w:tab w:pos="1191" w:val="left" w:leader="none"/>
        </w:tabs>
        <w:spacing w:before="115"/>
        <w:ind w:left="1185" w:right="0" w:hanging="355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глубокий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тромбоз </w:t>
      </w:r>
      <w:r>
        <w:rPr>
          <w:rFonts w:ascii="Times New Roman" w:hAnsi="Times New Roman"/>
          <w:i/>
          <w:sz w:val="24"/>
        </w:rPr>
        <w:t>вен,</w:t>
      </w:r>
      <w:r>
        <w:rPr>
          <w:rFonts w:ascii="Times New Roman" w:hAnsi="Times New Roman"/>
          <w:i/>
          <w:spacing w:val="-1"/>
          <w:sz w:val="24"/>
        </w:rPr>
        <w:t> </w:t>
      </w:r>
      <w:r>
        <w:rPr>
          <w:rFonts w:ascii="Times New Roman" w:hAnsi="Times New Roman"/>
          <w:i/>
          <w:sz w:val="24"/>
        </w:rPr>
        <w:t>**</w:t>
      </w:r>
      <w:r>
        <w:rPr>
          <w:rFonts w:ascii="Times New Roman" w:hAnsi="Times New Roman"/>
          <w:sz w:val="24"/>
        </w:rPr>
      </w:r>
    </w:p>
    <w:p>
      <w:pPr>
        <w:spacing w:line="359" w:lineRule="auto" w:before="199"/>
        <w:ind w:left="1190" w:right="108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Катетер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установлен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без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соблюдения</w:t>
      </w:r>
      <w:r>
        <w:rPr>
          <w:rFonts w:ascii="Times New Roman" w:hAnsi="Times New Roman" w:cs="Times New Roman" w:eastAsia="Times New Roman"/>
          <w:i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асептической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техники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(по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неотложным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показаниям)</w:t>
      </w:r>
      <w:r>
        <w:rPr>
          <w:rFonts w:ascii="Times New Roman" w:hAnsi="Times New Roman" w:cs="Times New Roman" w:eastAsia="Times New Roman"/>
          <w:i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необходимо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удалить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течение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48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часов.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Маркируйте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катетер,</w:t>
      </w:r>
      <w:r>
        <w:rPr>
          <w:rFonts w:ascii="Times New Roman" w:hAnsi="Times New Roman" w:cs="Times New Roman" w:eastAsia="Times New Roman"/>
          <w:i/>
          <w:spacing w:val="6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установленный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без соблюдения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асептической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техники.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pStyle w:val="BodyText"/>
        <w:spacing w:line="359" w:lineRule="auto" w:before="72"/>
        <w:ind w:left="1190" w:right="109" w:firstLine="710"/>
        <w:jc w:val="both"/>
      </w:pPr>
      <w:r>
        <w:rPr/>
        <w:t>*</w:t>
      </w:r>
      <w:r>
        <w:rPr>
          <w:spacing w:val="-8"/>
        </w:rPr>
        <w:t> </w:t>
      </w:r>
      <w:r>
        <w:rPr/>
        <w:t>Не</w:t>
      </w:r>
      <w:r>
        <w:rPr>
          <w:spacing w:val="-9"/>
        </w:rPr>
        <w:t> </w:t>
      </w:r>
      <w:r>
        <w:rPr>
          <w:spacing w:val="-1"/>
        </w:rPr>
        <w:t>являются</w:t>
      </w:r>
      <w:r>
        <w:rPr>
          <w:spacing w:val="-13"/>
        </w:rPr>
        <w:t> </w:t>
      </w:r>
      <w:r>
        <w:rPr>
          <w:spacing w:val="-1"/>
        </w:rPr>
        <w:t>обязательными</w:t>
      </w:r>
      <w:r>
        <w:rPr>
          <w:spacing w:val="-11"/>
        </w:rPr>
        <w:t> </w:t>
      </w:r>
      <w:r>
        <w:rPr>
          <w:spacing w:val="-1"/>
        </w:rPr>
        <w:t>показаниями</w:t>
      </w:r>
      <w:r>
        <w:rPr>
          <w:spacing w:val="-11"/>
        </w:rPr>
        <w:t> </w:t>
      </w:r>
      <w:r>
        <w:rPr/>
        <w:t>к</w:t>
      </w:r>
      <w:r>
        <w:rPr>
          <w:spacing w:val="-9"/>
        </w:rPr>
        <w:t> </w:t>
      </w:r>
      <w:r>
        <w:rPr>
          <w:spacing w:val="-2"/>
        </w:rPr>
        <w:t>удалению</w:t>
      </w:r>
      <w:r>
        <w:rPr>
          <w:spacing w:val="-9"/>
        </w:rPr>
        <w:t> </w:t>
      </w:r>
      <w:r>
        <w:rPr>
          <w:spacing w:val="-1"/>
        </w:rPr>
        <w:t>катетера,</w:t>
      </w:r>
      <w:r>
        <w:rPr>
          <w:spacing w:val="-6"/>
        </w:rPr>
        <w:t> </w:t>
      </w:r>
      <w:r>
        <w:rPr>
          <w:spacing w:val="-1"/>
        </w:rPr>
        <w:t>решение</w:t>
      </w:r>
      <w:r>
        <w:rPr>
          <w:spacing w:val="57"/>
        </w:rPr>
        <w:t> </w:t>
      </w:r>
      <w:r>
        <w:rPr>
          <w:spacing w:val="2"/>
        </w:rPr>
        <w:t>об</w:t>
      </w:r>
      <w:r>
        <w:rPr>
          <w:spacing w:val="48"/>
        </w:rPr>
        <w:t> </w:t>
      </w:r>
      <w:r>
        <w:rPr>
          <w:spacing w:val="-2"/>
        </w:rPr>
        <w:t>удалении</w:t>
      </w:r>
      <w:r>
        <w:rPr>
          <w:spacing w:val="51"/>
        </w:rPr>
        <w:t> </w:t>
      </w:r>
      <w:r>
        <w:rPr>
          <w:spacing w:val="-1"/>
        </w:rPr>
        <w:t>принимается</w:t>
      </w:r>
      <w:r>
        <w:rPr>
          <w:spacing w:val="45"/>
        </w:rPr>
        <w:t> </w:t>
      </w:r>
      <w:r>
        <w:rPr>
          <w:spacing w:val="-2"/>
        </w:rPr>
        <w:t>индивидуально</w:t>
      </w:r>
      <w:r>
        <w:rPr>
          <w:spacing w:val="54"/>
        </w:rPr>
        <w:t> </w:t>
      </w:r>
      <w:r>
        <w:rPr/>
        <w:t>в</w:t>
      </w:r>
      <w:r>
        <w:rPr>
          <w:spacing w:val="42"/>
        </w:rPr>
        <w:t> </w:t>
      </w:r>
      <w:r>
        <w:rPr>
          <w:spacing w:val="-1"/>
        </w:rPr>
        <w:t>зависимости</w:t>
      </w:r>
      <w:r>
        <w:rPr>
          <w:spacing w:val="42"/>
        </w:rPr>
        <w:t> </w:t>
      </w:r>
      <w:r>
        <w:rPr>
          <w:spacing w:val="2"/>
        </w:rPr>
        <w:t>от</w:t>
      </w:r>
      <w:r>
        <w:rPr>
          <w:spacing w:val="46"/>
        </w:rPr>
        <w:t> </w:t>
      </w:r>
      <w:r>
        <w:rPr>
          <w:spacing w:val="-1"/>
        </w:rPr>
        <w:t>необходимости</w:t>
      </w:r>
      <w:r>
        <w:rPr>
          <w:spacing w:val="47"/>
        </w:rPr>
        <w:t> </w:t>
      </w:r>
      <w:r>
        <w:rPr/>
        <w:t>и</w:t>
      </w:r>
      <w:r>
        <w:rPr>
          <w:spacing w:val="51"/>
        </w:rPr>
        <w:t> </w:t>
      </w:r>
      <w:r>
        <w:rPr>
          <w:spacing w:val="-1"/>
        </w:rPr>
        <w:t>функционирования</w:t>
      </w:r>
      <w:r>
        <w:rPr>
          <w:spacing w:val="-3"/>
        </w:rPr>
        <w:t> </w:t>
      </w:r>
      <w:r>
        <w:rPr>
          <w:spacing w:val="-1"/>
        </w:rPr>
        <w:t>венозного</w:t>
      </w:r>
      <w:r>
        <w:rPr>
          <w:spacing w:val="6"/>
        </w:rPr>
        <w:t> </w:t>
      </w:r>
      <w:r>
        <w:rPr>
          <w:spacing w:val="-2"/>
        </w:rPr>
        <w:t>доступа,</w:t>
      </w:r>
      <w:r>
        <w:rPr>
          <w:spacing w:val="4"/>
        </w:rPr>
        <w:t> </w:t>
      </w:r>
      <w:r>
        <w:rPr/>
        <w:t>возможности</w:t>
      </w:r>
      <w:r>
        <w:rPr>
          <w:spacing w:val="-1"/>
        </w:rPr>
        <w:t> установки</w:t>
      </w:r>
      <w:r>
        <w:rPr>
          <w:spacing w:val="3"/>
        </w:rPr>
        <w:t> </w:t>
      </w:r>
      <w:r>
        <w:rPr>
          <w:spacing w:val="-1"/>
        </w:rPr>
        <w:t>нового</w:t>
      </w:r>
      <w:r>
        <w:rPr>
          <w:spacing w:val="6"/>
        </w:rPr>
        <w:t> </w:t>
      </w:r>
      <w:r>
        <w:rPr>
          <w:spacing w:val="-1"/>
        </w:rPr>
        <w:t>катетера,</w:t>
      </w:r>
      <w:r>
        <w:rPr>
          <w:spacing w:val="49"/>
        </w:rPr>
        <w:t> </w:t>
      </w:r>
      <w:r>
        <w:rPr>
          <w:spacing w:val="-1"/>
        </w:rPr>
        <w:t>возможностей</w:t>
      </w:r>
      <w:r>
        <w:rPr>
          <w:spacing w:val="4"/>
        </w:rPr>
        <w:t> </w:t>
      </w:r>
      <w:r>
        <w:rPr>
          <w:spacing w:val="-1"/>
        </w:rPr>
        <w:t>лечения</w:t>
      </w:r>
      <w:r>
        <w:rPr>
          <w:spacing w:val="-8"/>
        </w:rPr>
        <w:t> </w:t>
      </w:r>
      <w:r>
        <w:rPr>
          <w:spacing w:val="-1"/>
        </w:rPr>
        <w:t>осложнения.</w:t>
      </w:r>
    </w:p>
    <w:p>
      <w:pPr>
        <w:pStyle w:val="BodyText"/>
        <w:spacing w:line="360" w:lineRule="auto" w:before="67"/>
        <w:ind w:left="1190" w:right="104" w:firstLine="710"/>
        <w:jc w:val="both"/>
      </w:pPr>
      <w:r>
        <w:rPr/>
        <w:t>**</w:t>
      </w:r>
      <w:r>
        <w:rPr>
          <w:spacing w:val="35"/>
        </w:rPr>
        <w:t> </w:t>
      </w:r>
      <w:r>
        <w:rPr/>
        <w:t>Не</w:t>
      </w:r>
      <w:r>
        <w:rPr>
          <w:spacing w:val="34"/>
        </w:rPr>
        <w:t> </w:t>
      </w:r>
      <w:r>
        <w:rPr/>
        <w:t>является</w:t>
      </w:r>
      <w:r>
        <w:rPr>
          <w:spacing w:val="35"/>
        </w:rPr>
        <w:t> </w:t>
      </w:r>
      <w:r>
        <w:rPr>
          <w:spacing w:val="-1"/>
        </w:rPr>
        <w:t>показанием</w:t>
      </w:r>
      <w:r>
        <w:rPr>
          <w:spacing w:val="37"/>
        </w:rPr>
        <w:t> </w:t>
      </w:r>
      <w:r>
        <w:rPr/>
        <w:t>к</w:t>
      </w:r>
      <w:r>
        <w:rPr>
          <w:spacing w:val="34"/>
        </w:rPr>
        <w:t> </w:t>
      </w:r>
      <w:r>
        <w:rPr>
          <w:spacing w:val="-2"/>
        </w:rPr>
        <w:t>удалению</w:t>
      </w:r>
      <w:r>
        <w:rPr>
          <w:spacing w:val="34"/>
        </w:rPr>
        <w:t> </w:t>
      </w:r>
      <w:r>
        <w:rPr/>
        <w:t>катетера,</w:t>
      </w:r>
      <w:r>
        <w:rPr>
          <w:spacing w:val="37"/>
        </w:rPr>
        <w:t> </w:t>
      </w:r>
      <w:r>
        <w:rPr>
          <w:spacing w:val="-1"/>
        </w:rPr>
        <w:t>если</w:t>
      </w:r>
      <w:r>
        <w:rPr>
          <w:spacing w:val="36"/>
        </w:rPr>
        <w:t> </w:t>
      </w:r>
      <w:r>
        <w:rPr/>
        <w:t>кончик</w:t>
      </w:r>
      <w:r>
        <w:rPr>
          <w:spacing w:val="34"/>
        </w:rPr>
        <w:t> </w:t>
      </w:r>
      <w:r>
        <w:rPr>
          <w:spacing w:val="-1"/>
        </w:rPr>
        <w:t>катетера</w:t>
      </w:r>
      <w:r>
        <w:rPr>
          <w:spacing w:val="39"/>
        </w:rPr>
        <w:t> </w:t>
      </w:r>
      <w:r>
        <w:rPr/>
        <w:t>расположен</w:t>
      </w:r>
      <w:r>
        <w:rPr>
          <w:spacing w:val="8"/>
        </w:rPr>
        <w:t> </w:t>
      </w:r>
      <w:r>
        <w:rPr>
          <w:spacing w:val="-1"/>
        </w:rPr>
        <w:t>правильно,</w:t>
      </w:r>
      <w:r>
        <w:rPr>
          <w:spacing w:val="9"/>
        </w:rPr>
        <w:t> </w:t>
      </w:r>
      <w:r>
        <w:rPr>
          <w:spacing w:val="-1"/>
        </w:rPr>
        <w:t>катетер</w:t>
      </w:r>
      <w:r>
        <w:rPr>
          <w:spacing w:val="11"/>
        </w:rPr>
        <w:t> </w:t>
      </w:r>
      <w:r>
        <w:rPr>
          <w:spacing w:val="-1"/>
        </w:rPr>
        <w:t>функционирует,</w:t>
      </w:r>
      <w:r>
        <w:rPr>
          <w:spacing w:val="9"/>
        </w:rPr>
        <w:t> </w:t>
      </w:r>
      <w:r>
        <w:rPr>
          <w:spacing w:val="-1"/>
        </w:rPr>
        <w:t>нет</w:t>
      </w:r>
      <w:r>
        <w:rPr>
          <w:spacing w:val="12"/>
        </w:rPr>
        <w:t> </w:t>
      </w:r>
      <w:r>
        <w:rPr>
          <w:spacing w:val="-1"/>
        </w:rPr>
        <w:t>признаков</w:t>
      </w:r>
      <w:r>
        <w:rPr>
          <w:spacing w:val="8"/>
        </w:rPr>
        <w:t> </w:t>
      </w:r>
      <w:r>
        <w:rPr>
          <w:spacing w:val="-1"/>
        </w:rPr>
        <w:t>инфицирования.</w:t>
      </w:r>
      <w:r>
        <w:rPr>
          <w:spacing w:val="22"/>
        </w:rPr>
        <w:t> </w:t>
      </w:r>
      <w:r>
        <w:rPr>
          <w:spacing w:val="-1"/>
        </w:rPr>
        <w:t>Катетер</w:t>
      </w:r>
      <w:r>
        <w:rPr>
          <w:spacing w:val="-3"/>
        </w:rPr>
        <w:t> </w:t>
      </w:r>
      <w:r>
        <w:rPr/>
        <w:t>может</w:t>
      </w:r>
      <w:r>
        <w:rPr>
          <w:spacing w:val="-7"/>
        </w:rPr>
        <w:t> </w:t>
      </w:r>
      <w:r>
        <w:rPr>
          <w:spacing w:val="-1"/>
        </w:rPr>
        <w:t>быть</w:t>
      </w:r>
      <w:r>
        <w:rPr>
          <w:spacing w:val="-11"/>
        </w:rPr>
        <w:t> </w:t>
      </w:r>
      <w:r>
        <w:rPr>
          <w:spacing w:val="-1"/>
        </w:rPr>
        <w:t>использован</w:t>
      </w:r>
      <w:r>
        <w:rPr>
          <w:spacing w:val="-6"/>
        </w:rPr>
        <w:t> </w:t>
      </w:r>
      <w:r>
        <w:rPr>
          <w:spacing w:val="-1"/>
        </w:rPr>
        <w:t>для</w:t>
      </w:r>
      <w:r>
        <w:rPr>
          <w:spacing w:val="-3"/>
        </w:rPr>
        <w:t> </w:t>
      </w:r>
      <w:r>
        <w:rPr>
          <w:spacing w:val="-1"/>
        </w:rPr>
        <w:t>системного</w:t>
      </w:r>
      <w:r>
        <w:rPr>
          <w:spacing w:val="-3"/>
        </w:rPr>
        <w:t> </w:t>
      </w:r>
      <w:r>
        <w:rPr>
          <w:spacing w:val="-1"/>
        </w:rPr>
        <w:t>лечения</w:t>
      </w:r>
      <w:r>
        <w:rPr>
          <w:spacing w:val="-8"/>
        </w:rPr>
        <w:t> </w:t>
      </w:r>
      <w:r>
        <w:rPr>
          <w:spacing w:val="-1"/>
        </w:rPr>
        <w:t>тромбоза</w:t>
      </w:r>
      <w:r>
        <w:rPr>
          <w:spacing w:val="-9"/>
        </w:rPr>
        <w:t> </w:t>
      </w:r>
      <w:r>
        <w:rPr>
          <w:spacing w:val="-1"/>
        </w:rPr>
        <w:t>(см.</w:t>
      </w:r>
      <w:r>
        <w:rPr>
          <w:spacing w:val="-5"/>
        </w:rPr>
        <w:t> </w:t>
      </w:r>
      <w:r>
        <w:rPr/>
        <w:t>Катетер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53"/>
        </w:rPr>
        <w:t> </w:t>
      </w:r>
      <w:r>
        <w:rPr>
          <w:spacing w:val="-1"/>
        </w:rPr>
        <w:t>ассоциированный</w:t>
      </w:r>
      <w:r>
        <w:rPr>
          <w:spacing w:val="22"/>
        </w:rPr>
        <w:t> </w:t>
      </w:r>
      <w:r>
        <w:rPr>
          <w:spacing w:val="-1"/>
        </w:rPr>
        <w:t>глубокий</w:t>
      </w:r>
      <w:r>
        <w:rPr>
          <w:spacing w:val="22"/>
        </w:rPr>
        <w:t> </w:t>
      </w:r>
      <w:r>
        <w:rPr>
          <w:spacing w:val="-1"/>
        </w:rPr>
        <w:t>тромбоз</w:t>
      </w:r>
      <w:r>
        <w:rPr>
          <w:spacing w:val="22"/>
        </w:rPr>
        <w:t> </w:t>
      </w:r>
      <w:r>
        <w:rPr>
          <w:spacing w:val="-1"/>
        </w:rPr>
        <w:t>вен).</w:t>
      </w:r>
      <w:r>
        <w:rPr>
          <w:spacing w:val="23"/>
        </w:rPr>
        <w:t> </w:t>
      </w:r>
      <w:r>
        <w:rPr>
          <w:spacing w:val="-1"/>
        </w:rPr>
        <w:t>Тромбоз</w:t>
      </w:r>
      <w:r>
        <w:rPr>
          <w:spacing w:val="22"/>
        </w:rPr>
        <w:t> </w:t>
      </w:r>
      <w:r>
        <w:rPr/>
        <w:t>вен</w:t>
      </w:r>
      <w:r>
        <w:rPr>
          <w:spacing w:val="22"/>
        </w:rPr>
        <w:t> </w:t>
      </w:r>
      <w:r>
        <w:rPr>
          <w:spacing w:val="-2"/>
        </w:rPr>
        <w:t>при</w:t>
      </w:r>
      <w:r>
        <w:rPr>
          <w:spacing w:val="27"/>
        </w:rPr>
        <w:t> </w:t>
      </w:r>
      <w:r>
        <w:rPr>
          <w:spacing w:val="-2"/>
        </w:rPr>
        <w:t>удалении</w:t>
      </w:r>
      <w:r>
        <w:rPr>
          <w:spacing w:val="27"/>
        </w:rPr>
        <w:t> </w:t>
      </w:r>
      <w:r>
        <w:rPr>
          <w:spacing w:val="-1"/>
        </w:rPr>
        <w:t>ПВК</w:t>
      </w:r>
      <w:r>
        <w:rPr>
          <w:spacing w:val="24"/>
        </w:rPr>
        <w:t> </w:t>
      </w:r>
      <w:r>
        <w:rPr/>
        <w:t>или</w:t>
      </w:r>
      <w:r>
        <w:rPr>
          <w:spacing w:val="55"/>
        </w:rPr>
        <w:t> </w:t>
      </w:r>
      <w:r>
        <w:rPr>
          <w:spacing w:val="-1"/>
        </w:rPr>
        <w:t>Пиклайна</w:t>
      </w:r>
      <w:r>
        <w:rPr>
          <w:spacing w:val="1"/>
        </w:rPr>
        <w:t> </w:t>
      </w:r>
      <w:r>
        <w:rPr>
          <w:spacing w:val="-1"/>
        </w:rPr>
        <w:t>(PICC) </w:t>
      </w:r>
      <w:r>
        <w:rPr/>
        <w:t>не</w:t>
      </w:r>
      <w:r>
        <w:rPr>
          <w:spacing w:val="1"/>
        </w:rPr>
        <w:t> </w:t>
      </w:r>
      <w:r>
        <w:rPr>
          <w:spacing w:val="-1"/>
        </w:rPr>
        <w:t>несет</w:t>
      </w:r>
      <w:r>
        <w:rPr>
          <w:spacing w:val="2"/>
        </w:rPr>
        <w:t> </w:t>
      </w:r>
      <w:r>
        <w:rPr>
          <w:spacing w:val="-2"/>
        </w:rPr>
        <w:t>риска</w:t>
      </w:r>
      <w:r>
        <w:rPr>
          <w:spacing w:val="1"/>
        </w:rPr>
        <w:t> </w:t>
      </w:r>
      <w:r>
        <w:rPr>
          <w:spacing w:val="-1"/>
        </w:rPr>
        <w:t>тромбоэмболии</w:t>
      </w:r>
      <w:r>
        <w:rPr>
          <w:spacing w:val="3"/>
        </w:rPr>
        <w:t> </w:t>
      </w:r>
      <w:r>
        <w:rPr>
          <w:spacing w:val="-1"/>
        </w:rPr>
        <w:t>легочной</w:t>
      </w:r>
      <w:r>
        <w:rPr>
          <w:spacing w:val="-2"/>
        </w:rPr>
        <w:t> </w:t>
      </w:r>
      <w:r>
        <w:rPr>
          <w:spacing w:val="-1"/>
        </w:rPr>
        <w:t>артерии.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2"/>
        <w:spacing w:line="240" w:lineRule="auto" w:before="170"/>
        <w:ind w:left="830" w:right="0" w:firstLine="1810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rFonts w:ascii="Times New Roman" w:hAnsi="Times New Roman"/>
        </w:rPr>
        <w:t>2. </w:t>
      </w:r>
      <w:r>
        <w:rPr>
          <w:rFonts w:ascii="Times New Roman" w:hAnsi="Times New Roman"/>
          <w:spacing w:val="60"/>
        </w:rPr>
        <w:t> </w:t>
      </w:r>
      <w:r>
        <w:rPr>
          <w:spacing w:val="-1"/>
        </w:rPr>
        <w:t>Удаление/</w:t>
      </w:r>
      <w:r>
        <w:rPr>
          <w:spacing w:val="2"/>
        </w:rPr>
        <w:t> </w:t>
      </w:r>
      <w:r>
        <w:rPr>
          <w:spacing w:val="-1"/>
        </w:rPr>
        <w:t>сохранение</w:t>
      </w:r>
      <w:r>
        <w:rPr>
          <w:spacing w:val="1"/>
        </w:rPr>
        <w:t> ЦВК</w:t>
      </w:r>
      <w:r>
        <w:rPr>
          <w:spacing w:val="-4"/>
        </w:rPr>
        <w:t> </w:t>
      </w:r>
      <w:r>
        <w:rPr/>
        <w:t>при</w:t>
      </w:r>
      <w:r>
        <w:rPr>
          <w:spacing w:val="-2"/>
        </w:rPr>
        <w:t> </w:t>
      </w:r>
      <w:r>
        <w:rPr>
          <w:spacing w:val="-1"/>
        </w:rPr>
        <w:t>инфицировании</w:t>
      </w:r>
      <w:r>
        <w:rPr>
          <w:spacing w:val="10"/>
        </w:rPr>
        <w:t> </w:t>
      </w:r>
      <w:r>
        <w:rPr>
          <w:rFonts w:ascii="Times New Roman" w:hAnsi="Times New Roman"/>
          <w:spacing w:val="-1"/>
        </w:rPr>
        <w:t>[76-86]</w:t>
      </w:r>
      <w:r>
        <w:rPr>
          <w:rFonts w:ascii="Times New Roman" w:hAnsi="Times New Roman"/>
          <w:b w:val="0"/>
        </w:rPr>
      </w:r>
    </w:p>
    <w:p>
      <w:pPr>
        <w:spacing w:line="240" w:lineRule="auto" w:before="4"/>
        <w:rPr>
          <w:rFonts w:ascii="Times New Roman" w:hAnsi="Times New Roman" w:cs="Times New Roman" w:eastAsia="Times New Roman"/>
          <w:b/>
          <w:bCs/>
          <w:sz w:val="22"/>
          <w:szCs w:val="22"/>
        </w:rPr>
      </w:pPr>
    </w:p>
    <w:p>
      <w:pPr>
        <w:spacing w:line="359" w:lineRule="auto" w:before="0"/>
        <w:ind w:left="119" w:right="112" w:firstLine="71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наличии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местных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и/или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системных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признаков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воспаления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необходимо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оценить</w:t>
      </w:r>
      <w:r>
        <w:rPr>
          <w:rFonts w:ascii="Times New Roman" w:hAnsi="Times New Roman"/>
          <w:i/>
          <w:spacing w:val="7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риски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пользу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от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удаления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катетера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от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его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сохранения</w:t>
      </w:r>
      <w:r>
        <w:rPr>
          <w:rFonts w:ascii="Times New Roman" w:hAnsi="Times New Roman"/>
          <w:i/>
          <w:sz w:val="24"/>
        </w:rPr>
        <w:t> 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лечения.</w:t>
      </w:r>
      <w:r>
        <w:rPr>
          <w:rFonts w:ascii="Times New Roman" w:hAnsi="Times New Roman"/>
          <w:sz w:val="24"/>
        </w:rPr>
      </w:r>
    </w:p>
    <w:p>
      <w:pPr>
        <w:spacing w:before="5"/>
        <w:ind w:left="83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Оценка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проводится</w:t>
      </w:r>
      <w:r>
        <w:rPr>
          <w:rFonts w:ascii="Times New Roman" w:hAnsi="Times New Roman"/>
          <w:i/>
          <w:sz w:val="24"/>
        </w:rPr>
        <w:t> на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основе:</w:t>
      </w:r>
      <w:r>
        <w:rPr>
          <w:rFonts w:ascii="Times New Roman" w:hAnsi="Times New Roman"/>
          <w:sz w:val="24"/>
        </w:rPr>
      </w:r>
    </w:p>
    <w:p>
      <w:pPr>
        <w:numPr>
          <w:ilvl w:val="2"/>
          <w:numId w:val="27"/>
        </w:numPr>
        <w:tabs>
          <w:tab w:pos="1551" w:val="left" w:leader="none"/>
        </w:tabs>
        <w:spacing w:before="136"/>
        <w:ind w:left="1550" w:right="0" w:hanging="36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типа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катетера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(долгосрочный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краткосрочный),</w:t>
      </w:r>
      <w:r>
        <w:rPr>
          <w:rFonts w:ascii="Times New Roman" w:hAnsi="Times New Roman"/>
          <w:sz w:val="24"/>
        </w:rPr>
      </w:r>
    </w:p>
    <w:p>
      <w:pPr>
        <w:numPr>
          <w:ilvl w:val="2"/>
          <w:numId w:val="27"/>
        </w:numPr>
        <w:tabs>
          <w:tab w:pos="1551" w:val="left" w:leader="none"/>
        </w:tabs>
        <w:spacing w:before="140"/>
        <w:ind w:left="1550" w:right="0" w:hanging="36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типа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микроорганизма,</w:t>
      </w:r>
      <w:r>
        <w:rPr>
          <w:rFonts w:ascii="Times New Roman" w:hAnsi="Times New Roman"/>
          <w:sz w:val="24"/>
        </w:rPr>
      </w:r>
    </w:p>
    <w:p>
      <w:pPr>
        <w:numPr>
          <w:ilvl w:val="2"/>
          <w:numId w:val="27"/>
        </w:numPr>
        <w:tabs>
          <w:tab w:pos="1551" w:val="left" w:leader="none"/>
        </w:tabs>
        <w:spacing w:before="135"/>
        <w:ind w:left="1550" w:right="0" w:hanging="36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возможностей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установки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нового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катетера,</w:t>
      </w:r>
      <w:r>
        <w:rPr>
          <w:rFonts w:ascii="Times New Roman" w:hAnsi="Times New Roman"/>
          <w:sz w:val="24"/>
        </w:rPr>
      </w:r>
    </w:p>
    <w:p>
      <w:pPr>
        <w:numPr>
          <w:ilvl w:val="2"/>
          <w:numId w:val="27"/>
        </w:numPr>
        <w:tabs>
          <w:tab w:pos="1551" w:val="left" w:leader="none"/>
        </w:tabs>
        <w:spacing w:before="140"/>
        <w:ind w:left="1550" w:right="0" w:hanging="36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необходимости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наличия </w:t>
      </w:r>
      <w:r>
        <w:rPr>
          <w:rFonts w:ascii="Times New Roman" w:hAnsi="Times New Roman"/>
          <w:i/>
          <w:spacing w:val="-1"/>
          <w:sz w:val="24"/>
        </w:rPr>
        <w:t>венозного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доступа.</w:t>
      </w:r>
      <w:r>
        <w:rPr>
          <w:rFonts w:ascii="Times New Roman" w:hAnsi="Times New Roman"/>
          <w:sz w:val="24"/>
        </w:rPr>
      </w:r>
    </w:p>
    <w:p>
      <w:pPr>
        <w:spacing w:line="240" w:lineRule="auto" w:before="4"/>
        <w:rPr>
          <w:rFonts w:ascii="Times New Roman" w:hAnsi="Times New Roman" w:cs="Times New Roman" w:eastAsia="Times New Roman"/>
          <w:i/>
          <w:sz w:val="22"/>
          <w:szCs w:val="22"/>
        </w:rPr>
      </w:pPr>
    </w:p>
    <w:p>
      <w:pPr>
        <w:spacing w:line="360" w:lineRule="auto" w:before="0"/>
        <w:ind w:left="119" w:right="103" w:firstLine="71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Согласно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National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Healthcare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Safety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Network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(NHSN)/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Patient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Safety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Component</w:t>
      </w:r>
      <w:r>
        <w:rPr>
          <w:rFonts w:ascii="Times New Roman" w:hAnsi="Times New Roman"/>
          <w:i/>
          <w:spacing w:val="85"/>
          <w:sz w:val="24"/>
        </w:rPr>
        <w:t> </w:t>
      </w:r>
      <w:r>
        <w:rPr>
          <w:rFonts w:ascii="Times New Roman" w:hAnsi="Times New Roman"/>
          <w:i/>
          <w:sz w:val="24"/>
        </w:rPr>
        <w:t>Manual, </w:t>
      </w:r>
      <w:r>
        <w:rPr>
          <w:rFonts w:ascii="Times New Roman" w:hAnsi="Times New Roman"/>
          <w:i/>
          <w:spacing w:val="-1"/>
          <w:sz w:val="24"/>
        </w:rPr>
        <w:t>Chapter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z w:val="24"/>
        </w:rPr>
        <w:t>4.</w:t>
      </w:r>
      <w:r>
        <w:rPr>
          <w:rFonts w:ascii="Times New Roman" w:hAnsi="Times New Roman"/>
          <w:i/>
          <w:spacing w:val="-1"/>
          <w:sz w:val="24"/>
        </w:rPr>
        <w:t> Bloodstream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Infection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Event</w:t>
      </w:r>
      <w:r>
        <w:rPr>
          <w:rFonts w:ascii="Times New Roman" w:hAnsi="Times New Roman"/>
          <w:i/>
          <w:spacing w:val="-2"/>
          <w:sz w:val="24"/>
        </w:rPr>
        <w:t> (Central </w:t>
      </w:r>
      <w:r>
        <w:rPr>
          <w:rFonts w:ascii="Times New Roman" w:hAnsi="Times New Roman"/>
          <w:i/>
          <w:spacing w:val="-1"/>
          <w:sz w:val="24"/>
        </w:rPr>
        <w:t>Line-Associated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Bloodstream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Infection</w:t>
      </w:r>
      <w:r>
        <w:rPr>
          <w:rFonts w:ascii="Times New Roman" w:hAnsi="Times New Roman"/>
          <w:i/>
          <w:spacing w:val="113"/>
          <w:sz w:val="24"/>
        </w:rPr>
        <w:t> </w:t>
      </w:r>
      <w:r>
        <w:rPr>
          <w:rFonts w:ascii="Times New Roman" w:hAnsi="Times New Roman"/>
          <w:i/>
          <w:sz w:val="24"/>
        </w:rPr>
        <w:t>and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Non-central</w:t>
      </w:r>
      <w:r>
        <w:rPr>
          <w:rFonts w:ascii="Times New Roman" w:hAnsi="Times New Roman"/>
          <w:i/>
          <w:sz w:val="24"/>
        </w:rPr>
        <w:t> Line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Associated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Bloodstream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z w:val="24"/>
        </w:rPr>
        <w:t>Infection),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2024 </w:t>
      </w:r>
      <w:r>
        <w:rPr>
          <w:rFonts w:ascii="Times New Roman" w:hAnsi="Times New Roman"/>
          <w:i/>
          <w:spacing w:val="-2"/>
          <w:sz w:val="24"/>
        </w:rPr>
        <w:t>г</w:t>
      </w:r>
      <w:r>
        <w:rPr>
          <w:rFonts w:ascii="Times New Roman" w:hAnsi="Times New Roman"/>
          <w:i/>
          <w:spacing w:val="-2"/>
          <w:sz w:val="24"/>
        </w:rPr>
        <w:t>.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существуют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следующие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критерии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сохранения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удаления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ЦВК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инфицировании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[76-86]</w:t>
      </w:r>
      <w:r>
        <w:rPr>
          <w:rFonts w:ascii="Times New Roman" w:hAnsi="Times New Roman"/>
          <w:sz w:val="24"/>
        </w:rPr>
      </w:r>
    </w:p>
    <w:p>
      <w:pPr>
        <w:pStyle w:val="Heading3"/>
        <w:spacing w:line="240" w:lineRule="auto" w:before="128"/>
        <w:ind w:left="830" w:right="0"/>
        <w:jc w:val="left"/>
        <w:rPr>
          <w:b w:val="0"/>
          <w:bCs w:val="0"/>
          <w:i w:val="0"/>
        </w:rPr>
      </w:pPr>
      <w:r>
        <w:rPr>
          <w:i/>
        </w:rPr>
        <w:t>Попытки</w:t>
      </w:r>
      <w:r>
        <w:rPr>
          <w:i/>
          <w:spacing w:val="2"/>
        </w:rPr>
        <w:t> </w:t>
      </w:r>
      <w:r>
        <w:rPr>
          <w:i/>
          <w:spacing w:val="-1"/>
        </w:rPr>
        <w:t>сохранения</w:t>
      </w:r>
      <w:r>
        <w:rPr>
          <w:i/>
          <w:spacing w:val="3"/>
        </w:rPr>
        <w:t> </w:t>
      </w:r>
      <w:r>
        <w:rPr>
          <w:i/>
        </w:rPr>
        <w:t>и</w:t>
      </w:r>
      <w:r>
        <w:rPr>
          <w:i/>
          <w:spacing w:val="-2"/>
        </w:rPr>
        <w:t> </w:t>
      </w:r>
      <w:r>
        <w:rPr>
          <w:i/>
          <w:spacing w:val="-1"/>
        </w:rPr>
        <w:t>лечения</w:t>
      </w:r>
      <w:r>
        <w:rPr>
          <w:i/>
          <w:spacing w:val="-2"/>
        </w:rPr>
        <w:t> </w:t>
      </w:r>
      <w:r>
        <w:rPr>
          <w:i/>
          <w:spacing w:val="-1"/>
        </w:rPr>
        <w:t>катетера</w:t>
      </w:r>
      <w:r>
        <w:rPr>
          <w:i/>
          <w:spacing w:val="2"/>
        </w:rPr>
        <w:t> </w:t>
      </w:r>
      <w:r>
        <w:rPr>
          <w:i/>
          <w:spacing w:val="-2"/>
        </w:rPr>
        <w:t>следует</w:t>
      </w:r>
      <w:r>
        <w:rPr>
          <w:i/>
          <w:spacing w:val="7"/>
        </w:rPr>
        <w:t> </w:t>
      </w:r>
      <w:r>
        <w:rPr>
          <w:i/>
          <w:spacing w:val="-1"/>
        </w:rPr>
        <w:t>предпринять</w:t>
      </w:r>
      <w:r>
        <w:rPr>
          <w:i/>
          <w:spacing w:val="3"/>
        </w:rPr>
        <w:t> </w:t>
      </w:r>
      <w:r>
        <w:rPr>
          <w:i/>
          <w:spacing w:val="-2"/>
        </w:rPr>
        <w:t>при:</w:t>
      </w:r>
      <w:r>
        <w:rPr>
          <w:b w:val="0"/>
          <w:i w:val="0"/>
        </w:rPr>
      </w:r>
    </w:p>
    <w:p>
      <w:pPr>
        <w:spacing w:after="0" w:line="240" w:lineRule="auto"/>
        <w:jc w:val="left"/>
        <w:sectPr>
          <w:pgSz w:w="11910" w:h="16840"/>
          <w:pgMar w:header="0" w:footer="737" w:top="1320" w:bottom="920" w:left="1580" w:right="740"/>
        </w:sectPr>
      </w:pPr>
    </w:p>
    <w:p>
      <w:pPr>
        <w:numPr>
          <w:ilvl w:val="0"/>
          <w:numId w:val="37"/>
        </w:numPr>
        <w:tabs>
          <w:tab w:pos="1201" w:val="left" w:leader="none"/>
        </w:tabs>
        <w:spacing w:line="363" w:lineRule="auto" w:before="50"/>
        <w:ind w:left="1200" w:right="107" w:hanging="36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наличии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вторичной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инфекции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кровотока,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связанной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наличием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другого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очага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инфекции,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37"/>
        </w:numPr>
        <w:tabs>
          <w:tab w:pos="1201" w:val="left" w:leader="none"/>
        </w:tabs>
        <w:spacing w:before="0"/>
        <w:ind w:left="1200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наличии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только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лихорадки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отрицательных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гемокультурах,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37"/>
        </w:numPr>
        <w:tabs>
          <w:tab w:pos="1201" w:val="left" w:leader="none"/>
        </w:tabs>
        <w:spacing w:line="360" w:lineRule="auto" w:before="137"/>
        <w:ind w:left="1200" w:right="110" w:hanging="36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лабораторно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подтвержденной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КАИК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гемодинамически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стабильном</w:t>
      </w:r>
      <w:r>
        <w:rPr>
          <w:rFonts w:ascii="Times New Roman" w:hAnsi="Times New Roman"/>
          <w:i/>
          <w:spacing w:val="7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состоянии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соответствии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типом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микроорганизма,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выделенным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3"/>
          <w:sz w:val="24"/>
        </w:rPr>
        <w:t>из</w:t>
      </w:r>
      <w:r>
        <w:rPr>
          <w:rFonts w:ascii="Times New Roman" w:hAnsi="Times New Roman"/>
          <w:i/>
          <w:spacing w:val="8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гемокультуры.</w:t>
      </w:r>
      <w:r>
        <w:rPr>
          <w:rFonts w:ascii="Times New Roman" w:hAnsi="Times New Roman"/>
          <w:sz w:val="24"/>
        </w:rPr>
      </w:r>
    </w:p>
    <w:p>
      <w:pPr>
        <w:pStyle w:val="Heading3"/>
        <w:spacing w:line="240" w:lineRule="auto" w:before="127"/>
        <w:ind w:left="830" w:right="0"/>
        <w:jc w:val="left"/>
        <w:rPr>
          <w:b w:val="0"/>
          <w:bCs w:val="0"/>
          <w:i w:val="0"/>
        </w:rPr>
      </w:pPr>
      <w:r>
        <w:rPr>
          <w:i/>
        </w:rPr>
        <w:t>Удалять</w:t>
      </w:r>
      <w:r>
        <w:rPr>
          <w:i/>
          <w:spacing w:val="-2"/>
        </w:rPr>
        <w:t> </w:t>
      </w:r>
      <w:r>
        <w:rPr>
          <w:i/>
        </w:rPr>
        <w:t>катетер</w:t>
      </w:r>
      <w:r>
        <w:rPr>
          <w:i/>
          <w:spacing w:val="-3"/>
        </w:rPr>
        <w:t> </w:t>
      </w:r>
      <w:r>
        <w:rPr>
          <w:i/>
          <w:spacing w:val="-1"/>
        </w:rPr>
        <w:t>необходимо</w:t>
      </w:r>
      <w:r>
        <w:rPr>
          <w:i/>
          <w:spacing w:val="-3"/>
        </w:rPr>
        <w:t> </w:t>
      </w:r>
      <w:r>
        <w:rPr>
          <w:i/>
        </w:rPr>
        <w:t>при:</w:t>
      </w:r>
      <w:r>
        <w:rPr>
          <w:b w:val="0"/>
          <w:i w:val="0"/>
        </w:rPr>
      </w:r>
    </w:p>
    <w:p>
      <w:pPr>
        <w:numPr>
          <w:ilvl w:val="0"/>
          <w:numId w:val="38"/>
        </w:numPr>
        <w:tabs>
          <w:tab w:pos="1191" w:val="left" w:leader="none"/>
        </w:tabs>
        <w:spacing w:line="360" w:lineRule="auto" w:before="132"/>
        <w:ind w:left="1190" w:right="105" w:hanging="36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развитии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КАИК с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идентификацией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Staphylococcus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aureus,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Грам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отрицательных</w:t>
      </w:r>
      <w:r>
        <w:rPr>
          <w:rFonts w:ascii="Times New Roman" w:hAnsi="Times New Roman"/>
          <w:i/>
          <w:spacing w:val="6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бактерий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</w:t>
      </w:r>
      <w:r>
        <w:rPr>
          <w:rFonts w:ascii="Times New Roman" w:hAnsi="Times New Roman"/>
          <w:i/>
          <w:spacing w:val="-1"/>
          <w:sz w:val="24"/>
        </w:rPr>
        <w:t>Pseudomonas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spp,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Acinetobacter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spp,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Achromobacter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spp,</w:t>
      </w:r>
      <w:r>
        <w:rPr>
          <w:rFonts w:ascii="Times New Roman" w:hAnsi="Times New Roman"/>
          <w:i/>
          <w:spacing w:val="7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Stenotrophomonas</w:t>
      </w:r>
      <w:r>
        <w:rPr>
          <w:rFonts w:ascii="Times New Roman" w:hAnsi="Times New Roman"/>
          <w:i/>
          <w:sz w:val="24"/>
        </w:rPr>
        <w:t> maltophilia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др.)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либо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дрожжеподобных/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плесневых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грибов.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38"/>
        </w:numPr>
        <w:tabs>
          <w:tab w:pos="1191" w:val="left" w:leader="none"/>
        </w:tabs>
        <w:spacing w:before="3"/>
        <w:ind w:left="1190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следующих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состояниях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пациента:</w:t>
      </w:r>
      <w:r>
        <w:rPr>
          <w:rFonts w:ascii="Times New Roman" w:hAnsi="Times New Roman"/>
          <w:sz w:val="24"/>
        </w:rPr>
      </w:r>
    </w:p>
    <w:p>
      <w:pPr>
        <w:numPr>
          <w:ilvl w:val="1"/>
          <w:numId w:val="38"/>
        </w:numPr>
        <w:tabs>
          <w:tab w:pos="1551" w:val="left" w:leader="none"/>
        </w:tabs>
        <w:spacing w:before="136"/>
        <w:ind w:left="1550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тяжелый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сепсис;</w:t>
      </w:r>
      <w:r>
        <w:rPr>
          <w:rFonts w:ascii="Times New Roman" w:hAnsi="Times New Roman"/>
          <w:sz w:val="24"/>
        </w:rPr>
      </w:r>
    </w:p>
    <w:p>
      <w:pPr>
        <w:numPr>
          <w:ilvl w:val="1"/>
          <w:numId w:val="38"/>
        </w:numPr>
        <w:tabs>
          <w:tab w:pos="1551" w:val="left" w:leader="none"/>
        </w:tabs>
        <w:spacing w:before="140"/>
        <w:ind w:left="1550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гематогенное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поражение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органов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тканей;</w:t>
      </w:r>
      <w:r>
        <w:rPr>
          <w:rFonts w:ascii="Times New Roman" w:hAnsi="Times New Roman"/>
          <w:sz w:val="24"/>
        </w:rPr>
      </w:r>
    </w:p>
    <w:p>
      <w:pPr>
        <w:numPr>
          <w:ilvl w:val="1"/>
          <w:numId w:val="38"/>
        </w:numPr>
        <w:tabs>
          <w:tab w:pos="1551" w:val="left" w:leader="none"/>
        </w:tabs>
        <w:spacing w:line="362" w:lineRule="auto" w:before="135"/>
        <w:ind w:left="1550" w:right="109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туннельная/карманная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инфекция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z w:val="24"/>
        </w:rPr>
        <w:t>у 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туннелируемых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z w:val="24"/>
        </w:rPr>
        <w:t>и 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z w:val="24"/>
        </w:rPr>
        <w:t>имплантированных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z w:val="24"/>
        </w:rPr>
        <w:t>ЦВК;</w:t>
      </w:r>
      <w:r>
        <w:rPr>
          <w:rFonts w:ascii="Times New Roman" w:hAnsi="Times New Roman"/>
          <w:sz w:val="24"/>
        </w:rPr>
      </w:r>
    </w:p>
    <w:p>
      <w:pPr>
        <w:numPr>
          <w:ilvl w:val="1"/>
          <w:numId w:val="38"/>
        </w:numPr>
        <w:tabs>
          <w:tab w:pos="1551" w:val="left" w:leader="none"/>
        </w:tabs>
        <w:spacing w:before="0"/>
        <w:ind w:left="1550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гнойный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тромбофлебит;</w:t>
      </w:r>
      <w:r>
        <w:rPr>
          <w:rFonts w:ascii="Times New Roman" w:hAnsi="Times New Roman"/>
          <w:sz w:val="24"/>
        </w:rPr>
      </w:r>
    </w:p>
    <w:p>
      <w:pPr>
        <w:numPr>
          <w:ilvl w:val="1"/>
          <w:numId w:val="38"/>
        </w:numPr>
        <w:tabs>
          <w:tab w:pos="1551" w:val="left" w:leader="none"/>
        </w:tabs>
        <w:spacing w:before="136"/>
        <w:ind w:left="1550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эндокардит;</w:t>
      </w:r>
      <w:r>
        <w:rPr>
          <w:rFonts w:ascii="Times New Roman" w:hAnsi="Times New Roman"/>
          <w:sz w:val="24"/>
        </w:rPr>
      </w:r>
    </w:p>
    <w:p>
      <w:pPr>
        <w:numPr>
          <w:ilvl w:val="1"/>
          <w:numId w:val="38"/>
        </w:numPr>
        <w:tabs>
          <w:tab w:pos="1551" w:val="left" w:leader="none"/>
          <w:tab w:pos="3273" w:val="left" w:leader="none"/>
          <w:tab w:pos="5010" w:val="left" w:leader="none"/>
          <w:tab w:pos="6300" w:val="left" w:leader="none"/>
          <w:tab w:pos="6832" w:val="left" w:leader="none"/>
          <w:tab w:pos="7648" w:val="left" w:leader="none"/>
        </w:tabs>
        <w:spacing w:line="358" w:lineRule="auto" w:before="140"/>
        <w:ind w:left="1550" w:right="106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персистенция</w:t>
        <w:tab/>
        <w:t>бактериемии/</w:t>
        <w:tab/>
      </w:r>
      <w:r>
        <w:rPr>
          <w:rFonts w:ascii="Times New Roman" w:hAnsi="Times New Roman"/>
          <w:i/>
          <w:sz w:val="24"/>
        </w:rPr>
        <w:t>фунгемии</w:t>
        <w:tab/>
      </w:r>
      <w:r>
        <w:rPr>
          <w:rFonts w:ascii="Times New Roman" w:hAnsi="Times New Roman"/>
          <w:i/>
          <w:spacing w:val="-2"/>
          <w:sz w:val="24"/>
        </w:rPr>
        <w:t>на</w:t>
        <w:tab/>
      </w:r>
      <w:r>
        <w:rPr>
          <w:rFonts w:ascii="Times New Roman" w:hAnsi="Times New Roman"/>
          <w:i/>
          <w:sz w:val="24"/>
        </w:rPr>
        <w:t>фоне</w:t>
        <w:tab/>
      </w:r>
      <w:r>
        <w:rPr>
          <w:rFonts w:ascii="Times New Roman" w:hAnsi="Times New Roman"/>
          <w:i/>
          <w:spacing w:val="-1"/>
          <w:sz w:val="24"/>
        </w:rPr>
        <w:t>целенаправленной</w:t>
      </w:r>
      <w:r>
        <w:rPr>
          <w:rFonts w:ascii="Times New Roman" w:hAnsi="Times New Roman"/>
          <w:i/>
          <w:spacing w:val="6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противомикробной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течение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более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72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часов.</w:t>
      </w:r>
      <w:r>
        <w:rPr>
          <w:rFonts w:ascii="Times New Roman" w:hAnsi="Times New Roman"/>
          <w:sz w:val="24"/>
        </w:rPr>
      </w:r>
    </w:p>
    <w:p>
      <w:pPr>
        <w:tabs>
          <w:tab w:pos="1315" w:val="left" w:leader="none"/>
          <w:tab w:pos="2341" w:val="left" w:leader="none"/>
          <w:tab w:pos="3392" w:val="left" w:leader="none"/>
          <w:tab w:pos="4505" w:val="left" w:leader="none"/>
          <w:tab w:pos="5067" w:val="left" w:leader="none"/>
          <w:tab w:pos="6569" w:val="left" w:leader="none"/>
          <w:tab w:pos="8224" w:val="left" w:leader="none"/>
        </w:tabs>
        <w:spacing w:line="363" w:lineRule="auto" w:before="125"/>
        <w:ind w:left="119" w:right="103" w:firstLine="71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Не</w:t>
        <w:tab/>
      </w:r>
      <w:r>
        <w:rPr>
          <w:rFonts w:ascii="Times New Roman" w:hAnsi="Times New Roman"/>
          <w:i/>
          <w:spacing w:val="-1"/>
          <w:sz w:val="24"/>
        </w:rPr>
        <w:t>следует</w:t>
        <w:tab/>
        <w:t>удалять</w:t>
        <w:tab/>
        <w:t>катетер</w:t>
        <w:tab/>
      </w:r>
      <w:r>
        <w:rPr>
          <w:rFonts w:ascii="Times New Roman" w:hAnsi="Times New Roman"/>
          <w:i/>
          <w:sz w:val="24"/>
        </w:rPr>
        <w:t>при</w:t>
        <w:tab/>
      </w:r>
      <w:r>
        <w:rPr>
          <w:rFonts w:ascii="Times New Roman" w:hAnsi="Times New Roman"/>
          <w:i/>
          <w:spacing w:val="-1"/>
          <w:sz w:val="24"/>
        </w:rPr>
        <w:t>отсутствии</w:t>
        <w:tab/>
        <w:t>возможности</w:t>
        <w:tab/>
      </w:r>
      <w:r>
        <w:rPr>
          <w:rFonts w:ascii="Times New Roman" w:hAnsi="Times New Roman"/>
          <w:i/>
          <w:sz w:val="24"/>
        </w:rPr>
        <w:t>обеспечения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альтернативного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венозного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доступа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случае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его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крайней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необходимости.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Heading2"/>
        <w:spacing w:line="359" w:lineRule="auto" w:before="141"/>
        <w:ind w:left="3001" w:right="100" w:hanging="361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rFonts w:ascii="Times New Roman" w:hAnsi="Times New Roman"/>
        </w:rPr>
        <w:t>3. </w:t>
      </w:r>
      <w:r>
        <w:rPr>
          <w:rFonts w:ascii="Times New Roman" w:hAnsi="Times New Roman"/>
          <w:spacing w:val="60"/>
        </w:rPr>
        <w:t> </w:t>
      </w:r>
      <w:r>
        <w:rPr/>
        <w:t>Показания </w:t>
      </w:r>
      <w:r>
        <w:rPr>
          <w:spacing w:val="13"/>
        </w:rPr>
        <w:t> </w:t>
      </w:r>
      <w:r>
        <w:rPr/>
        <w:t>к </w:t>
      </w:r>
      <w:r>
        <w:rPr>
          <w:spacing w:val="10"/>
        </w:rPr>
        <w:t> </w:t>
      </w:r>
      <w:r>
        <w:rPr>
          <w:spacing w:val="-1"/>
        </w:rPr>
        <w:t>удалению</w:t>
      </w:r>
      <w:r>
        <w:rPr/>
        <w:t> </w:t>
      </w:r>
      <w:r>
        <w:rPr>
          <w:spacing w:val="8"/>
        </w:rPr>
        <w:t> </w:t>
      </w:r>
      <w:r>
        <w:rPr>
          <w:spacing w:val="-1"/>
        </w:rPr>
        <w:t>установленного</w:t>
      </w:r>
      <w:r>
        <w:rPr/>
        <w:t> </w:t>
      </w:r>
      <w:r>
        <w:rPr>
          <w:spacing w:val="14"/>
        </w:rPr>
        <w:t> </w:t>
      </w:r>
      <w:r>
        <w:rPr>
          <w:spacing w:val="-1"/>
        </w:rPr>
        <w:t>ПВК</w:t>
      </w:r>
      <w:r>
        <w:rPr/>
        <w:t> </w:t>
      </w:r>
      <w:r>
        <w:rPr>
          <w:spacing w:val="12"/>
        </w:rPr>
        <w:t> </w:t>
      </w:r>
      <w:r>
        <w:rPr/>
        <w:t>(у </w:t>
      </w:r>
      <w:r>
        <w:rPr>
          <w:spacing w:val="9"/>
        </w:rPr>
        <w:t> </w:t>
      </w:r>
      <w:r>
        <w:rPr>
          <w:spacing w:val="-1"/>
        </w:rPr>
        <w:t>детей</w:t>
      </w:r>
      <w:r>
        <w:rPr/>
        <w:t> </w:t>
      </w:r>
      <w:r>
        <w:rPr>
          <w:spacing w:val="10"/>
        </w:rPr>
        <w:t> </w:t>
      </w:r>
      <w:r>
        <w:rPr/>
        <w:t>и</w:t>
      </w:r>
      <w:r>
        <w:rPr>
          <w:spacing w:val="35"/>
        </w:rPr>
        <w:t> </w:t>
      </w:r>
      <w:r>
        <w:rPr>
          <w:spacing w:val="-1"/>
        </w:rPr>
        <w:t>взрослых)</w:t>
      </w:r>
      <w:r>
        <w:rPr>
          <w:spacing w:val="4"/>
        </w:rPr>
        <w:t> </w:t>
      </w:r>
      <w:r>
        <w:rPr>
          <w:rFonts w:ascii="Times New Roman" w:hAnsi="Times New Roman"/>
        </w:rPr>
        <w:t>[76-86]</w:t>
      </w:r>
      <w:r>
        <w:rPr>
          <w:rFonts w:ascii="Times New Roman" w:hAnsi="Times New Roman"/>
          <w:b w:val="0"/>
        </w:rPr>
      </w:r>
    </w:p>
    <w:p>
      <w:pPr>
        <w:numPr>
          <w:ilvl w:val="0"/>
          <w:numId w:val="39"/>
        </w:numPr>
        <w:tabs>
          <w:tab w:pos="1186" w:val="left" w:leader="none"/>
        </w:tabs>
        <w:spacing w:line="359" w:lineRule="auto" w:before="5"/>
        <w:ind w:left="1185" w:right="113" w:hanging="36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отсутствует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необходимость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сосудистом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доступе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катетер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используется</w:t>
      </w:r>
      <w:r>
        <w:rPr>
          <w:rFonts w:ascii="Times New Roman" w:hAnsi="Times New Roman"/>
          <w:i/>
          <w:sz w:val="24"/>
        </w:rPr>
        <w:t> 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течении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24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часов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больше,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39"/>
        </w:numPr>
        <w:tabs>
          <w:tab w:pos="1186" w:val="left" w:leader="none"/>
        </w:tabs>
        <w:spacing w:before="5"/>
        <w:ind w:left="1185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замена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катетера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другой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тип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связи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изменением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плана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лечения,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39"/>
        </w:numPr>
        <w:tabs>
          <w:tab w:pos="1186" w:val="left" w:leader="none"/>
        </w:tabs>
        <w:spacing w:line="363" w:lineRule="auto" w:before="137"/>
        <w:ind w:left="1185" w:right="113" w:hanging="36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осложнения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установленного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ПВК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(при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наличии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осложнения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длинного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ПВК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Мидлайна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рассмотрите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возможность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замены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проводнику):</w:t>
      </w:r>
      <w:r>
        <w:rPr>
          <w:rFonts w:ascii="Times New Roman" w:hAnsi="Times New Roman"/>
          <w:sz w:val="24"/>
        </w:rPr>
      </w:r>
    </w:p>
    <w:p>
      <w:pPr>
        <w:numPr>
          <w:ilvl w:val="1"/>
          <w:numId w:val="27"/>
        </w:numPr>
        <w:tabs>
          <w:tab w:pos="1186" w:val="left" w:leader="none"/>
        </w:tabs>
        <w:spacing w:line="276" w:lineRule="exact" w:before="0"/>
        <w:ind w:left="1185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повреждение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катетера,</w:t>
      </w:r>
      <w:r>
        <w:rPr>
          <w:rFonts w:ascii="Times New Roman" w:hAnsi="Times New Roman"/>
          <w:sz w:val="24"/>
        </w:rPr>
      </w:r>
    </w:p>
    <w:p>
      <w:pPr>
        <w:numPr>
          <w:ilvl w:val="1"/>
          <w:numId w:val="27"/>
        </w:numPr>
        <w:tabs>
          <w:tab w:pos="1186" w:val="left" w:leader="none"/>
        </w:tabs>
        <w:spacing w:line="362" w:lineRule="auto" w:before="135"/>
        <w:ind w:left="1185" w:right="110" w:hanging="36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частичная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полная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окклюзия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катетера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(обратная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окклюзия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является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показанием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к </w:t>
      </w:r>
      <w:r>
        <w:rPr>
          <w:rFonts w:ascii="Times New Roman" w:hAnsi="Times New Roman"/>
          <w:i/>
          <w:spacing w:val="-1"/>
          <w:sz w:val="24"/>
        </w:rPr>
        <w:t>удалению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катетера),</w:t>
      </w:r>
      <w:r>
        <w:rPr>
          <w:rFonts w:ascii="Times New Roman" w:hAnsi="Times New Roman"/>
          <w:sz w:val="24"/>
        </w:rPr>
      </w:r>
    </w:p>
    <w:p>
      <w:pPr>
        <w:numPr>
          <w:ilvl w:val="1"/>
          <w:numId w:val="27"/>
        </w:numPr>
        <w:tabs>
          <w:tab w:pos="1186" w:val="left" w:leader="none"/>
        </w:tabs>
        <w:spacing w:line="359" w:lineRule="auto" w:before="0"/>
        <w:ind w:left="1185" w:right="111" w:hanging="36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экстравазация/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z w:val="24"/>
        </w:rPr>
        <w:t>инфильтрация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(аспирируйте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содержимое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из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катетера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его</w:t>
      </w:r>
      <w:r>
        <w:rPr>
          <w:rFonts w:ascii="Times New Roman" w:hAnsi="Times New Roman"/>
          <w:i/>
          <w:spacing w:val="6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удаления)</w:t>
      </w:r>
      <w:r>
        <w:rPr>
          <w:rFonts w:ascii="Times New Roman" w:hAnsi="Times New Roman"/>
          <w:i/>
          <w:spacing w:val="-1"/>
          <w:sz w:val="24"/>
        </w:rPr>
        <w:t>,</w:t>
      </w:r>
      <w:r>
        <w:rPr>
          <w:rFonts w:ascii="Times New Roman" w:hAnsi="Times New Roman"/>
          <w:sz w:val="24"/>
        </w:rPr>
      </w:r>
    </w:p>
    <w:p>
      <w:pPr>
        <w:spacing w:after="0" w:line="359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37" w:top="1320" w:bottom="920" w:left="1580" w:right="740"/>
        </w:sectPr>
      </w:pPr>
    </w:p>
    <w:p>
      <w:pPr>
        <w:numPr>
          <w:ilvl w:val="1"/>
          <w:numId w:val="27"/>
        </w:numPr>
        <w:tabs>
          <w:tab w:pos="1186" w:val="left" w:leader="none"/>
        </w:tabs>
        <w:spacing w:before="49"/>
        <w:ind w:left="1185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местная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инфекция:</w:t>
      </w:r>
      <w:r>
        <w:rPr>
          <w:rFonts w:ascii="Times New Roman" w:hAnsi="Times New Roman"/>
          <w:sz w:val="24"/>
        </w:rPr>
      </w:r>
    </w:p>
    <w:p>
      <w:pPr>
        <w:spacing w:line="334" w:lineRule="auto" w:before="141"/>
        <w:ind w:left="1896" w:right="110" w:hanging="361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Courier New" w:hAnsi="Courier New"/>
          <w:sz w:val="24"/>
        </w:rPr>
        <w:t>o</w:t>
      </w:r>
      <w:r>
        <w:rPr>
          <w:rFonts w:ascii="Courier New" w:hAnsi="Courier New"/>
          <w:spacing w:val="72"/>
          <w:sz w:val="24"/>
        </w:rPr>
        <w:t> </w:t>
      </w:r>
      <w:r>
        <w:rPr>
          <w:rFonts w:ascii="Times New Roman" w:hAnsi="Times New Roman"/>
          <w:i/>
          <w:sz w:val="24"/>
        </w:rPr>
        <w:t>наличие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только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покраснения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болезненности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являются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показаниями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z w:val="24"/>
        </w:rPr>
        <w:t>к </w:t>
      </w:r>
      <w:r>
        <w:rPr>
          <w:rFonts w:ascii="Times New Roman" w:hAnsi="Times New Roman"/>
          <w:i/>
          <w:spacing w:val="-1"/>
          <w:sz w:val="24"/>
        </w:rPr>
        <w:t>удалению</w:t>
      </w:r>
      <w:r>
        <w:rPr>
          <w:rFonts w:ascii="Times New Roman" w:hAnsi="Times New Roman"/>
          <w:i/>
          <w:sz w:val="24"/>
        </w:rPr>
        <w:t> ПВК,</w:t>
      </w:r>
      <w:r>
        <w:rPr>
          <w:rFonts w:ascii="Times New Roman" w:hAnsi="Times New Roman"/>
          <w:sz w:val="24"/>
        </w:rPr>
      </w:r>
    </w:p>
    <w:p>
      <w:pPr>
        <w:numPr>
          <w:ilvl w:val="1"/>
          <w:numId w:val="27"/>
        </w:numPr>
        <w:tabs>
          <w:tab w:pos="1186" w:val="left" w:leader="none"/>
        </w:tabs>
        <w:spacing w:before="31"/>
        <w:ind w:left="1185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флебит,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тромбофлебит,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тромбоз:</w:t>
      </w:r>
      <w:r>
        <w:rPr>
          <w:rFonts w:ascii="Times New Roman" w:hAnsi="Times New Roman"/>
          <w:sz w:val="24"/>
        </w:rPr>
      </w:r>
    </w:p>
    <w:p>
      <w:pPr>
        <w:spacing w:line="334" w:lineRule="auto" w:before="141"/>
        <w:ind w:left="1896" w:right="109" w:hanging="361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Courier New" w:hAnsi="Courier New"/>
          <w:sz w:val="24"/>
        </w:rPr>
        <w:t>o</w:t>
      </w:r>
      <w:r>
        <w:rPr>
          <w:rFonts w:ascii="Courier New" w:hAnsi="Courier New"/>
          <w:spacing w:val="72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тромбозе,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связанном</w:t>
      </w:r>
      <w:r>
        <w:rPr>
          <w:rFonts w:ascii="Times New Roman" w:hAnsi="Times New Roman"/>
          <w:i/>
          <w:sz w:val="24"/>
        </w:rPr>
        <w:t> с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Мидлайном,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следует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обсудить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системное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использование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установленного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катетера,</w:t>
      </w:r>
      <w:r>
        <w:rPr>
          <w:rFonts w:ascii="Times New Roman" w:hAnsi="Times New Roman"/>
          <w:sz w:val="24"/>
        </w:rPr>
      </w:r>
    </w:p>
    <w:p>
      <w:pPr>
        <w:numPr>
          <w:ilvl w:val="1"/>
          <w:numId w:val="27"/>
        </w:numPr>
        <w:tabs>
          <w:tab w:pos="1186" w:val="left" w:leader="none"/>
        </w:tabs>
        <w:spacing w:before="31"/>
        <w:ind w:left="1185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смещение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катетера: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40"/>
        </w:numPr>
        <w:tabs>
          <w:tab w:pos="1897" w:val="left" w:leader="none"/>
        </w:tabs>
        <w:spacing w:line="346" w:lineRule="auto" w:before="142"/>
        <w:ind w:left="1896" w:right="104" w:hanging="36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смещение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ПВК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менее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z w:val="24"/>
        </w:rPr>
        <w:t>чем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2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см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требует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вмешательства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(при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z w:val="24"/>
        </w:rPr>
        <w:t>функционировании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отсутствии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инфицирования),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зафиксируйте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катетер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имеющемся</w:t>
      </w:r>
      <w:r>
        <w:rPr>
          <w:rFonts w:ascii="Times New Roman" w:hAnsi="Times New Roman"/>
          <w:i/>
          <w:sz w:val="24"/>
        </w:rPr>
        <w:t> положении,</w:t>
      </w:r>
      <w:r>
        <w:rPr>
          <w:rFonts w:ascii="Times New Roman" w:hAnsi="Times New Roman"/>
          <w:i/>
          <w:spacing w:val="-1"/>
          <w:sz w:val="24"/>
        </w:rPr>
        <w:t> используйте,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40"/>
        </w:numPr>
        <w:tabs>
          <w:tab w:pos="1897" w:val="left" w:leader="none"/>
        </w:tabs>
        <w:spacing w:line="334" w:lineRule="auto" w:before="23"/>
        <w:ind w:left="1896" w:right="112" w:hanging="36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смещенный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Мидлайн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более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чем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2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см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можно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заменить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проводнику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(при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отсутствии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инфицирования),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41"/>
        </w:numPr>
        <w:tabs>
          <w:tab w:pos="1186" w:val="left" w:leader="none"/>
        </w:tabs>
        <w:spacing w:line="360" w:lineRule="auto" w:before="31"/>
        <w:ind w:left="1185" w:right="112" w:hanging="36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наличие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лихорадки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течение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короткой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инфузии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(1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час)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вскоре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окончания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z w:val="24"/>
        </w:rPr>
        <w:t>инфузии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(в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z w:val="24"/>
        </w:rPr>
        <w:t>течение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z w:val="24"/>
        </w:rPr>
        <w:t>30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мин)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(возьмите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кровь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z w:val="24"/>
        </w:rPr>
        <w:t>из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катетера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гемокультивирования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его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удаления),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41"/>
        </w:numPr>
        <w:tabs>
          <w:tab w:pos="1186" w:val="left" w:leader="none"/>
        </w:tabs>
        <w:spacing w:line="360" w:lineRule="auto" w:before="2"/>
        <w:ind w:left="1185" w:right="106" w:hanging="36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катетер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установлен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без</w:t>
      </w:r>
      <w:r>
        <w:rPr>
          <w:rFonts w:ascii="Times New Roman" w:hAnsi="Times New Roman" w:cs="Times New Roman" w:eastAsia="Times New Roman"/>
          <w:i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соблюдения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асептической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техники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(по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неотложным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показаниям)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необходимо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удалить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как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можно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быстрей,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течение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24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48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часов.</w:t>
      </w:r>
      <w:r>
        <w:rPr>
          <w:rFonts w:ascii="Times New Roman" w:hAnsi="Times New Roman" w:cs="Times New Roman" w:eastAsia="Times New Roman"/>
          <w:i/>
          <w:spacing w:val="6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Маркируйте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катетер,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установленный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без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соблюдения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асептической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техники.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Heading2"/>
        <w:spacing w:line="359" w:lineRule="auto" w:before="144"/>
        <w:ind w:right="100"/>
        <w:jc w:val="left"/>
        <w:rPr>
          <w:b w:val="0"/>
          <w:bCs w:val="0"/>
        </w:rPr>
      </w:pPr>
      <w:r>
        <w:rPr>
          <w:spacing w:val="-1"/>
        </w:rPr>
        <w:t>Приложение</w:t>
      </w:r>
      <w:r>
        <w:rPr/>
        <w:t> </w:t>
      </w:r>
      <w:r>
        <w:rPr>
          <w:spacing w:val="27"/>
        </w:rPr>
        <w:t> </w:t>
      </w:r>
      <w:r>
        <w:rPr/>
        <w:t>А3.12 </w:t>
      </w:r>
      <w:r>
        <w:rPr>
          <w:spacing w:val="28"/>
        </w:rPr>
        <w:t> </w:t>
      </w:r>
      <w:r>
        <w:rPr>
          <w:spacing w:val="-1"/>
        </w:rPr>
        <w:t>Профилактика</w:t>
      </w:r>
      <w:r>
        <w:rPr/>
        <w:t> </w:t>
      </w:r>
      <w:r>
        <w:rPr>
          <w:spacing w:val="23"/>
        </w:rPr>
        <w:t> </w:t>
      </w:r>
      <w:r>
        <w:rPr/>
        <w:t>и </w:t>
      </w:r>
      <w:r>
        <w:rPr>
          <w:spacing w:val="30"/>
        </w:rPr>
        <w:t> </w:t>
      </w:r>
      <w:r>
        <w:rPr>
          <w:spacing w:val="-1"/>
        </w:rPr>
        <w:t>лечение</w:t>
      </w:r>
      <w:r>
        <w:rPr/>
        <w:t> </w:t>
      </w:r>
      <w:r>
        <w:rPr>
          <w:spacing w:val="27"/>
        </w:rPr>
        <w:t> </w:t>
      </w:r>
      <w:r>
        <w:rPr>
          <w:spacing w:val="-1"/>
        </w:rPr>
        <w:t>тошноты</w:t>
      </w:r>
      <w:r>
        <w:rPr/>
        <w:t> </w:t>
      </w:r>
      <w:r>
        <w:rPr>
          <w:spacing w:val="23"/>
        </w:rPr>
        <w:t> </w:t>
      </w:r>
      <w:r>
        <w:rPr/>
        <w:t>и </w:t>
      </w:r>
      <w:r>
        <w:rPr>
          <w:spacing w:val="24"/>
        </w:rPr>
        <w:t> </w:t>
      </w:r>
      <w:r>
        <w:rPr>
          <w:spacing w:val="-1"/>
        </w:rPr>
        <w:t>рвоты,</w:t>
      </w:r>
      <w:r>
        <w:rPr/>
        <w:t> </w:t>
      </w:r>
      <w:r>
        <w:rPr>
          <w:spacing w:val="30"/>
        </w:rPr>
        <w:t> </w:t>
      </w:r>
      <w:r>
        <w:rPr>
          <w:spacing w:val="-1"/>
        </w:rPr>
        <w:t>обусловленных</w:t>
      </w:r>
      <w:r>
        <w:rPr>
          <w:spacing w:val="53"/>
        </w:rPr>
        <w:t> </w:t>
      </w:r>
      <w:r>
        <w:rPr>
          <w:spacing w:val="-1"/>
        </w:rPr>
        <w:t>проведением</w:t>
      </w:r>
      <w:r>
        <w:rPr>
          <w:spacing w:val="1"/>
        </w:rPr>
        <w:t> </w:t>
      </w:r>
      <w:r>
        <w:rPr>
          <w:spacing w:val="-1"/>
        </w:rPr>
        <w:t>противоопухолевой</w:t>
      </w:r>
      <w:r>
        <w:rPr>
          <w:spacing w:val="2"/>
        </w:rPr>
        <w:t> </w:t>
      </w:r>
      <w:r>
        <w:rPr/>
        <w:t>терапии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before="146"/>
        <w:ind w:left="83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z w:val="24"/>
        </w:rPr>
        <w:t>А3.</w:t>
      </w:r>
      <w:r>
        <w:rPr>
          <w:rFonts w:ascii="Times New Roman" w:hAnsi="Times New Roman"/>
          <w:b/>
          <w:sz w:val="24"/>
        </w:rPr>
        <w:t>1</w:t>
      </w:r>
      <w:r>
        <w:rPr>
          <w:rFonts w:ascii="Times New Roman" w:hAnsi="Times New Roman"/>
          <w:b/>
          <w:sz w:val="24"/>
        </w:rPr>
        <w:t>2.1.</w:t>
      </w:r>
      <w:r>
        <w:rPr>
          <w:rFonts w:ascii="Times New Roman" w:hAnsi="Times New Roman"/>
          <w:b/>
          <w:spacing w:val="-1"/>
          <w:sz w:val="24"/>
        </w:rPr>
        <w:t> Определение</w:t>
      </w:r>
      <w:r>
        <w:rPr>
          <w:rFonts w:ascii="Times New Roman" w:hAnsi="Times New Roman"/>
          <w:b/>
          <w:spacing w:val="1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уровня</w:t>
      </w:r>
      <w:r>
        <w:rPr>
          <w:rFonts w:ascii="Times New Roman" w:hAnsi="Times New Roman"/>
          <w:b/>
          <w:spacing w:val="1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эметогенности</w:t>
      </w:r>
      <w:r>
        <w:rPr>
          <w:rFonts w:ascii="Times New Roman" w:hAnsi="Times New Roman"/>
          <w:b/>
          <w:spacing w:val="-2"/>
          <w:sz w:val="24"/>
        </w:rPr>
        <w:t> </w:t>
      </w:r>
      <w:r>
        <w:rPr>
          <w:rFonts w:ascii="Times New Roman" w:hAnsi="Times New Roman"/>
          <w:b/>
          <w:sz w:val="24"/>
        </w:rPr>
        <w:t>и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варианта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профилактики</w:t>
      </w:r>
      <w:r>
        <w:rPr>
          <w:rFonts w:ascii="Times New Roman" w:hAnsi="Times New Roman"/>
          <w:b/>
          <w:spacing w:val="-2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ТИР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line="240" w:lineRule="auto" w:before="4"/>
        <w:rPr>
          <w:rFonts w:ascii="Times New Roman" w:hAnsi="Times New Roman" w:cs="Times New Roman" w:eastAsia="Times New Roman"/>
          <w:b/>
          <w:bCs/>
          <w:sz w:val="23"/>
          <w:szCs w:val="23"/>
        </w:rPr>
      </w:pPr>
    </w:p>
    <w:p>
      <w:pPr>
        <w:pStyle w:val="BodyText"/>
        <w:spacing w:line="360" w:lineRule="auto"/>
        <w:ind w:right="100" w:firstLine="710"/>
        <w:jc w:val="both"/>
        <w:rPr>
          <w:rFonts w:ascii="Times New Roman" w:hAnsi="Times New Roman" w:cs="Times New Roman" w:eastAsia="Times New Roman"/>
        </w:rPr>
      </w:pPr>
      <w:r>
        <w:rPr/>
        <w:t>Для</w:t>
      </w:r>
      <w:r>
        <w:rPr>
          <w:spacing w:val="30"/>
        </w:rPr>
        <w:t> </w:t>
      </w:r>
      <w:r>
        <w:rPr>
          <w:spacing w:val="-1"/>
        </w:rPr>
        <w:t>выбора</w:t>
      </w:r>
      <w:r>
        <w:rPr>
          <w:spacing w:val="30"/>
        </w:rPr>
        <w:t> </w:t>
      </w:r>
      <w:r>
        <w:rPr>
          <w:spacing w:val="-1"/>
        </w:rPr>
        <w:t>адекватного</w:t>
      </w:r>
      <w:r>
        <w:rPr>
          <w:spacing w:val="30"/>
        </w:rPr>
        <w:t> </w:t>
      </w:r>
      <w:r>
        <w:rPr>
          <w:spacing w:val="-1"/>
        </w:rPr>
        <w:t>режима</w:t>
      </w:r>
      <w:r>
        <w:rPr>
          <w:spacing w:val="25"/>
        </w:rPr>
        <w:t> </w:t>
      </w:r>
      <w:r>
        <w:rPr>
          <w:spacing w:val="-1"/>
        </w:rPr>
        <w:t>профилактики</w:t>
      </w:r>
      <w:r>
        <w:rPr>
          <w:spacing w:val="31"/>
        </w:rPr>
        <w:t> </w:t>
      </w:r>
      <w:r>
        <w:rPr/>
        <w:t>ТИР</w:t>
      </w:r>
      <w:r>
        <w:rPr>
          <w:spacing w:val="26"/>
        </w:rPr>
        <w:t> </w:t>
      </w:r>
      <w:r>
        <w:rPr/>
        <w:t>на</w:t>
      </w:r>
      <w:r>
        <w:rPr>
          <w:spacing w:val="25"/>
        </w:rPr>
        <w:t> </w:t>
      </w:r>
      <w:r>
        <w:rPr>
          <w:spacing w:val="-1"/>
        </w:rPr>
        <w:t>первом</w:t>
      </w:r>
      <w:r>
        <w:rPr>
          <w:spacing w:val="32"/>
        </w:rPr>
        <w:t> </w:t>
      </w:r>
      <w:r>
        <w:rPr>
          <w:spacing w:val="-1"/>
        </w:rPr>
        <w:t>этапе</w:t>
      </w:r>
      <w:r>
        <w:rPr>
          <w:spacing w:val="25"/>
        </w:rPr>
        <w:t> </w:t>
      </w:r>
      <w:r>
        <w:rPr>
          <w:spacing w:val="-1"/>
        </w:rPr>
        <w:t>необходимо</w:t>
      </w:r>
      <w:r>
        <w:rPr>
          <w:spacing w:val="45"/>
        </w:rPr>
        <w:t> </w:t>
      </w:r>
      <w:r>
        <w:rPr>
          <w:spacing w:val="-1"/>
        </w:rPr>
        <w:t>определение</w:t>
      </w:r>
      <w:r>
        <w:rPr>
          <w:spacing w:val="13"/>
        </w:rPr>
        <w:t> </w:t>
      </w:r>
      <w:r>
        <w:rPr>
          <w:spacing w:val="-1"/>
        </w:rPr>
        <w:t>уровня</w:t>
      </w:r>
      <w:r>
        <w:rPr>
          <w:spacing w:val="14"/>
        </w:rPr>
        <w:t> </w:t>
      </w:r>
      <w:r>
        <w:rPr>
          <w:spacing w:val="-1"/>
        </w:rPr>
        <w:t>эметогенности</w:t>
      </w:r>
      <w:r>
        <w:rPr>
          <w:spacing w:val="15"/>
        </w:rPr>
        <w:t> </w:t>
      </w:r>
      <w:r>
        <w:rPr>
          <w:spacing w:val="-2"/>
        </w:rPr>
        <w:t>(риска</w:t>
      </w:r>
      <w:r>
        <w:rPr>
          <w:spacing w:val="13"/>
        </w:rPr>
        <w:t> </w:t>
      </w:r>
      <w:r>
        <w:rPr/>
        <w:t>развития</w:t>
      </w:r>
      <w:r>
        <w:rPr>
          <w:spacing w:val="9"/>
        </w:rPr>
        <w:t> </w:t>
      </w:r>
      <w:r>
        <w:rPr/>
        <w:t>ТИР)</w:t>
      </w:r>
      <w:r>
        <w:rPr>
          <w:spacing w:val="11"/>
        </w:rPr>
        <w:t> </w:t>
      </w:r>
      <w:r>
        <w:rPr/>
        <w:t>режима</w:t>
      </w:r>
      <w:r>
        <w:rPr>
          <w:spacing w:val="8"/>
        </w:rPr>
        <w:t> </w:t>
      </w:r>
      <w:r>
        <w:rPr>
          <w:spacing w:val="-1"/>
        </w:rPr>
        <w:t>противоопухолевой</w:t>
      </w:r>
      <w:r>
        <w:rPr>
          <w:spacing w:val="68"/>
        </w:rPr>
        <w:t> </w:t>
      </w:r>
      <w:r>
        <w:rPr>
          <w:spacing w:val="-1"/>
        </w:rPr>
        <w:t>терапии,</w:t>
      </w:r>
      <w:r>
        <w:rPr>
          <w:spacing w:val="4"/>
        </w:rPr>
        <w:t> </w:t>
      </w:r>
      <w:r>
        <w:rPr>
          <w:spacing w:val="-2"/>
        </w:rPr>
        <w:t>который планируется</w:t>
      </w:r>
      <w:r>
        <w:rPr>
          <w:spacing w:val="1"/>
        </w:rPr>
        <w:t> </w:t>
      </w:r>
      <w:r>
        <w:rPr/>
        <w:t>использовать</w:t>
      </w:r>
      <w:r>
        <w:rPr>
          <w:spacing w:val="-1"/>
        </w:rPr>
        <w:t> </w:t>
      </w:r>
      <w:r>
        <w:rPr/>
        <w:t>у</w:t>
      </w:r>
      <w:r>
        <w:rPr>
          <w:spacing w:val="-3"/>
        </w:rPr>
        <w:t> </w:t>
      </w:r>
      <w:r>
        <w:rPr>
          <w:spacing w:val="-1"/>
        </w:rPr>
        <w:t>пациента.</w:t>
      </w:r>
      <w:r>
        <w:rPr>
          <w:spacing w:val="4"/>
        </w:rPr>
        <w:t> </w:t>
      </w:r>
      <w:r>
        <w:rPr>
          <w:spacing w:val="-2"/>
        </w:rPr>
        <w:t>Уровень</w:t>
      </w:r>
      <w:r>
        <w:rPr>
          <w:spacing w:val="2"/>
        </w:rPr>
        <w:t> </w:t>
      </w:r>
      <w:r>
        <w:rPr>
          <w:spacing w:val="-1"/>
        </w:rPr>
        <w:t>эметогенности </w:t>
      </w:r>
      <w:r>
        <w:rPr/>
        <w:t>влияет</w:t>
      </w:r>
      <w:r>
        <w:rPr>
          <w:spacing w:val="-2"/>
        </w:rPr>
        <w:t> </w:t>
      </w:r>
      <w:r>
        <w:rPr/>
        <w:t>на</w:t>
      </w:r>
      <w:r>
        <w:rPr>
          <w:spacing w:val="88"/>
        </w:rPr>
        <w:t> </w:t>
      </w:r>
      <w:r>
        <w:rPr/>
        <w:t>выбор</w:t>
      </w:r>
      <w:r>
        <w:rPr>
          <w:spacing w:val="28"/>
        </w:rPr>
        <w:t> </w:t>
      </w:r>
      <w:r>
        <w:rPr>
          <w:spacing w:val="-1"/>
        </w:rPr>
        <w:t>препаратов</w:t>
      </w:r>
      <w:r>
        <w:rPr>
          <w:spacing w:val="33"/>
        </w:rPr>
        <w:t> </w:t>
      </w:r>
      <w:r>
        <w:rPr>
          <w:spacing w:val="-1"/>
        </w:rPr>
        <w:t>для</w:t>
      </w:r>
      <w:r>
        <w:rPr>
          <w:spacing w:val="33"/>
        </w:rPr>
        <w:t> </w:t>
      </w:r>
      <w:r>
        <w:rPr>
          <w:spacing w:val="-1"/>
        </w:rPr>
        <w:t>профилактики</w:t>
      </w:r>
      <w:r>
        <w:rPr>
          <w:spacing w:val="29"/>
        </w:rPr>
        <w:t> </w:t>
      </w:r>
      <w:r>
        <w:rPr>
          <w:spacing w:val="-1"/>
        </w:rPr>
        <w:t>ТИР,</w:t>
      </w:r>
      <w:r>
        <w:rPr>
          <w:spacing w:val="30"/>
        </w:rPr>
        <w:t> </w:t>
      </w:r>
      <w:r>
        <w:rPr/>
        <w:t>их</w:t>
      </w:r>
      <w:r>
        <w:rPr>
          <w:spacing w:val="28"/>
        </w:rPr>
        <w:t> </w:t>
      </w:r>
      <w:r>
        <w:rPr/>
        <w:t>дозы</w:t>
      </w:r>
      <w:r>
        <w:rPr>
          <w:spacing w:val="30"/>
        </w:rPr>
        <w:t> </w:t>
      </w:r>
      <w:r>
        <w:rPr/>
        <w:t>и</w:t>
      </w:r>
      <w:r>
        <w:rPr>
          <w:spacing w:val="34"/>
        </w:rPr>
        <w:t> </w:t>
      </w:r>
      <w:r>
        <w:rPr>
          <w:spacing w:val="-1"/>
        </w:rPr>
        <w:t>длительность</w:t>
      </w:r>
      <w:r>
        <w:rPr>
          <w:spacing w:val="30"/>
        </w:rPr>
        <w:t> </w:t>
      </w:r>
      <w:r>
        <w:rPr>
          <w:spacing w:val="-1"/>
        </w:rPr>
        <w:t>применения.</w:t>
      </w:r>
      <w:r>
        <w:rPr>
          <w:spacing w:val="30"/>
        </w:rPr>
        <w:t> </w:t>
      </w:r>
      <w:r>
        <w:rPr/>
        <w:t>В</w:t>
      </w:r>
      <w:r>
        <w:rPr>
          <w:spacing w:val="53"/>
        </w:rPr>
        <w:t> </w:t>
      </w:r>
      <w:r>
        <w:rPr/>
        <w:t>Приложении</w:t>
      </w:r>
      <w:r>
        <w:rPr>
          <w:spacing w:val="10"/>
        </w:rPr>
        <w:t> </w:t>
      </w:r>
      <w:r>
        <w:rPr/>
        <w:t>А</w:t>
      </w:r>
      <w:r>
        <w:rPr>
          <w:spacing w:val="8"/>
        </w:rPr>
        <w:t> </w:t>
      </w:r>
      <w:r>
        <w:rPr/>
        <w:t>3.</w:t>
      </w:r>
      <w:r>
        <w:rPr>
          <w:rFonts w:ascii="Times New Roman" w:hAnsi="Times New Roman"/>
        </w:rPr>
        <w:t>12.6</w:t>
      </w:r>
      <w:r>
        <w:rPr>
          <w:rFonts w:ascii="Times New Roman" w:hAnsi="Times New Roman"/>
          <w:spacing w:val="9"/>
        </w:rPr>
        <w:t> </w:t>
      </w:r>
      <w:r>
        <w:rPr>
          <w:spacing w:val="-1"/>
        </w:rPr>
        <w:t>(Таблица</w:t>
      </w:r>
      <w:r>
        <w:rPr>
          <w:spacing w:val="8"/>
        </w:rPr>
        <w:t> </w:t>
      </w:r>
      <w:r>
        <w:rPr/>
        <w:t>1)</w:t>
      </w:r>
      <w:r>
        <w:rPr>
          <w:spacing w:val="11"/>
        </w:rPr>
        <w:t> </w:t>
      </w:r>
      <w:r>
        <w:rPr>
          <w:spacing w:val="-1"/>
        </w:rPr>
        <w:t>представлена</w:t>
      </w:r>
      <w:r>
        <w:rPr>
          <w:spacing w:val="8"/>
        </w:rPr>
        <w:t> </w:t>
      </w:r>
      <w:r>
        <w:rPr/>
        <w:t>общая</w:t>
      </w:r>
      <w:r>
        <w:rPr>
          <w:spacing w:val="14"/>
        </w:rPr>
        <w:t> </w:t>
      </w:r>
      <w:r>
        <w:rPr>
          <w:spacing w:val="-1"/>
        </w:rPr>
        <w:t>классификация</w:t>
      </w:r>
      <w:r>
        <w:rPr>
          <w:spacing w:val="9"/>
        </w:rPr>
        <w:t> </w:t>
      </w:r>
      <w:r>
        <w:rPr>
          <w:spacing w:val="-1"/>
        </w:rPr>
        <w:t>эметогенности</w:t>
      </w:r>
      <w:r>
        <w:rPr>
          <w:spacing w:val="53"/>
        </w:rPr>
        <w:t> </w:t>
      </w:r>
      <w:r>
        <w:rPr/>
        <w:t>препаратов</w:t>
      </w:r>
      <w:r>
        <w:rPr>
          <w:spacing w:val="47"/>
        </w:rPr>
        <w:t> </w:t>
      </w:r>
      <w:r>
        <w:rPr>
          <w:spacing w:val="-1"/>
        </w:rPr>
        <w:t>химиотерапии</w:t>
      </w:r>
      <w:r>
        <w:rPr>
          <w:spacing w:val="51"/>
        </w:rPr>
        <w:t> </w:t>
      </w:r>
      <w:r>
        <w:rPr>
          <w:spacing w:val="-1"/>
        </w:rPr>
        <w:t>согласно</w:t>
      </w:r>
      <w:r>
        <w:rPr>
          <w:spacing w:val="50"/>
        </w:rPr>
        <w:t> </w:t>
      </w:r>
      <w:r>
        <w:rPr>
          <w:spacing w:val="-1"/>
        </w:rPr>
        <w:t>рекомендациям</w:t>
      </w:r>
      <w:r>
        <w:rPr>
          <w:spacing w:val="58"/>
        </w:rPr>
        <w:t> </w:t>
      </w:r>
      <w:r>
        <w:rPr>
          <w:rFonts w:ascii="Times New Roman" w:hAnsi="Times New Roman"/>
          <w:spacing w:val="-2"/>
        </w:rPr>
        <w:t>ASCO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  <w:spacing w:val="-1"/>
        </w:rPr>
        <w:t>(American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Society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  <w:spacing w:val="2"/>
        </w:rPr>
        <w:t>of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Clinical</w:t>
      </w:r>
      <w:r>
        <w:rPr>
          <w:rFonts w:ascii="Times New Roman" w:hAnsi="Times New Roman"/>
          <w:spacing w:val="56"/>
        </w:rPr>
        <w:t> </w:t>
      </w:r>
      <w:r>
        <w:rPr>
          <w:rFonts w:ascii="Times New Roman" w:hAnsi="Times New Roman"/>
          <w:spacing w:val="-1"/>
        </w:rPr>
        <w:t>Oncology)</w:t>
      </w:r>
      <w:r>
        <w:rPr>
          <w:rFonts w:ascii="Times New Roman" w:hAnsi="Times New Roman"/>
          <w:spacing w:val="4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рекомендациям</w:t>
      </w:r>
      <w:r>
        <w:rPr>
          <w:spacing w:val="6"/>
        </w:rPr>
        <w:t> </w:t>
      </w:r>
      <w:r>
        <w:rPr>
          <w:rFonts w:ascii="Times New Roman" w:hAnsi="Times New Roman"/>
          <w:spacing w:val="-1"/>
        </w:rPr>
        <w:t>COG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(Children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  <w:spacing w:val="-1"/>
        </w:rPr>
        <w:t>Oncology</w:t>
      </w:r>
      <w:r>
        <w:rPr>
          <w:rFonts w:ascii="Times New Roman" w:hAnsi="Times New Roman"/>
          <w:spacing w:val="-6"/>
        </w:rPr>
        <w:t> </w:t>
      </w:r>
      <w:r>
        <w:rPr>
          <w:rFonts w:ascii="Times New Roman" w:hAnsi="Times New Roman"/>
        </w:rPr>
        <w:t>Group)</w:t>
      </w:r>
      <w:r>
        <w:rPr>
          <w:rFonts w:ascii="Times New Roman" w:hAnsi="Times New Roman"/>
          <w:spacing w:val="-1"/>
        </w:rPr>
        <w:t> [87-95].</w:t>
      </w:r>
      <w:r>
        <w:rPr>
          <w:rFonts w:ascii="Times New Roman" w:hAnsi="Times New Roman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2"/>
        <w:spacing w:line="363" w:lineRule="auto" w:before="145"/>
        <w:ind w:right="100" w:firstLine="710"/>
        <w:jc w:val="left"/>
        <w:rPr>
          <w:b w:val="0"/>
          <w:bCs w:val="0"/>
        </w:rPr>
      </w:pPr>
      <w:r>
        <w:rPr/>
        <w:t>А3.</w:t>
      </w:r>
      <w:r>
        <w:rPr>
          <w:rFonts w:ascii="Times New Roman" w:hAnsi="Times New Roman"/>
        </w:rPr>
        <w:t>1</w:t>
      </w:r>
      <w:r>
        <w:rPr/>
        <w:t>2.2.  </w:t>
      </w:r>
      <w:r>
        <w:rPr>
          <w:spacing w:val="13"/>
        </w:rPr>
        <w:t> </w:t>
      </w:r>
      <w:r>
        <w:rPr>
          <w:spacing w:val="-1"/>
        </w:rPr>
        <w:t>Профилактика</w:t>
      </w:r>
      <w:r>
        <w:rPr/>
        <w:t>  </w:t>
      </w:r>
      <w:r>
        <w:rPr>
          <w:spacing w:val="11"/>
        </w:rPr>
        <w:t> </w:t>
      </w:r>
      <w:r>
        <w:rPr>
          <w:spacing w:val="-1"/>
        </w:rPr>
        <w:t>тошноты</w:t>
      </w:r>
      <w:r>
        <w:rPr/>
        <w:t>  </w:t>
      </w:r>
      <w:r>
        <w:rPr>
          <w:spacing w:val="16"/>
        </w:rPr>
        <w:t> </w:t>
      </w:r>
      <w:r>
        <w:rPr/>
        <w:t>и  </w:t>
      </w:r>
      <w:r>
        <w:rPr>
          <w:spacing w:val="17"/>
        </w:rPr>
        <w:t> </w:t>
      </w:r>
      <w:r>
        <w:rPr>
          <w:spacing w:val="-1"/>
        </w:rPr>
        <w:t>рвоты</w:t>
      </w:r>
      <w:r>
        <w:rPr/>
        <w:t>  </w:t>
      </w:r>
      <w:r>
        <w:rPr>
          <w:spacing w:val="16"/>
        </w:rPr>
        <w:t> </w:t>
      </w:r>
      <w:r>
        <w:rPr/>
        <w:t>на  </w:t>
      </w:r>
      <w:r>
        <w:rPr>
          <w:spacing w:val="16"/>
        </w:rPr>
        <w:t> </w:t>
      </w:r>
      <w:r>
        <w:rPr/>
        <w:t>фоне  </w:t>
      </w:r>
      <w:r>
        <w:rPr>
          <w:spacing w:val="15"/>
        </w:rPr>
        <w:t> </w:t>
      </w:r>
      <w:r>
        <w:rPr>
          <w:spacing w:val="-1"/>
        </w:rPr>
        <w:t>высокоэметогенной</w:t>
      </w:r>
      <w:r>
        <w:rPr>
          <w:spacing w:val="54"/>
        </w:rPr>
        <w:t> </w:t>
      </w:r>
      <w:r>
        <w:rPr>
          <w:spacing w:val="-1"/>
        </w:rPr>
        <w:t>химиотерапии</w:t>
      </w:r>
      <w:r>
        <w:rPr>
          <w:b w:val="0"/>
        </w:rPr>
      </w:r>
    </w:p>
    <w:p>
      <w:pPr>
        <w:spacing w:after="0" w:line="363" w:lineRule="auto"/>
        <w:jc w:val="left"/>
        <w:sectPr>
          <w:pgSz w:w="11910" w:h="16840"/>
          <w:pgMar w:header="0" w:footer="737" w:top="1320" w:bottom="920" w:left="1580" w:right="740"/>
        </w:sectPr>
      </w:pPr>
    </w:p>
    <w:p>
      <w:pPr>
        <w:spacing w:line="240" w:lineRule="auto" w:before="1"/>
        <w:rPr>
          <w:rFonts w:ascii="Times New Roman" w:hAnsi="Times New Roman" w:cs="Times New Roman" w:eastAsia="Times New Roman"/>
          <w:b/>
          <w:bCs/>
          <w:sz w:val="12"/>
          <w:szCs w:val="12"/>
        </w:rPr>
      </w:pPr>
    </w:p>
    <w:p>
      <w:pPr>
        <w:pStyle w:val="BodyText"/>
        <w:spacing w:line="359" w:lineRule="auto" w:before="69"/>
        <w:ind w:right="100" w:firstLine="710"/>
        <w:jc w:val="both"/>
      </w:pPr>
      <w:r>
        <w:rPr/>
        <w:t>Для</w:t>
      </w:r>
      <w:r>
        <w:rPr>
          <w:spacing w:val="35"/>
        </w:rPr>
        <w:t> </w:t>
      </w:r>
      <w:r>
        <w:rPr>
          <w:spacing w:val="-1"/>
        </w:rPr>
        <w:t>оптимальной</w:t>
      </w:r>
      <w:r>
        <w:rPr>
          <w:spacing w:val="36"/>
        </w:rPr>
        <w:t> </w:t>
      </w:r>
      <w:r>
        <w:rPr>
          <w:spacing w:val="-1"/>
        </w:rPr>
        <w:t>профилактики</w:t>
      </w:r>
      <w:r>
        <w:rPr>
          <w:spacing w:val="36"/>
        </w:rPr>
        <w:t> </w:t>
      </w:r>
      <w:r>
        <w:rPr>
          <w:rFonts w:ascii="Times New Roman" w:hAnsi="Times New Roman"/>
          <w:b/>
          <w:i/>
          <w:spacing w:val="-1"/>
        </w:rPr>
        <w:t>острой</w:t>
      </w:r>
      <w:r>
        <w:rPr>
          <w:rFonts w:ascii="Times New Roman" w:hAnsi="Times New Roman"/>
          <w:b/>
          <w:i/>
          <w:spacing w:val="37"/>
        </w:rPr>
        <w:t> </w:t>
      </w:r>
      <w:r>
        <w:rPr>
          <w:spacing w:val="-2"/>
        </w:rPr>
        <w:t>ТИР,</w:t>
      </w:r>
      <w:r>
        <w:rPr>
          <w:spacing w:val="33"/>
        </w:rPr>
        <w:t> </w:t>
      </w:r>
      <w:r>
        <w:rPr>
          <w:spacing w:val="-1"/>
        </w:rPr>
        <w:t>возникающих</w:t>
      </w:r>
      <w:r>
        <w:rPr>
          <w:spacing w:val="30"/>
        </w:rPr>
        <w:t> </w:t>
      </w:r>
      <w:r>
        <w:rPr/>
        <w:t>в</w:t>
      </w:r>
      <w:r>
        <w:rPr>
          <w:spacing w:val="37"/>
        </w:rPr>
        <w:t> </w:t>
      </w:r>
      <w:r>
        <w:rPr>
          <w:spacing w:val="-1"/>
        </w:rPr>
        <w:t>день/дни</w:t>
      </w:r>
      <w:r>
        <w:rPr>
          <w:spacing w:val="32"/>
        </w:rPr>
        <w:t> </w:t>
      </w:r>
      <w:r>
        <w:rPr>
          <w:spacing w:val="-1"/>
        </w:rPr>
        <w:t>введения</w:t>
      </w:r>
      <w:r>
        <w:rPr>
          <w:spacing w:val="67"/>
        </w:rPr>
        <w:t> </w:t>
      </w:r>
      <w:r>
        <w:rPr/>
        <w:t>препаратов</w:t>
      </w:r>
      <w:r>
        <w:rPr>
          <w:spacing w:val="56"/>
        </w:rPr>
        <w:t> </w:t>
      </w:r>
      <w:r>
        <w:rPr>
          <w:spacing w:val="-1"/>
        </w:rPr>
        <w:t>химиотерапии,</w:t>
      </w:r>
      <w:r>
        <w:rPr>
          <w:spacing w:val="57"/>
        </w:rPr>
        <w:t> </w:t>
      </w:r>
      <w:r>
        <w:rPr>
          <w:spacing w:val="-1"/>
        </w:rPr>
        <w:t>для</w:t>
      </w:r>
      <w:r>
        <w:rPr/>
        <w:t> </w:t>
      </w:r>
      <w:r>
        <w:rPr>
          <w:spacing w:val="-1"/>
        </w:rPr>
        <w:t>детей</w:t>
      </w:r>
      <w:r>
        <w:rPr>
          <w:spacing w:val="55"/>
        </w:rPr>
        <w:t> </w:t>
      </w:r>
      <w:r>
        <w:rPr/>
        <w:t>в</w:t>
      </w:r>
      <w:r>
        <w:rPr>
          <w:spacing w:val="56"/>
        </w:rPr>
        <w:t> </w:t>
      </w:r>
      <w:r>
        <w:rPr>
          <w:spacing w:val="-1"/>
        </w:rPr>
        <w:t>возрасте</w:t>
      </w:r>
      <w:r>
        <w:rPr>
          <w:spacing w:val="59"/>
        </w:rPr>
        <w:t> </w:t>
      </w:r>
      <w:r>
        <w:rPr/>
        <w:t>от 5</w:t>
      </w:r>
      <w:r>
        <w:rPr>
          <w:spacing w:val="54"/>
        </w:rPr>
        <w:t> </w:t>
      </w:r>
      <w:r>
        <w:rPr>
          <w:spacing w:val="-1"/>
        </w:rPr>
        <w:t>лет</w:t>
      </w:r>
      <w:r>
        <w:rPr>
          <w:spacing w:val="55"/>
        </w:rPr>
        <w:t> </w:t>
      </w:r>
      <w:r>
        <w:rPr>
          <w:spacing w:val="-1"/>
        </w:rPr>
        <w:t>и/или</w:t>
      </w:r>
      <w:r>
        <w:rPr>
          <w:spacing w:val="55"/>
        </w:rPr>
        <w:t> </w:t>
      </w:r>
      <w:r>
        <w:rPr/>
        <w:t>массой</w:t>
      </w:r>
      <w:r>
        <w:rPr>
          <w:spacing w:val="56"/>
        </w:rPr>
        <w:t> </w:t>
      </w:r>
      <w:r>
        <w:rPr/>
        <w:t>15</w:t>
      </w:r>
      <w:r>
        <w:rPr>
          <w:spacing w:val="54"/>
        </w:rPr>
        <w:t> </w:t>
      </w:r>
      <w:r>
        <w:rPr>
          <w:spacing w:val="-1"/>
        </w:rPr>
        <w:t>кг</w:t>
      </w:r>
      <w:r>
        <w:rPr>
          <w:spacing w:val="57"/>
        </w:rPr>
        <w:t> </w:t>
      </w:r>
      <w:r>
        <w:rPr/>
        <w:t>и </w:t>
      </w:r>
      <w:r>
        <w:rPr>
          <w:spacing w:val="-1"/>
        </w:rPr>
        <w:t>более</w:t>
      </w:r>
      <w:r>
        <w:rPr>
          <w:spacing w:val="29"/>
        </w:rPr>
        <w:t> </w:t>
      </w:r>
      <w:r>
        <w:rPr>
          <w:spacing w:val="-1"/>
        </w:rPr>
        <w:t>использование</w:t>
      </w:r>
      <w:r>
        <w:rPr>
          <w:spacing w:val="-9"/>
        </w:rPr>
        <w:t> </w:t>
      </w:r>
      <w:r>
        <w:rPr>
          <w:spacing w:val="-1"/>
        </w:rPr>
        <w:t>четырехкомпонентной</w:t>
      </w:r>
      <w:r>
        <w:rPr>
          <w:spacing w:val="-7"/>
        </w:rPr>
        <w:t> </w:t>
      </w:r>
      <w:r>
        <w:rPr>
          <w:spacing w:val="-1"/>
        </w:rPr>
        <w:t>схемы,</w:t>
      </w:r>
      <w:r>
        <w:rPr>
          <w:spacing w:val="-6"/>
        </w:rPr>
        <w:t> </w:t>
      </w:r>
      <w:r>
        <w:rPr>
          <w:spacing w:val="-1"/>
        </w:rPr>
        <w:t>включающей</w:t>
      </w:r>
      <w:r>
        <w:rPr/>
        <w:t> блокатор</w:t>
      </w:r>
      <w:r>
        <w:rPr>
          <w:spacing w:val="-8"/>
        </w:rPr>
        <w:t> </w:t>
      </w:r>
      <w:r>
        <w:rPr>
          <w:spacing w:val="-1"/>
        </w:rPr>
        <w:t>серотониновых</w:t>
      </w:r>
      <w:r>
        <w:rPr>
          <w:spacing w:val="-12"/>
        </w:rPr>
        <w:t> </w:t>
      </w:r>
      <w:r>
        <w:rPr/>
        <w:t>5HT3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65"/>
        </w:rPr>
        <w:t> </w:t>
      </w:r>
      <w:r>
        <w:rPr>
          <w:spacing w:val="-1"/>
          <w:position w:val="2"/>
        </w:rPr>
        <w:t>рецепторов,</w:t>
      </w:r>
      <w:r>
        <w:rPr>
          <w:spacing w:val="13"/>
          <w:position w:val="2"/>
        </w:rPr>
        <w:t> </w:t>
      </w:r>
      <w:r>
        <w:rPr>
          <w:spacing w:val="-1"/>
          <w:position w:val="2"/>
        </w:rPr>
        <w:t>антагонист</w:t>
      </w:r>
      <w:r>
        <w:rPr>
          <w:spacing w:val="17"/>
          <w:position w:val="2"/>
        </w:rPr>
        <w:t> </w:t>
      </w:r>
      <w:r>
        <w:rPr>
          <w:spacing w:val="-1"/>
          <w:position w:val="2"/>
        </w:rPr>
        <w:t>NK</w:t>
      </w:r>
      <w:r>
        <w:rPr>
          <w:rFonts w:ascii="Times New Roman" w:hAnsi="Times New Roman"/>
          <w:spacing w:val="-1"/>
          <w:sz w:val="16"/>
        </w:rPr>
        <w:t>1</w:t>
      </w:r>
      <w:r>
        <w:rPr>
          <w:rFonts w:ascii="Times New Roman" w:hAnsi="Times New Roman"/>
          <w:spacing w:val="-1"/>
          <w:position w:val="2"/>
        </w:rPr>
        <w:t>-</w:t>
      </w:r>
      <w:r>
        <w:rPr>
          <w:spacing w:val="-1"/>
          <w:position w:val="2"/>
        </w:rPr>
        <w:t>рецепторов</w:t>
      </w:r>
      <w:r>
        <w:rPr>
          <w:spacing w:val="13"/>
          <w:position w:val="2"/>
        </w:rPr>
        <w:t> </w:t>
      </w:r>
      <w:r>
        <w:rPr>
          <w:spacing w:val="-1"/>
          <w:position w:val="2"/>
        </w:rPr>
        <w:t>(по</w:t>
      </w:r>
      <w:r>
        <w:rPr>
          <w:spacing w:val="16"/>
          <w:position w:val="2"/>
        </w:rPr>
        <w:t> </w:t>
      </w:r>
      <w:r>
        <w:rPr>
          <w:spacing w:val="-2"/>
          <w:position w:val="2"/>
        </w:rPr>
        <w:t>АТХ</w:t>
      </w:r>
      <w:r>
        <w:rPr>
          <w:spacing w:val="16"/>
          <w:position w:val="2"/>
        </w:rPr>
        <w:t> </w:t>
      </w:r>
      <w:r>
        <w:rPr>
          <w:spacing w:val="-1"/>
          <w:position w:val="2"/>
        </w:rPr>
        <w:t>классификации</w:t>
      </w:r>
      <w:r>
        <w:rPr>
          <w:spacing w:val="17"/>
          <w:position w:val="2"/>
        </w:rPr>
        <w:t> </w:t>
      </w:r>
      <w:r>
        <w:rPr>
          <w:spacing w:val="-2"/>
          <w:position w:val="2"/>
        </w:rPr>
        <w:t>A04AD:</w:t>
      </w:r>
      <w:r>
        <w:rPr>
          <w:spacing w:val="17"/>
          <w:position w:val="2"/>
        </w:rPr>
        <w:t> </w:t>
      </w:r>
      <w:r>
        <w:rPr>
          <w:spacing w:val="-1"/>
          <w:position w:val="2"/>
        </w:rPr>
        <w:t>Другие</w:t>
      </w:r>
      <w:r>
        <w:rPr>
          <w:spacing w:val="73"/>
          <w:position w:val="2"/>
        </w:rPr>
        <w:t> </w:t>
      </w:r>
      <w:r>
        <w:rPr>
          <w:spacing w:val="-1"/>
        </w:rPr>
        <w:t>противорвотные</w:t>
      </w:r>
      <w:r>
        <w:rPr>
          <w:spacing w:val="44"/>
        </w:rPr>
        <w:t> </w:t>
      </w:r>
      <w:r>
        <w:rPr>
          <w:spacing w:val="-1"/>
        </w:rPr>
        <w:t>препараты),</w:t>
      </w:r>
      <w:r>
        <w:rPr>
          <w:spacing w:val="47"/>
        </w:rPr>
        <w:t> </w:t>
      </w:r>
      <w:r>
        <w:rPr>
          <w:spacing w:val="-1"/>
        </w:rPr>
        <w:t>#дексаметазон**,</w:t>
      </w:r>
      <w:r>
        <w:rPr>
          <w:spacing w:val="47"/>
        </w:rPr>
        <w:t> </w:t>
      </w:r>
      <w:r>
        <w:rPr/>
        <w:t>и</w:t>
      </w:r>
      <w:r>
        <w:rPr>
          <w:spacing w:val="46"/>
        </w:rPr>
        <w:t> </w:t>
      </w:r>
      <w:r>
        <w:rPr>
          <w:spacing w:val="-1"/>
        </w:rPr>
        <w:t>#оланзапин**</w:t>
      </w:r>
      <w:r>
        <w:rPr>
          <w:spacing w:val="54"/>
        </w:rPr>
        <w:t> </w:t>
      </w:r>
      <w:r>
        <w:rPr>
          <w:rFonts w:ascii="Times New Roman" w:hAnsi="Times New Roman"/>
          <w:spacing w:val="-1"/>
        </w:rPr>
        <w:t>[87-95].</w:t>
      </w:r>
      <w:r>
        <w:rPr>
          <w:rFonts w:ascii="Times New Roman" w:hAnsi="Times New Roman"/>
          <w:spacing w:val="48"/>
        </w:rPr>
        <w:t> </w:t>
      </w:r>
      <w:r>
        <w:rPr>
          <w:spacing w:val="-2"/>
        </w:rPr>
        <w:t>Режимы</w:t>
      </w:r>
      <w:r>
        <w:rPr>
          <w:spacing w:val="47"/>
        </w:rPr>
        <w:t> </w:t>
      </w:r>
      <w:r>
        <w:rPr/>
        <w:t>и</w:t>
      </w:r>
      <w:r>
        <w:rPr>
          <w:spacing w:val="46"/>
        </w:rPr>
        <w:t> </w:t>
      </w:r>
      <w:r>
        <w:rPr>
          <w:spacing w:val="-1"/>
        </w:rPr>
        <w:t>дозы</w:t>
      </w:r>
      <w:r>
        <w:rPr>
          <w:spacing w:val="75"/>
        </w:rPr>
        <w:t> </w:t>
      </w:r>
      <w:r>
        <w:rPr>
          <w:spacing w:val="-1"/>
        </w:rPr>
        <w:t>представлены</w:t>
      </w:r>
      <w:r>
        <w:rPr>
          <w:spacing w:val="3"/>
        </w:rPr>
        <w:t> </w:t>
      </w:r>
      <w:r>
        <w:rPr/>
        <w:t>в</w:t>
      </w:r>
      <w:r>
        <w:rPr>
          <w:spacing w:val="1"/>
        </w:rPr>
        <w:t> </w:t>
      </w:r>
      <w:r>
        <w:rPr>
          <w:spacing w:val="-1"/>
        </w:rPr>
        <w:t>Приложении</w:t>
      </w:r>
      <w:r>
        <w:rPr>
          <w:spacing w:val="3"/>
        </w:rPr>
        <w:t> </w:t>
      </w:r>
      <w:r>
        <w:rPr/>
        <w:t>А3.</w:t>
      </w:r>
      <w:r>
        <w:rPr>
          <w:rFonts w:ascii="Times New Roman" w:hAnsi="Times New Roman"/>
        </w:rPr>
        <w:t>1</w:t>
      </w:r>
      <w:r>
        <w:rPr/>
        <w:t>2.7</w:t>
      </w:r>
      <w:r>
        <w:rPr>
          <w:spacing w:val="-3"/>
        </w:rPr>
        <w:t> </w:t>
      </w:r>
      <w:r>
        <w:rPr>
          <w:spacing w:val="-1"/>
        </w:rPr>
        <w:t>(Таблица</w:t>
      </w:r>
      <w:r>
        <w:rPr>
          <w:spacing w:val="-4"/>
        </w:rPr>
        <w:t> </w:t>
      </w:r>
      <w:r>
        <w:rPr/>
        <w:t>2).</w:t>
      </w:r>
    </w:p>
    <w:p>
      <w:pPr>
        <w:pStyle w:val="BodyText"/>
        <w:spacing w:line="360" w:lineRule="auto" w:before="5"/>
        <w:ind w:right="109" w:firstLine="710"/>
        <w:jc w:val="both"/>
      </w:pPr>
      <w:r>
        <w:rPr/>
        <w:t>Если</w:t>
      </w:r>
      <w:r>
        <w:rPr>
          <w:spacing w:val="32"/>
        </w:rPr>
        <w:t> </w:t>
      </w:r>
      <w:r>
        <w:rPr/>
        <w:t>в</w:t>
      </w:r>
      <w:r>
        <w:rPr>
          <w:spacing w:val="27"/>
        </w:rPr>
        <w:t> </w:t>
      </w:r>
      <w:r>
        <w:rPr/>
        <w:t>режим</w:t>
      </w:r>
      <w:r>
        <w:rPr>
          <w:spacing w:val="27"/>
        </w:rPr>
        <w:t> </w:t>
      </w:r>
      <w:r>
        <w:rPr>
          <w:spacing w:val="-1"/>
        </w:rPr>
        <w:t>противоопухолевой</w:t>
      </w:r>
      <w:r>
        <w:rPr>
          <w:spacing w:val="27"/>
        </w:rPr>
        <w:t> </w:t>
      </w:r>
      <w:r>
        <w:rPr>
          <w:spacing w:val="-1"/>
        </w:rPr>
        <w:t>терапии</w:t>
      </w:r>
      <w:r>
        <w:rPr>
          <w:spacing w:val="27"/>
        </w:rPr>
        <w:t> </w:t>
      </w:r>
      <w:r>
        <w:rPr>
          <w:spacing w:val="-1"/>
        </w:rPr>
        <w:t>входит</w:t>
      </w:r>
      <w:r>
        <w:rPr>
          <w:spacing w:val="26"/>
        </w:rPr>
        <w:t> </w:t>
      </w:r>
      <w:r>
        <w:rPr>
          <w:spacing w:val="-1"/>
        </w:rPr>
        <w:t>глюкокортикоид</w:t>
      </w:r>
      <w:r>
        <w:rPr>
          <w:spacing w:val="28"/>
        </w:rPr>
        <w:t> </w:t>
      </w:r>
      <w:r>
        <w:rPr/>
        <w:t>в</w:t>
      </w:r>
      <w:r>
        <w:rPr>
          <w:spacing w:val="28"/>
        </w:rPr>
        <w:t> </w:t>
      </w:r>
      <w:r>
        <w:rPr>
          <w:spacing w:val="-1"/>
        </w:rPr>
        <w:t>дозе</w:t>
      </w:r>
      <w:r>
        <w:rPr>
          <w:spacing w:val="30"/>
        </w:rPr>
        <w:t> </w:t>
      </w:r>
      <w:r>
        <w:rPr/>
        <w:t>равной</w:t>
      </w:r>
      <w:r>
        <w:rPr>
          <w:spacing w:val="64"/>
        </w:rPr>
        <w:t> </w:t>
      </w:r>
      <w:r>
        <w:rPr/>
        <w:t>или</w:t>
      </w:r>
      <w:r>
        <w:rPr>
          <w:spacing w:val="12"/>
        </w:rPr>
        <w:t> </w:t>
      </w:r>
      <w:r>
        <w:rPr>
          <w:spacing w:val="-1"/>
        </w:rPr>
        <w:t>превышающей</w:t>
      </w:r>
      <w:r>
        <w:rPr>
          <w:spacing w:val="12"/>
        </w:rPr>
        <w:t> </w:t>
      </w:r>
      <w:r>
        <w:rPr>
          <w:spacing w:val="-3"/>
        </w:rPr>
        <w:t>дозу,</w:t>
      </w:r>
      <w:r>
        <w:rPr>
          <w:spacing w:val="13"/>
        </w:rPr>
        <w:t> </w:t>
      </w:r>
      <w:r>
        <w:rPr>
          <w:spacing w:val="-1"/>
        </w:rPr>
        <w:t>показанную</w:t>
      </w:r>
      <w:r>
        <w:rPr>
          <w:spacing w:val="14"/>
        </w:rPr>
        <w:t> </w:t>
      </w:r>
      <w:r>
        <w:rPr/>
        <w:t>к</w:t>
      </w:r>
      <w:r>
        <w:rPr>
          <w:spacing w:val="17"/>
        </w:rPr>
        <w:t> </w:t>
      </w:r>
      <w:r>
        <w:rPr>
          <w:spacing w:val="-1"/>
        </w:rPr>
        <w:t>использованию</w:t>
      </w:r>
      <w:r>
        <w:rPr>
          <w:spacing w:val="10"/>
        </w:rPr>
        <w:t> </w:t>
      </w:r>
      <w:r>
        <w:rPr/>
        <w:t>с</w:t>
      </w:r>
      <w:r>
        <w:rPr>
          <w:spacing w:val="10"/>
        </w:rPr>
        <w:t> </w:t>
      </w:r>
      <w:r>
        <w:rPr>
          <w:spacing w:val="-1"/>
        </w:rPr>
        <w:t>противорвотной</w:t>
      </w:r>
      <w:r>
        <w:rPr>
          <w:spacing w:val="12"/>
        </w:rPr>
        <w:t> </w:t>
      </w:r>
      <w:r>
        <w:rPr>
          <w:spacing w:val="-2"/>
        </w:rPr>
        <w:t>целью,</w:t>
      </w:r>
      <w:r>
        <w:rPr>
          <w:spacing w:val="66"/>
        </w:rPr>
        <w:t> </w:t>
      </w:r>
      <w:r>
        <w:rPr>
          <w:spacing w:val="-1"/>
        </w:rPr>
        <w:t>дополнительного</w:t>
      </w:r>
      <w:r>
        <w:rPr>
          <w:spacing w:val="21"/>
        </w:rPr>
        <w:t> </w:t>
      </w:r>
      <w:r>
        <w:rPr/>
        <w:t>(к</w:t>
      </w:r>
      <w:r>
        <w:rPr>
          <w:spacing w:val="19"/>
        </w:rPr>
        <w:t> </w:t>
      </w:r>
      <w:r>
        <w:rPr>
          <w:spacing w:val="-1"/>
        </w:rPr>
        <w:t>режиму</w:t>
      </w:r>
      <w:r>
        <w:rPr>
          <w:spacing w:val="11"/>
        </w:rPr>
        <w:t> </w:t>
      </w:r>
      <w:r>
        <w:rPr>
          <w:spacing w:val="-1"/>
        </w:rPr>
        <w:t>противоопухолевой</w:t>
      </w:r>
      <w:r>
        <w:rPr>
          <w:spacing w:val="22"/>
        </w:rPr>
        <w:t> </w:t>
      </w:r>
      <w:r>
        <w:rPr>
          <w:spacing w:val="-1"/>
        </w:rPr>
        <w:t>терапии)</w:t>
      </w:r>
      <w:r>
        <w:rPr>
          <w:spacing w:val="22"/>
        </w:rPr>
        <w:t> </w:t>
      </w:r>
      <w:r>
        <w:rPr>
          <w:spacing w:val="-1"/>
        </w:rPr>
        <w:t>введения</w:t>
      </w:r>
      <w:r>
        <w:rPr>
          <w:spacing w:val="21"/>
        </w:rPr>
        <w:t> </w:t>
      </w:r>
      <w:r>
        <w:rPr>
          <w:spacing w:val="-1"/>
        </w:rPr>
        <w:t>глюкокортикоида</w:t>
      </w:r>
      <w:r>
        <w:rPr>
          <w:spacing w:val="20"/>
        </w:rPr>
        <w:t> </w:t>
      </w:r>
      <w:r>
        <w:rPr>
          <w:spacing w:val="-1"/>
        </w:rPr>
        <w:t>для</w:t>
      </w:r>
      <w:r>
        <w:rPr>
          <w:spacing w:val="67"/>
        </w:rPr>
        <w:t> </w:t>
      </w:r>
      <w:r>
        <w:rPr>
          <w:spacing w:val="-1"/>
        </w:rPr>
        <w:t>профилактики</w:t>
      </w:r>
      <w:r>
        <w:rPr>
          <w:spacing w:val="51"/>
        </w:rPr>
        <w:t> </w:t>
      </w:r>
      <w:r>
        <w:rPr/>
        <w:t>ТИР</w:t>
      </w:r>
      <w:r>
        <w:rPr>
          <w:spacing w:val="50"/>
        </w:rPr>
        <w:t> </w:t>
      </w:r>
      <w:r>
        <w:rPr/>
        <w:t>в</w:t>
      </w:r>
      <w:r>
        <w:rPr>
          <w:spacing w:val="52"/>
        </w:rPr>
        <w:t> </w:t>
      </w:r>
      <w:r>
        <w:rPr>
          <w:spacing w:val="-1"/>
        </w:rPr>
        <w:t>этот</w:t>
      </w:r>
      <w:r>
        <w:rPr>
          <w:spacing w:val="50"/>
        </w:rPr>
        <w:t> </w:t>
      </w:r>
      <w:r>
        <w:rPr>
          <w:spacing w:val="-1"/>
        </w:rPr>
        <w:t>день</w:t>
      </w:r>
      <w:r>
        <w:rPr>
          <w:spacing w:val="55"/>
        </w:rPr>
        <w:t> </w:t>
      </w:r>
      <w:r>
        <w:rPr/>
        <w:t>не</w:t>
      </w:r>
      <w:r>
        <w:rPr>
          <w:spacing w:val="49"/>
        </w:rPr>
        <w:t> </w:t>
      </w:r>
      <w:r>
        <w:rPr>
          <w:spacing w:val="-1"/>
        </w:rPr>
        <w:t>требуется.</w:t>
      </w:r>
      <w:r>
        <w:rPr>
          <w:spacing w:val="56"/>
        </w:rPr>
        <w:t> </w:t>
      </w:r>
      <w:r>
        <w:rPr>
          <w:spacing w:val="-1"/>
        </w:rPr>
        <w:t>Использование</w:t>
      </w:r>
      <w:r>
        <w:rPr>
          <w:spacing w:val="54"/>
        </w:rPr>
        <w:t> </w:t>
      </w:r>
      <w:r>
        <w:rPr>
          <w:spacing w:val="-1"/>
        </w:rPr>
        <w:t>#оланзапина**</w:t>
      </w:r>
      <w:r>
        <w:rPr>
          <w:spacing w:val="50"/>
        </w:rPr>
        <w:t> </w:t>
      </w:r>
      <w:r>
        <w:rPr/>
        <w:t>у</w:t>
      </w:r>
      <w:r>
        <w:rPr>
          <w:spacing w:val="45"/>
        </w:rPr>
        <w:t> </w:t>
      </w:r>
      <w:r>
        <w:rPr>
          <w:spacing w:val="-1"/>
        </w:rPr>
        <w:t>детей</w:t>
      </w:r>
      <w:r>
        <w:rPr>
          <w:spacing w:val="55"/>
        </w:rPr>
        <w:t> </w:t>
      </w:r>
      <w:r>
        <w:rPr/>
        <w:t>в</w:t>
      </w:r>
      <w:r>
        <w:rPr>
          <w:spacing w:val="51"/>
        </w:rPr>
        <w:t> </w:t>
      </w:r>
      <w:r>
        <w:rPr>
          <w:spacing w:val="-1"/>
        </w:rPr>
        <w:t>возрасте</w:t>
      </w:r>
      <w:r>
        <w:rPr>
          <w:spacing w:val="35"/>
        </w:rPr>
        <w:t> </w:t>
      </w:r>
      <w:r>
        <w:rPr>
          <w:spacing w:val="-1"/>
        </w:rPr>
        <w:t>менее</w:t>
      </w:r>
      <w:r>
        <w:rPr>
          <w:spacing w:val="34"/>
        </w:rPr>
        <w:t> </w:t>
      </w:r>
      <w:r>
        <w:rPr/>
        <w:t>5</w:t>
      </w:r>
      <w:r>
        <w:rPr>
          <w:spacing w:val="35"/>
        </w:rPr>
        <w:t> </w:t>
      </w:r>
      <w:r>
        <w:rPr>
          <w:spacing w:val="-1"/>
        </w:rPr>
        <w:t>лет</w:t>
      </w:r>
      <w:r>
        <w:rPr>
          <w:spacing w:val="31"/>
        </w:rPr>
        <w:t> </w:t>
      </w:r>
      <w:r>
        <w:rPr>
          <w:spacing w:val="-1"/>
        </w:rPr>
        <w:t>и/или</w:t>
      </w:r>
      <w:r>
        <w:rPr>
          <w:spacing w:val="36"/>
        </w:rPr>
        <w:t> </w:t>
      </w:r>
      <w:r>
        <w:rPr>
          <w:spacing w:val="-1"/>
        </w:rPr>
        <w:t>массой</w:t>
      </w:r>
      <w:r>
        <w:rPr>
          <w:spacing w:val="36"/>
        </w:rPr>
        <w:t> </w:t>
      </w:r>
      <w:r>
        <w:rPr/>
        <w:t>тела</w:t>
      </w:r>
      <w:r>
        <w:rPr>
          <w:spacing w:val="30"/>
        </w:rPr>
        <w:t> </w:t>
      </w:r>
      <w:r>
        <w:rPr>
          <w:spacing w:val="-1"/>
        </w:rPr>
        <w:t>менее</w:t>
      </w:r>
      <w:r>
        <w:rPr>
          <w:spacing w:val="30"/>
        </w:rPr>
        <w:t> </w:t>
      </w:r>
      <w:r>
        <w:rPr/>
        <w:t>15</w:t>
      </w:r>
      <w:r>
        <w:rPr>
          <w:spacing w:val="35"/>
        </w:rPr>
        <w:t> </w:t>
      </w:r>
      <w:r>
        <w:rPr>
          <w:spacing w:val="-1"/>
        </w:rPr>
        <w:t>кг</w:t>
      </w:r>
      <w:r>
        <w:rPr>
          <w:spacing w:val="37"/>
        </w:rPr>
        <w:t> </w:t>
      </w:r>
      <w:r>
        <w:rPr/>
        <w:t>не</w:t>
      </w:r>
      <w:r>
        <w:rPr>
          <w:spacing w:val="38"/>
        </w:rPr>
        <w:t> </w:t>
      </w:r>
      <w:r>
        <w:rPr>
          <w:spacing w:val="-1"/>
        </w:rPr>
        <w:t>исследовалось</w:t>
      </w:r>
      <w:r>
        <w:rPr>
          <w:spacing w:val="31"/>
        </w:rPr>
        <w:t> </w:t>
      </w:r>
      <w:r>
        <w:rPr/>
        <w:t>и</w:t>
      </w:r>
      <w:r>
        <w:rPr>
          <w:spacing w:val="36"/>
        </w:rPr>
        <w:t> </w:t>
      </w:r>
      <w:r>
        <w:rPr/>
        <w:t>не</w:t>
      </w:r>
      <w:r>
        <w:rPr>
          <w:spacing w:val="30"/>
        </w:rPr>
        <w:t> </w:t>
      </w:r>
      <w:r>
        <w:rPr/>
        <w:t>может</w:t>
      </w:r>
      <w:r>
        <w:rPr>
          <w:spacing w:val="31"/>
        </w:rPr>
        <w:t> </w:t>
      </w:r>
      <w:r>
        <w:rPr>
          <w:spacing w:val="-1"/>
        </w:rPr>
        <w:t>быть</w:t>
      </w:r>
      <w:r>
        <w:rPr>
          <w:spacing w:val="65"/>
        </w:rPr>
        <w:t> </w:t>
      </w:r>
      <w:r>
        <w:rPr>
          <w:spacing w:val="-1"/>
        </w:rPr>
        <w:t>рекомендовано.</w:t>
      </w:r>
    </w:p>
    <w:p>
      <w:pPr>
        <w:pStyle w:val="BodyText"/>
        <w:spacing w:line="359" w:lineRule="auto" w:before="8"/>
        <w:ind w:right="105" w:firstLine="710"/>
        <w:jc w:val="both"/>
      </w:pPr>
      <w:r>
        <w:rPr>
          <w:rFonts w:ascii="Times New Roman" w:hAnsi="Times New Roman"/>
          <w:b/>
          <w:spacing w:val="-1"/>
        </w:rPr>
        <w:t>Д</w:t>
      </w:r>
      <w:r>
        <w:rPr>
          <w:spacing w:val="-1"/>
        </w:rPr>
        <w:t>ля</w:t>
      </w:r>
      <w:r>
        <w:rPr>
          <w:spacing w:val="2"/>
        </w:rPr>
        <w:t> </w:t>
      </w:r>
      <w:r>
        <w:rPr>
          <w:spacing w:val="-1"/>
        </w:rPr>
        <w:t>оптимальной профилактики</w:t>
      </w:r>
      <w:r>
        <w:rPr>
          <w:spacing w:val="5"/>
        </w:rPr>
        <w:t> </w:t>
      </w:r>
      <w:r>
        <w:rPr>
          <w:rFonts w:ascii="Times New Roman" w:hAnsi="Times New Roman"/>
          <w:b/>
          <w:i/>
          <w:spacing w:val="-1"/>
        </w:rPr>
        <w:t>отсроченной</w:t>
      </w:r>
      <w:r>
        <w:rPr>
          <w:rFonts w:ascii="Times New Roman" w:hAnsi="Times New Roman"/>
          <w:b/>
          <w:i/>
          <w:spacing w:val="-6"/>
        </w:rPr>
        <w:t> </w:t>
      </w:r>
      <w:r>
        <w:rPr/>
        <w:t>ТИР, </w:t>
      </w:r>
      <w:r>
        <w:rPr>
          <w:spacing w:val="-1"/>
        </w:rPr>
        <w:t>проводимой</w:t>
      </w:r>
      <w:r>
        <w:rPr>
          <w:spacing w:val="-2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1"/>
        </w:rPr>
        <w:t>течение</w:t>
      </w:r>
      <w:r>
        <w:rPr>
          <w:spacing w:val="-4"/>
        </w:rPr>
        <w:t> </w:t>
      </w:r>
      <w:r>
        <w:rPr>
          <w:spacing w:val="1"/>
        </w:rPr>
        <w:t>3</w:t>
      </w:r>
      <w:r>
        <w:rPr>
          <w:rFonts w:ascii="Times New Roman" w:hAnsi="Times New Roman"/>
          <w:spacing w:val="1"/>
        </w:rPr>
        <w:t>-</w:t>
      </w:r>
      <w:r>
        <w:rPr>
          <w:spacing w:val="1"/>
        </w:rPr>
        <w:t>х</w:t>
      </w:r>
      <w:r>
        <w:rPr>
          <w:spacing w:val="-3"/>
        </w:rPr>
        <w:t> </w:t>
      </w:r>
      <w:r>
        <w:rPr>
          <w:spacing w:val="-1"/>
        </w:rPr>
        <w:t>дней</w:t>
      </w:r>
      <w:r>
        <w:rPr>
          <w:spacing w:val="65"/>
        </w:rPr>
        <w:t> </w:t>
      </w:r>
      <w:r>
        <w:rPr/>
        <w:t>после  </w:t>
      </w:r>
      <w:r>
        <w:rPr>
          <w:spacing w:val="15"/>
        </w:rPr>
        <w:t> </w:t>
      </w:r>
      <w:r>
        <w:rPr>
          <w:spacing w:val="-1"/>
        </w:rPr>
        <w:t>завершения</w:t>
      </w:r>
      <w:r>
        <w:rPr/>
        <w:t>  </w:t>
      </w:r>
      <w:r>
        <w:rPr>
          <w:spacing w:val="16"/>
        </w:rPr>
        <w:t> </w:t>
      </w:r>
      <w:r>
        <w:rPr>
          <w:spacing w:val="-1"/>
        </w:rPr>
        <w:t>введения</w:t>
      </w:r>
      <w:r>
        <w:rPr/>
        <w:t>  </w:t>
      </w:r>
      <w:r>
        <w:rPr>
          <w:spacing w:val="16"/>
        </w:rPr>
        <w:t> </w:t>
      </w:r>
      <w:r>
        <w:rPr>
          <w:spacing w:val="-1"/>
        </w:rPr>
        <w:t>препаратов</w:t>
      </w:r>
      <w:r>
        <w:rPr/>
        <w:t>  </w:t>
      </w:r>
      <w:r>
        <w:rPr>
          <w:spacing w:val="18"/>
        </w:rPr>
        <w:t> </w:t>
      </w:r>
      <w:r>
        <w:rPr>
          <w:spacing w:val="-1"/>
        </w:rPr>
        <w:t>химиотерапии,</w:t>
      </w:r>
      <w:r>
        <w:rPr/>
        <w:t>  </w:t>
      </w:r>
      <w:r>
        <w:rPr>
          <w:spacing w:val="18"/>
        </w:rPr>
        <w:t> </w:t>
      </w:r>
      <w:r>
        <w:rPr>
          <w:spacing w:val="-1"/>
        </w:rPr>
        <w:t>использование</w:t>
      </w:r>
      <w:r>
        <w:rPr/>
        <w:t>  </w:t>
      </w:r>
      <w:r>
        <w:rPr>
          <w:spacing w:val="15"/>
        </w:rPr>
        <w:t> </w:t>
      </w:r>
      <w:r>
        <w:rPr>
          <w:spacing w:val="-1"/>
        </w:rPr>
        <w:t>комбинации</w:t>
      </w:r>
    </w:p>
    <w:p>
      <w:pPr>
        <w:pStyle w:val="BodyText"/>
        <w:spacing w:line="359" w:lineRule="auto" w:before="5"/>
        <w:ind w:right="100" w:firstLine="0"/>
        <w:jc w:val="left"/>
      </w:pPr>
      <w:r>
        <w:rPr>
          <w:spacing w:val="-1"/>
        </w:rPr>
        <w:t>#дексаметазона**</w:t>
      </w:r>
      <w:r>
        <w:rPr>
          <w:spacing w:val="26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1"/>
        </w:rPr>
        <w:t>#оланзапина**</w:t>
      </w:r>
      <w:r>
        <w:rPr>
          <w:spacing w:val="30"/>
        </w:rPr>
        <w:t> </w:t>
      </w:r>
      <w:r>
        <w:rPr>
          <w:rFonts w:ascii="Times New Roman" w:hAnsi="Times New Roman"/>
          <w:spacing w:val="-1"/>
        </w:rPr>
        <w:t>[87-95].</w:t>
      </w:r>
      <w:r>
        <w:rPr>
          <w:rFonts w:ascii="Times New Roman" w:hAnsi="Times New Roman"/>
          <w:spacing w:val="24"/>
        </w:rPr>
        <w:t> </w:t>
      </w:r>
      <w:r>
        <w:rPr/>
        <w:t>Режимы</w:t>
      </w:r>
      <w:r>
        <w:rPr>
          <w:spacing w:val="24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1"/>
        </w:rPr>
        <w:t>дозы</w:t>
      </w:r>
      <w:r>
        <w:rPr>
          <w:spacing w:val="23"/>
        </w:rPr>
        <w:t> </w:t>
      </w:r>
      <w:r>
        <w:rPr>
          <w:spacing w:val="-1"/>
        </w:rPr>
        <w:t>представлены</w:t>
      </w:r>
      <w:r>
        <w:rPr>
          <w:spacing w:val="23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1"/>
        </w:rPr>
        <w:t>Приложении</w:t>
      </w:r>
      <w:r>
        <w:rPr>
          <w:spacing w:val="63"/>
        </w:rPr>
        <w:t> </w:t>
      </w:r>
      <w:r>
        <w:rPr>
          <w:spacing w:val="-1"/>
        </w:rPr>
        <w:t>А3.</w:t>
      </w:r>
      <w:r>
        <w:rPr>
          <w:rFonts w:ascii="Times New Roman" w:hAnsi="Times New Roman"/>
          <w:spacing w:val="-1"/>
        </w:rPr>
        <w:t>1</w:t>
      </w:r>
      <w:r>
        <w:rPr>
          <w:spacing w:val="-1"/>
        </w:rPr>
        <w:t>2.7</w:t>
      </w:r>
      <w:r>
        <w:rPr>
          <w:spacing w:val="2"/>
        </w:rPr>
        <w:t> </w:t>
      </w:r>
      <w:r>
        <w:rPr>
          <w:spacing w:val="-1"/>
        </w:rPr>
        <w:t>(Таблица</w:t>
      </w:r>
      <w:r>
        <w:rPr>
          <w:spacing w:val="1"/>
        </w:rPr>
        <w:t> </w:t>
      </w:r>
      <w:r>
        <w:rPr>
          <w:spacing w:val="-2"/>
        </w:rPr>
        <w:t>2).</w:t>
      </w:r>
    </w:p>
    <w:p>
      <w:pPr>
        <w:pStyle w:val="BodyText"/>
        <w:spacing w:line="357" w:lineRule="auto" w:before="8"/>
        <w:ind w:right="103" w:firstLine="710"/>
        <w:jc w:val="both"/>
      </w:pPr>
      <w:r>
        <w:rPr>
          <w:position w:val="2"/>
        </w:rPr>
        <w:t>В</w:t>
      </w:r>
      <w:r>
        <w:rPr>
          <w:spacing w:val="-6"/>
          <w:position w:val="2"/>
        </w:rPr>
        <w:t> </w:t>
      </w:r>
      <w:r>
        <w:rPr>
          <w:spacing w:val="-2"/>
          <w:position w:val="2"/>
        </w:rPr>
        <w:t>случае</w:t>
      </w:r>
      <w:r>
        <w:rPr>
          <w:spacing w:val="-4"/>
          <w:position w:val="2"/>
        </w:rPr>
        <w:t> </w:t>
      </w:r>
      <w:r>
        <w:rPr>
          <w:position w:val="2"/>
        </w:rPr>
        <w:t>отсутствия</w:t>
      </w:r>
      <w:r>
        <w:rPr>
          <w:spacing w:val="-3"/>
          <w:position w:val="2"/>
        </w:rPr>
        <w:t> </w:t>
      </w:r>
      <w:r>
        <w:rPr>
          <w:spacing w:val="-1"/>
          <w:position w:val="2"/>
        </w:rPr>
        <w:t>возможности</w:t>
      </w:r>
      <w:r>
        <w:rPr>
          <w:spacing w:val="-7"/>
          <w:position w:val="2"/>
        </w:rPr>
        <w:t> </w:t>
      </w:r>
      <w:r>
        <w:rPr>
          <w:spacing w:val="-1"/>
          <w:position w:val="2"/>
        </w:rPr>
        <w:t>назначения</w:t>
      </w:r>
      <w:r>
        <w:rPr>
          <w:spacing w:val="3"/>
          <w:position w:val="2"/>
        </w:rPr>
        <w:t> </w:t>
      </w:r>
      <w:r>
        <w:rPr>
          <w:spacing w:val="-1"/>
          <w:position w:val="2"/>
        </w:rPr>
        <w:t>антагониста</w:t>
      </w:r>
      <w:r>
        <w:rPr>
          <w:spacing w:val="-8"/>
          <w:position w:val="2"/>
        </w:rPr>
        <w:t> </w:t>
      </w:r>
      <w:r>
        <w:rPr>
          <w:spacing w:val="-1"/>
          <w:position w:val="2"/>
        </w:rPr>
        <w:t>NK</w:t>
      </w:r>
      <w:r>
        <w:rPr>
          <w:rFonts w:ascii="Times New Roman" w:hAnsi="Times New Roman"/>
          <w:spacing w:val="-1"/>
          <w:sz w:val="16"/>
        </w:rPr>
        <w:t>1</w:t>
      </w:r>
      <w:r>
        <w:rPr>
          <w:rFonts w:ascii="Times New Roman" w:hAnsi="Times New Roman"/>
          <w:spacing w:val="-1"/>
          <w:position w:val="2"/>
        </w:rPr>
        <w:t>-</w:t>
      </w:r>
      <w:r>
        <w:rPr>
          <w:spacing w:val="-1"/>
          <w:position w:val="2"/>
        </w:rPr>
        <w:t>рецепторов</w:t>
      </w:r>
      <w:r>
        <w:rPr>
          <w:spacing w:val="-5"/>
          <w:position w:val="2"/>
        </w:rPr>
        <w:t> </w:t>
      </w:r>
      <w:r>
        <w:rPr>
          <w:spacing w:val="-1"/>
          <w:position w:val="2"/>
        </w:rPr>
        <w:t>(по</w:t>
      </w:r>
      <w:r>
        <w:rPr>
          <w:spacing w:val="-3"/>
          <w:position w:val="2"/>
        </w:rPr>
        <w:t> </w:t>
      </w:r>
      <w:r>
        <w:rPr>
          <w:spacing w:val="-2"/>
          <w:position w:val="2"/>
        </w:rPr>
        <w:t>АТХ</w:t>
      </w:r>
      <w:r>
        <w:rPr>
          <w:spacing w:val="56"/>
          <w:position w:val="2"/>
        </w:rPr>
        <w:t> </w:t>
      </w:r>
      <w:r>
        <w:rPr>
          <w:spacing w:val="-1"/>
        </w:rPr>
        <w:t>классификации</w:t>
      </w:r>
      <w:r>
        <w:rPr>
          <w:spacing w:val="31"/>
        </w:rPr>
        <w:t> </w:t>
      </w:r>
      <w:r>
        <w:rPr>
          <w:spacing w:val="-2"/>
        </w:rPr>
        <w:t>A04AD:</w:t>
      </w:r>
      <w:r>
        <w:rPr>
          <w:spacing w:val="30"/>
        </w:rPr>
        <w:t> </w:t>
      </w:r>
      <w:r>
        <w:rPr>
          <w:spacing w:val="-1"/>
        </w:rPr>
        <w:t>Другие</w:t>
      </w:r>
      <w:r>
        <w:rPr>
          <w:spacing w:val="30"/>
        </w:rPr>
        <w:t> </w:t>
      </w:r>
      <w:r>
        <w:rPr/>
        <w:t>противорвотные</w:t>
      </w:r>
      <w:r>
        <w:rPr>
          <w:spacing w:val="30"/>
        </w:rPr>
        <w:t> </w:t>
      </w:r>
      <w:r>
        <w:rPr>
          <w:spacing w:val="-1"/>
        </w:rPr>
        <w:t>препараты)</w:t>
      </w:r>
      <w:r>
        <w:rPr>
          <w:spacing w:val="32"/>
        </w:rPr>
        <w:t> </w:t>
      </w:r>
      <w:r>
        <w:rPr>
          <w:spacing w:val="-1"/>
        </w:rPr>
        <w:t>использование</w:t>
      </w:r>
      <w:r>
        <w:rPr>
          <w:spacing w:val="30"/>
        </w:rPr>
        <w:t> </w:t>
      </w:r>
      <w:r>
        <w:rPr>
          <w:spacing w:val="-1"/>
        </w:rPr>
        <w:t>комбинации,</w:t>
      </w:r>
      <w:r>
        <w:rPr>
          <w:spacing w:val="39"/>
        </w:rPr>
        <w:t> </w:t>
      </w:r>
      <w:r>
        <w:rPr/>
        <w:t>состоящей</w:t>
      </w:r>
      <w:r>
        <w:rPr>
          <w:spacing w:val="56"/>
        </w:rPr>
        <w:t> </w:t>
      </w:r>
      <w:r>
        <w:rPr/>
        <w:t>из  </w:t>
      </w:r>
      <w:r>
        <w:rPr>
          <w:spacing w:val="-2"/>
        </w:rPr>
        <w:t>любого</w:t>
      </w:r>
      <w:r>
        <w:rPr/>
        <w:t> </w:t>
      </w:r>
      <w:r>
        <w:rPr>
          <w:spacing w:val="4"/>
        </w:rPr>
        <w:t> </w:t>
      </w:r>
      <w:r>
        <w:rPr>
          <w:spacing w:val="-1"/>
        </w:rPr>
        <w:t>блокатора</w:t>
      </w:r>
      <w:r>
        <w:rPr>
          <w:spacing w:val="58"/>
        </w:rPr>
        <w:t> </w:t>
      </w:r>
      <w:r>
        <w:rPr>
          <w:spacing w:val="-1"/>
        </w:rPr>
        <w:t>серотониновых</w:t>
      </w:r>
      <w:r>
        <w:rPr/>
        <w:t> </w:t>
      </w:r>
      <w:r>
        <w:rPr>
          <w:spacing w:val="1"/>
        </w:rPr>
        <w:t> </w:t>
      </w:r>
      <w:r>
        <w:rPr>
          <w:rFonts w:ascii="Times New Roman" w:hAnsi="Times New Roman"/>
          <w:spacing w:val="-1"/>
        </w:rPr>
        <w:t>5HT3-</w:t>
      </w:r>
      <w:r>
        <w:rPr>
          <w:spacing w:val="-1"/>
        </w:rPr>
        <w:t>рецепторов,</w:t>
      </w:r>
      <w:r>
        <w:rPr>
          <w:spacing w:val="57"/>
        </w:rPr>
        <w:t> </w:t>
      </w:r>
      <w:r>
        <w:rPr>
          <w:spacing w:val="-1"/>
        </w:rPr>
        <w:t>#дексаметазона**</w:t>
      </w:r>
      <w:r>
        <w:rPr>
          <w:spacing w:val="59"/>
        </w:rPr>
        <w:t> </w:t>
      </w:r>
      <w:r>
        <w:rPr/>
        <w:t>и</w:t>
      </w:r>
    </w:p>
    <w:p>
      <w:pPr>
        <w:pStyle w:val="BodyText"/>
        <w:spacing w:line="240" w:lineRule="auto" w:before="7"/>
        <w:ind w:left="830" w:right="0" w:hanging="711"/>
        <w:jc w:val="left"/>
      </w:pPr>
      <w:r>
        <w:rPr>
          <w:spacing w:val="-1"/>
        </w:rPr>
        <w:t>#оланзапина** </w:t>
      </w:r>
      <w:r>
        <w:rPr>
          <w:rFonts w:ascii="Times New Roman" w:hAnsi="Times New Roman"/>
          <w:spacing w:val="-1"/>
        </w:rPr>
        <w:t>[87-95].</w:t>
      </w:r>
      <w:r>
        <w:rPr>
          <w:rFonts w:ascii="Times New Roman" w:hAnsi="Times New Roman"/>
        </w:rPr>
        <w:t> </w:t>
      </w:r>
      <w:r>
        <w:rPr>
          <w:spacing w:val="-1"/>
        </w:rPr>
        <w:t>Режимы</w:t>
      </w:r>
      <w:r>
        <w:rPr/>
        <w:t> и</w:t>
      </w:r>
      <w:r>
        <w:rPr>
          <w:spacing w:val="3"/>
        </w:rPr>
        <w:t> </w:t>
      </w:r>
      <w:r>
        <w:rPr>
          <w:spacing w:val="-1"/>
        </w:rPr>
        <w:t>дозы представлены </w:t>
      </w:r>
      <w:r>
        <w:rPr/>
        <w:t>в</w:t>
      </w:r>
      <w:r>
        <w:rPr>
          <w:spacing w:val="7"/>
        </w:rPr>
        <w:t> </w:t>
      </w:r>
      <w:r>
        <w:rPr>
          <w:spacing w:val="-1"/>
        </w:rPr>
        <w:t>Приложении</w:t>
      </w:r>
      <w:r>
        <w:rPr>
          <w:spacing w:val="3"/>
        </w:rPr>
        <w:t> </w:t>
      </w:r>
      <w:r>
        <w:rPr/>
        <w:t>А3.</w:t>
      </w:r>
      <w:r>
        <w:rPr>
          <w:rFonts w:ascii="Times New Roman" w:hAnsi="Times New Roman"/>
        </w:rPr>
        <w:t>1</w:t>
      </w:r>
      <w:r>
        <w:rPr/>
        <w:t>2.7</w:t>
      </w:r>
      <w:r>
        <w:rPr>
          <w:spacing w:val="-3"/>
        </w:rPr>
        <w:t> </w:t>
      </w:r>
      <w:r>
        <w:rPr>
          <w:spacing w:val="-1"/>
        </w:rPr>
        <w:t>(Таблица</w:t>
      </w:r>
      <w:r>
        <w:rPr>
          <w:spacing w:val="-4"/>
        </w:rPr>
        <w:t> </w:t>
      </w:r>
      <w:r>
        <w:rPr/>
        <w:t>2).</w:t>
      </w:r>
    </w:p>
    <w:p>
      <w:pPr>
        <w:pStyle w:val="BodyText"/>
        <w:spacing w:line="356" w:lineRule="auto" w:before="141"/>
        <w:ind w:right="109" w:firstLine="710"/>
        <w:jc w:val="both"/>
      </w:pPr>
      <w:r>
        <w:rPr/>
        <w:t>В</w:t>
      </w:r>
      <w:r>
        <w:rPr>
          <w:spacing w:val="10"/>
        </w:rPr>
        <w:t> </w:t>
      </w:r>
      <w:r>
        <w:rPr>
          <w:spacing w:val="-1"/>
        </w:rPr>
        <w:t>случае</w:t>
      </w:r>
      <w:r>
        <w:rPr>
          <w:spacing w:val="10"/>
        </w:rPr>
        <w:t> </w:t>
      </w:r>
      <w:r>
        <w:rPr/>
        <w:t>отсутствия</w:t>
      </w:r>
      <w:r>
        <w:rPr>
          <w:spacing w:val="11"/>
        </w:rPr>
        <w:t> </w:t>
      </w:r>
      <w:r>
        <w:rPr>
          <w:spacing w:val="-1"/>
        </w:rPr>
        <w:t>возможности</w:t>
      </w:r>
      <w:r>
        <w:rPr>
          <w:spacing w:val="8"/>
        </w:rPr>
        <w:t> </w:t>
      </w:r>
      <w:r>
        <w:rPr>
          <w:spacing w:val="-1"/>
        </w:rPr>
        <w:t>назначения</w:t>
      </w:r>
      <w:r>
        <w:rPr>
          <w:spacing w:val="11"/>
        </w:rPr>
        <w:t> </w:t>
      </w:r>
      <w:r>
        <w:rPr>
          <w:spacing w:val="-1"/>
        </w:rPr>
        <w:t>#дексаметазона**</w:t>
      </w:r>
      <w:r>
        <w:rPr>
          <w:spacing w:val="11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качестве</w:t>
      </w:r>
      <w:r>
        <w:rPr>
          <w:spacing w:val="60"/>
        </w:rPr>
        <w:t> </w:t>
      </w:r>
      <w:r>
        <w:rPr>
          <w:spacing w:val="-1"/>
          <w:position w:val="2"/>
        </w:rPr>
        <w:t>предпочтительного</w:t>
      </w:r>
      <w:r>
        <w:rPr>
          <w:spacing w:val="51"/>
          <w:position w:val="2"/>
        </w:rPr>
        <w:t> </w:t>
      </w:r>
      <w:r>
        <w:rPr>
          <w:spacing w:val="-1"/>
          <w:position w:val="2"/>
        </w:rPr>
        <w:t>блокатора</w:t>
      </w:r>
      <w:r>
        <w:rPr>
          <w:spacing w:val="46"/>
          <w:position w:val="2"/>
        </w:rPr>
        <w:t> </w:t>
      </w:r>
      <w:r>
        <w:rPr>
          <w:spacing w:val="-1"/>
          <w:position w:val="2"/>
        </w:rPr>
        <w:t>серотониновых</w:t>
      </w:r>
      <w:r>
        <w:rPr>
          <w:spacing w:val="41"/>
          <w:position w:val="2"/>
        </w:rPr>
        <w:t> </w:t>
      </w:r>
      <w:r>
        <w:rPr>
          <w:position w:val="2"/>
        </w:rPr>
        <w:t>5HT</w:t>
      </w:r>
      <w:r>
        <w:rPr>
          <w:rFonts w:ascii="Times New Roman" w:hAnsi="Times New Roman"/>
          <w:sz w:val="16"/>
        </w:rPr>
        <w:t>3</w:t>
      </w:r>
      <w:r>
        <w:rPr>
          <w:rFonts w:ascii="Times New Roman" w:hAnsi="Times New Roman"/>
          <w:position w:val="2"/>
        </w:rPr>
        <w:t>-</w:t>
      </w:r>
      <w:r>
        <w:rPr>
          <w:position w:val="2"/>
        </w:rPr>
        <w:t>рецепторов</w:t>
      </w:r>
      <w:r>
        <w:rPr>
          <w:spacing w:val="49"/>
          <w:position w:val="2"/>
        </w:rPr>
        <w:t> </w:t>
      </w:r>
      <w:r>
        <w:rPr>
          <w:spacing w:val="-1"/>
          <w:position w:val="2"/>
        </w:rPr>
        <w:t>используется</w:t>
      </w:r>
      <w:r>
        <w:rPr>
          <w:spacing w:val="48"/>
          <w:position w:val="2"/>
        </w:rPr>
        <w:t> </w:t>
      </w:r>
      <w:r>
        <w:rPr>
          <w:spacing w:val="-1"/>
          <w:position w:val="2"/>
        </w:rPr>
        <w:t>палоносетрона**</w:t>
      </w:r>
      <w:r>
        <w:rPr>
          <w:spacing w:val="15"/>
          <w:position w:val="2"/>
        </w:rPr>
        <w:t> </w:t>
      </w:r>
      <w:r>
        <w:rPr>
          <w:position w:val="2"/>
        </w:rPr>
        <w:t>в</w:t>
      </w:r>
      <w:r>
        <w:rPr>
          <w:spacing w:val="23"/>
          <w:position w:val="2"/>
        </w:rPr>
        <w:t> </w:t>
      </w:r>
      <w:r>
        <w:rPr>
          <w:spacing w:val="-1"/>
          <w:position w:val="2"/>
        </w:rPr>
        <w:t>комбинации</w:t>
      </w:r>
      <w:r>
        <w:rPr>
          <w:spacing w:val="22"/>
          <w:position w:val="2"/>
        </w:rPr>
        <w:t> </w:t>
      </w:r>
      <w:r>
        <w:rPr>
          <w:position w:val="2"/>
        </w:rPr>
        <w:t>с</w:t>
      </w:r>
      <w:r>
        <w:rPr>
          <w:spacing w:val="20"/>
          <w:position w:val="2"/>
        </w:rPr>
        <w:t> </w:t>
      </w:r>
      <w:r>
        <w:rPr>
          <w:spacing w:val="-1"/>
          <w:position w:val="2"/>
        </w:rPr>
        <w:t>антагонистом</w:t>
      </w:r>
      <w:r>
        <w:rPr>
          <w:spacing w:val="29"/>
          <w:position w:val="2"/>
        </w:rPr>
        <w:t> </w:t>
      </w:r>
      <w:r>
        <w:rPr>
          <w:rFonts w:ascii="Times New Roman" w:hAnsi="Times New Roman"/>
          <w:spacing w:val="-1"/>
          <w:position w:val="2"/>
        </w:rPr>
        <w:t>NK</w:t>
      </w:r>
      <w:r>
        <w:rPr>
          <w:rFonts w:ascii="Times New Roman" w:hAnsi="Times New Roman"/>
          <w:spacing w:val="-1"/>
          <w:sz w:val="16"/>
        </w:rPr>
        <w:t>1</w:t>
      </w:r>
      <w:r>
        <w:rPr>
          <w:rFonts w:ascii="Times New Roman" w:hAnsi="Times New Roman"/>
          <w:spacing w:val="-1"/>
          <w:position w:val="2"/>
        </w:rPr>
        <w:t>-</w:t>
      </w:r>
      <w:r>
        <w:rPr>
          <w:spacing w:val="-1"/>
          <w:position w:val="2"/>
        </w:rPr>
        <w:t>рецепторов</w:t>
      </w:r>
      <w:r>
        <w:rPr>
          <w:spacing w:val="18"/>
          <w:position w:val="2"/>
        </w:rPr>
        <w:t> </w:t>
      </w:r>
      <w:r>
        <w:rPr>
          <w:spacing w:val="-1"/>
          <w:position w:val="2"/>
        </w:rPr>
        <w:t>(по</w:t>
      </w:r>
      <w:r>
        <w:rPr>
          <w:spacing w:val="25"/>
          <w:position w:val="2"/>
        </w:rPr>
        <w:t> </w:t>
      </w:r>
      <w:r>
        <w:rPr>
          <w:spacing w:val="-2"/>
          <w:position w:val="2"/>
        </w:rPr>
        <w:t>АТХ</w:t>
      </w:r>
      <w:r>
        <w:rPr>
          <w:spacing w:val="20"/>
          <w:position w:val="2"/>
        </w:rPr>
        <w:t> </w:t>
      </w:r>
      <w:r>
        <w:rPr>
          <w:spacing w:val="-1"/>
          <w:position w:val="2"/>
        </w:rPr>
        <w:t>классификации</w:t>
      </w:r>
      <w:r>
        <w:rPr>
          <w:spacing w:val="59"/>
          <w:position w:val="2"/>
        </w:rPr>
        <w:t> </w:t>
      </w:r>
      <w:r>
        <w:rPr>
          <w:rFonts w:ascii="Times New Roman" w:hAnsi="Times New Roman"/>
          <w:spacing w:val="-2"/>
        </w:rPr>
        <w:t>A04AD</w:t>
      </w:r>
      <w:r>
        <w:rPr>
          <w:spacing w:val="-2"/>
        </w:rPr>
        <w:t>:</w:t>
      </w:r>
      <w:r>
        <w:rPr/>
        <w:t>   </w:t>
      </w:r>
      <w:r>
        <w:rPr>
          <w:spacing w:val="14"/>
        </w:rPr>
        <w:t> </w:t>
      </w:r>
      <w:r>
        <w:rPr>
          <w:spacing w:val="-1"/>
        </w:rPr>
        <w:t>Другие</w:t>
      </w:r>
      <w:r>
        <w:rPr/>
        <w:t>   </w:t>
      </w:r>
      <w:r>
        <w:rPr>
          <w:spacing w:val="13"/>
        </w:rPr>
        <w:t> </w:t>
      </w:r>
      <w:r>
        <w:rPr/>
        <w:t>противорвотные   </w:t>
      </w:r>
      <w:r>
        <w:rPr>
          <w:spacing w:val="13"/>
        </w:rPr>
        <w:t> </w:t>
      </w:r>
      <w:r>
        <w:rPr>
          <w:spacing w:val="-1"/>
        </w:rPr>
        <w:t>препараты)</w:t>
      </w:r>
      <w:r>
        <w:rPr/>
        <w:t>   </w:t>
      </w:r>
      <w:r>
        <w:rPr>
          <w:spacing w:val="11"/>
        </w:rPr>
        <w:t> </w:t>
      </w:r>
      <w:r>
        <w:rPr/>
        <w:t>(при   </w:t>
      </w:r>
      <w:r>
        <w:rPr>
          <w:spacing w:val="10"/>
        </w:rPr>
        <w:t> </w:t>
      </w:r>
      <w:r>
        <w:rPr>
          <w:spacing w:val="-1"/>
        </w:rPr>
        <w:t>возможности</w:t>
      </w:r>
      <w:r>
        <w:rPr/>
        <w:t>   </w:t>
      </w:r>
      <w:r>
        <w:rPr>
          <w:spacing w:val="11"/>
        </w:rPr>
        <w:t> </w:t>
      </w:r>
      <w:r>
        <w:rPr>
          <w:spacing w:val="-1"/>
        </w:rPr>
        <w:t>назначения)</w:t>
      </w:r>
      <w:r>
        <w:rPr/>
        <w:t>   </w:t>
      </w:r>
      <w:r>
        <w:rPr>
          <w:spacing w:val="11"/>
        </w:rPr>
        <w:t> </w:t>
      </w:r>
      <w:r>
        <w:rPr/>
        <w:t>и</w:t>
      </w:r>
    </w:p>
    <w:p>
      <w:pPr>
        <w:pStyle w:val="BodyText"/>
        <w:spacing w:line="240" w:lineRule="auto" w:before="13"/>
        <w:ind w:left="830" w:right="0" w:hanging="711"/>
        <w:jc w:val="left"/>
      </w:pPr>
      <w:r>
        <w:rPr>
          <w:spacing w:val="-1"/>
        </w:rPr>
        <w:t>#оланзапином**</w:t>
      </w:r>
      <w:r>
        <w:rPr>
          <w:spacing w:val="-8"/>
        </w:rPr>
        <w:t> </w:t>
      </w:r>
      <w:r>
        <w:rPr/>
        <w:t>[</w:t>
      </w:r>
      <w:r>
        <w:rPr>
          <w:rFonts w:ascii="Times New Roman" w:hAnsi="Times New Roman"/>
        </w:rPr>
        <w:t>87-95]. </w:t>
      </w:r>
      <w:r>
        <w:rPr>
          <w:spacing w:val="-1"/>
        </w:rPr>
        <w:t>Режимы </w:t>
      </w:r>
      <w:r>
        <w:rPr/>
        <w:t>и</w:t>
      </w:r>
      <w:r>
        <w:rPr>
          <w:spacing w:val="-2"/>
        </w:rPr>
        <w:t> дозы</w:t>
      </w:r>
      <w:r>
        <w:rPr>
          <w:spacing w:val="-1"/>
        </w:rPr>
        <w:t> представлены </w:t>
      </w:r>
      <w:r>
        <w:rPr/>
        <w:t>в</w:t>
      </w:r>
      <w:r>
        <w:rPr>
          <w:spacing w:val="-1"/>
        </w:rPr>
        <w:t> Приложении</w:t>
      </w:r>
      <w:r>
        <w:rPr>
          <w:spacing w:val="4"/>
        </w:rPr>
        <w:t> </w:t>
      </w:r>
      <w:r>
        <w:rPr>
          <w:spacing w:val="-1"/>
        </w:rPr>
        <w:t>А3.</w:t>
      </w:r>
      <w:r>
        <w:rPr>
          <w:rFonts w:ascii="Times New Roman" w:hAnsi="Times New Roman"/>
          <w:spacing w:val="-1"/>
        </w:rPr>
        <w:t>1</w:t>
      </w:r>
      <w:r>
        <w:rPr>
          <w:spacing w:val="-1"/>
        </w:rPr>
        <w:t>2.7</w:t>
      </w:r>
      <w:r>
        <w:rPr>
          <w:spacing w:val="-8"/>
        </w:rPr>
        <w:t> </w:t>
      </w:r>
      <w:r>
        <w:rPr>
          <w:spacing w:val="-1"/>
        </w:rPr>
        <w:t>(Таблица</w:t>
      </w:r>
      <w:r>
        <w:rPr>
          <w:spacing w:val="-4"/>
        </w:rPr>
        <w:t> </w:t>
      </w:r>
      <w:r>
        <w:rPr>
          <w:spacing w:val="-2"/>
        </w:rPr>
        <w:t>2).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2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2"/>
        <w:spacing w:line="359" w:lineRule="auto"/>
        <w:ind w:right="109" w:firstLine="710"/>
        <w:jc w:val="both"/>
        <w:rPr>
          <w:b w:val="0"/>
          <w:bCs w:val="0"/>
        </w:rPr>
      </w:pPr>
      <w:r>
        <w:rPr/>
        <w:t>А3.</w:t>
      </w:r>
      <w:r>
        <w:rPr>
          <w:rFonts w:ascii="Times New Roman" w:hAnsi="Times New Roman"/>
        </w:rPr>
        <w:t>1</w:t>
      </w:r>
      <w:r>
        <w:rPr/>
        <w:t>2.3.</w:t>
      </w:r>
      <w:r>
        <w:rPr>
          <w:spacing w:val="45"/>
        </w:rPr>
        <w:t> </w:t>
      </w:r>
      <w:r>
        <w:rPr>
          <w:spacing w:val="-1"/>
        </w:rPr>
        <w:t>Профилактика</w:t>
      </w:r>
      <w:r>
        <w:rPr>
          <w:spacing w:val="42"/>
        </w:rPr>
        <w:t> </w:t>
      </w:r>
      <w:r>
        <w:rPr>
          <w:spacing w:val="-1"/>
        </w:rPr>
        <w:t>тошноты</w:t>
      </w:r>
      <w:r>
        <w:rPr>
          <w:spacing w:val="42"/>
        </w:rPr>
        <w:t> </w:t>
      </w:r>
      <w:r>
        <w:rPr/>
        <w:t>и</w:t>
      </w:r>
      <w:r>
        <w:rPr>
          <w:spacing w:val="43"/>
        </w:rPr>
        <w:t> </w:t>
      </w:r>
      <w:r>
        <w:rPr>
          <w:spacing w:val="-1"/>
        </w:rPr>
        <w:t>рвоты</w:t>
      </w:r>
      <w:r>
        <w:rPr>
          <w:spacing w:val="47"/>
        </w:rPr>
        <w:t> </w:t>
      </w:r>
      <w:r>
        <w:rPr/>
        <w:t>на</w:t>
      </w:r>
      <w:r>
        <w:rPr>
          <w:spacing w:val="42"/>
        </w:rPr>
        <w:t> </w:t>
      </w:r>
      <w:r>
        <w:rPr/>
        <w:t>фоне</w:t>
      </w:r>
      <w:r>
        <w:rPr>
          <w:spacing w:val="42"/>
        </w:rPr>
        <w:t> </w:t>
      </w:r>
      <w:r>
        <w:rPr>
          <w:spacing w:val="-1"/>
        </w:rPr>
        <w:t>умеренноэметогенной</w:t>
      </w:r>
      <w:r>
        <w:rPr>
          <w:spacing w:val="52"/>
        </w:rPr>
        <w:t> </w:t>
      </w:r>
      <w:r>
        <w:rPr>
          <w:spacing w:val="-1"/>
        </w:rPr>
        <w:t>химиотерапии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pStyle w:val="BodyText"/>
        <w:spacing w:line="359" w:lineRule="auto" w:before="142"/>
        <w:ind w:right="104" w:firstLine="710"/>
        <w:jc w:val="both"/>
      </w:pPr>
      <w:r>
        <w:rPr/>
        <w:t>Для</w:t>
      </w:r>
      <w:r>
        <w:rPr>
          <w:spacing w:val="35"/>
        </w:rPr>
        <w:t> </w:t>
      </w:r>
      <w:r>
        <w:rPr>
          <w:spacing w:val="-1"/>
        </w:rPr>
        <w:t>оптимальной</w:t>
      </w:r>
      <w:r>
        <w:rPr>
          <w:spacing w:val="36"/>
        </w:rPr>
        <w:t> </w:t>
      </w:r>
      <w:r>
        <w:rPr>
          <w:spacing w:val="-1"/>
        </w:rPr>
        <w:t>профилактики</w:t>
      </w:r>
      <w:r>
        <w:rPr>
          <w:spacing w:val="36"/>
        </w:rPr>
        <w:t> </w:t>
      </w:r>
      <w:r>
        <w:rPr>
          <w:rFonts w:ascii="Times New Roman" w:hAnsi="Times New Roman"/>
          <w:b/>
          <w:i/>
          <w:spacing w:val="-1"/>
        </w:rPr>
        <w:t>острой</w:t>
      </w:r>
      <w:r>
        <w:rPr>
          <w:rFonts w:ascii="Times New Roman" w:hAnsi="Times New Roman"/>
          <w:b/>
          <w:i/>
          <w:spacing w:val="37"/>
        </w:rPr>
        <w:t> </w:t>
      </w:r>
      <w:r>
        <w:rPr>
          <w:spacing w:val="-2"/>
        </w:rPr>
        <w:t>ТИР,</w:t>
      </w:r>
      <w:r>
        <w:rPr>
          <w:spacing w:val="33"/>
        </w:rPr>
        <w:t> </w:t>
      </w:r>
      <w:r>
        <w:rPr>
          <w:spacing w:val="-1"/>
        </w:rPr>
        <w:t>возникающих</w:t>
      </w:r>
      <w:r>
        <w:rPr>
          <w:spacing w:val="30"/>
        </w:rPr>
        <w:t> </w:t>
      </w:r>
      <w:r>
        <w:rPr/>
        <w:t>в</w:t>
      </w:r>
      <w:r>
        <w:rPr>
          <w:spacing w:val="37"/>
        </w:rPr>
        <w:t> </w:t>
      </w:r>
      <w:r>
        <w:rPr>
          <w:spacing w:val="-1"/>
        </w:rPr>
        <w:t>день/дни</w:t>
      </w:r>
      <w:r>
        <w:rPr>
          <w:spacing w:val="37"/>
        </w:rPr>
        <w:t> </w:t>
      </w:r>
      <w:r>
        <w:rPr>
          <w:spacing w:val="-1"/>
        </w:rPr>
        <w:t>введения</w:t>
      </w:r>
      <w:r>
        <w:rPr>
          <w:spacing w:val="67"/>
        </w:rPr>
        <w:t> </w:t>
      </w:r>
      <w:r>
        <w:rPr/>
        <w:t>препаратов</w:t>
      </w:r>
      <w:r>
        <w:rPr>
          <w:spacing w:val="47"/>
        </w:rPr>
        <w:t> </w:t>
      </w:r>
      <w:r>
        <w:rPr>
          <w:spacing w:val="-1"/>
        </w:rPr>
        <w:t>химиотерапии,</w:t>
      </w:r>
      <w:r>
        <w:rPr>
          <w:spacing w:val="51"/>
        </w:rPr>
        <w:t> </w:t>
      </w:r>
      <w:r>
        <w:rPr>
          <w:spacing w:val="-1"/>
        </w:rPr>
        <w:t>использование</w:t>
      </w:r>
      <w:r>
        <w:rPr>
          <w:spacing w:val="39"/>
        </w:rPr>
        <w:t> </w:t>
      </w:r>
      <w:r>
        <w:rPr>
          <w:spacing w:val="-1"/>
        </w:rPr>
        <w:t>двухкомпонентной</w:t>
      </w:r>
      <w:r>
        <w:rPr>
          <w:spacing w:val="46"/>
        </w:rPr>
        <w:t> </w:t>
      </w:r>
      <w:r>
        <w:rPr>
          <w:spacing w:val="-1"/>
        </w:rPr>
        <w:t>схемы,</w:t>
      </w:r>
      <w:r>
        <w:rPr>
          <w:spacing w:val="47"/>
        </w:rPr>
        <w:t> </w:t>
      </w:r>
      <w:r>
        <w:rPr>
          <w:spacing w:val="-1"/>
        </w:rPr>
        <w:t>включающей</w:t>
      </w:r>
      <w:r>
        <w:rPr>
          <w:spacing w:val="61"/>
        </w:rPr>
        <w:t> </w:t>
      </w:r>
      <w:r>
        <w:rPr/>
        <w:t>блокатор</w:t>
      </w:r>
      <w:r>
        <w:rPr>
          <w:spacing w:val="54"/>
        </w:rPr>
        <w:t> </w:t>
      </w:r>
      <w:r>
        <w:rPr>
          <w:spacing w:val="-1"/>
        </w:rPr>
        <w:t>серотониновых</w:t>
      </w:r>
      <w:r>
        <w:rPr>
          <w:spacing w:val="54"/>
        </w:rPr>
        <w:t> </w:t>
      </w:r>
      <w:r>
        <w:rPr>
          <w:spacing w:val="-1"/>
        </w:rPr>
        <w:t>5HT3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рецепторов</w:t>
      </w:r>
      <w:r>
        <w:rPr>
          <w:spacing w:val="58"/>
        </w:rPr>
        <w:t> </w:t>
      </w:r>
      <w:r>
        <w:rPr/>
        <w:t>и</w:t>
      </w:r>
      <w:r>
        <w:rPr>
          <w:spacing w:val="51"/>
        </w:rPr>
        <w:t> </w:t>
      </w:r>
      <w:r>
        <w:rPr>
          <w:spacing w:val="-1"/>
        </w:rPr>
        <w:t>#дексаметазон**</w:t>
      </w:r>
      <w:r>
        <w:rPr>
          <w:spacing w:val="54"/>
        </w:rPr>
        <w:t> </w:t>
      </w:r>
      <w:r>
        <w:rPr/>
        <w:t>[</w:t>
      </w:r>
      <w:r>
        <w:rPr>
          <w:rFonts w:ascii="Times New Roman" w:hAnsi="Times New Roman"/>
        </w:rPr>
        <w:t>87-95].</w:t>
      </w:r>
      <w:r>
        <w:rPr>
          <w:rFonts w:ascii="Times New Roman" w:hAnsi="Times New Roman"/>
          <w:spacing w:val="57"/>
        </w:rPr>
        <w:t> </w:t>
      </w:r>
      <w:r>
        <w:rPr>
          <w:spacing w:val="-1"/>
        </w:rPr>
        <w:t>Режимы</w:t>
      </w:r>
      <w:r>
        <w:rPr>
          <w:spacing w:val="56"/>
        </w:rPr>
        <w:t> </w:t>
      </w:r>
      <w:r>
        <w:rPr/>
        <w:t>и</w:t>
      </w:r>
      <w:r>
        <w:rPr>
          <w:spacing w:val="56"/>
        </w:rPr>
        <w:t> </w:t>
      </w:r>
      <w:r>
        <w:rPr>
          <w:spacing w:val="-2"/>
        </w:rPr>
        <w:t>дозы</w:t>
      </w:r>
      <w:r>
        <w:rPr>
          <w:spacing w:val="69"/>
        </w:rPr>
        <w:t> </w:t>
      </w:r>
      <w:r>
        <w:rPr>
          <w:spacing w:val="-1"/>
        </w:rPr>
        <w:t>представлены</w:t>
      </w:r>
      <w:r>
        <w:rPr>
          <w:spacing w:val="3"/>
        </w:rPr>
        <w:t> </w:t>
      </w:r>
      <w:r>
        <w:rPr/>
        <w:t>в</w:t>
      </w:r>
      <w:r>
        <w:rPr>
          <w:spacing w:val="1"/>
        </w:rPr>
        <w:t> </w:t>
      </w:r>
      <w:r>
        <w:rPr>
          <w:spacing w:val="-1"/>
        </w:rPr>
        <w:t>Приложении</w:t>
      </w:r>
      <w:r>
        <w:rPr>
          <w:spacing w:val="3"/>
        </w:rPr>
        <w:t> </w:t>
      </w:r>
      <w:r>
        <w:rPr/>
        <w:t>А3.</w:t>
      </w:r>
      <w:r>
        <w:rPr>
          <w:rFonts w:ascii="Times New Roman" w:hAnsi="Times New Roman"/>
        </w:rPr>
        <w:t>1</w:t>
      </w:r>
      <w:r>
        <w:rPr/>
        <w:t>2.7</w:t>
      </w:r>
      <w:r>
        <w:rPr>
          <w:spacing w:val="-3"/>
        </w:rPr>
        <w:t> </w:t>
      </w:r>
      <w:r>
        <w:rPr>
          <w:spacing w:val="-1"/>
        </w:rPr>
        <w:t>(Таблица</w:t>
      </w:r>
      <w:r>
        <w:rPr>
          <w:spacing w:val="-4"/>
        </w:rPr>
        <w:t> </w:t>
      </w:r>
      <w:r>
        <w:rPr/>
        <w:t>2).</w:t>
      </w:r>
    </w:p>
    <w:p>
      <w:pPr>
        <w:spacing w:after="0" w:line="359" w:lineRule="auto"/>
        <w:jc w:val="both"/>
        <w:sectPr>
          <w:pgSz w:w="11910" w:h="16840"/>
          <w:pgMar w:header="0" w:footer="737" w:top="1580" w:bottom="920" w:left="1580" w:right="740"/>
        </w:sectPr>
      </w:pPr>
    </w:p>
    <w:p>
      <w:pPr>
        <w:pStyle w:val="BodyText"/>
        <w:spacing w:line="360" w:lineRule="auto" w:before="50"/>
        <w:ind w:right="101" w:firstLine="710"/>
        <w:jc w:val="both"/>
      </w:pPr>
      <w:r>
        <w:rPr/>
        <w:t>Если</w:t>
      </w:r>
      <w:r>
        <w:rPr>
          <w:spacing w:val="32"/>
        </w:rPr>
        <w:t> </w:t>
      </w:r>
      <w:r>
        <w:rPr/>
        <w:t>в</w:t>
      </w:r>
      <w:r>
        <w:rPr>
          <w:spacing w:val="27"/>
        </w:rPr>
        <w:t> </w:t>
      </w:r>
      <w:r>
        <w:rPr/>
        <w:t>режим</w:t>
      </w:r>
      <w:r>
        <w:rPr>
          <w:spacing w:val="27"/>
        </w:rPr>
        <w:t> </w:t>
      </w:r>
      <w:r>
        <w:rPr>
          <w:spacing w:val="-1"/>
        </w:rPr>
        <w:t>противоопухолевой</w:t>
      </w:r>
      <w:r>
        <w:rPr>
          <w:spacing w:val="27"/>
        </w:rPr>
        <w:t> </w:t>
      </w:r>
      <w:r>
        <w:rPr>
          <w:spacing w:val="-1"/>
        </w:rPr>
        <w:t>терапии</w:t>
      </w:r>
      <w:r>
        <w:rPr>
          <w:spacing w:val="27"/>
        </w:rPr>
        <w:t> </w:t>
      </w:r>
      <w:r>
        <w:rPr>
          <w:spacing w:val="-1"/>
        </w:rPr>
        <w:t>входит</w:t>
      </w:r>
      <w:r>
        <w:rPr>
          <w:spacing w:val="34"/>
        </w:rPr>
        <w:t> </w:t>
      </w:r>
      <w:r>
        <w:rPr>
          <w:spacing w:val="-1"/>
        </w:rPr>
        <w:t>глюкокортикоид</w:t>
      </w:r>
      <w:r>
        <w:rPr>
          <w:spacing w:val="31"/>
        </w:rPr>
        <w:t> </w:t>
      </w:r>
      <w:r>
        <w:rPr/>
        <w:t>в</w:t>
      </w:r>
      <w:r>
        <w:rPr>
          <w:spacing w:val="28"/>
        </w:rPr>
        <w:t> </w:t>
      </w:r>
      <w:r>
        <w:rPr>
          <w:spacing w:val="-1"/>
        </w:rPr>
        <w:t>дозе</w:t>
      </w:r>
      <w:r>
        <w:rPr>
          <w:spacing w:val="30"/>
        </w:rPr>
        <w:t> </w:t>
      </w:r>
      <w:r>
        <w:rPr/>
        <w:t>равной</w:t>
      </w:r>
      <w:r>
        <w:rPr>
          <w:spacing w:val="64"/>
        </w:rPr>
        <w:t> </w:t>
      </w:r>
      <w:r>
        <w:rPr/>
        <w:t>или</w:t>
      </w:r>
      <w:r>
        <w:rPr>
          <w:spacing w:val="12"/>
        </w:rPr>
        <w:t> </w:t>
      </w:r>
      <w:r>
        <w:rPr>
          <w:spacing w:val="-1"/>
        </w:rPr>
        <w:t>превышающей</w:t>
      </w:r>
      <w:r>
        <w:rPr>
          <w:spacing w:val="12"/>
        </w:rPr>
        <w:t> </w:t>
      </w:r>
      <w:r>
        <w:rPr>
          <w:spacing w:val="-3"/>
        </w:rPr>
        <w:t>дозу,</w:t>
      </w:r>
      <w:r>
        <w:rPr>
          <w:spacing w:val="13"/>
        </w:rPr>
        <w:t> </w:t>
      </w:r>
      <w:r>
        <w:rPr>
          <w:spacing w:val="-1"/>
        </w:rPr>
        <w:t>показанную</w:t>
      </w:r>
      <w:r>
        <w:rPr>
          <w:spacing w:val="14"/>
        </w:rPr>
        <w:t> </w:t>
      </w:r>
      <w:r>
        <w:rPr/>
        <w:t>к</w:t>
      </w:r>
      <w:r>
        <w:rPr>
          <w:spacing w:val="10"/>
        </w:rPr>
        <w:t> </w:t>
      </w:r>
      <w:r>
        <w:rPr>
          <w:spacing w:val="-1"/>
        </w:rPr>
        <w:t>использованию</w:t>
      </w:r>
      <w:r>
        <w:rPr>
          <w:spacing w:val="10"/>
        </w:rPr>
        <w:t> </w:t>
      </w:r>
      <w:r>
        <w:rPr/>
        <w:t>с</w:t>
      </w:r>
      <w:r>
        <w:rPr>
          <w:spacing w:val="10"/>
        </w:rPr>
        <w:t> </w:t>
      </w:r>
      <w:r>
        <w:rPr>
          <w:spacing w:val="-1"/>
        </w:rPr>
        <w:t>противорвотной</w:t>
      </w:r>
      <w:r>
        <w:rPr>
          <w:spacing w:val="12"/>
        </w:rPr>
        <w:t> </w:t>
      </w:r>
      <w:r>
        <w:rPr>
          <w:spacing w:val="-2"/>
        </w:rPr>
        <w:t>целью,</w:t>
      </w:r>
      <w:r>
        <w:rPr>
          <w:spacing w:val="66"/>
        </w:rPr>
        <w:t> </w:t>
      </w:r>
      <w:r>
        <w:rPr>
          <w:spacing w:val="-1"/>
        </w:rPr>
        <w:t>дополнительного</w:t>
      </w:r>
      <w:r>
        <w:rPr>
          <w:spacing w:val="21"/>
        </w:rPr>
        <w:t> </w:t>
      </w:r>
      <w:r>
        <w:rPr/>
        <w:t>(к</w:t>
      </w:r>
      <w:r>
        <w:rPr>
          <w:spacing w:val="19"/>
        </w:rPr>
        <w:t> </w:t>
      </w:r>
      <w:r>
        <w:rPr>
          <w:spacing w:val="-1"/>
        </w:rPr>
        <w:t>режиму</w:t>
      </w:r>
      <w:r>
        <w:rPr>
          <w:spacing w:val="11"/>
        </w:rPr>
        <w:t> </w:t>
      </w:r>
      <w:r>
        <w:rPr>
          <w:spacing w:val="-1"/>
        </w:rPr>
        <w:t>противоопухолевой</w:t>
      </w:r>
      <w:r>
        <w:rPr>
          <w:spacing w:val="22"/>
        </w:rPr>
        <w:t> </w:t>
      </w:r>
      <w:r>
        <w:rPr>
          <w:spacing w:val="-1"/>
        </w:rPr>
        <w:t>терапии)</w:t>
      </w:r>
      <w:r>
        <w:rPr>
          <w:spacing w:val="22"/>
        </w:rPr>
        <w:t> </w:t>
      </w:r>
      <w:r>
        <w:rPr>
          <w:spacing w:val="-1"/>
        </w:rPr>
        <w:t>введения</w:t>
      </w:r>
      <w:r>
        <w:rPr>
          <w:spacing w:val="28"/>
        </w:rPr>
        <w:t> </w:t>
      </w:r>
      <w:r>
        <w:rPr>
          <w:spacing w:val="-1"/>
        </w:rPr>
        <w:t>глюкокортикоида</w:t>
      </w:r>
      <w:r>
        <w:rPr>
          <w:spacing w:val="22"/>
        </w:rPr>
        <w:t> </w:t>
      </w:r>
      <w:r>
        <w:rPr>
          <w:spacing w:val="-1"/>
        </w:rPr>
        <w:t>для</w:t>
      </w:r>
      <w:r>
        <w:rPr>
          <w:spacing w:val="71"/>
        </w:rPr>
        <w:t> </w:t>
      </w:r>
      <w:r>
        <w:rPr>
          <w:spacing w:val="-1"/>
        </w:rPr>
        <w:t>профилактики</w:t>
      </w:r>
      <w:r>
        <w:rPr>
          <w:spacing w:val="-2"/>
        </w:rPr>
        <w:t> </w:t>
      </w:r>
      <w:r>
        <w:rPr/>
        <w:t>ТИР</w:t>
      </w:r>
      <w:r>
        <w:rPr>
          <w:spacing w:val="-3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1"/>
        </w:rPr>
        <w:t>этот</w:t>
      </w:r>
      <w:r>
        <w:rPr>
          <w:spacing w:val="-2"/>
        </w:rPr>
        <w:t> </w:t>
      </w:r>
      <w:r>
        <w:rPr>
          <w:spacing w:val="-1"/>
        </w:rPr>
        <w:t>день</w:t>
      </w:r>
      <w:r>
        <w:rPr>
          <w:spacing w:val="2"/>
        </w:rPr>
        <w:t> </w:t>
      </w:r>
      <w:r>
        <w:rPr/>
        <w:t>не</w:t>
      </w:r>
      <w:r>
        <w:rPr>
          <w:spacing w:val="-4"/>
        </w:rPr>
        <w:t> </w:t>
      </w:r>
      <w:r>
        <w:rPr>
          <w:spacing w:val="-1"/>
        </w:rPr>
        <w:t>требуется.</w:t>
      </w:r>
    </w:p>
    <w:p>
      <w:pPr>
        <w:pStyle w:val="BodyText"/>
        <w:spacing w:line="360" w:lineRule="auto" w:before="3"/>
        <w:ind w:right="101" w:firstLine="710"/>
        <w:jc w:val="both"/>
      </w:pPr>
      <w:r>
        <w:rPr/>
        <w:t>Для</w:t>
      </w:r>
      <w:r>
        <w:rPr>
          <w:spacing w:val="30"/>
        </w:rPr>
        <w:t> </w:t>
      </w:r>
      <w:r>
        <w:rPr/>
        <w:t>оптимальной</w:t>
      </w:r>
      <w:r>
        <w:rPr>
          <w:spacing w:val="32"/>
        </w:rPr>
        <w:t> </w:t>
      </w:r>
      <w:r>
        <w:rPr>
          <w:spacing w:val="-1"/>
        </w:rPr>
        <w:t>профилактики</w:t>
      </w:r>
      <w:r>
        <w:rPr>
          <w:spacing w:val="41"/>
        </w:rPr>
        <w:t> </w:t>
      </w:r>
      <w:r>
        <w:rPr>
          <w:rFonts w:ascii="Times New Roman" w:hAnsi="Times New Roman"/>
          <w:b/>
          <w:i/>
          <w:spacing w:val="-1"/>
        </w:rPr>
        <w:t>отсроченной</w:t>
      </w:r>
      <w:r>
        <w:rPr>
          <w:rFonts w:ascii="Times New Roman" w:hAnsi="Times New Roman"/>
          <w:b/>
          <w:i/>
          <w:spacing w:val="31"/>
        </w:rPr>
        <w:t> </w:t>
      </w:r>
      <w:r>
        <w:rPr>
          <w:rFonts w:ascii="Times New Roman" w:hAnsi="Times New Roman"/>
          <w:b/>
          <w:i/>
          <w:spacing w:val="-1"/>
        </w:rPr>
        <w:t>ТИР</w:t>
      </w:r>
      <w:r>
        <w:rPr>
          <w:spacing w:val="-1"/>
        </w:rPr>
        <w:t>,</w:t>
      </w:r>
      <w:r>
        <w:rPr>
          <w:spacing w:val="33"/>
        </w:rPr>
        <w:t> </w:t>
      </w:r>
      <w:r>
        <w:rPr>
          <w:spacing w:val="-1"/>
        </w:rPr>
        <w:t>проводимой</w:t>
      </w:r>
      <w:r>
        <w:rPr>
          <w:spacing w:val="32"/>
        </w:rPr>
        <w:t> </w:t>
      </w:r>
      <w:r>
        <w:rPr/>
        <w:t>в</w:t>
      </w:r>
      <w:r>
        <w:rPr>
          <w:spacing w:val="32"/>
        </w:rPr>
        <w:t> </w:t>
      </w:r>
      <w:r>
        <w:rPr>
          <w:spacing w:val="-1"/>
        </w:rPr>
        <w:t>течение</w:t>
      </w:r>
      <w:r>
        <w:rPr>
          <w:spacing w:val="34"/>
        </w:rPr>
        <w:t> </w:t>
      </w:r>
      <w:r>
        <w:rPr/>
        <w:t>1</w:t>
      </w:r>
      <w:r>
        <w:rPr>
          <w:spacing w:val="30"/>
        </w:rPr>
        <w:t> </w:t>
      </w:r>
      <w:r>
        <w:rPr>
          <w:spacing w:val="-1"/>
        </w:rPr>
        <w:t>дня</w:t>
      </w:r>
      <w:r>
        <w:rPr>
          <w:spacing w:val="39"/>
        </w:rPr>
        <w:t> </w:t>
      </w:r>
      <w:r>
        <w:rPr/>
        <w:t>после</w:t>
      </w:r>
      <w:r>
        <w:rPr>
          <w:spacing w:val="6"/>
        </w:rPr>
        <w:t> </w:t>
      </w:r>
      <w:r>
        <w:rPr>
          <w:spacing w:val="-1"/>
        </w:rPr>
        <w:t>завершения</w:t>
      </w:r>
      <w:r>
        <w:rPr>
          <w:spacing w:val="6"/>
        </w:rPr>
        <w:t> </w:t>
      </w:r>
      <w:r>
        <w:rPr>
          <w:spacing w:val="-1"/>
        </w:rPr>
        <w:t>введения</w:t>
      </w:r>
      <w:r>
        <w:rPr>
          <w:spacing w:val="11"/>
        </w:rPr>
        <w:t> </w:t>
      </w:r>
      <w:r>
        <w:rPr>
          <w:spacing w:val="-1"/>
        </w:rPr>
        <w:t>цитостатиков</w:t>
      </w:r>
      <w:r>
        <w:rPr>
          <w:spacing w:val="15"/>
        </w:rPr>
        <w:t> </w:t>
      </w:r>
      <w:r>
        <w:rPr>
          <w:spacing w:val="-1"/>
        </w:rPr>
        <w:t>(по</w:t>
      </w:r>
      <w:r>
        <w:rPr>
          <w:spacing w:val="6"/>
        </w:rPr>
        <w:t> </w:t>
      </w:r>
      <w:r>
        <w:rPr>
          <w:spacing w:val="-2"/>
        </w:rPr>
        <w:t>АТХ</w:t>
      </w:r>
      <w:r>
        <w:rPr>
          <w:spacing w:val="11"/>
        </w:rPr>
        <w:t> </w:t>
      </w:r>
      <w:r>
        <w:rPr>
          <w:spacing w:val="-1"/>
        </w:rPr>
        <w:t>классификации</w:t>
      </w:r>
      <w:r>
        <w:rPr>
          <w:spacing w:val="12"/>
        </w:rPr>
        <w:t> </w:t>
      </w:r>
      <w:r>
        <w:rPr>
          <w:spacing w:val="-2"/>
        </w:rPr>
        <w:t>L:</w:t>
      </w:r>
      <w:r>
        <w:rPr>
          <w:spacing w:val="12"/>
        </w:rPr>
        <w:t> </w:t>
      </w:r>
      <w:r>
        <w:rPr/>
        <w:t>Противоопухолевые</w:t>
      </w:r>
      <w:r>
        <w:rPr>
          <w:spacing w:val="49"/>
        </w:rPr>
        <w:t> </w:t>
      </w:r>
      <w:r>
        <w:rPr>
          <w:spacing w:val="-1"/>
        </w:rPr>
        <w:t>препараты</w:t>
      </w:r>
      <w:r>
        <w:rPr>
          <w:spacing w:val="-5"/>
        </w:rPr>
        <w:t> </w:t>
      </w:r>
      <w:r>
        <w:rPr/>
        <w:t>и</w:t>
      </w:r>
      <w:r>
        <w:rPr>
          <w:spacing w:val="-11"/>
        </w:rPr>
        <w:t> </w:t>
      </w:r>
      <w:r>
        <w:rPr>
          <w:spacing w:val="-1"/>
        </w:rPr>
        <w:t>иммуномодуляторы),</w:t>
      </w:r>
      <w:r>
        <w:rPr>
          <w:spacing w:val="-6"/>
        </w:rPr>
        <w:t> </w:t>
      </w:r>
      <w:r>
        <w:rPr>
          <w:spacing w:val="-1"/>
        </w:rPr>
        <w:t>использование</w:t>
      </w:r>
      <w:r>
        <w:rPr>
          <w:spacing w:val="-9"/>
        </w:rPr>
        <w:t> </w:t>
      </w:r>
      <w:r>
        <w:rPr>
          <w:spacing w:val="-1"/>
        </w:rPr>
        <w:t>#дексаметазона**</w:t>
      </w:r>
      <w:r>
        <w:rPr>
          <w:spacing w:val="-9"/>
        </w:rPr>
        <w:t> </w:t>
      </w:r>
      <w:r>
        <w:rPr>
          <w:rFonts w:ascii="Times New Roman" w:hAnsi="Times New Roman"/>
          <w:spacing w:val="-1"/>
        </w:rPr>
        <w:t>[87-95].</w:t>
      </w:r>
      <w:r>
        <w:rPr>
          <w:spacing w:val="-1"/>
        </w:rPr>
        <w:t>Режимы</w:t>
      </w:r>
      <w:r>
        <w:rPr>
          <w:spacing w:val="-11"/>
        </w:rPr>
        <w:t> </w:t>
      </w:r>
      <w:r>
        <w:rPr/>
        <w:t>и</w:t>
      </w:r>
      <w:r>
        <w:rPr>
          <w:spacing w:val="-11"/>
        </w:rPr>
        <w:t> </w:t>
      </w:r>
      <w:r>
        <w:rPr>
          <w:spacing w:val="-1"/>
        </w:rPr>
        <w:t>дозы</w:t>
      </w:r>
      <w:r>
        <w:rPr>
          <w:spacing w:val="83"/>
        </w:rPr>
        <w:t> </w:t>
      </w:r>
      <w:r>
        <w:rPr>
          <w:spacing w:val="-1"/>
        </w:rPr>
        <w:t>представлены</w:t>
      </w:r>
      <w:r>
        <w:rPr>
          <w:spacing w:val="3"/>
        </w:rPr>
        <w:t> </w:t>
      </w:r>
      <w:r>
        <w:rPr/>
        <w:t>в</w:t>
      </w:r>
      <w:r>
        <w:rPr>
          <w:spacing w:val="1"/>
        </w:rPr>
        <w:t> </w:t>
      </w:r>
      <w:r>
        <w:rPr>
          <w:spacing w:val="-1"/>
        </w:rPr>
        <w:t>Приложении</w:t>
      </w:r>
      <w:r>
        <w:rPr>
          <w:spacing w:val="3"/>
        </w:rPr>
        <w:t> </w:t>
      </w:r>
      <w:r>
        <w:rPr/>
        <w:t>А3.</w:t>
      </w:r>
      <w:r>
        <w:rPr>
          <w:rFonts w:ascii="Times New Roman" w:hAnsi="Times New Roman"/>
        </w:rPr>
        <w:t>1</w:t>
      </w:r>
      <w:r>
        <w:rPr/>
        <w:t>2.6</w:t>
      </w:r>
      <w:r>
        <w:rPr>
          <w:spacing w:val="-3"/>
        </w:rPr>
        <w:t> </w:t>
      </w:r>
      <w:r>
        <w:rPr>
          <w:spacing w:val="-1"/>
        </w:rPr>
        <w:t>(Таблица</w:t>
      </w:r>
      <w:r>
        <w:rPr>
          <w:spacing w:val="-4"/>
        </w:rPr>
        <w:t> </w:t>
      </w:r>
      <w:r>
        <w:rPr/>
        <w:t>1).</w:t>
      </w:r>
    </w:p>
    <w:p>
      <w:pPr>
        <w:pStyle w:val="BodyText"/>
        <w:spacing w:line="359" w:lineRule="auto" w:before="3"/>
        <w:ind w:right="105" w:firstLine="710"/>
        <w:jc w:val="both"/>
      </w:pPr>
      <w:r>
        <w:rPr/>
        <w:t>В</w:t>
      </w:r>
      <w:r>
        <w:rPr>
          <w:spacing w:val="17"/>
        </w:rPr>
        <w:t> </w:t>
      </w:r>
      <w:r>
        <w:rPr>
          <w:spacing w:val="-1"/>
        </w:rPr>
        <w:t>случае</w:t>
      </w:r>
      <w:r>
        <w:rPr>
          <w:spacing w:val="19"/>
        </w:rPr>
        <w:t> </w:t>
      </w:r>
      <w:r>
        <w:rPr>
          <w:spacing w:val="-1"/>
        </w:rPr>
        <w:t>отсутствия</w:t>
      </w:r>
      <w:r>
        <w:rPr>
          <w:spacing w:val="18"/>
        </w:rPr>
        <w:t> </w:t>
      </w:r>
      <w:r>
        <w:rPr>
          <w:spacing w:val="-1"/>
        </w:rPr>
        <w:t>возможности</w:t>
      </w:r>
      <w:r>
        <w:rPr>
          <w:spacing w:val="15"/>
        </w:rPr>
        <w:t> </w:t>
      </w:r>
      <w:r>
        <w:rPr>
          <w:spacing w:val="-1"/>
        </w:rPr>
        <w:t>назначения</w:t>
      </w:r>
      <w:r>
        <w:rPr>
          <w:spacing w:val="18"/>
        </w:rPr>
        <w:t> </w:t>
      </w:r>
      <w:r>
        <w:rPr>
          <w:spacing w:val="-1"/>
        </w:rPr>
        <w:t>#дексаметазона**</w:t>
      </w:r>
      <w:r>
        <w:rPr>
          <w:spacing w:val="18"/>
        </w:rPr>
        <w:t> </w:t>
      </w:r>
      <w:r>
        <w:rPr>
          <w:spacing w:val="-1"/>
        </w:rPr>
        <w:t>использование</w:t>
      </w:r>
      <w:r>
        <w:rPr>
          <w:spacing w:val="63"/>
        </w:rPr>
        <w:t> </w:t>
      </w:r>
      <w:r>
        <w:rPr>
          <w:spacing w:val="-1"/>
        </w:rPr>
        <w:t>комбинации,</w:t>
      </w:r>
      <w:r>
        <w:rPr>
          <w:spacing w:val="57"/>
        </w:rPr>
        <w:t> </w:t>
      </w:r>
      <w:r>
        <w:rPr>
          <w:spacing w:val="-1"/>
        </w:rPr>
        <w:t>состоящей</w:t>
      </w:r>
      <w:r>
        <w:rPr>
          <w:spacing w:val="51"/>
        </w:rPr>
        <w:t> </w:t>
      </w:r>
      <w:r>
        <w:rPr/>
        <w:t>из</w:t>
      </w:r>
      <w:r>
        <w:rPr>
          <w:spacing w:val="56"/>
        </w:rPr>
        <w:t> </w:t>
      </w:r>
      <w:r>
        <w:rPr>
          <w:spacing w:val="-2"/>
        </w:rPr>
        <w:t>любого</w:t>
      </w:r>
      <w:r>
        <w:rPr>
          <w:spacing w:val="5"/>
        </w:rPr>
        <w:t> </w:t>
      </w:r>
      <w:r>
        <w:rPr>
          <w:spacing w:val="-1"/>
        </w:rPr>
        <w:t>блокатора</w:t>
      </w:r>
      <w:r>
        <w:rPr>
          <w:spacing w:val="54"/>
        </w:rPr>
        <w:t> </w:t>
      </w:r>
      <w:r>
        <w:rPr>
          <w:spacing w:val="-1"/>
        </w:rPr>
        <w:t>серотониновых</w:t>
      </w:r>
      <w:r>
        <w:rPr>
          <w:spacing w:val="54"/>
        </w:rPr>
        <w:t> </w:t>
      </w:r>
      <w:r>
        <w:rPr>
          <w:spacing w:val="-1"/>
        </w:rPr>
        <w:t>5</w:t>
      </w:r>
      <w:r>
        <w:rPr>
          <w:rFonts w:ascii="Times New Roman" w:hAnsi="Times New Roman"/>
          <w:spacing w:val="-1"/>
        </w:rPr>
        <w:t>HT3-</w:t>
      </w:r>
      <w:r>
        <w:rPr>
          <w:spacing w:val="-1"/>
        </w:rPr>
        <w:t>рецепторови</w:t>
      </w:r>
      <w:r>
        <w:rPr>
          <w:spacing w:val="80"/>
        </w:rPr>
        <w:t> </w:t>
      </w:r>
      <w:r>
        <w:rPr>
          <w:spacing w:val="-1"/>
          <w:position w:val="2"/>
        </w:rPr>
        <w:t>антагониста</w:t>
      </w:r>
      <w:r>
        <w:rPr>
          <w:spacing w:val="9"/>
          <w:position w:val="2"/>
        </w:rPr>
        <w:t> </w:t>
      </w:r>
      <w:r>
        <w:rPr>
          <w:rFonts w:ascii="Times New Roman" w:hAnsi="Times New Roman"/>
          <w:position w:val="2"/>
        </w:rPr>
        <w:t>NK</w:t>
      </w:r>
      <w:r>
        <w:rPr>
          <w:rFonts w:ascii="Times New Roman" w:hAnsi="Times New Roman"/>
          <w:sz w:val="16"/>
        </w:rPr>
        <w:t>1</w:t>
      </w:r>
      <w:r>
        <w:rPr>
          <w:rFonts w:ascii="Times New Roman" w:hAnsi="Times New Roman"/>
          <w:position w:val="2"/>
        </w:rPr>
        <w:t>-</w:t>
      </w:r>
      <w:r>
        <w:rPr>
          <w:position w:val="2"/>
        </w:rPr>
        <w:t>рецептора</w:t>
      </w:r>
      <w:r>
        <w:rPr>
          <w:spacing w:val="8"/>
          <w:position w:val="2"/>
        </w:rPr>
        <w:t> </w:t>
      </w:r>
      <w:r>
        <w:rPr>
          <w:spacing w:val="-3"/>
          <w:position w:val="2"/>
        </w:rPr>
        <w:t>(по</w:t>
      </w:r>
      <w:r>
        <w:rPr>
          <w:spacing w:val="18"/>
          <w:position w:val="2"/>
        </w:rPr>
        <w:t> </w:t>
      </w:r>
      <w:r>
        <w:rPr>
          <w:spacing w:val="-2"/>
          <w:position w:val="2"/>
        </w:rPr>
        <w:t>АТХ</w:t>
      </w:r>
      <w:r>
        <w:rPr>
          <w:spacing w:val="13"/>
          <w:position w:val="2"/>
        </w:rPr>
        <w:t> </w:t>
      </w:r>
      <w:r>
        <w:rPr>
          <w:spacing w:val="-2"/>
          <w:position w:val="2"/>
        </w:rPr>
        <w:t>классификации</w:t>
      </w:r>
      <w:r>
        <w:rPr>
          <w:spacing w:val="18"/>
          <w:position w:val="2"/>
        </w:rPr>
        <w:t> </w:t>
      </w:r>
      <w:r>
        <w:rPr>
          <w:rFonts w:ascii="Times New Roman" w:hAnsi="Times New Roman"/>
          <w:spacing w:val="-2"/>
          <w:position w:val="2"/>
        </w:rPr>
        <w:t>A04AD</w:t>
      </w:r>
      <w:r>
        <w:rPr>
          <w:spacing w:val="-2"/>
          <w:position w:val="2"/>
        </w:rPr>
        <w:t>:</w:t>
      </w:r>
      <w:r>
        <w:rPr>
          <w:spacing w:val="14"/>
          <w:position w:val="2"/>
        </w:rPr>
        <w:t> </w:t>
      </w:r>
      <w:r>
        <w:rPr>
          <w:spacing w:val="-1"/>
          <w:position w:val="2"/>
        </w:rPr>
        <w:t>Другие</w:t>
      </w:r>
      <w:r>
        <w:rPr>
          <w:spacing w:val="13"/>
          <w:position w:val="2"/>
        </w:rPr>
        <w:t> </w:t>
      </w:r>
      <w:r>
        <w:rPr>
          <w:spacing w:val="-1"/>
          <w:position w:val="2"/>
        </w:rPr>
        <w:t>противорвотные</w:t>
      </w:r>
      <w:r>
        <w:rPr>
          <w:spacing w:val="79"/>
          <w:position w:val="2"/>
        </w:rPr>
        <w:t> </w:t>
      </w:r>
      <w:r>
        <w:rPr>
          <w:spacing w:val="-1"/>
        </w:rPr>
        <w:t>препараты)</w:t>
      </w:r>
      <w:r>
        <w:rPr/>
        <w:t> </w:t>
      </w:r>
      <w:r>
        <w:rPr>
          <w:rFonts w:ascii="Times New Roman" w:hAnsi="Times New Roman"/>
          <w:spacing w:val="-1"/>
        </w:rPr>
        <w:t>[87-95].</w:t>
      </w:r>
      <w:r>
        <w:rPr>
          <w:rFonts w:ascii="Times New Roman" w:hAnsi="Times New Roman"/>
        </w:rPr>
        <w:t> </w:t>
      </w:r>
      <w:r>
        <w:rPr>
          <w:spacing w:val="-1"/>
        </w:rPr>
        <w:t>Режимы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дозы представлены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Приложении</w:t>
      </w:r>
      <w:r>
        <w:rPr>
          <w:spacing w:val="-2"/>
        </w:rPr>
        <w:t> </w:t>
      </w:r>
      <w:r>
        <w:rPr/>
        <w:t>А3.</w:t>
      </w:r>
      <w:r>
        <w:rPr>
          <w:rFonts w:ascii="Times New Roman" w:hAnsi="Times New Roman"/>
        </w:rPr>
        <w:t>1</w:t>
      </w:r>
      <w:r>
        <w:rPr/>
        <w:t>2.7</w:t>
      </w:r>
      <w:r>
        <w:rPr>
          <w:spacing w:val="-3"/>
        </w:rPr>
        <w:t> </w:t>
      </w:r>
      <w:r>
        <w:rPr>
          <w:spacing w:val="-1"/>
        </w:rPr>
        <w:t>(Таблица</w:t>
      </w:r>
      <w:r>
        <w:rPr>
          <w:spacing w:val="1"/>
        </w:rPr>
        <w:t> </w:t>
      </w:r>
      <w:r>
        <w:rPr>
          <w:spacing w:val="-2"/>
        </w:rPr>
        <w:t>2).</w:t>
      </w:r>
    </w:p>
    <w:p>
      <w:pPr>
        <w:pStyle w:val="BodyText"/>
        <w:spacing w:line="359" w:lineRule="auto" w:before="5"/>
        <w:ind w:right="100" w:firstLine="710"/>
        <w:jc w:val="both"/>
      </w:pPr>
      <w:r>
        <w:rPr/>
        <w:t>В</w:t>
      </w:r>
      <w:r>
        <w:rPr>
          <w:spacing w:val="39"/>
        </w:rPr>
        <w:t> </w:t>
      </w:r>
      <w:r>
        <w:rPr>
          <w:spacing w:val="-2"/>
        </w:rPr>
        <w:t>случае</w:t>
      </w:r>
      <w:r>
        <w:rPr>
          <w:spacing w:val="39"/>
        </w:rPr>
        <w:t> </w:t>
      </w:r>
      <w:r>
        <w:rPr/>
        <w:t>отсутствия</w:t>
      </w:r>
      <w:r>
        <w:rPr>
          <w:spacing w:val="40"/>
        </w:rPr>
        <w:t> </w:t>
      </w:r>
      <w:r>
        <w:rPr>
          <w:spacing w:val="-1"/>
        </w:rPr>
        <w:t>возможности</w:t>
      </w:r>
      <w:r>
        <w:rPr>
          <w:spacing w:val="37"/>
        </w:rPr>
        <w:t> </w:t>
      </w:r>
      <w:r>
        <w:rPr>
          <w:spacing w:val="-1"/>
        </w:rPr>
        <w:t>назначения</w:t>
      </w:r>
      <w:r>
        <w:rPr>
          <w:spacing w:val="35"/>
        </w:rPr>
        <w:t> </w:t>
      </w:r>
      <w:r>
        <w:rPr/>
        <w:t>и</w:t>
      </w:r>
      <w:r>
        <w:rPr>
          <w:spacing w:val="36"/>
        </w:rPr>
        <w:t> </w:t>
      </w:r>
      <w:r>
        <w:rPr/>
        <w:t>#дексаметазона**,</w:t>
      </w:r>
      <w:r>
        <w:rPr>
          <w:spacing w:val="38"/>
        </w:rPr>
        <w:t> </w:t>
      </w:r>
      <w:r>
        <w:rPr/>
        <w:t>и</w:t>
      </w:r>
      <w:r>
        <w:rPr>
          <w:spacing w:val="36"/>
        </w:rPr>
        <w:t> </w:t>
      </w:r>
      <w:r>
        <w:rPr>
          <w:spacing w:val="-1"/>
        </w:rPr>
        <w:t>антагониста</w:t>
      </w:r>
      <w:r>
        <w:rPr>
          <w:spacing w:val="41"/>
        </w:rPr>
        <w:t> </w:t>
      </w:r>
      <w:r>
        <w:rPr>
          <w:rFonts w:ascii="Times New Roman" w:hAnsi="Times New Roman"/>
          <w:spacing w:val="-1"/>
          <w:position w:val="2"/>
        </w:rPr>
        <w:t>NK</w:t>
      </w:r>
      <w:r>
        <w:rPr>
          <w:rFonts w:ascii="Times New Roman" w:hAnsi="Times New Roman"/>
          <w:spacing w:val="-1"/>
          <w:sz w:val="16"/>
        </w:rPr>
        <w:t>1</w:t>
      </w:r>
      <w:r>
        <w:rPr>
          <w:rFonts w:ascii="Times New Roman" w:hAnsi="Times New Roman"/>
          <w:spacing w:val="-1"/>
          <w:position w:val="2"/>
        </w:rPr>
        <w:t>-</w:t>
      </w:r>
      <w:r>
        <w:rPr>
          <w:spacing w:val="-1"/>
          <w:position w:val="2"/>
        </w:rPr>
        <w:t>рецепторов</w:t>
      </w:r>
      <w:r>
        <w:rPr>
          <w:spacing w:val="27"/>
          <w:position w:val="2"/>
        </w:rPr>
        <w:t> </w:t>
      </w:r>
      <w:r>
        <w:rPr>
          <w:spacing w:val="-3"/>
          <w:position w:val="2"/>
        </w:rPr>
        <w:t>(по</w:t>
      </w:r>
      <w:r>
        <w:rPr>
          <w:spacing w:val="30"/>
          <w:position w:val="2"/>
        </w:rPr>
        <w:t> </w:t>
      </w:r>
      <w:r>
        <w:rPr>
          <w:spacing w:val="-2"/>
          <w:position w:val="2"/>
        </w:rPr>
        <w:t>АТХ</w:t>
      </w:r>
      <w:r>
        <w:rPr>
          <w:spacing w:val="30"/>
          <w:position w:val="2"/>
        </w:rPr>
        <w:t> </w:t>
      </w:r>
      <w:r>
        <w:rPr>
          <w:spacing w:val="-1"/>
          <w:position w:val="2"/>
        </w:rPr>
        <w:t>классификации</w:t>
      </w:r>
      <w:r>
        <w:rPr>
          <w:spacing w:val="31"/>
          <w:position w:val="2"/>
        </w:rPr>
        <w:t> </w:t>
      </w:r>
      <w:r>
        <w:rPr>
          <w:rFonts w:ascii="Times New Roman" w:hAnsi="Times New Roman"/>
          <w:spacing w:val="-2"/>
          <w:position w:val="2"/>
        </w:rPr>
        <w:t>A04AD</w:t>
      </w:r>
      <w:r>
        <w:rPr>
          <w:spacing w:val="-2"/>
          <w:position w:val="2"/>
        </w:rPr>
        <w:t>:</w:t>
      </w:r>
      <w:r>
        <w:rPr>
          <w:spacing w:val="31"/>
          <w:position w:val="2"/>
        </w:rPr>
        <w:t> </w:t>
      </w:r>
      <w:r>
        <w:rPr>
          <w:spacing w:val="-1"/>
          <w:position w:val="2"/>
        </w:rPr>
        <w:t>Другие</w:t>
      </w:r>
      <w:r>
        <w:rPr>
          <w:spacing w:val="29"/>
          <w:position w:val="2"/>
        </w:rPr>
        <w:t> </w:t>
      </w:r>
      <w:r>
        <w:rPr>
          <w:spacing w:val="-1"/>
          <w:position w:val="2"/>
        </w:rPr>
        <w:t>противорвотные</w:t>
      </w:r>
      <w:r>
        <w:rPr>
          <w:spacing w:val="25"/>
          <w:position w:val="2"/>
        </w:rPr>
        <w:t> </w:t>
      </w:r>
      <w:r>
        <w:rPr>
          <w:spacing w:val="-1"/>
          <w:position w:val="2"/>
        </w:rPr>
        <w:t>препараты),</w:t>
      </w:r>
      <w:r>
        <w:rPr>
          <w:spacing w:val="28"/>
          <w:position w:val="2"/>
        </w:rPr>
        <w:t> </w:t>
      </w:r>
      <w:r>
        <w:rPr>
          <w:position w:val="2"/>
        </w:rPr>
        <w:t>в</w:t>
      </w:r>
      <w:r>
        <w:rPr>
          <w:spacing w:val="77"/>
          <w:position w:val="2"/>
        </w:rPr>
        <w:t> </w:t>
      </w:r>
      <w:r>
        <w:rPr>
          <w:spacing w:val="-1"/>
        </w:rPr>
        <w:t>качестве</w:t>
      </w:r>
      <w:r>
        <w:rPr>
          <w:spacing w:val="18"/>
        </w:rPr>
        <w:t> </w:t>
      </w:r>
      <w:r>
        <w:rPr>
          <w:spacing w:val="-1"/>
        </w:rPr>
        <w:t>предпочтительного</w:t>
      </w:r>
      <w:r>
        <w:rPr>
          <w:spacing w:val="23"/>
        </w:rPr>
        <w:t> </w:t>
      </w:r>
      <w:r>
        <w:rPr>
          <w:spacing w:val="-1"/>
        </w:rPr>
        <w:t>блокатора</w:t>
      </w:r>
      <w:r>
        <w:rPr>
          <w:spacing w:val="18"/>
        </w:rPr>
        <w:t> </w:t>
      </w:r>
      <w:r>
        <w:rPr>
          <w:spacing w:val="-1"/>
        </w:rPr>
        <w:t>серотониновых</w:t>
      </w:r>
      <w:r>
        <w:rPr>
          <w:spacing w:val="14"/>
        </w:rPr>
        <w:t> </w:t>
      </w:r>
      <w:r>
        <w:rPr>
          <w:spacing w:val="-1"/>
        </w:rPr>
        <w:t>5</w:t>
      </w:r>
      <w:r>
        <w:rPr>
          <w:rFonts w:ascii="Times New Roman" w:hAnsi="Times New Roman"/>
          <w:spacing w:val="-1"/>
        </w:rPr>
        <w:t>HT3-</w:t>
      </w:r>
      <w:r>
        <w:rPr>
          <w:spacing w:val="-1"/>
        </w:rPr>
        <w:t>рецепторовиспользование</w:t>
      </w:r>
      <w:r>
        <w:rPr>
          <w:spacing w:val="97"/>
        </w:rPr>
        <w:t> </w:t>
      </w:r>
      <w:r>
        <w:rPr/>
        <w:t>палоносетрона</w:t>
      </w:r>
      <w:r>
        <w:rPr>
          <w:spacing w:val="-2"/>
        </w:rPr>
        <w:t> </w:t>
      </w:r>
      <w:r>
        <w:rPr>
          <w:rFonts w:ascii="Times New Roman" w:hAnsi="Times New Roman"/>
          <w:spacing w:val="-1"/>
        </w:rPr>
        <w:t>[87-95].</w:t>
      </w:r>
      <w:r>
        <w:rPr>
          <w:rFonts w:ascii="Times New Roman" w:hAnsi="Times New Roman"/>
        </w:rPr>
        <w:t> </w:t>
      </w:r>
      <w:r>
        <w:rPr>
          <w:spacing w:val="-1"/>
        </w:rPr>
        <w:t>Режимы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дозы представлены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Приложении</w:t>
      </w:r>
      <w:r>
        <w:rPr>
          <w:spacing w:val="3"/>
        </w:rPr>
        <w:t> </w:t>
      </w:r>
      <w:r>
        <w:rPr/>
        <w:t>А3.</w:t>
      </w:r>
      <w:r>
        <w:rPr>
          <w:rFonts w:ascii="Times New Roman" w:hAnsi="Times New Roman"/>
        </w:rPr>
        <w:t>1</w:t>
      </w:r>
      <w:r>
        <w:rPr/>
        <w:t>2.7</w:t>
      </w:r>
      <w:r>
        <w:rPr>
          <w:spacing w:val="-3"/>
        </w:rPr>
        <w:t> </w:t>
      </w:r>
      <w:r>
        <w:rPr>
          <w:spacing w:val="-1"/>
        </w:rPr>
        <w:t>(Таблица</w:t>
      </w:r>
      <w:r>
        <w:rPr>
          <w:spacing w:val="-4"/>
        </w:rPr>
        <w:t> </w:t>
      </w:r>
      <w:r>
        <w:rPr/>
        <w:t>2).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2"/>
        <w:spacing w:line="359" w:lineRule="auto" w:before="151"/>
        <w:ind w:right="100" w:firstLine="710"/>
        <w:jc w:val="both"/>
        <w:rPr>
          <w:b w:val="0"/>
          <w:bCs w:val="0"/>
        </w:rPr>
      </w:pPr>
      <w:r>
        <w:rPr/>
        <w:t>А3.</w:t>
      </w:r>
      <w:r>
        <w:rPr>
          <w:rFonts w:ascii="Times New Roman" w:hAnsi="Times New Roman"/>
        </w:rPr>
        <w:t>1</w:t>
      </w:r>
      <w:r>
        <w:rPr/>
        <w:t>2.4.</w:t>
      </w:r>
      <w:r>
        <w:rPr>
          <w:spacing w:val="26"/>
        </w:rPr>
        <w:t> </w:t>
      </w:r>
      <w:r>
        <w:rPr>
          <w:spacing w:val="-1"/>
        </w:rPr>
        <w:t>Профилактика</w:t>
      </w:r>
      <w:r>
        <w:rPr>
          <w:spacing w:val="23"/>
        </w:rPr>
        <w:t> </w:t>
      </w:r>
      <w:r>
        <w:rPr>
          <w:spacing w:val="-1"/>
        </w:rPr>
        <w:t>тошноты</w:t>
      </w:r>
      <w:r>
        <w:rPr>
          <w:spacing w:val="23"/>
        </w:rPr>
        <w:t> </w:t>
      </w:r>
      <w:r>
        <w:rPr/>
        <w:t>и</w:t>
      </w:r>
      <w:r>
        <w:rPr>
          <w:spacing w:val="29"/>
        </w:rPr>
        <w:t> </w:t>
      </w:r>
      <w:r>
        <w:rPr>
          <w:spacing w:val="-1"/>
        </w:rPr>
        <w:t>рвоты</w:t>
      </w:r>
      <w:r>
        <w:rPr>
          <w:spacing w:val="23"/>
        </w:rPr>
        <w:t> </w:t>
      </w:r>
      <w:r>
        <w:rPr/>
        <w:t>на</w:t>
      </w:r>
      <w:r>
        <w:rPr>
          <w:spacing w:val="23"/>
        </w:rPr>
        <w:t> </w:t>
      </w:r>
      <w:r>
        <w:rPr/>
        <w:t>фоне</w:t>
      </w:r>
      <w:r>
        <w:rPr>
          <w:spacing w:val="22"/>
        </w:rPr>
        <w:t> </w:t>
      </w:r>
      <w:r>
        <w:rPr/>
        <w:t>низко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25"/>
        </w:rPr>
        <w:t> </w:t>
      </w:r>
      <w:r>
        <w:rPr/>
        <w:t>и</w:t>
      </w:r>
      <w:r>
        <w:rPr>
          <w:spacing w:val="29"/>
        </w:rPr>
        <w:t> </w:t>
      </w:r>
      <w:r>
        <w:rPr>
          <w:spacing w:val="-1"/>
        </w:rPr>
        <w:t>минимально</w:t>
      </w:r>
      <w:r>
        <w:rPr>
          <w:spacing w:val="46"/>
        </w:rPr>
        <w:t> </w:t>
      </w:r>
      <w:r>
        <w:rPr/>
        <w:t>эметогенной</w:t>
      </w:r>
      <w:r>
        <w:rPr>
          <w:spacing w:val="-2"/>
        </w:rPr>
        <w:t> </w:t>
      </w:r>
      <w:r>
        <w:rPr>
          <w:spacing w:val="-1"/>
        </w:rPr>
        <w:t>химиотерапии</w:t>
      </w:r>
      <w:r>
        <w:rPr>
          <w:b w:val="0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b/>
          <w:bCs/>
          <w:sz w:val="35"/>
          <w:szCs w:val="35"/>
        </w:rPr>
      </w:pPr>
    </w:p>
    <w:p>
      <w:pPr>
        <w:pStyle w:val="BodyText"/>
        <w:spacing w:line="360" w:lineRule="auto"/>
        <w:ind w:right="106" w:firstLine="71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Профилактика</w:t>
      </w:r>
      <w:r>
        <w:rPr>
          <w:spacing w:val="18"/>
        </w:rPr>
        <w:t> </w:t>
      </w:r>
      <w:r>
        <w:rPr/>
        <w:t>ТИР</w:t>
      </w:r>
      <w:r>
        <w:rPr>
          <w:spacing w:val="19"/>
        </w:rPr>
        <w:t> </w:t>
      </w:r>
      <w:r>
        <w:rPr/>
        <w:t>на</w:t>
      </w:r>
      <w:r>
        <w:rPr>
          <w:spacing w:val="18"/>
        </w:rPr>
        <w:t> </w:t>
      </w:r>
      <w:r>
        <w:rPr>
          <w:spacing w:val="-1"/>
        </w:rPr>
        <w:t>фоне</w:t>
      </w:r>
      <w:r>
        <w:rPr>
          <w:spacing w:val="18"/>
        </w:rPr>
        <w:t> </w:t>
      </w:r>
      <w:r>
        <w:rPr>
          <w:spacing w:val="-1"/>
        </w:rPr>
        <w:t>низко</w:t>
      </w:r>
      <w:r>
        <w:rPr>
          <w:rFonts w:ascii="Times New Roman" w:hAnsi="Times New Roman"/>
          <w:spacing w:val="-1"/>
        </w:rPr>
        <w:t>-</w:t>
      </w:r>
      <w:r>
        <w:rPr>
          <w:rFonts w:ascii="Times New Roman" w:hAnsi="Times New Roman"/>
          <w:spacing w:val="20"/>
        </w:rPr>
        <w:t> </w:t>
      </w:r>
      <w:r>
        <w:rPr/>
        <w:t>и</w:t>
      </w:r>
      <w:r>
        <w:rPr>
          <w:spacing w:val="19"/>
        </w:rPr>
        <w:t> </w:t>
      </w:r>
      <w:r>
        <w:rPr>
          <w:spacing w:val="-2"/>
        </w:rPr>
        <w:t>минимально</w:t>
      </w:r>
      <w:r>
        <w:rPr>
          <w:spacing w:val="23"/>
        </w:rPr>
        <w:t> </w:t>
      </w:r>
      <w:r>
        <w:rPr>
          <w:spacing w:val="-1"/>
        </w:rPr>
        <w:t>эметогенной</w:t>
      </w:r>
      <w:r>
        <w:rPr>
          <w:spacing w:val="19"/>
        </w:rPr>
        <w:t> </w:t>
      </w:r>
      <w:r>
        <w:rPr>
          <w:spacing w:val="-1"/>
        </w:rPr>
        <w:t>химиотерапии</w:t>
      </w:r>
      <w:r>
        <w:rPr>
          <w:spacing w:val="69"/>
        </w:rPr>
        <w:t> </w:t>
      </w:r>
      <w:r>
        <w:rPr>
          <w:spacing w:val="-1"/>
        </w:rPr>
        <w:t>включает</w:t>
      </w:r>
      <w:r>
        <w:rPr>
          <w:spacing w:val="2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2"/>
        </w:rPr>
        <w:t>себя</w:t>
      </w:r>
      <w:r>
        <w:rPr>
          <w:spacing w:val="-3"/>
        </w:rPr>
        <w:t> </w:t>
      </w:r>
      <w:r>
        <w:rPr>
          <w:spacing w:val="-1"/>
        </w:rPr>
        <w:t>однокомпонентную</w:t>
      </w:r>
      <w:r>
        <w:rPr/>
        <w:t> </w:t>
      </w:r>
      <w:r>
        <w:rPr>
          <w:spacing w:val="-1"/>
        </w:rPr>
        <w:t>профилактику,</w:t>
      </w:r>
      <w:r>
        <w:rPr>
          <w:spacing w:val="10"/>
        </w:rPr>
        <w:t> </w:t>
      </w:r>
      <w:r>
        <w:rPr>
          <w:spacing w:val="-1"/>
        </w:rPr>
        <w:t>включающей</w:t>
      </w:r>
      <w:r>
        <w:rPr>
          <w:spacing w:val="4"/>
        </w:rPr>
        <w:t> </w:t>
      </w:r>
      <w:r>
        <w:rPr>
          <w:spacing w:val="-1"/>
        </w:rPr>
        <w:t>блокатор</w:t>
      </w:r>
      <w:r>
        <w:rPr>
          <w:spacing w:val="2"/>
        </w:rPr>
        <w:t> </w:t>
      </w:r>
      <w:r>
        <w:rPr>
          <w:spacing w:val="-1"/>
        </w:rPr>
        <w:t>серотониновых</w:t>
      </w:r>
      <w:r>
        <w:rPr>
          <w:spacing w:val="49"/>
        </w:rPr>
        <w:t> </w:t>
      </w:r>
      <w:r>
        <w:rPr>
          <w:rFonts w:ascii="Times New Roman" w:hAnsi="Times New Roman"/>
          <w:spacing w:val="-1"/>
        </w:rPr>
        <w:t>5HT3-</w:t>
      </w:r>
      <w:r>
        <w:rPr>
          <w:spacing w:val="-1"/>
        </w:rPr>
        <w:t>рецепторов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48"/>
        </w:rPr>
        <w:t> </w:t>
      </w:r>
      <w:r>
        <w:rPr/>
        <w:t>при</w:t>
      </w:r>
      <w:r>
        <w:rPr>
          <w:spacing w:val="46"/>
        </w:rPr>
        <w:t> </w:t>
      </w:r>
      <w:r>
        <w:rPr>
          <w:spacing w:val="-1"/>
        </w:rPr>
        <w:t>низкоэметогенной</w:t>
      </w:r>
      <w:r>
        <w:rPr>
          <w:spacing w:val="46"/>
        </w:rPr>
        <w:t> </w:t>
      </w:r>
      <w:r>
        <w:rPr>
          <w:spacing w:val="-1"/>
        </w:rPr>
        <w:t>терапии</w:t>
      </w:r>
      <w:r>
        <w:rPr>
          <w:spacing w:val="46"/>
        </w:rPr>
        <w:t> </w:t>
      </w:r>
      <w:r>
        <w:rPr/>
        <w:t>или</w:t>
      </w:r>
      <w:r>
        <w:rPr>
          <w:spacing w:val="46"/>
        </w:rPr>
        <w:t> </w:t>
      </w:r>
      <w:r>
        <w:rPr/>
        <w:t>же</w:t>
      </w:r>
      <w:r>
        <w:rPr>
          <w:spacing w:val="44"/>
        </w:rPr>
        <w:t> </w:t>
      </w:r>
      <w:r>
        <w:rPr/>
        <w:t>вовсе</w:t>
      </w:r>
      <w:r>
        <w:rPr>
          <w:spacing w:val="39"/>
        </w:rPr>
        <w:t> </w:t>
      </w:r>
      <w:r>
        <w:rPr>
          <w:spacing w:val="-1"/>
        </w:rPr>
        <w:t>отсутствие</w:t>
      </w:r>
      <w:r>
        <w:rPr>
          <w:spacing w:val="49"/>
        </w:rPr>
        <w:t> </w:t>
      </w:r>
      <w:r>
        <w:rPr>
          <w:spacing w:val="-1"/>
        </w:rPr>
        <w:t>ее</w:t>
      </w:r>
      <w:r>
        <w:rPr>
          <w:spacing w:val="49"/>
        </w:rPr>
        <w:t> </w:t>
      </w:r>
      <w:r>
        <w:rPr/>
        <w:t>в</w:t>
      </w:r>
      <w:r>
        <w:rPr>
          <w:spacing w:val="47"/>
        </w:rPr>
        <w:t> </w:t>
      </w:r>
      <w:r>
        <w:rPr>
          <w:spacing w:val="-1"/>
        </w:rPr>
        <w:t>случае</w:t>
      </w:r>
      <w:r>
        <w:rPr>
          <w:spacing w:val="60"/>
        </w:rPr>
        <w:t> </w:t>
      </w:r>
      <w:r>
        <w:rPr>
          <w:spacing w:val="-1"/>
        </w:rPr>
        <w:t>химиотерапии</w:t>
      </w:r>
      <w:r>
        <w:rPr>
          <w:spacing w:val="-2"/>
        </w:rPr>
        <w:t> </w:t>
      </w:r>
      <w:r>
        <w:rPr/>
        <w:t>с</w:t>
      </w:r>
      <w:r>
        <w:rPr>
          <w:spacing w:val="-4"/>
        </w:rPr>
        <w:t> </w:t>
      </w:r>
      <w:r>
        <w:rPr>
          <w:spacing w:val="-1"/>
        </w:rPr>
        <w:t>минимальной</w:t>
      </w:r>
      <w:r>
        <w:rPr>
          <w:spacing w:val="3"/>
        </w:rPr>
        <w:t> </w:t>
      </w:r>
      <w:r>
        <w:rPr>
          <w:spacing w:val="-1"/>
        </w:rPr>
        <w:t>эметогенной</w:t>
      </w:r>
      <w:r>
        <w:rPr>
          <w:spacing w:val="3"/>
        </w:rPr>
        <w:t> </w:t>
      </w:r>
      <w:r>
        <w:rPr>
          <w:spacing w:val="-1"/>
        </w:rPr>
        <w:t>активностью</w:t>
      </w:r>
      <w:r>
        <w:rPr>
          <w:spacing w:val="-5"/>
        </w:rPr>
        <w:t> </w:t>
      </w:r>
      <w:r>
        <w:rPr>
          <w:spacing w:val="-1"/>
        </w:rPr>
        <w:t>[87</w:t>
      </w:r>
      <w:r>
        <w:rPr>
          <w:rFonts w:ascii="Times New Roman" w:hAnsi="Times New Roman"/>
          <w:spacing w:val="-1"/>
        </w:rPr>
        <w:t>-95].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3"/>
        <w:ind w:left="830" w:right="0" w:firstLine="0"/>
        <w:jc w:val="left"/>
      </w:pPr>
      <w:r>
        <w:rPr/>
        <w:t>Режимы</w:t>
      </w:r>
      <w:r>
        <w:rPr>
          <w:spacing w:val="-1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дозы представлены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Приложении</w:t>
      </w:r>
      <w:r>
        <w:rPr>
          <w:spacing w:val="-2"/>
        </w:rPr>
        <w:t> </w:t>
      </w:r>
      <w:r>
        <w:rPr/>
        <w:t>А3.</w:t>
      </w:r>
      <w:r>
        <w:rPr>
          <w:rFonts w:ascii="Times New Roman" w:hAnsi="Times New Roman"/>
        </w:rPr>
        <w:t>1</w:t>
      </w:r>
      <w:r>
        <w:rPr/>
        <w:t>2.7</w:t>
      </w:r>
      <w:r>
        <w:rPr>
          <w:spacing w:val="-3"/>
        </w:rPr>
        <w:t> </w:t>
      </w:r>
      <w:r>
        <w:rPr>
          <w:spacing w:val="-1"/>
        </w:rPr>
        <w:t>(Таблица</w:t>
      </w:r>
      <w:r>
        <w:rPr>
          <w:spacing w:val="-4"/>
        </w:rPr>
        <w:t> </w:t>
      </w:r>
      <w:r>
        <w:rPr/>
        <w:t>2).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2"/>
        <w:spacing w:line="240" w:lineRule="auto"/>
        <w:ind w:left="830" w:right="0"/>
        <w:jc w:val="left"/>
        <w:rPr>
          <w:b w:val="0"/>
          <w:bCs w:val="0"/>
        </w:rPr>
      </w:pPr>
      <w:r>
        <w:rPr/>
        <w:t>А3.</w:t>
      </w:r>
      <w:r>
        <w:rPr>
          <w:rFonts w:ascii="Times New Roman" w:hAnsi="Times New Roman"/>
        </w:rPr>
        <w:t>1</w:t>
      </w:r>
      <w:r>
        <w:rPr/>
        <w:t>2.5.</w:t>
      </w:r>
      <w:r>
        <w:rPr>
          <w:spacing w:val="-1"/>
        </w:rPr>
        <w:t> Лечение</w:t>
      </w:r>
      <w:r>
        <w:rPr>
          <w:spacing w:val="1"/>
        </w:rPr>
        <w:t> </w:t>
      </w:r>
      <w:r>
        <w:rPr>
          <w:spacing w:val="-1"/>
        </w:rPr>
        <w:t>прорывной</w:t>
      </w:r>
      <w:r>
        <w:rPr>
          <w:spacing w:val="2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рефрактерной</w:t>
      </w:r>
      <w:r>
        <w:rPr>
          <w:spacing w:val="-2"/>
        </w:rPr>
        <w:t> </w:t>
      </w:r>
      <w:r>
        <w:rPr/>
        <w:t>рвоты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line="240" w:lineRule="auto" w:before="9"/>
        <w:rPr>
          <w:rFonts w:ascii="Times New Roman" w:hAnsi="Times New Roman" w:cs="Times New Roman" w:eastAsia="Times New Roman"/>
          <w:b/>
          <w:bCs/>
          <w:sz w:val="23"/>
          <w:szCs w:val="23"/>
        </w:rPr>
      </w:pPr>
    </w:p>
    <w:p>
      <w:pPr>
        <w:spacing w:line="359" w:lineRule="auto" w:before="0"/>
        <w:ind w:left="119" w:right="110" w:firstLine="71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z w:val="24"/>
        </w:rPr>
        <w:t>Пациентам</w:t>
      </w:r>
      <w:r>
        <w:rPr>
          <w:rFonts w:ascii="Times New Roman" w:hAnsi="Times New Roman"/>
          <w:b/>
          <w:spacing w:val="59"/>
          <w:sz w:val="24"/>
        </w:rPr>
        <w:t> </w:t>
      </w:r>
      <w:r>
        <w:rPr>
          <w:rFonts w:ascii="Times New Roman" w:hAnsi="Times New Roman"/>
          <w:b/>
          <w:sz w:val="24"/>
        </w:rPr>
        <w:t>с</w:t>
      </w:r>
      <w:r>
        <w:rPr>
          <w:rFonts w:ascii="Times New Roman" w:hAnsi="Times New Roman"/>
          <w:b/>
          <w:spacing w:val="3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прорывной</w:t>
      </w:r>
      <w:r>
        <w:rPr>
          <w:rFonts w:ascii="Times New Roman" w:hAnsi="Times New Roman"/>
          <w:b/>
          <w:spacing w:val="1"/>
          <w:sz w:val="24"/>
        </w:rPr>
        <w:t> </w:t>
      </w:r>
      <w:r>
        <w:rPr>
          <w:rFonts w:ascii="Times New Roman" w:hAnsi="Times New Roman"/>
          <w:b/>
          <w:sz w:val="24"/>
        </w:rPr>
        <w:t>и </w:t>
      </w:r>
      <w:r>
        <w:rPr>
          <w:rFonts w:ascii="Times New Roman" w:hAnsi="Times New Roman"/>
          <w:b/>
          <w:spacing w:val="-1"/>
          <w:sz w:val="24"/>
        </w:rPr>
        <w:t>рефрактерной</w:t>
      </w:r>
      <w:r>
        <w:rPr>
          <w:rFonts w:ascii="Times New Roman" w:hAnsi="Times New Roman"/>
          <w:b/>
          <w:spacing w:val="55"/>
          <w:sz w:val="24"/>
        </w:rPr>
        <w:t> </w:t>
      </w:r>
      <w:r>
        <w:rPr>
          <w:rFonts w:ascii="Times New Roman" w:hAnsi="Times New Roman"/>
          <w:b/>
          <w:sz w:val="24"/>
        </w:rPr>
        <w:t>рвотой на</w:t>
      </w:r>
      <w:r>
        <w:rPr>
          <w:rFonts w:ascii="Times New Roman" w:hAnsi="Times New Roman"/>
          <w:b/>
          <w:spacing w:val="59"/>
          <w:sz w:val="24"/>
        </w:rPr>
        <w:t> </w:t>
      </w:r>
      <w:r>
        <w:rPr>
          <w:rFonts w:ascii="Times New Roman" w:hAnsi="Times New Roman"/>
          <w:b/>
          <w:sz w:val="24"/>
        </w:rPr>
        <w:t>фоне</w:t>
      </w:r>
      <w:r>
        <w:rPr>
          <w:rFonts w:ascii="Times New Roman" w:hAnsi="Times New Roman"/>
          <w:b/>
          <w:spacing w:val="58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цитостатической</w:t>
      </w:r>
      <w:r>
        <w:rPr>
          <w:rFonts w:ascii="Times New Roman" w:hAnsi="Times New Roman"/>
          <w:b/>
          <w:spacing w:val="48"/>
          <w:sz w:val="24"/>
        </w:rPr>
        <w:t> </w:t>
      </w:r>
      <w:r>
        <w:rPr>
          <w:rFonts w:ascii="Times New Roman" w:hAnsi="Times New Roman"/>
          <w:b/>
          <w:sz w:val="24"/>
        </w:rPr>
        <w:t>терапии</w:t>
      </w:r>
      <w:r>
        <w:rPr>
          <w:rFonts w:ascii="Times New Roman" w:hAnsi="Times New Roman"/>
          <w:b/>
          <w:spacing w:val="-2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рекомендовано: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0"/>
          <w:numId w:val="42"/>
        </w:numPr>
        <w:tabs>
          <w:tab w:pos="937" w:val="left" w:leader="none"/>
        </w:tabs>
        <w:spacing w:line="359" w:lineRule="auto" w:before="4" w:after="0"/>
        <w:ind w:left="119" w:right="108" w:firstLine="567"/>
        <w:jc w:val="both"/>
      </w:pPr>
      <w:r>
        <w:rPr/>
        <w:t>Если</w:t>
      </w:r>
      <w:r>
        <w:rPr>
          <w:spacing w:val="-6"/>
        </w:rPr>
        <w:t> </w:t>
      </w:r>
      <w:r>
        <w:rPr>
          <w:spacing w:val="-1"/>
        </w:rPr>
        <w:t>прорывная</w:t>
      </w:r>
      <w:r>
        <w:rPr>
          <w:spacing w:val="-12"/>
        </w:rPr>
        <w:t> </w:t>
      </w:r>
      <w:r>
        <w:rPr/>
        <w:t>ТИР</w:t>
      </w:r>
      <w:r>
        <w:rPr>
          <w:spacing w:val="-12"/>
        </w:rPr>
        <w:t> </w:t>
      </w:r>
      <w:r>
        <w:rPr>
          <w:spacing w:val="-1"/>
        </w:rPr>
        <w:t>возникла</w:t>
      </w:r>
      <w:r>
        <w:rPr>
          <w:spacing w:val="-8"/>
        </w:rPr>
        <w:t> </w:t>
      </w:r>
      <w:r>
        <w:rPr/>
        <w:t>на</w:t>
      </w:r>
      <w:r>
        <w:rPr>
          <w:spacing w:val="-9"/>
        </w:rPr>
        <w:t> </w:t>
      </w:r>
      <w:r>
        <w:rPr>
          <w:spacing w:val="-1"/>
        </w:rPr>
        <w:t>фоне</w:t>
      </w:r>
      <w:r>
        <w:rPr>
          <w:spacing w:val="-13"/>
        </w:rPr>
        <w:t> </w:t>
      </w:r>
      <w:r>
        <w:rPr>
          <w:spacing w:val="-1"/>
        </w:rPr>
        <w:t>цитостатической</w:t>
      </w:r>
      <w:r>
        <w:rPr>
          <w:spacing w:val="-7"/>
        </w:rPr>
        <w:t> </w:t>
      </w:r>
      <w:r>
        <w:rPr>
          <w:spacing w:val="-1"/>
        </w:rPr>
        <w:t>терапии</w:t>
      </w:r>
      <w:r>
        <w:rPr>
          <w:spacing w:val="-12"/>
        </w:rPr>
        <w:t> </w:t>
      </w:r>
      <w:r>
        <w:rPr/>
        <w:t>(и</w:t>
      </w:r>
      <w:r>
        <w:rPr>
          <w:spacing w:val="-7"/>
        </w:rPr>
        <w:t> </w:t>
      </w:r>
      <w:r>
        <w:rPr>
          <w:spacing w:val="-1"/>
        </w:rPr>
        <w:t>соответственно</w:t>
      </w:r>
      <w:r>
        <w:rPr>
          <w:spacing w:val="44"/>
        </w:rPr>
        <w:t> </w:t>
      </w:r>
      <w:r>
        <w:rPr>
          <w:spacing w:val="-1"/>
        </w:rPr>
        <w:t>профилактики),</w:t>
      </w:r>
      <w:r>
        <w:rPr>
          <w:spacing w:val="28"/>
        </w:rPr>
        <w:t> </w:t>
      </w:r>
      <w:r>
        <w:rPr>
          <w:spacing w:val="-1"/>
        </w:rPr>
        <w:t>относящейся</w:t>
      </w:r>
      <w:r>
        <w:rPr>
          <w:spacing w:val="30"/>
        </w:rPr>
        <w:t> </w:t>
      </w:r>
      <w:r>
        <w:rPr/>
        <w:t>к</w:t>
      </w:r>
      <w:r>
        <w:rPr>
          <w:spacing w:val="29"/>
        </w:rPr>
        <w:t> </w:t>
      </w:r>
      <w:r>
        <w:rPr>
          <w:spacing w:val="-1"/>
        </w:rPr>
        <w:t>минимально,</w:t>
      </w:r>
      <w:r>
        <w:rPr>
          <w:spacing w:val="33"/>
        </w:rPr>
        <w:t> </w:t>
      </w:r>
      <w:r>
        <w:rPr/>
        <w:t>низко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32"/>
        </w:rPr>
        <w:t> </w:t>
      </w:r>
      <w:r>
        <w:rPr/>
        <w:t>или</w:t>
      </w:r>
      <w:r>
        <w:rPr>
          <w:spacing w:val="32"/>
        </w:rPr>
        <w:t> </w:t>
      </w:r>
      <w:r>
        <w:rPr>
          <w:spacing w:val="-1"/>
        </w:rPr>
        <w:t>среднеэметогенному</w:t>
      </w:r>
      <w:r>
        <w:rPr>
          <w:spacing w:val="26"/>
        </w:rPr>
        <w:t> </w:t>
      </w:r>
      <w:r>
        <w:rPr>
          <w:spacing w:val="-1"/>
        </w:rPr>
        <w:t>уровню,</w:t>
      </w:r>
      <w:r>
        <w:rPr>
          <w:spacing w:val="33"/>
        </w:rPr>
        <w:t> </w:t>
      </w:r>
      <w:r>
        <w:rPr>
          <w:spacing w:val="-3"/>
        </w:rPr>
        <w:t>то</w:t>
      </w:r>
      <w:r>
        <w:rPr>
          <w:spacing w:val="71"/>
        </w:rPr>
        <w:t> </w:t>
      </w:r>
      <w:r>
        <w:rPr>
          <w:spacing w:val="-1"/>
        </w:rPr>
        <w:t>необходимо</w:t>
      </w:r>
      <w:r>
        <w:rPr>
          <w:spacing w:val="57"/>
        </w:rPr>
        <w:t> </w:t>
      </w:r>
      <w:r>
        <w:rPr>
          <w:spacing w:val="-1"/>
        </w:rPr>
        <w:t>использовать</w:t>
      </w:r>
      <w:r>
        <w:rPr>
          <w:spacing w:val="53"/>
        </w:rPr>
        <w:t> </w:t>
      </w:r>
      <w:r>
        <w:rPr>
          <w:spacing w:val="-1"/>
        </w:rPr>
        <w:t>препараты,</w:t>
      </w:r>
      <w:r>
        <w:rPr>
          <w:spacing w:val="49"/>
        </w:rPr>
        <w:t> </w:t>
      </w:r>
      <w:r>
        <w:rPr>
          <w:spacing w:val="-1"/>
        </w:rPr>
        <w:t>предусмотренные</w:t>
      </w:r>
      <w:r>
        <w:rPr>
          <w:spacing w:val="51"/>
        </w:rPr>
        <w:t> </w:t>
      </w:r>
      <w:r>
        <w:rPr>
          <w:spacing w:val="-1"/>
        </w:rPr>
        <w:t>следующим,</w:t>
      </w:r>
      <w:r>
        <w:rPr>
          <w:spacing w:val="54"/>
        </w:rPr>
        <w:t> </w:t>
      </w:r>
      <w:r>
        <w:rPr>
          <w:spacing w:val="-1"/>
        </w:rPr>
        <w:t>более</w:t>
      </w:r>
      <w:r>
        <w:rPr>
          <w:spacing w:val="51"/>
        </w:rPr>
        <w:t> </w:t>
      </w:r>
      <w:r>
        <w:rPr>
          <w:spacing w:val="-1"/>
        </w:rPr>
        <w:t>высоким</w:t>
      </w:r>
      <w:r>
        <w:rPr>
          <w:spacing w:val="53"/>
        </w:rPr>
        <w:t> </w:t>
      </w:r>
      <w:r>
        <w:rPr>
          <w:spacing w:val="-1"/>
        </w:rPr>
        <w:t>уровнем профилактики.</w:t>
      </w:r>
    </w:p>
    <w:p>
      <w:pPr>
        <w:spacing w:after="0" w:line="359" w:lineRule="auto"/>
        <w:jc w:val="both"/>
        <w:sectPr>
          <w:pgSz w:w="11910" w:h="16840"/>
          <w:pgMar w:header="0" w:footer="737" w:top="1320" w:bottom="920" w:left="1580" w:right="740"/>
        </w:sectPr>
      </w:pPr>
    </w:p>
    <w:p>
      <w:pPr>
        <w:pStyle w:val="BodyText"/>
        <w:numPr>
          <w:ilvl w:val="0"/>
          <w:numId w:val="42"/>
        </w:numPr>
        <w:tabs>
          <w:tab w:pos="1057" w:val="left" w:leader="none"/>
        </w:tabs>
        <w:spacing w:line="360" w:lineRule="auto" w:before="50" w:after="0"/>
        <w:ind w:left="239" w:right="245" w:firstLine="567"/>
        <w:jc w:val="both"/>
      </w:pPr>
      <w:r>
        <w:rPr/>
        <w:pict>
          <v:group style="position:absolute;margin-left:347.420013pt;margin-top:508.939972pt;width:.1pt;height:148.15pt;mso-position-horizontal-relative:page;mso-position-vertical-relative:page;z-index:-224848" coordorigin="6948,10179" coordsize="2,2963">
            <v:shape style="position:absolute;left:6948;top:10179;width:2;height:2963" coordorigin="6948,10179" coordsize="0,2963" path="m6948,10179l6948,13141e" filled="false" stroked="true" strokeweight=".58001pt" strokecolor="#000000">
              <v:path arrowok="t"/>
            </v:shape>
            <w10:wrap type="none"/>
          </v:group>
        </w:pict>
      </w:r>
      <w:r>
        <w:rPr/>
        <w:pict>
          <v:group style="position:absolute;margin-left:347.420013pt;margin-top:685.149963pt;width:.1pt;height:96.55pt;mso-position-horizontal-relative:page;mso-position-vertical-relative:page;z-index:-224824" coordorigin="6948,13703" coordsize="2,1931">
            <v:shape style="position:absolute;left:6948;top:13703;width:2;height:1931" coordorigin="6948,13703" coordsize="0,1931" path="m6948,13703l6948,15633e" filled="false" stroked="true" strokeweight=".58001pt" strokecolor="#000000">
              <v:path arrowok="t"/>
            </v:shape>
            <w10:wrap type="none"/>
          </v:group>
        </w:pict>
      </w:r>
      <w:r>
        <w:rPr/>
        <w:t>Если</w:t>
      </w:r>
      <w:r>
        <w:rPr>
          <w:spacing w:val="58"/>
        </w:rPr>
        <w:t> </w:t>
      </w:r>
      <w:r>
        <w:rPr>
          <w:spacing w:val="-1"/>
        </w:rPr>
        <w:t>пациент</w:t>
      </w:r>
      <w:r>
        <w:rPr>
          <w:spacing w:val="53"/>
        </w:rPr>
        <w:t> </w:t>
      </w:r>
      <w:r>
        <w:rPr/>
        <w:t>и</w:t>
      </w:r>
      <w:r>
        <w:rPr>
          <w:spacing w:val="58"/>
        </w:rPr>
        <w:t> </w:t>
      </w:r>
      <w:r>
        <w:rPr/>
        <w:t>так</w:t>
      </w:r>
      <w:r>
        <w:rPr>
          <w:spacing w:val="55"/>
        </w:rPr>
        <w:t> </w:t>
      </w:r>
      <w:r>
        <w:rPr>
          <w:spacing w:val="-1"/>
        </w:rPr>
        <w:t>получает</w:t>
      </w:r>
      <w:r>
        <w:rPr>
          <w:spacing w:val="2"/>
        </w:rPr>
        <w:t> </w:t>
      </w:r>
      <w:r>
        <w:rPr>
          <w:spacing w:val="-1"/>
        </w:rPr>
        <w:t>профилактику,</w:t>
      </w:r>
      <w:r>
        <w:rPr>
          <w:spacing w:val="4"/>
        </w:rPr>
        <w:t> </w:t>
      </w:r>
      <w:r>
        <w:rPr>
          <w:spacing w:val="-1"/>
        </w:rPr>
        <w:t>предусмотренную</w:t>
      </w:r>
      <w:r>
        <w:rPr/>
        <w:t> </w:t>
      </w:r>
      <w:r>
        <w:rPr>
          <w:spacing w:val="-1"/>
        </w:rPr>
        <w:t>для</w:t>
      </w:r>
      <w:r>
        <w:rPr>
          <w:spacing w:val="25"/>
        </w:rPr>
        <w:t> </w:t>
      </w:r>
      <w:r>
        <w:rPr>
          <w:spacing w:val="-1"/>
        </w:rPr>
        <w:t>высокоэметогенной</w:t>
      </w:r>
      <w:r>
        <w:rPr>
          <w:spacing w:val="27"/>
        </w:rPr>
        <w:t> </w:t>
      </w:r>
      <w:r>
        <w:rPr>
          <w:spacing w:val="-1"/>
        </w:rPr>
        <w:t>терапии,</w:t>
      </w:r>
      <w:r>
        <w:rPr>
          <w:spacing w:val="28"/>
        </w:rPr>
        <w:t> </w:t>
      </w:r>
      <w:r>
        <w:rPr>
          <w:spacing w:val="-3"/>
        </w:rPr>
        <w:t>то</w:t>
      </w:r>
      <w:r>
        <w:rPr>
          <w:spacing w:val="26"/>
        </w:rPr>
        <w:t> </w:t>
      </w:r>
      <w:r>
        <w:rPr/>
        <w:t>при</w:t>
      </w:r>
      <w:r>
        <w:rPr>
          <w:spacing w:val="27"/>
        </w:rPr>
        <w:t> </w:t>
      </w:r>
      <w:r>
        <w:rPr>
          <w:spacing w:val="-1"/>
        </w:rPr>
        <w:t>возникновении</w:t>
      </w:r>
      <w:r>
        <w:rPr>
          <w:spacing w:val="27"/>
        </w:rPr>
        <w:t> </w:t>
      </w:r>
      <w:r>
        <w:rPr>
          <w:spacing w:val="-1"/>
        </w:rPr>
        <w:t>прорывной</w:t>
      </w:r>
      <w:r>
        <w:rPr>
          <w:spacing w:val="27"/>
        </w:rPr>
        <w:t> </w:t>
      </w:r>
      <w:r>
        <w:rPr/>
        <w:t>ТИР</w:t>
      </w:r>
      <w:r>
        <w:rPr>
          <w:spacing w:val="26"/>
        </w:rPr>
        <w:t> </w:t>
      </w:r>
      <w:r>
        <w:rPr>
          <w:spacing w:val="-2"/>
        </w:rPr>
        <w:t>необходимо</w:t>
      </w:r>
      <w:r>
        <w:rPr>
          <w:spacing w:val="57"/>
        </w:rPr>
        <w:t> </w:t>
      </w:r>
      <w:r>
        <w:rPr/>
        <w:t>рассмотреть</w:t>
      </w:r>
      <w:r>
        <w:rPr>
          <w:spacing w:val="17"/>
        </w:rPr>
        <w:t> </w:t>
      </w:r>
      <w:r>
        <w:rPr/>
        <w:t>вопрос</w:t>
      </w:r>
      <w:r>
        <w:rPr>
          <w:spacing w:val="15"/>
        </w:rPr>
        <w:t> </w:t>
      </w:r>
      <w:r>
        <w:rPr/>
        <w:t>о</w:t>
      </w:r>
      <w:r>
        <w:rPr>
          <w:spacing w:val="25"/>
        </w:rPr>
        <w:t> </w:t>
      </w:r>
      <w:r>
        <w:rPr>
          <w:spacing w:val="-1"/>
        </w:rPr>
        <w:t>добавлении</w:t>
      </w:r>
      <w:r>
        <w:rPr>
          <w:spacing w:val="22"/>
        </w:rPr>
        <w:t> </w:t>
      </w:r>
      <w:r>
        <w:rPr>
          <w:spacing w:val="-1"/>
        </w:rPr>
        <w:t>#оланзапина**</w:t>
      </w:r>
      <w:r>
        <w:rPr>
          <w:spacing w:val="21"/>
        </w:rPr>
        <w:t> </w:t>
      </w:r>
      <w:r>
        <w:rPr>
          <w:spacing w:val="-1"/>
        </w:rPr>
        <w:t>(если</w:t>
      </w:r>
      <w:r>
        <w:rPr>
          <w:spacing w:val="17"/>
        </w:rPr>
        <w:t> </w:t>
      </w:r>
      <w:r>
        <w:rPr>
          <w:spacing w:val="2"/>
        </w:rPr>
        <w:t>он</w:t>
      </w:r>
      <w:r>
        <w:rPr>
          <w:spacing w:val="22"/>
        </w:rPr>
        <w:t> </w:t>
      </w:r>
      <w:r>
        <w:rPr/>
        <w:t>не</w:t>
      </w:r>
      <w:r>
        <w:rPr>
          <w:spacing w:val="15"/>
        </w:rPr>
        <w:t> </w:t>
      </w:r>
      <w:r>
        <w:rPr>
          <w:spacing w:val="-1"/>
        </w:rPr>
        <w:t>применялся</w:t>
      </w:r>
      <w:r>
        <w:rPr>
          <w:spacing w:val="21"/>
        </w:rPr>
        <w:t> </w:t>
      </w:r>
      <w:r>
        <w:rPr>
          <w:spacing w:val="-1"/>
        </w:rPr>
        <w:t>ранее</w:t>
      </w:r>
      <w:r>
        <w:rPr>
          <w:spacing w:val="15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1"/>
        </w:rPr>
        <w:t>связи</w:t>
      </w:r>
      <w:r>
        <w:rPr>
          <w:spacing w:val="22"/>
        </w:rPr>
        <w:t> </w:t>
      </w:r>
      <w:r>
        <w:rPr/>
        <w:t>с</w:t>
      </w:r>
      <w:r>
        <w:rPr>
          <w:spacing w:val="44"/>
        </w:rPr>
        <w:t> </w:t>
      </w:r>
      <w:r>
        <w:rPr>
          <w:spacing w:val="-1"/>
        </w:rPr>
        <w:t>неподходящим</w:t>
      </w:r>
      <w:r>
        <w:rPr/>
        <w:t>   </w:t>
      </w:r>
      <w:r>
        <w:rPr>
          <w:spacing w:val="6"/>
        </w:rPr>
        <w:t> </w:t>
      </w:r>
      <w:r>
        <w:rPr>
          <w:spacing w:val="-1"/>
        </w:rPr>
        <w:t>возрастом</w:t>
      </w:r>
      <w:r>
        <w:rPr/>
        <w:t>   </w:t>
      </w:r>
      <w:r>
        <w:rPr>
          <w:spacing w:val="6"/>
        </w:rPr>
        <w:t> </w:t>
      </w:r>
      <w:r>
        <w:rPr/>
        <w:t>или   </w:t>
      </w:r>
      <w:r>
        <w:rPr>
          <w:spacing w:val="6"/>
        </w:rPr>
        <w:t> </w:t>
      </w:r>
      <w:r>
        <w:rPr>
          <w:spacing w:val="-1"/>
        </w:rPr>
        <w:t>массой</w:t>
      </w:r>
      <w:r>
        <w:rPr/>
        <w:t>   </w:t>
      </w:r>
      <w:r>
        <w:rPr>
          <w:spacing w:val="5"/>
        </w:rPr>
        <w:t> </w:t>
      </w:r>
      <w:r>
        <w:rPr/>
        <w:t>тела).   </w:t>
      </w:r>
      <w:r>
        <w:rPr>
          <w:spacing w:val="11"/>
        </w:rPr>
        <w:t> </w:t>
      </w:r>
      <w:r>
        <w:rPr/>
        <w:t>При   </w:t>
      </w:r>
      <w:r>
        <w:rPr>
          <w:spacing w:val="5"/>
        </w:rPr>
        <w:t> </w:t>
      </w:r>
      <w:r>
        <w:rPr>
          <w:spacing w:val="-1"/>
        </w:rPr>
        <w:t>невозможности</w:t>
      </w:r>
      <w:r>
        <w:rPr/>
        <w:t>   </w:t>
      </w:r>
      <w:r>
        <w:rPr>
          <w:spacing w:val="6"/>
        </w:rPr>
        <w:t> </w:t>
      </w:r>
      <w:r>
        <w:rPr>
          <w:spacing w:val="-1"/>
        </w:rPr>
        <w:t>использовать</w:t>
      </w:r>
    </w:p>
    <w:p>
      <w:pPr>
        <w:pStyle w:val="BodyText"/>
        <w:spacing w:line="240" w:lineRule="auto" w:before="3"/>
        <w:ind w:left="239" w:right="0" w:firstLine="0"/>
        <w:jc w:val="left"/>
      </w:pPr>
      <w:r>
        <w:rPr>
          <w:spacing w:val="-1"/>
        </w:rPr>
        <w:t>#оланзапин**</w:t>
      </w:r>
      <w:r>
        <w:rPr>
          <w:spacing w:val="-3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1"/>
        </w:rPr>
        <w:t>качестве</w:t>
      </w:r>
      <w:r>
        <w:rPr>
          <w:spacing w:val="1"/>
        </w:rPr>
        <w:t> </w:t>
      </w:r>
      <w:r>
        <w:rPr>
          <w:spacing w:val="-1"/>
        </w:rPr>
        <w:t>альтернативы может</w:t>
      </w:r>
      <w:r>
        <w:rPr>
          <w:spacing w:val="2"/>
        </w:rPr>
        <w:t> </w:t>
      </w:r>
      <w:r>
        <w:rPr>
          <w:spacing w:val="-2"/>
        </w:rPr>
        <w:t>быть</w:t>
      </w:r>
      <w:r>
        <w:rPr>
          <w:spacing w:val="-1"/>
        </w:rPr>
        <w:t> применен</w:t>
      </w:r>
      <w:r>
        <w:rPr>
          <w:spacing w:val="-2"/>
        </w:rPr>
        <w:t> </w:t>
      </w:r>
      <w:r>
        <w:rPr>
          <w:spacing w:val="-1"/>
        </w:rPr>
        <w:t>метоклопрамид.</w:t>
      </w:r>
    </w:p>
    <w:p>
      <w:pPr>
        <w:pStyle w:val="BodyText"/>
        <w:numPr>
          <w:ilvl w:val="0"/>
          <w:numId w:val="42"/>
        </w:numPr>
        <w:tabs>
          <w:tab w:pos="1210" w:val="left" w:leader="none"/>
        </w:tabs>
        <w:spacing w:line="359" w:lineRule="auto" w:before="141" w:after="0"/>
        <w:ind w:left="239" w:right="242" w:firstLine="711"/>
        <w:jc w:val="both"/>
        <w:rPr>
          <w:rFonts w:ascii="Times New Roman" w:hAnsi="Times New Roman" w:cs="Times New Roman" w:eastAsia="Times New Roman"/>
        </w:rPr>
      </w:pPr>
      <w:r>
        <w:rPr/>
        <w:t>В</w:t>
      </w:r>
      <w:r>
        <w:rPr>
          <w:spacing w:val="10"/>
        </w:rPr>
        <w:t> </w:t>
      </w:r>
      <w:r>
        <w:rPr>
          <w:spacing w:val="-2"/>
        </w:rPr>
        <w:t>случае,</w:t>
      </w:r>
      <w:r>
        <w:rPr>
          <w:spacing w:val="18"/>
        </w:rPr>
        <w:t> </w:t>
      </w:r>
      <w:r>
        <w:rPr>
          <w:spacing w:val="-1"/>
        </w:rPr>
        <w:t>если</w:t>
      </w:r>
      <w:r>
        <w:rPr>
          <w:spacing w:val="13"/>
        </w:rPr>
        <w:t> </w:t>
      </w:r>
      <w:r>
        <w:rPr/>
        <w:t>у</w:t>
      </w:r>
      <w:r>
        <w:rPr>
          <w:spacing w:val="6"/>
        </w:rPr>
        <w:t> </w:t>
      </w:r>
      <w:r>
        <w:rPr>
          <w:spacing w:val="-1"/>
        </w:rPr>
        <w:t>пациента</w:t>
      </w:r>
      <w:r>
        <w:rPr>
          <w:spacing w:val="16"/>
        </w:rPr>
        <w:t> </w:t>
      </w:r>
      <w:r>
        <w:rPr>
          <w:spacing w:val="-1"/>
        </w:rPr>
        <w:t>наблюдается</w:t>
      </w:r>
      <w:r>
        <w:rPr>
          <w:spacing w:val="16"/>
        </w:rPr>
        <w:t> </w:t>
      </w:r>
      <w:r>
        <w:rPr>
          <w:spacing w:val="-1"/>
        </w:rPr>
        <w:t>рефрактерная</w:t>
      </w:r>
      <w:r>
        <w:rPr>
          <w:spacing w:val="16"/>
        </w:rPr>
        <w:t> </w:t>
      </w:r>
      <w:r>
        <w:rPr/>
        <w:t>ТИР</w:t>
      </w:r>
      <w:r>
        <w:rPr>
          <w:spacing w:val="12"/>
        </w:rPr>
        <w:t> </w:t>
      </w:r>
      <w:r>
        <w:rPr/>
        <w:t>и</w:t>
      </w:r>
      <w:r>
        <w:rPr>
          <w:spacing w:val="8"/>
        </w:rPr>
        <w:t> </w:t>
      </w:r>
      <w:r>
        <w:rPr>
          <w:spacing w:val="2"/>
        </w:rPr>
        <w:t>он</w:t>
      </w:r>
      <w:r>
        <w:rPr>
          <w:spacing w:val="12"/>
        </w:rPr>
        <w:t> </w:t>
      </w:r>
      <w:r>
        <w:rPr>
          <w:spacing w:val="-2"/>
        </w:rPr>
        <w:t>еще</w:t>
      </w:r>
      <w:r>
        <w:rPr>
          <w:spacing w:val="10"/>
        </w:rPr>
        <w:t> </w:t>
      </w:r>
      <w:r>
        <w:rPr/>
        <w:t>не</w:t>
      </w:r>
      <w:r>
        <w:rPr>
          <w:spacing w:val="10"/>
        </w:rPr>
        <w:t> </w:t>
      </w:r>
      <w:r>
        <w:rPr>
          <w:spacing w:val="-2"/>
        </w:rPr>
        <w:t>получает</w:t>
      </w:r>
      <w:r>
        <w:rPr>
          <w:spacing w:val="55"/>
        </w:rPr>
        <w:t> </w:t>
      </w:r>
      <w:r>
        <w:rPr>
          <w:spacing w:val="-1"/>
        </w:rPr>
        <w:t>максимальный</w:t>
      </w:r>
      <w:r>
        <w:rPr>
          <w:spacing w:val="-12"/>
        </w:rPr>
        <w:t> </w:t>
      </w:r>
      <w:r>
        <w:rPr>
          <w:spacing w:val="-1"/>
        </w:rPr>
        <w:t>уровень</w:t>
      </w:r>
      <w:r>
        <w:rPr>
          <w:spacing w:val="-17"/>
        </w:rPr>
        <w:t> </w:t>
      </w:r>
      <w:r>
        <w:rPr>
          <w:spacing w:val="-1"/>
        </w:rPr>
        <w:t>профилактики,</w:t>
      </w:r>
      <w:r>
        <w:rPr>
          <w:spacing w:val="-10"/>
        </w:rPr>
        <w:t> </w:t>
      </w:r>
      <w:r>
        <w:rPr>
          <w:spacing w:val="-3"/>
        </w:rPr>
        <w:t>то</w:t>
      </w:r>
      <w:r>
        <w:rPr>
          <w:spacing w:val="-13"/>
        </w:rPr>
        <w:t> </w:t>
      </w:r>
      <w:r>
        <w:rPr>
          <w:spacing w:val="-1"/>
        </w:rPr>
        <w:t>необходимо</w:t>
      </w:r>
      <w:r>
        <w:rPr>
          <w:spacing w:val="-13"/>
        </w:rPr>
        <w:t> </w:t>
      </w:r>
      <w:r>
        <w:rPr>
          <w:spacing w:val="-1"/>
        </w:rPr>
        <w:t>провести</w:t>
      </w:r>
      <w:r>
        <w:rPr>
          <w:spacing w:val="-11"/>
        </w:rPr>
        <w:t> </w:t>
      </w:r>
      <w:r>
        <w:rPr>
          <w:spacing w:val="-1"/>
        </w:rPr>
        <w:t>эскалацию</w:t>
      </w:r>
      <w:r>
        <w:rPr>
          <w:spacing w:val="-4"/>
        </w:rPr>
        <w:t> </w:t>
      </w:r>
      <w:r>
        <w:rPr>
          <w:spacing w:val="-1"/>
        </w:rPr>
        <w:t>противорвотной</w:t>
      </w:r>
      <w:r>
        <w:rPr>
          <w:spacing w:val="78"/>
        </w:rPr>
        <w:t> </w:t>
      </w:r>
      <w:r>
        <w:rPr>
          <w:spacing w:val="-1"/>
        </w:rPr>
        <w:t>терапии.</w:t>
      </w:r>
      <w:r>
        <w:rPr>
          <w:spacing w:val="57"/>
        </w:rPr>
        <w:t> </w:t>
      </w:r>
      <w:r>
        <w:rPr/>
        <w:t>Если</w:t>
      </w:r>
      <w:r>
        <w:rPr>
          <w:spacing w:val="56"/>
        </w:rPr>
        <w:t> </w:t>
      </w:r>
      <w:r>
        <w:rPr>
          <w:spacing w:val="-1"/>
        </w:rPr>
        <w:t>рефрактерная</w:t>
      </w:r>
      <w:r>
        <w:rPr>
          <w:spacing w:val="54"/>
        </w:rPr>
        <w:t> </w:t>
      </w:r>
      <w:r>
        <w:rPr/>
        <w:t>ТИР</w:t>
      </w:r>
      <w:r>
        <w:rPr>
          <w:spacing w:val="55"/>
        </w:rPr>
        <w:t> </w:t>
      </w:r>
      <w:r>
        <w:rPr>
          <w:spacing w:val="-1"/>
        </w:rPr>
        <w:t>наблюдется</w:t>
      </w:r>
      <w:r>
        <w:rPr>
          <w:spacing w:val="59"/>
        </w:rPr>
        <w:t> </w:t>
      </w:r>
      <w:r>
        <w:rPr/>
        <w:t>на</w:t>
      </w:r>
      <w:r>
        <w:rPr>
          <w:spacing w:val="58"/>
        </w:rPr>
        <w:t> </w:t>
      </w:r>
      <w:r>
        <w:rPr>
          <w:spacing w:val="-1"/>
        </w:rPr>
        <w:t>фоне</w:t>
      </w:r>
      <w:r>
        <w:rPr>
          <w:spacing w:val="54"/>
        </w:rPr>
        <w:t> </w:t>
      </w:r>
      <w:r>
        <w:rPr>
          <w:spacing w:val="-1"/>
        </w:rPr>
        <w:t>максимального</w:t>
      </w:r>
      <w:r>
        <w:rPr>
          <w:spacing w:val="59"/>
        </w:rPr>
        <w:t> </w:t>
      </w:r>
      <w:r>
        <w:rPr>
          <w:spacing w:val="-1"/>
        </w:rPr>
        <w:t>уровня</w:t>
      </w:r>
      <w:r>
        <w:rPr>
          <w:spacing w:val="35"/>
        </w:rPr>
        <w:t> </w:t>
      </w:r>
      <w:r>
        <w:rPr>
          <w:spacing w:val="-1"/>
        </w:rPr>
        <w:t>профилактики,</w:t>
      </w:r>
      <w:r>
        <w:rPr>
          <w:spacing w:val="54"/>
        </w:rPr>
        <w:t> </w:t>
      </w:r>
      <w:r>
        <w:rPr>
          <w:spacing w:val="-1"/>
        </w:rPr>
        <w:t>возможна</w:t>
      </w:r>
      <w:r>
        <w:rPr>
          <w:spacing w:val="51"/>
        </w:rPr>
        <w:t> </w:t>
      </w:r>
      <w:r>
        <w:rPr>
          <w:spacing w:val="-1"/>
        </w:rPr>
        <w:t>замена</w:t>
      </w:r>
      <w:r>
        <w:rPr>
          <w:spacing w:val="51"/>
        </w:rPr>
        <w:t> </w:t>
      </w:r>
      <w:r>
        <w:rPr>
          <w:spacing w:val="-1"/>
        </w:rPr>
        <w:t>использующегося</w:t>
      </w:r>
      <w:r>
        <w:rPr>
          <w:spacing w:val="52"/>
        </w:rPr>
        <w:t> </w:t>
      </w:r>
      <w:r>
        <w:rPr>
          <w:spacing w:val="-1"/>
        </w:rPr>
        <w:t>блокатора</w:t>
      </w:r>
      <w:r>
        <w:rPr>
          <w:spacing w:val="51"/>
        </w:rPr>
        <w:t> </w:t>
      </w:r>
      <w:r>
        <w:rPr>
          <w:spacing w:val="-1"/>
        </w:rPr>
        <w:t>серотониновых</w:t>
      </w:r>
      <w:r>
        <w:rPr>
          <w:spacing w:val="52"/>
        </w:rPr>
        <w:t> </w:t>
      </w:r>
      <w:r>
        <w:rPr>
          <w:spacing w:val="1"/>
        </w:rPr>
        <w:t>5HT3</w:t>
      </w:r>
      <w:r>
        <w:rPr>
          <w:rFonts w:ascii="Times New Roman" w:hAnsi="Times New Roman"/>
          <w:spacing w:val="1"/>
        </w:rPr>
        <w:t>-</w:t>
      </w:r>
      <w:r>
        <w:rPr>
          <w:rFonts w:ascii="Times New Roman" w:hAnsi="Times New Roman"/>
          <w:spacing w:val="73"/>
        </w:rPr>
        <w:t> </w:t>
      </w:r>
      <w:r>
        <w:rPr>
          <w:spacing w:val="-1"/>
        </w:rPr>
        <w:t>рецепторовна</w:t>
      </w:r>
      <w:r>
        <w:rPr>
          <w:spacing w:val="3"/>
        </w:rPr>
        <w:t> </w:t>
      </w:r>
      <w:r>
        <w:rPr>
          <w:spacing w:val="-1"/>
        </w:rPr>
        <w:t>палоносетрон,</w:t>
      </w:r>
      <w:r>
        <w:rPr>
          <w:spacing w:val="6"/>
        </w:rPr>
        <w:t> </w:t>
      </w:r>
      <w:r>
        <w:rPr>
          <w:spacing w:val="-1"/>
        </w:rPr>
        <w:t>введение</w:t>
      </w:r>
      <w:r>
        <w:rPr>
          <w:spacing w:val="8"/>
        </w:rPr>
        <w:t> </w:t>
      </w:r>
      <w:r>
        <w:rPr>
          <w:spacing w:val="-1"/>
        </w:rPr>
        <w:t>дополнительных</w:t>
      </w:r>
      <w:r>
        <w:rPr>
          <w:spacing w:val="4"/>
        </w:rPr>
        <w:t> </w:t>
      </w:r>
      <w:r>
        <w:rPr>
          <w:spacing w:val="-1"/>
        </w:rPr>
        <w:t>доз</w:t>
      </w:r>
      <w:r>
        <w:rPr>
          <w:spacing w:val="10"/>
        </w:rPr>
        <w:t> </w:t>
      </w:r>
      <w:r>
        <w:rPr>
          <w:spacing w:val="-1"/>
        </w:rPr>
        <w:t>блокаторов</w:t>
      </w:r>
      <w:r>
        <w:rPr>
          <w:spacing w:val="6"/>
        </w:rPr>
        <w:t> </w:t>
      </w:r>
      <w:r>
        <w:rPr>
          <w:spacing w:val="-1"/>
        </w:rPr>
        <w:t>серотониновых</w:t>
      </w:r>
      <w:r>
        <w:rPr>
          <w:spacing w:val="79"/>
        </w:rPr>
        <w:t> </w:t>
      </w:r>
      <w:r>
        <w:rPr>
          <w:rFonts w:ascii="Times New Roman" w:hAnsi="Times New Roman"/>
          <w:spacing w:val="-1"/>
        </w:rPr>
        <w:t>5HT3-</w:t>
      </w:r>
      <w:r>
        <w:rPr>
          <w:spacing w:val="-1"/>
        </w:rPr>
        <w:t>рецепторов.</w:t>
      </w:r>
      <w:r>
        <w:rPr>
          <w:spacing w:val="9"/>
        </w:rPr>
        <w:t> </w:t>
      </w:r>
      <w:r>
        <w:rPr/>
        <w:t>При</w:t>
      </w:r>
      <w:r>
        <w:rPr>
          <w:spacing w:val="7"/>
        </w:rPr>
        <w:t> </w:t>
      </w:r>
      <w:r>
        <w:rPr>
          <w:spacing w:val="-2"/>
        </w:rPr>
        <w:t>неудаче</w:t>
      </w:r>
      <w:r>
        <w:rPr>
          <w:spacing w:val="10"/>
        </w:rPr>
        <w:t> </w:t>
      </w:r>
      <w:r>
        <w:rPr/>
        <w:t>этих</w:t>
      </w:r>
      <w:r>
        <w:rPr>
          <w:spacing w:val="6"/>
        </w:rPr>
        <w:t> </w:t>
      </w:r>
      <w:r>
        <w:rPr>
          <w:spacing w:val="-1"/>
        </w:rPr>
        <w:t>подходов</w:t>
      </w:r>
      <w:r>
        <w:rPr>
          <w:spacing w:val="8"/>
        </w:rPr>
        <w:t> </w:t>
      </w:r>
      <w:r>
        <w:rPr/>
        <w:t>к</w:t>
      </w:r>
      <w:r>
        <w:rPr>
          <w:spacing w:val="10"/>
        </w:rPr>
        <w:t> </w:t>
      </w:r>
      <w:r>
        <w:rPr>
          <w:spacing w:val="-1"/>
        </w:rPr>
        <w:t>профилактике</w:t>
      </w:r>
      <w:r>
        <w:rPr>
          <w:spacing w:val="6"/>
        </w:rPr>
        <w:t> </w:t>
      </w:r>
      <w:r>
        <w:rPr>
          <w:spacing w:val="-1"/>
        </w:rPr>
        <w:t>рекомендуется</w:t>
      </w:r>
      <w:r>
        <w:rPr>
          <w:spacing w:val="11"/>
        </w:rPr>
        <w:t> </w:t>
      </w:r>
      <w:r>
        <w:rPr/>
        <w:t>на</w:t>
      </w:r>
      <w:r>
        <w:rPr>
          <w:spacing w:val="56"/>
        </w:rPr>
        <w:t> </w:t>
      </w:r>
      <w:r>
        <w:rPr>
          <w:spacing w:val="-1"/>
        </w:rPr>
        <w:t>постоянной</w:t>
      </w:r>
      <w:r>
        <w:rPr>
          <w:spacing w:val="19"/>
        </w:rPr>
        <w:t> </w:t>
      </w:r>
      <w:r>
        <w:rPr/>
        <w:t>основе</w:t>
      </w:r>
      <w:r>
        <w:rPr>
          <w:spacing w:val="22"/>
        </w:rPr>
        <w:t> </w:t>
      </w:r>
      <w:r>
        <w:rPr>
          <w:spacing w:val="-1"/>
        </w:rPr>
        <w:t>добавить</w:t>
      </w:r>
      <w:r>
        <w:rPr>
          <w:spacing w:val="20"/>
        </w:rPr>
        <w:t> </w:t>
      </w:r>
      <w:r>
        <w:rPr>
          <w:spacing w:val="-1"/>
        </w:rPr>
        <w:t>#оланзапин**,</w:t>
      </w:r>
      <w:r>
        <w:rPr>
          <w:spacing w:val="21"/>
        </w:rPr>
        <w:t> </w:t>
      </w:r>
      <w:r>
        <w:rPr>
          <w:spacing w:val="-1"/>
        </w:rPr>
        <w:t>метоклопрамид**</w:t>
      </w:r>
      <w:r>
        <w:rPr>
          <w:spacing w:val="23"/>
        </w:rPr>
        <w:t> </w:t>
      </w:r>
      <w:r>
        <w:rPr/>
        <w:t>или</w:t>
      </w:r>
      <w:r>
        <w:rPr>
          <w:spacing w:val="24"/>
        </w:rPr>
        <w:t> </w:t>
      </w:r>
      <w:r>
        <w:rPr>
          <w:spacing w:val="-2"/>
        </w:rPr>
        <w:t>другие</w:t>
      </w:r>
      <w:r>
        <w:rPr>
          <w:spacing w:val="22"/>
        </w:rPr>
        <w:t> </w:t>
      </w:r>
      <w:r>
        <w:rPr>
          <w:spacing w:val="-1"/>
        </w:rPr>
        <w:t>препараты,</w:t>
      </w:r>
      <w:r>
        <w:rPr>
          <w:spacing w:val="79"/>
        </w:rPr>
        <w:t> </w:t>
      </w:r>
      <w:r>
        <w:rPr>
          <w:spacing w:val="-1"/>
        </w:rPr>
        <w:t>показавшие</w:t>
      </w:r>
      <w:r>
        <w:rPr>
          <w:spacing w:val="1"/>
        </w:rPr>
        <w:t> </w:t>
      </w:r>
      <w:r>
        <w:rPr/>
        <w:t>у</w:t>
      </w:r>
      <w:r>
        <w:rPr>
          <w:spacing w:val="-8"/>
        </w:rPr>
        <w:t> </w:t>
      </w:r>
      <w:r>
        <w:rPr>
          <w:spacing w:val="-1"/>
        </w:rPr>
        <w:t>пациента</w:t>
      </w:r>
      <w:r>
        <w:rPr>
          <w:spacing w:val="1"/>
        </w:rPr>
        <w:t> </w:t>
      </w:r>
      <w:r>
        <w:rPr>
          <w:spacing w:val="-1"/>
        </w:rPr>
        <w:t>эффективность </w:t>
      </w:r>
      <w:r>
        <w:rPr/>
        <w:t>при</w:t>
      </w:r>
      <w:r>
        <w:rPr>
          <w:spacing w:val="-2"/>
        </w:rPr>
        <w:t> лечении</w:t>
      </w:r>
      <w:r>
        <w:rPr>
          <w:spacing w:val="3"/>
        </w:rPr>
        <w:t> </w:t>
      </w:r>
      <w:r>
        <w:rPr>
          <w:spacing w:val="-1"/>
        </w:rPr>
        <w:t>прорывной</w:t>
      </w:r>
      <w:r>
        <w:rPr>
          <w:spacing w:val="3"/>
        </w:rPr>
        <w:t> </w:t>
      </w:r>
      <w:r>
        <w:rPr>
          <w:spacing w:val="-1"/>
        </w:rPr>
        <w:t>рвоты</w:t>
      </w:r>
      <w:r>
        <w:rPr>
          <w:spacing w:val="10"/>
        </w:rPr>
        <w:t> </w:t>
      </w:r>
      <w:r>
        <w:rPr>
          <w:rFonts w:ascii="Times New Roman" w:hAnsi="Times New Roman"/>
          <w:spacing w:val="-1"/>
        </w:rPr>
        <w:t>[87-95].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2"/>
        <w:spacing w:line="240" w:lineRule="auto" w:before="150"/>
        <w:ind w:left="950" w:right="0"/>
        <w:jc w:val="left"/>
        <w:rPr>
          <w:b w:val="0"/>
          <w:bCs w:val="0"/>
        </w:rPr>
      </w:pPr>
      <w:r>
        <w:rPr>
          <w:rFonts w:ascii="Times New Roman" w:hAnsi="Times New Roman"/>
        </w:rPr>
        <w:t>A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3.1</w:t>
      </w:r>
      <w:r>
        <w:rPr/>
        <w:t>2.6</w:t>
      </w:r>
      <w:r>
        <w:rPr>
          <w:spacing w:val="-3"/>
        </w:rPr>
        <w:t> </w:t>
      </w:r>
      <w:r>
        <w:rPr>
          <w:spacing w:val="-1"/>
        </w:rPr>
        <w:t>Таблица</w:t>
      </w:r>
      <w:r>
        <w:rPr>
          <w:spacing w:val="2"/>
        </w:rPr>
        <w:t> </w:t>
      </w:r>
      <w:r>
        <w:rPr/>
        <w:t>1</w:t>
      </w:r>
      <w:r>
        <w:rPr>
          <w:spacing w:val="-1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-1"/>
        </w:rPr>
        <w:t> </w:t>
      </w:r>
      <w:r>
        <w:rPr>
          <w:spacing w:val="-1"/>
        </w:rPr>
        <w:t>Уровень</w:t>
      </w:r>
      <w:r>
        <w:rPr/>
        <w:t> </w:t>
      </w:r>
      <w:r>
        <w:rPr>
          <w:spacing w:val="-1"/>
        </w:rPr>
        <w:t>эметогенности</w:t>
      </w:r>
      <w:r>
        <w:rPr>
          <w:spacing w:val="1"/>
        </w:rPr>
        <w:t> </w:t>
      </w:r>
      <w:r>
        <w:rPr>
          <w:spacing w:val="-1"/>
        </w:rPr>
        <w:t>противоопухолевых</w:t>
      </w:r>
      <w:r>
        <w:rPr>
          <w:spacing w:val="-3"/>
        </w:rPr>
        <w:t> </w:t>
      </w:r>
      <w:r>
        <w:rPr/>
        <w:t>препаратов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6"/>
        <w:rPr>
          <w:rFonts w:ascii="Times New Roman" w:hAnsi="Times New Roman" w:cs="Times New Roman" w:eastAsia="Times New Roman"/>
          <w:b/>
          <w:bCs/>
          <w:sz w:val="28"/>
          <w:szCs w:val="28"/>
        </w:rPr>
      </w:pPr>
    </w:p>
    <w:tbl>
      <w:tblPr>
        <w:tblW w:w="0" w:type="auto"/>
        <w:jc w:val="left"/>
        <w:tblInd w:w="94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378"/>
        <w:gridCol w:w="5259"/>
      </w:tblGrid>
      <w:tr>
        <w:trPr>
          <w:trHeight w:val="1594" w:hRule="exact"/>
        </w:trPr>
        <w:tc>
          <w:tcPr>
            <w:tcW w:w="963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4061" w:val="left" w:leader="none"/>
                <w:tab w:pos="5958" w:val="left" w:leader="none"/>
              </w:tabs>
              <w:spacing w:line="360" w:lineRule="auto" w:before="100"/>
              <w:ind w:left="95" w:right="1654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pacing w:val="-1"/>
                <w:sz w:val="20"/>
              </w:rPr>
              <w:t>Степень</w:t>
              <w:tab/>
              <w:t>Рекомендации</w:t>
            </w:r>
            <w:r>
              <w:rPr>
                <w:rFonts w:ascii="Times New Roman" w:hAnsi="Times New Roman"/>
                <w:b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20"/>
              </w:rPr>
              <w:t>COG</w:t>
            </w:r>
            <w:r>
              <w:rPr>
                <w:rFonts w:ascii="Times New Roman" w:hAnsi="Times New Roman"/>
                <w:b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b/>
                <w:sz w:val="20"/>
              </w:rPr>
              <w:t>2022</w:t>
            </w:r>
            <w:r>
              <w:rPr>
                <w:rFonts w:ascii="Times New Roman" w:hAnsi="Times New Roman"/>
                <w:b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20"/>
              </w:rPr>
              <w:t>(педиатрические)</w:t>
            </w:r>
            <w:r>
              <w:rPr>
                <w:rFonts w:ascii="Times New Roman" w:hAnsi="Times New Roman"/>
                <w:b/>
                <w:spacing w:val="31"/>
                <w:sz w:val="20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20"/>
              </w:rPr>
              <w:t>эметогенности</w:t>
              <w:tab/>
              <w:tab/>
            </w:r>
            <w:r>
              <w:rPr>
                <w:rFonts w:ascii="Times New Roman" w:hAnsi="Times New Roman"/>
                <w:b/>
                <w:sz w:val="20"/>
              </w:rPr>
              <w:t>+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tabs>
                <w:tab w:pos="3461" w:val="left" w:leader="none"/>
              </w:tabs>
              <w:spacing w:line="360" w:lineRule="auto" w:before="4"/>
              <w:ind w:left="95" w:right="1055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pacing w:val="-1"/>
                <w:sz w:val="20"/>
              </w:rPr>
              <w:t>(риск</w:t>
            </w:r>
            <w:r>
              <w:rPr>
                <w:rFonts w:ascii="Times New Roman" w:hAnsi="Times New Roman"/>
                <w:b/>
                <w:sz w:val="20"/>
              </w:rPr>
              <w:t>  </w:t>
            </w:r>
            <w:r>
              <w:rPr>
                <w:rFonts w:ascii="Times New Roman" w:hAnsi="Times New Roman"/>
                <w:b/>
                <w:spacing w:val="16"/>
                <w:sz w:val="20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0"/>
              </w:rPr>
              <w:t>развития</w:t>
              <w:tab/>
              <w:t>Рекомендации</w:t>
            </w:r>
            <w:r>
              <w:rPr>
                <w:rFonts w:ascii="Times New Roman" w:hAnsi="Times New Roman"/>
                <w:b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20"/>
              </w:rPr>
              <w:t>ASCO</w:t>
            </w:r>
            <w:r>
              <w:rPr>
                <w:rFonts w:ascii="Times New Roman" w:hAnsi="Times New Roman"/>
                <w:b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20"/>
              </w:rPr>
              <w:t>2020</w:t>
            </w:r>
            <w:r>
              <w:rPr>
                <w:rFonts w:ascii="Times New Roman" w:hAnsi="Times New Roman"/>
                <w:b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b/>
                <w:spacing w:val="-3"/>
                <w:sz w:val="20"/>
              </w:rPr>
              <w:t>(общие</w:t>
            </w:r>
            <w:r>
              <w:rPr>
                <w:rFonts w:ascii="Times New Roman" w:hAnsi="Times New Roman"/>
                <w:b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20"/>
              </w:rPr>
              <w:t>для</w:t>
            </w:r>
            <w:r>
              <w:rPr>
                <w:rFonts w:ascii="Times New Roman" w:hAnsi="Times New Roman"/>
                <w:b/>
                <w:spacing w:val="-1"/>
                <w:sz w:val="20"/>
              </w:rPr>
              <w:t> взрослых</w:t>
            </w:r>
            <w:r>
              <w:rPr>
                <w:rFonts w:ascii="Times New Roman" w:hAnsi="Times New Roman"/>
                <w:b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b/>
                <w:sz w:val="20"/>
              </w:rPr>
              <w:t>и</w:t>
            </w:r>
            <w:r>
              <w:rPr>
                <w:rFonts w:ascii="Times New Roman" w:hAnsi="Times New Roman"/>
                <w:b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20"/>
              </w:rPr>
              <w:t>детей)</w:t>
            </w:r>
            <w:r>
              <w:rPr>
                <w:rFonts w:ascii="Times New Roman" w:hAnsi="Times New Roman"/>
                <w:b/>
                <w:spacing w:val="45"/>
                <w:sz w:val="20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20"/>
              </w:rPr>
              <w:t>рвоты)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552" w:hRule="exact"/>
        </w:trPr>
        <w:tc>
          <w:tcPr>
            <w:tcW w:w="4378" w:type="dxa"/>
            <w:tcBorders>
              <w:top w:val="single" w:sz="5" w:space="0" w:color="000000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96"/>
              <w:ind w:left="95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i/>
                <w:sz w:val="20"/>
              </w:rPr>
              <w:t>В</w:t>
            </w:r>
            <w:r>
              <w:rPr>
                <w:rFonts w:ascii="Times New Roman" w:hAnsi="Times New Roman"/>
                <w:b/>
                <w:i/>
                <w:spacing w:val="-1"/>
                <w:sz w:val="20"/>
              </w:rPr>
              <w:t>ы</w:t>
            </w:r>
            <w:r>
              <w:rPr>
                <w:rFonts w:ascii="Times New Roman" w:hAnsi="Times New Roman"/>
                <w:b/>
                <w:i/>
                <w:spacing w:val="1"/>
                <w:sz w:val="20"/>
              </w:rPr>
              <w:t>с</w:t>
            </w:r>
            <w:r>
              <w:rPr>
                <w:rFonts w:ascii="Times New Roman" w:hAnsi="Times New Roman"/>
                <w:b/>
                <w:i/>
                <w:sz w:val="20"/>
              </w:rPr>
              <w:t>о</w:t>
            </w:r>
            <w:r>
              <w:rPr>
                <w:rFonts w:ascii="Times New Roman" w:hAnsi="Times New Roman"/>
                <w:b/>
                <w:i/>
                <w:spacing w:val="-2"/>
                <w:sz w:val="20"/>
              </w:rPr>
              <w:t>к</w:t>
            </w:r>
            <w:r>
              <w:rPr>
                <w:rFonts w:ascii="Times New Roman" w:hAnsi="Times New Roman"/>
                <w:b/>
                <w:i/>
                <w:spacing w:val="-5"/>
                <w:sz w:val="20"/>
              </w:rPr>
              <w:t>а</w:t>
            </w:r>
            <w:r>
              <w:rPr>
                <w:rFonts w:ascii="Times New Roman" w:hAnsi="Times New Roman"/>
                <w:b/>
                <w:i/>
                <w:sz w:val="20"/>
              </w:rPr>
              <w:t>я</w:t>
            </w:r>
            <w:r>
              <w:rPr>
                <w:rFonts w:ascii="Times New Roman" w:hAnsi="Times New Roman"/>
                <w:b/>
                <w:i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b/>
                <w:i/>
                <w:spacing w:val="-5"/>
                <w:sz w:val="20"/>
              </w:rPr>
              <w:t>(</w:t>
            </w:r>
            <w:r>
              <w:rPr>
                <w:rFonts w:ascii="Times New Roman" w:hAnsi="Times New Roman"/>
                <w:b/>
                <w:i/>
                <w:sz w:val="20"/>
              </w:rPr>
              <w:t>&gt;9</w:t>
            </w:r>
            <w:r>
              <w:rPr>
                <w:rFonts w:ascii="Times New Roman" w:hAnsi="Times New Roman"/>
                <w:b/>
                <w:i/>
                <w:spacing w:val="-10"/>
                <w:sz w:val="20"/>
              </w:rPr>
              <w:t>0</w:t>
            </w:r>
            <w:r>
              <w:rPr>
                <w:rFonts w:ascii="Times New Roman" w:hAnsi="Times New Roman"/>
                <w:b/>
                <w:i/>
                <w:spacing w:val="9"/>
                <w:sz w:val="20"/>
              </w:rPr>
              <w:t>%</w:t>
            </w:r>
            <w:r>
              <w:rPr>
                <w:rFonts w:ascii="Times New Roman" w:hAnsi="Times New Roman"/>
                <w:b/>
                <w:i/>
                <w:sz w:val="20"/>
              </w:rPr>
              <w:t>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5259" w:type="dxa"/>
            <w:tcBorders>
              <w:top w:val="single" w:sz="5" w:space="0" w:color="000000"/>
              <w:left w:val="nil" w:sz="6" w:space="0" w:color="auto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96"/>
              <w:ind w:left="101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i/>
                <w:spacing w:val="-1"/>
                <w:sz w:val="20"/>
              </w:rPr>
              <w:t>Монотерапия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2972" w:hRule="exact"/>
        </w:trPr>
        <w:tc>
          <w:tcPr>
            <w:tcW w:w="963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6193" w:val="left" w:leader="none"/>
              </w:tabs>
              <w:spacing w:line="353" w:lineRule="auto" w:before="91"/>
              <w:ind w:left="1795" w:right="662" w:firstLine="71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color w:val="121312"/>
                <w:spacing w:val="-2"/>
                <w:sz w:val="20"/>
                <w:szCs w:val="20"/>
              </w:rPr>
              <w:t>Аспарагиназа**</w:t>
            </w:r>
            <w:r>
              <w:rPr>
                <w:rFonts w:ascii="Times New Roman" w:hAnsi="Times New Roman" w:cs="Times New Roman" w:eastAsia="Times New Roman"/>
                <w:color w:val="12131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pacing w:val="5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pacing w:val="-1"/>
                <w:sz w:val="20"/>
                <w:szCs w:val="20"/>
              </w:rPr>
              <w:t>(в/в)</w:t>
            </w:r>
            <w:r>
              <w:rPr>
                <w:rFonts w:ascii="Times New Roman" w:hAnsi="Times New Roman" w:cs="Times New Roman" w:eastAsia="Times New Roman"/>
                <w:color w:val="12131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pacing w:val="5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z w:val="20"/>
                <w:szCs w:val="20"/>
              </w:rPr>
              <w:t>≥  20 </w:t>
            </w:r>
            <w:r>
              <w:rPr>
                <w:rFonts w:ascii="Times New Roman" w:hAnsi="Times New Roman" w:cs="Times New Roman" w:eastAsia="Times New Roman"/>
                <w:color w:val="121312"/>
                <w:spacing w:val="5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pacing w:val="-2"/>
                <w:sz w:val="20"/>
                <w:szCs w:val="20"/>
              </w:rPr>
              <w:t>000</w:t>
              <w:tab/>
              <w:t>Карбоплатин**</w:t>
            </w:r>
            <w:r>
              <w:rPr>
                <w:rFonts w:ascii="Times New Roman" w:hAnsi="Times New Roman" w:cs="Times New Roman" w:eastAsia="Times New Roman"/>
                <w:color w:val="121312"/>
                <w:spacing w:val="1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pacing w:val="-1"/>
                <w:sz w:val="20"/>
                <w:szCs w:val="20"/>
              </w:rPr>
              <w:t>(в/в)</w:t>
            </w:r>
            <w:r>
              <w:rPr>
                <w:rFonts w:ascii="Times New Roman" w:hAnsi="Times New Roman" w:cs="Times New Roman" w:eastAsia="Times New Roman"/>
                <w:color w:val="121312"/>
                <w:spacing w:val="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z w:val="20"/>
                <w:szCs w:val="20"/>
              </w:rPr>
              <w:t>≥</w:t>
            </w:r>
            <w:r>
              <w:rPr>
                <w:rFonts w:ascii="Times New Roman" w:hAnsi="Times New Roman" w:cs="Times New Roman" w:eastAsia="Times New Roman"/>
                <w:color w:val="121312"/>
                <w:spacing w:val="-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pacing w:val="-2"/>
                <w:sz w:val="20"/>
                <w:szCs w:val="20"/>
              </w:rPr>
              <w:t>175 </w:t>
            </w:r>
            <w:r>
              <w:rPr>
                <w:rFonts w:ascii="Times New Roman" w:hAnsi="Times New Roman" w:cs="Times New Roman" w:eastAsia="Times New Roman"/>
                <w:color w:val="121312"/>
                <w:sz w:val="20"/>
                <w:szCs w:val="20"/>
              </w:rPr>
              <w:t>мг/м</w:t>
            </w:r>
            <w:r>
              <w:rPr>
                <w:rFonts w:ascii="Times New Roman" w:hAnsi="Times New Roman" w:cs="Times New Roman" w:eastAsia="Times New Roman"/>
                <w:color w:val="121312"/>
                <w:position w:val="7"/>
                <w:sz w:val="13"/>
                <w:szCs w:val="13"/>
              </w:rPr>
              <w:t>2</w:t>
            </w:r>
            <w:r>
              <w:rPr>
                <w:rFonts w:ascii="Times New Roman" w:hAnsi="Times New Roman" w:cs="Times New Roman" w:eastAsia="Times New Roman"/>
                <w:color w:val="121312"/>
                <w:spacing w:val="55"/>
                <w:w w:val="99"/>
                <w:position w:val="7"/>
                <w:sz w:val="13"/>
                <w:szCs w:val="13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pacing w:val="-1"/>
                <w:w w:val="95"/>
                <w:sz w:val="20"/>
                <w:szCs w:val="20"/>
              </w:rPr>
              <w:t>МЕ/м</w:t>
            </w:r>
            <w:r>
              <w:rPr>
                <w:rFonts w:ascii="Times New Roman" w:hAnsi="Times New Roman" w:cs="Times New Roman" w:eastAsia="Times New Roman"/>
                <w:color w:val="121312"/>
                <w:spacing w:val="-1"/>
                <w:w w:val="95"/>
                <w:position w:val="7"/>
                <w:sz w:val="13"/>
                <w:szCs w:val="13"/>
              </w:rPr>
              <w:t>2</w:t>
              <w:tab/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Кармустин**</w:t>
            </w:r>
            <w:r>
              <w:rPr>
                <w:rFonts w:ascii="Times New Roman" w:hAnsi="Times New Roman" w:cs="Times New Roman" w:eastAsia="Times New Roman"/>
                <w:spacing w:val="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(в/в)</w:t>
            </w:r>
          </w:p>
          <w:p>
            <w:pPr>
              <w:pStyle w:val="TableParagraph"/>
              <w:tabs>
                <w:tab w:pos="6193" w:val="left" w:leader="none"/>
              </w:tabs>
              <w:spacing w:line="240" w:lineRule="auto" w:before="7"/>
              <w:ind w:left="2505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color w:val="121312"/>
                <w:spacing w:val="-2"/>
                <w:sz w:val="20"/>
                <w:szCs w:val="20"/>
              </w:rPr>
              <w:t>Бусульфан</w:t>
            </w:r>
            <w:r>
              <w:rPr>
                <w:rFonts w:ascii="Times New Roman" w:hAnsi="Times New Roman" w:cs="Times New Roman" w:eastAsia="Times New Roman"/>
                <w:color w:val="121312"/>
                <w:sz w:val="20"/>
                <w:szCs w:val="20"/>
              </w:rPr>
              <w:t> (в/в)</w:t>
            </w:r>
            <w:r>
              <w:rPr>
                <w:rFonts w:ascii="Times New Roman" w:hAnsi="Times New Roman" w:cs="Times New Roman" w:eastAsia="Times New Roman"/>
                <w:color w:val="121312"/>
                <w:spacing w:val="-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z w:val="20"/>
                <w:szCs w:val="20"/>
              </w:rPr>
              <w:t>≥</w:t>
            </w:r>
            <w:r>
              <w:rPr>
                <w:rFonts w:ascii="Times New Roman" w:hAnsi="Times New Roman" w:cs="Times New Roman" w:eastAsia="Times New Roman"/>
                <w:color w:val="121312"/>
                <w:spacing w:val="-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pacing w:val="-1"/>
                <w:sz w:val="20"/>
                <w:szCs w:val="20"/>
              </w:rPr>
              <w:t>0,8</w:t>
            </w:r>
            <w:r>
              <w:rPr>
                <w:rFonts w:ascii="Times New Roman" w:hAnsi="Times New Roman" w:cs="Times New Roman" w:eastAsia="Times New Roman"/>
                <w:color w:val="12131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pacing w:val="-1"/>
                <w:sz w:val="20"/>
                <w:szCs w:val="20"/>
              </w:rPr>
              <w:t>мг/кг</w:t>
              <w:tab/>
              <w:t>Мелфалан**</w:t>
            </w:r>
            <w:r>
              <w:rPr>
                <w:rFonts w:ascii="Times New Roman" w:hAnsi="Times New Roman" w:cs="Times New Roman" w:eastAsia="Times New Roman"/>
                <w:color w:val="121312"/>
                <w:spacing w:val="-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pacing w:val="-1"/>
                <w:sz w:val="20"/>
                <w:szCs w:val="20"/>
              </w:rPr>
              <w:t>(в/в)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tabs>
                <w:tab w:pos="6193" w:val="left" w:leader="none"/>
              </w:tabs>
              <w:spacing w:line="240" w:lineRule="auto" w:before="111"/>
              <w:ind w:left="2505" w:right="0"/>
              <w:jc w:val="left"/>
              <w:rPr>
                <w:rFonts w:ascii="Times New Roman" w:hAnsi="Times New Roman" w:cs="Times New Roman" w:eastAsia="Times New Roman"/>
                <w:sz w:val="13"/>
                <w:szCs w:val="13"/>
              </w:rPr>
            </w:pPr>
            <w:r>
              <w:rPr>
                <w:rFonts w:ascii="Times New Roman" w:hAnsi="Times New Roman" w:cs="Times New Roman" w:eastAsia="Times New Roman"/>
                <w:color w:val="121312"/>
                <w:spacing w:val="-2"/>
                <w:sz w:val="20"/>
                <w:szCs w:val="20"/>
              </w:rPr>
              <w:t>Бусульфан**</w:t>
            </w:r>
            <w:r>
              <w:rPr>
                <w:rFonts w:ascii="Times New Roman" w:hAnsi="Times New Roman" w:cs="Times New Roman" w:eastAsia="Times New Roman"/>
                <w:color w:val="121312"/>
                <w:spacing w:val="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pacing w:val="-1"/>
                <w:sz w:val="20"/>
                <w:szCs w:val="20"/>
              </w:rPr>
              <w:t>(р.о.)</w:t>
            </w:r>
            <w:r>
              <w:rPr>
                <w:rFonts w:ascii="Times New Roman" w:hAnsi="Times New Roman" w:cs="Times New Roman" w:eastAsia="Times New Roman"/>
                <w:color w:val="121312"/>
                <w:spacing w:val="-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z w:val="20"/>
                <w:szCs w:val="20"/>
              </w:rPr>
              <w:t>≥</w:t>
            </w:r>
            <w:r>
              <w:rPr>
                <w:rFonts w:ascii="Times New Roman" w:hAnsi="Times New Roman" w:cs="Times New Roman" w:eastAsia="Times New Roman"/>
                <w:color w:val="121312"/>
                <w:spacing w:val="-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z w:val="20"/>
                <w:szCs w:val="20"/>
              </w:rPr>
              <w:t>1</w:t>
            </w:r>
            <w:r>
              <w:rPr>
                <w:rFonts w:ascii="Times New Roman" w:hAnsi="Times New Roman" w:cs="Times New Roman" w:eastAsia="Times New Roman"/>
                <w:color w:val="121312"/>
                <w:spacing w:val="-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pacing w:val="-1"/>
                <w:sz w:val="20"/>
                <w:szCs w:val="20"/>
              </w:rPr>
              <w:t>мг/кг</w:t>
              <w:tab/>
            </w:r>
            <w:r>
              <w:rPr>
                <w:rFonts w:ascii="Times New Roman" w:hAnsi="Times New Roman" w:cs="Times New Roman" w:eastAsia="Times New Roman"/>
                <w:color w:val="121312"/>
                <w:spacing w:val="-2"/>
                <w:sz w:val="20"/>
                <w:szCs w:val="20"/>
              </w:rPr>
              <w:t>Метотрексат**</w:t>
            </w:r>
            <w:r>
              <w:rPr>
                <w:rFonts w:ascii="Times New Roman" w:hAnsi="Times New Roman" w:cs="Times New Roman" w:eastAsia="Times New Roman"/>
                <w:color w:val="121312"/>
                <w:spacing w:val="1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pacing w:val="-1"/>
                <w:sz w:val="20"/>
                <w:szCs w:val="20"/>
              </w:rPr>
              <w:t>(в/в)</w:t>
            </w:r>
            <w:r>
              <w:rPr>
                <w:rFonts w:ascii="Times New Roman" w:hAnsi="Times New Roman" w:cs="Times New Roman" w:eastAsia="Times New Roman"/>
                <w:color w:val="121312"/>
                <w:spacing w:val="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z w:val="20"/>
                <w:szCs w:val="20"/>
              </w:rPr>
              <w:t>≥</w:t>
            </w:r>
            <w:r>
              <w:rPr>
                <w:rFonts w:ascii="Times New Roman" w:hAnsi="Times New Roman" w:cs="Times New Roman" w:eastAsia="Times New Roman"/>
                <w:color w:val="121312"/>
                <w:spacing w:val="-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z w:val="20"/>
                <w:szCs w:val="20"/>
              </w:rPr>
              <w:t>12</w:t>
            </w:r>
            <w:r>
              <w:rPr>
                <w:rFonts w:ascii="Times New Roman" w:hAnsi="Times New Roman" w:cs="Times New Roman" w:eastAsia="Times New Roman"/>
                <w:color w:val="121312"/>
                <w:spacing w:val="-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pacing w:val="-1"/>
                <w:sz w:val="20"/>
                <w:szCs w:val="20"/>
              </w:rPr>
              <w:t>г/м</w:t>
            </w:r>
            <w:r>
              <w:rPr>
                <w:rFonts w:ascii="Times New Roman" w:hAnsi="Times New Roman" w:cs="Times New Roman" w:eastAsia="Times New Roman"/>
                <w:color w:val="121312"/>
                <w:spacing w:val="-1"/>
                <w:position w:val="7"/>
                <w:sz w:val="13"/>
                <w:szCs w:val="13"/>
              </w:rPr>
              <w:t>2</w:t>
            </w:r>
            <w:r>
              <w:rPr>
                <w:rFonts w:ascii="Times New Roman" w:hAnsi="Times New Roman" w:cs="Times New Roman" w:eastAsia="Times New Roman"/>
                <w:sz w:val="13"/>
                <w:szCs w:val="13"/>
              </w:rPr>
            </w:r>
          </w:p>
          <w:p>
            <w:pPr>
              <w:pStyle w:val="TableParagraph"/>
              <w:tabs>
                <w:tab w:pos="6193" w:val="left" w:leader="none"/>
              </w:tabs>
              <w:spacing w:line="352" w:lineRule="auto" w:before="116"/>
              <w:ind w:left="2505" w:right="263"/>
              <w:jc w:val="left"/>
              <w:rPr>
                <w:rFonts w:ascii="Times New Roman" w:hAnsi="Times New Roman" w:cs="Times New Roman" w:eastAsia="Times New Roman"/>
                <w:sz w:val="13"/>
                <w:szCs w:val="13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Дакарбазин**</w:t>
            </w:r>
            <w:r>
              <w:rPr>
                <w:rFonts w:ascii="Times New Roman" w:hAnsi="Times New Roman" w:cs="Times New Roman" w:eastAsia="Times New Roman"/>
                <w:spacing w:val="-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(в/в)</w:t>
              <w:tab/>
            </w:r>
            <w:r>
              <w:rPr>
                <w:rFonts w:ascii="Times New Roman" w:hAnsi="Times New Roman" w:cs="Times New Roman" w:eastAsia="Times New Roman"/>
                <w:color w:val="121312"/>
                <w:spacing w:val="-2"/>
                <w:sz w:val="20"/>
                <w:szCs w:val="20"/>
              </w:rPr>
              <w:t>Цисплатин**</w:t>
            </w:r>
            <w:r>
              <w:rPr>
                <w:rFonts w:ascii="Times New Roman" w:hAnsi="Times New Roman" w:cs="Times New Roman" w:eastAsia="Times New Roman"/>
                <w:color w:val="121312"/>
                <w:spacing w:val="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z w:val="20"/>
                <w:szCs w:val="20"/>
              </w:rPr>
              <w:t>(в/в)</w:t>
            </w:r>
            <w:r>
              <w:rPr>
                <w:rFonts w:ascii="Times New Roman" w:hAnsi="Times New Roman" w:cs="Times New Roman" w:eastAsia="Times New Roman"/>
                <w:color w:val="121312"/>
                <w:spacing w:val="-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z w:val="20"/>
                <w:szCs w:val="20"/>
              </w:rPr>
              <w:t>≥</w:t>
            </w:r>
            <w:r>
              <w:rPr>
                <w:rFonts w:ascii="Times New Roman" w:hAnsi="Times New Roman" w:cs="Times New Roman" w:eastAsia="Times New Roman"/>
                <w:color w:val="121312"/>
                <w:spacing w:val="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pacing w:val="-3"/>
                <w:sz w:val="20"/>
                <w:szCs w:val="20"/>
              </w:rPr>
              <w:t>12</w:t>
            </w:r>
            <w:r>
              <w:rPr>
                <w:rFonts w:ascii="Times New Roman" w:hAnsi="Times New Roman" w:cs="Times New Roman" w:eastAsia="Times New Roman"/>
                <w:color w:val="121312"/>
                <w:spacing w:val="-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pacing w:val="-1"/>
                <w:sz w:val="20"/>
                <w:szCs w:val="20"/>
              </w:rPr>
              <w:t>мг/м2</w:t>
            </w:r>
            <w:r>
              <w:rPr>
                <w:rFonts w:ascii="Times New Roman" w:hAnsi="Times New Roman" w:cs="Times New Roman" w:eastAsia="Times New Roman"/>
                <w:color w:val="121312"/>
                <w:spacing w:val="2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pacing w:val="-2"/>
                <w:sz w:val="20"/>
                <w:szCs w:val="20"/>
              </w:rPr>
              <w:t>Дактиномицин</w:t>
            </w:r>
            <w:r>
              <w:rPr>
                <w:rFonts w:ascii="Times New Roman" w:hAnsi="Times New Roman" w:cs="Times New Roman" w:eastAsia="Times New Roman"/>
                <w:color w:val="121312"/>
                <w:spacing w:val="-1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z w:val="20"/>
                <w:szCs w:val="20"/>
              </w:rPr>
              <w:t>(в/в)</w:t>
            </w:r>
            <w:r>
              <w:rPr>
                <w:rFonts w:ascii="Times New Roman" w:hAnsi="Times New Roman" w:cs="Times New Roman" w:eastAsia="Times New Roman"/>
                <w:color w:val="121312"/>
                <w:spacing w:val="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z w:val="20"/>
                <w:szCs w:val="20"/>
              </w:rPr>
              <w:t>≥</w:t>
            </w:r>
            <w:r>
              <w:rPr>
                <w:rFonts w:ascii="Times New Roman" w:hAnsi="Times New Roman" w:cs="Times New Roman" w:eastAsia="Times New Roman"/>
                <w:color w:val="121312"/>
                <w:spacing w:val="-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pacing w:val="-1"/>
                <w:sz w:val="20"/>
                <w:szCs w:val="20"/>
              </w:rPr>
              <w:t>1,35</w:t>
            </w:r>
            <w:r>
              <w:rPr>
                <w:rFonts w:ascii="Times New Roman" w:hAnsi="Times New Roman" w:cs="Times New Roman" w:eastAsia="Times New Roman"/>
                <w:color w:val="121312"/>
                <w:spacing w:val="-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pacing w:val="-1"/>
                <w:sz w:val="20"/>
                <w:szCs w:val="20"/>
              </w:rPr>
              <w:t>мг/м</w:t>
            </w:r>
            <w:r>
              <w:rPr>
                <w:rFonts w:ascii="Times New Roman" w:hAnsi="Times New Roman" w:cs="Times New Roman" w:eastAsia="Times New Roman"/>
                <w:color w:val="121312"/>
                <w:spacing w:val="-1"/>
                <w:position w:val="7"/>
                <w:sz w:val="13"/>
                <w:szCs w:val="13"/>
              </w:rPr>
              <w:t>2</w:t>
              <w:tab/>
            </w:r>
            <w:r>
              <w:rPr>
                <w:rFonts w:ascii="Times New Roman" w:hAnsi="Times New Roman" w:cs="Times New Roman" w:eastAsia="Times New Roman"/>
                <w:color w:val="121312"/>
                <w:spacing w:val="-2"/>
                <w:sz w:val="20"/>
                <w:szCs w:val="20"/>
              </w:rPr>
              <w:t>Циклофосфамид**</w:t>
            </w:r>
            <w:r>
              <w:rPr>
                <w:rFonts w:ascii="Times New Roman" w:hAnsi="Times New Roman" w:cs="Times New Roman" w:eastAsia="Times New Roman"/>
                <w:color w:val="121312"/>
                <w:spacing w:val="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pacing w:val="-1"/>
                <w:sz w:val="20"/>
                <w:szCs w:val="20"/>
              </w:rPr>
              <w:t>(в/в)</w:t>
            </w:r>
            <w:r>
              <w:rPr>
                <w:rFonts w:ascii="Times New Roman" w:hAnsi="Times New Roman" w:cs="Times New Roman" w:eastAsia="Times New Roman"/>
                <w:color w:val="121312"/>
                <w:spacing w:val="-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z w:val="20"/>
                <w:szCs w:val="20"/>
              </w:rPr>
              <w:t>≥</w:t>
            </w:r>
            <w:r>
              <w:rPr>
                <w:rFonts w:ascii="Times New Roman" w:hAnsi="Times New Roman" w:cs="Times New Roman" w:eastAsia="Times New Roman"/>
                <w:color w:val="121312"/>
                <w:spacing w:val="-4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z w:val="20"/>
                <w:szCs w:val="20"/>
              </w:rPr>
              <w:t>1200</w:t>
            </w:r>
            <w:r>
              <w:rPr>
                <w:rFonts w:ascii="Times New Roman" w:hAnsi="Times New Roman" w:cs="Times New Roman" w:eastAsia="Times New Roman"/>
                <w:color w:val="121312"/>
                <w:spacing w:val="-7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z w:val="20"/>
                <w:szCs w:val="20"/>
              </w:rPr>
              <w:t>мг/м</w:t>
            </w:r>
            <w:r>
              <w:rPr>
                <w:rFonts w:ascii="Times New Roman" w:hAnsi="Times New Roman" w:cs="Times New Roman" w:eastAsia="Times New Roman"/>
                <w:color w:val="121312"/>
                <w:position w:val="7"/>
                <w:sz w:val="13"/>
                <w:szCs w:val="13"/>
              </w:rPr>
              <w:t>2</w:t>
            </w:r>
            <w:r>
              <w:rPr>
                <w:rFonts w:ascii="Times New Roman" w:hAnsi="Times New Roman" w:cs="Times New Roman" w:eastAsia="Times New Roman"/>
                <w:color w:val="121312"/>
                <w:spacing w:val="45"/>
                <w:w w:val="99"/>
                <w:position w:val="7"/>
                <w:sz w:val="13"/>
                <w:szCs w:val="13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pacing w:val="-2"/>
                <w:sz w:val="20"/>
                <w:szCs w:val="20"/>
              </w:rPr>
              <w:t>Доксорубицин**</w:t>
            </w:r>
            <w:r>
              <w:rPr>
                <w:rFonts w:ascii="Times New Roman" w:hAnsi="Times New Roman" w:cs="Times New Roman" w:eastAsia="Times New Roman"/>
                <w:color w:val="121312"/>
                <w:spacing w:val="-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z w:val="20"/>
                <w:szCs w:val="20"/>
              </w:rPr>
              <w:t>(в/в)</w:t>
            </w:r>
            <w:r>
              <w:rPr>
                <w:rFonts w:ascii="Times New Roman" w:hAnsi="Times New Roman" w:cs="Times New Roman" w:eastAsia="Times New Roman"/>
                <w:color w:val="121312"/>
                <w:spacing w:val="-7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z w:val="20"/>
                <w:szCs w:val="20"/>
              </w:rPr>
              <w:t>≥</w:t>
            </w:r>
            <w:r>
              <w:rPr>
                <w:rFonts w:ascii="Times New Roman" w:hAnsi="Times New Roman" w:cs="Times New Roman" w:eastAsia="Times New Roman"/>
                <w:color w:val="121312"/>
                <w:spacing w:val="-8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z w:val="20"/>
                <w:szCs w:val="20"/>
              </w:rPr>
              <w:t>30</w:t>
            </w:r>
            <w:r>
              <w:rPr>
                <w:rFonts w:ascii="Times New Roman" w:hAnsi="Times New Roman" w:cs="Times New Roman" w:eastAsia="Times New Roman"/>
                <w:color w:val="121312"/>
                <w:spacing w:val="-7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pacing w:val="-1"/>
                <w:sz w:val="20"/>
                <w:szCs w:val="20"/>
              </w:rPr>
              <w:t>мг/м</w:t>
            </w:r>
            <w:r>
              <w:rPr>
                <w:rFonts w:ascii="Times New Roman" w:hAnsi="Times New Roman" w:cs="Times New Roman" w:eastAsia="Times New Roman"/>
                <w:color w:val="121312"/>
                <w:spacing w:val="-1"/>
                <w:position w:val="7"/>
                <w:sz w:val="13"/>
                <w:szCs w:val="13"/>
              </w:rPr>
              <w:t>2</w:t>
              <w:tab/>
            </w:r>
            <w:r>
              <w:rPr>
                <w:rFonts w:ascii="Times New Roman" w:hAnsi="Times New Roman" w:cs="Times New Roman" w:eastAsia="Times New Roman"/>
                <w:color w:val="121312"/>
                <w:spacing w:val="-2"/>
                <w:sz w:val="20"/>
                <w:szCs w:val="20"/>
              </w:rPr>
              <w:t>Цитарабин**</w:t>
            </w:r>
            <w:r>
              <w:rPr>
                <w:rFonts w:ascii="Times New Roman" w:hAnsi="Times New Roman" w:cs="Times New Roman" w:eastAsia="Times New Roman"/>
                <w:color w:val="121312"/>
                <w:spacing w:val="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pacing w:val="-1"/>
                <w:sz w:val="20"/>
                <w:szCs w:val="20"/>
              </w:rPr>
              <w:t>(в/в)</w:t>
            </w:r>
            <w:r>
              <w:rPr>
                <w:rFonts w:ascii="Times New Roman" w:hAnsi="Times New Roman" w:cs="Times New Roman" w:eastAsia="Times New Roman"/>
                <w:color w:val="121312"/>
                <w:spacing w:val="-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z w:val="20"/>
                <w:szCs w:val="20"/>
              </w:rPr>
              <w:t>≥</w:t>
            </w:r>
            <w:r>
              <w:rPr>
                <w:rFonts w:ascii="Times New Roman" w:hAnsi="Times New Roman" w:cs="Times New Roman" w:eastAsia="Times New Roman"/>
                <w:color w:val="121312"/>
                <w:spacing w:val="-4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z w:val="20"/>
                <w:szCs w:val="20"/>
              </w:rPr>
              <w:t>3</w:t>
            </w:r>
            <w:r>
              <w:rPr>
                <w:rFonts w:ascii="Times New Roman" w:hAnsi="Times New Roman" w:cs="Times New Roman" w:eastAsia="Times New Roman"/>
                <w:color w:val="121312"/>
                <w:spacing w:val="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pacing w:val="-2"/>
                <w:sz w:val="20"/>
                <w:szCs w:val="20"/>
              </w:rPr>
              <w:t>г/м</w:t>
            </w:r>
            <w:r>
              <w:rPr>
                <w:rFonts w:ascii="Times New Roman" w:hAnsi="Times New Roman" w:cs="Times New Roman" w:eastAsia="Times New Roman"/>
                <w:color w:val="121312"/>
                <w:spacing w:val="-2"/>
                <w:position w:val="7"/>
                <w:sz w:val="13"/>
                <w:szCs w:val="13"/>
              </w:rPr>
              <w:t>2</w:t>
            </w:r>
            <w:r>
              <w:rPr>
                <w:rFonts w:ascii="Times New Roman" w:hAnsi="Times New Roman" w:cs="Times New Roman" w:eastAsia="Times New Roman"/>
                <w:color w:val="121312"/>
                <w:spacing w:val="-2"/>
                <w:sz w:val="20"/>
                <w:szCs w:val="20"/>
              </w:rPr>
              <w:t>/сутки</w:t>
            </w:r>
            <w:r>
              <w:rPr>
                <w:rFonts w:ascii="Times New Roman" w:hAnsi="Times New Roman" w:cs="Times New Roman" w:eastAsia="Times New Roman"/>
                <w:color w:val="121312"/>
                <w:spacing w:val="4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pacing w:val="-2"/>
                <w:sz w:val="20"/>
                <w:szCs w:val="20"/>
              </w:rPr>
              <w:t>Идарубицин</w:t>
            </w:r>
            <w:r>
              <w:rPr>
                <w:rFonts w:ascii="Times New Roman" w:hAnsi="Times New Roman" w:cs="Times New Roman" w:eastAsia="Times New Roman"/>
                <w:color w:val="121312"/>
                <w:spacing w:val="-1"/>
                <w:sz w:val="20"/>
                <w:szCs w:val="20"/>
              </w:rPr>
              <w:t> (р.о.)</w:t>
            </w:r>
            <w:r>
              <w:rPr>
                <w:rFonts w:ascii="Times New Roman" w:hAnsi="Times New Roman" w:cs="Times New Roman" w:eastAsia="Times New Roman"/>
                <w:color w:val="121312"/>
                <w:spacing w:val="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z w:val="20"/>
                <w:szCs w:val="20"/>
              </w:rPr>
              <w:t>≥</w:t>
            </w:r>
            <w:r>
              <w:rPr>
                <w:rFonts w:ascii="Times New Roman" w:hAnsi="Times New Roman" w:cs="Times New Roman" w:eastAsia="Times New Roman"/>
                <w:color w:val="121312"/>
                <w:spacing w:val="-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z w:val="20"/>
                <w:szCs w:val="20"/>
              </w:rPr>
              <w:t>30</w:t>
            </w:r>
            <w:r>
              <w:rPr>
                <w:rFonts w:ascii="Times New Roman" w:hAnsi="Times New Roman" w:cs="Times New Roman" w:eastAsia="Times New Roman"/>
                <w:color w:val="121312"/>
                <w:spacing w:val="-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pacing w:val="-1"/>
                <w:sz w:val="20"/>
                <w:szCs w:val="20"/>
              </w:rPr>
              <w:t>мг/м</w:t>
            </w:r>
            <w:r>
              <w:rPr>
                <w:rFonts w:ascii="Times New Roman" w:hAnsi="Times New Roman" w:cs="Times New Roman" w:eastAsia="Times New Roman"/>
                <w:color w:val="121312"/>
                <w:spacing w:val="-1"/>
                <w:position w:val="7"/>
                <w:sz w:val="13"/>
                <w:szCs w:val="13"/>
              </w:rPr>
              <w:t>2</w:t>
            </w:r>
            <w:r>
              <w:rPr>
                <w:rFonts w:ascii="Times New Roman" w:hAnsi="Times New Roman" w:cs="Times New Roman" w:eastAsia="Times New Roman"/>
                <w:sz w:val="13"/>
                <w:szCs w:val="13"/>
              </w:rPr>
            </w:r>
          </w:p>
        </w:tc>
      </w:tr>
      <w:tr>
        <w:trPr>
          <w:trHeight w:val="552" w:hRule="exact"/>
        </w:trPr>
        <w:tc>
          <w:tcPr>
            <w:tcW w:w="963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0"/>
              <w:ind w:left="4786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i/>
                <w:spacing w:val="-1"/>
                <w:sz w:val="20"/>
              </w:rPr>
              <w:t>Комбинированные режимы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1940" w:hRule="exact"/>
        </w:trPr>
        <w:tc>
          <w:tcPr>
            <w:tcW w:w="963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6193" w:val="left" w:leader="none"/>
              </w:tabs>
              <w:spacing w:line="353" w:lineRule="auto" w:before="91"/>
              <w:ind w:left="1795" w:right="745" w:firstLine="710"/>
              <w:jc w:val="left"/>
              <w:rPr>
                <w:rFonts w:ascii="Times New Roman" w:hAnsi="Times New Roman" w:cs="Times New Roman" w:eastAsia="Times New Roman"/>
                <w:sz w:val="13"/>
                <w:szCs w:val="13"/>
              </w:rPr>
            </w:pPr>
            <w:r>
              <w:rPr>
                <w:rFonts w:ascii="Times New Roman" w:hAnsi="Times New Roman" w:cs="Times New Roman" w:eastAsia="Times New Roman"/>
                <w:color w:val="121312"/>
                <w:spacing w:val="-1"/>
                <w:sz w:val="20"/>
                <w:szCs w:val="20"/>
              </w:rPr>
              <w:t>Дакарбазин**</w:t>
            </w:r>
            <w:r>
              <w:rPr>
                <w:rFonts w:ascii="Times New Roman" w:hAnsi="Times New Roman" w:cs="Times New Roman" w:eastAsia="Times New Roman"/>
                <w:color w:val="121312"/>
                <w:spacing w:val="-8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z w:val="20"/>
                <w:szCs w:val="20"/>
              </w:rPr>
              <w:t>≥</w:t>
            </w:r>
            <w:r>
              <w:rPr>
                <w:rFonts w:ascii="Times New Roman" w:hAnsi="Times New Roman" w:cs="Times New Roman" w:eastAsia="Times New Roman"/>
                <w:color w:val="121312"/>
                <w:spacing w:val="-8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z w:val="20"/>
                <w:szCs w:val="20"/>
              </w:rPr>
              <w:t>250</w:t>
            </w:r>
            <w:r>
              <w:rPr>
                <w:rFonts w:ascii="Times New Roman" w:hAnsi="Times New Roman" w:cs="Times New Roman" w:eastAsia="Times New Roman"/>
                <w:color w:val="121312"/>
                <w:spacing w:val="-7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pacing w:val="-1"/>
                <w:sz w:val="20"/>
                <w:szCs w:val="20"/>
              </w:rPr>
              <w:t>мг/м</w:t>
            </w:r>
            <w:r>
              <w:rPr>
                <w:rFonts w:ascii="Times New Roman" w:hAnsi="Times New Roman" w:cs="Times New Roman" w:eastAsia="Times New Roman"/>
                <w:color w:val="121312"/>
                <w:spacing w:val="-1"/>
                <w:position w:val="7"/>
                <w:sz w:val="13"/>
                <w:szCs w:val="13"/>
              </w:rPr>
              <w:t>2</w:t>
            </w:r>
            <w:r>
              <w:rPr>
                <w:rFonts w:ascii="Times New Roman" w:hAnsi="Times New Roman" w:cs="Times New Roman" w:eastAsia="Times New Roman"/>
                <w:color w:val="121312"/>
                <w:spacing w:val="17"/>
                <w:position w:val="7"/>
                <w:sz w:val="13"/>
                <w:szCs w:val="13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pacing w:val="-1"/>
                <w:sz w:val="20"/>
                <w:szCs w:val="20"/>
              </w:rPr>
              <w:t>(в/в)</w:t>
            </w:r>
            <w:r>
              <w:rPr>
                <w:rFonts w:ascii="Times New Roman" w:hAnsi="Times New Roman" w:cs="Times New Roman" w:eastAsia="Times New Roman"/>
                <w:color w:val="121312"/>
                <w:spacing w:val="-1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z w:val="20"/>
                <w:szCs w:val="20"/>
              </w:rPr>
              <w:t>+</w:t>
              <w:tab/>
            </w:r>
            <w:r>
              <w:rPr>
                <w:rFonts w:ascii="Times New Roman" w:hAnsi="Times New Roman" w:cs="Times New Roman" w:eastAsia="Times New Roman"/>
                <w:color w:val="121312"/>
                <w:spacing w:val="-2"/>
                <w:sz w:val="20"/>
                <w:szCs w:val="20"/>
              </w:rPr>
              <w:t>Цитарабин**</w:t>
            </w:r>
            <w:r>
              <w:rPr>
                <w:rFonts w:ascii="Times New Roman" w:hAnsi="Times New Roman" w:cs="Times New Roman" w:eastAsia="Times New Roman"/>
                <w:color w:val="121312"/>
                <w:spacing w:val="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z w:val="20"/>
                <w:szCs w:val="20"/>
              </w:rPr>
              <w:t>≥</w:t>
            </w:r>
            <w:r>
              <w:rPr>
                <w:rFonts w:ascii="Times New Roman" w:hAnsi="Times New Roman" w:cs="Times New Roman" w:eastAsia="Times New Roman"/>
                <w:color w:val="121312"/>
                <w:spacing w:val="-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z w:val="20"/>
                <w:szCs w:val="20"/>
              </w:rPr>
              <w:t>90</w:t>
            </w:r>
            <w:r>
              <w:rPr>
                <w:rFonts w:ascii="Times New Roman" w:hAnsi="Times New Roman" w:cs="Times New Roman" w:eastAsia="Times New Roman"/>
                <w:color w:val="121312"/>
                <w:spacing w:val="-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pacing w:val="-1"/>
                <w:sz w:val="20"/>
                <w:szCs w:val="20"/>
              </w:rPr>
              <w:t>мг/м</w:t>
            </w:r>
            <w:r>
              <w:rPr>
                <w:rFonts w:ascii="Times New Roman" w:hAnsi="Times New Roman" w:cs="Times New Roman" w:eastAsia="Times New Roman"/>
                <w:color w:val="121312"/>
                <w:spacing w:val="-1"/>
                <w:position w:val="7"/>
                <w:sz w:val="13"/>
                <w:szCs w:val="13"/>
              </w:rPr>
              <w:t>2</w:t>
            </w:r>
            <w:r>
              <w:rPr>
                <w:rFonts w:ascii="Times New Roman" w:hAnsi="Times New Roman" w:cs="Times New Roman" w:eastAsia="Times New Roman"/>
                <w:color w:val="121312"/>
                <w:spacing w:val="17"/>
                <w:position w:val="7"/>
                <w:sz w:val="13"/>
                <w:szCs w:val="13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pacing w:val="-1"/>
                <w:sz w:val="20"/>
                <w:szCs w:val="20"/>
              </w:rPr>
              <w:t>(в/в)</w:t>
            </w:r>
            <w:r>
              <w:rPr>
                <w:rFonts w:ascii="Times New Roman" w:hAnsi="Times New Roman" w:cs="Times New Roman" w:eastAsia="Times New Roman"/>
                <w:color w:val="121312"/>
                <w:spacing w:val="-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z w:val="20"/>
                <w:szCs w:val="20"/>
              </w:rPr>
              <w:t>+</w:t>
            </w:r>
            <w:r>
              <w:rPr>
                <w:rFonts w:ascii="Times New Roman" w:hAnsi="Times New Roman" w:cs="Times New Roman" w:eastAsia="Times New Roman"/>
                <w:color w:val="121312"/>
                <w:spacing w:val="35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pacing w:val="-2"/>
                <w:sz w:val="20"/>
                <w:szCs w:val="20"/>
              </w:rPr>
              <w:t>доксорубицин**</w:t>
            </w:r>
            <w:r>
              <w:rPr>
                <w:rFonts w:ascii="Times New Roman" w:hAnsi="Times New Roman" w:cs="Times New Roman" w:eastAsia="Times New Roman"/>
                <w:color w:val="121312"/>
                <w:spacing w:val="1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pacing w:val="-1"/>
                <w:sz w:val="20"/>
                <w:szCs w:val="20"/>
              </w:rPr>
              <w:t>(в/в)</w:t>
            </w:r>
            <w:r>
              <w:rPr>
                <w:rFonts w:ascii="Times New Roman" w:hAnsi="Times New Roman" w:cs="Times New Roman" w:eastAsia="Times New Roman"/>
                <w:color w:val="121312"/>
                <w:spacing w:val="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z w:val="20"/>
                <w:szCs w:val="20"/>
              </w:rPr>
              <w:t>≥</w:t>
            </w:r>
            <w:r>
              <w:rPr>
                <w:rFonts w:ascii="Times New Roman" w:hAnsi="Times New Roman" w:cs="Times New Roman" w:eastAsia="Times New Roman"/>
                <w:color w:val="121312"/>
                <w:spacing w:val="-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z w:val="20"/>
                <w:szCs w:val="20"/>
              </w:rPr>
              <w:t>60</w:t>
            </w:r>
            <w:r>
              <w:rPr>
                <w:rFonts w:ascii="Times New Roman" w:hAnsi="Times New Roman" w:cs="Times New Roman" w:eastAsia="Times New Roman"/>
                <w:color w:val="121312"/>
                <w:spacing w:val="-7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z w:val="20"/>
                <w:szCs w:val="20"/>
              </w:rPr>
              <w:t>мг/м</w:t>
            </w:r>
            <w:r>
              <w:rPr>
                <w:rFonts w:ascii="Times New Roman" w:hAnsi="Times New Roman" w:cs="Times New Roman" w:eastAsia="Times New Roman"/>
                <w:color w:val="121312"/>
                <w:position w:val="7"/>
                <w:sz w:val="13"/>
                <w:szCs w:val="13"/>
              </w:rPr>
              <w:t>2</w:t>
              <w:tab/>
            </w:r>
            <w:r>
              <w:rPr>
                <w:rFonts w:ascii="Times New Roman" w:hAnsi="Times New Roman" w:cs="Times New Roman" w:eastAsia="Times New Roman"/>
                <w:color w:val="121312"/>
                <w:spacing w:val="-2"/>
                <w:sz w:val="20"/>
                <w:szCs w:val="20"/>
              </w:rPr>
              <w:t>метотрексат**</w:t>
            </w:r>
            <w:r>
              <w:rPr>
                <w:rFonts w:ascii="Times New Roman" w:hAnsi="Times New Roman" w:cs="Times New Roman" w:eastAsia="Times New Roman"/>
                <w:color w:val="121312"/>
                <w:spacing w:val="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z w:val="20"/>
                <w:szCs w:val="20"/>
              </w:rPr>
              <w:t>(в/в)</w:t>
            </w:r>
            <w:r>
              <w:rPr>
                <w:rFonts w:ascii="Times New Roman" w:hAnsi="Times New Roman" w:cs="Times New Roman" w:eastAsia="Times New Roman"/>
                <w:color w:val="121312"/>
                <w:spacing w:val="-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z w:val="20"/>
                <w:szCs w:val="20"/>
              </w:rPr>
              <w:t>≥</w:t>
            </w:r>
            <w:r>
              <w:rPr>
                <w:rFonts w:ascii="Times New Roman" w:hAnsi="Times New Roman" w:cs="Times New Roman" w:eastAsia="Times New Roman"/>
                <w:color w:val="121312"/>
                <w:spacing w:val="-4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z w:val="20"/>
                <w:szCs w:val="20"/>
              </w:rPr>
              <w:t>150</w:t>
            </w:r>
            <w:r>
              <w:rPr>
                <w:rFonts w:ascii="Times New Roman" w:hAnsi="Times New Roman" w:cs="Times New Roman" w:eastAsia="Times New Roman"/>
                <w:color w:val="121312"/>
                <w:spacing w:val="-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pacing w:val="-1"/>
                <w:sz w:val="20"/>
                <w:szCs w:val="20"/>
              </w:rPr>
              <w:t>мг/м</w:t>
            </w:r>
            <w:r>
              <w:rPr>
                <w:rFonts w:ascii="Times New Roman" w:hAnsi="Times New Roman" w:cs="Times New Roman" w:eastAsia="Times New Roman"/>
                <w:color w:val="121312"/>
                <w:spacing w:val="-1"/>
                <w:position w:val="7"/>
                <w:sz w:val="13"/>
                <w:szCs w:val="13"/>
              </w:rPr>
              <w:t>2</w:t>
            </w:r>
            <w:r>
              <w:rPr>
                <w:rFonts w:ascii="Times New Roman" w:hAnsi="Times New Roman" w:cs="Times New Roman" w:eastAsia="Times New Roman"/>
                <w:sz w:val="13"/>
                <w:szCs w:val="13"/>
              </w:rPr>
            </w:r>
          </w:p>
          <w:p>
            <w:pPr>
              <w:pStyle w:val="TableParagraph"/>
              <w:tabs>
                <w:tab w:pos="6193" w:val="left" w:leader="none"/>
              </w:tabs>
              <w:spacing w:line="353" w:lineRule="auto" w:before="2"/>
              <w:ind w:left="1795" w:right="925" w:firstLine="710"/>
              <w:jc w:val="left"/>
              <w:rPr>
                <w:rFonts w:ascii="Times New Roman" w:hAnsi="Times New Roman" w:cs="Times New Roman" w:eastAsia="Times New Roman"/>
                <w:sz w:val="13"/>
                <w:szCs w:val="13"/>
              </w:rPr>
            </w:pPr>
            <w:r>
              <w:rPr>
                <w:rFonts w:ascii="Times New Roman" w:hAnsi="Times New Roman" w:cs="Times New Roman" w:eastAsia="Times New Roman"/>
                <w:color w:val="121312"/>
                <w:spacing w:val="-2"/>
                <w:sz w:val="20"/>
                <w:szCs w:val="20"/>
              </w:rPr>
              <w:t>Дактиномицин</w:t>
            </w:r>
            <w:r>
              <w:rPr>
                <w:rFonts w:ascii="Times New Roman" w:hAnsi="Times New Roman" w:cs="Times New Roman" w:eastAsia="Times New Roman"/>
                <w:color w:val="121312"/>
                <w:spacing w:val="-1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z w:val="20"/>
                <w:szCs w:val="20"/>
              </w:rPr>
              <w:t>900</w:t>
            </w:r>
            <w:r>
              <w:rPr>
                <w:rFonts w:ascii="Times New Roman" w:hAnsi="Times New Roman" w:cs="Times New Roman" w:eastAsia="Times New Roman"/>
                <w:color w:val="121312"/>
                <w:spacing w:val="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pacing w:val="-1"/>
                <w:sz w:val="20"/>
                <w:szCs w:val="20"/>
              </w:rPr>
              <w:t>мкг/м</w:t>
            </w:r>
            <w:r>
              <w:rPr>
                <w:rFonts w:ascii="Times New Roman" w:hAnsi="Times New Roman" w:cs="Times New Roman" w:eastAsia="Times New Roman"/>
                <w:color w:val="121312"/>
                <w:spacing w:val="-1"/>
                <w:position w:val="7"/>
                <w:sz w:val="13"/>
                <w:szCs w:val="13"/>
              </w:rPr>
              <w:t>2</w:t>
            </w:r>
            <w:r>
              <w:rPr>
                <w:rFonts w:ascii="Times New Roman" w:hAnsi="Times New Roman" w:cs="Times New Roman" w:eastAsia="Times New Roman"/>
                <w:color w:val="121312"/>
                <w:spacing w:val="-1"/>
                <w:sz w:val="20"/>
                <w:szCs w:val="20"/>
              </w:rPr>
              <w:t>(в/в)</w:t>
            </w:r>
            <w:r>
              <w:rPr>
                <w:rFonts w:ascii="Times New Roman" w:hAnsi="Times New Roman" w:cs="Times New Roman" w:eastAsia="Times New Roman"/>
                <w:color w:val="121312"/>
                <w:spacing w:val="-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z w:val="20"/>
                <w:szCs w:val="20"/>
              </w:rPr>
              <w:t>+</w:t>
              <w:tab/>
            </w:r>
            <w:r>
              <w:rPr>
                <w:rFonts w:ascii="Times New Roman" w:hAnsi="Times New Roman" w:cs="Times New Roman" w:eastAsia="Times New Roman"/>
                <w:color w:val="121312"/>
                <w:spacing w:val="-2"/>
                <w:sz w:val="20"/>
                <w:szCs w:val="20"/>
              </w:rPr>
              <w:t>Этопозид**</w:t>
            </w:r>
            <w:r>
              <w:rPr>
                <w:rFonts w:ascii="Times New Roman" w:hAnsi="Times New Roman" w:cs="Times New Roman" w:eastAsia="Times New Roman"/>
                <w:color w:val="121312"/>
                <w:spacing w:val="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pacing w:val="-1"/>
                <w:sz w:val="20"/>
                <w:szCs w:val="20"/>
              </w:rPr>
              <w:t>(в/в)</w:t>
            </w:r>
            <w:r>
              <w:rPr>
                <w:rFonts w:ascii="Times New Roman" w:hAnsi="Times New Roman" w:cs="Times New Roman" w:eastAsia="Times New Roman"/>
                <w:color w:val="121312"/>
                <w:spacing w:val="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z w:val="20"/>
                <w:szCs w:val="20"/>
              </w:rPr>
              <w:t>≥</w:t>
            </w:r>
            <w:r>
              <w:rPr>
                <w:rFonts w:ascii="Times New Roman" w:hAnsi="Times New Roman" w:cs="Times New Roman" w:eastAsia="Times New Roman"/>
                <w:color w:val="121312"/>
                <w:spacing w:val="-4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z w:val="20"/>
                <w:szCs w:val="20"/>
              </w:rPr>
              <w:t>60</w:t>
            </w:r>
            <w:r>
              <w:rPr>
                <w:rFonts w:ascii="Times New Roman" w:hAnsi="Times New Roman" w:cs="Times New Roman" w:eastAsia="Times New Roman"/>
                <w:color w:val="121312"/>
                <w:spacing w:val="-7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z w:val="20"/>
                <w:szCs w:val="20"/>
              </w:rPr>
              <w:t>мг/м</w:t>
            </w:r>
            <w:r>
              <w:rPr>
                <w:rFonts w:ascii="Times New Roman" w:hAnsi="Times New Roman" w:cs="Times New Roman" w:eastAsia="Times New Roman"/>
                <w:color w:val="121312"/>
                <w:position w:val="7"/>
                <w:sz w:val="13"/>
                <w:szCs w:val="13"/>
              </w:rPr>
              <w:t>2</w:t>
            </w:r>
            <w:r>
              <w:rPr>
                <w:rFonts w:ascii="Times New Roman" w:hAnsi="Times New Roman" w:cs="Times New Roman" w:eastAsia="Times New Roman"/>
                <w:color w:val="121312"/>
                <w:spacing w:val="-2"/>
                <w:position w:val="7"/>
                <w:sz w:val="13"/>
                <w:szCs w:val="13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z w:val="20"/>
                <w:szCs w:val="20"/>
              </w:rPr>
              <w:t>+</w:t>
            </w:r>
            <w:r>
              <w:rPr>
                <w:rFonts w:ascii="Times New Roman" w:hAnsi="Times New Roman" w:cs="Times New Roman" w:eastAsia="Times New Roman"/>
                <w:color w:val="121312"/>
                <w:spacing w:val="37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pacing w:val="-2"/>
                <w:sz w:val="20"/>
                <w:szCs w:val="20"/>
              </w:rPr>
              <w:t>ифосфамид**</w:t>
            </w:r>
            <w:r>
              <w:rPr>
                <w:rFonts w:ascii="Times New Roman" w:hAnsi="Times New Roman" w:cs="Times New Roman" w:eastAsia="Times New Roman"/>
                <w:color w:val="121312"/>
                <w:spacing w:val="1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z w:val="20"/>
                <w:szCs w:val="20"/>
              </w:rPr>
              <w:t>3</w:t>
            </w:r>
            <w:r>
              <w:rPr>
                <w:rFonts w:ascii="Times New Roman" w:hAnsi="Times New Roman" w:cs="Times New Roman" w:eastAsia="Times New Roman"/>
                <w:color w:val="121312"/>
                <w:spacing w:val="-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pacing w:val="-1"/>
                <w:sz w:val="20"/>
                <w:szCs w:val="20"/>
              </w:rPr>
              <w:t>г/м</w:t>
            </w:r>
            <w:r>
              <w:rPr>
                <w:rFonts w:ascii="Times New Roman" w:hAnsi="Times New Roman" w:cs="Times New Roman" w:eastAsia="Times New Roman"/>
                <w:color w:val="121312"/>
                <w:spacing w:val="-1"/>
                <w:position w:val="7"/>
                <w:sz w:val="13"/>
                <w:szCs w:val="13"/>
              </w:rPr>
              <w:t>2</w:t>
              <w:tab/>
            </w:r>
            <w:r>
              <w:rPr>
                <w:rFonts w:ascii="Times New Roman" w:hAnsi="Times New Roman" w:cs="Times New Roman" w:eastAsia="Times New Roman"/>
                <w:color w:val="121312"/>
                <w:spacing w:val="-2"/>
                <w:sz w:val="20"/>
                <w:szCs w:val="20"/>
              </w:rPr>
              <w:t>ифосфамид**</w:t>
            </w:r>
            <w:r>
              <w:rPr>
                <w:rFonts w:ascii="Times New Roman" w:hAnsi="Times New Roman" w:cs="Times New Roman" w:eastAsia="Times New Roman"/>
                <w:color w:val="121312"/>
                <w:spacing w:val="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pacing w:val="-1"/>
                <w:sz w:val="20"/>
                <w:szCs w:val="20"/>
              </w:rPr>
              <w:t>(в/в)</w:t>
            </w:r>
            <w:r>
              <w:rPr>
                <w:rFonts w:ascii="Times New Roman" w:hAnsi="Times New Roman" w:cs="Times New Roman" w:eastAsia="Times New Roman"/>
                <w:color w:val="121312"/>
                <w:spacing w:val="-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z w:val="20"/>
                <w:szCs w:val="20"/>
              </w:rPr>
              <w:t>≥</w:t>
            </w:r>
            <w:r>
              <w:rPr>
                <w:rFonts w:ascii="Times New Roman" w:hAnsi="Times New Roman" w:cs="Times New Roman" w:eastAsia="Times New Roman"/>
                <w:color w:val="121312"/>
                <w:spacing w:val="-4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pacing w:val="-1"/>
                <w:sz w:val="20"/>
                <w:szCs w:val="20"/>
              </w:rPr>
              <w:t>1,2</w:t>
            </w:r>
            <w:r>
              <w:rPr>
                <w:rFonts w:ascii="Times New Roman" w:hAnsi="Times New Roman" w:cs="Times New Roman" w:eastAsia="Times New Roman"/>
                <w:color w:val="121312"/>
                <w:spacing w:val="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pacing w:val="-2"/>
                <w:sz w:val="20"/>
                <w:szCs w:val="20"/>
              </w:rPr>
              <w:t>г/м</w:t>
            </w:r>
            <w:r>
              <w:rPr>
                <w:rFonts w:ascii="Times New Roman" w:hAnsi="Times New Roman" w:cs="Times New Roman" w:eastAsia="Times New Roman"/>
                <w:color w:val="121312"/>
                <w:spacing w:val="-2"/>
                <w:position w:val="7"/>
                <w:sz w:val="13"/>
                <w:szCs w:val="13"/>
              </w:rPr>
              <w:t>2</w:t>
            </w:r>
            <w:r>
              <w:rPr>
                <w:rFonts w:ascii="Times New Roman" w:hAnsi="Times New Roman" w:cs="Times New Roman" w:eastAsia="Times New Roman"/>
                <w:sz w:val="13"/>
                <w:szCs w:val="13"/>
              </w:rPr>
            </w:r>
          </w:p>
          <w:p>
            <w:pPr>
              <w:pStyle w:val="TableParagraph"/>
              <w:spacing w:line="240" w:lineRule="auto" w:before="3"/>
              <w:ind w:left="6193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color w:val="121312"/>
                <w:spacing w:val="-2"/>
                <w:sz w:val="20"/>
                <w:szCs w:val="20"/>
              </w:rPr>
              <w:t>Этопозид**</w:t>
            </w:r>
            <w:r>
              <w:rPr>
                <w:rFonts w:ascii="Times New Roman" w:hAnsi="Times New Roman" w:cs="Times New Roman" w:eastAsia="Times New Roman"/>
                <w:color w:val="121312"/>
                <w:spacing w:val="1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pacing w:val="-1"/>
                <w:sz w:val="20"/>
                <w:szCs w:val="20"/>
              </w:rPr>
              <w:t>(в/в)</w:t>
            </w:r>
            <w:r>
              <w:rPr>
                <w:rFonts w:ascii="Times New Roman" w:hAnsi="Times New Roman" w:cs="Times New Roman" w:eastAsia="Times New Roman"/>
                <w:color w:val="121312"/>
                <w:spacing w:val="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z w:val="20"/>
                <w:szCs w:val="20"/>
              </w:rPr>
              <w:t>≥</w:t>
            </w:r>
            <w:r>
              <w:rPr>
                <w:rFonts w:ascii="Times New Roman" w:hAnsi="Times New Roman" w:cs="Times New Roman" w:eastAsia="Times New Roman"/>
                <w:color w:val="121312"/>
                <w:spacing w:val="-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z w:val="20"/>
                <w:szCs w:val="20"/>
              </w:rPr>
              <w:t>250</w:t>
            </w:r>
            <w:r>
              <w:rPr>
                <w:rFonts w:ascii="Times New Roman" w:hAnsi="Times New Roman" w:cs="Times New Roman" w:eastAsia="Times New Roman"/>
                <w:color w:val="121312"/>
                <w:spacing w:val="-7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z w:val="20"/>
                <w:szCs w:val="20"/>
              </w:rPr>
              <w:t>мг/м</w:t>
            </w:r>
            <w:r>
              <w:rPr>
                <w:rFonts w:ascii="Times New Roman" w:hAnsi="Times New Roman" w:cs="Times New Roman" w:eastAsia="Times New Roman"/>
                <w:color w:val="121312"/>
                <w:position w:val="7"/>
                <w:sz w:val="13"/>
                <w:szCs w:val="13"/>
              </w:rPr>
              <w:t>2</w:t>
            </w:r>
            <w:r>
              <w:rPr>
                <w:rFonts w:ascii="Times New Roman" w:hAnsi="Times New Roman" w:cs="Times New Roman" w:eastAsia="Times New Roman"/>
                <w:color w:val="121312"/>
                <w:spacing w:val="-2"/>
                <w:position w:val="7"/>
                <w:sz w:val="13"/>
                <w:szCs w:val="13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z w:val="20"/>
                <w:szCs w:val="20"/>
              </w:rPr>
              <w:t>+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</w:tc>
      </w:tr>
    </w:tbl>
    <w:p>
      <w:pPr>
        <w:spacing w:after="0" w:line="240" w:lineRule="auto"/>
        <w:jc w:val="left"/>
        <w:rPr>
          <w:rFonts w:ascii="Times New Roman" w:hAnsi="Times New Roman" w:cs="Times New Roman" w:eastAsia="Times New Roman"/>
          <w:sz w:val="20"/>
          <w:szCs w:val="20"/>
        </w:rPr>
        <w:sectPr>
          <w:pgSz w:w="11910" w:h="16840"/>
          <w:pgMar w:header="0" w:footer="737" w:top="1320" w:bottom="920" w:left="1460" w:right="600"/>
        </w:sectPr>
      </w:pPr>
    </w:p>
    <w:p>
      <w:pPr>
        <w:spacing w:line="240" w:lineRule="auto" w:before="3"/>
        <w:rPr>
          <w:rFonts w:ascii="Times New Roman" w:hAnsi="Times New Roman" w:cs="Times New Roman" w:eastAsia="Times New Roman"/>
          <w:sz w:val="7"/>
          <w:szCs w:val="7"/>
        </w:rPr>
      </w:pPr>
    </w:p>
    <w:tbl>
      <w:tblPr>
        <w:tblW w:w="0" w:type="auto"/>
        <w:jc w:val="left"/>
        <w:tblInd w:w="94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388"/>
        <w:gridCol w:w="4250"/>
      </w:tblGrid>
      <w:tr>
        <w:trPr>
          <w:trHeight w:val="1594" w:hRule="exact"/>
        </w:trPr>
        <w:tc>
          <w:tcPr>
            <w:tcW w:w="53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3" w:lineRule="auto" w:before="91"/>
              <w:ind w:left="1795" w:right="90" w:firstLine="710"/>
              <w:jc w:val="left"/>
              <w:rPr>
                <w:rFonts w:ascii="Times New Roman" w:hAnsi="Times New Roman" w:cs="Times New Roman" w:eastAsia="Times New Roman"/>
                <w:sz w:val="13"/>
                <w:szCs w:val="13"/>
              </w:rPr>
            </w:pPr>
            <w:r>
              <w:rPr>
                <w:rFonts w:ascii="Times New Roman" w:hAnsi="Times New Roman" w:cs="Times New Roman" w:eastAsia="Times New Roman"/>
                <w:color w:val="121312"/>
                <w:spacing w:val="-2"/>
                <w:sz w:val="20"/>
                <w:szCs w:val="20"/>
              </w:rPr>
              <w:t>Циклофосфамид**&gt;</w:t>
            </w:r>
            <w:r>
              <w:rPr>
                <w:rFonts w:ascii="Times New Roman" w:hAnsi="Times New Roman" w:cs="Times New Roman" w:eastAsia="Times New Roman"/>
                <w:color w:val="121312"/>
                <w:spacing w:val="17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pacing w:val="-2"/>
                <w:sz w:val="20"/>
                <w:szCs w:val="20"/>
              </w:rPr>
              <w:t>600</w:t>
            </w:r>
            <w:r>
              <w:rPr>
                <w:rFonts w:ascii="Times New Roman" w:hAnsi="Times New Roman" w:cs="Times New Roman" w:eastAsia="Times New Roman"/>
                <w:color w:val="121312"/>
                <w:spacing w:val="1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z w:val="20"/>
                <w:szCs w:val="20"/>
              </w:rPr>
              <w:t>мг/м</w:t>
            </w:r>
            <w:r>
              <w:rPr>
                <w:rFonts w:ascii="Times New Roman" w:hAnsi="Times New Roman" w:cs="Times New Roman" w:eastAsia="Times New Roman"/>
                <w:color w:val="121312"/>
                <w:position w:val="7"/>
                <w:sz w:val="13"/>
                <w:szCs w:val="13"/>
              </w:rPr>
              <w:t>2</w:t>
            </w:r>
            <w:r>
              <w:rPr>
                <w:rFonts w:ascii="Times New Roman" w:hAnsi="Times New Roman" w:cs="Times New Roman" w:eastAsia="Times New Roman"/>
                <w:color w:val="121312"/>
                <w:spacing w:val="8"/>
                <w:position w:val="7"/>
                <w:sz w:val="13"/>
                <w:szCs w:val="13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z w:val="20"/>
                <w:szCs w:val="20"/>
              </w:rPr>
              <w:t>+</w:t>
            </w:r>
            <w:r>
              <w:rPr>
                <w:rFonts w:ascii="Times New Roman" w:hAnsi="Times New Roman" w:cs="Times New Roman" w:eastAsia="Times New Roman"/>
                <w:color w:val="121312"/>
                <w:spacing w:val="3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pacing w:val="-2"/>
                <w:sz w:val="20"/>
                <w:szCs w:val="20"/>
              </w:rPr>
              <w:t>дактиномицин</w:t>
            </w:r>
            <w:r>
              <w:rPr>
                <w:rFonts w:ascii="Times New Roman" w:hAnsi="Times New Roman" w:cs="Times New Roman" w:eastAsia="Times New Roman"/>
                <w:color w:val="121312"/>
                <w:spacing w:val="-1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z w:val="20"/>
                <w:szCs w:val="20"/>
              </w:rPr>
              <w:t>≥</w:t>
            </w:r>
            <w:r>
              <w:rPr>
                <w:rFonts w:ascii="Times New Roman" w:hAnsi="Times New Roman" w:cs="Times New Roman" w:eastAsia="Times New Roman"/>
                <w:color w:val="121312"/>
                <w:spacing w:val="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z w:val="20"/>
                <w:szCs w:val="20"/>
              </w:rPr>
              <w:t>1</w:t>
            </w:r>
            <w:r>
              <w:rPr>
                <w:rFonts w:ascii="Times New Roman" w:hAnsi="Times New Roman" w:cs="Times New Roman" w:eastAsia="Times New Roman"/>
                <w:color w:val="121312"/>
                <w:spacing w:val="-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pacing w:val="-1"/>
                <w:sz w:val="20"/>
                <w:szCs w:val="20"/>
              </w:rPr>
              <w:t>мг/м</w:t>
            </w:r>
            <w:r>
              <w:rPr>
                <w:rFonts w:ascii="Times New Roman" w:hAnsi="Times New Roman" w:cs="Times New Roman" w:eastAsia="Times New Roman"/>
                <w:color w:val="121312"/>
                <w:spacing w:val="-1"/>
                <w:position w:val="7"/>
                <w:sz w:val="13"/>
                <w:szCs w:val="13"/>
              </w:rPr>
              <w:t>2</w:t>
            </w:r>
            <w:r>
              <w:rPr>
                <w:rFonts w:ascii="Times New Roman" w:hAnsi="Times New Roman" w:cs="Times New Roman" w:eastAsia="Times New Roman"/>
                <w:sz w:val="13"/>
                <w:szCs w:val="13"/>
              </w:rPr>
            </w:r>
          </w:p>
          <w:p>
            <w:pPr>
              <w:pStyle w:val="TableParagraph"/>
              <w:spacing w:line="354" w:lineRule="auto" w:before="2"/>
              <w:ind w:left="1795" w:right="90" w:firstLine="710"/>
              <w:jc w:val="left"/>
              <w:rPr>
                <w:rFonts w:ascii="Times New Roman" w:hAnsi="Times New Roman" w:cs="Times New Roman" w:eastAsia="Times New Roman"/>
                <w:sz w:val="13"/>
                <w:szCs w:val="13"/>
              </w:rPr>
            </w:pPr>
            <w:r>
              <w:rPr>
                <w:rFonts w:ascii="Times New Roman" w:hAnsi="Times New Roman" w:cs="Times New Roman" w:eastAsia="Times New Roman"/>
                <w:color w:val="121312"/>
                <w:spacing w:val="-2"/>
                <w:sz w:val="20"/>
                <w:szCs w:val="20"/>
              </w:rPr>
              <w:t>Циклофосфамид**</w:t>
            </w:r>
            <w:r>
              <w:rPr>
                <w:rFonts w:ascii="Times New Roman" w:hAnsi="Times New Roman" w:cs="Times New Roman" w:eastAsia="Times New Roman"/>
                <w:color w:val="121312"/>
                <w:spacing w:val="1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z w:val="20"/>
                <w:szCs w:val="20"/>
              </w:rPr>
              <w:t>≥</w:t>
            </w:r>
            <w:r>
              <w:rPr>
                <w:rFonts w:ascii="Times New Roman" w:hAnsi="Times New Roman" w:cs="Times New Roman" w:eastAsia="Times New Roman"/>
                <w:color w:val="121312"/>
                <w:spacing w:val="-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pacing w:val="-2"/>
                <w:sz w:val="20"/>
                <w:szCs w:val="20"/>
              </w:rPr>
              <w:t>400</w:t>
            </w:r>
            <w:r>
              <w:rPr>
                <w:rFonts w:ascii="Times New Roman" w:hAnsi="Times New Roman" w:cs="Times New Roman" w:eastAsia="Times New Roman"/>
                <w:color w:val="121312"/>
                <w:spacing w:val="-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pacing w:val="-1"/>
                <w:sz w:val="20"/>
                <w:szCs w:val="20"/>
              </w:rPr>
              <w:t>мг/м</w:t>
            </w:r>
            <w:r>
              <w:rPr>
                <w:rFonts w:ascii="Times New Roman" w:hAnsi="Times New Roman" w:cs="Times New Roman" w:eastAsia="Times New Roman"/>
                <w:color w:val="121312"/>
                <w:spacing w:val="-1"/>
                <w:position w:val="7"/>
                <w:sz w:val="13"/>
                <w:szCs w:val="13"/>
              </w:rPr>
              <w:t>2</w:t>
            </w:r>
            <w:r>
              <w:rPr>
                <w:rFonts w:ascii="Times New Roman" w:hAnsi="Times New Roman" w:cs="Times New Roman" w:eastAsia="Times New Roman"/>
                <w:color w:val="121312"/>
                <w:spacing w:val="-2"/>
                <w:position w:val="7"/>
                <w:sz w:val="13"/>
                <w:szCs w:val="13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z w:val="20"/>
                <w:szCs w:val="20"/>
              </w:rPr>
              <w:t>+</w:t>
            </w:r>
            <w:r>
              <w:rPr>
                <w:rFonts w:ascii="Times New Roman" w:hAnsi="Times New Roman" w:cs="Times New Roman" w:eastAsia="Times New Roman"/>
                <w:color w:val="121312"/>
                <w:spacing w:val="2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pacing w:val="-2"/>
                <w:sz w:val="20"/>
                <w:szCs w:val="20"/>
              </w:rPr>
              <w:t>доксорубицин**</w:t>
            </w:r>
            <w:r>
              <w:rPr>
                <w:rFonts w:ascii="Times New Roman" w:hAnsi="Times New Roman" w:cs="Times New Roman" w:eastAsia="Times New Roman"/>
                <w:color w:val="121312"/>
                <w:spacing w:val="1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z w:val="20"/>
                <w:szCs w:val="20"/>
              </w:rPr>
              <w:t>≥</w:t>
            </w:r>
            <w:r>
              <w:rPr>
                <w:rFonts w:ascii="Times New Roman" w:hAnsi="Times New Roman" w:cs="Times New Roman" w:eastAsia="Times New Roman"/>
                <w:color w:val="121312"/>
                <w:spacing w:val="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z w:val="20"/>
                <w:szCs w:val="20"/>
              </w:rPr>
              <w:t>40</w:t>
            </w:r>
            <w:r>
              <w:rPr>
                <w:rFonts w:ascii="Times New Roman" w:hAnsi="Times New Roman" w:cs="Times New Roman" w:eastAsia="Times New Roman"/>
                <w:color w:val="121312"/>
                <w:spacing w:val="-7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z w:val="20"/>
                <w:szCs w:val="20"/>
              </w:rPr>
              <w:t>мг/м</w:t>
            </w:r>
            <w:r>
              <w:rPr>
                <w:rFonts w:ascii="Times New Roman" w:hAnsi="Times New Roman" w:cs="Times New Roman" w:eastAsia="Times New Roman"/>
                <w:color w:val="121312"/>
                <w:position w:val="7"/>
                <w:sz w:val="13"/>
                <w:szCs w:val="13"/>
              </w:rPr>
              <w:t>2</w:t>
            </w:r>
            <w:r>
              <w:rPr>
                <w:rFonts w:ascii="Times New Roman" w:hAnsi="Times New Roman" w:cs="Times New Roman" w:eastAsia="Times New Roman"/>
                <w:sz w:val="13"/>
                <w:szCs w:val="13"/>
              </w:rPr>
            </w:r>
          </w:p>
        </w:tc>
        <w:tc>
          <w:tcPr>
            <w:tcW w:w="42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91"/>
              <w:ind w:left="858" w:right="0"/>
              <w:jc w:val="left"/>
              <w:rPr>
                <w:rFonts w:ascii="Times New Roman" w:hAnsi="Times New Roman" w:cs="Times New Roman" w:eastAsia="Times New Roman"/>
                <w:sz w:val="13"/>
                <w:szCs w:val="13"/>
              </w:rPr>
            </w:pPr>
            <w:r>
              <w:rPr>
                <w:rFonts w:ascii="Times New Roman" w:hAnsi="Times New Roman" w:cs="Times New Roman" w:eastAsia="Times New Roman"/>
                <w:color w:val="121312"/>
                <w:spacing w:val="-2"/>
                <w:sz w:val="20"/>
                <w:szCs w:val="20"/>
              </w:rPr>
              <w:t>тиотепа</w:t>
            </w:r>
            <w:r>
              <w:rPr>
                <w:rFonts w:ascii="Times New Roman" w:hAnsi="Times New Roman" w:cs="Times New Roman" w:eastAsia="Times New Roman"/>
                <w:color w:val="121312"/>
                <w:spacing w:val="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pacing w:val="-1"/>
                <w:sz w:val="20"/>
                <w:szCs w:val="20"/>
              </w:rPr>
              <w:t>(в/в)</w:t>
            </w:r>
            <w:r>
              <w:rPr>
                <w:rFonts w:ascii="Times New Roman" w:hAnsi="Times New Roman" w:cs="Times New Roman" w:eastAsia="Times New Roman"/>
                <w:color w:val="121312"/>
                <w:spacing w:val="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z w:val="20"/>
                <w:szCs w:val="20"/>
              </w:rPr>
              <w:t>≥</w:t>
            </w:r>
            <w:r>
              <w:rPr>
                <w:rFonts w:ascii="Times New Roman" w:hAnsi="Times New Roman" w:cs="Times New Roman" w:eastAsia="Times New Roman"/>
                <w:color w:val="121312"/>
                <w:spacing w:val="-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color w:val="121312"/>
                <w:spacing w:val="-2"/>
                <w:sz w:val="20"/>
                <w:szCs w:val="20"/>
              </w:rPr>
              <w:t>300 </w:t>
            </w:r>
            <w:r>
              <w:rPr>
                <w:rFonts w:ascii="Times New Roman" w:hAnsi="Times New Roman" w:cs="Times New Roman" w:eastAsia="Times New Roman"/>
                <w:color w:val="121312"/>
                <w:sz w:val="20"/>
                <w:szCs w:val="20"/>
              </w:rPr>
              <w:t>мг/м</w:t>
            </w:r>
            <w:r>
              <w:rPr>
                <w:rFonts w:ascii="Times New Roman" w:hAnsi="Times New Roman" w:cs="Times New Roman" w:eastAsia="Times New Roman"/>
                <w:color w:val="121312"/>
                <w:position w:val="7"/>
                <w:sz w:val="13"/>
                <w:szCs w:val="13"/>
              </w:rPr>
              <w:t>2</w:t>
            </w:r>
            <w:r>
              <w:rPr>
                <w:rFonts w:ascii="Times New Roman" w:hAnsi="Times New Roman" w:cs="Times New Roman" w:eastAsia="Times New Roman"/>
                <w:sz w:val="13"/>
                <w:szCs w:val="13"/>
              </w:rPr>
            </w:r>
          </w:p>
        </w:tc>
      </w:tr>
      <w:tr>
        <w:trPr>
          <w:trHeight w:val="670" w:hRule="exact"/>
        </w:trPr>
        <w:tc>
          <w:tcPr>
            <w:tcW w:w="5388" w:type="dxa"/>
            <w:tcBorders>
              <w:top w:val="single" w:sz="5" w:space="0" w:color="000000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340" w:lineRule="exact" w:before="15"/>
              <w:ind w:left="95" w:right="4303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i/>
                <w:spacing w:val="-1"/>
                <w:sz w:val="20"/>
              </w:rPr>
              <w:t>Умеренная</w:t>
            </w:r>
            <w:r>
              <w:rPr>
                <w:rFonts w:ascii="Times New Roman" w:hAnsi="Times New Roman"/>
                <w:b/>
                <w:i/>
                <w:spacing w:val="20"/>
                <w:sz w:val="20"/>
              </w:rPr>
              <w:t> </w:t>
            </w:r>
            <w:r>
              <w:rPr>
                <w:rFonts w:ascii="Times New Roman" w:hAnsi="Times New Roman"/>
                <w:b/>
                <w:i/>
                <w:spacing w:val="-1"/>
                <w:sz w:val="20"/>
              </w:rPr>
              <w:t>(31-90%)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4250" w:type="dxa"/>
            <w:tcBorders>
              <w:top w:val="single" w:sz="5" w:space="0" w:color="000000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0"/>
              <w:ind w:left="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i/>
                <w:spacing w:val="-1"/>
                <w:sz w:val="20"/>
              </w:rPr>
              <w:t>Монотерапия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4232" w:hRule="exact"/>
        </w:trPr>
        <w:tc>
          <w:tcPr>
            <w:tcW w:w="5388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08" w:lineRule="exact"/>
              <w:ind w:left="2505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Алемтузумаб**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(в/в)</w:t>
            </w:r>
          </w:p>
          <w:p>
            <w:pPr>
              <w:pStyle w:val="TableParagraph"/>
              <w:tabs>
                <w:tab w:pos="4007" w:val="left" w:leader="none"/>
                <w:tab w:pos="5283" w:val="right" w:leader="none"/>
              </w:tabs>
              <w:spacing w:line="357" w:lineRule="auto" w:before="115"/>
              <w:ind w:left="2505" w:right="9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Бендамустин**</w:t>
            </w:r>
            <w:r>
              <w:rPr>
                <w:rFonts w:ascii="Times New Roman" w:hAnsi="Times New Roman" w:cs="Times New Roman" w:eastAsia="Times New Roman"/>
                <w:spacing w:val="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(в/в)</w:t>
            </w:r>
            <w:r>
              <w:rPr>
                <w:rFonts w:ascii="Times New Roman" w:hAnsi="Times New Roman" w:cs="Times New Roman" w:eastAsia="Times New Roman"/>
                <w:spacing w:val="28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Дактиномицин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 (в/в)</w:t>
            </w:r>
            <w:r>
              <w:rPr>
                <w:rFonts w:ascii="Times New Roman" w:hAnsi="Times New Roman" w:cs="Times New Roman" w:eastAsia="Times New Roman"/>
                <w:spacing w:val="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3"/>
                <w:sz w:val="20"/>
                <w:szCs w:val="20"/>
              </w:rPr>
              <w:t>10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мг/кг</w:t>
            </w:r>
            <w:r>
              <w:rPr>
                <w:rFonts w:ascii="Times New Roman" w:hAnsi="Times New Roman" w:cs="Times New Roman" w:eastAsia="Times New Roman"/>
                <w:spacing w:val="30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Даунорубицин**</w:t>
            </w:r>
            <w:r>
              <w:rPr>
                <w:rFonts w:ascii="Times New Roman" w:hAnsi="Times New Roman" w:cs="Times New Roman" w:eastAsia="Times New Roman"/>
                <w:spacing w:val="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(в/в)</w:t>
            </w:r>
            <w:r>
              <w:rPr>
                <w:rFonts w:ascii="Times New Roman" w:hAnsi="Times New Roman" w:cs="Times New Roman" w:eastAsia="Times New Roman"/>
                <w:spacing w:val="28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Доксорубицин**</w:t>
            </w:r>
            <w:r>
              <w:rPr>
                <w:rFonts w:ascii="Times New Roman" w:hAnsi="Times New Roman" w:cs="Times New Roman" w:eastAsia="Times New Roman"/>
                <w:spacing w:val="1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(в/в)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25</w:t>
            </w:r>
            <w:r>
              <w:rPr>
                <w:rFonts w:ascii="Times New Roman" w:hAnsi="Times New Roman" w:cs="Times New Roman" w:eastAsia="Times New Roman"/>
                <w:spacing w:val="-7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мг/м</w:t>
            </w:r>
            <w:r>
              <w:rPr>
                <w:rFonts w:ascii="Times New Roman" w:hAnsi="Times New Roman" w:cs="Times New Roman" w:eastAsia="Times New Roman"/>
                <w:position w:val="7"/>
                <w:sz w:val="13"/>
                <w:szCs w:val="13"/>
              </w:rPr>
              <w:t>2</w:t>
            </w:r>
            <w:r>
              <w:rPr>
                <w:rFonts w:ascii="Times New Roman" w:hAnsi="Times New Roman" w:cs="Times New Roman" w:eastAsia="Times New Roman"/>
                <w:spacing w:val="29"/>
                <w:w w:val="99"/>
                <w:position w:val="7"/>
                <w:sz w:val="13"/>
                <w:szCs w:val="13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Идарубицин**</w:t>
            </w:r>
            <w:r>
              <w:rPr>
                <w:rFonts w:ascii="Times New Roman" w:hAnsi="Times New Roman" w:cs="Times New Roman" w:eastAsia="Times New Roman"/>
                <w:spacing w:val="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(в/в)</w:t>
            </w:r>
            <w:r>
              <w:rPr>
                <w:rFonts w:ascii="Times New Roman" w:hAnsi="Times New Roman" w:cs="Times New Roman" w:eastAsia="Times New Roman"/>
                <w:spacing w:val="2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Иксабепилон**</w:t>
            </w:r>
            <w:r>
              <w:rPr>
                <w:rFonts w:ascii="Times New Roman" w:hAnsi="Times New Roman" w:cs="Times New Roman" w:eastAsia="Times New Roman"/>
                <w:spacing w:val="1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(в/в)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3–10</w:t>
            </w:r>
            <w:r>
              <w:rPr>
                <w:rFonts w:ascii="Times New Roman" w:hAnsi="Times New Roman" w:cs="Times New Roman" w:eastAsia="Times New Roman"/>
                <w:spacing w:val="-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мг/м</w:t>
            </w:r>
            <w:r>
              <w:rPr>
                <w:rFonts w:ascii="Times New Roman" w:hAnsi="Times New Roman" w:cs="Times New Roman" w:eastAsia="Times New Roman"/>
                <w:spacing w:val="-2"/>
                <w:position w:val="7"/>
                <w:sz w:val="13"/>
                <w:szCs w:val="13"/>
              </w:rPr>
              <w:t>2</w:t>
            </w:r>
            <w:r>
              <w:rPr>
                <w:rFonts w:ascii="Times New Roman" w:hAnsi="Times New Roman" w:cs="Times New Roman" w:eastAsia="Times New Roman"/>
                <w:spacing w:val="21"/>
                <w:w w:val="99"/>
                <w:position w:val="7"/>
                <w:sz w:val="13"/>
                <w:szCs w:val="13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w w:val="95"/>
                <w:sz w:val="20"/>
                <w:szCs w:val="20"/>
              </w:rPr>
              <w:t>Иматиниб**</w:t>
              <w:tab/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(р.о.)&gt;</w:t>
              <w:tab/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260</w:t>
            </w:r>
          </w:p>
          <w:p>
            <w:pPr>
              <w:pStyle w:val="TableParagraph"/>
              <w:spacing w:line="240" w:lineRule="auto" w:before="2"/>
              <w:ind w:right="793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мг/м</w:t>
            </w:r>
            <w:r>
              <w:rPr>
                <w:rFonts w:ascii="Times New Roman" w:hAnsi="Times New Roman"/>
                <w:spacing w:val="-2"/>
                <w:position w:val="7"/>
                <w:sz w:val="13"/>
              </w:rPr>
              <w:t>2</w:t>
            </w:r>
            <w:r>
              <w:rPr>
                <w:rFonts w:ascii="Times New Roman" w:hAnsi="Times New Roman"/>
                <w:spacing w:val="-2"/>
                <w:sz w:val="20"/>
              </w:rPr>
              <w:t>/сутки</w:t>
            </w:r>
          </w:p>
          <w:p>
            <w:pPr>
              <w:pStyle w:val="TableParagraph"/>
              <w:spacing w:line="355" w:lineRule="auto" w:before="115"/>
              <w:ind w:left="1795" w:right="93" w:firstLine="71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Интерферон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 альфа**</w:t>
            </w:r>
            <w:r>
              <w:rPr>
                <w:rFonts w:ascii="Times New Roman" w:hAnsi="Times New Roman" w:cs="Times New Roman" w:eastAsia="Times New Roman"/>
                <w:spacing w:val="-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(в/в)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 15–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30</w:t>
            </w:r>
            <w:r>
              <w:rPr>
                <w:rFonts w:ascii="Times New Roman" w:hAnsi="Times New Roman" w:cs="Times New Roman" w:eastAsia="Times New Roman"/>
                <w:spacing w:val="2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млнМЕ/м</w:t>
            </w:r>
            <w:r>
              <w:rPr>
                <w:rFonts w:ascii="Times New Roman" w:hAnsi="Times New Roman" w:cs="Times New Roman" w:eastAsia="Times New Roman"/>
                <w:spacing w:val="-2"/>
                <w:position w:val="7"/>
                <w:sz w:val="13"/>
                <w:szCs w:val="13"/>
              </w:rPr>
              <w:t>2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/сутки</w:t>
            </w:r>
          </w:p>
          <w:p>
            <w:pPr>
              <w:pStyle w:val="TableParagraph"/>
              <w:spacing w:line="240" w:lineRule="auto" w:before="5"/>
              <w:ind w:left="2505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Иринотекан**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(в/в)</w:t>
            </w:r>
          </w:p>
        </w:tc>
        <w:tc>
          <w:tcPr>
            <w:tcW w:w="4250" w:type="dxa"/>
            <w:tcBorders>
              <w:top w:val="nil" w:sz="6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08" w:lineRule="exact"/>
              <w:ind w:left="805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Ифосфамид**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(в/в)</w:t>
            </w:r>
          </w:p>
          <w:p>
            <w:pPr>
              <w:pStyle w:val="TableParagraph"/>
              <w:spacing w:line="358" w:lineRule="auto" w:before="115"/>
              <w:ind w:left="805" w:right="118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Карбоплатин**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(в/в)</w:t>
            </w:r>
            <w:r>
              <w:rPr>
                <w:rFonts w:ascii="Times New Roman" w:hAnsi="Times New Roman"/>
                <w:spacing w:val="2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Клофарабин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(в/в)</w:t>
            </w:r>
            <w:r>
              <w:rPr>
                <w:rFonts w:ascii="Times New Roman" w:hAnsi="Times New Roman"/>
                <w:spacing w:val="2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Метотрексат**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(в/в)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5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г/м</w:t>
            </w:r>
            <w:r>
              <w:rPr>
                <w:rFonts w:ascii="Times New Roman" w:hAnsi="Times New Roman"/>
                <w:spacing w:val="-2"/>
                <w:position w:val="7"/>
                <w:sz w:val="13"/>
              </w:rPr>
              <w:t>2</w:t>
            </w:r>
            <w:r>
              <w:rPr>
                <w:rFonts w:ascii="Times New Roman" w:hAnsi="Times New Roman"/>
                <w:spacing w:val="23"/>
                <w:w w:val="99"/>
                <w:position w:val="7"/>
                <w:sz w:val="13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Метотрексат**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(и/т)</w:t>
            </w:r>
            <w:r>
              <w:rPr>
                <w:rFonts w:ascii="Times New Roman" w:hAnsi="Times New Roman"/>
                <w:spacing w:val="30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Оксалиплатин**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(в/в)</w:t>
            </w:r>
            <w:r>
              <w:rPr>
                <w:rFonts w:ascii="Times New Roman" w:hAnsi="Times New Roman"/>
                <w:spacing w:val="2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Темозоломид**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(в/в)</w:t>
            </w:r>
            <w:r>
              <w:rPr>
                <w:rFonts w:ascii="Times New Roman" w:hAnsi="Times New Roman"/>
                <w:spacing w:val="27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Тиотепа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(в/в)</w:t>
            </w:r>
          </w:p>
          <w:p>
            <w:pPr>
              <w:pStyle w:val="TableParagraph"/>
              <w:spacing w:line="355" w:lineRule="auto" w:before="1"/>
              <w:ind w:left="805" w:right="553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Цикллосфамид**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(в/в)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1000 </w:t>
            </w:r>
            <w:r>
              <w:rPr>
                <w:rFonts w:ascii="Times New Roman" w:hAnsi="Times New Roman"/>
                <w:spacing w:val="-1"/>
                <w:sz w:val="20"/>
              </w:rPr>
              <w:t>мг/м</w:t>
            </w:r>
            <w:r>
              <w:rPr>
                <w:rFonts w:ascii="Times New Roman" w:hAnsi="Times New Roman"/>
                <w:spacing w:val="-1"/>
                <w:position w:val="7"/>
                <w:sz w:val="13"/>
              </w:rPr>
              <w:t>2</w:t>
            </w:r>
            <w:r>
              <w:rPr>
                <w:rFonts w:ascii="Times New Roman" w:hAnsi="Times New Roman"/>
                <w:spacing w:val="28"/>
                <w:w w:val="99"/>
                <w:position w:val="7"/>
                <w:sz w:val="13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Цитарабин**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(в/в)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75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мг/м</w:t>
            </w:r>
            <w:r>
              <w:rPr>
                <w:rFonts w:ascii="Times New Roman" w:hAnsi="Times New Roman"/>
                <w:spacing w:val="-1"/>
                <w:position w:val="7"/>
                <w:sz w:val="13"/>
              </w:rPr>
              <w:t>2</w:t>
            </w:r>
            <w:r>
              <w:rPr>
                <w:rFonts w:ascii="Times New Roman" w:hAnsi="Times New Roman"/>
                <w:spacing w:val="23"/>
                <w:w w:val="99"/>
                <w:position w:val="7"/>
                <w:sz w:val="13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Эпирубицин**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(в/в)</w:t>
            </w:r>
          </w:p>
        </w:tc>
      </w:tr>
      <w:tr>
        <w:trPr>
          <w:trHeight w:val="557" w:hRule="exact"/>
        </w:trPr>
        <w:tc>
          <w:tcPr>
            <w:tcW w:w="963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0"/>
              <w:ind w:left="4786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i/>
                <w:spacing w:val="-1"/>
                <w:sz w:val="20"/>
              </w:rPr>
              <w:t>Комбинированные режимы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1589" w:hRule="exact"/>
        </w:trPr>
        <w:tc>
          <w:tcPr>
            <w:tcW w:w="5388" w:type="dxa"/>
            <w:tcBorders>
              <w:top w:val="nil" w:sz="6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5" w:lineRule="auto" w:before="96"/>
              <w:ind w:left="2505" w:right="9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Цитарабин**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(в/в)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100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мг/м</w:t>
            </w:r>
            <w:r>
              <w:rPr>
                <w:rFonts w:ascii="Times New Roman" w:hAnsi="Times New Roman"/>
                <w:spacing w:val="-1"/>
                <w:position w:val="7"/>
                <w:sz w:val="13"/>
              </w:rPr>
              <w:t>2</w:t>
            </w:r>
            <w:r>
              <w:rPr>
                <w:rFonts w:ascii="Times New Roman" w:hAnsi="Times New Roman"/>
                <w:spacing w:val="17"/>
                <w:position w:val="7"/>
                <w:sz w:val="13"/>
              </w:rPr>
              <w:t> </w:t>
            </w:r>
            <w:r>
              <w:rPr>
                <w:rFonts w:ascii="Times New Roman" w:hAnsi="Times New Roman"/>
                <w:sz w:val="20"/>
              </w:rPr>
              <w:t>+</w:t>
            </w:r>
            <w:r>
              <w:rPr>
                <w:rFonts w:ascii="Times New Roman" w:hAnsi="Times New Roman"/>
                <w:spacing w:val="2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Даунорубицин**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(в/в)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45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мг/м</w:t>
            </w:r>
            <w:r>
              <w:rPr>
                <w:rFonts w:ascii="Times New Roman" w:hAnsi="Times New Roman"/>
                <w:spacing w:val="-1"/>
                <w:position w:val="7"/>
                <w:sz w:val="13"/>
              </w:rPr>
              <w:t>2</w:t>
            </w:r>
            <w:r>
              <w:rPr>
                <w:rFonts w:ascii="Times New Roman" w:hAnsi="Times New Roman"/>
                <w:spacing w:val="8"/>
                <w:position w:val="7"/>
                <w:sz w:val="13"/>
              </w:rPr>
              <w:t> </w:t>
            </w:r>
            <w:r>
              <w:rPr>
                <w:rFonts w:ascii="Times New Roman" w:hAnsi="Times New Roman"/>
                <w:sz w:val="20"/>
              </w:rPr>
              <w:t>+</w:t>
            </w:r>
            <w:r>
              <w:rPr>
                <w:rFonts w:ascii="Times New Roman" w:hAnsi="Times New Roman"/>
                <w:spacing w:val="30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Этопозид**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(в/в)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100 </w:t>
            </w:r>
            <w:r>
              <w:rPr>
                <w:rFonts w:ascii="Times New Roman" w:hAnsi="Times New Roman"/>
                <w:sz w:val="20"/>
              </w:rPr>
              <w:t>мг/м</w:t>
            </w:r>
            <w:r>
              <w:rPr>
                <w:rFonts w:ascii="Times New Roman" w:hAnsi="Times New Roman"/>
                <w:position w:val="7"/>
                <w:sz w:val="13"/>
              </w:rPr>
              <w:t>2</w:t>
            </w:r>
            <w:r>
              <w:rPr>
                <w:rFonts w:ascii="Times New Roman" w:hAnsi="Times New Roman"/>
                <w:spacing w:val="17"/>
                <w:position w:val="7"/>
                <w:sz w:val="13"/>
              </w:rPr>
              <w:t> </w:t>
            </w:r>
            <w:r>
              <w:rPr>
                <w:rFonts w:ascii="Times New Roman" w:hAnsi="Times New Roman"/>
                <w:sz w:val="20"/>
              </w:rPr>
              <w:t>+</w:t>
            </w:r>
            <w:r>
              <w:rPr>
                <w:rFonts w:ascii="Times New Roman" w:hAnsi="Times New Roman"/>
                <w:spacing w:val="30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Преднизолон**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(р.о.)</w:t>
            </w:r>
          </w:p>
        </w:tc>
        <w:tc>
          <w:tcPr>
            <w:tcW w:w="42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91"/>
              <w:ind w:left="805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Цитарабин**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60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или</w:t>
            </w:r>
            <w:r>
              <w:rPr>
                <w:rFonts w:ascii="Times New Roman" w:hAnsi="Times New Roman"/>
                <w:sz w:val="20"/>
              </w:rPr>
              <w:t> 90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мг/м</w:t>
            </w:r>
            <w:r>
              <w:rPr>
                <w:rFonts w:ascii="Times New Roman" w:hAnsi="Times New Roman"/>
                <w:spacing w:val="-1"/>
                <w:position w:val="7"/>
                <w:sz w:val="13"/>
              </w:rPr>
              <w:t>2</w:t>
            </w:r>
            <w:r>
              <w:rPr>
                <w:rFonts w:ascii="Times New Roman" w:hAnsi="Times New Roman"/>
                <w:spacing w:val="17"/>
                <w:position w:val="7"/>
                <w:sz w:val="13"/>
              </w:rPr>
              <w:t> </w:t>
            </w:r>
            <w:r>
              <w:rPr>
                <w:rFonts w:ascii="Times New Roman" w:hAnsi="Times New Roman"/>
                <w:sz w:val="20"/>
              </w:rPr>
              <w:t>+</w:t>
            </w:r>
          </w:p>
          <w:p>
            <w:pPr>
              <w:pStyle w:val="TableParagraph"/>
              <w:spacing w:line="240" w:lineRule="auto" w:before="111"/>
              <w:ind w:left="805" w:right="0"/>
              <w:jc w:val="left"/>
              <w:rPr>
                <w:rFonts w:ascii="Times New Roman" w:hAnsi="Times New Roman" w:cs="Times New Roman" w:eastAsia="Times New Roman"/>
                <w:sz w:val="13"/>
                <w:szCs w:val="13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Метотрексат**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120</w:t>
            </w:r>
            <w:r>
              <w:rPr>
                <w:rFonts w:ascii="Times New Roman" w:hAnsi="Times New Roman"/>
                <w:spacing w:val="-2"/>
                <w:sz w:val="20"/>
              </w:rPr>
              <w:t> мг/м</w:t>
            </w:r>
            <w:r>
              <w:rPr>
                <w:rFonts w:ascii="Times New Roman" w:hAnsi="Times New Roman"/>
                <w:spacing w:val="-2"/>
                <w:position w:val="7"/>
                <w:sz w:val="13"/>
              </w:rPr>
              <w:t>2</w:t>
            </w:r>
            <w:r>
              <w:rPr>
                <w:rFonts w:ascii="Times New Roman" w:hAnsi="Times New Roman"/>
                <w:sz w:val="13"/>
              </w:rPr>
            </w:r>
          </w:p>
        </w:tc>
      </w:tr>
      <w:tr>
        <w:trPr>
          <w:trHeight w:val="674" w:hRule="exact"/>
        </w:trPr>
        <w:tc>
          <w:tcPr>
            <w:tcW w:w="5388" w:type="dxa"/>
            <w:tcBorders>
              <w:top w:val="single" w:sz="5" w:space="0" w:color="000000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346" w:lineRule="exact" w:before="10"/>
              <w:ind w:left="95" w:right="4512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i/>
                <w:spacing w:val="-1"/>
                <w:sz w:val="20"/>
              </w:rPr>
              <w:t>Низкая</w:t>
            </w:r>
            <w:r>
              <w:rPr>
                <w:rFonts w:ascii="Times New Roman" w:hAnsi="Times New Roman"/>
                <w:b/>
                <w:i/>
                <w:spacing w:val="21"/>
                <w:sz w:val="20"/>
              </w:rPr>
              <w:t> </w:t>
            </w:r>
            <w:r>
              <w:rPr>
                <w:rFonts w:ascii="Times New Roman" w:hAnsi="Times New Roman"/>
                <w:b/>
                <w:i/>
                <w:spacing w:val="-1"/>
                <w:sz w:val="20"/>
              </w:rPr>
              <w:t>(10-30%)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4250" w:type="dxa"/>
            <w:tcBorders>
              <w:top w:val="single" w:sz="5" w:space="0" w:color="000000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0"/>
              <w:ind w:left="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i/>
                <w:spacing w:val="-1"/>
                <w:sz w:val="20"/>
              </w:rPr>
              <w:t>Монотерапия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4924" w:hRule="exact"/>
        </w:trPr>
        <w:tc>
          <w:tcPr>
            <w:tcW w:w="5388" w:type="dxa"/>
            <w:tcBorders>
              <w:top w:val="nil" w:sz="6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08" w:lineRule="exact"/>
              <w:ind w:left="2505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Афлиберцепт**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(в/в)</w:t>
            </w:r>
          </w:p>
          <w:p>
            <w:pPr>
              <w:pStyle w:val="TableParagraph"/>
              <w:spacing w:line="359" w:lineRule="auto" w:before="115"/>
              <w:ind w:left="2505" w:right="989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Белиностат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(в/в)</w:t>
            </w:r>
            <w:r>
              <w:rPr>
                <w:rFonts w:ascii="Times New Roman" w:hAnsi="Times New Roman"/>
                <w:spacing w:val="28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Блинатумомаб**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(в/в)</w:t>
            </w:r>
            <w:r>
              <w:rPr>
                <w:rFonts w:ascii="Times New Roman" w:hAnsi="Times New Roman"/>
                <w:spacing w:val="27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Бортезомид**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(в/в)</w:t>
            </w:r>
            <w:r>
              <w:rPr>
                <w:rFonts w:ascii="Times New Roman" w:hAnsi="Times New Roman"/>
                <w:spacing w:val="2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Децитабин</w:t>
            </w:r>
            <w:r>
              <w:rPr>
                <w:rFonts w:ascii="Times New Roman" w:hAnsi="Times New Roman"/>
                <w:sz w:val="20"/>
              </w:rPr>
              <w:t> (в/в)</w:t>
            </w:r>
            <w:r>
              <w:rPr>
                <w:rFonts w:ascii="Times New Roman" w:hAnsi="Times New Roman"/>
                <w:spacing w:val="25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Доцетаксел**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(в/в)</w:t>
            </w:r>
            <w:r>
              <w:rPr>
                <w:rFonts w:ascii="Times New Roman" w:hAnsi="Times New Roman"/>
                <w:spacing w:val="29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Гемцитабин**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(в/в)</w:t>
            </w:r>
          </w:p>
          <w:p>
            <w:pPr>
              <w:pStyle w:val="TableParagraph"/>
              <w:tabs>
                <w:tab w:pos="3902" w:val="left" w:leader="none"/>
                <w:tab w:pos="4583" w:val="left" w:leader="none"/>
              </w:tabs>
              <w:spacing w:line="356" w:lineRule="auto" w:before="5"/>
              <w:ind w:left="1795" w:right="88" w:firstLine="71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pacing w:val="-2"/>
                <w:w w:val="95"/>
                <w:sz w:val="20"/>
                <w:szCs w:val="20"/>
              </w:rPr>
              <w:t>Гефитиниб**</w:t>
              <w:tab/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(р.о.)</w:t>
              <w:tab/>
              <w:t>150–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500</w:t>
            </w:r>
            <w:r>
              <w:rPr>
                <w:rFonts w:ascii="Times New Roman" w:hAnsi="Times New Roman" w:cs="Times New Roman" w:eastAsia="Times New Roman"/>
                <w:spacing w:val="25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мг/м</w:t>
            </w:r>
            <w:r>
              <w:rPr>
                <w:rFonts w:ascii="Times New Roman" w:hAnsi="Times New Roman" w:cs="Times New Roman" w:eastAsia="Times New Roman"/>
                <w:spacing w:val="-2"/>
                <w:position w:val="7"/>
                <w:sz w:val="13"/>
                <w:szCs w:val="13"/>
              </w:rPr>
              <w:t>2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/сутки</w:t>
            </w:r>
          </w:p>
          <w:p>
            <w:pPr>
              <w:pStyle w:val="TableParagraph"/>
              <w:tabs>
                <w:tab w:pos="4065" w:val="left" w:leader="none"/>
                <w:tab w:pos="5283" w:val="right" w:leader="none"/>
              </w:tabs>
              <w:spacing w:line="240" w:lineRule="auto" w:before="4"/>
              <w:ind w:left="2505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w w:val="95"/>
                <w:sz w:val="20"/>
              </w:rPr>
              <w:t>Иматиниб**</w:t>
              <w:tab/>
            </w:r>
            <w:r>
              <w:rPr>
                <w:rFonts w:ascii="Times New Roman" w:hAnsi="Times New Roman"/>
                <w:spacing w:val="-1"/>
                <w:sz w:val="20"/>
              </w:rPr>
              <w:t>(р.о.)</w:t>
              <w:tab/>
            </w:r>
            <w:r>
              <w:rPr>
                <w:rFonts w:ascii="Times New Roman" w:hAnsi="Times New Roman"/>
                <w:spacing w:val="-2"/>
                <w:sz w:val="20"/>
              </w:rPr>
              <w:t>260</w:t>
            </w:r>
          </w:p>
          <w:p>
            <w:pPr>
              <w:pStyle w:val="TableParagraph"/>
              <w:spacing w:line="240" w:lineRule="auto" w:before="111"/>
              <w:ind w:right="793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мг/м</w:t>
            </w:r>
            <w:r>
              <w:rPr>
                <w:rFonts w:ascii="Times New Roman" w:hAnsi="Times New Roman"/>
                <w:spacing w:val="-2"/>
                <w:position w:val="7"/>
                <w:sz w:val="13"/>
              </w:rPr>
              <w:t>2</w:t>
            </w:r>
            <w:r>
              <w:rPr>
                <w:rFonts w:ascii="Times New Roman" w:hAnsi="Times New Roman"/>
                <w:spacing w:val="-2"/>
                <w:sz w:val="20"/>
              </w:rPr>
              <w:t>/сутки</w:t>
            </w:r>
          </w:p>
          <w:p>
            <w:pPr>
              <w:pStyle w:val="TableParagraph"/>
              <w:spacing w:line="360" w:lineRule="auto" w:before="111"/>
              <w:ind w:left="2505" w:right="348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Инотузумаб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озогамицин</w:t>
            </w:r>
            <w:r>
              <w:rPr>
                <w:rFonts w:ascii="Times New Roman" w:hAnsi="Times New Roman"/>
                <w:spacing w:val="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(в/в)</w:t>
            </w:r>
            <w:r>
              <w:rPr>
                <w:rFonts w:ascii="Times New Roman" w:hAnsi="Times New Roman"/>
                <w:spacing w:val="30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Кабазитаксел**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(в/в)</w:t>
            </w:r>
            <w:r>
              <w:rPr>
                <w:rFonts w:ascii="Times New Roman" w:hAnsi="Times New Roman"/>
                <w:spacing w:val="2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Карфилзомиб**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(в/в)</w:t>
            </w:r>
          </w:p>
        </w:tc>
        <w:tc>
          <w:tcPr>
            <w:tcW w:w="4250" w:type="dxa"/>
            <w:tcBorders>
              <w:top w:val="nil" w:sz="6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08" w:lineRule="exact"/>
              <w:ind w:left="805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Пеметрексед**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(в/в)</w:t>
            </w:r>
          </w:p>
          <w:p>
            <w:pPr>
              <w:pStyle w:val="TableParagraph"/>
              <w:spacing w:line="240" w:lineRule="auto" w:before="115"/>
              <w:ind w:left="805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Пертузумаб**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(в/в)</w:t>
            </w:r>
          </w:p>
          <w:p>
            <w:pPr>
              <w:pStyle w:val="TableParagraph"/>
              <w:spacing w:line="354" w:lineRule="auto" w:before="111"/>
              <w:ind w:left="805" w:right="24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Прокарбазин (р.о.)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50–100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 мг/м</w:t>
            </w:r>
            <w:r>
              <w:rPr>
                <w:rFonts w:ascii="Times New Roman" w:hAnsi="Times New Roman" w:cs="Times New Roman" w:eastAsia="Times New Roman"/>
                <w:spacing w:val="-2"/>
                <w:position w:val="7"/>
                <w:sz w:val="13"/>
                <w:szCs w:val="13"/>
              </w:rPr>
              <w:t>2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/сути</w:t>
            </w:r>
            <w:r>
              <w:rPr>
                <w:rFonts w:ascii="Times New Roman" w:hAnsi="Times New Roman" w:cs="Times New Roman" w:eastAsia="Times New Roman"/>
                <w:spacing w:val="27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Руксолитиниб**</w:t>
            </w:r>
            <w:r>
              <w:rPr>
                <w:rFonts w:ascii="Times New Roman" w:hAnsi="Times New Roman" w:cs="Times New Roman" w:eastAsia="Times New Roman"/>
                <w:spacing w:val="1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(р.о.)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15–21</w:t>
            </w:r>
            <w:r>
              <w:rPr>
                <w:rFonts w:ascii="Times New Roman" w:hAnsi="Times New Roman" w:cs="Times New Roman" w:eastAsia="Times New Roman"/>
                <w:spacing w:val="-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мг/м</w:t>
            </w:r>
            <w:r>
              <w:rPr>
                <w:rFonts w:ascii="Times New Roman" w:hAnsi="Times New Roman" w:cs="Times New Roman" w:eastAsia="Times New Roman"/>
                <w:spacing w:val="-2"/>
                <w:position w:val="7"/>
                <w:sz w:val="13"/>
                <w:szCs w:val="13"/>
              </w:rPr>
              <w:t>2</w:t>
            </w:r>
            <w:r>
              <w:rPr>
                <w:rFonts w:ascii="Times New Roman" w:hAnsi="Times New Roman" w:cs="Times New Roman" w:eastAsia="Times New Roman"/>
                <w:spacing w:val="36"/>
                <w:w w:val="99"/>
                <w:position w:val="7"/>
                <w:sz w:val="13"/>
                <w:szCs w:val="13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Селуметиниб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 (р.о.)</w:t>
            </w:r>
            <w:r>
              <w:rPr>
                <w:rFonts w:ascii="Times New Roman" w:hAnsi="Times New Roman" w:cs="Times New Roman" w:eastAsia="Times New Roman"/>
                <w:spacing w:val="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20–30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мг/м</w:t>
            </w:r>
            <w:r>
              <w:rPr>
                <w:rFonts w:ascii="Times New Roman" w:hAnsi="Times New Roman" w:cs="Times New Roman" w:eastAsia="Times New Roman"/>
                <w:spacing w:val="-1"/>
                <w:position w:val="7"/>
                <w:sz w:val="13"/>
                <w:szCs w:val="13"/>
              </w:rPr>
              <w:t>2</w:t>
            </w:r>
            <w:r>
              <w:rPr>
                <w:rFonts w:ascii="Times New Roman" w:hAnsi="Times New Roman" w:cs="Times New Roman" w:eastAsia="Times New Roman"/>
                <w:spacing w:val="27"/>
                <w:w w:val="99"/>
                <w:position w:val="7"/>
                <w:sz w:val="13"/>
                <w:szCs w:val="13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Сорафениб**</w:t>
            </w:r>
            <w:r>
              <w:rPr>
                <w:rFonts w:ascii="Times New Roman" w:hAnsi="Times New Roman" w:cs="Times New Roman" w:eastAsia="Times New Roman"/>
                <w:spacing w:val="1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(р.о.)</w:t>
            </w:r>
            <w:r>
              <w:rPr>
                <w:rFonts w:ascii="Times New Roman" w:hAnsi="Times New Roman" w:cs="Times New Roman" w:eastAsia="Times New Roman"/>
                <w:spacing w:val="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150–325</w:t>
            </w:r>
            <w:r>
              <w:rPr>
                <w:rFonts w:ascii="Times New Roman" w:hAnsi="Times New Roman" w:cs="Times New Roman" w:eastAsia="Times New Roman"/>
                <w:spacing w:val="-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мг/м</w:t>
            </w:r>
            <w:r>
              <w:rPr>
                <w:rFonts w:ascii="Times New Roman" w:hAnsi="Times New Roman" w:cs="Times New Roman" w:eastAsia="Times New Roman"/>
                <w:spacing w:val="-2"/>
                <w:position w:val="7"/>
                <w:sz w:val="13"/>
                <w:szCs w:val="13"/>
              </w:rPr>
              <w:t>2</w:t>
            </w:r>
            <w:r>
              <w:rPr>
                <w:rFonts w:ascii="Times New Roman" w:hAnsi="Times New Roman" w:cs="Times New Roman" w:eastAsia="Times New Roman"/>
                <w:spacing w:val="35"/>
                <w:w w:val="99"/>
                <w:position w:val="7"/>
                <w:sz w:val="13"/>
                <w:szCs w:val="13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Темозоломид**</w:t>
            </w:r>
            <w:r>
              <w:rPr>
                <w:rFonts w:ascii="Times New Roman" w:hAnsi="Times New Roman" w:cs="Times New Roman" w:eastAsia="Times New Roman"/>
                <w:spacing w:val="1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(р.о.)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200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мг/м</w:t>
            </w:r>
            <w:r>
              <w:rPr>
                <w:rFonts w:ascii="Times New Roman" w:hAnsi="Times New Roman" w:cs="Times New Roman" w:eastAsia="Times New Roman"/>
                <w:spacing w:val="-1"/>
                <w:position w:val="7"/>
                <w:sz w:val="13"/>
                <w:szCs w:val="13"/>
              </w:rPr>
              <w:t>2</w:t>
            </w:r>
            <w:r>
              <w:rPr>
                <w:rFonts w:ascii="Times New Roman" w:hAnsi="Times New Roman" w:cs="Times New Roman" w:eastAsia="Times New Roman"/>
                <w:spacing w:val="23"/>
                <w:w w:val="99"/>
                <w:position w:val="7"/>
                <w:sz w:val="13"/>
                <w:szCs w:val="13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Темсиролимус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(в/в)</w:t>
            </w:r>
            <w:r>
              <w:rPr>
                <w:rFonts w:ascii="Times New Roman" w:hAnsi="Times New Roman" w:cs="Times New Roman" w:eastAsia="Times New Roman"/>
                <w:spacing w:val="21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Тисагенлеклейсел</w:t>
            </w:r>
            <w:r>
              <w:rPr>
                <w:rFonts w:ascii="Times New Roman" w:hAnsi="Times New Roman" w:cs="Times New Roman" w:eastAsia="Times New Roman"/>
                <w:spacing w:val="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(в/в)</w:t>
            </w:r>
          </w:p>
          <w:p>
            <w:pPr>
              <w:pStyle w:val="TableParagraph"/>
              <w:spacing w:line="358" w:lineRule="auto" w:before="9"/>
              <w:ind w:left="805" w:right="175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Топотекан</w:t>
            </w:r>
            <w:r>
              <w:rPr>
                <w:rFonts w:ascii="Times New Roman" w:hAnsi="Times New Roman"/>
                <w:sz w:val="20"/>
              </w:rPr>
              <w:t> (в/в)</w:t>
            </w:r>
            <w:r>
              <w:rPr>
                <w:rFonts w:ascii="Times New Roman" w:hAnsi="Times New Roman"/>
                <w:spacing w:val="26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Фторурацил**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(в/в)</w:t>
            </w:r>
            <w:r>
              <w:rPr>
                <w:rFonts w:ascii="Times New Roman" w:hAnsi="Times New Roman"/>
                <w:spacing w:val="2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Цетуксимаб**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(в/в)</w:t>
            </w:r>
          </w:p>
          <w:p>
            <w:pPr>
              <w:pStyle w:val="TableParagraph"/>
              <w:spacing w:line="358" w:lineRule="auto" w:before="2"/>
              <w:ind w:left="805" w:right="476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Циклофосфамид**</w:t>
            </w:r>
            <w:r>
              <w:rPr>
                <w:rFonts w:ascii="Times New Roman" w:hAnsi="Times New Roman" w:cs="Times New Roman" w:eastAsia="Times New Roman"/>
                <w:spacing w:val="1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(в/в)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500</w:t>
            </w:r>
            <w:r>
              <w:rPr>
                <w:rFonts w:ascii="Times New Roman" w:hAnsi="Times New Roman" w:cs="Times New Roman" w:eastAsia="Times New Roman"/>
                <w:spacing w:val="-7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мг/м</w:t>
            </w:r>
            <w:r>
              <w:rPr>
                <w:rFonts w:ascii="Times New Roman" w:hAnsi="Times New Roman" w:cs="Times New Roman" w:eastAsia="Times New Roman"/>
                <w:position w:val="7"/>
                <w:sz w:val="13"/>
                <w:szCs w:val="13"/>
              </w:rPr>
              <w:t>2</w:t>
            </w:r>
            <w:r>
              <w:rPr>
                <w:rFonts w:ascii="Times New Roman" w:hAnsi="Times New Roman" w:cs="Times New Roman" w:eastAsia="Times New Roman"/>
                <w:spacing w:val="31"/>
                <w:w w:val="99"/>
                <w:position w:val="7"/>
                <w:sz w:val="13"/>
                <w:szCs w:val="13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Циклофосфамид**</w:t>
            </w:r>
            <w:r>
              <w:rPr>
                <w:rFonts w:ascii="Times New Roman" w:hAnsi="Times New Roman" w:cs="Times New Roman" w:eastAsia="Times New Roman"/>
                <w:spacing w:val="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(р.о.)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2–3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мг/кг</w:t>
            </w:r>
          </w:p>
        </w:tc>
      </w:tr>
    </w:tbl>
    <w:p>
      <w:pPr>
        <w:spacing w:after="0" w:line="358" w:lineRule="auto"/>
        <w:jc w:val="left"/>
        <w:rPr>
          <w:rFonts w:ascii="Times New Roman" w:hAnsi="Times New Roman" w:cs="Times New Roman" w:eastAsia="Times New Roman"/>
          <w:sz w:val="20"/>
          <w:szCs w:val="20"/>
        </w:rPr>
        <w:sectPr>
          <w:pgSz w:w="11910" w:h="16840"/>
          <w:pgMar w:header="0" w:footer="737" w:top="1300" w:bottom="920" w:left="1460" w:right="600"/>
        </w:sectPr>
      </w:pPr>
    </w:p>
    <w:p>
      <w:pPr>
        <w:spacing w:line="240" w:lineRule="auto" w:before="3"/>
        <w:rPr>
          <w:rFonts w:ascii="Times New Roman" w:hAnsi="Times New Roman" w:cs="Times New Roman" w:eastAsia="Times New Roman"/>
          <w:sz w:val="7"/>
          <w:szCs w:val="7"/>
        </w:rPr>
      </w:pPr>
    </w:p>
    <w:tbl>
      <w:tblPr>
        <w:tblW w:w="0" w:type="auto"/>
        <w:jc w:val="left"/>
        <w:tblInd w:w="94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388"/>
        <w:gridCol w:w="4250"/>
      </w:tblGrid>
      <w:tr>
        <w:trPr>
          <w:trHeight w:val="4009" w:hRule="exact"/>
        </w:trPr>
        <w:tc>
          <w:tcPr>
            <w:tcW w:w="5388" w:type="dxa"/>
            <w:tcBorders>
              <w:top w:val="single" w:sz="5" w:space="0" w:color="000000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360" w:lineRule="auto" w:before="95"/>
              <w:ind w:left="2505" w:right="9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Мелфалан**</w:t>
            </w:r>
            <w:r>
              <w:rPr>
                <w:rFonts w:ascii="Times New Roman" w:hAnsi="Times New Roman" w:cs="Times New Roman" w:eastAsia="Times New Roman"/>
                <w:spacing w:val="-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(р.о.)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0,2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мг/г</w:t>
            </w:r>
            <w:r>
              <w:rPr>
                <w:rFonts w:ascii="Times New Roman" w:hAnsi="Times New Roman" w:cs="Times New Roman" w:eastAsia="Times New Roman"/>
                <w:spacing w:val="28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Меркаптопурин**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38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(р.о.)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3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≤ </w:t>
            </w:r>
            <w:r>
              <w:rPr>
                <w:rFonts w:ascii="Times New Roman" w:hAnsi="Times New Roman" w:cs="Times New Roman" w:eastAsia="Times New Roman"/>
                <w:spacing w:val="38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4,2</w:t>
            </w:r>
          </w:p>
          <w:p>
            <w:pPr>
              <w:pStyle w:val="TableParagraph"/>
              <w:spacing w:line="240" w:lineRule="auto" w:before="4"/>
              <w:ind w:right="1336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мг/кг</w:t>
            </w:r>
          </w:p>
          <w:p>
            <w:pPr>
              <w:pStyle w:val="TableParagraph"/>
              <w:spacing w:line="357" w:lineRule="auto" w:before="111"/>
              <w:ind w:left="2505" w:right="92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Метотрексат**</w:t>
            </w:r>
            <w:r>
              <w:rPr>
                <w:rFonts w:ascii="Times New Roman" w:hAnsi="Times New Roman" w:cs="Times New Roman" w:eastAsia="Times New Roman"/>
                <w:spacing w:val="1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(в/в)</w:t>
            </w:r>
            <w:r>
              <w:rPr>
                <w:rFonts w:ascii="Times New Roman" w:hAnsi="Times New Roman" w:cs="Times New Roman" w:eastAsia="Times New Roman"/>
                <w:spacing w:val="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38–83</w:t>
            </w:r>
            <w:r>
              <w:rPr>
                <w:rFonts w:ascii="Times New Roman" w:hAnsi="Times New Roman" w:cs="Times New Roman" w:eastAsia="Times New Roman"/>
                <w:spacing w:val="-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мг/м</w:t>
            </w:r>
            <w:r>
              <w:rPr>
                <w:rFonts w:ascii="Times New Roman" w:hAnsi="Times New Roman" w:cs="Times New Roman" w:eastAsia="Times New Roman"/>
                <w:spacing w:val="-2"/>
                <w:position w:val="7"/>
                <w:sz w:val="13"/>
                <w:szCs w:val="13"/>
              </w:rPr>
              <w:t>2</w:t>
            </w:r>
            <w:r>
              <w:rPr>
                <w:rFonts w:ascii="Times New Roman" w:hAnsi="Times New Roman" w:cs="Times New Roman" w:eastAsia="Times New Roman"/>
                <w:spacing w:val="29"/>
                <w:w w:val="99"/>
                <w:position w:val="7"/>
                <w:sz w:val="13"/>
                <w:szCs w:val="13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Митоксантрон**</w:t>
            </w:r>
            <w:r>
              <w:rPr>
                <w:rFonts w:ascii="Times New Roman" w:hAnsi="Times New Roman" w:cs="Times New Roman" w:eastAsia="Times New Roman"/>
                <w:spacing w:val="-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(в/в)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≤</w:t>
            </w:r>
            <w:r>
              <w:rPr>
                <w:rFonts w:ascii="Times New Roman" w:hAnsi="Times New Roman" w:cs="Times New Roman" w:eastAsia="Times New Roman"/>
                <w:spacing w:val="-8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33</w:t>
            </w:r>
            <w:r>
              <w:rPr>
                <w:rFonts w:ascii="Times New Roman" w:hAnsi="Times New Roman" w:cs="Times New Roman" w:eastAsia="Times New Roman"/>
                <w:spacing w:val="-7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мг/м</w:t>
            </w:r>
            <w:r>
              <w:rPr>
                <w:rFonts w:ascii="Times New Roman" w:hAnsi="Times New Roman" w:cs="Times New Roman" w:eastAsia="Times New Roman"/>
                <w:spacing w:val="-1"/>
                <w:position w:val="7"/>
                <w:sz w:val="13"/>
                <w:szCs w:val="13"/>
              </w:rPr>
              <w:t>2</w:t>
            </w:r>
            <w:r>
              <w:rPr>
                <w:rFonts w:ascii="Times New Roman" w:hAnsi="Times New Roman" w:cs="Times New Roman" w:eastAsia="Times New Roman"/>
                <w:spacing w:val="29"/>
                <w:w w:val="99"/>
                <w:position w:val="7"/>
                <w:sz w:val="13"/>
                <w:szCs w:val="13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Митомицин**</w:t>
            </w:r>
            <w:r>
              <w:rPr>
                <w:rFonts w:ascii="Times New Roman" w:hAnsi="Times New Roman" w:cs="Times New Roman" w:eastAsia="Times New Roman"/>
                <w:spacing w:val="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(в/в)</w:t>
            </w:r>
            <w:r>
              <w:rPr>
                <w:rFonts w:ascii="Times New Roman" w:hAnsi="Times New Roman" w:cs="Times New Roman" w:eastAsia="Times New Roman"/>
                <w:spacing w:val="26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Неларабин**</w:t>
            </w:r>
            <w:r>
              <w:rPr>
                <w:rFonts w:ascii="Times New Roman" w:hAnsi="Times New Roman" w:cs="Times New Roman" w:eastAsia="Times New Roman"/>
                <w:spacing w:val="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(в/в)</w:t>
            </w:r>
            <w:r>
              <w:rPr>
                <w:rFonts w:ascii="Times New Roman" w:hAnsi="Times New Roman" w:cs="Times New Roman" w:eastAsia="Times New Roman"/>
                <w:spacing w:val="25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Паклитаксел**</w:t>
            </w:r>
            <w:r>
              <w:rPr>
                <w:rFonts w:ascii="Times New Roman" w:hAnsi="Times New Roman" w:cs="Times New Roman" w:eastAsia="Times New Roman"/>
                <w:spacing w:val="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(в/в)</w:t>
            </w:r>
            <w:r>
              <w:rPr>
                <w:rFonts w:ascii="Times New Roman" w:hAnsi="Times New Roman" w:cs="Times New Roman" w:eastAsia="Times New Roman"/>
                <w:spacing w:val="2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Панитумумаб**</w:t>
            </w:r>
            <w:r>
              <w:rPr>
                <w:rFonts w:ascii="Times New Roman" w:hAnsi="Times New Roman" w:cs="Times New Roman" w:eastAsia="Times New Roman"/>
                <w:spacing w:val="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(в/в)</w:t>
            </w:r>
          </w:p>
          <w:p>
            <w:pPr>
              <w:pStyle w:val="TableParagraph"/>
              <w:spacing w:line="360" w:lineRule="auto" w:before="7"/>
              <w:ind w:left="1795" w:right="322" w:firstLine="71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Пегилированный</w:t>
            </w:r>
            <w:r>
              <w:rPr>
                <w:rFonts w:ascii="Times New Roman" w:hAnsi="Times New Roman"/>
                <w:spacing w:val="30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липосомальный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доксорубицин**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(в/в)</w:t>
            </w:r>
          </w:p>
        </w:tc>
        <w:tc>
          <w:tcPr>
            <w:tcW w:w="42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8" w:lineRule="auto" w:before="91"/>
              <w:ind w:left="805" w:right="168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Эверолимус**</w:t>
            </w:r>
            <w:r>
              <w:rPr>
                <w:rFonts w:ascii="Times New Roman" w:hAnsi="Times New Roman" w:cs="Times New Roman" w:eastAsia="Times New Roman"/>
                <w:spacing w:val="1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(р.о.)</w:t>
            </w:r>
            <w:r>
              <w:rPr>
                <w:rFonts w:ascii="Times New Roman" w:hAnsi="Times New Roman" w:cs="Times New Roman" w:eastAsia="Times New Roman"/>
                <w:spacing w:val="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0,8–9</w:t>
            </w:r>
            <w:r>
              <w:rPr>
                <w:rFonts w:ascii="Times New Roman" w:hAnsi="Times New Roman" w:cs="Times New Roman" w:eastAsia="Times New Roman"/>
                <w:spacing w:val="-7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мг/м</w:t>
            </w:r>
            <w:r>
              <w:rPr>
                <w:rFonts w:ascii="Times New Roman" w:hAnsi="Times New Roman" w:cs="Times New Roman" w:eastAsia="Times New Roman"/>
                <w:spacing w:val="-2"/>
                <w:position w:val="7"/>
                <w:sz w:val="13"/>
                <w:szCs w:val="13"/>
              </w:rPr>
              <w:t>2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/сутки</w:t>
            </w:r>
            <w:r>
              <w:rPr>
                <w:rFonts w:ascii="Times New Roman" w:hAnsi="Times New Roman" w:cs="Times New Roman" w:eastAsia="Times New Roman"/>
                <w:spacing w:val="4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Элотузумаб**</w:t>
            </w:r>
            <w:r>
              <w:rPr>
                <w:rFonts w:ascii="Times New Roman" w:hAnsi="Times New Roman" w:cs="Times New Roman" w:eastAsia="Times New Roman"/>
                <w:spacing w:val="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(в/в)</w:t>
            </w:r>
          </w:p>
          <w:p>
            <w:pPr>
              <w:pStyle w:val="TableParagraph"/>
              <w:spacing w:line="357" w:lineRule="auto" w:before="6"/>
              <w:ind w:left="805" w:right="163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Энфортумаб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ведотин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 (в/в)</w:t>
            </w:r>
            <w:r>
              <w:rPr>
                <w:rFonts w:ascii="Times New Roman" w:hAnsi="Times New Roman" w:cs="Times New Roman" w:eastAsia="Times New Roman"/>
                <w:spacing w:val="2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Эрлотиниб**</w:t>
            </w:r>
            <w:r>
              <w:rPr>
                <w:rFonts w:ascii="Times New Roman" w:hAnsi="Times New Roman" w:cs="Times New Roman" w:eastAsia="Times New Roman"/>
                <w:spacing w:val="1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(р.о.)35–150</w:t>
            </w:r>
            <w:r>
              <w:rPr>
                <w:rFonts w:ascii="Times New Roman" w:hAnsi="Times New Roman" w:cs="Times New Roman" w:eastAsia="Times New Roman"/>
                <w:spacing w:val="-7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мг/м</w:t>
            </w:r>
            <w:r>
              <w:rPr>
                <w:rFonts w:ascii="Times New Roman" w:hAnsi="Times New Roman" w:cs="Times New Roman" w:eastAsia="Times New Roman"/>
                <w:spacing w:val="-2"/>
                <w:position w:val="7"/>
                <w:sz w:val="13"/>
                <w:szCs w:val="13"/>
              </w:rPr>
              <w:t>2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/сутки</w:t>
            </w:r>
            <w:r>
              <w:rPr>
                <w:rFonts w:ascii="Times New Roman" w:hAnsi="Times New Roman" w:cs="Times New Roman" w:eastAsia="Times New Roman"/>
                <w:spacing w:val="51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Эрибулин**</w:t>
            </w:r>
            <w:r>
              <w:rPr>
                <w:rFonts w:ascii="Times New Roman" w:hAnsi="Times New Roman" w:cs="Times New Roman" w:eastAsia="Times New Roman"/>
                <w:spacing w:val="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(в/в)</w:t>
            </w:r>
          </w:p>
          <w:p>
            <w:pPr>
              <w:pStyle w:val="TableParagraph"/>
              <w:spacing w:line="240" w:lineRule="auto" w:before="7"/>
              <w:ind w:left="805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Этопозид**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(в/в)</w:t>
            </w:r>
          </w:p>
        </w:tc>
      </w:tr>
      <w:tr>
        <w:trPr>
          <w:trHeight w:val="552" w:hRule="exact"/>
        </w:trPr>
        <w:tc>
          <w:tcPr>
            <w:tcW w:w="963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0"/>
              <w:ind w:left="4800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i/>
                <w:spacing w:val="-1"/>
                <w:sz w:val="20"/>
              </w:rPr>
              <w:t>Комбинированная</w:t>
            </w:r>
            <w:r>
              <w:rPr>
                <w:rFonts w:ascii="Times New Roman" w:hAnsi="Times New Roman"/>
                <w:b/>
                <w:i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b/>
                <w:i/>
                <w:spacing w:val="-1"/>
                <w:sz w:val="20"/>
              </w:rPr>
              <w:t>терапия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557" w:hRule="exact"/>
        </w:trPr>
        <w:tc>
          <w:tcPr>
            <w:tcW w:w="963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91"/>
              <w:ind w:left="3538" w:right="0"/>
              <w:jc w:val="left"/>
              <w:rPr>
                <w:rFonts w:ascii="Times New Roman" w:hAnsi="Times New Roman" w:cs="Times New Roman" w:eastAsia="Times New Roman"/>
                <w:sz w:val="13"/>
                <w:szCs w:val="13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Цитарабин**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(в/в)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60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мг/м</w:t>
            </w:r>
            <w:r>
              <w:rPr>
                <w:rFonts w:ascii="Times New Roman" w:hAnsi="Times New Roman"/>
                <w:spacing w:val="-1"/>
                <w:position w:val="7"/>
                <w:sz w:val="13"/>
              </w:rPr>
              <w:t>2</w:t>
            </w:r>
            <w:r>
              <w:rPr>
                <w:rFonts w:ascii="Times New Roman" w:hAnsi="Times New Roman"/>
                <w:spacing w:val="17"/>
                <w:position w:val="7"/>
                <w:sz w:val="13"/>
              </w:rPr>
              <w:t> </w:t>
            </w:r>
            <w:r>
              <w:rPr>
                <w:rFonts w:ascii="Times New Roman" w:hAnsi="Times New Roman"/>
                <w:sz w:val="20"/>
              </w:rPr>
              <w:t>+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метотрексат**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(в/в)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90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мг/м</w:t>
            </w:r>
            <w:r>
              <w:rPr>
                <w:rFonts w:ascii="Times New Roman" w:hAnsi="Times New Roman"/>
                <w:spacing w:val="-1"/>
                <w:position w:val="7"/>
                <w:sz w:val="13"/>
              </w:rPr>
              <w:t>2</w:t>
            </w:r>
            <w:r>
              <w:rPr>
                <w:rFonts w:ascii="Times New Roman" w:hAnsi="Times New Roman"/>
                <w:sz w:val="13"/>
              </w:rPr>
            </w:r>
          </w:p>
        </w:tc>
      </w:tr>
      <w:tr>
        <w:trPr>
          <w:trHeight w:val="674" w:hRule="exact"/>
        </w:trPr>
        <w:tc>
          <w:tcPr>
            <w:tcW w:w="5388" w:type="dxa"/>
            <w:tcBorders>
              <w:top w:val="single" w:sz="5" w:space="0" w:color="000000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346" w:lineRule="exact" w:before="10"/>
              <w:ind w:left="95" w:right="3825" w:firstLine="71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i/>
                <w:spacing w:val="-2"/>
                <w:sz w:val="20"/>
              </w:rPr>
              <w:t>Минима</w:t>
            </w:r>
            <w:r>
              <w:rPr>
                <w:rFonts w:ascii="Times New Roman" w:hAnsi="Times New Roman"/>
                <w:b/>
                <w:i/>
                <w:spacing w:val="25"/>
                <w:sz w:val="20"/>
              </w:rPr>
              <w:t> </w:t>
            </w:r>
            <w:r>
              <w:rPr>
                <w:rFonts w:ascii="Times New Roman" w:hAnsi="Times New Roman"/>
                <w:b/>
                <w:i/>
                <w:spacing w:val="-1"/>
                <w:sz w:val="20"/>
              </w:rPr>
              <w:t>льная (&lt;10%)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4250" w:type="dxa"/>
            <w:tcBorders>
              <w:top w:val="single" w:sz="5" w:space="0" w:color="000000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0"/>
              <w:ind w:left="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i/>
                <w:spacing w:val="-1"/>
                <w:sz w:val="20"/>
              </w:rPr>
              <w:t>Монотерапия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5265" w:hRule="exact"/>
        </w:trPr>
        <w:tc>
          <w:tcPr>
            <w:tcW w:w="5388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08" w:lineRule="exact"/>
              <w:ind w:left="2505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Авелумаб**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(в/в)</w:t>
            </w:r>
          </w:p>
          <w:p>
            <w:pPr>
              <w:pStyle w:val="TableParagraph"/>
              <w:spacing w:line="359" w:lineRule="auto" w:before="111"/>
              <w:ind w:left="2505" w:right="23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Атезолизумаб**</w:t>
            </w:r>
            <w:r>
              <w:rPr>
                <w:rFonts w:ascii="Times New Roman" w:hAnsi="Times New Roman" w:cs="Times New Roman" w:eastAsia="Times New Roman"/>
                <w:spacing w:val="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(в/в)</w:t>
            </w:r>
            <w:r>
              <w:rPr>
                <w:rFonts w:ascii="Times New Roman" w:hAnsi="Times New Roman" w:cs="Times New Roman" w:eastAsia="Times New Roman"/>
                <w:spacing w:val="2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Бевацизумаб**</w:t>
            </w:r>
            <w:r>
              <w:rPr>
                <w:rFonts w:ascii="Times New Roman" w:hAnsi="Times New Roman" w:cs="Times New Roman" w:eastAsia="Times New Roman"/>
                <w:spacing w:val="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(в/в)</w:t>
            </w:r>
            <w:r>
              <w:rPr>
                <w:rFonts w:ascii="Times New Roman" w:hAnsi="Times New Roman" w:cs="Times New Roman" w:eastAsia="Times New Roman"/>
                <w:spacing w:val="30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Блеомицин**</w:t>
            </w:r>
            <w:r>
              <w:rPr>
                <w:rFonts w:ascii="Times New Roman" w:hAnsi="Times New Roman" w:cs="Times New Roman" w:eastAsia="Times New Roman"/>
                <w:spacing w:val="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(в/в)</w:t>
            </w:r>
            <w:r>
              <w:rPr>
                <w:rFonts w:ascii="Times New Roman" w:hAnsi="Times New Roman" w:cs="Times New Roman" w:eastAsia="Times New Roman"/>
                <w:spacing w:val="2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Бусульфан**</w:t>
            </w:r>
            <w:r>
              <w:rPr>
                <w:rFonts w:ascii="Times New Roman" w:hAnsi="Times New Roman" w:cs="Times New Roman" w:eastAsia="Times New Roman"/>
                <w:spacing w:val="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(в/в)</w:t>
            </w:r>
            <w:r>
              <w:rPr>
                <w:rFonts w:ascii="Times New Roman" w:hAnsi="Times New Roman" w:cs="Times New Roman" w:eastAsia="Times New Roman"/>
                <w:spacing w:val="2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Винбластин**</w:t>
            </w:r>
            <w:r>
              <w:rPr>
                <w:rFonts w:ascii="Times New Roman" w:hAnsi="Times New Roman" w:cs="Times New Roman" w:eastAsia="Times New Roman"/>
                <w:spacing w:val="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(в/в)</w:t>
            </w:r>
            <w:r>
              <w:rPr>
                <w:rFonts w:ascii="Times New Roman" w:hAnsi="Times New Roman" w:cs="Times New Roman" w:eastAsia="Times New Roman"/>
                <w:spacing w:val="27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Винкристин**</w:t>
            </w:r>
            <w:r>
              <w:rPr>
                <w:rFonts w:ascii="Times New Roman" w:hAnsi="Times New Roman" w:cs="Times New Roman" w:eastAsia="Times New Roman"/>
                <w:spacing w:val="1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(в/в)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≤</w:t>
            </w:r>
            <w:r>
              <w:rPr>
                <w:rFonts w:ascii="Times New Roman" w:hAnsi="Times New Roman" w:cs="Times New Roman" w:eastAsia="Times New Roman"/>
                <w:spacing w:val="-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1,5</w:t>
            </w:r>
            <w:r>
              <w:rPr>
                <w:rFonts w:ascii="Times New Roman" w:hAnsi="Times New Roman" w:cs="Times New Roman" w:eastAsia="Times New Roman"/>
                <w:spacing w:val="-7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мг/м</w:t>
            </w:r>
            <w:r>
              <w:rPr>
                <w:rFonts w:ascii="Times New Roman" w:hAnsi="Times New Roman" w:cs="Times New Roman" w:eastAsia="Times New Roman"/>
                <w:position w:val="7"/>
                <w:sz w:val="13"/>
                <w:szCs w:val="13"/>
              </w:rPr>
              <w:t>2</w:t>
            </w:r>
            <w:r>
              <w:rPr>
                <w:rFonts w:ascii="Times New Roman" w:hAnsi="Times New Roman" w:cs="Times New Roman" w:eastAsia="Times New Roman"/>
                <w:spacing w:val="29"/>
                <w:w w:val="99"/>
                <w:position w:val="7"/>
                <w:sz w:val="13"/>
                <w:szCs w:val="13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Винорелбин**</w:t>
            </w:r>
            <w:r>
              <w:rPr>
                <w:rFonts w:ascii="Times New Roman" w:hAnsi="Times New Roman" w:cs="Times New Roman" w:eastAsia="Times New Roman"/>
                <w:spacing w:val="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(в/в)</w:t>
            </w:r>
            <w:r>
              <w:rPr>
                <w:rFonts w:ascii="Times New Roman" w:hAnsi="Times New Roman" w:cs="Times New Roman" w:eastAsia="Times New Roman"/>
                <w:spacing w:val="27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Даратумумаб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 (в/в)</w:t>
            </w:r>
            <w:r>
              <w:rPr>
                <w:rFonts w:ascii="Times New Roman" w:hAnsi="Times New Roman" w:cs="Times New Roman" w:eastAsia="Times New Roman"/>
                <w:spacing w:val="27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Доксорубицин**</w:t>
            </w:r>
            <w:r>
              <w:rPr>
                <w:rFonts w:ascii="Times New Roman" w:hAnsi="Times New Roman" w:cs="Times New Roman" w:eastAsia="Times New Roman"/>
                <w:spacing w:val="1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(в/в)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10</w:t>
            </w:r>
            <w:r>
              <w:rPr>
                <w:rFonts w:ascii="Times New Roman" w:hAnsi="Times New Roman" w:cs="Times New Roman" w:eastAsia="Times New Roman"/>
                <w:spacing w:val="-7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мг/м</w:t>
            </w:r>
            <w:r>
              <w:rPr>
                <w:rFonts w:ascii="Times New Roman" w:hAnsi="Times New Roman" w:cs="Times New Roman" w:eastAsia="Times New Roman"/>
                <w:position w:val="7"/>
                <w:sz w:val="13"/>
                <w:szCs w:val="13"/>
              </w:rPr>
              <w:t>2</w:t>
            </w:r>
            <w:r>
              <w:rPr>
                <w:rFonts w:ascii="Times New Roman" w:hAnsi="Times New Roman" w:cs="Times New Roman" w:eastAsia="Times New Roman"/>
                <w:spacing w:val="29"/>
                <w:w w:val="99"/>
                <w:position w:val="7"/>
                <w:sz w:val="13"/>
                <w:szCs w:val="13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Дурвалумаб**(в/в)</w:t>
            </w:r>
            <w:r>
              <w:rPr>
                <w:rFonts w:ascii="Times New Roman" w:hAnsi="Times New Roman" w:cs="Times New Roman" w:eastAsia="Times New Roman"/>
                <w:spacing w:val="3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Ипилимумаб**</w:t>
            </w:r>
            <w:r>
              <w:rPr>
                <w:rFonts w:ascii="Times New Roman" w:hAnsi="Times New Roman" w:cs="Times New Roman" w:eastAsia="Times New Roman"/>
                <w:spacing w:val="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(в/в)</w:t>
            </w:r>
            <w:r>
              <w:rPr>
                <w:rFonts w:ascii="Times New Roman" w:hAnsi="Times New Roman" w:cs="Times New Roman" w:eastAsia="Times New Roman"/>
                <w:spacing w:val="25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Кладрибин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(в/в)</w:t>
            </w:r>
          </w:p>
          <w:p>
            <w:pPr>
              <w:pStyle w:val="TableParagraph"/>
              <w:spacing w:line="355" w:lineRule="auto" w:before="6"/>
              <w:ind w:left="1795" w:right="815" w:firstLine="710"/>
              <w:jc w:val="left"/>
              <w:rPr>
                <w:rFonts w:ascii="Times New Roman" w:hAnsi="Times New Roman" w:cs="Times New Roman" w:eastAsia="Times New Roman"/>
                <w:sz w:val="13"/>
                <w:szCs w:val="13"/>
              </w:rPr>
            </w:pP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Липосомальный</w:t>
            </w:r>
            <w:r>
              <w:rPr>
                <w:rFonts w:ascii="Times New Roman" w:hAnsi="Times New Roman" w:cs="Times New Roman" w:eastAsia="Times New Roman"/>
                <w:spacing w:val="2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доксорубицин**</w:t>
            </w:r>
            <w:r>
              <w:rPr>
                <w:rFonts w:ascii="Times New Roman" w:hAnsi="Times New Roman" w:cs="Times New Roman" w:eastAsia="Times New Roman"/>
                <w:spacing w:val="1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(в/в)</w:t>
            </w:r>
            <w:r>
              <w:rPr>
                <w:rFonts w:ascii="Times New Roman" w:hAnsi="Times New Roman" w:cs="Times New Roman" w:eastAsia="Times New Roman"/>
                <w:spacing w:val="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≤</w:t>
            </w:r>
            <w:r>
              <w:rPr>
                <w:rFonts w:ascii="Times New Roman" w:hAnsi="Times New Roman" w:cs="Times New Roman" w:eastAsia="Times New Roman"/>
                <w:spacing w:val="-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50</w:t>
            </w:r>
            <w:r>
              <w:rPr>
                <w:rFonts w:ascii="Times New Roman" w:hAnsi="Times New Roman" w:cs="Times New Roman" w:eastAsia="Times New Roman"/>
                <w:spacing w:val="-7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мг/м</w:t>
            </w:r>
            <w:r>
              <w:rPr>
                <w:rFonts w:ascii="Times New Roman" w:hAnsi="Times New Roman" w:cs="Times New Roman" w:eastAsia="Times New Roman"/>
                <w:position w:val="7"/>
                <w:sz w:val="13"/>
                <w:szCs w:val="13"/>
              </w:rPr>
              <w:t>2</w:t>
            </w:r>
            <w:r>
              <w:rPr>
                <w:rFonts w:ascii="Times New Roman" w:hAnsi="Times New Roman" w:cs="Times New Roman" w:eastAsia="Times New Roman"/>
                <w:sz w:val="13"/>
                <w:szCs w:val="13"/>
              </w:rPr>
            </w:r>
          </w:p>
        </w:tc>
        <w:tc>
          <w:tcPr>
            <w:tcW w:w="4250" w:type="dxa"/>
            <w:tcBorders>
              <w:top w:val="nil" w:sz="6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08" w:lineRule="exact"/>
              <w:ind w:left="805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Меркаптопурин**</w:t>
            </w:r>
            <w:r>
              <w:rPr>
                <w:rFonts w:ascii="Times New Roman" w:hAnsi="Times New Roman" w:cs="Times New Roman" w:eastAsia="Times New Roman"/>
                <w:spacing w:val="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(р.о.)</w:t>
            </w:r>
            <w:r>
              <w:rPr>
                <w:rFonts w:ascii="Times New Roman" w:hAnsi="Times New Roman" w:cs="Times New Roman" w:eastAsia="Times New Roman"/>
                <w:spacing w:val="4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≤</w:t>
            </w:r>
            <w:r>
              <w:rPr>
                <w:rFonts w:ascii="Times New Roman" w:hAnsi="Times New Roman" w:cs="Times New Roman" w:eastAsia="Times New Roman"/>
                <w:spacing w:val="-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4.2</w:t>
            </w:r>
            <w:r>
              <w:rPr>
                <w:rFonts w:ascii="Times New Roman" w:hAnsi="Times New Roman" w:cs="Times New Roman" w:eastAsia="Times New Roman"/>
                <w:spacing w:val="-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мг/кг</w:t>
            </w:r>
          </w:p>
          <w:p>
            <w:pPr>
              <w:pStyle w:val="TableParagraph"/>
              <w:spacing w:line="359" w:lineRule="auto" w:before="106"/>
              <w:ind w:left="805" w:right="734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Метотрексат**</w:t>
            </w:r>
            <w:r>
              <w:rPr>
                <w:rFonts w:ascii="Times New Roman" w:hAnsi="Times New Roman" w:cs="Times New Roman" w:eastAsia="Times New Roman"/>
                <w:spacing w:val="1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(р.о.)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≤</w:t>
            </w:r>
            <w:r>
              <w:rPr>
                <w:rFonts w:ascii="Times New Roman" w:hAnsi="Times New Roman" w:cs="Times New Roman" w:eastAsia="Times New Roman"/>
                <w:spacing w:val="-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10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мг/м</w:t>
            </w:r>
            <w:r>
              <w:rPr>
                <w:rFonts w:ascii="Times New Roman" w:hAnsi="Times New Roman" w:cs="Times New Roman" w:eastAsia="Times New Roman"/>
                <w:position w:val="7"/>
                <w:sz w:val="13"/>
                <w:szCs w:val="13"/>
              </w:rPr>
              <w:t>2</w:t>
            </w:r>
            <w:r>
              <w:rPr>
                <w:rFonts w:ascii="Times New Roman" w:hAnsi="Times New Roman" w:cs="Times New Roman" w:eastAsia="Times New Roman"/>
                <w:spacing w:val="27"/>
                <w:w w:val="99"/>
                <w:position w:val="7"/>
                <w:sz w:val="13"/>
                <w:szCs w:val="13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Ниволумаб**</w:t>
            </w:r>
            <w:r>
              <w:rPr>
                <w:rFonts w:ascii="Times New Roman" w:hAnsi="Times New Roman" w:cs="Times New Roman" w:eastAsia="Times New Roman"/>
                <w:spacing w:val="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(в/в)</w:t>
            </w:r>
            <w:r>
              <w:rPr>
                <w:rFonts w:ascii="Times New Roman" w:hAnsi="Times New Roman" w:cs="Times New Roman" w:eastAsia="Times New Roman"/>
                <w:spacing w:val="27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Обинутузумаб**</w:t>
            </w:r>
            <w:r>
              <w:rPr>
                <w:rFonts w:ascii="Times New Roman" w:hAnsi="Times New Roman" w:cs="Times New Roman" w:eastAsia="Times New Roman"/>
                <w:spacing w:val="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(в/в)</w:t>
            </w:r>
            <w:r>
              <w:rPr>
                <w:rFonts w:ascii="Times New Roman" w:hAnsi="Times New Roman" w:cs="Times New Roman" w:eastAsia="Times New Roman"/>
                <w:spacing w:val="27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Офатумумаб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(в/в)</w:t>
            </w:r>
            <w:r>
              <w:rPr>
                <w:rFonts w:ascii="Times New Roman" w:hAnsi="Times New Roman" w:cs="Times New Roman" w:eastAsia="Times New Roman"/>
                <w:spacing w:val="30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Пембролизумаб**</w:t>
            </w:r>
            <w:r>
              <w:rPr>
                <w:rFonts w:ascii="Times New Roman" w:hAnsi="Times New Roman" w:cs="Times New Roman" w:eastAsia="Times New Roman"/>
                <w:spacing w:val="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(в/в)</w:t>
            </w:r>
            <w:r>
              <w:rPr>
                <w:rFonts w:ascii="Times New Roman" w:hAnsi="Times New Roman" w:cs="Times New Roman" w:eastAsia="Times New Roman"/>
                <w:spacing w:val="2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Полатузумаб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ведотин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 (в/в)</w:t>
            </w:r>
            <w:r>
              <w:rPr>
                <w:rFonts w:ascii="Times New Roman" w:hAnsi="Times New Roman" w:cs="Times New Roman" w:eastAsia="Times New Roman"/>
                <w:spacing w:val="2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Рамуцирумаб**</w:t>
            </w:r>
            <w:r>
              <w:rPr>
                <w:rFonts w:ascii="Times New Roman" w:hAnsi="Times New Roman" w:cs="Times New Roman" w:eastAsia="Times New Roman"/>
                <w:spacing w:val="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(в/в)</w:t>
            </w:r>
            <w:r>
              <w:rPr>
                <w:rFonts w:ascii="Times New Roman" w:hAnsi="Times New Roman" w:cs="Times New Roman" w:eastAsia="Times New Roman"/>
                <w:spacing w:val="25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Ритуксимаб**</w:t>
            </w:r>
            <w:r>
              <w:rPr>
                <w:rFonts w:ascii="Times New Roman" w:hAnsi="Times New Roman" w:cs="Times New Roman" w:eastAsia="Times New Roman"/>
                <w:spacing w:val="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(в/в)</w:t>
            </w:r>
            <w:r>
              <w:rPr>
                <w:rFonts w:ascii="Times New Roman" w:hAnsi="Times New Roman" w:cs="Times New Roman" w:eastAsia="Times New Roman"/>
                <w:spacing w:val="2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Трастузумаб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 (в/в)</w:t>
            </w:r>
          </w:p>
          <w:p>
            <w:pPr>
              <w:pStyle w:val="TableParagraph"/>
              <w:spacing w:line="360" w:lineRule="auto" w:before="5"/>
              <w:ind w:left="805" w:right="99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Хлорамбуцил**</w:t>
            </w:r>
            <w:r>
              <w:rPr>
                <w:rFonts w:ascii="Times New Roman" w:hAnsi="Times New Roman" w:cs="Times New Roman" w:eastAsia="Times New Roman"/>
                <w:spacing w:val="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(р.о.)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≤</w:t>
            </w:r>
            <w:r>
              <w:rPr>
                <w:rFonts w:ascii="Times New Roman" w:hAnsi="Times New Roman" w:cs="Times New Roman" w:eastAsia="Times New Roman"/>
                <w:spacing w:val="-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0.2</w:t>
            </w:r>
            <w:r>
              <w:rPr>
                <w:rFonts w:ascii="Times New Roman" w:hAnsi="Times New Roman" w:cs="Times New Roman" w:eastAsia="Times New Roman"/>
                <w:spacing w:val="-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мг/кг/сутки</w:t>
            </w:r>
            <w:r>
              <w:rPr>
                <w:rFonts w:ascii="Times New Roman" w:hAnsi="Times New Roman" w:cs="Times New Roman" w:eastAsia="Times New Roman"/>
                <w:spacing w:val="2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Флударабин**</w:t>
            </w:r>
            <w:r>
              <w:rPr>
                <w:rFonts w:ascii="Times New Roman" w:hAnsi="Times New Roman" w:cs="Times New Roman" w:eastAsia="Times New Roman"/>
                <w:spacing w:val="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(в/в)</w:t>
            </w:r>
          </w:p>
        </w:tc>
      </w:tr>
      <w:tr>
        <w:trPr>
          <w:trHeight w:val="557" w:hRule="exact"/>
        </w:trPr>
        <w:tc>
          <w:tcPr>
            <w:tcW w:w="963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0"/>
              <w:ind w:left="4786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i/>
                <w:spacing w:val="-1"/>
                <w:sz w:val="20"/>
              </w:rPr>
              <w:t>Комбинированные режимы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1244" w:hRule="exact"/>
        </w:trPr>
        <w:tc>
          <w:tcPr>
            <w:tcW w:w="5388" w:type="dxa"/>
            <w:tcBorders>
              <w:top w:val="nil" w:sz="6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 w:before="101"/>
              <w:ind w:left="1795" w:right="91" w:firstLine="710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Меркаптопурин**</w:t>
            </w:r>
            <w:r>
              <w:rPr>
                <w:rFonts w:ascii="Times New Roman" w:hAnsi="Times New Roman" w:cs="Times New Roman" w:eastAsia="Times New Roman"/>
                <w:spacing w:val="38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(р.о.)</w:t>
            </w:r>
            <w:r>
              <w:rPr>
                <w:rFonts w:ascii="Times New Roman" w:hAnsi="Times New Roman" w:cs="Times New Roman" w:eastAsia="Times New Roman"/>
                <w:spacing w:val="3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≤</w:t>
            </w:r>
            <w:r>
              <w:rPr>
                <w:rFonts w:ascii="Times New Roman" w:hAnsi="Times New Roman" w:cs="Times New Roman" w:eastAsia="Times New Roman"/>
                <w:spacing w:val="38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2.5</w:t>
            </w:r>
            <w:r>
              <w:rPr>
                <w:rFonts w:ascii="Times New Roman" w:hAnsi="Times New Roman" w:cs="Times New Roman" w:eastAsia="Times New Roman"/>
                <w:spacing w:val="27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мг/кг</w:t>
            </w:r>
            <w:r>
              <w:rPr>
                <w:rFonts w:ascii="Times New Roman" w:hAnsi="Times New Roman" w:cs="Times New Roman" w:eastAsia="Times New Roman"/>
                <w:spacing w:val="1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+метотрексат**</w:t>
            </w:r>
            <w:r>
              <w:rPr>
                <w:rFonts w:ascii="Times New Roman" w:hAnsi="Times New Roman" w:cs="Times New Roman" w:eastAsia="Times New Roman"/>
                <w:spacing w:val="25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(р.о.)</w:t>
            </w:r>
            <w:r>
              <w:rPr>
                <w:rFonts w:ascii="Times New Roman" w:hAnsi="Times New Roman" w:cs="Times New Roman" w:eastAsia="Times New Roman"/>
                <w:spacing w:val="20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≤</w:t>
            </w:r>
            <w:r>
              <w:rPr>
                <w:rFonts w:ascii="Times New Roman" w:hAnsi="Times New Roman" w:cs="Times New Roman" w:eastAsia="Times New Roman"/>
                <w:spacing w:val="25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0.1</w:t>
            </w:r>
            <w:r>
              <w:rPr>
                <w:rFonts w:ascii="Times New Roman" w:hAnsi="Times New Roman" w:cs="Times New Roman" w:eastAsia="Times New Roman"/>
                <w:spacing w:val="3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мг/кг/сутки</w:t>
            </w:r>
          </w:p>
        </w:tc>
        <w:tc>
          <w:tcPr>
            <w:tcW w:w="42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4" w:lineRule="auto" w:before="91"/>
              <w:ind w:left="94" w:right="90" w:firstLine="71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Цисплатин**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  </w:t>
            </w:r>
            <w:r>
              <w:rPr>
                <w:rFonts w:ascii="Times New Roman" w:hAnsi="Times New Roman" w:cs="Times New Roman" w:eastAsia="Times New Roman"/>
                <w:spacing w:val="40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≤  </w:t>
            </w:r>
            <w:r>
              <w:rPr>
                <w:rFonts w:ascii="Times New Roman" w:hAnsi="Times New Roman" w:cs="Times New Roman" w:eastAsia="Times New Roman"/>
                <w:spacing w:val="41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60  </w:t>
            </w:r>
            <w:r>
              <w:rPr>
                <w:rFonts w:ascii="Times New Roman" w:hAnsi="Times New Roman" w:cs="Times New Roman" w:eastAsia="Times New Roman"/>
                <w:spacing w:val="41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мг/м</w:t>
            </w:r>
            <w:r>
              <w:rPr>
                <w:rFonts w:ascii="Times New Roman" w:hAnsi="Times New Roman" w:cs="Times New Roman" w:eastAsia="Times New Roman"/>
                <w:spacing w:val="-1"/>
                <w:position w:val="7"/>
                <w:sz w:val="13"/>
                <w:szCs w:val="13"/>
              </w:rPr>
              <w:t>2</w:t>
            </w:r>
            <w:r>
              <w:rPr>
                <w:rFonts w:ascii="Times New Roman" w:hAnsi="Times New Roman" w:cs="Times New Roman" w:eastAsia="Times New Roman"/>
                <w:position w:val="7"/>
                <w:sz w:val="13"/>
                <w:szCs w:val="13"/>
              </w:rPr>
              <w:t>    </w:t>
            </w:r>
            <w:r>
              <w:rPr>
                <w:rFonts w:ascii="Times New Roman" w:hAnsi="Times New Roman" w:cs="Times New Roman" w:eastAsia="Times New Roman"/>
                <w:spacing w:val="31"/>
                <w:position w:val="7"/>
                <w:sz w:val="13"/>
                <w:szCs w:val="13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(в/а)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  </w:t>
            </w:r>
            <w:r>
              <w:rPr>
                <w:rFonts w:ascii="Times New Roman" w:hAnsi="Times New Roman" w:cs="Times New Roman" w:eastAsia="Times New Roman"/>
                <w:spacing w:val="37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+</w:t>
            </w:r>
            <w:r>
              <w:rPr>
                <w:rFonts w:ascii="Times New Roman" w:hAnsi="Times New Roman" w:cs="Times New Roman" w:eastAsia="Times New Roman"/>
                <w:spacing w:val="26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доксорубицин**</w:t>
            </w:r>
            <w:r>
              <w:rPr>
                <w:rFonts w:ascii="Times New Roman" w:hAnsi="Times New Roman" w:cs="Times New Roman" w:eastAsia="Times New Roman"/>
                <w:spacing w:val="1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≤</w:t>
            </w:r>
            <w:r>
              <w:rPr>
                <w:rFonts w:ascii="Times New Roman" w:hAnsi="Times New Roman" w:cs="Times New Roman" w:eastAsia="Times New Roman"/>
                <w:spacing w:val="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30</w:t>
            </w:r>
            <w:r>
              <w:rPr>
                <w:rFonts w:ascii="Times New Roman" w:hAnsi="Times New Roman" w:cs="Times New Roman" w:eastAsia="Times New Roman"/>
                <w:spacing w:val="-7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мг/м</w:t>
            </w:r>
            <w:r>
              <w:rPr>
                <w:rFonts w:ascii="Times New Roman" w:hAnsi="Times New Roman" w:cs="Times New Roman" w:eastAsia="Times New Roman"/>
                <w:position w:val="7"/>
                <w:sz w:val="13"/>
                <w:szCs w:val="13"/>
              </w:rPr>
              <w:t>2</w:t>
            </w:r>
            <w:r>
              <w:rPr>
                <w:rFonts w:ascii="Times New Roman" w:hAnsi="Times New Roman" w:cs="Times New Roman" w:eastAsia="Times New Roman"/>
                <w:spacing w:val="17"/>
                <w:position w:val="7"/>
                <w:sz w:val="13"/>
                <w:szCs w:val="13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(в/а)</w:t>
            </w:r>
          </w:p>
        </w:tc>
      </w:tr>
    </w:tbl>
    <w:p>
      <w:pPr>
        <w:spacing w:line="240" w:lineRule="auto" w:before="5"/>
        <w:rPr>
          <w:rFonts w:ascii="Times New Roman" w:hAnsi="Times New Roman" w:cs="Times New Roman" w:eastAsia="Times New Roman"/>
          <w:sz w:val="29"/>
          <w:szCs w:val="29"/>
        </w:rPr>
      </w:pPr>
    </w:p>
    <w:p>
      <w:pPr>
        <w:spacing w:before="69"/>
        <w:ind w:left="95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z w:val="24"/>
        </w:rPr>
        <w:t>A</w:t>
      </w:r>
      <w:r>
        <w:rPr>
          <w:rFonts w:ascii="Times New Roman" w:hAnsi="Times New Roman"/>
          <w:b/>
          <w:spacing w:val="1"/>
          <w:sz w:val="24"/>
        </w:rPr>
        <w:t> </w:t>
      </w:r>
      <w:r>
        <w:rPr>
          <w:rFonts w:ascii="Times New Roman" w:hAnsi="Times New Roman"/>
          <w:b/>
          <w:sz w:val="24"/>
        </w:rPr>
        <w:t>3.1</w:t>
      </w:r>
      <w:r>
        <w:rPr>
          <w:rFonts w:ascii="Times New Roman" w:hAnsi="Times New Roman"/>
          <w:b/>
          <w:sz w:val="24"/>
        </w:rPr>
        <w:t>2.7</w:t>
      </w:r>
      <w:r>
        <w:rPr>
          <w:rFonts w:ascii="Times New Roman" w:hAnsi="Times New Roman"/>
          <w:b/>
          <w:spacing w:val="-3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Таблица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z w:val="24"/>
        </w:rPr>
        <w:t>2</w:t>
      </w:r>
      <w:r>
        <w:rPr>
          <w:rFonts w:ascii="Times New Roman" w:hAnsi="Times New Roman"/>
          <w:b/>
          <w:spacing w:val="-1"/>
          <w:sz w:val="24"/>
        </w:rPr>
        <w:t> </w:t>
      </w:r>
      <w:r>
        <w:rPr>
          <w:rFonts w:ascii="Times New Roman" w:hAnsi="Times New Roman"/>
          <w:b/>
          <w:sz w:val="24"/>
        </w:rPr>
        <w:t>-</w:t>
      </w:r>
      <w:r>
        <w:rPr>
          <w:rFonts w:ascii="Times New Roman" w:hAnsi="Times New Roman"/>
          <w:b/>
          <w:spacing w:val="-1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Дозы</w:t>
      </w:r>
      <w:r>
        <w:rPr>
          <w:rFonts w:ascii="Times New Roman" w:hAnsi="Times New Roman"/>
          <w:b/>
          <w:spacing w:val="1"/>
          <w:sz w:val="24"/>
        </w:rPr>
        <w:t> </w:t>
      </w:r>
      <w:r>
        <w:rPr>
          <w:rFonts w:ascii="Times New Roman" w:hAnsi="Times New Roman"/>
          <w:b/>
          <w:sz w:val="24"/>
        </w:rPr>
        <w:t>и</w:t>
      </w:r>
      <w:r>
        <w:rPr>
          <w:rFonts w:ascii="Times New Roman" w:hAnsi="Times New Roman"/>
          <w:b/>
          <w:spacing w:val="-2"/>
          <w:sz w:val="24"/>
        </w:rPr>
        <w:t> режимы</w:t>
      </w:r>
      <w:r>
        <w:rPr>
          <w:rFonts w:ascii="Times New Roman" w:hAnsi="Times New Roman"/>
          <w:b/>
          <w:spacing w:val="1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противорвотных</w:t>
      </w:r>
      <w:r>
        <w:rPr>
          <w:rFonts w:ascii="Times New Roman" w:hAnsi="Times New Roman"/>
          <w:b/>
          <w:spacing w:val="-3"/>
          <w:sz w:val="24"/>
        </w:rPr>
        <w:t> </w:t>
      </w:r>
      <w:r>
        <w:rPr>
          <w:rFonts w:ascii="Times New Roman" w:hAnsi="Times New Roman"/>
          <w:b/>
          <w:sz w:val="24"/>
        </w:rPr>
        <w:t>препаратов</w:t>
      </w:r>
      <w:r>
        <w:rPr>
          <w:rFonts w:ascii="Times New Roman" w:hAnsi="Times New Roman"/>
          <w:b/>
          <w:spacing w:val="3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[87-95]</w:t>
      </w:r>
      <w:r>
        <w:rPr>
          <w:rFonts w:ascii="Times New Roman" w:hAnsi="Times New Roman"/>
          <w:sz w:val="24"/>
        </w:rPr>
      </w:r>
    </w:p>
    <w:p>
      <w:pPr>
        <w:spacing w:after="0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37" w:top="1300" w:bottom="920" w:left="1460" w:right="600"/>
        </w:sectPr>
      </w:pPr>
    </w:p>
    <w:p>
      <w:pPr>
        <w:spacing w:line="240" w:lineRule="auto" w:before="9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109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561"/>
        <w:gridCol w:w="2410"/>
        <w:gridCol w:w="5671"/>
      </w:tblGrid>
      <w:tr>
        <w:trPr>
          <w:trHeight w:val="802" w:hRule="exact"/>
        </w:trPr>
        <w:tc>
          <w:tcPr>
            <w:tcW w:w="15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361" w:lineRule="auto" w:before="80"/>
              <w:ind w:left="70" w:right="273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spacing w:val="-1"/>
                <w:sz w:val="18"/>
              </w:rPr>
              <w:t>Степень</w:t>
            </w:r>
            <w:r>
              <w:rPr>
                <w:rFonts w:ascii="Times New Roman" w:hAnsi="Times New Roman"/>
                <w:b/>
                <w:spacing w:val="21"/>
                <w:w w:val="101"/>
                <w:sz w:val="18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18"/>
              </w:rPr>
              <w:t>эметогенности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24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9" w:space="0" w:color="000000"/>
            </w:tcBorders>
          </w:tcPr>
          <w:p>
            <w:pPr>
              <w:pStyle w:val="TableParagraph"/>
              <w:spacing w:line="240" w:lineRule="auto" w:before="80"/>
              <w:ind w:left="26"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spacing w:val="-2"/>
                <w:sz w:val="18"/>
              </w:rPr>
              <w:t>Режимы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5671" w:type="dxa"/>
            <w:tcBorders>
              <w:top w:val="single" w:sz="8" w:space="0" w:color="000000"/>
              <w:left w:val="single" w:sz="9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80"/>
              <w:ind w:left="708"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spacing w:val="-2"/>
                <w:sz w:val="18"/>
              </w:rPr>
              <w:t>Дозы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3596" w:hRule="exact"/>
        </w:trPr>
        <w:tc>
          <w:tcPr>
            <w:tcW w:w="1561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80"/>
              <w:ind w:left="70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spacing w:val="-2"/>
                <w:sz w:val="18"/>
              </w:rPr>
              <w:t>Высокая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24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9" w:space="0" w:color="000000"/>
            </w:tcBorders>
          </w:tcPr>
          <w:p>
            <w:pPr>
              <w:pStyle w:val="TableParagraph"/>
              <w:spacing w:line="362" w:lineRule="auto" w:before="80"/>
              <w:ind w:left="90" w:right="7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spacing w:val="-2"/>
                <w:sz w:val="18"/>
              </w:rPr>
              <w:t>Блокаторы</w:t>
            </w:r>
            <w:r>
              <w:rPr>
                <w:rFonts w:ascii="Times New Roman" w:hAnsi="Times New Roman"/>
                <w:b/>
                <w:spacing w:val="20"/>
                <w:sz w:val="18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18"/>
              </w:rPr>
              <w:t>серотониновых</w:t>
            </w:r>
            <w:r>
              <w:rPr>
                <w:rFonts w:ascii="Times New Roman" w:hAnsi="Times New Roman"/>
                <w:b/>
                <w:spacing w:val="23"/>
                <w:w w:val="101"/>
                <w:sz w:val="18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18"/>
              </w:rPr>
              <w:t>5HT3-</w:t>
            </w:r>
            <w:r>
              <w:rPr>
                <w:rFonts w:ascii="Times New Roman" w:hAnsi="Times New Roman"/>
                <w:b/>
                <w:spacing w:val="-2"/>
                <w:sz w:val="18"/>
              </w:rPr>
              <w:t>рецепторов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3"/>
              <w:ind w:left="27"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b/>
                <w:sz w:val="18"/>
              </w:rPr>
              <w:t>+</w:t>
            </w:r>
            <w:r>
              <w:rPr>
                <w:rFonts w:ascii="Times New Roman"/>
                <w:sz w:val="18"/>
              </w:rPr>
            </w:r>
          </w:p>
          <w:p>
            <w:pPr>
              <w:pStyle w:val="TableParagraph"/>
              <w:spacing w:line="240" w:lineRule="auto" w:before="100"/>
              <w:ind w:left="22"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spacing w:val="-2"/>
                <w:sz w:val="18"/>
              </w:rPr>
              <w:t>Дексаметазон**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105"/>
              <w:ind w:left="27"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b/>
                <w:sz w:val="18"/>
              </w:rPr>
              <w:t>+</w:t>
            </w:r>
            <w:r>
              <w:rPr>
                <w:rFonts w:ascii="Times New Roman"/>
                <w:sz w:val="18"/>
              </w:rPr>
            </w:r>
          </w:p>
          <w:p>
            <w:pPr>
              <w:pStyle w:val="TableParagraph"/>
              <w:spacing w:line="356" w:lineRule="auto" w:before="104"/>
              <w:ind w:left="118" w:right="92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spacing w:val="-2"/>
                <w:position w:val="2"/>
                <w:sz w:val="18"/>
              </w:rPr>
              <w:t>NK</w:t>
            </w:r>
            <w:r>
              <w:rPr>
                <w:rFonts w:ascii="Times New Roman" w:hAnsi="Times New Roman"/>
                <w:b/>
                <w:spacing w:val="-2"/>
                <w:sz w:val="12"/>
              </w:rPr>
              <w:t>1</w:t>
            </w:r>
            <w:r>
              <w:rPr>
                <w:rFonts w:ascii="Times New Roman" w:hAnsi="Times New Roman"/>
                <w:b/>
                <w:spacing w:val="-2"/>
                <w:position w:val="2"/>
                <w:sz w:val="18"/>
              </w:rPr>
              <w:t>-</w:t>
            </w:r>
            <w:r>
              <w:rPr>
                <w:rFonts w:ascii="Times New Roman" w:hAnsi="Times New Roman"/>
                <w:b/>
                <w:spacing w:val="-2"/>
                <w:position w:val="2"/>
                <w:sz w:val="18"/>
              </w:rPr>
              <w:t>антагонисты</w:t>
            </w:r>
            <w:r>
              <w:rPr>
                <w:rFonts w:ascii="Times New Roman" w:hAnsi="Times New Roman"/>
                <w:b/>
                <w:spacing w:val="9"/>
                <w:position w:val="2"/>
                <w:sz w:val="18"/>
              </w:rPr>
              <w:t> </w:t>
            </w:r>
            <w:r>
              <w:rPr>
                <w:rFonts w:ascii="Times New Roman" w:hAnsi="Times New Roman"/>
                <w:b/>
                <w:position w:val="2"/>
                <w:sz w:val="18"/>
              </w:rPr>
              <w:t>(по</w:t>
            </w:r>
            <w:r>
              <w:rPr>
                <w:rFonts w:ascii="Times New Roman" w:hAnsi="Times New Roman"/>
                <w:b/>
                <w:spacing w:val="8"/>
                <w:position w:val="2"/>
                <w:sz w:val="18"/>
              </w:rPr>
              <w:t> </w:t>
            </w:r>
            <w:r>
              <w:rPr>
                <w:rFonts w:ascii="Times New Roman" w:hAnsi="Times New Roman"/>
                <w:b/>
                <w:spacing w:val="-3"/>
                <w:position w:val="2"/>
                <w:sz w:val="18"/>
              </w:rPr>
              <w:t>АТХ</w:t>
            </w:r>
            <w:r>
              <w:rPr>
                <w:rFonts w:ascii="Times New Roman" w:hAnsi="Times New Roman"/>
                <w:b/>
                <w:spacing w:val="30"/>
                <w:w w:val="101"/>
                <w:position w:val="2"/>
                <w:sz w:val="18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18"/>
              </w:rPr>
              <w:t>классификации</w:t>
            </w:r>
            <w:r>
              <w:rPr>
                <w:rFonts w:ascii="Times New Roman" w:hAnsi="Times New Roman"/>
                <w:b/>
                <w:spacing w:val="18"/>
                <w:sz w:val="18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18"/>
              </w:rPr>
              <w:t>A04AD:</w:t>
            </w:r>
            <w:r>
              <w:rPr>
                <w:rFonts w:ascii="Times New Roman" w:hAnsi="Times New Roman"/>
                <w:b/>
                <w:spacing w:val="30"/>
                <w:w w:val="101"/>
                <w:sz w:val="18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18"/>
              </w:rPr>
              <w:t>Другие</w:t>
            </w:r>
            <w:r>
              <w:rPr>
                <w:rFonts w:ascii="Times New Roman" w:hAnsi="Times New Roman"/>
                <w:b/>
                <w:spacing w:val="22"/>
                <w:sz w:val="18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18"/>
              </w:rPr>
              <w:t>противорвотные</w:t>
            </w:r>
            <w:r>
              <w:rPr>
                <w:rFonts w:ascii="Times New Roman" w:hAnsi="Times New Roman"/>
                <w:b/>
                <w:spacing w:val="26"/>
                <w:w w:val="101"/>
                <w:sz w:val="18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18"/>
              </w:rPr>
              <w:t>препараты)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3"/>
              <w:ind w:left="27"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b/>
                <w:sz w:val="18"/>
              </w:rPr>
              <w:t>+</w:t>
            </w:r>
            <w:r>
              <w:rPr>
                <w:rFonts w:ascii="Times New Roman"/>
                <w:sz w:val="18"/>
              </w:rPr>
            </w:r>
          </w:p>
          <w:p>
            <w:pPr>
              <w:pStyle w:val="TableParagraph"/>
              <w:spacing w:line="240" w:lineRule="auto" w:before="105"/>
              <w:ind w:left="27"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spacing w:val="-1"/>
                <w:sz w:val="18"/>
              </w:rPr>
              <w:t>Оланзапин**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5671" w:type="dxa"/>
            <w:vMerge w:val="restart"/>
            <w:tcBorders>
              <w:top w:val="single" w:sz="8" w:space="0" w:color="000000"/>
              <w:left w:val="single" w:sz="9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80"/>
              <w:ind w:left="778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w w:val="101"/>
                <w:sz w:val="18"/>
              </w:rPr>
            </w:r>
            <w:r>
              <w:rPr>
                <w:rFonts w:ascii="Times New Roman" w:hAnsi="Times New Roman"/>
                <w:b/>
                <w:spacing w:val="-44"/>
                <w:w w:val="101"/>
                <w:sz w:val="18"/>
                <w:u w:val="thick" w:color="000000"/>
              </w:rPr>
              <w:t> </w:t>
            </w:r>
            <w:r>
              <w:rPr>
                <w:rFonts w:ascii="Times New Roman" w:hAnsi="Times New Roman"/>
                <w:b/>
                <w:sz w:val="18"/>
                <w:u w:val="thick" w:color="000000"/>
              </w:rPr>
              <w:t>I</w:t>
            </w:r>
            <w:r>
              <w:rPr>
                <w:rFonts w:ascii="Times New Roman" w:hAnsi="Times New Roman"/>
                <w:b/>
                <w:spacing w:val="-45"/>
                <w:sz w:val="18"/>
                <w:u w:val="thick" w:color="000000"/>
              </w:rPr>
              <w:t> </w:t>
            </w:r>
            <w:r>
              <w:rPr>
                <w:rFonts w:ascii="Times New Roman" w:hAnsi="Times New Roman"/>
                <w:b/>
                <w:sz w:val="18"/>
                <w:u w:val="thick" w:color="000000"/>
              </w:rPr>
              <w:t>.</w:t>
            </w:r>
            <w:r>
              <w:rPr>
                <w:rFonts w:ascii="Times New Roman" w:hAnsi="Times New Roman"/>
                <w:b/>
                <w:spacing w:val="14"/>
                <w:sz w:val="18"/>
                <w:u w:val="thick" w:color="000000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18"/>
                <w:u w:val="thick" w:color="000000"/>
              </w:rPr>
              <w:t>#Декс</w:t>
            </w:r>
            <w:r>
              <w:rPr>
                <w:rFonts w:ascii="Times New Roman" w:hAnsi="Times New Roman"/>
                <w:b/>
                <w:spacing w:val="-44"/>
                <w:sz w:val="18"/>
                <w:u w:val="thick" w:color="000000"/>
              </w:rPr>
              <w:t> </w:t>
            </w:r>
            <w:r>
              <w:rPr>
                <w:rFonts w:ascii="Times New Roman" w:hAnsi="Times New Roman"/>
                <w:b/>
                <w:spacing w:val="-3"/>
                <w:sz w:val="18"/>
                <w:u w:val="thick" w:color="000000"/>
              </w:rPr>
              <w:t>амет</w:t>
            </w:r>
            <w:r>
              <w:rPr>
                <w:rFonts w:ascii="Times New Roman" w:hAnsi="Times New Roman"/>
                <w:b/>
                <w:spacing w:val="-45"/>
                <w:sz w:val="18"/>
                <w:u w:val="thick" w:color="000000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18"/>
                <w:u w:val="thick" w:color="000000"/>
              </w:rPr>
              <w:t>азон**</w:t>
            </w:r>
            <w:r>
              <w:rPr>
                <w:rFonts w:ascii="Times New Roman" w:hAnsi="Times New Roman"/>
                <w:b/>
                <w:w w:val="101"/>
                <w:sz w:val="18"/>
              </w:rPr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ListParagraph"/>
              <w:numPr>
                <w:ilvl w:val="0"/>
                <w:numId w:val="43"/>
              </w:numPr>
              <w:tabs>
                <w:tab w:pos="777" w:val="left" w:leader="none"/>
              </w:tabs>
              <w:spacing w:line="206" w:lineRule="exact" w:before="104" w:after="0"/>
              <w:ind w:left="526" w:right="68" w:firstLine="0"/>
              <w:jc w:val="both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2"/>
                <w:sz w:val="18"/>
              </w:rPr>
              <w:t>Дети,</w:t>
            </w:r>
            <w:r>
              <w:rPr>
                <w:rFonts w:ascii="Times New Roman" w:hAnsi="Times New Roman"/>
                <w:spacing w:val="15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sz w:val="18"/>
              </w:rPr>
              <w:t>получающие</w:t>
            </w:r>
            <w:r>
              <w:rPr>
                <w:rFonts w:ascii="Times New Roman" w:hAnsi="Times New Roman"/>
                <w:spacing w:val="14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высокоэметогенную</w:t>
            </w:r>
            <w:r>
              <w:rPr>
                <w:rFonts w:ascii="Times New Roman" w:hAnsi="Times New Roman"/>
                <w:spacing w:val="12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химиотерапию:</w:t>
            </w:r>
            <w:r>
              <w:rPr>
                <w:rFonts w:ascii="Times New Roman" w:hAnsi="Times New Roman"/>
                <w:sz w:val="18"/>
              </w:rPr>
              <w:t> </w:t>
            </w:r>
            <w:r>
              <w:rPr>
                <w:rFonts w:ascii="Times New Roman" w:hAnsi="Times New Roman"/>
                <w:spacing w:val="5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5</w:t>
            </w:r>
            <w:r>
              <w:rPr>
                <w:rFonts w:ascii="Times New Roman" w:hAnsi="Times New Roman"/>
                <w:spacing w:val="45"/>
                <w:w w:val="101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sz w:val="18"/>
              </w:rPr>
              <w:t>мг/м</w:t>
            </w:r>
            <w:r>
              <w:rPr>
                <w:rFonts w:ascii="Times New Roman" w:hAnsi="Times New Roman"/>
                <w:spacing w:val="-1"/>
                <w:position w:val="6"/>
                <w:sz w:val="12"/>
              </w:rPr>
              <w:t>2</w:t>
            </w:r>
            <w:r>
              <w:rPr>
                <w:rFonts w:ascii="Times New Roman" w:hAnsi="Times New Roman"/>
                <w:spacing w:val="9"/>
                <w:position w:val="6"/>
                <w:sz w:val="12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внутривенно/перорально</w:t>
            </w:r>
            <w:r>
              <w:rPr>
                <w:rFonts w:ascii="Times New Roman" w:hAnsi="Times New Roman"/>
                <w:spacing w:val="23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все</w:t>
            </w:r>
            <w:r>
              <w:rPr>
                <w:rFonts w:ascii="Times New Roman" w:hAnsi="Times New Roman"/>
                <w:spacing w:val="28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дни</w:t>
            </w:r>
            <w:r>
              <w:rPr>
                <w:rFonts w:ascii="Times New Roman" w:hAnsi="Times New Roman"/>
                <w:spacing w:val="26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химиотерапии</w:t>
            </w:r>
            <w:r>
              <w:rPr>
                <w:rFonts w:ascii="Times New Roman" w:hAnsi="Times New Roman"/>
                <w:spacing w:val="25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и</w:t>
            </w:r>
            <w:r>
              <w:rPr>
                <w:rFonts w:ascii="Times New Roman" w:hAnsi="Times New Roman"/>
                <w:spacing w:val="21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три</w:t>
            </w:r>
            <w:r>
              <w:rPr>
                <w:rFonts w:ascii="Times New Roman" w:hAnsi="Times New Roman"/>
                <w:spacing w:val="26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sz w:val="18"/>
              </w:rPr>
              <w:t>дня</w:t>
            </w:r>
            <w:r>
              <w:rPr>
                <w:rFonts w:ascii="Times New Roman" w:hAnsi="Times New Roman"/>
                <w:spacing w:val="53"/>
                <w:w w:val="101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sz w:val="18"/>
              </w:rPr>
              <w:t>после</w:t>
            </w:r>
            <w:r>
              <w:rPr>
                <w:rFonts w:ascii="Times New Roman" w:hAnsi="Times New Roman"/>
                <w:spacing w:val="11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ее</w:t>
            </w:r>
            <w:r>
              <w:rPr>
                <w:rFonts w:ascii="Times New Roman" w:hAnsi="Times New Roman"/>
                <w:spacing w:val="11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заверешения;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ListParagraph"/>
              <w:numPr>
                <w:ilvl w:val="0"/>
                <w:numId w:val="43"/>
              </w:numPr>
              <w:tabs>
                <w:tab w:pos="777" w:val="left" w:leader="none"/>
              </w:tabs>
              <w:spacing w:line="206" w:lineRule="exact" w:before="0" w:after="0"/>
              <w:ind w:left="526" w:right="73" w:firstLine="0"/>
              <w:jc w:val="both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2"/>
                <w:sz w:val="18"/>
              </w:rPr>
              <w:t>Дети,</w:t>
            </w:r>
            <w:r>
              <w:rPr>
                <w:rFonts w:ascii="Times New Roman" w:hAnsi="Times New Roman"/>
                <w:spacing w:val="36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получающие</w:t>
            </w:r>
            <w:r>
              <w:rPr>
                <w:rFonts w:ascii="Times New Roman" w:hAnsi="Times New Roman"/>
                <w:spacing w:val="39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химиотерапию</w:t>
            </w:r>
            <w:r>
              <w:rPr>
                <w:rFonts w:ascii="Times New Roman" w:hAnsi="Times New Roman"/>
                <w:spacing w:val="33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с</w:t>
            </w:r>
            <w:r>
              <w:rPr>
                <w:rFonts w:ascii="Times New Roman" w:hAnsi="Times New Roman"/>
                <w:spacing w:val="34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sz w:val="18"/>
              </w:rPr>
              <w:t>умеренной</w:t>
            </w:r>
            <w:r>
              <w:rPr>
                <w:rFonts w:ascii="Times New Roman" w:hAnsi="Times New Roman"/>
                <w:spacing w:val="37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эметогенной</w:t>
            </w:r>
            <w:r>
              <w:rPr>
                <w:rFonts w:ascii="Times New Roman" w:hAnsi="Times New Roman"/>
                <w:spacing w:val="49"/>
                <w:w w:val="101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активностью: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04" w:lineRule="exact"/>
              <w:ind w:left="159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 w:cs="Times New Roman" w:eastAsia="Times New Roman"/>
                <w:sz w:val="18"/>
                <w:szCs w:val="18"/>
              </w:rPr>
              <w:t>≤</w:t>
            </w:r>
            <w:r>
              <w:rPr>
                <w:rFonts w:ascii="Times New Roman" w:hAnsi="Times New Roman" w:cs="Times New Roman" w:eastAsia="Times New Roman"/>
                <w:spacing w:val="26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18"/>
                <w:szCs w:val="18"/>
              </w:rPr>
              <w:t>0,6</w:t>
            </w:r>
            <w:r>
              <w:rPr>
                <w:rFonts w:ascii="Times New Roman" w:hAnsi="Times New Roman" w:cs="Times New Roman" w:eastAsia="Times New Roman"/>
                <w:spacing w:val="27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18"/>
                <w:szCs w:val="18"/>
              </w:rPr>
              <w:t>м</w:t>
            </w:r>
            <w:r>
              <w:rPr>
                <w:rFonts w:ascii="Times New Roman" w:hAnsi="Times New Roman" w:cs="Times New Roman" w:eastAsia="Times New Roman"/>
                <w:spacing w:val="-1"/>
                <w:position w:val="6"/>
                <w:sz w:val="12"/>
                <w:szCs w:val="12"/>
              </w:rPr>
              <w:t>2</w:t>
            </w:r>
            <w:r>
              <w:rPr>
                <w:rFonts w:ascii="Times New Roman" w:hAnsi="Times New Roman" w:cs="Times New Roman" w:eastAsia="Times New Roman"/>
                <w:spacing w:val="-1"/>
                <w:sz w:val="18"/>
                <w:szCs w:val="18"/>
              </w:rPr>
              <w:t>:</w:t>
            </w:r>
            <w:r>
              <w:rPr>
                <w:rFonts w:ascii="Times New Roman" w:hAnsi="Times New Roman" w:cs="Times New Roman" w:eastAsia="Times New Roman"/>
                <w:spacing w:val="24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z w:val="18"/>
                <w:szCs w:val="18"/>
              </w:rPr>
              <w:t>2</w:t>
            </w:r>
            <w:r>
              <w:rPr>
                <w:rFonts w:ascii="Times New Roman" w:hAnsi="Times New Roman" w:cs="Times New Roman" w:eastAsia="Times New Roman"/>
                <w:spacing w:val="31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3"/>
                <w:sz w:val="18"/>
                <w:szCs w:val="18"/>
              </w:rPr>
              <w:t>мг</w:t>
            </w:r>
            <w:r>
              <w:rPr>
                <w:rFonts w:ascii="Times New Roman" w:hAnsi="Times New Roman" w:cs="Times New Roman" w:eastAsia="Times New Roman"/>
                <w:spacing w:val="29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18"/>
                <w:szCs w:val="18"/>
              </w:rPr>
              <w:t>внутривенно/перорально</w:t>
            </w:r>
            <w:r>
              <w:rPr>
                <w:rFonts w:ascii="Times New Roman" w:hAnsi="Times New Roman" w:cs="Times New Roman" w:eastAsia="Times New Roman"/>
                <w:spacing w:val="27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18"/>
                <w:szCs w:val="18"/>
              </w:rPr>
              <w:t>каждые</w:t>
            </w:r>
            <w:r>
              <w:rPr>
                <w:rFonts w:ascii="Times New Roman" w:hAnsi="Times New Roman" w:cs="Times New Roman" w:eastAsia="Times New Roman"/>
                <w:spacing w:val="27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3"/>
                <w:sz w:val="18"/>
                <w:szCs w:val="18"/>
              </w:rPr>
              <w:t>12</w:t>
            </w:r>
            <w:r>
              <w:rPr>
                <w:rFonts w:ascii="Times New Roman" w:hAnsi="Times New Roman" w:cs="Times New Roman" w:eastAsia="Times New Roman"/>
                <w:sz w:val="18"/>
                <w:szCs w:val="18"/>
              </w:rPr>
            </w:r>
          </w:p>
          <w:p>
            <w:pPr>
              <w:pStyle w:val="TableParagraph"/>
              <w:spacing w:line="240" w:lineRule="auto" w:before="105"/>
              <w:ind w:left="526" w:right="0"/>
              <w:jc w:val="both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3"/>
                <w:sz w:val="18"/>
              </w:rPr>
              <w:t>часов</w:t>
            </w:r>
            <w:r>
              <w:rPr>
                <w:rFonts w:ascii="Times New Roman" w:hAnsi="Times New Roman"/>
                <w:spacing w:val="8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[87,</w:t>
            </w:r>
            <w:r>
              <w:rPr>
                <w:rFonts w:ascii="Times New Roman" w:hAnsi="Times New Roman"/>
                <w:spacing w:val="5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113]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101"/>
              <w:ind w:left="159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2"/>
                <w:sz w:val="18"/>
              </w:rPr>
              <w:t>&gt;0,6</w:t>
            </w:r>
            <w:r>
              <w:rPr>
                <w:rFonts w:ascii="Times New Roman" w:hAnsi="Times New Roman"/>
                <w:spacing w:val="36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sz w:val="18"/>
              </w:rPr>
              <w:t>м</w:t>
            </w:r>
            <w:r>
              <w:rPr>
                <w:rFonts w:ascii="Times New Roman" w:hAnsi="Times New Roman"/>
                <w:spacing w:val="-1"/>
                <w:position w:val="6"/>
                <w:sz w:val="12"/>
              </w:rPr>
              <w:t>2</w:t>
            </w:r>
            <w:r>
              <w:rPr>
                <w:rFonts w:ascii="Times New Roman" w:hAnsi="Times New Roman"/>
                <w:spacing w:val="-1"/>
                <w:sz w:val="18"/>
              </w:rPr>
              <w:t>:</w:t>
            </w:r>
            <w:r>
              <w:rPr>
                <w:rFonts w:ascii="Times New Roman" w:hAnsi="Times New Roman"/>
                <w:spacing w:val="34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4</w:t>
            </w:r>
            <w:r>
              <w:rPr>
                <w:rFonts w:ascii="Times New Roman" w:hAnsi="Times New Roman"/>
                <w:spacing w:val="42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мг</w:t>
            </w:r>
            <w:r>
              <w:rPr>
                <w:rFonts w:ascii="Times New Roman" w:hAnsi="Times New Roman"/>
                <w:spacing w:val="39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внутривенно/перорально</w:t>
            </w:r>
            <w:r>
              <w:rPr>
                <w:rFonts w:ascii="Times New Roman" w:hAnsi="Times New Roman"/>
                <w:spacing w:val="37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каждые</w:t>
            </w:r>
            <w:r>
              <w:rPr>
                <w:rFonts w:ascii="Times New Roman" w:hAnsi="Times New Roman"/>
                <w:spacing w:val="42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sz w:val="18"/>
              </w:rPr>
              <w:t>12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100"/>
              <w:ind w:left="526" w:right="0"/>
              <w:jc w:val="both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2"/>
                <w:sz w:val="18"/>
              </w:rPr>
              <w:t>часов.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361" w:lineRule="auto" w:before="105"/>
              <w:ind w:left="99" w:right="66" w:hanging="29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sz w:val="18"/>
              </w:rPr>
              <w:t>При</w:t>
            </w:r>
            <w:r>
              <w:rPr>
                <w:rFonts w:ascii="Times New Roman" w:hAnsi="Times New Roman"/>
                <w:sz w:val="18"/>
              </w:rPr>
              <w:t>   </w:t>
            </w:r>
            <w:r>
              <w:rPr>
                <w:rFonts w:ascii="Times New Roman" w:hAnsi="Times New Roman"/>
                <w:spacing w:val="4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одновременном</w:t>
            </w:r>
            <w:r>
              <w:rPr>
                <w:rFonts w:ascii="Times New Roman" w:hAnsi="Times New Roman"/>
                <w:sz w:val="18"/>
              </w:rPr>
              <w:t>   </w:t>
            </w:r>
            <w:r>
              <w:rPr>
                <w:rFonts w:ascii="Times New Roman" w:hAnsi="Times New Roman"/>
                <w:spacing w:val="6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применении</w:t>
            </w:r>
            <w:r>
              <w:rPr>
                <w:rFonts w:ascii="Times New Roman" w:hAnsi="Times New Roman"/>
                <w:sz w:val="18"/>
              </w:rPr>
              <w:t>   </w:t>
            </w:r>
            <w:r>
              <w:rPr>
                <w:rFonts w:ascii="Times New Roman" w:hAnsi="Times New Roman"/>
                <w:spacing w:val="5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с  </w:t>
            </w:r>
            <w:r>
              <w:rPr>
                <w:rFonts w:ascii="Times New Roman" w:hAnsi="Times New Roman"/>
                <w:spacing w:val="44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#</w:t>
            </w:r>
            <w:r>
              <w:rPr>
                <w:rFonts w:ascii="Times New Roman" w:hAnsi="Times New Roman"/>
                <w:spacing w:val="-2"/>
                <w:sz w:val="18"/>
              </w:rPr>
              <w:t>апрепитантом</w:t>
            </w:r>
            <w:r>
              <w:rPr>
                <w:rFonts w:ascii="Times New Roman" w:hAnsi="Times New Roman"/>
                <w:sz w:val="18"/>
              </w:rPr>
              <w:t>   </w:t>
            </w:r>
            <w:r>
              <w:rPr>
                <w:rFonts w:ascii="Times New Roman" w:hAnsi="Times New Roman"/>
                <w:spacing w:val="1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необходимо</w:t>
            </w:r>
            <w:r>
              <w:rPr>
                <w:rFonts w:ascii="Times New Roman" w:hAnsi="Times New Roman"/>
                <w:spacing w:val="27"/>
                <w:w w:val="101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уменьшение</w:t>
            </w:r>
            <w:r>
              <w:rPr>
                <w:rFonts w:ascii="Times New Roman" w:hAnsi="Times New Roman"/>
                <w:spacing w:val="10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дозы</w:t>
            </w:r>
            <w:r>
              <w:rPr>
                <w:rFonts w:ascii="Times New Roman" w:hAnsi="Times New Roman"/>
                <w:spacing w:val="12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дексаметазона</w:t>
            </w:r>
            <w:r>
              <w:rPr>
                <w:rFonts w:ascii="Times New Roman" w:hAnsi="Times New Roman"/>
                <w:spacing w:val="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sz w:val="18"/>
              </w:rPr>
              <w:t>на</w:t>
            </w:r>
            <w:r>
              <w:rPr>
                <w:rFonts w:ascii="Times New Roman" w:hAnsi="Times New Roman"/>
                <w:spacing w:val="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sz w:val="18"/>
              </w:rPr>
              <w:t>50%.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ListParagraph"/>
              <w:numPr>
                <w:ilvl w:val="0"/>
                <w:numId w:val="44"/>
              </w:numPr>
              <w:tabs>
                <w:tab w:pos="455" w:val="left" w:leader="none"/>
              </w:tabs>
              <w:spacing w:line="240" w:lineRule="auto" w:before="8" w:after="0"/>
              <w:ind w:left="454" w:right="0" w:hanging="41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spacing w:val="-46"/>
                <w:w w:val="101"/>
                <w:sz w:val="18"/>
                <w:u w:val="thick" w:color="000000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18"/>
                <w:u w:val="thick" w:color="000000"/>
              </w:rPr>
              <w:t>Блокат</w:t>
            </w:r>
            <w:r>
              <w:rPr>
                <w:rFonts w:ascii="Times New Roman" w:hAnsi="Times New Roman"/>
                <w:b/>
                <w:spacing w:val="-43"/>
                <w:sz w:val="18"/>
                <w:u w:val="thick" w:color="000000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18"/>
                <w:u w:val="thick" w:color="000000"/>
              </w:rPr>
              <w:t>оры</w:t>
            </w:r>
            <w:r>
              <w:rPr>
                <w:rFonts w:ascii="Times New Roman" w:hAnsi="Times New Roman"/>
                <w:b/>
                <w:spacing w:val="15"/>
                <w:sz w:val="18"/>
                <w:u w:val="thick" w:color="000000"/>
              </w:rPr>
              <w:t> </w:t>
            </w:r>
            <w:r>
              <w:rPr>
                <w:rFonts w:ascii="Times New Roman" w:hAnsi="Times New Roman"/>
                <w:b/>
                <w:spacing w:val="-3"/>
                <w:sz w:val="18"/>
                <w:u w:val="thick" w:color="000000"/>
              </w:rPr>
              <w:t>се</w:t>
            </w:r>
            <w:r>
              <w:rPr>
                <w:rFonts w:ascii="Times New Roman" w:hAnsi="Times New Roman"/>
                <w:b/>
                <w:spacing w:val="-2"/>
                <w:sz w:val="18"/>
                <w:u w:val="thick" w:color="000000"/>
              </w:rPr>
              <w:t>рот</w:t>
            </w:r>
            <w:r>
              <w:rPr>
                <w:rFonts w:ascii="Times New Roman" w:hAnsi="Times New Roman"/>
                <w:b/>
                <w:spacing w:val="-44"/>
                <w:sz w:val="18"/>
                <w:u w:val="thick" w:color="000000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18"/>
                <w:u w:val="thick" w:color="000000"/>
              </w:rPr>
              <w:t>они</w:t>
            </w:r>
            <w:r>
              <w:rPr>
                <w:rFonts w:ascii="Times New Roman" w:hAnsi="Times New Roman"/>
                <w:b/>
                <w:spacing w:val="-44"/>
                <w:sz w:val="18"/>
                <w:u w:val="thick" w:color="000000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18"/>
                <w:u w:val="thick" w:color="000000"/>
              </w:rPr>
              <w:t>новы</w:t>
            </w:r>
            <w:r>
              <w:rPr>
                <w:rFonts w:ascii="Times New Roman" w:hAnsi="Times New Roman"/>
                <w:b/>
                <w:spacing w:val="-45"/>
                <w:sz w:val="18"/>
                <w:u w:val="thick" w:color="000000"/>
              </w:rPr>
              <w:t> </w:t>
            </w:r>
            <w:r>
              <w:rPr>
                <w:rFonts w:ascii="Times New Roman" w:hAnsi="Times New Roman"/>
                <w:b/>
                <w:sz w:val="18"/>
                <w:u w:val="thick" w:color="000000"/>
              </w:rPr>
              <w:t>х</w:t>
            </w:r>
            <w:r>
              <w:rPr>
                <w:rFonts w:ascii="Times New Roman" w:hAnsi="Times New Roman"/>
                <w:b/>
                <w:spacing w:val="15"/>
                <w:sz w:val="18"/>
                <w:u w:val="thick" w:color="000000"/>
              </w:rPr>
              <w:t> </w:t>
            </w:r>
            <w:r>
              <w:rPr>
                <w:rFonts w:ascii="Times New Roman" w:hAnsi="Times New Roman"/>
                <w:b/>
                <w:spacing w:val="-3"/>
                <w:sz w:val="18"/>
                <w:u w:val="thick" w:color="000000"/>
              </w:rPr>
              <w:t>5H</w:t>
            </w:r>
            <w:r>
              <w:rPr>
                <w:rFonts w:ascii="Times New Roman" w:hAnsi="Times New Roman"/>
                <w:b/>
                <w:spacing w:val="-43"/>
                <w:sz w:val="18"/>
                <w:u w:val="thick" w:color="000000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18"/>
                <w:u w:val="thick" w:color="000000"/>
              </w:rPr>
              <w:t>T3</w:t>
            </w:r>
            <w:r>
              <w:rPr>
                <w:rFonts w:ascii="Times New Roman" w:hAnsi="Times New Roman"/>
                <w:b/>
                <w:spacing w:val="-1"/>
                <w:sz w:val="18"/>
                <w:u w:val="thick" w:color="000000"/>
              </w:rPr>
              <w:t>-</w:t>
            </w:r>
            <w:r>
              <w:rPr>
                <w:rFonts w:ascii="Times New Roman" w:hAnsi="Times New Roman"/>
                <w:b/>
                <w:spacing w:val="-1"/>
                <w:sz w:val="18"/>
                <w:u w:val="thick" w:color="000000"/>
              </w:rPr>
              <w:t>ре</w:t>
            </w:r>
            <w:r>
              <w:rPr>
                <w:rFonts w:ascii="Times New Roman" w:hAnsi="Times New Roman"/>
                <w:b/>
                <w:spacing w:val="-3"/>
                <w:sz w:val="18"/>
                <w:u w:val="thick" w:color="000000"/>
              </w:rPr>
              <w:t>цепт</w:t>
            </w:r>
            <w:r>
              <w:rPr>
                <w:rFonts w:ascii="Times New Roman" w:hAnsi="Times New Roman"/>
                <w:b/>
                <w:spacing w:val="-45"/>
                <w:sz w:val="18"/>
                <w:u w:val="thick" w:color="000000"/>
              </w:rPr>
              <w:t> </w:t>
            </w:r>
            <w:r>
              <w:rPr>
                <w:rFonts w:ascii="Times New Roman" w:hAnsi="Times New Roman"/>
                <w:b/>
                <w:spacing w:val="-3"/>
                <w:sz w:val="18"/>
                <w:u w:val="thick" w:color="000000"/>
              </w:rPr>
              <w:t>оров</w:t>
            </w:r>
            <w:r>
              <w:rPr>
                <w:rFonts w:ascii="Times New Roman" w:hAnsi="Times New Roman"/>
                <w:b/>
                <w:w w:val="101"/>
                <w:sz w:val="18"/>
                <w:u w:val="thick" w:color="000000"/>
              </w:rPr>
              <w:t> </w:t>
            </w:r>
            <w:r>
              <w:rPr>
                <w:rFonts w:ascii="Times New Roman" w:hAnsi="Times New Roman"/>
                <w:b/>
                <w:w w:val="101"/>
                <w:sz w:val="18"/>
              </w:rPr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100"/>
              <w:ind w:right="3658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spacing w:val="-2"/>
                <w:sz w:val="18"/>
              </w:rPr>
              <w:t>#</w:t>
            </w:r>
            <w:r>
              <w:rPr>
                <w:rFonts w:ascii="Times New Roman" w:hAnsi="Times New Roman"/>
                <w:b/>
                <w:spacing w:val="-2"/>
                <w:sz w:val="18"/>
              </w:rPr>
              <w:t>Гранисетрон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ListParagraph"/>
              <w:numPr>
                <w:ilvl w:val="1"/>
                <w:numId w:val="44"/>
              </w:numPr>
              <w:tabs>
                <w:tab w:pos="1488" w:val="left" w:leader="none"/>
                <w:tab w:pos="2475" w:val="left" w:leader="none"/>
                <w:tab w:pos="4015" w:val="left" w:leader="none"/>
              </w:tabs>
              <w:spacing w:line="361" w:lineRule="auto" w:before="101" w:after="0"/>
              <w:ind w:left="526" w:right="71" w:firstLine="706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2"/>
                <w:sz w:val="18"/>
              </w:rPr>
              <w:t>Дети,</w:t>
              <w:tab/>
            </w:r>
            <w:r>
              <w:rPr>
                <w:rFonts w:ascii="Times New Roman" w:hAnsi="Times New Roman"/>
                <w:spacing w:val="-3"/>
                <w:sz w:val="18"/>
              </w:rPr>
              <w:t>получающие</w:t>
              <w:tab/>
            </w:r>
            <w:r>
              <w:rPr>
                <w:rFonts w:ascii="Times New Roman" w:hAnsi="Times New Roman"/>
                <w:spacing w:val="-2"/>
                <w:sz w:val="18"/>
              </w:rPr>
              <w:t>высокоэметогенную</w:t>
            </w:r>
            <w:r>
              <w:rPr>
                <w:rFonts w:ascii="Times New Roman" w:hAnsi="Times New Roman"/>
                <w:spacing w:val="31"/>
                <w:w w:val="101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химиотерапию:</w:t>
            </w:r>
            <w:r>
              <w:rPr>
                <w:rFonts w:ascii="Times New Roman" w:hAnsi="Times New Roman"/>
                <w:spacing w:val="3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40</w:t>
            </w:r>
            <w:r>
              <w:rPr>
                <w:rFonts w:ascii="Times New Roman" w:hAnsi="Times New Roman"/>
                <w:spacing w:val="9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мкг/кг</w:t>
            </w:r>
            <w:r>
              <w:rPr>
                <w:rFonts w:ascii="Times New Roman" w:hAnsi="Times New Roman"/>
                <w:spacing w:val="10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внутривенно</w:t>
            </w:r>
            <w:r>
              <w:rPr>
                <w:rFonts w:ascii="Times New Roman" w:hAnsi="Times New Roman"/>
                <w:spacing w:val="7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sz w:val="18"/>
              </w:rPr>
              <w:t>однократно.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ListParagraph"/>
              <w:numPr>
                <w:ilvl w:val="1"/>
                <w:numId w:val="44"/>
              </w:numPr>
              <w:tabs>
                <w:tab w:pos="1488" w:val="left" w:leader="none"/>
              </w:tabs>
              <w:spacing w:line="361" w:lineRule="auto" w:before="0" w:after="0"/>
              <w:ind w:left="526" w:right="72" w:firstLine="706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2"/>
                <w:sz w:val="18"/>
              </w:rPr>
              <w:t>Дети,</w:t>
            </w:r>
            <w:r>
              <w:rPr>
                <w:rFonts w:ascii="Times New Roman" w:hAnsi="Times New Roman"/>
                <w:sz w:val="18"/>
              </w:rPr>
              <w:t>  </w:t>
            </w:r>
            <w:r>
              <w:rPr>
                <w:rFonts w:ascii="Times New Roman" w:hAnsi="Times New Roman"/>
                <w:spacing w:val="33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sz w:val="18"/>
              </w:rPr>
              <w:t>получающие</w:t>
            </w:r>
            <w:r>
              <w:rPr>
                <w:rFonts w:ascii="Times New Roman" w:hAnsi="Times New Roman"/>
                <w:sz w:val="18"/>
              </w:rPr>
              <w:t>  </w:t>
            </w:r>
            <w:r>
              <w:rPr>
                <w:rFonts w:ascii="Times New Roman" w:hAnsi="Times New Roman"/>
                <w:spacing w:val="32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sz w:val="18"/>
              </w:rPr>
              <w:t>химиотерапию</w:t>
            </w:r>
            <w:r>
              <w:rPr>
                <w:rFonts w:ascii="Times New Roman" w:hAnsi="Times New Roman"/>
                <w:sz w:val="18"/>
              </w:rPr>
              <w:t>  </w:t>
            </w:r>
            <w:r>
              <w:rPr>
                <w:rFonts w:ascii="Times New Roman" w:hAnsi="Times New Roman"/>
                <w:spacing w:val="30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с  </w:t>
            </w:r>
            <w:r>
              <w:rPr>
                <w:rFonts w:ascii="Times New Roman" w:hAnsi="Times New Roman"/>
                <w:spacing w:val="26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sz w:val="18"/>
              </w:rPr>
              <w:t>умеренной</w:t>
            </w:r>
            <w:r>
              <w:rPr>
                <w:rFonts w:ascii="Times New Roman" w:hAnsi="Times New Roman"/>
                <w:spacing w:val="37"/>
                <w:w w:val="101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эметогенной</w:t>
            </w:r>
            <w:r>
              <w:rPr>
                <w:rFonts w:ascii="Times New Roman" w:hAnsi="Times New Roman"/>
                <w:spacing w:val="8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активностью:</w:t>
            </w:r>
            <w:r>
              <w:rPr>
                <w:rFonts w:ascii="Times New Roman" w:hAnsi="Times New Roman"/>
                <w:spacing w:val="2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40</w:t>
            </w:r>
            <w:r>
              <w:rPr>
                <w:rFonts w:ascii="Times New Roman" w:hAnsi="Times New Roman"/>
                <w:spacing w:val="10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мкг/</w:t>
            </w:r>
            <w:r>
              <w:rPr>
                <w:rFonts w:ascii="Times New Roman" w:hAnsi="Times New Roman"/>
                <w:spacing w:val="13"/>
                <w:sz w:val="18"/>
              </w:rPr>
              <w:t> </w:t>
            </w:r>
            <w:r>
              <w:rPr>
                <w:rFonts w:ascii="Times New Roman" w:hAnsi="Times New Roman"/>
                <w:spacing w:val="-4"/>
                <w:sz w:val="18"/>
              </w:rPr>
              <w:t>кг</w:t>
            </w:r>
            <w:r>
              <w:rPr>
                <w:rFonts w:ascii="Times New Roman" w:hAnsi="Times New Roman"/>
                <w:spacing w:val="7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внутривенно</w:t>
            </w:r>
            <w:r>
              <w:rPr>
                <w:rFonts w:ascii="Times New Roman" w:hAnsi="Times New Roman"/>
                <w:spacing w:val="5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однократно.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ListParagraph"/>
              <w:numPr>
                <w:ilvl w:val="1"/>
                <w:numId w:val="44"/>
              </w:numPr>
              <w:tabs>
                <w:tab w:pos="1488" w:val="left" w:leader="none"/>
                <w:tab w:pos="2144" w:val="left" w:leader="none"/>
                <w:tab w:pos="3362" w:val="left" w:leader="none"/>
                <w:tab w:pos="4734" w:val="left" w:leader="none"/>
                <w:tab w:pos="5045" w:val="left" w:leader="none"/>
              </w:tabs>
              <w:spacing w:line="356" w:lineRule="auto" w:before="4" w:after="0"/>
              <w:ind w:left="526" w:right="67" w:firstLine="706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2"/>
                <w:sz w:val="18"/>
              </w:rPr>
              <w:t>Дети,</w:t>
              <w:tab/>
              <w:t>получающие</w:t>
              <w:tab/>
              <w:t>химиотерапию</w:t>
              <w:tab/>
            </w:r>
            <w:r>
              <w:rPr>
                <w:rFonts w:ascii="Times New Roman" w:hAnsi="Times New Roman"/>
                <w:sz w:val="18"/>
              </w:rPr>
              <w:t>с</w:t>
              <w:tab/>
            </w:r>
            <w:r>
              <w:rPr>
                <w:rFonts w:ascii="Times New Roman" w:hAnsi="Times New Roman"/>
                <w:spacing w:val="-2"/>
                <w:sz w:val="18"/>
              </w:rPr>
              <w:t>низкой</w:t>
            </w:r>
            <w:r>
              <w:rPr>
                <w:rFonts w:ascii="Times New Roman" w:hAnsi="Times New Roman"/>
                <w:spacing w:val="23"/>
                <w:w w:val="101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эметогенной</w:t>
            </w:r>
            <w:r>
              <w:rPr>
                <w:rFonts w:ascii="Times New Roman" w:hAnsi="Times New Roman"/>
                <w:spacing w:val="10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активностью:</w:t>
            </w:r>
            <w:r>
              <w:rPr>
                <w:rFonts w:ascii="Times New Roman" w:hAnsi="Times New Roman"/>
                <w:spacing w:val="3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40</w:t>
            </w:r>
            <w:r>
              <w:rPr>
                <w:rFonts w:ascii="Times New Roman" w:hAnsi="Times New Roman"/>
                <w:spacing w:val="12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мкг/кг</w:t>
            </w:r>
            <w:r>
              <w:rPr>
                <w:rFonts w:ascii="Times New Roman" w:hAnsi="Times New Roman"/>
                <w:spacing w:val="10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внутривенно</w:t>
            </w:r>
            <w:r>
              <w:rPr>
                <w:rFonts w:ascii="Times New Roman" w:hAnsi="Times New Roman"/>
                <w:spacing w:val="6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sz w:val="18"/>
              </w:rPr>
              <w:t>однократно.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13"/>
              <w:ind w:right="3461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spacing w:val="-2"/>
                <w:sz w:val="18"/>
              </w:rPr>
              <w:t>#</w:t>
            </w:r>
            <w:r>
              <w:rPr>
                <w:rFonts w:ascii="Times New Roman" w:hAnsi="Times New Roman"/>
                <w:b/>
                <w:spacing w:val="-2"/>
                <w:sz w:val="18"/>
              </w:rPr>
              <w:t>Ондансетрон**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355" w:lineRule="auto" w:before="100"/>
              <w:ind w:left="594" w:right="68" w:hanging="34"/>
              <w:jc w:val="both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sz w:val="18"/>
              </w:rPr>
              <w:t>1</w:t>
            </w:r>
            <w:r>
              <w:rPr>
                <w:rFonts w:ascii="Times New Roman" w:hAnsi="Times New Roman"/>
                <w:sz w:val="18"/>
              </w:rPr>
              <w:t>.</w:t>
            </w:r>
            <w:r>
              <w:rPr>
                <w:rFonts w:ascii="Times New Roman" w:hAnsi="Times New Roman"/>
                <w:spacing w:val="39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Дети,</w:t>
            </w:r>
            <w:r>
              <w:rPr>
                <w:rFonts w:ascii="Times New Roman" w:hAnsi="Times New Roman"/>
                <w:spacing w:val="15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sz w:val="18"/>
              </w:rPr>
              <w:t>получающие</w:t>
            </w:r>
            <w:r>
              <w:rPr>
                <w:rFonts w:ascii="Times New Roman" w:hAnsi="Times New Roman"/>
                <w:spacing w:val="13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высокоэметогенную</w:t>
            </w:r>
            <w:r>
              <w:rPr>
                <w:rFonts w:ascii="Times New Roman" w:hAnsi="Times New Roman"/>
                <w:spacing w:val="10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химиотерапию:</w:t>
            </w:r>
            <w:r>
              <w:rPr>
                <w:rFonts w:ascii="Times New Roman" w:hAnsi="Times New Roman"/>
                <w:sz w:val="18"/>
              </w:rPr>
              <w:t> </w:t>
            </w:r>
            <w:r>
              <w:rPr>
                <w:rFonts w:ascii="Times New Roman" w:hAnsi="Times New Roman"/>
                <w:spacing w:val="5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5</w:t>
            </w:r>
            <w:r>
              <w:rPr>
                <w:rFonts w:ascii="Times New Roman" w:hAnsi="Times New Roman"/>
                <w:spacing w:val="45"/>
                <w:w w:val="101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sz w:val="18"/>
              </w:rPr>
              <w:t>мг/м</w:t>
            </w:r>
            <w:r>
              <w:rPr>
                <w:rFonts w:ascii="Times New Roman" w:hAnsi="Times New Roman"/>
                <w:spacing w:val="-1"/>
                <w:position w:val="6"/>
                <w:sz w:val="12"/>
              </w:rPr>
              <w:t>2</w:t>
            </w:r>
            <w:r>
              <w:rPr>
                <w:rFonts w:ascii="Times New Roman" w:hAnsi="Times New Roman"/>
                <w:spacing w:val="3"/>
                <w:position w:val="6"/>
                <w:sz w:val="12"/>
              </w:rPr>
              <w:t> </w:t>
            </w:r>
            <w:r>
              <w:rPr>
                <w:rFonts w:ascii="Times New Roman" w:hAnsi="Times New Roman"/>
                <w:spacing w:val="-1"/>
                <w:sz w:val="18"/>
              </w:rPr>
              <w:t>(0,15</w:t>
            </w:r>
            <w:r>
              <w:rPr>
                <w:rFonts w:ascii="Times New Roman" w:hAnsi="Times New Roman"/>
                <w:spacing w:val="12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мг/кг)</w:t>
            </w:r>
            <w:r>
              <w:rPr>
                <w:rFonts w:ascii="Times New Roman" w:hAnsi="Times New Roman"/>
                <w:spacing w:val="19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внутривенно/перорально</w:t>
            </w:r>
            <w:r>
              <w:rPr>
                <w:rFonts w:ascii="Times New Roman" w:hAnsi="Times New Roman"/>
                <w:spacing w:val="12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sz w:val="18"/>
              </w:rPr>
              <w:t>перед</w:t>
            </w:r>
            <w:r>
              <w:rPr>
                <w:rFonts w:ascii="Times New Roman" w:hAnsi="Times New Roman"/>
                <w:spacing w:val="10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терапией</w:t>
            </w:r>
            <w:r>
              <w:rPr>
                <w:rFonts w:ascii="Times New Roman" w:hAnsi="Times New Roman"/>
                <w:spacing w:val="43"/>
                <w:w w:val="101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однократно,</w:t>
            </w:r>
            <w:r>
              <w:rPr>
                <w:rFonts w:ascii="Times New Roman" w:hAnsi="Times New Roman"/>
                <w:spacing w:val="9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а</w:t>
            </w:r>
            <w:r>
              <w:rPr>
                <w:rFonts w:ascii="Times New Roman" w:hAnsi="Times New Roman"/>
                <w:spacing w:val="3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затем</w:t>
            </w:r>
            <w:r>
              <w:rPr>
                <w:rFonts w:ascii="Times New Roman" w:hAnsi="Times New Roman"/>
                <w:spacing w:val="7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sz w:val="18"/>
              </w:rPr>
              <w:t>каждые</w:t>
            </w:r>
            <w:r>
              <w:rPr>
                <w:rFonts w:ascii="Times New Roman" w:hAnsi="Times New Roman"/>
                <w:spacing w:val="9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8</w:t>
            </w:r>
            <w:r>
              <w:rPr>
                <w:rFonts w:ascii="Times New Roman" w:hAnsi="Times New Roman"/>
                <w:spacing w:val="2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sz w:val="18"/>
              </w:rPr>
              <w:t>часов.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ListParagraph"/>
              <w:numPr>
                <w:ilvl w:val="0"/>
                <w:numId w:val="45"/>
              </w:numPr>
              <w:tabs>
                <w:tab w:pos="777" w:val="left" w:leader="none"/>
              </w:tabs>
              <w:spacing w:line="355" w:lineRule="auto" w:before="9" w:after="0"/>
              <w:ind w:left="594" w:right="67" w:hanging="34"/>
              <w:jc w:val="both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2"/>
                <w:sz w:val="18"/>
              </w:rPr>
              <w:t>Дети,</w:t>
            </w:r>
            <w:r>
              <w:rPr>
                <w:rFonts w:ascii="Times New Roman" w:hAnsi="Times New Roman"/>
                <w:spacing w:val="36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получающие</w:t>
            </w:r>
            <w:r>
              <w:rPr>
                <w:rFonts w:ascii="Times New Roman" w:hAnsi="Times New Roman"/>
                <w:spacing w:val="39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химиотерапию</w:t>
            </w:r>
            <w:r>
              <w:rPr>
                <w:rFonts w:ascii="Times New Roman" w:hAnsi="Times New Roman"/>
                <w:spacing w:val="32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с</w:t>
            </w:r>
            <w:r>
              <w:rPr>
                <w:rFonts w:ascii="Times New Roman" w:hAnsi="Times New Roman"/>
                <w:spacing w:val="35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sz w:val="18"/>
              </w:rPr>
              <w:t>умеренной</w:t>
            </w:r>
            <w:r>
              <w:rPr>
                <w:rFonts w:ascii="Times New Roman" w:hAnsi="Times New Roman"/>
                <w:spacing w:val="37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эметогенной</w:t>
            </w:r>
            <w:r>
              <w:rPr>
                <w:rFonts w:ascii="Times New Roman" w:hAnsi="Times New Roman"/>
                <w:spacing w:val="49"/>
                <w:w w:val="101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активностью:</w:t>
            </w:r>
            <w:r>
              <w:rPr>
                <w:rFonts w:ascii="Times New Roman" w:hAnsi="Times New Roman"/>
                <w:spacing w:val="13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5</w:t>
            </w:r>
            <w:r>
              <w:rPr>
                <w:rFonts w:ascii="Times New Roman" w:hAnsi="Times New Roman"/>
                <w:spacing w:val="22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sz w:val="18"/>
              </w:rPr>
              <w:t>мг/м</w:t>
            </w:r>
            <w:r>
              <w:rPr>
                <w:rFonts w:ascii="Times New Roman" w:hAnsi="Times New Roman"/>
                <w:spacing w:val="-1"/>
                <w:position w:val="6"/>
                <w:sz w:val="12"/>
              </w:rPr>
              <w:t>2</w:t>
            </w:r>
            <w:r>
              <w:rPr>
                <w:rFonts w:ascii="Times New Roman" w:hAnsi="Times New Roman"/>
                <w:spacing w:val="5"/>
                <w:position w:val="6"/>
                <w:sz w:val="12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(0,15</w:t>
            </w:r>
            <w:r>
              <w:rPr>
                <w:rFonts w:ascii="Times New Roman" w:hAnsi="Times New Roman"/>
                <w:spacing w:val="17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sz w:val="18"/>
              </w:rPr>
              <w:t>мг/кг;</w:t>
            </w:r>
            <w:r>
              <w:rPr>
                <w:rFonts w:ascii="Times New Roman" w:hAnsi="Times New Roman"/>
                <w:spacing w:val="14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sz w:val="18"/>
              </w:rPr>
              <w:t>максимум</w:t>
            </w:r>
            <w:r>
              <w:rPr>
                <w:rFonts w:ascii="Times New Roman" w:hAnsi="Times New Roman"/>
                <w:spacing w:val="22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8</w:t>
            </w:r>
            <w:r>
              <w:rPr>
                <w:rFonts w:ascii="Times New Roman" w:hAnsi="Times New Roman"/>
                <w:spacing w:val="22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мг)</w:t>
            </w:r>
            <w:r>
              <w:rPr>
                <w:rFonts w:ascii="Times New Roman" w:hAnsi="Times New Roman"/>
                <w:spacing w:val="23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внутривенно/</w:t>
            </w:r>
            <w:r>
              <w:rPr>
                <w:rFonts w:ascii="Times New Roman" w:hAnsi="Times New Roman"/>
                <w:spacing w:val="41"/>
                <w:w w:val="101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перорально</w:t>
            </w:r>
            <w:r>
              <w:rPr>
                <w:rFonts w:ascii="Times New Roman" w:hAnsi="Times New Roman"/>
                <w:spacing w:val="-7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sz w:val="18"/>
              </w:rPr>
              <w:t>перед</w:t>
            </w:r>
            <w:r>
              <w:rPr>
                <w:rFonts w:ascii="Times New Roman" w:hAnsi="Times New Roman"/>
                <w:spacing w:val="-9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sz w:val="18"/>
              </w:rPr>
              <w:t>терапией</w:t>
            </w:r>
            <w:r>
              <w:rPr>
                <w:rFonts w:ascii="Times New Roman" w:hAnsi="Times New Roman"/>
                <w:spacing w:val="-3"/>
                <w:sz w:val="18"/>
              </w:rPr>
              <w:t> однократно,</w:t>
            </w:r>
            <w:r>
              <w:rPr>
                <w:rFonts w:ascii="Times New Roman" w:hAnsi="Times New Roman"/>
                <w:spacing w:val="1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а </w:t>
            </w:r>
            <w:r>
              <w:rPr>
                <w:rFonts w:ascii="Times New Roman" w:hAnsi="Times New Roman"/>
                <w:spacing w:val="-2"/>
                <w:sz w:val="18"/>
              </w:rPr>
              <w:t>затем</w:t>
            </w:r>
            <w:r>
              <w:rPr>
                <w:rFonts w:ascii="Times New Roman" w:hAnsi="Times New Roman"/>
                <w:spacing w:val="-1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sz w:val="18"/>
              </w:rPr>
              <w:t>каждые</w:t>
            </w:r>
            <w:r>
              <w:rPr>
                <w:rFonts w:ascii="Times New Roman" w:hAnsi="Times New Roman"/>
                <w:spacing w:val="-1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12</w:t>
            </w:r>
            <w:r>
              <w:rPr>
                <w:rFonts w:ascii="Times New Roman" w:hAnsi="Times New Roman"/>
                <w:spacing w:val="-7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часов.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ListParagraph"/>
              <w:numPr>
                <w:ilvl w:val="0"/>
                <w:numId w:val="45"/>
              </w:numPr>
              <w:tabs>
                <w:tab w:pos="777" w:val="left" w:leader="none"/>
              </w:tabs>
              <w:spacing w:line="359" w:lineRule="auto" w:before="9" w:after="0"/>
              <w:ind w:left="498" w:right="68" w:firstLine="6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2"/>
                <w:sz w:val="18"/>
              </w:rPr>
              <w:t>Дети,</w:t>
            </w:r>
            <w:r>
              <w:rPr>
                <w:rFonts w:ascii="Times New Roman" w:hAnsi="Times New Roman"/>
                <w:sz w:val="18"/>
              </w:rPr>
              <w:t>  </w:t>
            </w:r>
            <w:r>
              <w:rPr>
                <w:rFonts w:ascii="Times New Roman" w:hAnsi="Times New Roman"/>
                <w:spacing w:val="9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sz w:val="18"/>
              </w:rPr>
              <w:t>получающие</w:t>
            </w:r>
            <w:r>
              <w:rPr>
                <w:rFonts w:ascii="Times New Roman" w:hAnsi="Times New Roman"/>
                <w:sz w:val="18"/>
              </w:rPr>
              <w:t>  </w:t>
            </w:r>
            <w:r>
              <w:rPr>
                <w:rFonts w:ascii="Times New Roman" w:hAnsi="Times New Roman"/>
                <w:spacing w:val="7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химиотерапию</w:t>
            </w:r>
            <w:r>
              <w:rPr>
                <w:rFonts w:ascii="Times New Roman" w:hAnsi="Times New Roman"/>
                <w:sz w:val="18"/>
              </w:rPr>
              <w:t>  </w:t>
            </w:r>
            <w:r>
              <w:rPr>
                <w:rFonts w:ascii="Times New Roman" w:hAnsi="Times New Roman"/>
                <w:spacing w:val="6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с  </w:t>
            </w:r>
            <w:r>
              <w:rPr>
                <w:rFonts w:ascii="Times New Roman" w:hAnsi="Times New Roman"/>
                <w:spacing w:val="3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низкой</w:t>
            </w:r>
            <w:r>
              <w:rPr>
                <w:rFonts w:ascii="Times New Roman" w:hAnsi="Times New Roman"/>
                <w:sz w:val="18"/>
              </w:rPr>
              <w:t>  </w:t>
            </w:r>
            <w:r>
              <w:rPr>
                <w:rFonts w:ascii="Times New Roman" w:hAnsi="Times New Roman"/>
                <w:spacing w:val="5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эметогенной</w:t>
            </w:r>
            <w:r>
              <w:rPr>
                <w:rFonts w:ascii="Times New Roman" w:hAnsi="Times New Roman"/>
                <w:spacing w:val="45"/>
                <w:w w:val="101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активностью:</w:t>
            </w:r>
            <w:r>
              <w:rPr>
                <w:rFonts w:ascii="Times New Roman" w:hAnsi="Times New Roman"/>
                <w:spacing w:val="19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10</w:t>
            </w:r>
            <w:r>
              <w:rPr>
                <w:rFonts w:ascii="Times New Roman" w:hAnsi="Times New Roman"/>
                <w:spacing w:val="27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мг/м</w:t>
            </w:r>
            <w:r>
              <w:rPr>
                <w:rFonts w:ascii="Times New Roman" w:hAnsi="Times New Roman"/>
                <w:spacing w:val="-2"/>
                <w:position w:val="6"/>
                <w:sz w:val="12"/>
              </w:rPr>
              <w:t>2</w:t>
            </w:r>
            <w:r>
              <w:rPr>
                <w:rFonts w:ascii="Times New Roman" w:hAnsi="Times New Roman"/>
                <w:position w:val="6"/>
                <w:sz w:val="12"/>
              </w:rPr>
              <w:t> </w:t>
            </w:r>
            <w:r>
              <w:rPr>
                <w:rFonts w:ascii="Times New Roman" w:hAnsi="Times New Roman"/>
                <w:spacing w:val="5"/>
                <w:position w:val="6"/>
                <w:sz w:val="12"/>
              </w:rPr>
              <w:t> </w:t>
            </w:r>
            <w:r>
              <w:rPr>
                <w:rFonts w:ascii="Times New Roman" w:hAnsi="Times New Roman"/>
                <w:spacing w:val="-1"/>
                <w:sz w:val="18"/>
              </w:rPr>
              <w:t>(0,3</w:t>
            </w:r>
            <w:r>
              <w:rPr>
                <w:rFonts w:ascii="Times New Roman" w:hAnsi="Times New Roman"/>
                <w:spacing w:val="22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мг/кг;</w:t>
            </w:r>
            <w:r>
              <w:rPr>
                <w:rFonts w:ascii="Times New Roman" w:hAnsi="Times New Roman"/>
                <w:spacing w:val="20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sz w:val="18"/>
              </w:rPr>
              <w:t>максимум</w:t>
            </w:r>
            <w:r>
              <w:rPr>
                <w:rFonts w:ascii="Times New Roman" w:hAnsi="Times New Roman"/>
                <w:spacing w:val="27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16</w:t>
            </w:r>
            <w:r>
              <w:rPr>
                <w:rFonts w:ascii="Times New Roman" w:hAnsi="Times New Roman"/>
                <w:spacing w:val="22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sz w:val="18"/>
              </w:rPr>
              <w:t>мг</w:t>
            </w:r>
            <w:r>
              <w:rPr>
                <w:rFonts w:ascii="Times New Roman" w:hAnsi="Times New Roman"/>
                <w:spacing w:val="25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внутривенно</w:t>
            </w:r>
            <w:r>
              <w:rPr>
                <w:rFonts w:ascii="Times New Roman" w:hAnsi="Times New Roman"/>
                <w:spacing w:val="35"/>
                <w:w w:val="101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sz w:val="18"/>
              </w:rPr>
              <w:t>или</w:t>
            </w:r>
            <w:r>
              <w:rPr>
                <w:rFonts w:ascii="Times New Roman" w:hAnsi="Times New Roman"/>
                <w:spacing w:val="6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24</w:t>
            </w:r>
            <w:r>
              <w:rPr>
                <w:rFonts w:ascii="Times New Roman" w:hAnsi="Times New Roman"/>
                <w:spacing w:val="3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sz w:val="18"/>
              </w:rPr>
              <w:t>мг</w:t>
            </w:r>
            <w:r>
              <w:rPr>
                <w:rFonts w:ascii="Times New Roman" w:hAnsi="Times New Roman"/>
                <w:spacing w:val="10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перорально)</w:t>
            </w:r>
            <w:r>
              <w:rPr>
                <w:rFonts w:ascii="Times New Roman" w:hAnsi="Times New Roman"/>
                <w:spacing w:val="10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sz w:val="18"/>
              </w:rPr>
              <w:t>до</w:t>
            </w:r>
            <w:r>
              <w:rPr>
                <w:rFonts w:ascii="Times New Roman" w:hAnsi="Times New Roman"/>
                <w:spacing w:val="3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sz w:val="18"/>
              </w:rPr>
              <w:t>начала</w:t>
            </w:r>
            <w:r>
              <w:rPr>
                <w:rFonts w:ascii="Times New Roman" w:hAnsi="Times New Roman"/>
                <w:spacing w:val="3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терапии</w:t>
            </w:r>
            <w:r>
              <w:rPr>
                <w:rFonts w:ascii="Times New Roman" w:hAnsi="Times New Roman"/>
                <w:spacing w:val="7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sz w:val="18"/>
              </w:rPr>
              <w:t>однократно.</w:t>
            </w:r>
            <w:r>
              <w:rPr>
                <w:rFonts w:ascii="Times New Roman" w:hAnsi="Times New Roman"/>
                <w:spacing w:val="47"/>
                <w:w w:val="101"/>
                <w:sz w:val="18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18"/>
              </w:rPr>
              <w:t>Палоносетрон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ListParagraph"/>
              <w:numPr>
                <w:ilvl w:val="1"/>
                <w:numId w:val="45"/>
              </w:numPr>
              <w:tabs>
                <w:tab w:pos="1488" w:val="left" w:leader="none"/>
              </w:tabs>
              <w:spacing w:line="362" w:lineRule="auto" w:before="0" w:after="0"/>
              <w:ind w:left="526" w:right="65" w:firstLine="706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</w:rPr>
              <w:t>Дети</w:t>
            </w:r>
            <w:r>
              <w:rPr>
                <w:rFonts w:ascii="Times New Roman" w:hAnsi="Times New Roman"/>
                <w:spacing w:val="4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sz w:val="18"/>
              </w:rPr>
              <w:t>от</w:t>
            </w:r>
            <w:r>
              <w:rPr>
                <w:rFonts w:ascii="Times New Roman" w:hAnsi="Times New Roman"/>
                <w:spacing w:val="8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1</w:t>
            </w:r>
            <w:r>
              <w:rPr>
                <w:rFonts w:ascii="Times New Roman" w:hAnsi="Times New Roman"/>
                <w:spacing w:val="5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месяца</w:t>
            </w:r>
            <w:r>
              <w:rPr>
                <w:rFonts w:ascii="Times New Roman" w:hAnsi="Times New Roman"/>
                <w:spacing w:val="7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sz w:val="18"/>
              </w:rPr>
              <w:t>до</w:t>
            </w:r>
            <w:r>
              <w:rPr>
                <w:rFonts w:ascii="Times New Roman" w:hAnsi="Times New Roman"/>
                <w:spacing w:val="5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17</w:t>
            </w:r>
            <w:r>
              <w:rPr>
                <w:rFonts w:ascii="Times New Roman" w:hAnsi="Times New Roman"/>
                <w:spacing w:val="6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sz w:val="18"/>
              </w:rPr>
              <w:t>лет:</w:t>
            </w:r>
            <w:r>
              <w:rPr>
                <w:rFonts w:ascii="Times New Roman" w:hAnsi="Times New Roman"/>
                <w:spacing w:val="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sz w:val="18"/>
              </w:rPr>
              <w:t>0,02</w:t>
            </w:r>
            <w:r>
              <w:rPr>
                <w:rFonts w:ascii="Times New Roman" w:hAnsi="Times New Roman"/>
                <w:spacing w:val="6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sz w:val="18"/>
              </w:rPr>
              <w:t>мг/кг</w:t>
            </w:r>
            <w:r>
              <w:rPr>
                <w:rFonts w:ascii="Times New Roman" w:hAnsi="Times New Roman"/>
                <w:spacing w:val="8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(максимум</w:t>
            </w:r>
            <w:r>
              <w:rPr>
                <w:rFonts w:ascii="Times New Roman" w:hAnsi="Times New Roman"/>
                <w:spacing w:val="11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1,5</w:t>
            </w:r>
            <w:r>
              <w:rPr>
                <w:rFonts w:ascii="Times New Roman" w:hAnsi="Times New Roman"/>
                <w:spacing w:val="25"/>
                <w:w w:val="101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мг)</w:t>
            </w:r>
            <w:r>
              <w:rPr>
                <w:rFonts w:ascii="Times New Roman" w:hAnsi="Times New Roman"/>
                <w:spacing w:val="5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внутривенно</w:t>
            </w:r>
            <w:r>
              <w:rPr>
                <w:rFonts w:ascii="Times New Roman" w:hAnsi="Times New Roman"/>
                <w:spacing w:val="3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sz w:val="18"/>
              </w:rPr>
              <w:t>один</w:t>
            </w:r>
            <w:r>
              <w:rPr>
                <w:rFonts w:ascii="Times New Roman" w:hAnsi="Times New Roman"/>
                <w:spacing w:val="8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раз</w:t>
            </w:r>
            <w:r>
              <w:rPr>
                <w:rFonts w:ascii="Times New Roman" w:hAnsi="Times New Roman"/>
                <w:spacing w:val="3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перед</w:t>
            </w:r>
            <w:r>
              <w:rPr>
                <w:rFonts w:ascii="Times New Roman" w:hAnsi="Times New Roman"/>
                <w:spacing w:val="1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sz w:val="18"/>
              </w:rPr>
              <w:t>терапией</w:t>
            </w:r>
            <w:r>
              <w:rPr>
                <w:rFonts w:ascii="Times New Roman" w:hAnsi="Times New Roman"/>
                <w:spacing w:val="7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[87,114]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ListParagraph"/>
              <w:numPr>
                <w:ilvl w:val="1"/>
                <w:numId w:val="45"/>
              </w:numPr>
              <w:tabs>
                <w:tab w:pos="1488" w:val="left" w:leader="none"/>
              </w:tabs>
              <w:spacing w:line="361" w:lineRule="auto" w:before="3" w:after="0"/>
              <w:ind w:left="526" w:right="67" w:firstLine="706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</w:rPr>
              <w:t>Дети</w:t>
            </w:r>
            <w:r>
              <w:rPr>
                <w:rFonts w:ascii="Times New Roman" w:hAnsi="Times New Roman"/>
                <w:spacing w:val="-9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17</w:t>
            </w:r>
            <w:r>
              <w:rPr>
                <w:rFonts w:ascii="Times New Roman" w:hAnsi="Times New Roman"/>
                <w:spacing w:val="-3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лет</w:t>
            </w:r>
            <w:r>
              <w:rPr>
                <w:rFonts w:ascii="Times New Roman" w:hAnsi="Times New Roman"/>
                <w:spacing w:val="1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и</w:t>
            </w:r>
            <w:r>
              <w:rPr>
                <w:rFonts w:ascii="Times New Roman" w:hAnsi="Times New Roman"/>
                <w:spacing w:val="-5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старше:</w:t>
            </w:r>
            <w:r>
              <w:rPr>
                <w:rFonts w:ascii="Times New Roman" w:hAnsi="Times New Roman"/>
                <w:spacing w:val="-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sz w:val="18"/>
              </w:rPr>
              <w:t>0,5</w:t>
            </w:r>
            <w:r>
              <w:rPr>
                <w:rFonts w:ascii="Times New Roman" w:hAnsi="Times New Roman"/>
                <w:spacing w:val="-3"/>
                <w:sz w:val="18"/>
              </w:rPr>
              <w:t> мг</w:t>
            </w:r>
            <w:r>
              <w:rPr>
                <w:rFonts w:ascii="Times New Roman" w:hAnsi="Times New Roman"/>
                <w:spacing w:val="1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внутривенно</w:t>
            </w:r>
            <w:r>
              <w:rPr>
                <w:rFonts w:ascii="Times New Roman" w:hAnsi="Times New Roman"/>
                <w:spacing w:val="-3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однократно</w:t>
            </w:r>
            <w:r>
              <w:rPr>
                <w:rFonts w:ascii="Times New Roman" w:hAnsi="Times New Roman"/>
                <w:spacing w:val="27"/>
                <w:w w:val="101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sz w:val="18"/>
              </w:rPr>
              <w:t>перед</w:t>
            </w:r>
            <w:r>
              <w:rPr>
                <w:rFonts w:ascii="Times New Roman" w:hAnsi="Times New Roman"/>
                <w:spacing w:val="7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терапией.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tabs>
                <w:tab w:pos="1852" w:val="left" w:leader="none"/>
              </w:tabs>
              <w:spacing w:line="240" w:lineRule="auto" w:before="4"/>
              <w:ind w:left="781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spacing w:val="-1"/>
                <w:sz w:val="18"/>
              </w:rPr>
              <w:t>III.</w:t>
              <w:tab/>
            </w:r>
            <w:r>
              <w:rPr>
                <w:rFonts w:ascii="Times New Roman" w:hAnsi="Times New Roman"/>
                <w:b/>
                <w:spacing w:val="-1"/>
                <w:sz w:val="18"/>
              </w:rPr>
            </w:r>
            <w:r>
              <w:rPr>
                <w:rFonts w:ascii="Times New Roman" w:hAnsi="Times New Roman"/>
                <w:b/>
                <w:spacing w:val="-1"/>
                <w:sz w:val="18"/>
                <w:u w:val="thick" w:color="000000"/>
              </w:rPr>
            </w:r>
            <w:r>
              <w:rPr>
                <w:rFonts w:ascii="Times New Roman" w:hAnsi="Times New Roman"/>
                <w:b/>
                <w:spacing w:val="-3"/>
                <w:sz w:val="18"/>
                <w:u w:val="thick" w:color="000000"/>
              </w:rPr>
              <w:t>Ант</w:t>
            </w:r>
            <w:r>
              <w:rPr>
                <w:rFonts w:ascii="Times New Roman" w:hAnsi="Times New Roman"/>
                <w:b/>
                <w:spacing w:val="-45"/>
                <w:sz w:val="18"/>
                <w:u w:val="thick" w:color="000000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18"/>
                <w:u w:val="thick" w:color="000000"/>
              </w:rPr>
              <w:t>агонисты</w:t>
            </w:r>
            <w:r>
              <w:rPr>
                <w:rFonts w:ascii="Times New Roman" w:hAnsi="Times New Roman"/>
                <w:b/>
                <w:sz w:val="18"/>
                <w:u w:val="thick" w:color="000000"/>
              </w:rPr>
              <w:t>  </w:t>
            </w:r>
            <w:r>
              <w:rPr>
                <w:rFonts w:ascii="Times New Roman" w:hAnsi="Times New Roman"/>
                <w:b/>
                <w:spacing w:val="36"/>
                <w:sz w:val="18"/>
                <w:u w:val="thick" w:color="000000"/>
              </w:rPr>
              <w:t> </w:t>
            </w:r>
            <w:r>
              <w:rPr>
                <w:rFonts w:ascii="Times New Roman" w:hAnsi="Times New Roman"/>
                <w:b/>
                <w:spacing w:val="36"/>
                <w:sz w:val="18"/>
              </w:rPr>
            </w:r>
            <w:r>
              <w:rPr>
                <w:rFonts w:ascii="Times New Roman" w:hAnsi="Times New Roman"/>
                <w:b/>
                <w:spacing w:val="-4"/>
                <w:sz w:val="18"/>
                <w:u w:val="thick" w:color="000000"/>
              </w:rPr>
              <w:t>NK</w:t>
            </w:r>
            <w:r>
              <w:rPr>
                <w:rFonts w:ascii="Times New Roman" w:hAnsi="Times New Roman"/>
                <w:b/>
                <w:spacing w:val="-42"/>
                <w:sz w:val="18"/>
                <w:u w:val="thick" w:color="000000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18"/>
                <w:u w:val="thick" w:color="000000"/>
              </w:rPr>
              <w:t>-</w:t>
            </w:r>
            <w:r>
              <w:rPr>
                <w:rFonts w:ascii="Times New Roman" w:hAnsi="Times New Roman"/>
                <w:b/>
                <w:spacing w:val="-2"/>
                <w:sz w:val="18"/>
                <w:u w:val="thick" w:color="000000"/>
              </w:rPr>
              <w:t>1</w:t>
            </w:r>
            <w:r>
              <w:rPr>
                <w:rFonts w:ascii="Times New Roman" w:hAnsi="Times New Roman"/>
                <w:b/>
                <w:sz w:val="18"/>
                <w:u w:val="thick" w:color="000000"/>
              </w:rPr>
              <w:t>  </w:t>
            </w:r>
            <w:r>
              <w:rPr>
                <w:rFonts w:ascii="Times New Roman" w:hAnsi="Times New Roman"/>
                <w:b/>
                <w:spacing w:val="35"/>
                <w:sz w:val="18"/>
                <w:u w:val="thick" w:color="000000"/>
              </w:rPr>
              <w:t> </w:t>
            </w:r>
            <w:r>
              <w:rPr>
                <w:rFonts w:ascii="Times New Roman" w:hAnsi="Times New Roman"/>
                <w:b/>
                <w:spacing w:val="35"/>
                <w:sz w:val="18"/>
              </w:rPr>
            </w:r>
            <w:r>
              <w:rPr>
                <w:rFonts w:ascii="Times New Roman" w:hAnsi="Times New Roman"/>
                <w:b/>
                <w:spacing w:val="-2"/>
                <w:sz w:val="18"/>
                <w:u w:val="thick" w:color="000000"/>
              </w:rPr>
              <w:t>реце</w:t>
            </w:r>
            <w:r>
              <w:rPr>
                <w:rFonts w:ascii="Times New Roman" w:hAnsi="Times New Roman"/>
                <w:b/>
                <w:spacing w:val="-45"/>
                <w:sz w:val="18"/>
                <w:u w:val="thick" w:color="000000"/>
              </w:rPr>
              <w:t> </w:t>
            </w:r>
            <w:r>
              <w:rPr>
                <w:rFonts w:ascii="Times New Roman" w:hAnsi="Times New Roman"/>
                <w:b/>
                <w:spacing w:val="-3"/>
                <w:sz w:val="18"/>
                <w:u w:val="thick" w:color="000000"/>
              </w:rPr>
              <w:t>пт</w:t>
            </w:r>
            <w:r>
              <w:rPr>
                <w:rFonts w:ascii="Times New Roman" w:hAnsi="Times New Roman"/>
                <w:b/>
                <w:spacing w:val="-44"/>
                <w:sz w:val="18"/>
                <w:u w:val="thick" w:color="000000"/>
              </w:rPr>
              <w:t> </w:t>
            </w:r>
            <w:r>
              <w:rPr>
                <w:rFonts w:ascii="Times New Roman" w:hAnsi="Times New Roman"/>
                <w:b/>
                <w:spacing w:val="-3"/>
                <w:sz w:val="18"/>
                <w:u w:val="thick" w:color="000000"/>
              </w:rPr>
              <w:t>оров</w:t>
            </w:r>
            <w:r>
              <w:rPr>
                <w:rFonts w:ascii="Times New Roman" w:hAnsi="Times New Roman"/>
                <w:b/>
                <w:sz w:val="18"/>
                <w:u w:val="thick" w:color="000000"/>
              </w:rPr>
              <w:t>  </w:t>
            </w:r>
            <w:r>
              <w:rPr>
                <w:rFonts w:ascii="Times New Roman" w:hAnsi="Times New Roman"/>
                <w:b/>
                <w:spacing w:val="37"/>
                <w:sz w:val="18"/>
                <w:u w:val="thick" w:color="000000"/>
              </w:rPr>
              <w:t> </w:t>
            </w:r>
            <w:r>
              <w:rPr>
                <w:rFonts w:ascii="Times New Roman" w:hAnsi="Times New Roman"/>
                <w:b/>
                <w:spacing w:val="37"/>
                <w:sz w:val="18"/>
              </w:rPr>
            </w:r>
            <w:r>
              <w:rPr>
                <w:rFonts w:ascii="Times New Roman" w:hAnsi="Times New Roman"/>
                <w:b/>
                <w:spacing w:val="-2"/>
                <w:sz w:val="18"/>
                <w:u w:val="thick" w:color="000000"/>
              </w:rPr>
              <w:t>(по</w:t>
            </w:r>
            <w:r>
              <w:rPr>
                <w:rFonts w:ascii="Times New Roman" w:hAnsi="Times New Roman"/>
                <w:b/>
                <w:sz w:val="18"/>
                <w:u w:val="thick" w:color="000000"/>
              </w:rPr>
              <w:t>  </w:t>
            </w:r>
            <w:r>
              <w:rPr>
                <w:rFonts w:ascii="Times New Roman" w:hAnsi="Times New Roman"/>
                <w:b/>
                <w:spacing w:val="31"/>
                <w:sz w:val="18"/>
                <w:u w:val="thick" w:color="000000"/>
              </w:rPr>
              <w:t> </w:t>
            </w:r>
            <w:r>
              <w:rPr>
                <w:rFonts w:ascii="Times New Roman" w:hAnsi="Times New Roman"/>
                <w:b/>
                <w:spacing w:val="31"/>
                <w:sz w:val="18"/>
              </w:rPr>
            </w:r>
            <w:r>
              <w:rPr>
                <w:rFonts w:ascii="Times New Roman" w:hAnsi="Times New Roman"/>
                <w:b/>
                <w:spacing w:val="-2"/>
                <w:sz w:val="18"/>
                <w:u w:val="thick" w:color="000000"/>
              </w:rPr>
              <w:t>АТХ</w:t>
            </w:r>
            <w:r>
              <w:rPr>
                <w:rFonts w:ascii="Times New Roman" w:hAnsi="Times New Roman"/>
                <w:b/>
                <w:w w:val="101"/>
                <w:sz w:val="18"/>
                <w:u w:val="thick" w:color="000000"/>
              </w:rPr>
              <w:t> </w:t>
            </w:r>
            <w:r>
              <w:rPr>
                <w:rFonts w:ascii="Times New Roman" w:hAnsi="Times New Roman"/>
                <w:b/>
                <w:w w:val="101"/>
                <w:sz w:val="18"/>
              </w:rPr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105"/>
              <w:ind w:left="70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w w:val="101"/>
                <w:sz w:val="18"/>
              </w:rPr>
            </w:r>
            <w:r>
              <w:rPr>
                <w:rFonts w:ascii="Times New Roman" w:hAnsi="Times New Roman"/>
                <w:b/>
                <w:spacing w:val="-46"/>
                <w:w w:val="101"/>
                <w:sz w:val="18"/>
                <w:u w:val="thick" w:color="000000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18"/>
                <w:u w:val="thick" w:color="000000"/>
              </w:rPr>
              <w:t>клас</w:t>
            </w:r>
            <w:r>
              <w:rPr>
                <w:rFonts w:ascii="Times New Roman" w:hAnsi="Times New Roman"/>
                <w:b/>
                <w:spacing w:val="-4"/>
                <w:sz w:val="18"/>
                <w:u w:val="thick" w:color="000000"/>
              </w:rPr>
              <w:t>сиф</w:t>
            </w:r>
            <w:r>
              <w:rPr>
                <w:rFonts w:ascii="Times New Roman" w:hAnsi="Times New Roman"/>
                <w:b/>
                <w:spacing w:val="-42"/>
                <w:sz w:val="18"/>
                <w:u w:val="thick" w:color="000000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18"/>
                <w:u w:val="thick" w:color="000000"/>
              </w:rPr>
              <w:t>икации</w:t>
            </w:r>
            <w:r>
              <w:rPr>
                <w:rFonts w:ascii="Times New Roman" w:hAnsi="Times New Roman"/>
                <w:b/>
                <w:spacing w:val="10"/>
                <w:sz w:val="18"/>
                <w:u w:val="thick" w:color="000000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18"/>
                <w:u w:val="thick" w:color="000000"/>
              </w:rPr>
              <w:t>A04AD:</w:t>
            </w:r>
            <w:r>
              <w:rPr>
                <w:rFonts w:ascii="Times New Roman" w:hAnsi="Times New Roman"/>
                <w:b/>
                <w:spacing w:val="11"/>
                <w:sz w:val="18"/>
                <w:u w:val="thick" w:color="000000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18"/>
                <w:u w:val="thick" w:color="000000"/>
              </w:rPr>
              <w:t>Другие</w:t>
            </w:r>
            <w:r>
              <w:rPr>
                <w:rFonts w:ascii="Times New Roman" w:hAnsi="Times New Roman"/>
                <w:b/>
                <w:spacing w:val="11"/>
                <w:sz w:val="18"/>
                <w:u w:val="thick" w:color="000000"/>
              </w:rPr>
              <w:t> </w:t>
            </w:r>
            <w:r>
              <w:rPr>
                <w:rFonts w:ascii="Times New Roman" w:hAnsi="Times New Roman"/>
                <w:b/>
                <w:spacing w:val="-3"/>
                <w:sz w:val="18"/>
                <w:u w:val="thick" w:color="000000"/>
              </w:rPr>
              <w:t>прот</w:t>
            </w:r>
            <w:r>
              <w:rPr>
                <w:rFonts w:ascii="Times New Roman" w:hAnsi="Times New Roman"/>
                <w:b/>
                <w:spacing w:val="-45"/>
                <w:sz w:val="18"/>
                <w:u w:val="thick" w:color="000000"/>
              </w:rPr>
              <w:t> </w:t>
            </w:r>
            <w:r>
              <w:rPr>
                <w:rFonts w:ascii="Times New Roman" w:hAnsi="Times New Roman"/>
                <w:b/>
                <w:spacing w:val="-3"/>
                <w:sz w:val="18"/>
                <w:u w:val="thick" w:color="000000"/>
              </w:rPr>
              <w:t>ив</w:t>
            </w:r>
            <w:r>
              <w:rPr>
                <w:rFonts w:ascii="Times New Roman" w:hAnsi="Times New Roman"/>
                <w:b/>
                <w:spacing w:val="-43"/>
                <w:sz w:val="18"/>
                <w:u w:val="thick" w:color="000000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18"/>
                <w:u w:val="thick" w:color="000000"/>
              </w:rPr>
              <w:t>орв</w:t>
            </w:r>
            <w:r>
              <w:rPr>
                <w:rFonts w:ascii="Times New Roman" w:hAnsi="Times New Roman"/>
                <w:b/>
                <w:spacing w:val="-43"/>
                <w:sz w:val="18"/>
                <w:u w:val="thick" w:color="000000"/>
              </w:rPr>
              <w:t> </w:t>
            </w:r>
            <w:r>
              <w:rPr>
                <w:rFonts w:ascii="Times New Roman" w:hAnsi="Times New Roman"/>
                <w:b/>
                <w:spacing w:val="-3"/>
                <w:sz w:val="18"/>
                <w:u w:val="thick" w:color="000000"/>
              </w:rPr>
              <w:t>от</w:t>
            </w:r>
            <w:r>
              <w:rPr>
                <w:rFonts w:ascii="Times New Roman" w:hAnsi="Times New Roman"/>
                <w:b/>
                <w:spacing w:val="-44"/>
                <w:sz w:val="18"/>
                <w:u w:val="thick" w:color="000000"/>
              </w:rPr>
              <w:t> </w:t>
            </w:r>
            <w:r>
              <w:rPr>
                <w:rFonts w:ascii="Times New Roman" w:hAnsi="Times New Roman"/>
                <w:b/>
                <w:spacing w:val="-3"/>
                <w:sz w:val="18"/>
                <w:u w:val="thick" w:color="000000"/>
              </w:rPr>
              <w:t>ны</w:t>
            </w:r>
            <w:r>
              <w:rPr>
                <w:rFonts w:ascii="Times New Roman" w:hAnsi="Times New Roman"/>
                <w:b/>
                <w:spacing w:val="-45"/>
                <w:sz w:val="18"/>
                <w:u w:val="thick" w:color="000000"/>
              </w:rPr>
              <w:t> </w:t>
            </w:r>
            <w:r>
              <w:rPr>
                <w:rFonts w:ascii="Times New Roman" w:hAnsi="Times New Roman"/>
                <w:b/>
                <w:sz w:val="18"/>
                <w:u w:val="thick" w:color="000000"/>
              </w:rPr>
              <w:t>е</w:t>
            </w:r>
            <w:r>
              <w:rPr>
                <w:rFonts w:ascii="Times New Roman" w:hAnsi="Times New Roman"/>
                <w:b/>
                <w:spacing w:val="10"/>
                <w:sz w:val="18"/>
                <w:u w:val="thick" w:color="000000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18"/>
                <w:u w:val="thick" w:color="000000"/>
              </w:rPr>
              <w:t>препараты</w:t>
            </w:r>
            <w:r>
              <w:rPr>
                <w:rFonts w:ascii="Times New Roman" w:hAnsi="Times New Roman"/>
                <w:b/>
                <w:spacing w:val="-44"/>
                <w:sz w:val="18"/>
                <w:u w:val="thick" w:color="000000"/>
              </w:rPr>
              <w:t> </w:t>
            </w:r>
            <w:r>
              <w:rPr>
                <w:rFonts w:ascii="Times New Roman" w:hAnsi="Times New Roman"/>
                <w:b/>
                <w:sz w:val="18"/>
                <w:u w:val="thick" w:color="000000"/>
              </w:rPr>
              <w:t>)</w:t>
            </w:r>
            <w:r>
              <w:rPr>
                <w:rFonts w:ascii="Times New Roman" w:hAnsi="Times New Roman"/>
                <w:b/>
                <w:w w:val="101"/>
                <w:sz w:val="18"/>
                <w:u w:val="thick" w:color="000000"/>
              </w:rPr>
              <w:t> </w:t>
            </w:r>
            <w:r>
              <w:rPr>
                <w:rFonts w:ascii="Times New Roman" w:hAnsi="Times New Roman"/>
                <w:b/>
                <w:w w:val="101"/>
                <w:sz w:val="18"/>
              </w:rPr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105"/>
              <w:ind w:left="546" w:right="0"/>
              <w:jc w:val="both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spacing w:val="-2"/>
                <w:sz w:val="18"/>
              </w:rPr>
              <w:t>#Апрепитант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95"/>
              <w:ind w:left="1276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sz w:val="18"/>
              </w:rPr>
              <w:t>Дети</w:t>
            </w:r>
            <w:r>
              <w:rPr>
                <w:rFonts w:ascii="Times New Roman" w:hAnsi="Times New Roman"/>
                <w:spacing w:val="1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старше</w:t>
            </w:r>
            <w:r>
              <w:rPr>
                <w:rFonts w:ascii="Times New Roman" w:hAnsi="Times New Roman"/>
                <w:spacing w:val="4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6</w:t>
            </w:r>
            <w:r>
              <w:rPr>
                <w:rFonts w:ascii="Times New Roman" w:hAnsi="Times New Roman"/>
                <w:spacing w:val="3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месяцев: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ListParagraph"/>
              <w:numPr>
                <w:ilvl w:val="0"/>
                <w:numId w:val="46"/>
              </w:numPr>
              <w:tabs>
                <w:tab w:pos="1339" w:val="left" w:leader="none"/>
              </w:tabs>
              <w:spacing w:line="240" w:lineRule="auto" w:before="105" w:after="0"/>
              <w:ind w:left="526" w:right="0" w:firstLine="706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2"/>
                <w:sz w:val="18"/>
              </w:rPr>
              <w:t>1-</w:t>
            </w:r>
            <w:r>
              <w:rPr>
                <w:rFonts w:ascii="Times New Roman" w:hAnsi="Times New Roman"/>
                <w:spacing w:val="-2"/>
                <w:sz w:val="18"/>
              </w:rPr>
              <w:t>й</w:t>
            </w:r>
            <w:r>
              <w:rPr>
                <w:rFonts w:ascii="Times New Roman" w:hAnsi="Times New Roman"/>
                <w:spacing w:val="5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день: </w:t>
            </w:r>
            <w:r>
              <w:rPr>
                <w:rFonts w:ascii="Times New Roman" w:hAnsi="Times New Roman"/>
                <w:sz w:val="18"/>
              </w:rPr>
              <w:t>3</w:t>
            </w:r>
            <w:r>
              <w:rPr>
                <w:rFonts w:ascii="Times New Roman" w:hAnsi="Times New Roman"/>
                <w:spacing w:val="7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мг/кг</w:t>
            </w:r>
            <w:r>
              <w:rPr>
                <w:rFonts w:ascii="Times New Roman" w:hAnsi="Times New Roman"/>
                <w:spacing w:val="4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sz w:val="18"/>
              </w:rPr>
              <w:t>(максимум</w:t>
            </w:r>
            <w:r>
              <w:rPr>
                <w:rFonts w:ascii="Times New Roman" w:hAnsi="Times New Roman"/>
                <w:spacing w:val="6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125</w:t>
            </w:r>
            <w:r>
              <w:rPr>
                <w:rFonts w:ascii="Times New Roman" w:hAnsi="Times New Roman"/>
                <w:spacing w:val="6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мг)</w:t>
            </w:r>
            <w:r>
              <w:rPr>
                <w:rFonts w:ascii="Times New Roman" w:hAnsi="Times New Roman"/>
                <w:spacing w:val="30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перорально</w:t>
            </w:r>
            <w:r>
              <w:rPr>
                <w:rFonts w:ascii="Times New Roman" w:hAnsi="Times New Roman"/>
                <w:spacing w:val="2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1</w:t>
            </w:r>
            <w:r>
              <w:rPr>
                <w:rFonts w:ascii="Times New Roman" w:hAnsi="Times New Roman"/>
                <w:spacing w:val="2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раз</w:t>
            </w:r>
            <w:r>
              <w:rPr>
                <w:rFonts w:ascii="Times New Roman" w:hAnsi="Times New Roman"/>
                <w:spacing w:val="3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в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105"/>
              <w:ind w:left="526" w:right="0"/>
              <w:jc w:val="both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3"/>
                <w:sz w:val="18"/>
              </w:rPr>
              <w:t>сутки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100"/>
              <w:ind w:left="123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</w:rPr>
              <w:t>за</w:t>
            </w:r>
            <w:r>
              <w:rPr>
                <w:rFonts w:ascii="Times New Roman" w:hAnsi="Times New Roman"/>
                <w:spacing w:val="7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1</w:t>
            </w:r>
            <w:r>
              <w:rPr>
                <w:rFonts w:ascii="Times New Roman" w:hAnsi="Times New Roman"/>
                <w:spacing w:val="3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час</w:t>
            </w:r>
            <w:r>
              <w:rPr>
                <w:rFonts w:ascii="Times New Roman" w:hAnsi="Times New Roman"/>
                <w:spacing w:val="2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sz w:val="18"/>
              </w:rPr>
              <w:t>до</w:t>
            </w:r>
            <w:r>
              <w:rPr>
                <w:rFonts w:ascii="Times New Roman" w:hAnsi="Times New Roman"/>
                <w:spacing w:val="2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химиотерапии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ListParagraph"/>
              <w:numPr>
                <w:ilvl w:val="0"/>
                <w:numId w:val="46"/>
              </w:numPr>
              <w:tabs>
                <w:tab w:pos="1368" w:val="left" w:leader="none"/>
              </w:tabs>
              <w:spacing w:line="362" w:lineRule="auto" w:before="105" w:after="0"/>
              <w:ind w:left="526" w:right="63" w:firstLine="706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2"/>
                <w:sz w:val="18"/>
              </w:rPr>
              <w:t>2-</w:t>
            </w:r>
            <w:r>
              <w:rPr>
                <w:rFonts w:ascii="Times New Roman" w:hAnsi="Times New Roman"/>
                <w:spacing w:val="-2"/>
                <w:sz w:val="18"/>
              </w:rPr>
              <w:t>й</w:t>
            </w:r>
            <w:r>
              <w:rPr>
                <w:rFonts w:ascii="Times New Roman" w:hAnsi="Times New Roman"/>
                <w:spacing w:val="33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и</w:t>
            </w:r>
            <w:r>
              <w:rPr>
                <w:rFonts w:ascii="Times New Roman" w:hAnsi="Times New Roman"/>
                <w:spacing w:val="28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3</w:t>
            </w:r>
            <w:r>
              <w:rPr>
                <w:rFonts w:ascii="Times New Roman" w:hAnsi="Times New Roman"/>
                <w:spacing w:val="-2"/>
                <w:sz w:val="18"/>
              </w:rPr>
              <w:t>-</w:t>
            </w:r>
            <w:r>
              <w:rPr>
                <w:rFonts w:ascii="Times New Roman" w:hAnsi="Times New Roman"/>
                <w:spacing w:val="-2"/>
                <w:sz w:val="18"/>
              </w:rPr>
              <w:t>й</w:t>
            </w:r>
            <w:r>
              <w:rPr>
                <w:rFonts w:ascii="Times New Roman" w:hAnsi="Times New Roman"/>
                <w:spacing w:val="34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дни:</w:t>
            </w:r>
            <w:r>
              <w:rPr>
                <w:rFonts w:ascii="Times New Roman" w:hAnsi="Times New Roman"/>
                <w:spacing w:val="27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2</w:t>
            </w:r>
            <w:r>
              <w:rPr>
                <w:rFonts w:ascii="Times New Roman" w:hAnsi="Times New Roman"/>
                <w:spacing w:val="30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мг/кг</w:t>
            </w:r>
            <w:r>
              <w:rPr>
                <w:rFonts w:ascii="Times New Roman" w:hAnsi="Times New Roman"/>
                <w:spacing w:val="28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(максимум</w:t>
            </w:r>
            <w:r>
              <w:rPr>
                <w:rFonts w:ascii="Times New Roman" w:hAnsi="Times New Roman"/>
                <w:spacing w:val="35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80</w:t>
            </w:r>
            <w:r>
              <w:rPr>
                <w:rFonts w:ascii="Times New Roman" w:hAnsi="Times New Roman"/>
                <w:spacing w:val="30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мг)</w:t>
            </w:r>
            <w:r>
              <w:rPr>
                <w:rFonts w:ascii="Times New Roman" w:hAnsi="Times New Roman"/>
                <w:spacing w:val="32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перорально</w:t>
            </w:r>
            <w:r>
              <w:rPr>
                <w:rFonts w:ascii="Times New Roman" w:hAnsi="Times New Roman"/>
                <w:spacing w:val="43"/>
                <w:w w:val="101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sz w:val="18"/>
              </w:rPr>
              <w:t>один</w:t>
            </w:r>
            <w:r>
              <w:rPr>
                <w:rFonts w:ascii="Times New Roman" w:hAnsi="Times New Roman"/>
                <w:spacing w:val="5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раз</w:t>
            </w:r>
            <w:r>
              <w:rPr>
                <w:rFonts w:ascii="Times New Roman" w:hAnsi="Times New Roman"/>
                <w:spacing w:val="6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в</w:t>
            </w:r>
            <w:r>
              <w:rPr>
                <w:rFonts w:ascii="Times New Roman" w:hAnsi="Times New Roman"/>
                <w:spacing w:val="1"/>
                <w:sz w:val="18"/>
              </w:rPr>
              <w:t> </w:t>
            </w:r>
            <w:r>
              <w:rPr>
                <w:rFonts w:ascii="Times New Roman" w:hAnsi="Times New Roman"/>
                <w:spacing w:val="-4"/>
                <w:sz w:val="18"/>
              </w:rPr>
              <w:t>сутки.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665" w:hRule="exact"/>
        </w:trPr>
        <w:tc>
          <w:tcPr>
            <w:tcW w:w="1561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>
            <w:pPr/>
          </w:p>
        </w:tc>
        <w:tc>
          <w:tcPr>
            <w:tcW w:w="24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9" w:space="0" w:color="000000"/>
            </w:tcBorders>
          </w:tcPr>
          <w:p>
            <w:pPr>
              <w:pStyle w:val="TableParagraph"/>
              <w:spacing w:line="362" w:lineRule="auto" w:before="80"/>
              <w:ind w:left="90" w:right="7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spacing w:val="-2"/>
                <w:sz w:val="18"/>
              </w:rPr>
              <w:t>Блокаторы</w:t>
            </w:r>
            <w:r>
              <w:rPr>
                <w:rFonts w:ascii="Times New Roman" w:hAnsi="Times New Roman"/>
                <w:b/>
                <w:spacing w:val="20"/>
                <w:sz w:val="18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18"/>
              </w:rPr>
              <w:t>серотониновых</w:t>
            </w:r>
            <w:r>
              <w:rPr>
                <w:rFonts w:ascii="Times New Roman" w:hAnsi="Times New Roman"/>
                <w:b/>
                <w:spacing w:val="23"/>
                <w:w w:val="101"/>
                <w:sz w:val="18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18"/>
              </w:rPr>
              <w:t>5HT3-</w:t>
            </w:r>
            <w:r>
              <w:rPr>
                <w:rFonts w:ascii="Times New Roman" w:hAnsi="Times New Roman"/>
                <w:b/>
                <w:spacing w:val="-2"/>
                <w:sz w:val="18"/>
              </w:rPr>
              <w:t>рецепторов+</w:t>
            </w:r>
            <w:r>
              <w:rPr>
                <w:rFonts w:ascii="Times New Roman" w:hAnsi="Times New Roman"/>
                <w:b/>
                <w:spacing w:val="20"/>
                <w:w w:val="101"/>
                <w:sz w:val="18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18"/>
              </w:rPr>
              <w:t>Дексаметазон</w:t>
            </w:r>
            <w:r>
              <w:rPr>
                <w:rFonts w:ascii="Times New Roman" w:hAnsi="Times New Roman"/>
                <w:b/>
                <w:spacing w:val="-2"/>
                <w:sz w:val="18"/>
              </w:rPr>
              <w:t>**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06" w:lineRule="exact"/>
              <w:ind w:left="27"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b/>
                <w:sz w:val="18"/>
              </w:rPr>
              <w:t>+</w:t>
            </w:r>
            <w:r>
              <w:rPr>
                <w:rFonts w:ascii="Times New Roman"/>
                <w:sz w:val="18"/>
              </w:rPr>
            </w:r>
          </w:p>
          <w:p>
            <w:pPr>
              <w:pStyle w:val="TableParagraph"/>
              <w:spacing w:line="356" w:lineRule="auto" w:before="104"/>
              <w:ind w:left="118" w:right="92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spacing w:val="-2"/>
                <w:position w:val="2"/>
                <w:sz w:val="18"/>
              </w:rPr>
              <w:t>NK</w:t>
            </w:r>
            <w:r>
              <w:rPr>
                <w:rFonts w:ascii="Times New Roman" w:hAnsi="Times New Roman"/>
                <w:b/>
                <w:spacing w:val="-2"/>
                <w:sz w:val="12"/>
              </w:rPr>
              <w:t>1</w:t>
            </w:r>
            <w:r>
              <w:rPr>
                <w:rFonts w:ascii="Times New Roman" w:hAnsi="Times New Roman"/>
                <w:b/>
                <w:spacing w:val="-2"/>
                <w:position w:val="2"/>
                <w:sz w:val="18"/>
              </w:rPr>
              <w:t>-</w:t>
            </w:r>
            <w:r>
              <w:rPr>
                <w:rFonts w:ascii="Times New Roman" w:hAnsi="Times New Roman"/>
                <w:b/>
                <w:spacing w:val="-2"/>
                <w:position w:val="2"/>
                <w:sz w:val="18"/>
              </w:rPr>
              <w:t>антагонисты</w:t>
            </w:r>
            <w:r>
              <w:rPr>
                <w:rFonts w:ascii="Times New Roman" w:hAnsi="Times New Roman"/>
                <w:b/>
                <w:spacing w:val="9"/>
                <w:position w:val="2"/>
                <w:sz w:val="18"/>
              </w:rPr>
              <w:t> </w:t>
            </w:r>
            <w:r>
              <w:rPr>
                <w:rFonts w:ascii="Times New Roman" w:hAnsi="Times New Roman"/>
                <w:b/>
                <w:position w:val="2"/>
                <w:sz w:val="18"/>
              </w:rPr>
              <w:t>(по</w:t>
            </w:r>
            <w:r>
              <w:rPr>
                <w:rFonts w:ascii="Times New Roman" w:hAnsi="Times New Roman"/>
                <w:b/>
                <w:spacing w:val="8"/>
                <w:position w:val="2"/>
                <w:sz w:val="18"/>
              </w:rPr>
              <w:t> </w:t>
            </w:r>
            <w:r>
              <w:rPr>
                <w:rFonts w:ascii="Times New Roman" w:hAnsi="Times New Roman"/>
                <w:b/>
                <w:spacing w:val="-3"/>
                <w:position w:val="2"/>
                <w:sz w:val="18"/>
              </w:rPr>
              <w:t>АТХ</w:t>
            </w:r>
            <w:r>
              <w:rPr>
                <w:rFonts w:ascii="Times New Roman" w:hAnsi="Times New Roman"/>
                <w:b/>
                <w:spacing w:val="30"/>
                <w:w w:val="101"/>
                <w:position w:val="2"/>
                <w:sz w:val="18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18"/>
              </w:rPr>
              <w:t>классификации</w:t>
            </w:r>
            <w:r>
              <w:rPr>
                <w:rFonts w:ascii="Times New Roman" w:hAnsi="Times New Roman"/>
                <w:b/>
                <w:spacing w:val="18"/>
                <w:sz w:val="18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18"/>
              </w:rPr>
              <w:t>A04AD:</w:t>
            </w:r>
            <w:r>
              <w:rPr>
                <w:rFonts w:ascii="Times New Roman" w:hAnsi="Times New Roman"/>
                <w:b/>
                <w:spacing w:val="30"/>
                <w:w w:val="101"/>
                <w:sz w:val="18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18"/>
              </w:rPr>
              <w:t>Другие</w:t>
            </w:r>
            <w:r>
              <w:rPr>
                <w:rFonts w:ascii="Times New Roman" w:hAnsi="Times New Roman"/>
                <w:b/>
                <w:spacing w:val="22"/>
                <w:sz w:val="18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18"/>
              </w:rPr>
              <w:t>противорвотные</w:t>
            </w:r>
            <w:r>
              <w:rPr>
                <w:rFonts w:ascii="Times New Roman" w:hAnsi="Times New Roman"/>
                <w:b/>
                <w:spacing w:val="26"/>
                <w:w w:val="101"/>
                <w:sz w:val="18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18"/>
              </w:rPr>
              <w:t>препараты)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5671" w:type="dxa"/>
            <w:vMerge/>
            <w:tcBorders>
              <w:left w:val="single" w:sz="9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1733" w:hRule="exact"/>
        </w:trPr>
        <w:tc>
          <w:tcPr>
            <w:tcW w:w="1561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>
            <w:pPr/>
          </w:p>
        </w:tc>
        <w:tc>
          <w:tcPr>
            <w:tcW w:w="24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9" w:space="0" w:color="000000"/>
            </w:tcBorders>
          </w:tcPr>
          <w:p>
            <w:pPr>
              <w:pStyle w:val="TableParagraph"/>
              <w:spacing w:line="359" w:lineRule="auto" w:before="80"/>
              <w:ind w:left="90" w:right="7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spacing w:val="-2"/>
                <w:sz w:val="18"/>
              </w:rPr>
              <w:t>Блокаторы</w:t>
            </w:r>
            <w:r>
              <w:rPr>
                <w:rFonts w:ascii="Times New Roman" w:hAnsi="Times New Roman"/>
                <w:b/>
                <w:spacing w:val="20"/>
                <w:sz w:val="18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18"/>
              </w:rPr>
              <w:t>серотониновых</w:t>
            </w:r>
            <w:r>
              <w:rPr>
                <w:rFonts w:ascii="Times New Roman" w:hAnsi="Times New Roman"/>
                <w:b/>
                <w:spacing w:val="23"/>
                <w:w w:val="101"/>
                <w:sz w:val="18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18"/>
              </w:rPr>
              <w:t>5HT3-</w:t>
            </w:r>
            <w:r>
              <w:rPr>
                <w:rFonts w:ascii="Times New Roman" w:hAnsi="Times New Roman"/>
                <w:b/>
                <w:spacing w:val="-2"/>
                <w:sz w:val="18"/>
              </w:rPr>
              <w:t>рецепторов+</w:t>
            </w:r>
            <w:r>
              <w:rPr>
                <w:rFonts w:ascii="Times New Roman" w:hAnsi="Times New Roman"/>
                <w:b/>
                <w:spacing w:val="20"/>
                <w:w w:val="101"/>
                <w:sz w:val="18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18"/>
              </w:rPr>
              <w:t>Дексаметазон</w:t>
            </w:r>
            <w:r>
              <w:rPr>
                <w:rFonts w:ascii="Times New Roman" w:hAnsi="Times New Roman"/>
                <w:b/>
                <w:spacing w:val="-2"/>
                <w:sz w:val="18"/>
              </w:rPr>
              <w:t>**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6"/>
              <w:ind w:left="27"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b/>
                <w:i/>
                <w:sz w:val="18"/>
              </w:rPr>
              <w:t>+</w:t>
            </w:r>
            <w:r>
              <w:rPr>
                <w:rFonts w:ascii="Times New Roman"/>
                <w:sz w:val="18"/>
              </w:rPr>
            </w:r>
          </w:p>
          <w:p>
            <w:pPr>
              <w:pStyle w:val="TableParagraph"/>
              <w:spacing w:line="240" w:lineRule="auto" w:before="105"/>
              <w:ind w:left="27"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spacing w:val="-1"/>
                <w:sz w:val="18"/>
              </w:rPr>
              <w:t>Оланзапин**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5671" w:type="dxa"/>
            <w:vMerge/>
            <w:tcBorders>
              <w:left w:val="single" w:sz="9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3284" w:hRule="exact"/>
        </w:trPr>
        <w:tc>
          <w:tcPr>
            <w:tcW w:w="1561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  <w:tc>
          <w:tcPr>
            <w:tcW w:w="24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9" w:space="0" w:color="000000"/>
            </w:tcBorders>
          </w:tcPr>
          <w:p>
            <w:pPr>
              <w:pStyle w:val="TableParagraph"/>
              <w:spacing w:line="359" w:lineRule="auto" w:before="80"/>
              <w:ind w:left="90" w:right="7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spacing w:val="-2"/>
                <w:sz w:val="18"/>
              </w:rPr>
              <w:t>Блокаторы</w:t>
            </w:r>
            <w:r>
              <w:rPr>
                <w:rFonts w:ascii="Times New Roman" w:hAnsi="Times New Roman"/>
                <w:b/>
                <w:spacing w:val="20"/>
                <w:sz w:val="18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18"/>
              </w:rPr>
              <w:t>серотониновых</w:t>
            </w:r>
            <w:r>
              <w:rPr>
                <w:rFonts w:ascii="Times New Roman" w:hAnsi="Times New Roman"/>
                <w:b/>
                <w:spacing w:val="23"/>
                <w:w w:val="101"/>
                <w:sz w:val="18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18"/>
              </w:rPr>
              <w:t>5HT3-</w:t>
            </w:r>
            <w:r>
              <w:rPr>
                <w:rFonts w:ascii="Times New Roman" w:hAnsi="Times New Roman"/>
                <w:b/>
                <w:spacing w:val="-2"/>
                <w:sz w:val="18"/>
              </w:rPr>
              <w:t>рецепторов</w:t>
            </w:r>
            <w:r>
              <w:rPr>
                <w:rFonts w:ascii="Times New Roman" w:hAnsi="Times New Roman"/>
                <w:b/>
                <w:spacing w:val="26"/>
                <w:w w:val="101"/>
                <w:sz w:val="18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18"/>
              </w:rPr>
              <w:t>(палоносетрон)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6"/>
              <w:ind w:left="27"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b/>
                <w:sz w:val="18"/>
              </w:rPr>
              <w:t>+</w:t>
            </w:r>
            <w:r>
              <w:rPr>
                <w:rFonts w:ascii="Times New Roman"/>
                <w:sz w:val="18"/>
              </w:rPr>
            </w:r>
          </w:p>
          <w:p>
            <w:pPr>
              <w:pStyle w:val="TableParagraph"/>
              <w:spacing w:line="240" w:lineRule="auto" w:before="105"/>
              <w:ind w:left="27"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spacing w:val="-1"/>
                <w:sz w:val="18"/>
              </w:rPr>
              <w:t>Оланзапин**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100"/>
              <w:ind w:left="22"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b/>
                <w:spacing w:val="-1"/>
                <w:sz w:val="18"/>
              </w:rPr>
              <w:t>+/-</w:t>
            </w:r>
            <w:r>
              <w:rPr>
                <w:rFonts w:ascii="Times New Roman"/>
                <w:sz w:val="18"/>
              </w:rPr>
            </w:r>
          </w:p>
          <w:p>
            <w:pPr>
              <w:pStyle w:val="TableParagraph"/>
              <w:spacing w:line="356" w:lineRule="auto" w:before="104"/>
              <w:ind w:left="118" w:right="92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spacing w:val="-2"/>
                <w:position w:val="2"/>
                <w:sz w:val="18"/>
              </w:rPr>
              <w:t>NK</w:t>
            </w:r>
            <w:r>
              <w:rPr>
                <w:rFonts w:ascii="Times New Roman" w:hAnsi="Times New Roman"/>
                <w:b/>
                <w:spacing w:val="-2"/>
                <w:sz w:val="12"/>
              </w:rPr>
              <w:t>1</w:t>
            </w:r>
            <w:r>
              <w:rPr>
                <w:rFonts w:ascii="Times New Roman" w:hAnsi="Times New Roman"/>
                <w:b/>
                <w:spacing w:val="-2"/>
                <w:position w:val="2"/>
                <w:sz w:val="18"/>
              </w:rPr>
              <w:t>-</w:t>
            </w:r>
            <w:r>
              <w:rPr>
                <w:rFonts w:ascii="Times New Roman" w:hAnsi="Times New Roman"/>
                <w:b/>
                <w:spacing w:val="-2"/>
                <w:position w:val="2"/>
                <w:sz w:val="18"/>
              </w:rPr>
              <w:t>антагонисты</w:t>
            </w:r>
            <w:r>
              <w:rPr>
                <w:rFonts w:ascii="Times New Roman" w:hAnsi="Times New Roman"/>
                <w:b/>
                <w:spacing w:val="9"/>
                <w:position w:val="2"/>
                <w:sz w:val="18"/>
              </w:rPr>
              <w:t> </w:t>
            </w:r>
            <w:r>
              <w:rPr>
                <w:rFonts w:ascii="Times New Roman" w:hAnsi="Times New Roman"/>
                <w:b/>
                <w:position w:val="2"/>
                <w:sz w:val="18"/>
              </w:rPr>
              <w:t>(по</w:t>
            </w:r>
            <w:r>
              <w:rPr>
                <w:rFonts w:ascii="Times New Roman" w:hAnsi="Times New Roman"/>
                <w:b/>
                <w:spacing w:val="8"/>
                <w:position w:val="2"/>
                <w:sz w:val="18"/>
              </w:rPr>
              <w:t> </w:t>
            </w:r>
            <w:r>
              <w:rPr>
                <w:rFonts w:ascii="Times New Roman" w:hAnsi="Times New Roman"/>
                <w:b/>
                <w:spacing w:val="-3"/>
                <w:position w:val="2"/>
                <w:sz w:val="18"/>
              </w:rPr>
              <w:t>АТХ</w:t>
            </w:r>
            <w:r>
              <w:rPr>
                <w:rFonts w:ascii="Times New Roman" w:hAnsi="Times New Roman"/>
                <w:b/>
                <w:spacing w:val="30"/>
                <w:w w:val="101"/>
                <w:position w:val="2"/>
                <w:sz w:val="18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18"/>
              </w:rPr>
              <w:t>классификации</w:t>
            </w:r>
            <w:r>
              <w:rPr>
                <w:rFonts w:ascii="Times New Roman" w:hAnsi="Times New Roman"/>
                <w:b/>
                <w:spacing w:val="18"/>
                <w:sz w:val="18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18"/>
              </w:rPr>
              <w:t>A04AD:</w:t>
            </w:r>
            <w:r>
              <w:rPr>
                <w:rFonts w:ascii="Times New Roman" w:hAnsi="Times New Roman"/>
                <w:b/>
                <w:spacing w:val="30"/>
                <w:w w:val="101"/>
                <w:sz w:val="18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18"/>
              </w:rPr>
              <w:t>Другие</w:t>
            </w:r>
            <w:r>
              <w:rPr>
                <w:rFonts w:ascii="Times New Roman" w:hAnsi="Times New Roman"/>
                <w:b/>
                <w:spacing w:val="22"/>
                <w:sz w:val="18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18"/>
              </w:rPr>
              <w:t>противорвотные</w:t>
            </w:r>
            <w:r>
              <w:rPr>
                <w:rFonts w:ascii="Times New Roman" w:hAnsi="Times New Roman"/>
                <w:b/>
                <w:spacing w:val="26"/>
                <w:w w:val="101"/>
                <w:sz w:val="18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18"/>
              </w:rPr>
              <w:t>препараты)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5671" w:type="dxa"/>
            <w:vMerge/>
            <w:tcBorders>
              <w:left w:val="single" w:sz="9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1114" w:hRule="exact"/>
        </w:trPr>
        <w:tc>
          <w:tcPr>
            <w:tcW w:w="1561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80"/>
              <w:ind w:left="70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spacing w:val="-2"/>
                <w:sz w:val="18"/>
              </w:rPr>
              <w:t>Умеренная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24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9" w:space="0" w:color="000000"/>
            </w:tcBorders>
          </w:tcPr>
          <w:p>
            <w:pPr>
              <w:pStyle w:val="TableParagraph"/>
              <w:spacing w:line="361" w:lineRule="auto" w:before="80"/>
              <w:ind w:left="90" w:right="7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spacing w:val="-2"/>
                <w:sz w:val="18"/>
              </w:rPr>
              <w:t>Блокаторы</w:t>
            </w:r>
            <w:r>
              <w:rPr>
                <w:rFonts w:ascii="Times New Roman" w:hAnsi="Times New Roman"/>
                <w:b/>
                <w:spacing w:val="20"/>
                <w:sz w:val="18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18"/>
              </w:rPr>
              <w:t>серотониновых</w:t>
            </w:r>
            <w:r>
              <w:rPr>
                <w:rFonts w:ascii="Times New Roman" w:hAnsi="Times New Roman"/>
                <w:b/>
                <w:spacing w:val="23"/>
                <w:w w:val="101"/>
                <w:sz w:val="18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18"/>
              </w:rPr>
              <w:t>5HT3-</w:t>
            </w:r>
            <w:r>
              <w:rPr>
                <w:rFonts w:ascii="Times New Roman" w:hAnsi="Times New Roman"/>
                <w:b/>
                <w:spacing w:val="-2"/>
                <w:sz w:val="18"/>
              </w:rPr>
              <w:t>рецепторов+</w:t>
            </w:r>
            <w:r>
              <w:rPr>
                <w:rFonts w:ascii="Times New Roman" w:hAnsi="Times New Roman"/>
                <w:b/>
                <w:spacing w:val="20"/>
                <w:w w:val="101"/>
                <w:sz w:val="18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18"/>
              </w:rPr>
              <w:t>Дексаметазон**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5671" w:type="dxa"/>
            <w:vMerge/>
            <w:tcBorders>
              <w:left w:val="single" w:sz="9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1076" w:hRule="exact"/>
        </w:trPr>
        <w:tc>
          <w:tcPr>
            <w:tcW w:w="1561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  <w:tc>
          <w:tcPr>
            <w:tcW w:w="24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9" w:space="0" w:color="000000"/>
            </w:tcBorders>
          </w:tcPr>
          <w:p>
            <w:pPr>
              <w:pStyle w:val="TableParagraph"/>
              <w:spacing w:line="362" w:lineRule="auto" w:before="80"/>
              <w:ind w:left="426" w:right="70" w:hanging="336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spacing w:val="-2"/>
                <w:sz w:val="18"/>
              </w:rPr>
              <w:t>Блокаторы</w:t>
            </w:r>
            <w:r>
              <w:rPr>
                <w:rFonts w:ascii="Times New Roman" w:hAnsi="Times New Roman"/>
                <w:b/>
                <w:spacing w:val="20"/>
                <w:sz w:val="18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18"/>
              </w:rPr>
              <w:t>серотониновых</w:t>
            </w:r>
            <w:r>
              <w:rPr>
                <w:rFonts w:ascii="Times New Roman" w:hAnsi="Times New Roman"/>
                <w:b/>
                <w:spacing w:val="23"/>
                <w:w w:val="101"/>
                <w:sz w:val="18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18"/>
              </w:rPr>
              <w:t>5HT3-</w:t>
            </w:r>
            <w:r>
              <w:rPr>
                <w:rFonts w:ascii="Times New Roman" w:hAnsi="Times New Roman"/>
                <w:b/>
                <w:spacing w:val="-2"/>
                <w:sz w:val="18"/>
              </w:rPr>
              <w:t>рецепторов+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5671" w:type="dxa"/>
            <w:vMerge/>
            <w:tcBorders>
              <w:left w:val="single" w:sz="9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</w:tr>
    </w:tbl>
    <w:p>
      <w:pPr>
        <w:spacing w:after="0"/>
        <w:sectPr>
          <w:pgSz w:w="11910" w:h="16840"/>
          <w:pgMar w:header="0" w:footer="737" w:top="1300" w:bottom="920" w:left="1580" w:right="460"/>
        </w:sectPr>
      </w:pPr>
    </w:p>
    <w:p>
      <w:pPr>
        <w:spacing w:line="240" w:lineRule="auto" w:before="9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109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561"/>
        <w:gridCol w:w="2410"/>
        <w:gridCol w:w="5671"/>
      </w:tblGrid>
      <w:tr>
        <w:trPr>
          <w:trHeight w:val="1426" w:hRule="exact"/>
        </w:trPr>
        <w:tc>
          <w:tcPr>
            <w:tcW w:w="1561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>
            <w:pPr/>
          </w:p>
        </w:tc>
        <w:tc>
          <w:tcPr>
            <w:tcW w:w="24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9" w:space="0" w:color="000000"/>
            </w:tcBorders>
          </w:tcPr>
          <w:p>
            <w:pPr>
              <w:pStyle w:val="TableParagraph"/>
              <w:spacing w:line="356" w:lineRule="auto" w:before="79"/>
              <w:ind w:left="118" w:right="92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spacing w:val="-2"/>
                <w:position w:val="2"/>
                <w:sz w:val="18"/>
              </w:rPr>
              <w:t>NK</w:t>
            </w:r>
            <w:r>
              <w:rPr>
                <w:rFonts w:ascii="Times New Roman" w:hAnsi="Times New Roman"/>
                <w:b/>
                <w:spacing w:val="-2"/>
                <w:sz w:val="12"/>
              </w:rPr>
              <w:t>1</w:t>
            </w:r>
            <w:r>
              <w:rPr>
                <w:rFonts w:ascii="Times New Roman" w:hAnsi="Times New Roman"/>
                <w:b/>
                <w:spacing w:val="-2"/>
                <w:position w:val="2"/>
                <w:sz w:val="18"/>
              </w:rPr>
              <w:t>-</w:t>
            </w:r>
            <w:r>
              <w:rPr>
                <w:rFonts w:ascii="Times New Roman" w:hAnsi="Times New Roman"/>
                <w:b/>
                <w:spacing w:val="-2"/>
                <w:position w:val="2"/>
                <w:sz w:val="18"/>
              </w:rPr>
              <w:t>антагонисты</w:t>
            </w:r>
            <w:r>
              <w:rPr>
                <w:rFonts w:ascii="Times New Roman" w:hAnsi="Times New Roman"/>
                <w:b/>
                <w:spacing w:val="9"/>
                <w:position w:val="2"/>
                <w:sz w:val="18"/>
              </w:rPr>
              <w:t> </w:t>
            </w:r>
            <w:r>
              <w:rPr>
                <w:rFonts w:ascii="Times New Roman" w:hAnsi="Times New Roman"/>
                <w:b/>
                <w:position w:val="2"/>
                <w:sz w:val="18"/>
              </w:rPr>
              <w:t>(по</w:t>
            </w:r>
            <w:r>
              <w:rPr>
                <w:rFonts w:ascii="Times New Roman" w:hAnsi="Times New Roman"/>
                <w:b/>
                <w:spacing w:val="8"/>
                <w:position w:val="2"/>
                <w:sz w:val="18"/>
              </w:rPr>
              <w:t> </w:t>
            </w:r>
            <w:r>
              <w:rPr>
                <w:rFonts w:ascii="Times New Roman" w:hAnsi="Times New Roman"/>
                <w:b/>
                <w:spacing w:val="-3"/>
                <w:position w:val="2"/>
                <w:sz w:val="18"/>
              </w:rPr>
              <w:t>АТХ</w:t>
            </w:r>
            <w:r>
              <w:rPr>
                <w:rFonts w:ascii="Times New Roman" w:hAnsi="Times New Roman"/>
                <w:b/>
                <w:spacing w:val="30"/>
                <w:w w:val="101"/>
                <w:position w:val="2"/>
                <w:sz w:val="18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18"/>
              </w:rPr>
              <w:t>классификации</w:t>
            </w:r>
            <w:r>
              <w:rPr>
                <w:rFonts w:ascii="Times New Roman" w:hAnsi="Times New Roman"/>
                <w:b/>
                <w:spacing w:val="18"/>
                <w:sz w:val="18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18"/>
              </w:rPr>
              <w:t>A04AD:</w:t>
            </w:r>
            <w:r>
              <w:rPr>
                <w:rFonts w:ascii="Times New Roman" w:hAnsi="Times New Roman"/>
                <w:b/>
                <w:spacing w:val="30"/>
                <w:w w:val="101"/>
                <w:sz w:val="18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18"/>
              </w:rPr>
              <w:t>Другие</w:t>
            </w:r>
            <w:r>
              <w:rPr>
                <w:rFonts w:ascii="Times New Roman" w:hAnsi="Times New Roman"/>
                <w:b/>
                <w:spacing w:val="22"/>
                <w:sz w:val="18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18"/>
              </w:rPr>
              <w:t>противорвотные</w:t>
            </w:r>
            <w:r>
              <w:rPr>
                <w:rFonts w:ascii="Times New Roman" w:hAnsi="Times New Roman"/>
                <w:b/>
                <w:spacing w:val="26"/>
                <w:w w:val="101"/>
                <w:sz w:val="18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18"/>
              </w:rPr>
              <w:t>препараты)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5671" w:type="dxa"/>
            <w:vMerge w:val="restart"/>
            <w:tcBorders>
              <w:top w:val="single" w:sz="8" w:space="0" w:color="000000"/>
              <w:left w:val="single" w:sz="9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75"/>
              <w:ind w:left="541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2"/>
                <w:sz w:val="18"/>
              </w:rPr>
              <w:t>#</w:t>
            </w:r>
            <w:r>
              <w:rPr>
                <w:rFonts w:ascii="Times New Roman" w:hAnsi="Times New Roman"/>
                <w:b/>
                <w:spacing w:val="-2"/>
                <w:sz w:val="18"/>
              </w:rPr>
              <w:t>Фосапрепитант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ListParagraph"/>
              <w:numPr>
                <w:ilvl w:val="0"/>
                <w:numId w:val="47"/>
              </w:numPr>
              <w:tabs>
                <w:tab w:pos="777" w:val="left" w:leader="none"/>
              </w:tabs>
              <w:spacing w:line="240" w:lineRule="auto" w:before="105" w:after="0"/>
              <w:ind w:left="526" w:right="67" w:firstLine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</w:rPr>
              <w:t>Дети</w:t>
            </w:r>
            <w:r>
              <w:rPr>
                <w:rFonts w:ascii="Times New Roman" w:hAnsi="Times New Roman"/>
                <w:spacing w:val="9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sz w:val="18"/>
              </w:rPr>
              <w:t>от</w:t>
            </w:r>
            <w:r>
              <w:rPr>
                <w:rFonts w:ascii="Times New Roman" w:hAnsi="Times New Roman"/>
                <w:spacing w:val="13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6</w:t>
            </w:r>
            <w:r>
              <w:rPr>
                <w:rFonts w:ascii="Times New Roman" w:hAnsi="Times New Roman"/>
                <w:spacing w:val="11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месяцев</w:t>
            </w:r>
            <w:r>
              <w:rPr>
                <w:rFonts w:ascii="Times New Roman" w:hAnsi="Times New Roman"/>
                <w:spacing w:val="11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sz w:val="18"/>
              </w:rPr>
              <w:t>до</w:t>
            </w:r>
            <w:r>
              <w:rPr>
                <w:rFonts w:ascii="Times New Roman" w:hAnsi="Times New Roman"/>
                <w:spacing w:val="10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sz w:val="18"/>
              </w:rPr>
              <w:t>2</w:t>
            </w:r>
            <w:r>
              <w:rPr>
                <w:rFonts w:ascii="Times New Roman" w:hAnsi="Times New Roman"/>
                <w:spacing w:val="-1"/>
                <w:sz w:val="18"/>
              </w:rPr>
              <w:t>-</w:t>
            </w:r>
            <w:r>
              <w:rPr>
                <w:rFonts w:ascii="Times New Roman" w:hAnsi="Times New Roman"/>
                <w:spacing w:val="-1"/>
                <w:sz w:val="18"/>
              </w:rPr>
              <w:t>х</w:t>
            </w:r>
            <w:r>
              <w:rPr>
                <w:rFonts w:ascii="Times New Roman" w:hAnsi="Times New Roman"/>
                <w:spacing w:val="11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sz w:val="18"/>
              </w:rPr>
              <w:t>лет:</w:t>
            </w:r>
            <w:r>
              <w:rPr>
                <w:rFonts w:ascii="Times New Roman" w:hAnsi="Times New Roman"/>
                <w:spacing w:val="8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5</w:t>
            </w:r>
            <w:r>
              <w:rPr>
                <w:rFonts w:ascii="Times New Roman" w:hAnsi="Times New Roman"/>
                <w:spacing w:val="16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sz w:val="18"/>
              </w:rPr>
              <w:t>мг/кг</w:t>
            </w:r>
            <w:r>
              <w:rPr>
                <w:rFonts w:ascii="Times New Roman" w:hAnsi="Times New Roman"/>
                <w:spacing w:val="13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(максимальная</w:t>
            </w:r>
            <w:r>
              <w:rPr>
                <w:rFonts w:ascii="Times New Roman" w:hAnsi="Times New Roman"/>
                <w:spacing w:val="8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доза</w:t>
            </w:r>
            <w:r>
              <w:rPr>
                <w:rFonts w:ascii="Times New Roman" w:hAnsi="Times New Roman"/>
                <w:spacing w:val="17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150</w:t>
            </w:r>
            <w:r>
              <w:rPr>
                <w:rFonts w:ascii="Times New Roman" w:hAnsi="Times New Roman"/>
                <w:spacing w:val="45"/>
                <w:w w:val="101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мг)</w:t>
            </w:r>
            <w:r>
              <w:rPr>
                <w:rFonts w:ascii="Times New Roman" w:hAnsi="Times New Roman"/>
                <w:spacing w:val="3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внутривенно</w:t>
            </w:r>
            <w:r>
              <w:rPr>
                <w:rFonts w:ascii="Times New Roman" w:hAnsi="Times New Roman"/>
                <w:spacing w:val="2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в</w:t>
            </w:r>
            <w:r>
              <w:rPr>
                <w:rFonts w:ascii="Times New Roman" w:hAnsi="Times New Roman"/>
                <w:spacing w:val="2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течение</w:t>
            </w:r>
            <w:r>
              <w:rPr>
                <w:rFonts w:ascii="Times New Roman" w:hAnsi="Times New Roman"/>
                <w:spacing w:val="2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30</w:t>
            </w:r>
            <w:r>
              <w:rPr>
                <w:rFonts w:ascii="Times New Roman" w:hAnsi="Times New Roman"/>
                <w:spacing w:val="2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sz w:val="18"/>
              </w:rPr>
              <w:t>минут</w:t>
            </w:r>
            <w:r>
              <w:rPr>
                <w:rFonts w:ascii="Times New Roman" w:hAnsi="Times New Roman"/>
                <w:spacing w:val="9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за</w:t>
            </w:r>
            <w:r>
              <w:rPr>
                <w:rFonts w:ascii="Times New Roman" w:hAnsi="Times New Roman"/>
                <w:spacing w:val="2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60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06" w:lineRule="exact"/>
              <w:ind w:left="1463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3"/>
                <w:sz w:val="18"/>
              </w:rPr>
              <w:t>минут</w:t>
            </w:r>
            <w:r>
              <w:rPr>
                <w:rFonts w:ascii="Times New Roman" w:hAnsi="Times New Roman"/>
                <w:spacing w:val="10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sz w:val="18"/>
              </w:rPr>
              <w:t>до</w:t>
            </w:r>
            <w:r>
              <w:rPr>
                <w:rFonts w:ascii="Times New Roman" w:hAnsi="Times New Roman"/>
                <w:spacing w:val="3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начала</w:t>
            </w:r>
            <w:r>
              <w:rPr>
                <w:rFonts w:ascii="Times New Roman" w:hAnsi="Times New Roman"/>
                <w:spacing w:val="3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химиотерапии</w:t>
            </w:r>
            <w:r>
              <w:rPr>
                <w:rFonts w:ascii="Times New Roman" w:hAnsi="Times New Roman"/>
                <w:spacing w:val="1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в</w:t>
            </w:r>
            <w:r>
              <w:rPr>
                <w:rFonts w:ascii="Times New Roman" w:hAnsi="Times New Roman"/>
                <w:spacing w:val="9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первый</w:t>
            </w:r>
            <w:r>
              <w:rPr>
                <w:rFonts w:ascii="Times New Roman" w:hAnsi="Times New Roman"/>
                <w:spacing w:val="7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sz w:val="18"/>
              </w:rPr>
              <w:t>день;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ListParagraph"/>
              <w:numPr>
                <w:ilvl w:val="0"/>
                <w:numId w:val="47"/>
              </w:numPr>
              <w:tabs>
                <w:tab w:pos="777" w:val="left" w:leader="none"/>
              </w:tabs>
              <w:spacing w:line="240" w:lineRule="auto" w:before="105" w:after="0"/>
              <w:ind w:left="526" w:right="71" w:firstLine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</w:rPr>
              <w:t>Дети</w:t>
            </w:r>
            <w:r>
              <w:rPr>
                <w:rFonts w:ascii="Times New Roman" w:hAnsi="Times New Roman"/>
                <w:spacing w:val="32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sz w:val="18"/>
              </w:rPr>
              <w:t>от</w:t>
            </w:r>
            <w:r>
              <w:rPr>
                <w:rFonts w:ascii="Times New Roman" w:hAnsi="Times New Roman"/>
                <w:spacing w:val="42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sz w:val="18"/>
              </w:rPr>
              <w:t>2</w:t>
            </w:r>
            <w:r>
              <w:rPr>
                <w:rFonts w:ascii="Times New Roman" w:hAnsi="Times New Roman"/>
                <w:spacing w:val="-1"/>
                <w:sz w:val="18"/>
              </w:rPr>
              <w:t>-</w:t>
            </w:r>
            <w:r>
              <w:rPr>
                <w:rFonts w:ascii="Times New Roman" w:hAnsi="Times New Roman"/>
                <w:spacing w:val="-1"/>
                <w:sz w:val="18"/>
              </w:rPr>
              <w:t>х</w:t>
            </w:r>
            <w:r>
              <w:rPr>
                <w:rFonts w:ascii="Times New Roman" w:hAnsi="Times New Roman"/>
                <w:spacing w:val="34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sz w:val="18"/>
              </w:rPr>
              <w:t>до</w:t>
            </w:r>
            <w:r>
              <w:rPr>
                <w:rFonts w:ascii="Times New Roman" w:hAnsi="Times New Roman"/>
                <w:spacing w:val="35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12</w:t>
            </w:r>
            <w:r>
              <w:rPr>
                <w:rFonts w:ascii="Times New Roman" w:hAnsi="Times New Roman"/>
                <w:spacing w:val="39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sz w:val="18"/>
              </w:rPr>
              <w:t>лет:</w:t>
            </w:r>
            <w:r>
              <w:rPr>
                <w:rFonts w:ascii="Times New Roman" w:hAnsi="Times New Roman"/>
                <w:spacing w:val="32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4</w:t>
            </w:r>
            <w:r>
              <w:rPr>
                <w:rFonts w:ascii="Times New Roman" w:hAnsi="Times New Roman"/>
                <w:spacing w:val="39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sz w:val="18"/>
              </w:rPr>
              <w:t>мг/кг</w:t>
            </w:r>
            <w:r>
              <w:rPr>
                <w:rFonts w:ascii="Times New Roman" w:hAnsi="Times New Roman"/>
                <w:spacing w:val="37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(максимальная</w:t>
            </w:r>
            <w:r>
              <w:rPr>
                <w:rFonts w:ascii="Times New Roman" w:hAnsi="Times New Roman"/>
                <w:spacing w:val="37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доза</w:t>
            </w:r>
            <w:r>
              <w:rPr>
                <w:rFonts w:ascii="Times New Roman" w:hAnsi="Times New Roman"/>
                <w:spacing w:val="39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150</w:t>
            </w:r>
            <w:r>
              <w:rPr>
                <w:rFonts w:ascii="Times New Roman" w:hAnsi="Times New Roman"/>
                <w:spacing w:val="35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мг)</w:t>
            </w:r>
            <w:r>
              <w:rPr>
                <w:rFonts w:ascii="Times New Roman" w:hAnsi="Times New Roman"/>
                <w:spacing w:val="35"/>
                <w:w w:val="101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внутривенно</w:t>
            </w:r>
            <w:r>
              <w:rPr>
                <w:rFonts w:ascii="Times New Roman" w:hAnsi="Times New Roman"/>
                <w:spacing w:val="2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в</w:t>
            </w:r>
            <w:r>
              <w:rPr>
                <w:rFonts w:ascii="Times New Roman" w:hAnsi="Times New Roman"/>
                <w:spacing w:val="2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течение</w:t>
            </w:r>
            <w:r>
              <w:rPr>
                <w:rFonts w:ascii="Times New Roman" w:hAnsi="Times New Roman"/>
                <w:spacing w:val="2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30</w:t>
            </w:r>
            <w:r>
              <w:rPr>
                <w:rFonts w:ascii="Times New Roman" w:hAnsi="Times New Roman"/>
                <w:spacing w:val="2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sz w:val="18"/>
              </w:rPr>
              <w:t>минут</w:t>
            </w:r>
            <w:r>
              <w:rPr>
                <w:rFonts w:ascii="Times New Roman" w:hAnsi="Times New Roman"/>
                <w:spacing w:val="8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за</w:t>
            </w:r>
            <w:r>
              <w:rPr>
                <w:rFonts w:ascii="Times New Roman" w:hAnsi="Times New Roman"/>
                <w:spacing w:val="2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60</w:t>
            </w:r>
            <w:r>
              <w:rPr>
                <w:rFonts w:ascii="Times New Roman" w:hAnsi="Times New Roman"/>
                <w:spacing w:val="2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sz w:val="18"/>
              </w:rPr>
              <w:t>минут</w:t>
            </w:r>
            <w:r>
              <w:rPr>
                <w:rFonts w:ascii="Times New Roman" w:hAnsi="Times New Roman"/>
                <w:spacing w:val="9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sz w:val="18"/>
              </w:rPr>
              <w:t>до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06" w:lineRule="exact"/>
              <w:ind w:left="1463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3"/>
                <w:sz w:val="18"/>
              </w:rPr>
              <w:t>начала</w:t>
            </w:r>
            <w:r>
              <w:rPr>
                <w:rFonts w:ascii="Times New Roman" w:hAnsi="Times New Roman"/>
                <w:spacing w:val="10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химиотерапии</w:t>
            </w:r>
            <w:r>
              <w:rPr>
                <w:rFonts w:ascii="Times New Roman" w:hAnsi="Times New Roman"/>
                <w:spacing w:val="2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в</w:t>
            </w:r>
            <w:r>
              <w:rPr>
                <w:rFonts w:ascii="Times New Roman" w:hAnsi="Times New Roman"/>
                <w:spacing w:val="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sz w:val="18"/>
              </w:rPr>
              <w:t>первый</w:t>
            </w:r>
            <w:r>
              <w:rPr>
                <w:rFonts w:ascii="Times New Roman" w:hAnsi="Times New Roman"/>
                <w:spacing w:val="2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день;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ListParagraph"/>
              <w:numPr>
                <w:ilvl w:val="0"/>
                <w:numId w:val="47"/>
              </w:numPr>
              <w:tabs>
                <w:tab w:pos="777" w:val="left" w:leader="none"/>
              </w:tabs>
              <w:spacing w:line="240" w:lineRule="auto" w:before="105" w:after="0"/>
              <w:ind w:left="526" w:right="76" w:firstLine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</w:rPr>
              <w:t>Дети</w:t>
            </w:r>
            <w:r>
              <w:rPr>
                <w:rFonts w:ascii="Times New Roman" w:hAnsi="Times New Roman"/>
                <w:spacing w:val="9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sz w:val="18"/>
              </w:rPr>
              <w:t>от</w:t>
            </w:r>
            <w:r>
              <w:rPr>
                <w:rFonts w:ascii="Times New Roman" w:hAnsi="Times New Roman"/>
                <w:spacing w:val="13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sz w:val="18"/>
              </w:rPr>
              <w:t>12</w:t>
            </w:r>
            <w:r>
              <w:rPr>
                <w:rFonts w:ascii="Times New Roman" w:hAnsi="Times New Roman"/>
                <w:spacing w:val="10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sz w:val="18"/>
              </w:rPr>
              <w:t>до</w:t>
            </w:r>
            <w:r>
              <w:rPr>
                <w:rFonts w:ascii="Times New Roman" w:hAnsi="Times New Roman"/>
                <w:spacing w:val="11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17</w:t>
            </w:r>
            <w:r>
              <w:rPr>
                <w:rFonts w:ascii="Times New Roman" w:hAnsi="Times New Roman"/>
                <w:spacing w:val="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sz w:val="18"/>
              </w:rPr>
              <w:t>лет:</w:t>
            </w:r>
            <w:r>
              <w:rPr>
                <w:rFonts w:ascii="Times New Roman" w:hAnsi="Times New Roman"/>
                <w:spacing w:val="7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150</w:t>
            </w:r>
            <w:r>
              <w:rPr>
                <w:rFonts w:ascii="Times New Roman" w:hAnsi="Times New Roman"/>
                <w:spacing w:val="11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sz w:val="18"/>
              </w:rPr>
              <w:t>мг</w:t>
            </w:r>
            <w:r>
              <w:rPr>
                <w:rFonts w:ascii="Times New Roman" w:hAnsi="Times New Roman"/>
                <w:spacing w:val="12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внутривенно</w:t>
            </w:r>
            <w:r>
              <w:rPr>
                <w:rFonts w:ascii="Times New Roman" w:hAnsi="Times New Roman"/>
                <w:spacing w:val="11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в</w:t>
            </w:r>
            <w:r>
              <w:rPr>
                <w:rFonts w:ascii="Times New Roman" w:hAnsi="Times New Roman"/>
                <w:spacing w:val="5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течение</w:t>
            </w:r>
            <w:r>
              <w:rPr>
                <w:rFonts w:ascii="Times New Roman" w:hAnsi="Times New Roman"/>
                <w:spacing w:val="12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sz w:val="18"/>
              </w:rPr>
              <w:t>30</w:t>
            </w:r>
            <w:r>
              <w:rPr>
                <w:rFonts w:ascii="Times New Roman" w:hAnsi="Times New Roman"/>
                <w:spacing w:val="10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sz w:val="18"/>
              </w:rPr>
              <w:t>минут</w:t>
            </w:r>
            <w:r>
              <w:rPr>
                <w:rFonts w:ascii="Times New Roman" w:hAnsi="Times New Roman"/>
                <w:spacing w:val="33"/>
                <w:w w:val="101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за</w:t>
            </w:r>
            <w:r>
              <w:rPr>
                <w:rFonts w:ascii="Times New Roman" w:hAnsi="Times New Roman"/>
                <w:spacing w:val="7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sz w:val="18"/>
              </w:rPr>
              <w:t>60</w:t>
            </w:r>
            <w:r>
              <w:rPr>
                <w:rFonts w:ascii="Times New Roman" w:hAnsi="Times New Roman"/>
                <w:spacing w:val="3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sz w:val="18"/>
              </w:rPr>
              <w:t>минут</w:t>
            </w:r>
            <w:r>
              <w:rPr>
                <w:rFonts w:ascii="Times New Roman" w:hAnsi="Times New Roman"/>
                <w:spacing w:val="9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sz w:val="18"/>
              </w:rPr>
              <w:t>до</w:t>
            </w:r>
            <w:r>
              <w:rPr>
                <w:rFonts w:ascii="Times New Roman" w:hAnsi="Times New Roman"/>
                <w:spacing w:val="2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sz w:val="18"/>
              </w:rPr>
              <w:t>начала</w:t>
            </w:r>
            <w:r>
              <w:rPr>
                <w:rFonts w:ascii="Times New Roman" w:hAnsi="Times New Roman"/>
                <w:spacing w:val="2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химиотерапии</w:t>
            </w:r>
            <w:r>
              <w:rPr>
                <w:rFonts w:ascii="Times New Roman" w:hAnsi="Times New Roman"/>
                <w:sz w:val="18"/>
              </w:rPr>
              <w:t> в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06" w:lineRule="exact"/>
              <w:ind w:left="1463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2"/>
                <w:sz w:val="18"/>
              </w:rPr>
              <w:t>первый</w:t>
            </w:r>
            <w:r>
              <w:rPr>
                <w:rFonts w:ascii="Times New Roman" w:hAnsi="Times New Roman"/>
                <w:spacing w:val="10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sz w:val="18"/>
              </w:rPr>
              <w:t>день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ListParagraph"/>
              <w:numPr>
                <w:ilvl w:val="0"/>
                <w:numId w:val="48"/>
              </w:numPr>
              <w:tabs>
                <w:tab w:pos="546" w:val="left" w:leader="none"/>
              </w:tabs>
              <w:spacing w:line="240" w:lineRule="auto" w:before="110" w:after="0"/>
              <w:ind w:left="545" w:right="0" w:hanging="475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spacing w:val="-2"/>
                <w:sz w:val="18"/>
              </w:rPr>
              <w:t>#</w:t>
            </w:r>
            <w:r>
              <w:rPr>
                <w:rFonts w:ascii="Times New Roman" w:hAnsi="Times New Roman"/>
                <w:b/>
                <w:spacing w:val="-2"/>
                <w:sz w:val="18"/>
              </w:rPr>
              <w:t>Оланзапин**</w:t>
            </w:r>
            <w:r>
              <w:rPr>
                <w:rFonts w:ascii="Times New Roman" w:hAnsi="Times New Roman"/>
                <w:b/>
                <w:spacing w:val="12"/>
                <w:sz w:val="18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18"/>
              </w:rPr>
              <w:t>[90]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ListParagraph"/>
              <w:numPr>
                <w:ilvl w:val="1"/>
                <w:numId w:val="48"/>
              </w:numPr>
              <w:tabs>
                <w:tab w:pos="1430" w:val="left" w:leader="none"/>
              </w:tabs>
              <w:spacing w:line="360" w:lineRule="auto" w:before="96" w:after="0"/>
              <w:ind w:left="526" w:right="61" w:firstLine="706"/>
              <w:jc w:val="both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18"/>
                <w:szCs w:val="18"/>
              </w:rPr>
              <w:t>Дети</w:t>
            </w:r>
            <w:r>
              <w:rPr>
                <w:rFonts w:ascii="Times New Roman" w:hAnsi="Times New Roman" w:cs="Times New Roman" w:eastAsia="Times New Roman"/>
                <w:spacing w:val="8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18"/>
                <w:szCs w:val="18"/>
              </w:rPr>
              <w:t>весом</w:t>
            </w:r>
            <w:r>
              <w:rPr>
                <w:rFonts w:ascii="Times New Roman" w:hAnsi="Times New Roman" w:cs="Times New Roman" w:eastAsia="Times New Roman"/>
                <w:spacing w:val="19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3"/>
                <w:sz w:val="18"/>
                <w:szCs w:val="18"/>
              </w:rPr>
              <w:t>от</w:t>
            </w:r>
            <w:r>
              <w:rPr>
                <w:rFonts w:ascii="Times New Roman" w:hAnsi="Times New Roman" w:cs="Times New Roman" w:eastAsia="Times New Roman"/>
                <w:spacing w:val="16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3"/>
                <w:sz w:val="18"/>
                <w:szCs w:val="18"/>
              </w:rPr>
              <w:t>30</w:t>
            </w:r>
            <w:r>
              <w:rPr>
                <w:rFonts w:ascii="Times New Roman" w:hAnsi="Times New Roman" w:cs="Times New Roman" w:eastAsia="Times New Roman"/>
                <w:spacing w:val="1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18"/>
                <w:szCs w:val="18"/>
              </w:rPr>
              <w:t>кг</w:t>
            </w:r>
            <w:r>
              <w:rPr>
                <w:rFonts w:ascii="Times New Roman" w:hAnsi="Times New Roman" w:cs="Times New Roman" w:eastAsia="Times New Roman"/>
                <w:spacing w:val="18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z w:val="18"/>
                <w:szCs w:val="18"/>
              </w:rPr>
              <w:t>-</w:t>
            </w:r>
            <w:r>
              <w:rPr>
                <w:rFonts w:ascii="Times New Roman" w:hAnsi="Times New Roman" w:cs="Times New Roman" w:eastAsia="Times New Roman"/>
                <w:spacing w:val="11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18"/>
                <w:szCs w:val="18"/>
              </w:rPr>
              <w:t>0,07</w:t>
            </w:r>
            <w:r>
              <w:rPr>
                <w:rFonts w:ascii="Times New Roman" w:hAnsi="Times New Roman" w:cs="Times New Roman" w:eastAsia="Times New Roman"/>
                <w:spacing w:val="10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18"/>
                <w:szCs w:val="18"/>
              </w:rPr>
              <w:t>мг/кг</w:t>
            </w:r>
            <w:r>
              <w:rPr>
                <w:rFonts w:ascii="Times New Roman" w:hAnsi="Times New Roman" w:cs="Times New Roman" w:eastAsia="Times New Roman"/>
                <w:spacing w:val="11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18"/>
                <w:szCs w:val="18"/>
              </w:rPr>
              <w:t>(от</w:t>
            </w:r>
            <w:r>
              <w:rPr>
                <w:rFonts w:ascii="Times New Roman" w:hAnsi="Times New Roman" w:cs="Times New Roman" w:eastAsia="Times New Roman"/>
                <w:spacing w:val="16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z w:val="18"/>
                <w:szCs w:val="18"/>
              </w:rPr>
              <w:t>30</w:t>
            </w:r>
            <w:r>
              <w:rPr>
                <w:rFonts w:ascii="Times New Roman" w:hAnsi="Times New Roman" w:cs="Times New Roman" w:eastAsia="Times New Roman"/>
                <w:spacing w:val="14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18"/>
                <w:szCs w:val="18"/>
              </w:rPr>
              <w:t>до</w:t>
            </w:r>
            <w:r>
              <w:rPr>
                <w:rFonts w:ascii="Times New Roman" w:hAnsi="Times New Roman" w:cs="Times New Roman" w:eastAsia="Times New Roman"/>
                <w:spacing w:val="9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z w:val="18"/>
                <w:szCs w:val="18"/>
              </w:rPr>
              <w:t>55</w:t>
            </w:r>
            <w:r>
              <w:rPr>
                <w:rFonts w:ascii="Times New Roman" w:hAnsi="Times New Roman" w:cs="Times New Roman" w:eastAsia="Times New Roman"/>
                <w:spacing w:val="1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4"/>
                <w:sz w:val="18"/>
                <w:szCs w:val="18"/>
              </w:rPr>
              <w:t>кг</w:t>
            </w:r>
            <w:r>
              <w:rPr>
                <w:rFonts w:ascii="Times New Roman" w:hAnsi="Times New Roman" w:cs="Times New Roman" w:eastAsia="Times New Roman"/>
                <w:spacing w:val="19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z w:val="18"/>
                <w:szCs w:val="18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9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18"/>
                <w:szCs w:val="18"/>
              </w:rPr>
              <w:t>2,5</w:t>
            </w:r>
            <w:r>
              <w:rPr>
                <w:rFonts w:ascii="Times New Roman" w:hAnsi="Times New Roman" w:cs="Times New Roman" w:eastAsia="Times New Roman"/>
                <w:spacing w:val="21"/>
                <w:w w:val="101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18"/>
                <w:szCs w:val="18"/>
              </w:rPr>
              <w:t>мг/сут,</w:t>
            </w:r>
            <w:r>
              <w:rPr>
                <w:rFonts w:ascii="Times New Roman" w:hAnsi="Times New Roman" w:cs="Times New Roman" w:eastAsia="Times New Roman"/>
                <w:spacing w:val="22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18"/>
                <w:szCs w:val="18"/>
              </w:rPr>
              <w:t>свыше</w:t>
            </w:r>
            <w:r>
              <w:rPr>
                <w:rFonts w:ascii="Times New Roman" w:hAnsi="Times New Roman" w:cs="Times New Roman" w:eastAsia="Times New Roman"/>
                <w:spacing w:val="16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3"/>
                <w:sz w:val="18"/>
                <w:szCs w:val="18"/>
              </w:rPr>
              <w:t>55</w:t>
            </w:r>
            <w:r>
              <w:rPr>
                <w:rFonts w:ascii="Times New Roman" w:hAnsi="Times New Roman" w:cs="Times New Roman" w:eastAsia="Times New Roman"/>
                <w:spacing w:val="21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4"/>
                <w:sz w:val="18"/>
                <w:szCs w:val="18"/>
              </w:rPr>
              <w:t>кг</w:t>
            </w:r>
            <w:r>
              <w:rPr>
                <w:rFonts w:ascii="Times New Roman" w:hAnsi="Times New Roman" w:cs="Times New Roman" w:eastAsia="Times New Roman"/>
                <w:spacing w:val="20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z w:val="18"/>
                <w:szCs w:val="18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1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z w:val="18"/>
                <w:szCs w:val="18"/>
              </w:rPr>
              <w:t>5</w:t>
            </w:r>
            <w:r>
              <w:rPr>
                <w:rFonts w:ascii="Times New Roman" w:hAnsi="Times New Roman" w:cs="Times New Roman" w:eastAsia="Times New Roman"/>
                <w:spacing w:val="1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3"/>
                <w:sz w:val="18"/>
                <w:szCs w:val="18"/>
              </w:rPr>
              <w:t>мг/сут)</w:t>
            </w:r>
            <w:r>
              <w:rPr>
                <w:rFonts w:ascii="Times New Roman" w:hAnsi="Times New Roman" w:cs="Times New Roman" w:eastAsia="Times New Roman"/>
                <w:spacing w:val="22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18"/>
                <w:szCs w:val="18"/>
              </w:rPr>
              <w:t>перорально</w:t>
            </w:r>
            <w:r>
              <w:rPr>
                <w:rFonts w:ascii="Times New Roman" w:hAnsi="Times New Roman" w:cs="Times New Roman" w:eastAsia="Times New Roman"/>
                <w:spacing w:val="1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z w:val="18"/>
                <w:szCs w:val="18"/>
              </w:rPr>
              <w:t>за</w:t>
            </w:r>
            <w:r>
              <w:rPr>
                <w:rFonts w:ascii="Times New Roman" w:hAnsi="Times New Roman" w:cs="Times New Roman" w:eastAsia="Times New Roman"/>
                <w:spacing w:val="16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z w:val="18"/>
                <w:szCs w:val="18"/>
              </w:rPr>
              <w:t>1</w:t>
            </w:r>
            <w:r>
              <w:rPr>
                <w:rFonts w:ascii="Times New Roman" w:hAnsi="Times New Roman" w:cs="Times New Roman" w:eastAsia="Times New Roman"/>
                <w:spacing w:val="1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18"/>
                <w:szCs w:val="18"/>
              </w:rPr>
              <w:t>час</w:t>
            </w:r>
            <w:r>
              <w:rPr>
                <w:rFonts w:ascii="Times New Roman" w:hAnsi="Times New Roman" w:cs="Times New Roman" w:eastAsia="Times New Roman"/>
                <w:spacing w:val="17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18"/>
                <w:szCs w:val="18"/>
              </w:rPr>
              <w:t>до</w:t>
            </w:r>
            <w:r>
              <w:rPr>
                <w:rFonts w:ascii="Times New Roman" w:hAnsi="Times New Roman" w:cs="Times New Roman" w:eastAsia="Times New Roman"/>
                <w:spacing w:val="1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18"/>
                <w:szCs w:val="18"/>
              </w:rPr>
              <w:t>введения</w:t>
            </w:r>
            <w:r>
              <w:rPr>
                <w:rFonts w:ascii="Times New Roman" w:hAnsi="Times New Roman" w:cs="Times New Roman" w:eastAsia="Times New Roman"/>
                <w:spacing w:val="21"/>
                <w:w w:val="101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18"/>
                <w:szCs w:val="18"/>
              </w:rPr>
              <w:t>цитостатиков,</w:t>
            </w:r>
            <w:r>
              <w:rPr>
                <w:rFonts w:ascii="Times New Roman" w:hAnsi="Times New Roman" w:cs="Times New Roman" w:eastAsia="Times New Roman"/>
                <w:spacing w:val="10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18"/>
                <w:szCs w:val="18"/>
              </w:rPr>
              <w:t>все</w:t>
            </w:r>
            <w:r>
              <w:rPr>
                <w:rFonts w:ascii="Times New Roman" w:hAnsi="Times New Roman" w:cs="Times New Roman" w:eastAsia="Times New Roman"/>
                <w:spacing w:val="9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18"/>
                <w:szCs w:val="18"/>
              </w:rPr>
              <w:t>дни</w:t>
            </w:r>
            <w:r>
              <w:rPr>
                <w:rFonts w:ascii="Times New Roman" w:hAnsi="Times New Roman" w:cs="Times New Roman" w:eastAsia="Times New Roman"/>
                <w:spacing w:val="7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18"/>
                <w:szCs w:val="18"/>
              </w:rPr>
              <w:t>химиотерапии</w:t>
            </w:r>
            <w:r>
              <w:rPr>
                <w:rFonts w:ascii="Times New Roman" w:hAnsi="Times New Roman" w:cs="Times New Roman" w:eastAsia="Times New Roman"/>
                <w:spacing w:val="11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z w:val="18"/>
                <w:szCs w:val="18"/>
              </w:rPr>
              <w:t>и</w:t>
            </w:r>
            <w:r>
              <w:rPr>
                <w:rFonts w:ascii="Times New Roman" w:hAnsi="Times New Roman" w:cs="Times New Roman" w:eastAsia="Times New Roman"/>
                <w:spacing w:val="2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z w:val="18"/>
                <w:szCs w:val="18"/>
              </w:rPr>
              <w:t>три</w:t>
            </w:r>
            <w:r>
              <w:rPr>
                <w:rFonts w:ascii="Times New Roman" w:hAnsi="Times New Roman" w:cs="Times New Roman" w:eastAsia="Times New Roman"/>
                <w:spacing w:val="7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18"/>
                <w:szCs w:val="18"/>
              </w:rPr>
              <w:t>дня</w:t>
            </w:r>
            <w:r>
              <w:rPr>
                <w:rFonts w:ascii="Times New Roman" w:hAnsi="Times New Roman" w:cs="Times New Roman" w:eastAsia="Times New Roman"/>
                <w:spacing w:val="10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3"/>
                <w:sz w:val="18"/>
                <w:szCs w:val="18"/>
              </w:rPr>
              <w:t>после</w:t>
            </w:r>
            <w:r>
              <w:rPr>
                <w:rFonts w:ascii="Times New Roman" w:hAnsi="Times New Roman" w:cs="Times New Roman" w:eastAsia="Times New Roman"/>
                <w:spacing w:val="9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z w:val="18"/>
                <w:szCs w:val="18"/>
              </w:rPr>
              <w:t>ее</w:t>
            </w:r>
            <w:r>
              <w:rPr>
                <w:rFonts w:ascii="Times New Roman" w:hAnsi="Times New Roman" w:cs="Times New Roman" w:eastAsia="Times New Roman"/>
                <w:spacing w:val="45"/>
                <w:w w:val="101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18"/>
                <w:szCs w:val="18"/>
              </w:rPr>
              <w:t>завершения</w:t>
            </w:r>
            <w:r>
              <w:rPr>
                <w:rFonts w:ascii="Times New Roman" w:hAnsi="Times New Roman" w:cs="Times New Roman" w:eastAsia="Times New Roman"/>
                <w:spacing w:val="1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18"/>
                <w:szCs w:val="18"/>
              </w:rPr>
              <w:t>[90];</w:t>
            </w:r>
            <w:r>
              <w:rPr>
                <w:rFonts w:ascii="Times New Roman" w:hAnsi="Times New Roman" w:cs="Times New Roman" w:eastAsia="Times New Roman"/>
                <w:sz w:val="18"/>
                <w:szCs w:val="18"/>
              </w:rPr>
            </w:r>
          </w:p>
          <w:p>
            <w:pPr>
              <w:pStyle w:val="ListParagraph"/>
              <w:numPr>
                <w:ilvl w:val="1"/>
                <w:numId w:val="48"/>
              </w:numPr>
              <w:tabs>
                <w:tab w:pos="1425" w:val="left" w:leader="none"/>
              </w:tabs>
              <w:spacing w:line="362" w:lineRule="auto" w:before="5" w:after="0"/>
              <w:ind w:left="526" w:right="67" w:firstLine="706"/>
              <w:jc w:val="both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sz w:val="18"/>
              </w:rPr>
              <w:t>Дети</w:t>
            </w:r>
            <w:r>
              <w:rPr>
                <w:rFonts w:ascii="Times New Roman" w:hAnsi="Times New Roman"/>
                <w:spacing w:val="13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sz w:val="18"/>
              </w:rPr>
              <w:t>весом</w:t>
            </w:r>
            <w:r>
              <w:rPr>
                <w:rFonts w:ascii="Times New Roman" w:hAnsi="Times New Roman"/>
                <w:spacing w:val="17"/>
                <w:sz w:val="18"/>
              </w:rPr>
              <w:t> </w:t>
            </w:r>
            <w:r>
              <w:rPr>
                <w:rFonts w:ascii="Times New Roman" w:hAnsi="Times New Roman"/>
                <w:spacing w:val="17"/>
                <w:sz w:val="18"/>
              </w:rPr>
            </w:r>
            <w:r>
              <w:rPr>
                <w:rFonts w:ascii="Times New Roman" w:hAnsi="Times New Roman"/>
                <w:spacing w:val="-1"/>
                <w:sz w:val="18"/>
                <w:u w:val="single" w:color="000000"/>
              </w:rPr>
              <w:t>&gt;</w:t>
            </w:r>
            <w:r>
              <w:rPr>
                <w:rFonts w:ascii="Times New Roman" w:hAnsi="Times New Roman"/>
                <w:sz w:val="18"/>
              </w:rPr>
            </w:r>
            <w:r>
              <w:rPr>
                <w:rFonts w:ascii="Times New Roman" w:hAnsi="Times New Roman"/>
                <w:spacing w:val="-1"/>
                <w:sz w:val="18"/>
              </w:rPr>
              <w:t>15</w:t>
            </w:r>
            <w:r>
              <w:rPr>
                <w:rFonts w:ascii="Times New Roman" w:hAnsi="Times New Roman"/>
                <w:spacing w:val="15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и</w:t>
            </w:r>
            <w:r>
              <w:rPr>
                <w:rFonts w:ascii="Times New Roman" w:hAnsi="Times New Roman"/>
                <w:spacing w:val="1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sz w:val="18"/>
              </w:rPr>
              <w:t>&lt;30</w:t>
            </w:r>
            <w:r>
              <w:rPr>
                <w:rFonts w:ascii="Times New Roman" w:hAnsi="Times New Roman"/>
                <w:spacing w:val="10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кг</w:t>
            </w:r>
            <w:r>
              <w:rPr>
                <w:rFonts w:ascii="Times New Roman" w:hAnsi="Times New Roman"/>
                <w:spacing w:val="13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-</w:t>
            </w:r>
            <w:r>
              <w:rPr>
                <w:rFonts w:ascii="Times New Roman" w:hAnsi="Times New Roman"/>
                <w:spacing w:val="12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sz w:val="18"/>
              </w:rPr>
              <w:t>2,5</w:t>
            </w:r>
            <w:r>
              <w:rPr>
                <w:rFonts w:ascii="Times New Roman" w:hAnsi="Times New Roman"/>
                <w:spacing w:val="15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sz w:val="18"/>
              </w:rPr>
              <w:t>мг/сут</w:t>
            </w:r>
            <w:r>
              <w:rPr>
                <w:rFonts w:ascii="Times New Roman" w:hAnsi="Times New Roman"/>
                <w:spacing w:val="17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перорально</w:t>
            </w:r>
            <w:r>
              <w:rPr>
                <w:rFonts w:ascii="Times New Roman" w:hAnsi="Times New Roman"/>
                <w:spacing w:val="10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за</w:t>
            </w:r>
            <w:r>
              <w:rPr>
                <w:rFonts w:ascii="Times New Roman" w:hAnsi="Times New Roman"/>
                <w:spacing w:val="10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1</w:t>
            </w:r>
            <w:r>
              <w:rPr>
                <w:rFonts w:ascii="Times New Roman" w:hAnsi="Times New Roman"/>
                <w:spacing w:val="25"/>
                <w:w w:val="101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sz w:val="18"/>
              </w:rPr>
              <w:t>час</w:t>
            </w:r>
            <w:r>
              <w:rPr>
                <w:rFonts w:ascii="Times New Roman" w:hAnsi="Times New Roman"/>
                <w:spacing w:val="21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sz w:val="18"/>
              </w:rPr>
              <w:t>до</w:t>
            </w:r>
            <w:r>
              <w:rPr>
                <w:rFonts w:ascii="Times New Roman" w:hAnsi="Times New Roman"/>
                <w:spacing w:val="21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sz w:val="18"/>
              </w:rPr>
              <w:t>введения</w:t>
            </w:r>
            <w:r>
              <w:rPr>
                <w:rFonts w:ascii="Times New Roman" w:hAnsi="Times New Roman"/>
                <w:spacing w:val="19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цитостатиков,</w:t>
            </w:r>
            <w:r>
              <w:rPr>
                <w:rFonts w:ascii="Times New Roman" w:hAnsi="Times New Roman"/>
                <w:spacing w:val="23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все</w:t>
            </w:r>
            <w:r>
              <w:rPr>
                <w:rFonts w:ascii="Times New Roman" w:hAnsi="Times New Roman"/>
                <w:spacing w:val="27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дни</w:t>
            </w:r>
            <w:r>
              <w:rPr>
                <w:rFonts w:ascii="Times New Roman" w:hAnsi="Times New Roman"/>
                <w:spacing w:val="20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химиотерапии</w:t>
            </w:r>
            <w:r>
              <w:rPr>
                <w:rFonts w:ascii="Times New Roman" w:hAnsi="Times New Roman"/>
                <w:spacing w:val="24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и</w:t>
            </w:r>
            <w:r>
              <w:rPr>
                <w:rFonts w:ascii="Times New Roman" w:hAnsi="Times New Roman"/>
                <w:spacing w:val="20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sz w:val="18"/>
              </w:rPr>
              <w:t>три</w:t>
            </w:r>
            <w:r>
              <w:rPr>
                <w:rFonts w:ascii="Times New Roman" w:hAnsi="Times New Roman"/>
                <w:spacing w:val="24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sz w:val="18"/>
              </w:rPr>
              <w:t>дня</w:t>
            </w:r>
            <w:r>
              <w:rPr>
                <w:rFonts w:ascii="Times New Roman" w:hAnsi="Times New Roman"/>
                <w:spacing w:val="41"/>
                <w:w w:val="101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sz w:val="18"/>
              </w:rPr>
              <w:t>после</w:t>
            </w:r>
            <w:r>
              <w:rPr>
                <w:rFonts w:ascii="Times New Roman" w:hAnsi="Times New Roman"/>
                <w:spacing w:val="10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ее</w:t>
            </w:r>
            <w:r>
              <w:rPr>
                <w:rFonts w:ascii="Times New Roman" w:hAnsi="Times New Roman"/>
                <w:spacing w:val="11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sz w:val="18"/>
              </w:rPr>
              <w:t>завершения;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361" w:lineRule="auto" w:before="3"/>
              <w:ind w:left="526" w:right="65" w:firstLine="705"/>
              <w:jc w:val="both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 w:cs="Times New Roman" w:eastAsia="Times New Roman"/>
                <w:b/>
                <w:bCs/>
                <w:spacing w:val="-1"/>
                <w:sz w:val="18"/>
                <w:szCs w:val="18"/>
              </w:rPr>
              <w:t>Для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8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-3"/>
                <w:sz w:val="18"/>
                <w:szCs w:val="18"/>
              </w:rPr>
              <w:t>детей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7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-2"/>
                <w:sz w:val="18"/>
                <w:szCs w:val="18"/>
              </w:rPr>
              <w:t>весом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7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-2"/>
                <w:sz w:val="18"/>
                <w:szCs w:val="18"/>
              </w:rPr>
              <w:t>менее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7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b/>
                <w:bCs/>
                <w:sz w:val="18"/>
                <w:szCs w:val="18"/>
              </w:rPr>
              <w:t>15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1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b/>
                <w:bCs/>
                <w:sz w:val="18"/>
                <w:szCs w:val="18"/>
              </w:rPr>
              <w:t>кг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6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-1"/>
                <w:sz w:val="18"/>
                <w:szCs w:val="18"/>
              </w:rPr>
              <w:t>и/или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2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-2"/>
                <w:sz w:val="18"/>
                <w:szCs w:val="18"/>
              </w:rPr>
              <w:t>возрастом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7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-1"/>
                <w:sz w:val="18"/>
                <w:szCs w:val="18"/>
              </w:rPr>
              <w:t>менее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2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b/>
                <w:bCs/>
                <w:sz w:val="18"/>
                <w:szCs w:val="18"/>
              </w:rPr>
              <w:t>5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21"/>
                <w:w w:val="101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-1"/>
                <w:sz w:val="18"/>
                <w:szCs w:val="18"/>
              </w:rPr>
              <w:t>лет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9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b/>
                <w:bCs/>
                <w:sz w:val="18"/>
                <w:szCs w:val="18"/>
              </w:rPr>
              <w:t>–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-2"/>
                <w:sz w:val="18"/>
                <w:szCs w:val="18"/>
              </w:rPr>
              <w:t>неприменимо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-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b/>
                <w:bCs/>
                <w:sz w:val="18"/>
                <w:szCs w:val="18"/>
              </w:rPr>
              <w:t>в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9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-2"/>
                <w:sz w:val="18"/>
                <w:szCs w:val="18"/>
              </w:rPr>
              <w:t>силу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-2"/>
                <w:sz w:val="18"/>
                <w:szCs w:val="18"/>
              </w:rPr>
              <w:t>отсуствия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10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-2"/>
                <w:sz w:val="18"/>
                <w:szCs w:val="18"/>
              </w:rPr>
              <w:t>данных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-2"/>
                <w:sz w:val="18"/>
                <w:szCs w:val="18"/>
              </w:rPr>
              <w:t>исследований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-3"/>
                <w:sz w:val="18"/>
                <w:szCs w:val="18"/>
              </w:rPr>
              <w:t>об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51"/>
                <w:w w:val="101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-2"/>
                <w:sz w:val="18"/>
                <w:szCs w:val="18"/>
              </w:rPr>
              <w:t>эффективности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9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b/>
                <w:bCs/>
                <w:sz w:val="18"/>
                <w:szCs w:val="18"/>
              </w:rPr>
              <w:t>и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9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-2"/>
                <w:sz w:val="18"/>
                <w:szCs w:val="18"/>
              </w:rPr>
              <w:t>безопасности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1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-2"/>
                <w:sz w:val="18"/>
                <w:szCs w:val="18"/>
              </w:rPr>
              <w:t>оланзапина.</w:t>
            </w:r>
            <w:r>
              <w:rPr>
                <w:rFonts w:ascii="Times New Roman" w:hAnsi="Times New Roman" w:cs="Times New Roman" w:eastAsia="Times New Roman"/>
                <w:sz w:val="18"/>
                <w:szCs w:val="18"/>
              </w:rPr>
            </w:r>
          </w:p>
        </w:tc>
      </w:tr>
      <w:tr>
        <w:trPr>
          <w:trHeight w:val="1109" w:hRule="exact"/>
        </w:trPr>
        <w:tc>
          <w:tcPr>
            <w:tcW w:w="1561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  <w:tc>
          <w:tcPr>
            <w:tcW w:w="24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9" w:space="0" w:color="000000"/>
            </w:tcBorders>
          </w:tcPr>
          <w:p>
            <w:pPr>
              <w:pStyle w:val="TableParagraph"/>
              <w:spacing w:line="359" w:lineRule="auto" w:before="80"/>
              <w:ind w:left="90" w:right="7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spacing w:val="-2"/>
                <w:sz w:val="18"/>
              </w:rPr>
              <w:t>Блокаторы</w:t>
            </w:r>
            <w:r>
              <w:rPr>
                <w:rFonts w:ascii="Times New Roman" w:hAnsi="Times New Roman"/>
                <w:b/>
                <w:spacing w:val="20"/>
                <w:sz w:val="18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18"/>
              </w:rPr>
              <w:t>серотониновых</w:t>
            </w:r>
            <w:r>
              <w:rPr>
                <w:rFonts w:ascii="Times New Roman" w:hAnsi="Times New Roman"/>
                <w:b/>
                <w:spacing w:val="23"/>
                <w:w w:val="101"/>
                <w:sz w:val="18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18"/>
              </w:rPr>
              <w:t>5HT3-</w:t>
            </w:r>
            <w:r>
              <w:rPr>
                <w:rFonts w:ascii="Times New Roman" w:hAnsi="Times New Roman"/>
                <w:b/>
                <w:spacing w:val="-2"/>
                <w:sz w:val="18"/>
              </w:rPr>
              <w:t>рецепторов</w:t>
            </w:r>
            <w:r>
              <w:rPr>
                <w:rFonts w:ascii="Times New Roman" w:hAnsi="Times New Roman"/>
                <w:b/>
                <w:spacing w:val="26"/>
                <w:w w:val="101"/>
                <w:sz w:val="18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18"/>
              </w:rPr>
              <w:t>(палоносетрон)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5671" w:type="dxa"/>
            <w:vMerge/>
            <w:tcBorders>
              <w:left w:val="single" w:sz="9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855" w:hRule="exact"/>
        </w:trPr>
        <w:tc>
          <w:tcPr>
            <w:tcW w:w="15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80"/>
              <w:ind w:left="70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spacing w:val="-2"/>
                <w:sz w:val="18"/>
              </w:rPr>
              <w:t>Низкая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24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9" w:space="0" w:color="000000"/>
            </w:tcBorders>
          </w:tcPr>
          <w:p>
            <w:pPr>
              <w:pStyle w:val="TableParagraph"/>
              <w:spacing w:line="362" w:lineRule="auto" w:before="80"/>
              <w:ind w:left="478" w:right="70" w:hanging="389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spacing w:val="-2"/>
                <w:sz w:val="18"/>
              </w:rPr>
              <w:t>Блокаторы</w:t>
            </w:r>
            <w:r>
              <w:rPr>
                <w:rFonts w:ascii="Times New Roman" w:hAnsi="Times New Roman"/>
                <w:b/>
                <w:spacing w:val="20"/>
                <w:sz w:val="18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18"/>
              </w:rPr>
              <w:t>серотониновых</w:t>
            </w:r>
            <w:r>
              <w:rPr>
                <w:rFonts w:ascii="Times New Roman" w:hAnsi="Times New Roman"/>
                <w:b/>
                <w:spacing w:val="23"/>
                <w:w w:val="101"/>
                <w:sz w:val="18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18"/>
              </w:rPr>
              <w:t>5HT3-</w:t>
            </w:r>
            <w:r>
              <w:rPr>
                <w:rFonts w:ascii="Times New Roman" w:hAnsi="Times New Roman"/>
                <w:b/>
                <w:spacing w:val="-2"/>
                <w:sz w:val="18"/>
              </w:rPr>
              <w:t>рецепторов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5671" w:type="dxa"/>
            <w:vMerge/>
            <w:tcBorders>
              <w:left w:val="single" w:sz="9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2693" w:hRule="exact"/>
        </w:trPr>
        <w:tc>
          <w:tcPr>
            <w:tcW w:w="15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80"/>
              <w:ind w:left="70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spacing w:val="-2"/>
                <w:sz w:val="18"/>
              </w:rPr>
              <w:t>Минимальная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24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9" w:space="0" w:color="000000"/>
            </w:tcBorders>
          </w:tcPr>
          <w:p>
            <w:pPr>
              <w:pStyle w:val="TableParagraph"/>
              <w:spacing w:line="359" w:lineRule="auto" w:before="80"/>
              <w:ind w:left="90" w:right="7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spacing w:val="-2"/>
                <w:sz w:val="18"/>
              </w:rPr>
              <w:t>Блокаторы</w:t>
            </w:r>
            <w:r>
              <w:rPr>
                <w:rFonts w:ascii="Times New Roman" w:hAnsi="Times New Roman"/>
                <w:b/>
                <w:spacing w:val="20"/>
                <w:sz w:val="18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18"/>
              </w:rPr>
              <w:t>серотониновых</w:t>
            </w:r>
            <w:r>
              <w:rPr>
                <w:rFonts w:ascii="Times New Roman" w:hAnsi="Times New Roman"/>
                <w:b/>
                <w:spacing w:val="23"/>
                <w:w w:val="101"/>
                <w:sz w:val="18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18"/>
              </w:rPr>
              <w:t>5HT3-</w:t>
            </w:r>
            <w:r>
              <w:rPr>
                <w:rFonts w:ascii="Times New Roman" w:hAnsi="Times New Roman"/>
                <w:b/>
                <w:spacing w:val="-2"/>
                <w:sz w:val="18"/>
              </w:rPr>
              <w:t>рецепторов</w:t>
            </w:r>
            <w:r>
              <w:rPr>
                <w:rFonts w:ascii="Times New Roman" w:hAnsi="Times New Roman"/>
                <w:b/>
                <w:spacing w:val="22"/>
                <w:sz w:val="18"/>
              </w:rPr>
              <w:t> </w:t>
            </w:r>
            <w:r>
              <w:rPr>
                <w:rFonts w:ascii="Times New Roman" w:hAnsi="Times New Roman"/>
                <w:b/>
                <w:i/>
                <w:spacing w:val="-2"/>
                <w:sz w:val="18"/>
              </w:rPr>
              <w:t>или</w:t>
            </w:r>
            <w:r>
              <w:rPr>
                <w:rFonts w:ascii="Times New Roman" w:hAnsi="Times New Roman"/>
                <w:b/>
                <w:i/>
                <w:spacing w:val="28"/>
                <w:w w:val="101"/>
                <w:sz w:val="18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18"/>
              </w:rPr>
              <w:t>отсутствие</w:t>
            </w:r>
            <w:r>
              <w:rPr>
                <w:rFonts w:ascii="Times New Roman" w:hAnsi="Times New Roman"/>
                <w:b/>
                <w:spacing w:val="15"/>
                <w:sz w:val="18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18"/>
              </w:rPr>
              <w:t>профилактики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5671" w:type="dxa"/>
            <w:vMerge/>
            <w:tcBorders>
              <w:left w:val="single" w:sz="9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</w:tr>
    </w:tbl>
    <w:p>
      <w:pPr>
        <w:spacing w:after="0"/>
        <w:sectPr>
          <w:pgSz w:w="11910" w:h="16840"/>
          <w:pgMar w:header="0" w:footer="737" w:top="1300" w:bottom="920" w:left="1580" w:right="460"/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2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Heading1"/>
        <w:spacing w:line="240" w:lineRule="auto" w:before="62"/>
        <w:ind w:left="2026" w:right="0"/>
        <w:jc w:val="left"/>
        <w:rPr>
          <w:b w:val="0"/>
          <w:bCs w:val="0"/>
        </w:rPr>
      </w:pPr>
      <w:bookmarkStart w:name="_bookmark25" w:id="35"/>
      <w:bookmarkEnd w:id="35"/>
      <w:r>
        <w:rPr>
          <w:b w:val="0"/>
        </w:rPr>
      </w:r>
      <w:r>
        <w:rPr/>
        <w:t>Приложение</w:t>
      </w:r>
      <w:r>
        <w:rPr>
          <w:spacing w:val="-11"/>
        </w:rPr>
        <w:t> </w:t>
      </w:r>
      <w:r>
        <w:rPr>
          <w:spacing w:val="-1"/>
        </w:rPr>
        <w:t>Б.</w:t>
      </w:r>
      <w:r>
        <w:rPr>
          <w:spacing w:val="-10"/>
        </w:rPr>
        <w:t> </w:t>
      </w:r>
      <w:r>
        <w:rPr>
          <w:spacing w:val="-1"/>
        </w:rPr>
        <w:t>Алгоритмы</w:t>
      </w:r>
      <w:r>
        <w:rPr>
          <w:spacing w:val="-9"/>
        </w:rPr>
        <w:t> </w:t>
      </w:r>
      <w:r>
        <w:rPr/>
        <w:t>действий</w:t>
      </w:r>
      <w:r>
        <w:rPr>
          <w:spacing w:val="-9"/>
        </w:rPr>
        <w:t> </w:t>
      </w:r>
      <w:r>
        <w:rPr>
          <w:spacing w:val="-1"/>
        </w:rPr>
        <w:t>врача</w:t>
      </w:r>
      <w:r>
        <w:rPr>
          <w:b w:val="0"/>
        </w:rPr>
      </w:r>
    </w:p>
    <w:p>
      <w:pPr>
        <w:spacing w:line="240" w:lineRule="auto" w:before="6"/>
        <w:rPr>
          <w:rFonts w:ascii="Times New Roman" w:hAnsi="Times New Roman" w:cs="Times New Roman" w:eastAsia="Times New Roman"/>
          <w:b/>
          <w:bCs/>
          <w:sz w:val="13"/>
          <w:szCs w:val="13"/>
        </w:rPr>
      </w:pPr>
    </w:p>
    <w:p>
      <w:pPr>
        <w:spacing w:line="200" w:lineRule="atLeast"/>
        <w:ind w:left="119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group style="width:468pt;height:348.6pt;mso-position-horizontal-relative:char;mso-position-vertical-relative:line" coordorigin="0,0" coordsize="9360,6972">
            <v:group style="position:absolute;left:1;top:5;width:9359;height:6967" coordorigin="1,5" coordsize="9359,6967">
              <v:shape style="position:absolute;left:1;top:5;width:9359;height:6967" coordorigin="1,5" coordsize="9359,6967" path="m1,6972l9360,6972,9360,5,1,5,1,6972xe" filled="true" fillcolor="#ffff00" stroked="false">
                <v:path arrowok="t"/>
                <v:fill type="solid"/>
              </v:shape>
              <v:shape style="position:absolute;left:0;top:0;width:9355;height:6964" type="#_x0000_t75" stroked="false">
                <v:imagedata r:id="rId41" o:title=""/>
              </v:shape>
            </v:group>
          </v:group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pStyle w:val="Heading2"/>
        <w:spacing w:line="240" w:lineRule="auto" w:before="112"/>
        <w:ind w:left="2424" w:right="0"/>
        <w:jc w:val="left"/>
        <w:rPr>
          <w:b w:val="0"/>
          <w:bCs w:val="0"/>
        </w:rPr>
      </w:pPr>
      <w:r>
        <w:rPr/>
        <w:t>Организация</w:t>
      </w:r>
      <w:r>
        <w:rPr>
          <w:spacing w:val="-3"/>
        </w:rPr>
        <w:t> </w:t>
      </w:r>
      <w:r>
        <w:rPr>
          <w:spacing w:val="-1"/>
        </w:rPr>
        <w:t>специализированной</w:t>
      </w:r>
      <w:r>
        <w:rPr>
          <w:spacing w:val="-2"/>
        </w:rPr>
        <w:t> </w:t>
      </w:r>
      <w:r>
        <w:rPr>
          <w:spacing w:val="-1"/>
        </w:rPr>
        <w:t>помощи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2"/>
          <w:szCs w:val="22"/>
        </w:rPr>
      </w:pPr>
    </w:p>
    <w:p>
      <w:pPr>
        <w:spacing w:line="200" w:lineRule="atLeast"/>
        <w:ind w:left="119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5900533" cy="3024378"/>
            <wp:effectExtent l="0" t="0" r="0" b="0"/>
            <wp:docPr id="41" name="image21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2" name="image21.jpeg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00533" cy="30243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footerReference w:type="default" r:id="rId40"/>
          <w:pgSz w:w="11910" w:h="16840"/>
          <w:pgMar w:footer="737" w:header="0" w:top="1580" w:bottom="920" w:left="1580" w:right="740"/>
          <w:pgNumType w:start="180"/>
        </w:sectPr>
      </w:pPr>
    </w:p>
    <w:p>
      <w:pPr>
        <w:spacing w:line="240" w:lineRule="auto" w:before="6"/>
        <w:rPr>
          <w:rFonts w:ascii="Times New Roman" w:hAnsi="Times New Roman" w:cs="Times New Roman" w:eastAsia="Times New Roman"/>
          <w:b/>
          <w:bCs/>
          <w:sz w:val="12"/>
          <w:szCs w:val="12"/>
        </w:rPr>
      </w:pPr>
    </w:p>
    <w:p>
      <w:pPr>
        <w:spacing w:before="69"/>
        <w:ind w:left="2069" w:right="0" w:firstLine="1287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z w:val="24"/>
        </w:rPr>
        <w:t>Алгоритм</w:t>
      </w:r>
      <w:r>
        <w:rPr>
          <w:rFonts w:ascii="Times New Roman" w:hAnsi="Times New Roman"/>
          <w:b/>
          <w:spacing w:val="1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ототоксичности</w:t>
      </w:r>
      <w:r>
        <w:rPr>
          <w:rFonts w:ascii="Times New Roman" w:hAnsi="Times New Roman"/>
          <w:sz w:val="24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b/>
          <w:bCs/>
          <w:sz w:val="12"/>
          <w:szCs w:val="12"/>
        </w:rPr>
      </w:pPr>
    </w:p>
    <w:p>
      <w:pPr>
        <w:spacing w:line="200" w:lineRule="atLeast"/>
        <w:ind w:left="825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5956294" cy="4051554"/>
            <wp:effectExtent l="0" t="0" r="0" b="0"/>
            <wp:docPr id="43" name="image22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4" name="image22.jpeg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56294" cy="40515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line="240" w:lineRule="auto" w:before="7"/>
        <w:rPr>
          <w:rFonts w:ascii="Times New Roman" w:hAnsi="Times New Roman" w:cs="Times New Roman" w:eastAsia="Times New Roman"/>
          <w:b/>
          <w:bCs/>
          <w:sz w:val="34"/>
          <w:szCs w:val="34"/>
        </w:rPr>
      </w:pPr>
    </w:p>
    <w:p>
      <w:pPr>
        <w:pStyle w:val="Heading1"/>
        <w:spacing w:line="240" w:lineRule="auto" w:before="0"/>
        <w:ind w:left="2069" w:right="0"/>
        <w:jc w:val="left"/>
        <w:rPr>
          <w:b w:val="0"/>
          <w:bCs w:val="0"/>
        </w:rPr>
      </w:pPr>
      <w:bookmarkStart w:name="_bookmark26" w:id="36"/>
      <w:bookmarkEnd w:id="36"/>
      <w:r>
        <w:rPr>
          <w:b w:val="0"/>
        </w:rPr>
      </w:r>
      <w:r>
        <w:rPr/>
        <w:t>Приложение</w:t>
      </w:r>
      <w:r>
        <w:rPr>
          <w:spacing w:val="-12"/>
        </w:rPr>
        <w:t> </w:t>
      </w:r>
      <w:r>
        <w:rPr>
          <w:spacing w:val="1"/>
        </w:rPr>
        <w:t>В.</w:t>
      </w:r>
      <w:r>
        <w:rPr>
          <w:spacing w:val="-9"/>
        </w:rPr>
        <w:t> </w:t>
      </w:r>
      <w:r>
        <w:rPr>
          <w:spacing w:val="-1"/>
        </w:rPr>
        <w:t>Информация</w:t>
      </w:r>
      <w:r>
        <w:rPr>
          <w:spacing w:val="-14"/>
        </w:rPr>
        <w:t> </w:t>
      </w:r>
      <w:r>
        <w:rPr>
          <w:spacing w:val="-1"/>
        </w:rPr>
        <w:t>для</w:t>
      </w:r>
      <w:r>
        <w:rPr>
          <w:spacing w:val="-13"/>
        </w:rPr>
        <w:t> </w:t>
      </w:r>
      <w:r>
        <w:rPr/>
        <w:t>пациента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8"/>
          <w:szCs w:val="28"/>
        </w:rPr>
      </w:pPr>
    </w:p>
    <w:p>
      <w:pPr>
        <w:pStyle w:val="BodyText"/>
        <w:spacing w:line="360" w:lineRule="auto" w:before="243"/>
        <w:ind w:right="804" w:firstLine="706"/>
        <w:jc w:val="both"/>
        <w:rPr>
          <w:rFonts w:ascii="Times New Roman" w:hAnsi="Times New Roman" w:cs="Times New Roman" w:eastAsia="Times New Roman"/>
        </w:rPr>
      </w:pPr>
      <w:r>
        <w:rPr/>
        <w:t>Саркомы</w:t>
      </w:r>
      <w:r>
        <w:rPr>
          <w:spacing w:val="40"/>
        </w:rPr>
        <w:t> </w:t>
      </w:r>
      <w:r>
        <w:rPr/>
        <w:t>мягких</w:t>
      </w:r>
      <w:r>
        <w:rPr>
          <w:spacing w:val="38"/>
        </w:rPr>
        <w:t> </w:t>
      </w:r>
      <w:r>
        <w:rPr>
          <w:spacing w:val="-1"/>
        </w:rPr>
        <w:t>тканей</w:t>
      </w:r>
      <w:r>
        <w:rPr>
          <w:spacing w:val="42"/>
        </w:rPr>
        <w:t> </w:t>
      </w:r>
      <w:r>
        <w:rPr>
          <w:spacing w:val="-1"/>
        </w:rPr>
        <w:t>(СМТ)</w:t>
      </w:r>
      <w:r>
        <w:rPr>
          <w:spacing w:val="40"/>
        </w:rPr>
        <w:t> </w:t>
      </w:r>
      <w:r>
        <w:rPr>
          <w:spacing w:val="-1"/>
        </w:rPr>
        <w:t>представляют</w:t>
      </w:r>
      <w:r>
        <w:rPr>
          <w:spacing w:val="43"/>
        </w:rPr>
        <w:t> </w:t>
      </w:r>
      <w:r>
        <w:rPr/>
        <w:t>собой</w:t>
      </w:r>
      <w:r>
        <w:rPr>
          <w:spacing w:val="39"/>
        </w:rPr>
        <w:t> </w:t>
      </w:r>
      <w:r>
        <w:rPr>
          <w:spacing w:val="-1"/>
        </w:rPr>
        <w:t>группу</w:t>
      </w:r>
      <w:r>
        <w:rPr>
          <w:spacing w:val="33"/>
        </w:rPr>
        <w:t> </w:t>
      </w:r>
      <w:r>
        <w:rPr/>
        <w:t>злокачественных</w:t>
      </w:r>
      <w:r>
        <w:rPr>
          <w:spacing w:val="31"/>
        </w:rPr>
        <w:t> </w:t>
      </w:r>
      <w:r>
        <w:rPr>
          <w:spacing w:val="-1"/>
        </w:rPr>
        <w:t>опухолей.</w:t>
      </w:r>
      <w:r>
        <w:rPr>
          <w:spacing w:val="59"/>
        </w:rPr>
        <w:t> </w:t>
      </w:r>
      <w:r>
        <w:rPr>
          <w:spacing w:val="-2"/>
        </w:rPr>
        <w:t>СМТ</w:t>
      </w:r>
      <w:r>
        <w:rPr>
          <w:spacing w:val="57"/>
        </w:rPr>
        <w:t> </w:t>
      </w:r>
      <w:r>
        <w:rPr>
          <w:spacing w:val="-1"/>
        </w:rPr>
        <w:t>имеют</w:t>
      </w:r>
      <w:r>
        <w:rPr>
          <w:spacing w:val="55"/>
        </w:rPr>
        <w:t> </w:t>
      </w:r>
      <w:r>
        <w:rPr>
          <w:spacing w:val="-1"/>
        </w:rPr>
        <w:t>мезенхимальное</w:t>
      </w:r>
      <w:r>
        <w:rPr>
          <w:spacing w:val="54"/>
        </w:rPr>
        <w:t> </w:t>
      </w:r>
      <w:r>
        <w:rPr>
          <w:spacing w:val="-1"/>
        </w:rPr>
        <w:t>происхождение,</w:t>
      </w:r>
      <w:r>
        <w:rPr>
          <w:spacing w:val="57"/>
        </w:rPr>
        <w:t> </w:t>
      </w:r>
      <w:r>
        <w:rPr/>
        <w:t>т.е.</w:t>
      </w:r>
      <w:r>
        <w:rPr>
          <w:spacing w:val="57"/>
        </w:rPr>
        <w:t> </w:t>
      </w:r>
      <w:r>
        <w:rPr>
          <w:spacing w:val="-1"/>
        </w:rPr>
        <w:t>развиваются</w:t>
      </w:r>
      <w:r>
        <w:rPr>
          <w:spacing w:val="54"/>
        </w:rPr>
        <w:t> </w:t>
      </w:r>
      <w:r>
        <w:rPr/>
        <w:t>не</w:t>
      </w:r>
      <w:r>
        <w:rPr>
          <w:spacing w:val="54"/>
        </w:rPr>
        <w:t> </w:t>
      </w:r>
      <w:r>
        <w:rPr/>
        <w:t>из</w:t>
      </w:r>
      <w:r>
        <w:rPr>
          <w:spacing w:val="56"/>
        </w:rPr>
        <w:t> </w:t>
      </w:r>
      <w:r>
        <w:rPr>
          <w:spacing w:val="-1"/>
        </w:rPr>
        <w:t>клеток</w:t>
      </w:r>
      <w:r>
        <w:rPr>
          <w:spacing w:val="59"/>
        </w:rPr>
        <w:t> </w:t>
      </w:r>
      <w:r>
        <w:rPr>
          <w:spacing w:val="-1"/>
        </w:rPr>
        <w:t>кроветворной</w:t>
      </w:r>
      <w:r>
        <w:rPr>
          <w:spacing w:val="-6"/>
        </w:rPr>
        <w:t> </w:t>
      </w:r>
      <w:r>
        <w:rPr>
          <w:spacing w:val="-1"/>
        </w:rPr>
        <w:t>системы, </w:t>
      </w:r>
      <w:r>
        <w:rPr/>
        <w:t>а</w:t>
      </w:r>
      <w:r>
        <w:rPr>
          <w:spacing w:val="-9"/>
        </w:rPr>
        <w:t> </w:t>
      </w:r>
      <w:r>
        <w:rPr/>
        <w:t>из</w:t>
      </w:r>
      <w:r>
        <w:rPr>
          <w:spacing w:val="-6"/>
        </w:rPr>
        <w:t> </w:t>
      </w:r>
      <w:r>
        <w:rPr/>
        <w:t>клеток</w:t>
      </w:r>
      <w:r>
        <w:rPr>
          <w:spacing w:val="-9"/>
        </w:rPr>
        <w:t> </w:t>
      </w:r>
      <w:r>
        <w:rPr>
          <w:spacing w:val="-1"/>
        </w:rPr>
        <w:t>соединительной</w:t>
      </w:r>
      <w:r>
        <w:rPr>
          <w:spacing w:val="-6"/>
        </w:rPr>
        <w:t> </w:t>
      </w:r>
      <w:r>
        <w:rPr>
          <w:spacing w:val="-1"/>
        </w:rPr>
        <w:t>ткани. </w:t>
      </w:r>
      <w:r>
        <w:rPr/>
        <w:t>В</w:t>
      </w:r>
      <w:r>
        <w:rPr>
          <w:spacing w:val="-9"/>
        </w:rPr>
        <w:t> </w:t>
      </w:r>
      <w:r>
        <w:rPr>
          <w:spacing w:val="-1"/>
        </w:rPr>
        <w:t>большинстве</w:t>
      </w:r>
      <w:r>
        <w:rPr>
          <w:spacing w:val="-4"/>
        </w:rPr>
        <w:t> </w:t>
      </w:r>
      <w:r>
        <w:rPr>
          <w:spacing w:val="-2"/>
        </w:rPr>
        <w:t>случает </w:t>
      </w:r>
      <w:r>
        <w:rPr>
          <w:spacing w:val="-1"/>
        </w:rPr>
        <w:t>причина</w:t>
      </w:r>
      <w:r>
        <w:rPr>
          <w:spacing w:val="81"/>
        </w:rPr>
        <w:t> </w:t>
      </w:r>
      <w:r>
        <w:rPr/>
        <w:t>развития</w:t>
      </w:r>
      <w:r>
        <w:rPr>
          <w:spacing w:val="59"/>
        </w:rPr>
        <w:t> </w:t>
      </w:r>
      <w:r>
        <w:rPr>
          <w:spacing w:val="-2"/>
        </w:rPr>
        <w:t>СМТ</w:t>
      </w:r>
      <w:r>
        <w:rPr>
          <w:spacing w:val="6"/>
        </w:rPr>
        <w:t> </w:t>
      </w:r>
      <w:r>
        <w:rPr>
          <w:spacing w:val="-1"/>
        </w:rPr>
        <w:t>неясна,</w:t>
      </w:r>
      <w:r>
        <w:rPr>
          <w:spacing w:val="1"/>
        </w:rPr>
        <w:t> </w:t>
      </w:r>
      <w:r>
        <w:rPr>
          <w:spacing w:val="-2"/>
        </w:rPr>
        <w:t>но</w:t>
      </w:r>
      <w:r>
        <w:rPr>
          <w:spacing w:val="4"/>
        </w:rPr>
        <w:t> </w:t>
      </w:r>
      <w:r>
        <w:rPr/>
        <w:t>в</w:t>
      </w:r>
      <w:r>
        <w:rPr>
          <w:spacing w:val="6"/>
        </w:rPr>
        <w:t> </w:t>
      </w:r>
      <w:r>
        <w:rPr>
          <w:spacing w:val="-1"/>
        </w:rPr>
        <w:t>некоторых</w:t>
      </w:r>
      <w:r>
        <w:rPr>
          <w:spacing w:val="59"/>
        </w:rPr>
        <w:t> </w:t>
      </w:r>
      <w:r>
        <w:rPr>
          <w:spacing w:val="-1"/>
        </w:rPr>
        <w:t>случаях</w:t>
      </w:r>
      <w:r>
        <w:rPr>
          <w:spacing w:val="59"/>
        </w:rPr>
        <w:t> </w:t>
      </w:r>
      <w:r>
        <w:rPr>
          <w:spacing w:val="2"/>
        </w:rPr>
        <w:t>может</w:t>
      </w:r>
      <w:r>
        <w:rPr>
          <w:spacing w:val="5"/>
        </w:rPr>
        <w:t> </w:t>
      </w:r>
      <w:r>
        <w:rPr>
          <w:spacing w:val="-2"/>
        </w:rPr>
        <w:t>быть</w:t>
      </w:r>
      <w:r>
        <w:rPr>
          <w:spacing w:val="6"/>
        </w:rPr>
        <w:t> </w:t>
      </w:r>
      <w:r>
        <w:rPr>
          <w:spacing w:val="-2"/>
        </w:rPr>
        <w:t>связано</w:t>
      </w:r>
      <w:r>
        <w:rPr>
          <w:spacing w:val="9"/>
        </w:rPr>
        <w:t> </w:t>
      </w:r>
      <w:r>
        <w:rPr/>
        <w:t>с</w:t>
      </w:r>
      <w:r>
        <w:rPr>
          <w:spacing w:val="58"/>
        </w:rPr>
        <w:t> </w:t>
      </w:r>
      <w:r>
        <w:rPr>
          <w:spacing w:val="-1"/>
        </w:rPr>
        <w:t>генетическими</w:t>
      </w:r>
      <w:r>
        <w:rPr>
          <w:spacing w:val="69"/>
        </w:rPr>
        <w:t> </w:t>
      </w:r>
      <w:r>
        <w:rPr>
          <w:spacing w:val="-1"/>
        </w:rPr>
        <w:t>синдромами</w:t>
      </w:r>
      <w:r>
        <w:rPr>
          <w:spacing w:val="24"/>
        </w:rPr>
        <w:t> </w:t>
      </w:r>
      <w:r>
        <w:rPr>
          <w:spacing w:val="-1"/>
        </w:rPr>
        <w:t>(например,</w:t>
      </w:r>
      <w:r>
        <w:rPr>
          <w:spacing w:val="25"/>
        </w:rPr>
        <w:t> </w:t>
      </w:r>
      <w:r>
        <w:rPr>
          <w:spacing w:val="-2"/>
        </w:rPr>
        <w:t>синдром</w:t>
      </w:r>
      <w:r>
        <w:rPr>
          <w:spacing w:val="25"/>
        </w:rPr>
        <w:t> </w:t>
      </w:r>
      <w:r>
        <w:rPr/>
        <w:t>Ли</w:t>
      </w:r>
      <w:r>
        <w:rPr>
          <w:spacing w:val="20"/>
        </w:rPr>
        <w:t> </w:t>
      </w:r>
      <w:r>
        <w:rPr>
          <w:spacing w:val="-1"/>
        </w:rPr>
        <w:t>Фраумени,</w:t>
      </w:r>
      <w:r>
        <w:rPr>
          <w:spacing w:val="25"/>
        </w:rPr>
        <w:t> </w:t>
      </w:r>
      <w:r>
        <w:rPr>
          <w:spacing w:val="-1"/>
        </w:rPr>
        <w:t>нейрофиброматоз</w:t>
      </w:r>
      <w:r>
        <w:rPr>
          <w:spacing w:val="31"/>
        </w:rPr>
        <w:t> </w:t>
      </w:r>
      <w:r>
        <w:rPr>
          <w:rFonts w:ascii="Times New Roman" w:hAnsi="Times New Roman"/>
        </w:rPr>
        <w:t>I</w:t>
      </w:r>
      <w:r>
        <w:rPr>
          <w:rFonts w:ascii="Times New Roman" w:hAnsi="Times New Roman"/>
          <w:spacing w:val="25"/>
        </w:rPr>
        <w:t> </w:t>
      </w:r>
      <w:r>
        <w:rPr>
          <w:spacing w:val="-1"/>
        </w:rPr>
        <w:t>типа),</w:t>
      </w:r>
      <w:r>
        <w:rPr>
          <w:spacing w:val="25"/>
        </w:rPr>
        <w:t> </w:t>
      </w:r>
      <w:r>
        <w:rPr>
          <w:spacing w:val="-2"/>
        </w:rPr>
        <w:t>возможно</w:t>
      </w:r>
      <w:r>
        <w:rPr>
          <w:spacing w:val="73"/>
        </w:rPr>
        <w:t> </w:t>
      </w:r>
      <w:r>
        <w:rPr/>
        <w:t>развитие</w:t>
      </w:r>
      <w:r>
        <w:rPr>
          <w:spacing w:val="1"/>
        </w:rPr>
        <w:t> </w:t>
      </w:r>
      <w:r>
        <w:rPr>
          <w:spacing w:val="-2"/>
        </w:rPr>
        <w:t>СМТ</w:t>
      </w:r>
      <w:r>
        <w:rPr>
          <w:spacing w:val="-1"/>
        </w:rPr>
        <w:t> </w:t>
      </w:r>
      <w:r>
        <w:rPr/>
        <w:t>при</w:t>
      </w:r>
      <w:r>
        <w:rPr>
          <w:spacing w:val="-2"/>
        </w:rPr>
        <w:t> </w:t>
      </w:r>
      <w:r>
        <w:rPr>
          <w:spacing w:val="-1"/>
        </w:rPr>
        <w:t>наличии</w:t>
      </w:r>
      <w:r>
        <w:rPr>
          <w:spacing w:val="-2"/>
        </w:rPr>
        <w:t> </w:t>
      </w:r>
      <w:r>
        <w:rPr>
          <w:spacing w:val="-1"/>
        </w:rPr>
        <w:t>пороков </w:t>
      </w:r>
      <w:r>
        <w:rPr/>
        <w:t>развития</w:t>
      </w:r>
      <w:r>
        <w:rPr>
          <w:rFonts w:ascii="Times New Roman" w:hAnsi="Times New Roman"/>
        </w:rPr>
        <w:t>.</w:t>
      </w:r>
    </w:p>
    <w:p>
      <w:pPr>
        <w:pStyle w:val="BodyText"/>
        <w:spacing w:line="360" w:lineRule="auto" w:before="3"/>
        <w:ind w:right="803" w:firstLine="710"/>
        <w:jc w:val="both"/>
      </w:pPr>
      <w:r>
        <w:rPr>
          <w:spacing w:val="-1"/>
        </w:rPr>
        <w:t>Наиболее</w:t>
      </w:r>
      <w:r>
        <w:rPr>
          <w:spacing w:val="32"/>
        </w:rPr>
        <w:t> </w:t>
      </w:r>
      <w:r>
        <w:rPr>
          <w:spacing w:val="-1"/>
        </w:rPr>
        <w:t>частой</w:t>
      </w:r>
      <w:r>
        <w:rPr>
          <w:spacing w:val="35"/>
        </w:rPr>
        <w:t> </w:t>
      </w:r>
      <w:r>
        <w:rPr>
          <w:spacing w:val="-2"/>
        </w:rPr>
        <w:t>СМТ</w:t>
      </w:r>
      <w:r>
        <w:rPr>
          <w:spacing w:val="35"/>
        </w:rPr>
        <w:t> </w:t>
      </w:r>
      <w:r>
        <w:rPr/>
        <w:t>в</w:t>
      </w:r>
      <w:r>
        <w:rPr>
          <w:spacing w:val="30"/>
        </w:rPr>
        <w:t> </w:t>
      </w:r>
      <w:r>
        <w:rPr>
          <w:spacing w:val="-1"/>
        </w:rPr>
        <w:t>детском</w:t>
      </w:r>
      <w:r>
        <w:rPr>
          <w:spacing w:val="30"/>
        </w:rPr>
        <w:t> </w:t>
      </w:r>
      <w:r>
        <w:rPr>
          <w:spacing w:val="-1"/>
        </w:rPr>
        <w:t>возрасте</w:t>
      </w:r>
      <w:r>
        <w:rPr>
          <w:spacing w:val="28"/>
        </w:rPr>
        <w:t> </w:t>
      </w:r>
      <w:r>
        <w:rPr/>
        <w:t>является</w:t>
      </w:r>
      <w:r>
        <w:rPr>
          <w:spacing w:val="33"/>
        </w:rPr>
        <w:t> </w:t>
      </w:r>
      <w:r>
        <w:rPr/>
        <w:t>рабдомиосаркома</w:t>
      </w:r>
      <w:r>
        <w:rPr>
          <w:spacing w:val="27"/>
        </w:rPr>
        <w:t> </w:t>
      </w:r>
      <w:r>
        <w:rPr>
          <w:spacing w:val="-1"/>
        </w:rPr>
        <w:t>(РМС).</w:t>
      </w:r>
      <w:r>
        <w:rPr>
          <w:spacing w:val="51"/>
        </w:rPr>
        <w:t> </w:t>
      </w:r>
      <w:r>
        <w:rPr>
          <w:spacing w:val="-1"/>
        </w:rPr>
        <w:t>Выделяют</w:t>
      </w:r>
      <w:r>
        <w:rPr>
          <w:spacing w:val="26"/>
        </w:rPr>
        <w:t> </w:t>
      </w:r>
      <w:r>
        <w:rPr>
          <w:spacing w:val="-1"/>
        </w:rPr>
        <w:t>несколько</w:t>
      </w:r>
      <w:r>
        <w:rPr>
          <w:spacing w:val="26"/>
        </w:rPr>
        <w:t> </w:t>
      </w:r>
      <w:r>
        <w:rPr>
          <w:spacing w:val="-1"/>
        </w:rPr>
        <w:t>гистологических</w:t>
      </w:r>
      <w:r>
        <w:rPr>
          <w:spacing w:val="21"/>
        </w:rPr>
        <w:t> </w:t>
      </w:r>
      <w:r>
        <w:rPr>
          <w:spacing w:val="-1"/>
        </w:rPr>
        <w:t>типов</w:t>
      </w:r>
      <w:r>
        <w:rPr>
          <w:spacing w:val="24"/>
        </w:rPr>
        <w:t> </w:t>
      </w:r>
      <w:r>
        <w:rPr>
          <w:spacing w:val="-3"/>
        </w:rPr>
        <w:t>РМС</w:t>
      </w:r>
      <w:r>
        <w:rPr>
          <w:spacing w:val="25"/>
        </w:rPr>
        <w:t> </w:t>
      </w:r>
      <w:r>
        <w:rPr/>
        <w:t>–</w:t>
      </w:r>
      <w:r>
        <w:rPr>
          <w:spacing w:val="26"/>
        </w:rPr>
        <w:t> </w:t>
      </w:r>
      <w:r>
        <w:rPr>
          <w:spacing w:val="-1"/>
        </w:rPr>
        <w:t>альвеолярная</w:t>
      </w:r>
      <w:r>
        <w:rPr>
          <w:spacing w:val="21"/>
        </w:rPr>
        <w:t> </w:t>
      </w:r>
      <w:r>
        <w:rPr>
          <w:spacing w:val="-1"/>
        </w:rPr>
        <w:t>РМС</w:t>
      </w:r>
      <w:r>
        <w:rPr>
          <w:spacing w:val="24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1"/>
        </w:rPr>
        <w:t>эмбриональная</w:t>
      </w:r>
      <w:r>
        <w:rPr>
          <w:spacing w:val="57"/>
        </w:rPr>
        <w:t> </w:t>
      </w:r>
      <w:r>
        <w:rPr>
          <w:spacing w:val="-2"/>
        </w:rPr>
        <w:t>РМС,</w:t>
      </w:r>
      <w:r>
        <w:rPr>
          <w:spacing w:val="37"/>
        </w:rPr>
        <w:t> </w:t>
      </w:r>
      <w:r>
        <w:rPr>
          <w:spacing w:val="-1"/>
        </w:rPr>
        <w:t>также</w:t>
      </w:r>
      <w:r>
        <w:rPr>
          <w:spacing w:val="34"/>
        </w:rPr>
        <w:t> </w:t>
      </w:r>
      <w:r>
        <w:rPr/>
        <w:t>в</w:t>
      </w:r>
      <w:r>
        <w:rPr>
          <w:spacing w:val="37"/>
        </w:rPr>
        <w:t> </w:t>
      </w:r>
      <w:r>
        <w:rPr>
          <w:spacing w:val="-1"/>
        </w:rPr>
        <w:t>детском</w:t>
      </w:r>
      <w:r>
        <w:rPr>
          <w:spacing w:val="35"/>
        </w:rPr>
        <w:t> </w:t>
      </w:r>
      <w:r>
        <w:rPr>
          <w:spacing w:val="-1"/>
        </w:rPr>
        <w:t>возрасте</w:t>
      </w:r>
      <w:r>
        <w:rPr>
          <w:spacing w:val="35"/>
        </w:rPr>
        <w:t> </w:t>
      </w:r>
      <w:r>
        <w:rPr>
          <w:spacing w:val="-2"/>
        </w:rPr>
        <w:t>возможно</w:t>
      </w:r>
      <w:r>
        <w:rPr>
          <w:spacing w:val="40"/>
        </w:rPr>
        <w:t> </w:t>
      </w:r>
      <w:r>
        <w:rPr>
          <w:spacing w:val="-1"/>
        </w:rPr>
        <w:t>развитие</w:t>
      </w:r>
      <w:r>
        <w:rPr>
          <w:spacing w:val="34"/>
        </w:rPr>
        <w:t> </w:t>
      </w:r>
      <w:r>
        <w:rPr>
          <w:spacing w:val="-1"/>
        </w:rPr>
        <w:t>веретеноклеточной/склерозирующей</w:t>
      </w:r>
      <w:r>
        <w:rPr>
          <w:spacing w:val="83"/>
        </w:rPr>
        <w:t> </w:t>
      </w:r>
      <w:r>
        <w:rPr>
          <w:spacing w:val="-1"/>
        </w:rPr>
        <w:t>РМС.</w:t>
      </w:r>
      <w:r>
        <w:rPr>
          <w:spacing w:val="4"/>
        </w:rPr>
        <w:t> </w:t>
      </w:r>
      <w:r>
        <w:rPr>
          <w:spacing w:val="-1"/>
        </w:rPr>
        <w:t>Развитие</w:t>
      </w:r>
      <w:r>
        <w:rPr>
          <w:spacing w:val="1"/>
        </w:rPr>
        <w:t> </w:t>
      </w:r>
      <w:r>
        <w:rPr>
          <w:spacing w:val="-1"/>
        </w:rPr>
        <w:t>плеоморфной</w:t>
      </w:r>
      <w:r>
        <w:rPr>
          <w:spacing w:val="3"/>
        </w:rPr>
        <w:t> </w:t>
      </w:r>
      <w:r>
        <w:rPr>
          <w:spacing w:val="-1"/>
        </w:rPr>
        <w:t>РМС</w:t>
      </w:r>
      <w:r>
        <w:rPr/>
        <w:t> </w:t>
      </w:r>
      <w:r>
        <w:rPr>
          <w:spacing w:val="-1"/>
        </w:rPr>
        <w:t>характерно</w:t>
      </w:r>
      <w:r>
        <w:rPr>
          <w:spacing w:val="2"/>
        </w:rPr>
        <w:t> </w:t>
      </w:r>
      <w:r>
        <w:rPr>
          <w:spacing w:val="-1"/>
        </w:rPr>
        <w:t>для</w:t>
      </w:r>
      <w:r>
        <w:rPr>
          <w:spacing w:val="2"/>
        </w:rPr>
        <w:t> </w:t>
      </w:r>
      <w:r>
        <w:rPr>
          <w:spacing w:val="-1"/>
        </w:rPr>
        <w:t>взрослых.</w:t>
      </w:r>
    </w:p>
    <w:p>
      <w:pPr>
        <w:pStyle w:val="BodyText"/>
        <w:spacing w:line="359" w:lineRule="auto" w:before="3"/>
        <w:ind w:right="806" w:firstLine="710"/>
        <w:jc w:val="both"/>
      </w:pPr>
      <w:r>
        <w:rPr>
          <w:spacing w:val="-1"/>
        </w:rPr>
        <w:t>Клиническая</w:t>
      </w:r>
      <w:r>
        <w:rPr>
          <w:spacing w:val="11"/>
        </w:rPr>
        <w:t> </w:t>
      </w:r>
      <w:r>
        <w:rPr>
          <w:spacing w:val="-1"/>
        </w:rPr>
        <w:t>картина</w:t>
      </w:r>
      <w:r>
        <w:rPr>
          <w:spacing w:val="10"/>
        </w:rPr>
        <w:t> </w:t>
      </w:r>
      <w:r>
        <w:rPr/>
        <w:t>и</w:t>
      </w:r>
      <w:r>
        <w:rPr>
          <w:spacing w:val="7"/>
        </w:rPr>
        <w:t> </w:t>
      </w:r>
      <w:r>
        <w:rPr>
          <w:spacing w:val="-1"/>
        </w:rPr>
        <w:t>выраженность</w:t>
      </w:r>
      <w:r>
        <w:rPr>
          <w:spacing w:val="8"/>
        </w:rPr>
        <w:t> </w:t>
      </w:r>
      <w:r>
        <w:rPr>
          <w:spacing w:val="-1"/>
        </w:rPr>
        <w:t>симптомов</w:t>
      </w:r>
      <w:r>
        <w:rPr>
          <w:spacing w:val="8"/>
        </w:rPr>
        <w:t> </w:t>
      </w:r>
      <w:r>
        <w:rPr>
          <w:spacing w:val="-1"/>
        </w:rPr>
        <w:t>зависит</w:t>
      </w:r>
      <w:r>
        <w:rPr>
          <w:spacing w:val="7"/>
        </w:rPr>
        <w:t> </w:t>
      </w:r>
      <w:r>
        <w:rPr/>
        <w:t>от</w:t>
      </w:r>
      <w:r>
        <w:rPr>
          <w:spacing w:val="12"/>
        </w:rPr>
        <w:t> </w:t>
      </w:r>
      <w:r>
        <w:rPr>
          <w:spacing w:val="-1"/>
        </w:rPr>
        <w:t>локализации</w:t>
      </w:r>
      <w:r>
        <w:rPr>
          <w:spacing w:val="7"/>
        </w:rPr>
        <w:t> </w:t>
      </w:r>
      <w:r>
        <w:rPr/>
        <w:t>опухоли,</w:t>
      </w:r>
      <w:r>
        <w:rPr>
          <w:spacing w:val="61"/>
        </w:rPr>
        <w:t> </w:t>
      </w:r>
      <w:r>
        <w:rPr>
          <w:spacing w:val="2"/>
        </w:rPr>
        <w:t>от</w:t>
      </w:r>
      <w:r>
        <w:rPr>
          <w:spacing w:val="22"/>
        </w:rPr>
        <w:t> </w:t>
      </w:r>
      <w:r>
        <w:rPr>
          <w:spacing w:val="-1"/>
        </w:rPr>
        <w:t>ее</w:t>
      </w:r>
      <w:r>
        <w:rPr>
          <w:spacing w:val="20"/>
        </w:rPr>
        <w:t> </w:t>
      </w:r>
      <w:r>
        <w:rPr>
          <w:spacing w:val="-1"/>
        </w:rPr>
        <w:t>размеров,</w:t>
      </w:r>
      <w:r>
        <w:rPr>
          <w:spacing w:val="23"/>
        </w:rPr>
        <w:t> </w:t>
      </w:r>
      <w:r>
        <w:rPr/>
        <w:t>и</w:t>
      </w:r>
      <w:r>
        <w:rPr>
          <w:spacing w:val="17"/>
        </w:rPr>
        <w:t> </w:t>
      </w:r>
      <w:r>
        <w:rPr>
          <w:spacing w:val="-1"/>
        </w:rPr>
        <w:t>поэтому</w:t>
      </w:r>
      <w:r>
        <w:rPr>
          <w:spacing w:val="11"/>
        </w:rPr>
        <w:t> </w:t>
      </w:r>
      <w:r>
        <w:rPr/>
        <w:t>крайне</w:t>
      </w:r>
      <w:r>
        <w:rPr>
          <w:spacing w:val="20"/>
        </w:rPr>
        <w:t> </w:t>
      </w:r>
      <w:r>
        <w:rPr>
          <w:spacing w:val="-1"/>
        </w:rPr>
        <w:t>разнообразны.</w:t>
      </w:r>
      <w:r>
        <w:rPr>
          <w:spacing w:val="31"/>
        </w:rPr>
        <w:t> </w:t>
      </w:r>
      <w:r>
        <w:rPr>
          <w:spacing w:val="-1"/>
        </w:rPr>
        <w:t>Наиболее</w:t>
      </w:r>
      <w:r>
        <w:rPr>
          <w:spacing w:val="20"/>
        </w:rPr>
        <w:t> </w:t>
      </w:r>
      <w:r>
        <w:rPr/>
        <w:t>частой</w:t>
      </w:r>
      <w:r>
        <w:rPr>
          <w:spacing w:val="22"/>
        </w:rPr>
        <w:t> </w:t>
      </w:r>
      <w:r>
        <w:rPr>
          <w:spacing w:val="-1"/>
        </w:rPr>
        <w:t>клинической</w:t>
      </w:r>
      <w:r>
        <w:rPr>
          <w:spacing w:val="22"/>
        </w:rPr>
        <w:t> </w:t>
      </w:r>
      <w:r>
        <w:rPr>
          <w:spacing w:val="-1"/>
        </w:rPr>
        <w:t>картиной</w:t>
      </w:r>
      <w:r>
        <w:rPr>
          <w:spacing w:val="65"/>
        </w:rPr>
        <w:t> </w:t>
      </w:r>
      <w:r>
        <w:rPr/>
        <w:t>при</w:t>
      </w:r>
      <w:r>
        <w:rPr>
          <w:spacing w:val="41"/>
        </w:rPr>
        <w:t> </w:t>
      </w:r>
      <w:r>
        <w:rPr>
          <w:spacing w:val="-2"/>
        </w:rPr>
        <w:t>СМТ</w:t>
      </w:r>
      <w:r>
        <w:rPr>
          <w:spacing w:val="37"/>
        </w:rPr>
        <w:t> </w:t>
      </w:r>
      <w:r>
        <w:rPr/>
        <w:t>является</w:t>
      </w:r>
      <w:r>
        <w:rPr>
          <w:spacing w:val="35"/>
        </w:rPr>
        <w:t> </w:t>
      </w:r>
      <w:r>
        <w:rPr>
          <w:spacing w:val="-1"/>
        </w:rPr>
        <w:t>наличие</w:t>
      </w:r>
      <w:r>
        <w:rPr>
          <w:spacing w:val="39"/>
        </w:rPr>
        <w:t> </w:t>
      </w:r>
      <w:r>
        <w:rPr>
          <w:spacing w:val="-2"/>
        </w:rPr>
        <w:t>безболезненного</w:t>
      </w:r>
      <w:r>
        <w:rPr>
          <w:spacing w:val="40"/>
        </w:rPr>
        <w:t> </w:t>
      </w:r>
      <w:r>
        <w:rPr>
          <w:spacing w:val="-1"/>
        </w:rPr>
        <w:t>образования,</w:t>
      </w:r>
      <w:r>
        <w:rPr>
          <w:spacing w:val="38"/>
        </w:rPr>
        <w:t> </w:t>
      </w:r>
      <w:r>
        <w:rPr>
          <w:spacing w:val="-1"/>
        </w:rPr>
        <w:t>увеличивающего</w:t>
      </w:r>
      <w:r>
        <w:rPr>
          <w:spacing w:val="40"/>
        </w:rPr>
        <w:t> </w:t>
      </w:r>
      <w:r>
        <w:rPr/>
        <w:t>в</w:t>
      </w:r>
      <w:r>
        <w:rPr>
          <w:spacing w:val="37"/>
        </w:rPr>
        <w:t> </w:t>
      </w:r>
      <w:r>
        <w:rPr>
          <w:spacing w:val="-1"/>
        </w:rPr>
        <w:t>динамике.</w:t>
      </w:r>
    </w:p>
    <w:p>
      <w:pPr>
        <w:spacing w:after="0" w:line="359" w:lineRule="auto"/>
        <w:jc w:val="both"/>
        <w:sectPr>
          <w:pgSz w:w="11910" w:h="16840"/>
          <w:pgMar w:header="0" w:footer="737" w:top="1580" w:bottom="920" w:left="1580" w:right="40"/>
        </w:sectPr>
      </w:pPr>
    </w:p>
    <w:p>
      <w:pPr>
        <w:pStyle w:val="BodyText"/>
        <w:spacing w:line="360" w:lineRule="auto" w:before="50"/>
        <w:ind w:right="104" w:firstLine="0"/>
        <w:jc w:val="both"/>
      </w:pPr>
      <w:r>
        <w:rPr/>
        <w:t>Образование</w:t>
      </w:r>
      <w:r>
        <w:rPr>
          <w:spacing w:val="15"/>
        </w:rPr>
        <w:t> </w:t>
      </w:r>
      <w:r>
        <w:rPr/>
        <w:t>чаще</w:t>
      </w:r>
      <w:r>
        <w:rPr>
          <w:spacing w:val="15"/>
        </w:rPr>
        <w:t> </w:t>
      </w:r>
      <w:r>
        <w:rPr>
          <w:spacing w:val="-1"/>
        </w:rPr>
        <w:t>всего</w:t>
      </w:r>
      <w:r>
        <w:rPr>
          <w:spacing w:val="16"/>
        </w:rPr>
        <w:t> </w:t>
      </w:r>
      <w:r>
        <w:rPr>
          <w:spacing w:val="-1"/>
        </w:rPr>
        <w:t>неподвижно,</w:t>
      </w:r>
      <w:r>
        <w:rPr>
          <w:spacing w:val="18"/>
        </w:rPr>
        <w:t> </w:t>
      </w:r>
      <w:r>
        <w:rPr>
          <w:spacing w:val="-1"/>
        </w:rPr>
        <w:t>может</w:t>
      </w:r>
      <w:r>
        <w:rPr>
          <w:spacing w:val="17"/>
        </w:rPr>
        <w:t> </w:t>
      </w:r>
      <w:r>
        <w:rPr>
          <w:spacing w:val="-1"/>
        </w:rPr>
        <w:t>располагаться</w:t>
      </w:r>
      <w:r>
        <w:rPr>
          <w:spacing w:val="16"/>
        </w:rPr>
        <w:t> </w:t>
      </w:r>
      <w:r>
        <w:rPr/>
        <w:t>на</w:t>
      </w:r>
      <w:r>
        <w:rPr>
          <w:spacing w:val="15"/>
        </w:rPr>
        <w:t> </w:t>
      </w:r>
      <w:r>
        <w:rPr>
          <w:spacing w:val="-1"/>
        </w:rPr>
        <w:t>любой</w:t>
      </w:r>
      <w:r>
        <w:rPr>
          <w:spacing w:val="17"/>
        </w:rPr>
        <w:t> </w:t>
      </w:r>
      <w:r>
        <w:rPr>
          <w:spacing w:val="-1"/>
        </w:rPr>
        <w:t>части</w:t>
      </w:r>
      <w:r>
        <w:rPr>
          <w:spacing w:val="18"/>
        </w:rPr>
        <w:t> </w:t>
      </w:r>
      <w:r>
        <w:rPr>
          <w:spacing w:val="-1"/>
        </w:rPr>
        <w:t>тела.</w:t>
      </w:r>
      <w:r>
        <w:rPr>
          <w:spacing w:val="18"/>
        </w:rPr>
        <w:t> </w:t>
      </w:r>
      <w:r>
        <w:rPr/>
        <w:t>У</w:t>
      </w:r>
      <w:r>
        <w:rPr>
          <w:spacing w:val="19"/>
        </w:rPr>
        <w:t> </w:t>
      </w:r>
      <w:r>
        <w:rPr>
          <w:spacing w:val="-1"/>
        </w:rPr>
        <w:t>детей</w:t>
      </w:r>
      <w:r>
        <w:rPr>
          <w:spacing w:val="49"/>
        </w:rPr>
        <w:t> </w:t>
      </w:r>
      <w:r>
        <w:rPr>
          <w:spacing w:val="-1"/>
        </w:rPr>
        <w:t>раннего</w:t>
      </w:r>
      <w:r>
        <w:rPr>
          <w:spacing w:val="54"/>
        </w:rPr>
        <w:t> </w:t>
      </w:r>
      <w:r>
        <w:rPr>
          <w:spacing w:val="-1"/>
        </w:rPr>
        <w:t>возраста</w:t>
      </w:r>
      <w:r>
        <w:rPr>
          <w:spacing w:val="49"/>
        </w:rPr>
        <w:t> </w:t>
      </w:r>
      <w:r>
        <w:rPr/>
        <w:t>чаще</w:t>
      </w:r>
      <w:r>
        <w:rPr>
          <w:spacing w:val="44"/>
        </w:rPr>
        <w:t> </w:t>
      </w:r>
      <w:r>
        <w:rPr>
          <w:spacing w:val="-1"/>
        </w:rPr>
        <w:t>всего</w:t>
      </w:r>
      <w:r>
        <w:rPr>
          <w:spacing w:val="49"/>
        </w:rPr>
        <w:t> </w:t>
      </w:r>
      <w:r>
        <w:rPr/>
        <w:t>в</w:t>
      </w:r>
      <w:r>
        <w:rPr>
          <w:spacing w:val="47"/>
        </w:rPr>
        <w:t> </w:t>
      </w:r>
      <w:r>
        <w:rPr>
          <w:spacing w:val="-1"/>
        </w:rPr>
        <w:t>области</w:t>
      </w:r>
      <w:r>
        <w:rPr>
          <w:spacing w:val="47"/>
        </w:rPr>
        <w:t> </w:t>
      </w:r>
      <w:r>
        <w:rPr>
          <w:spacing w:val="-1"/>
        </w:rPr>
        <w:t>головы</w:t>
      </w:r>
      <w:r>
        <w:rPr>
          <w:spacing w:val="51"/>
        </w:rPr>
        <w:t> </w:t>
      </w:r>
      <w:r>
        <w:rPr/>
        <w:t>и</w:t>
      </w:r>
      <w:r>
        <w:rPr>
          <w:spacing w:val="46"/>
        </w:rPr>
        <w:t> </w:t>
      </w:r>
      <w:r>
        <w:rPr>
          <w:spacing w:val="-1"/>
        </w:rPr>
        <w:t>шеи,</w:t>
      </w:r>
      <w:r>
        <w:rPr>
          <w:spacing w:val="52"/>
        </w:rPr>
        <w:t> </w:t>
      </w:r>
      <w:r>
        <w:rPr>
          <w:spacing w:val="-1"/>
        </w:rPr>
        <w:t>мочеполовой</w:t>
      </w:r>
      <w:r>
        <w:rPr>
          <w:spacing w:val="51"/>
        </w:rPr>
        <w:t> </w:t>
      </w:r>
      <w:r>
        <w:rPr>
          <w:spacing w:val="-1"/>
        </w:rPr>
        <w:t>системы</w:t>
      </w:r>
      <w:r>
        <w:rPr>
          <w:spacing w:val="47"/>
        </w:rPr>
        <w:t> </w:t>
      </w:r>
      <w:r>
        <w:rPr>
          <w:spacing w:val="-1"/>
        </w:rPr>
        <w:t>(мочевой</w:t>
      </w:r>
      <w:r>
        <w:rPr>
          <w:spacing w:val="53"/>
        </w:rPr>
        <w:t> </w:t>
      </w:r>
      <w:r>
        <w:rPr>
          <w:spacing w:val="-1"/>
        </w:rPr>
        <w:t>пузырь,</w:t>
      </w:r>
      <w:r>
        <w:rPr>
          <w:spacing w:val="52"/>
        </w:rPr>
        <w:t> </w:t>
      </w:r>
      <w:r>
        <w:rPr/>
        <w:t>малый</w:t>
      </w:r>
      <w:r>
        <w:rPr>
          <w:spacing w:val="51"/>
        </w:rPr>
        <w:t> </w:t>
      </w:r>
      <w:r>
        <w:rPr>
          <w:spacing w:val="-1"/>
        </w:rPr>
        <w:t>таз).</w:t>
      </w:r>
      <w:r>
        <w:rPr>
          <w:spacing w:val="52"/>
        </w:rPr>
        <w:t> </w:t>
      </w:r>
      <w:r>
        <w:rPr/>
        <w:t>У</w:t>
      </w:r>
      <w:r>
        <w:rPr>
          <w:spacing w:val="53"/>
        </w:rPr>
        <w:t> </w:t>
      </w:r>
      <w:r>
        <w:rPr>
          <w:spacing w:val="-1"/>
        </w:rPr>
        <w:t>подростков</w:t>
      </w:r>
      <w:r>
        <w:rPr>
          <w:spacing w:val="52"/>
        </w:rPr>
        <w:t> </w:t>
      </w:r>
      <w:r>
        <w:rPr>
          <w:spacing w:val="-1"/>
        </w:rPr>
        <w:t>наиболее</w:t>
      </w:r>
      <w:r>
        <w:rPr>
          <w:spacing w:val="49"/>
        </w:rPr>
        <w:t> </w:t>
      </w:r>
      <w:r>
        <w:rPr/>
        <w:t>частой</w:t>
      </w:r>
      <w:r>
        <w:rPr>
          <w:spacing w:val="51"/>
        </w:rPr>
        <w:t> </w:t>
      </w:r>
      <w:r>
        <w:rPr>
          <w:spacing w:val="-1"/>
        </w:rPr>
        <w:t>локализацией</w:t>
      </w:r>
      <w:r>
        <w:rPr>
          <w:spacing w:val="51"/>
        </w:rPr>
        <w:t> </w:t>
      </w:r>
      <w:r>
        <w:rPr>
          <w:spacing w:val="-1"/>
        </w:rPr>
        <w:t>поражения</w:t>
      </w:r>
      <w:r>
        <w:rPr>
          <w:spacing w:val="54"/>
        </w:rPr>
        <w:t> </w:t>
      </w:r>
      <w:r>
        <w:rPr>
          <w:spacing w:val="-1"/>
        </w:rPr>
        <w:t>являются</w:t>
      </w:r>
      <w:r>
        <w:rPr>
          <w:spacing w:val="55"/>
        </w:rPr>
        <w:t> </w:t>
      </w:r>
      <w:r>
        <w:rPr>
          <w:spacing w:val="-1"/>
        </w:rPr>
        <w:t>верхние</w:t>
      </w:r>
      <w:r>
        <w:rPr>
          <w:spacing w:val="-4"/>
        </w:rPr>
        <w:t> </w:t>
      </w:r>
      <w:r>
        <w:rPr/>
        <w:t>и</w:t>
      </w:r>
      <w:r>
        <w:rPr>
          <w:spacing w:val="-2"/>
        </w:rPr>
        <w:t> </w:t>
      </w:r>
      <w:r>
        <w:rPr/>
        <w:t>нижние</w:t>
      </w:r>
      <w:r>
        <w:rPr>
          <w:spacing w:val="-4"/>
        </w:rPr>
        <w:t> </w:t>
      </w:r>
      <w:r>
        <w:rPr>
          <w:spacing w:val="-1"/>
        </w:rPr>
        <w:t>конечности, паратестикулярная</w:t>
      </w:r>
      <w:r>
        <w:rPr>
          <w:spacing w:val="-3"/>
        </w:rPr>
        <w:t> </w:t>
      </w:r>
      <w:r>
        <w:rPr>
          <w:spacing w:val="-1"/>
        </w:rPr>
        <w:t>локализация.</w:t>
      </w:r>
      <w:r>
        <w:rPr>
          <w:spacing w:val="8"/>
        </w:rPr>
        <w:t> </w:t>
      </w:r>
      <w:r>
        <w:rPr>
          <w:spacing w:val="-1"/>
        </w:rPr>
        <w:t>Как</w:t>
      </w:r>
      <w:r>
        <w:rPr>
          <w:spacing w:val="-4"/>
        </w:rPr>
        <w:t> </w:t>
      </w:r>
      <w:r>
        <w:rPr/>
        <w:t>и</w:t>
      </w:r>
      <w:r>
        <w:rPr>
          <w:spacing w:val="-2"/>
        </w:rPr>
        <w:t> </w:t>
      </w:r>
      <w:r>
        <w:rPr/>
        <w:t>все</w:t>
      </w:r>
      <w:r>
        <w:rPr>
          <w:spacing w:val="-4"/>
        </w:rPr>
        <w:t> </w:t>
      </w:r>
      <w:r>
        <w:rPr>
          <w:spacing w:val="-1"/>
        </w:rPr>
        <w:t>злокачественные</w:t>
      </w:r>
      <w:r>
        <w:rPr>
          <w:spacing w:val="47"/>
        </w:rPr>
        <w:t> </w:t>
      </w:r>
      <w:r>
        <w:rPr>
          <w:spacing w:val="-1"/>
        </w:rPr>
        <w:t>опухоли,</w:t>
      </w:r>
      <w:r>
        <w:rPr>
          <w:spacing w:val="6"/>
        </w:rPr>
        <w:t> </w:t>
      </w:r>
      <w:r>
        <w:rPr>
          <w:spacing w:val="-2"/>
        </w:rPr>
        <w:t>СМТ</w:t>
      </w:r>
      <w:r>
        <w:rPr>
          <w:spacing w:val="4"/>
        </w:rPr>
        <w:t> </w:t>
      </w:r>
      <w:r>
        <w:rPr>
          <w:spacing w:val="-2"/>
        </w:rPr>
        <w:t>могут</w:t>
      </w:r>
      <w:r>
        <w:rPr>
          <w:spacing w:val="7"/>
        </w:rPr>
        <w:t> </w:t>
      </w:r>
      <w:r>
        <w:rPr>
          <w:spacing w:val="-1"/>
        </w:rPr>
        <w:t>давать</w:t>
      </w:r>
      <w:r>
        <w:rPr>
          <w:spacing w:val="3"/>
        </w:rPr>
        <w:t> </w:t>
      </w:r>
      <w:r>
        <w:rPr>
          <w:spacing w:val="-1"/>
        </w:rPr>
        <w:t>метастазы,</w:t>
      </w:r>
      <w:r>
        <w:rPr>
          <w:spacing w:val="4"/>
        </w:rPr>
        <w:t> </w:t>
      </w:r>
      <w:r>
        <w:rPr/>
        <w:t>т.е.</w:t>
      </w:r>
      <w:r>
        <w:rPr>
          <w:spacing w:val="-1"/>
        </w:rPr>
        <w:t> поражать</w:t>
      </w:r>
      <w:r>
        <w:rPr>
          <w:spacing w:val="8"/>
        </w:rPr>
        <w:t> </w:t>
      </w:r>
      <w:r>
        <w:rPr>
          <w:spacing w:val="-2"/>
        </w:rPr>
        <w:t>другие</w:t>
      </w:r>
      <w:r>
        <w:rPr>
          <w:spacing w:val="6"/>
        </w:rPr>
        <w:t> </w:t>
      </w:r>
      <w:r>
        <w:rPr/>
        <w:t>органы</w:t>
      </w:r>
      <w:r>
        <w:rPr>
          <w:spacing w:val="-1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ткани</w:t>
      </w:r>
      <w:r>
        <w:rPr>
          <w:spacing w:val="-2"/>
        </w:rPr>
        <w:t> </w:t>
      </w:r>
      <w:r>
        <w:rPr/>
        <w:t>отличимые</w:t>
      </w:r>
      <w:r>
        <w:rPr>
          <w:spacing w:val="-4"/>
        </w:rPr>
        <w:t> </w:t>
      </w:r>
      <w:r>
        <w:rPr>
          <w:spacing w:val="2"/>
        </w:rPr>
        <w:t>от</w:t>
      </w:r>
      <w:r>
        <w:rPr>
          <w:spacing w:val="50"/>
        </w:rPr>
        <w:t> </w:t>
      </w:r>
      <w:r>
        <w:rPr>
          <w:spacing w:val="-1"/>
        </w:rPr>
        <w:t>первичной</w:t>
      </w:r>
      <w:r>
        <w:rPr>
          <w:spacing w:val="-2"/>
        </w:rPr>
        <w:t> </w:t>
      </w:r>
      <w:r>
        <w:rPr>
          <w:spacing w:val="-1"/>
        </w:rPr>
        <w:t>локализации. Метастазы </w:t>
      </w:r>
      <w:r>
        <w:rPr>
          <w:spacing w:val="-3"/>
        </w:rPr>
        <w:t>могут</w:t>
      </w:r>
      <w:r>
        <w:rPr>
          <w:spacing w:val="-2"/>
        </w:rPr>
        <w:t> </w:t>
      </w:r>
      <w:r>
        <w:rPr>
          <w:spacing w:val="-1"/>
        </w:rPr>
        <w:t>обнаруживаться</w:t>
      </w:r>
      <w:r>
        <w:rPr>
          <w:spacing w:val="-3"/>
        </w:rPr>
        <w:t> </w:t>
      </w:r>
      <w:r>
        <w:rPr/>
        <w:t>в</w:t>
      </w:r>
      <w:r>
        <w:rPr>
          <w:spacing w:val="-1"/>
        </w:rPr>
        <w:t> легких, лимфатических</w:t>
      </w:r>
      <w:r>
        <w:rPr>
          <w:spacing w:val="-3"/>
        </w:rPr>
        <w:t> </w:t>
      </w:r>
      <w:r>
        <w:rPr>
          <w:spacing w:val="-2"/>
        </w:rPr>
        <w:t>узлах,</w:t>
      </w:r>
      <w:r>
        <w:rPr>
          <w:spacing w:val="81"/>
        </w:rPr>
        <w:t> </w:t>
      </w:r>
      <w:r>
        <w:rPr/>
        <w:t>костях</w:t>
      </w:r>
      <w:r>
        <w:rPr>
          <w:spacing w:val="-2"/>
        </w:rPr>
        <w:t> </w:t>
      </w:r>
      <w:r>
        <w:rPr>
          <w:spacing w:val="-1"/>
        </w:rPr>
        <w:t>скелета</w:t>
      </w:r>
      <w:r>
        <w:rPr>
          <w:spacing w:val="1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черепа,</w:t>
      </w:r>
      <w:r>
        <w:rPr>
          <w:spacing w:val="4"/>
        </w:rPr>
        <w:t> </w:t>
      </w:r>
      <w:r>
        <w:rPr>
          <w:spacing w:val="-1"/>
        </w:rPr>
        <w:t>костном мозгом.</w:t>
      </w:r>
    </w:p>
    <w:p>
      <w:pPr>
        <w:pStyle w:val="BodyText"/>
        <w:spacing w:line="360" w:lineRule="auto" w:before="4"/>
        <w:ind w:right="103" w:firstLine="710"/>
        <w:jc w:val="both"/>
      </w:pPr>
      <w:r>
        <w:rPr>
          <w:spacing w:val="-1"/>
        </w:rPr>
        <w:t>Все</w:t>
      </w:r>
      <w:r>
        <w:rPr>
          <w:spacing w:val="18"/>
        </w:rPr>
        <w:t> </w:t>
      </w:r>
      <w:r>
        <w:rPr>
          <w:spacing w:val="-1"/>
        </w:rPr>
        <w:t>дети</w:t>
      </w:r>
      <w:r>
        <w:rPr>
          <w:spacing w:val="20"/>
        </w:rPr>
        <w:t> </w:t>
      </w:r>
      <w:r>
        <w:rPr/>
        <w:t>с</w:t>
      </w:r>
      <w:r>
        <w:rPr>
          <w:spacing w:val="18"/>
        </w:rPr>
        <w:t> </w:t>
      </w:r>
      <w:r>
        <w:rPr>
          <w:spacing w:val="-1"/>
        </w:rPr>
        <w:t>подозрением</w:t>
      </w:r>
      <w:r>
        <w:rPr>
          <w:spacing w:val="20"/>
        </w:rPr>
        <w:t> </w:t>
      </w:r>
      <w:r>
        <w:rPr/>
        <w:t>на</w:t>
      </w:r>
      <w:r>
        <w:rPr>
          <w:spacing w:val="13"/>
        </w:rPr>
        <w:t> </w:t>
      </w:r>
      <w:r>
        <w:rPr>
          <w:spacing w:val="-1"/>
        </w:rPr>
        <w:t>злокачественную</w:t>
      </w:r>
      <w:r>
        <w:rPr>
          <w:spacing w:val="17"/>
        </w:rPr>
        <w:t> </w:t>
      </w:r>
      <w:r>
        <w:rPr>
          <w:spacing w:val="-1"/>
        </w:rPr>
        <w:t>опухоль</w:t>
      </w:r>
      <w:r>
        <w:rPr>
          <w:spacing w:val="19"/>
        </w:rPr>
        <w:t> </w:t>
      </w:r>
      <w:r>
        <w:rPr/>
        <w:t>должны</w:t>
      </w:r>
      <w:r>
        <w:rPr>
          <w:spacing w:val="20"/>
        </w:rPr>
        <w:t> </w:t>
      </w:r>
      <w:r>
        <w:rPr>
          <w:spacing w:val="-1"/>
        </w:rPr>
        <w:t>направляться</w:t>
      </w:r>
      <w:r>
        <w:rPr>
          <w:spacing w:val="14"/>
        </w:rPr>
        <w:t> </w:t>
      </w:r>
      <w:r>
        <w:rPr/>
        <w:t>в</w:t>
      </w:r>
      <w:r>
        <w:rPr>
          <w:spacing w:val="46"/>
        </w:rPr>
        <w:t> </w:t>
      </w:r>
      <w:r>
        <w:rPr>
          <w:spacing w:val="-1"/>
        </w:rPr>
        <w:t>детские</w:t>
      </w:r>
      <w:r>
        <w:rPr>
          <w:spacing w:val="18"/>
        </w:rPr>
        <w:t> </w:t>
      </w:r>
      <w:r>
        <w:rPr>
          <w:spacing w:val="-1"/>
        </w:rPr>
        <w:t>онкологические</w:t>
      </w:r>
      <w:r>
        <w:rPr>
          <w:spacing w:val="18"/>
        </w:rPr>
        <w:t> </w:t>
      </w:r>
      <w:r>
        <w:rPr>
          <w:spacing w:val="-1"/>
        </w:rPr>
        <w:t>Центры,</w:t>
      </w:r>
      <w:r>
        <w:rPr>
          <w:spacing w:val="16"/>
        </w:rPr>
        <w:t> </w:t>
      </w:r>
      <w:r>
        <w:rPr>
          <w:spacing w:val="-1"/>
        </w:rPr>
        <w:t>оснащенные</w:t>
      </w:r>
      <w:r>
        <w:rPr>
          <w:spacing w:val="18"/>
        </w:rPr>
        <w:t> </w:t>
      </w:r>
      <w:r>
        <w:rPr>
          <w:spacing w:val="-1"/>
        </w:rPr>
        <w:t>всем</w:t>
      </w:r>
      <w:r>
        <w:rPr>
          <w:spacing w:val="15"/>
        </w:rPr>
        <w:t> </w:t>
      </w:r>
      <w:r>
        <w:rPr>
          <w:spacing w:val="-1"/>
        </w:rPr>
        <w:t>необходимым</w:t>
      </w:r>
      <w:r>
        <w:rPr>
          <w:spacing w:val="11"/>
        </w:rPr>
        <w:t> </w:t>
      </w:r>
      <w:r>
        <w:rPr>
          <w:spacing w:val="-1"/>
        </w:rPr>
        <w:t>оборудованием</w:t>
      </w:r>
      <w:r>
        <w:rPr>
          <w:spacing w:val="15"/>
        </w:rPr>
        <w:t> </w:t>
      </w:r>
      <w:r>
        <w:rPr>
          <w:spacing w:val="-1"/>
        </w:rPr>
        <w:t>для</w:t>
      </w:r>
      <w:r>
        <w:rPr>
          <w:spacing w:val="59"/>
        </w:rPr>
        <w:t> </w:t>
      </w:r>
      <w:r>
        <w:rPr>
          <w:spacing w:val="-1"/>
        </w:rPr>
        <w:t>постановки</w:t>
      </w:r>
      <w:r>
        <w:rPr>
          <w:spacing w:val="15"/>
        </w:rPr>
        <w:t> </w:t>
      </w:r>
      <w:r>
        <w:rPr>
          <w:spacing w:val="-1"/>
        </w:rPr>
        <w:t>диагноза.</w:t>
      </w:r>
      <w:r>
        <w:rPr>
          <w:spacing w:val="19"/>
        </w:rPr>
        <w:t> </w:t>
      </w:r>
      <w:r>
        <w:rPr>
          <w:spacing w:val="-1"/>
        </w:rPr>
        <w:t>Все</w:t>
      </w:r>
      <w:r>
        <w:rPr>
          <w:spacing w:val="13"/>
        </w:rPr>
        <w:t> </w:t>
      </w:r>
      <w:r>
        <w:rPr>
          <w:spacing w:val="-1"/>
        </w:rPr>
        <w:t>диагнозы</w:t>
      </w:r>
      <w:r>
        <w:rPr>
          <w:spacing w:val="11"/>
        </w:rPr>
        <w:t> </w:t>
      </w:r>
      <w:r>
        <w:rPr/>
        <w:t>при</w:t>
      </w:r>
      <w:r>
        <w:rPr>
          <w:spacing w:val="10"/>
        </w:rPr>
        <w:t> </w:t>
      </w:r>
      <w:r>
        <w:rPr>
          <w:spacing w:val="-2"/>
        </w:rPr>
        <w:t>СМТ</w:t>
      </w:r>
      <w:r>
        <w:rPr>
          <w:spacing w:val="20"/>
        </w:rPr>
        <w:t> </w:t>
      </w:r>
      <w:r>
        <w:rPr>
          <w:spacing w:val="-1"/>
        </w:rPr>
        <w:t>устанавливаются</w:t>
      </w:r>
      <w:r>
        <w:rPr>
          <w:spacing w:val="13"/>
        </w:rPr>
        <w:t> </w:t>
      </w:r>
      <w:r>
        <w:rPr/>
        <w:t>при</w:t>
      </w:r>
      <w:r>
        <w:rPr>
          <w:spacing w:val="15"/>
        </w:rPr>
        <w:t> </w:t>
      </w:r>
      <w:r>
        <w:rPr>
          <w:spacing w:val="-2"/>
        </w:rPr>
        <w:t>помощи</w:t>
      </w:r>
      <w:r>
        <w:rPr>
          <w:spacing w:val="43"/>
        </w:rPr>
        <w:t> </w:t>
      </w:r>
      <w:r>
        <w:rPr>
          <w:spacing w:val="-1"/>
        </w:rPr>
        <w:t>гистологического</w:t>
      </w:r>
      <w:r>
        <w:rPr>
          <w:spacing w:val="57"/>
        </w:rPr>
        <w:t> </w:t>
      </w:r>
      <w:r>
        <w:rPr/>
        <w:t>и</w:t>
      </w:r>
      <w:r>
        <w:rPr>
          <w:spacing w:val="51"/>
        </w:rPr>
        <w:t> </w:t>
      </w:r>
      <w:r>
        <w:rPr>
          <w:spacing w:val="-1"/>
        </w:rPr>
        <w:t>иммуногистохимического</w:t>
      </w:r>
      <w:r>
        <w:rPr>
          <w:spacing w:val="54"/>
        </w:rPr>
        <w:t> </w:t>
      </w:r>
      <w:r>
        <w:rPr/>
        <w:t>(ИГХ)</w:t>
      </w:r>
      <w:r>
        <w:rPr>
          <w:spacing w:val="51"/>
        </w:rPr>
        <w:t> </w:t>
      </w:r>
      <w:r>
        <w:rPr>
          <w:spacing w:val="-1"/>
        </w:rPr>
        <w:t>исследований</w:t>
      </w:r>
      <w:r>
        <w:rPr>
          <w:spacing w:val="55"/>
        </w:rPr>
        <w:t> </w:t>
      </w:r>
      <w:r>
        <w:rPr>
          <w:spacing w:val="-1"/>
        </w:rPr>
        <w:t>ткани</w:t>
      </w:r>
      <w:r>
        <w:rPr>
          <w:spacing w:val="46"/>
        </w:rPr>
        <w:t> </w:t>
      </w:r>
      <w:r>
        <w:rPr>
          <w:spacing w:val="-1"/>
        </w:rPr>
        <w:t>опухоли.</w:t>
      </w:r>
      <w:r>
        <w:rPr>
          <w:spacing w:val="52"/>
        </w:rPr>
        <w:t> </w:t>
      </w:r>
      <w:r>
        <w:rPr/>
        <w:t>Для</w:t>
      </w:r>
      <w:r>
        <w:rPr>
          <w:spacing w:val="58"/>
        </w:rPr>
        <w:t> </w:t>
      </w:r>
      <w:r>
        <w:rPr>
          <w:spacing w:val="-1"/>
        </w:rPr>
        <w:t>получения</w:t>
      </w:r>
      <w:r>
        <w:rPr>
          <w:spacing w:val="30"/>
        </w:rPr>
        <w:t> </w:t>
      </w:r>
      <w:r>
        <w:rPr>
          <w:spacing w:val="-1"/>
        </w:rPr>
        <w:t>ткани</w:t>
      </w:r>
      <w:r>
        <w:rPr>
          <w:spacing w:val="31"/>
        </w:rPr>
        <w:t> </w:t>
      </w:r>
      <w:r>
        <w:rPr>
          <w:spacing w:val="-1"/>
        </w:rPr>
        <w:t>опухоли</w:t>
      </w:r>
      <w:r>
        <w:rPr>
          <w:spacing w:val="32"/>
        </w:rPr>
        <w:t> </w:t>
      </w:r>
      <w:r>
        <w:rPr>
          <w:spacing w:val="-1"/>
        </w:rPr>
        <w:t>проводится</w:t>
      </w:r>
      <w:r>
        <w:rPr>
          <w:spacing w:val="25"/>
        </w:rPr>
        <w:t> </w:t>
      </w:r>
      <w:r>
        <w:rPr>
          <w:spacing w:val="-1"/>
        </w:rPr>
        <w:t>открытая</w:t>
      </w:r>
      <w:r>
        <w:rPr>
          <w:spacing w:val="30"/>
        </w:rPr>
        <w:t> </w:t>
      </w:r>
      <w:r>
        <w:rPr>
          <w:spacing w:val="-1"/>
        </w:rPr>
        <w:t>биопсия/удаление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  <w:spacing w:val="33"/>
        </w:rPr>
        <w:t> </w:t>
      </w:r>
      <w:r>
        <w:rPr>
          <w:spacing w:val="-1"/>
        </w:rPr>
        <w:t>Важно</w:t>
      </w:r>
      <w:r>
        <w:rPr>
          <w:spacing w:val="35"/>
        </w:rPr>
        <w:t> </w:t>
      </w:r>
      <w:r>
        <w:rPr>
          <w:spacing w:val="-1"/>
        </w:rPr>
        <w:t>знать,</w:t>
      </w:r>
      <w:r>
        <w:rPr>
          <w:spacing w:val="33"/>
        </w:rPr>
        <w:t> </w:t>
      </w:r>
      <w:r>
        <w:rPr>
          <w:spacing w:val="-2"/>
        </w:rPr>
        <w:t>что</w:t>
      </w:r>
      <w:r>
        <w:rPr>
          <w:spacing w:val="35"/>
        </w:rPr>
        <w:t> </w:t>
      </w:r>
      <w:r>
        <w:rPr>
          <w:spacing w:val="-1"/>
        </w:rPr>
        <w:t>для</w:t>
      </w:r>
      <w:r>
        <w:rPr>
          <w:spacing w:val="72"/>
        </w:rPr>
        <w:t> </w:t>
      </w:r>
      <w:r>
        <w:rPr>
          <w:spacing w:val="-1"/>
        </w:rPr>
        <w:t>постановки</w:t>
      </w:r>
      <w:r>
        <w:rPr>
          <w:spacing w:val="17"/>
        </w:rPr>
        <w:t> </w:t>
      </w:r>
      <w:r>
        <w:rPr>
          <w:spacing w:val="-1"/>
        </w:rPr>
        <w:t>правильного</w:t>
      </w:r>
      <w:r>
        <w:rPr>
          <w:spacing w:val="21"/>
        </w:rPr>
        <w:t> </w:t>
      </w:r>
      <w:r>
        <w:rPr>
          <w:spacing w:val="-1"/>
        </w:rPr>
        <w:t>диагноза</w:t>
      </w:r>
      <w:r>
        <w:rPr>
          <w:spacing w:val="15"/>
        </w:rPr>
        <w:t> </w:t>
      </w:r>
      <w:r>
        <w:rPr>
          <w:spacing w:val="-1"/>
        </w:rPr>
        <w:t>гистологический</w:t>
      </w:r>
      <w:r>
        <w:rPr>
          <w:spacing w:val="17"/>
        </w:rPr>
        <w:t> </w:t>
      </w:r>
      <w:r>
        <w:rPr>
          <w:spacing w:val="-1"/>
        </w:rPr>
        <w:t>материал</w:t>
      </w:r>
      <w:r>
        <w:rPr>
          <w:spacing w:val="16"/>
        </w:rPr>
        <w:t> </w:t>
      </w:r>
      <w:r>
        <w:rPr>
          <w:spacing w:val="-2"/>
        </w:rPr>
        <w:t>необходимо</w:t>
      </w:r>
      <w:r>
        <w:rPr>
          <w:spacing w:val="21"/>
        </w:rPr>
        <w:t> </w:t>
      </w:r>
      <w:r>
        <w:rPr/>
        <w:t>пересматривать</w:t>
      </w:r>
      <w:r>
        <w:rPr>
          <w:spacing w:val="63"/>
        </w:rPr>
        <w:t> </w:t>
      </w:r>
      <w:r>
        <w:rPr/>
        <w:t>в</w:t>
      </w:r>
      <w:r>
        <w:rPr>
          <w:spacing w:val="35"/>
        </w:rPr>
        <w:t> </w:t>
      </w:r>
      <w:r>
        <w:rPr>
          <w:spacing w:val="-1"/>
        </w:rPr>
        <w:t>специализированных</w:t>
      </w:r>
      <w:r>
        <w:rPr>
          <w:spacing w:val="28"/>
        </w:rPr>
        <w:t> </w:t>
      </w:r>
      <w:r>
        <w:rPr>
          <w:spacing w:val="-1"/>
        </w:rPr>
        <w:t>Центрах,</w:t>
      </w:r>
      <w:r>
        <w:rPr>
          <w:spacing w:val="35"/>
        </w:rPr>
        <w:t> </w:t>
      </w:r>
      <w:r>
        <w:rPr>
          <w:spacing w:val="-1"/>
        </w:rPr>
        <w:t>где</w:t>
      </w:r>
      <w:r>
        <w:rPr>
          <w:spacing w:val="34"/>
        </w:rPr>
        <w:t> </w:t>
      </w:r>
      <w:r>
        <w:rPr>
          <w:spacing w:val="-1"/>
        </w:rPr>
        <w:t>работают</w:t>
      </w:r>
      <w:r>
        <w:rPr>
          <w:spacing w:val="34"/>
        </w:rPr>
        <w:t> </w:t>
      </w:r>
      <w:r>
        <w:rPr>
          <w:spacing w:val="-1"/>
        </w:rPr>
        <w:t>специализированные</w:t>
      </w:r>
      <w:r>
        <w:rPr>
          <w:spacing w:val="27"/>
        </w:rPr>
        <w:t> </w:t>
      </w:r>
      <w:r>
        <w:rPr>
          <w:spacing w:val="-1"/>
        </w:rPr>
        <w:t>врачи,</w:t>
      </w:r>
      <w:r>
        <w:rPr>
          <w:spacing w:val="30"/>
        </w:rPr>
        <w:t> </w:t>
      </w:r>
      <w:r>
        <w:rPr/>
        <w:t>имеющие</w:t>
      </w:r>
      <w:r>
        <w:rPr>
          <w:spacing w:val="63"/>
        </w:rPr>
        <w:t> </w:t>
      </w:r>
      <w:r>
        <w:rPr>
          <w:spacing w:val="-1"/>
        </w:rPr>
        <w:t>большой</w:t>
      </w:r>
      <w:r>
        <w:rPr>
          <w:spacing w:val="-2"/>
        </w:rPr>
        <w:t> </w:t>
      </w:r>
      <w:r>
        <w:rPr/>
        <w:t>опыт</w:t>
      </w:r>
      <w:r>
        <w:rPr>
          <w:spacing w:val="-2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1"/>
        </w:rPr>
        <w:t>диагностике</w:t>
      </w:r>
      <w:r>
        <w:rPr>
          <w:spacing w:val="1"/>
        </w:rPr>
        <w:t> </w:t>
      </w:r>
      <w:r>
        <w:rPr>
          <w:spacing w:val="-1"/>
        </w:rPr>
        <w:t>СМТ.</w:t>
      </w:r>
    </w:p>
    <w:p>
      <w:pPr>
        <w:pStyle w:val="BodyText"/>
        <w:spacing w:line="360" w:lineRule="auto" w:before="3"/>
        <w:ind w:right="98" w:firstLine="710"/>
        <w:jc w:val="both"/>
      </w:pPr>
      <w:r>
        <w:rPr/>
        <w:t>После</w:t>
      </w:r>
      <w:r>
        <w:rPr>
          <w:spacing w:val="-13"/>
        </w:rPr>
        <w:t> </w:t>
      </w:r>
      <w:r>
        <w:rPr>
          <w:spacing w:val="-1"/>
        </w:rPr>
        <w:t>констатирования</w:t>
      </w:r>
      <w:r>
        <w:rPr>
          <w:spacing w:val="-12"/>
        </w:rPr>
        <w:t> </w:t>
      </w:r>
      <w:r>
        <w:rPr>
          <w:spacing w:val="-1"/>
        </w:rPr>
        <w:t>диагноза</w:t>
      </w:r>
      <w:r>
        <w:rPr>
          <w:spacing w:val="-13"/>
        </w:rPr>
        <w:t> </w:t>
      </w:r>
      <w:r>
        <w:rPr>
          <w:spacing w:val="-1"/>
        </w:rPr>
        <w:t>проводится</w:t>
      </w:r>
      <w:r>
        <w:rPr>
          <w:spacing w:val="-12"/>
        </w:rPr>
        <w:t> </w:t>
      </w:r>
      <w:r>
        <w:rPr>
          <w:spacing w:val="-1"/>
        </w:rPr>
        <w:t>первичное</w:t>
      </w:r>
      <w:r>
        <w:rPr>
          <w:spacing w:val="-17"/>
        </w:rPr>
        <w:t> </w:t>
      </w:r>
      <w:r>
        <w:rPr/>
        <w:t>обследование</w:t>
      </w:r>
      <w:r>
        <w:rPr>
          <w:spacing w:val="-13"/>
        </w:rPr>
        <w:t> </w:t>
      </w:r>
      <w:r>
        <w:rPr>
          <w:spacing w:val="-1"/>
        </w:rPr>
        <w:t>для</w:t>
      </w:r>
      <w:r>
        <w:rPr>
          <w:spacing w:val="-12"/>
        </w:rPr>
        <w:t> </w:t>
      </w:r>
      <w:r>
        <w:rPr>
          <w:spacing w:val="-1"/>
        </w:rPr>
        <w:t>установки</w:t>
      </w:r>
      <w:r>
        <w:rPr>
          <w:spacing w:val="56"/>
        </w:rPr>
        <w:t> </w:t>
      </w:r>
      <w:r>
        <w:rPr>
          <w:spacing w:val="-1"/>
        </w:rPr>
        <w:t>стадии</w:t>
      </w:r>
      <w:r>
        <w:rPr>
          <w:spacing w:val="46"/>
        </w:rPr>
        <w:t> </w:t>
      </w:r>
      <w:r>
        <w:rPr>
          <w:spacing w:val="-1"/>
        </w:rPr>
        <w:t>заболевания.</w:t>
      </w:r>
      <w:r>
        <w:rPr>
          <w:spacing w:val="50"/>
        </w:rPr>
        <w:t> </w:t>
      </w:r>
      <w:r>
        <w:rPr>
          <w:spacing w:val="-1"/>
        </w:rPr>
        <w:t>Первичное</w:t>
      </w:r>
      <w:r>
        <w:rPr>
          <w:spacing w:val="39"/>
        </w:rPr>
        <w:t> </w:t>
      </w:r>
      <w:r>
        <w:rPr>
          <w:spacing w:val="-1"/>
        </w:rPr>
        <w:t>обследование</w:t>
      </w:r>
      <w:r>
        <w:rPr>
          <w:spacing w:val="44"/>
        </w:rPr>
        <w:t> </w:t>
      </w:r>
      <w:r>
        <w:rPr>
          <w:spacing w:val="-1"/>
        </w:rPr>
        <w:t>направлено</w:t>
      </w:r>
      <w:r>
        <w:rPr>
          <w:spacing w:val="49"/>
        </w:rPr>
        <w:t> </w:t>
      </w:r>
      <w:r>
        <w:rPr/>
        <w:t>на</w:t>
      </w:r>
      <w:r>
        <w:rPr>
          <w:spacing w:val="39"/>
        </w:rPr>
        <w:t> </w:t>
      </w:r>
      <w:r>
        <w:rPr/>
        <w:t>оценку</w:t>
      </w:r>
      <w:r>
        <w:rPr>
          <w:spacing w:val="35"/>
        </w:rPr>
        <w:t> </w:t>
      </w:r>
      <w:r>
        <w:rPr/>
        <w:t>общего</w:t>
      </w:r>
      <w:r>
        <w:rPr>
          <w:spacing w:val="49"/>
        </w:rPr>
        <w:t> </w:t>
      </w:r>
      <w:r>
        <w:rPr>
          <w:spacing w:val="-1"/>
        </w:rPr>
        <w:t>состояния,</w:t>
      </w:r>
      <w:r>
        <w:rPr>
          <w:spacing w:val="69"/>
        </w:rPr>
        <w:t> </w:t>
      </w:r>
      <w:r>
        <w:rPr>
          <w:spacing w:val="-1"/>
        </w:rPr>
        <w:t>выявления</w:t>
      </w:r>
      <w:r>
        <w:rPr>
          <w:spacing w:val="30"/>
        </w:rPr>
        <w:t> </w:t>
      </w:r>
      <w:r>
        <w:rPr>
          <w:spacing w:val="-1"/>
        </w:rPr>
        <w:t>наличия</w:t>
      </w:r>
      <w:r>
        <w:rPr>
          <w:spacing w:val="30"/>
        </w:rPr>
        <w:t> </w:t>
      </w:r>
      <w:r>
        <w:rPr>
          <w:spacing w:val="-1"/>
        </w:rPr>
        <w:t>интоксикации,</w:t>
      </w:r>
      <w:r>
        <w:rPr>
          <w:spacing w:val="33"/>
        </w:rPr>
        <w:t> </w:t>
      </w:r>
      <w:r>
        <w:rPr>
          <w:spacing w:val="-1"/>
        </w:rPr>
        <w:t>установки</w:t>
      </w:r>
      <w:r>
        <w:rPr>
          <w:spacing w:val="31"/>
        </w:rPr>
        <w:t> </w:t>
      </w:r>
      <w:r>
        <w:rPr>
          <w:spacing w:val="-1"/>
        </w:rPr>
        <w:t>локализации</w:t>
      </w:r>
      <w:r>
        <w:rPr>
          <w:spacing w:val="27"/>
        </w:rPr>
        <w:t> </w:t>
      </w:r>
      <w:r>
        <w:rPr>
          <w:spacing w:val="1"/>
        </w:rPr>
        <w:t>опухоли</w:t>
      </w:r>
      <w:r>
        <w:rPr>
          <w:spacing w:val="36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1"/>
        </w:rPr>
        <w:t>возможно</w:t>
      </w:r>
      <w:r>
        <w:rPr>
          <w:spacing w:val="35"/>
        </w:rPr>
        <w:t> </w:t>
      </w:r>
      <w:r>
        <w:rPr>
          <w:spacing w:val="-1"/>
        </w:rPr>
        <w:t>наличия</w:t>
      </w:r>
      <w:r>
        <w:rPr>
          <w:spacing w:val="67"/>
        </w:rPr>
        <w:t> </w:t>
      </w:r>
      <w:r>
        <w:rPr>
          <w:spacing w:val="-1"/>
        </w:rPr>
        <w:t>метастазов.</w:t>
      </w:r>
      <w:r>
        <w:rPr>
          <w:spacing w:val="-4"/>
        </w:rPr>
        <w:t> </w:t>
      </w:r>
      <w:r>
        <w:rPr>
          <w:spacing w:val="-1"/>
        </w:rPr>
        <w:t>Обследование</w:t>
      </w:r>
      <w:r>
        <w:rPr>
          <w:spacing w:val="-9"/>
        </w:rPr>
        <w:t> </w:t>
      </w:r>
      <w:r>
        <w:rPr>
          <w:spacing w:val="-1"/>
        </w:rPr>
        <w:t>включает</w:t>
      </w:r>
      <w:r>
        <w:rPr>
          <w:spacing w:val="-5"/>
        </w:rPr>
        <w:t> </w:t>
      </w:r>
      <w:r>
        <w:rPr/>
        <w:t>в</w:t>
      </w:r>
      <w:r>
        <w:rPr>
          <w:spacing w:val="-6"/>
        </w:rPr>
        <w:t> </w:t>
      </w:r>
      <w:r>
        <w:rPr>
          <w:spacing w:val="-2"/>
        </w:rPr>
        <w:t>себя</w:t>
      </w:r>
      <w:r>
        <w:rPr>
          <w:spacing w:val="-7"/>
        </w:rPr>
        <w:t> </w:t>
      </w:r>
      <w:r>
        <w:rPr/>
        <w:t>подробный</w:t>
      </w:r>
      <w:r>
        <w:rPr>
          <w:spacing w:val="-11"/>
        </w:rPr>
        <w:t> </w:t>
      </w:r>
      <w:r>
        <w:rPr/>
        <w:t>сбор</w:t>
      </w:r>
      <w:r>
        <w:rPr>
          <w:spacing w:val="-8"/>
        </w:rPr>
        <w:t> </w:t>
      </w:r>
      <w:r>
        <w:rPr>
          <w:spacing w:val="-1"/>
        </w:rPr>
        <w:t>анамнеза</w:t>
      </w:r>
      <w:r>
        <w:rPr>
          <w:spacing w:val="-13"/>
        </w:rPr>
        <w:t> </w:t>
      </w:r>
      <w:r>
        <w:rPr>
          <w:spacing w:val="-1"/>
        </w:rPr>
        <w:t>заболевания</w:t>
      </w:r>
      <w:r>
        <w:rPr>
          <w:spacing w:val="-8"/>
        </w:rPr>
        <w:t> </w:t>
      </w:r>
      <w:r>
        <w:rPr/>
        <w:t>(наличие</w:t>
      </w:r>
      <w:r>
        <w:rPr>
          <w:spacing w:val="79"/>
        </w:rPr>
        <w:t> </w:t>
      </w:r>
      <w:r>
        <w:rPr>
          <w:spacing w:val="-1"/>
        </w:rPr>
        <w:t>онкологических</w:t>
      </w:r>
      <w:r>
        <w:rPr>
          <w:spacing w:val="33"/>
        </w:rPr>
        <w:t> </w:t>
      </w:r>
      <w:r>
        <w:rPr>
          <w:spacing w:val="-1"/>
        </w:rPr>
        <w:t>заболеваний</w:t>
      </w:r>
      <w:r>
        <w:rPr>
          <w:spacing w:val="34"/>
        </w:rPr>
        <w:t> </w:t>
      </w:r>
      <w:r>
        <w:rPr/>
        <w:t>в</w:t>
      </w:r>
      <w:r>
        <w:rPr>
          <w:spacing w:val="37"/>
        </w:rPr>
        <w:t> </w:t>
      </w:r>
      <w:r>
        <w:rPr>
          <w:spacing w:val="-1"/>
        </w:rPr>
        <w:t>семье</w:t>
      </w:r>
      <w:r>
        <w:rPr>
          <w:spacing w:val="34"/>
        </w:rPr>
        <w:t> </w:t>
      </w:r>
      <w:r>
        <w:rPr>
          <w:spacing w:val="-2"/>
        </w:rPr>
        <w:t>или</w:t>
      </w:r>
      <w:r>
        <w:rPr>
          <w:spacing w:val="36"/>
        </w:rPr>
        <w:t> </w:t>
      </w:r>
      <w:r>
        <w:rPr/>
        <w:t>у</w:t>
      </w:r>
      <w:r>
        <w:rPr>
          <w:spacing w:val="26"/>
        </w:rPr>
        <w:t> </w:t>
      </w:r>
      <w:r>
        <w:rPr/>
        <w:t>близких</w:t>
      </w:r>
      <w:r>
        <w:rPr>
          <w:spacing w:val="30"/>
        </w:rPr>
        <w:t> </w:t>
      </w:r>
      <w:r>
        <w:rPr>
          <w:spacing w:val="-1"/>
        </w:rPr>
        <w:t>родственников,</w:t>
      </w:r>
      <w:r>
        <w:rPr>
          <w:spacing w:val="37"/>
        </w:rPr>
        <w:t> </w:t>
      </w:r>
      <w:r>
        <w:rPr>
          <w:spacing w:val="-2"/>
        </w:rPr>
        <w:t>требует</w:t>
      </w:r>
      <w:r>
        <w:rPr>
          <w:spacing w:val="36"/>
        </w:rPr>
        <w:t> </w:t>
      </w:r>
      <w:r>
        <w:rPr/>
        <w:t>проведение</w:t>
      </w:r>
      <w:r>
        <w:rPr>
          <w:spacing w:val="74"/>
        </w:rPr>
        <w:t> </w:t>
      </w:r>
      <w:r>
        <w:rPr>
          <w:spacing w:val="-1"/>
        </w:rPr>
        <w:t>консультации</w:t>
      </w:r>
      <w:r>
        <w:rPr/>
        <w:t> </w:t>
      </w:r>
      <w:r>
        <w:rPr>
          <w:spacing w:val="-1"/>
        </w:rPr>
        <w:t>генетика</w:t>
      </w:r>
      <w:r>
        <w:rPr>
          <w:spacing w:val="58"/>
        </w:rPr>
        <w:t> </w:t>
      </w:r>
      <w:r>
        <w:rPr>
          <w:spacing w:val="-1"/>
        </w:rPr>
        <w:t>для</w:t>
      </w:r>
      <w:r>
        <w:rPr/>
        <w:t> </w:t>
      </w:r>
      <w:r>
        <w:rPr>
          <w:spacing w:val="-1"/>
        </w:rPr>
        <w:t>выявления</w:t>
      </w:r>
      <w:r>
        <w:rPr>
          <w:spacing w:val="59"/>
        </w:rPr>
        <w:t> </w:t>
      </w:r>
      <w:r>
        <w:rPr>
          <w:spacing w:val="-1"/>
        </w:rPr>
        <w:t>генетических</w:t>
      </w:r>
      <w:r>
        <w:rPr>
          <w:spacing w:val="54"/>
        </w:rPr>
        <w:t> </w:t>
      </w:r>
      <w:r>
        <w:rPr>
          <w:spacing w:val="-1"/>
        </w:rPr>
        <w:t>синдромов,</w:t>
      </w:r>
      <w:r>
        <w:rPr>
          <w:spacing w:val="1"/>
        </w:rPr>
        <w:t> </w:t>
      </w:r>
      <w:r>
        <w:rPr/>
        <w:t>предрасполагающих</w:t>
      </w:r>
      <w:r>
        <w:rPr>
          <w:spacing w:val="54"/>
        </w:rPr>
        <w:t> </w:t>
      </w:r>
      <w:r>
        <w:rPr/>
        <w:t>к</w:t>
      </w:r>
      <w:r>
        <w:rPr>
          <w:spacing w:val="59"/>
        </w:rPr>
        <w:t> </w:t>
      </w:r>
      <w:r>
        <w:rPr/>
        <w:t>развитию</w:t>
      </w:r>
      <w:r>
        <w:rPr>
          <w:spacing w:val="2"/>
        </w:rPr>
        <w:t> </w:t>
      </w:r>
      <w:r>
        <w:rPr>
          <w:spacing w:val="-2"/>
        </w:rPr>
        <w:t>СМТ),</w:t>
      </w:r>
      <w:r>
        <w:rPr>
          <w:spacing w:val="4"/>
        </w:rPr>
        <w:t> </w:t>
      </w:r>
      <w:r>
        <w:rPr>
          <w:spacing w:val="-1"/>
        </w:rPr>
        <w:t>лабораторные</w:t>
      </w:r>
      <w:r>
        <w:rPr>
          <w:spacing w:val="5"/>
        </w:rPr>
        <w:t> </w:t>
      </w:r>
      <w:r>
        <w:rPr>
          <w:spacing w:val="-1"/>
        </w:rPr>
        <w:t>исследования</w:t>
      </w:r>
      <w:r>
        <w:rPr>
          <w:spacing w:val="59"/>
        </w:rPr>
        <w:t> </w:t>
      </w:r>
      <w:r>
        <w:rPr/>
        <w:t>с</w:t>
      </w:r>
      <w:r>
        <w:rPr>
          <w:spacing w:val="3"/>
        </w:rPr>
        <w:t> </w:t>
      </w:r>
      <w:r>
        <w:rPr>
          <w:spacing w:val="-1"/>
        </w:rPr>
        <w:t>забором</w:t>
      </w:r>
      <w:r>
        <w:rPr>
          <w:spacing w:val="1"/>
        </w:rPr>
        <w:t> </w:t>
      </w:r>
      <w:r>
        <w:rPr>
          <w:spacing w:val="-1"/>
        </w:rPr>
        <w:t>анализов</w:t>
      </w:r>
      <w:r>
        <w:rPr>
          <w:spacing w:val="6"/>
        </w:rPr>
        <w:t> </w:t>
      </w:r>
      <w:r>
        <w:rPr>
          <w:spacing w:val="-1"/>
        </w:rPr>
        <w:t>крови,</w:t>
      </w:r>
      <w:r>
        <w:rPr>
          <w:spacing w:val="8"/>
        </w:rPr>
        <w:t> </w:t>
      </w:r>
      <w:r>
        <w:rPr>
          <w:spacing w:val="-1"/>
        </w:rPr>
        <w:t>исследование</w:t>
      </w:r>
      <w:r>
        <w:rPr>
          <w:spacing w:val="55"/>
        </w:rPr>
        <w:t> </w:t>
      </w:r>
      <w:r>
        <w:rPr>
          <w:spacing w:val="-1"/>
        </w:rPr>
        <w:t>костного</w:t>
      </w:r>
      <w:r>
        <w:rPr>
          <w:spacing w:val="11"/>
        </w:rPr>
        <w:t> </w:t>
      </w:r>
      <w:r>
        <w:rPr>
          <w:spacing w:val="-1"/>
        </w:rPr>
        <w:t>мозга,</w:t>
      </w:r>
      <w:r>
        <w:rPr>
          <w:spacing w:val="13"/>
        </w:rPr>
        <w:t> </w:t>
      </w:r>
      <w:r>
        <w:rPr>
          <w:spacing w:val="-1"/>
        </w:rPr>
        <w:t>полученного</w:t>
      </w:r>
      <w:r>
        <w:rPr>
          <w:spacing w:val="16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ходе</w:t>
      </w:r>
      <w:r>
        <w:rPr>
          <w:spacing w:val="10"/>
        </w:rPr>
        <w:t> </w:t>
      </w:r>
      <w:r>
        <w:rPr/>
        <w:t>костно</w:t>
      </w:r>
      <w:r>
        <w:rPr>
          <w:rFonts w:ascii="Times New Roman" w:hAnsi="Times New Roman"/>
        </w:rPr>
        <w:t>-</w:t>
      </w:r>
      <w:r>
        <w:rPr/>
        <w:t>мозговой</w:t>
      </w:r>
      <w:r>
        <w:rPr>
          <w:spacing w:val="7"/>
        </w:rPr>
        <w:t> </w:t>
      </w:r>
      <w:r>
        <w:rPr>
          <w:spacing w:val="-2"/>
        </w:rPr>
        <w:t>пункции,</w:t>
      </w:r>
      <w:r>
        <w:rPr>
          <w:spacing w:val="13"/>
        </w:rPr>
        <w:t> </w:t>
      </w:r>
      <w:r>
        <w:rPr>
          <w:spacing w:val="-1"/>
        </w:rPr>
        <w:t>спинномозговой</w:t>
      </w:r>
      <w:r>
        <w:rPr>
          <w:spacing w:val="12"/>
        </w:rPr>
        <w:t> </w:t>
      </w:r>
      <w:r>
        <w:rPr>
          <w:spacing w:val="-1"/>
        </w:rPr>
        <w:t>жидкости</w:t>
      </w:r>
      <w:r>
        <w:rPr>
          <w:spacing w:val="57"/>
        </w:rPr>
        <w:t> </w:t>
      </w:r>
      <w:r>
        <w:rPr/>
        <w:t>(в</w:t>
      </w:r>
      <w:r>
        <w:rPr>
          <w:spacing w:val="37"/>
        </w:rPr>
        <w:t> </w:t>
      </w:r>
      <w:r>
        <w:rPr>
          <w:spacing w:val="-2"/>
        </w:rPr>
        <w:t>случае</w:t>
      </w:r>
      <w:r>
        <w:rPr>
          <w:spacing w:val="34"/>
        </w:rPr>
        <w:t> </w:t>
      </w:r>
      <w:r>
        <w:rPr>
          <w:spacing w:val="-1"/>
        </w:rPr>
        <w:t>близкого</w:t>
      </w:r>
      <w:r>
        <w:rPr>
          <w:spacing w:val="40"/>
        </w:rPr>
        <w:t> </w:t>
      </w:r>
      <w:r>
        <w:rPr>
          <w:spacing w:val="-1"/>
        </w:rPr>
        <w:t>расположения</w:t>
      </w:r>
      <w:r>
        <w:rPr>
          <w:spacing w:val="26"/>
        </w:rPr>
        <w:t> </w:t>
      </w:r>
      <w:r>
        <w:rPr>
          <w:spacing w:val="-1"/>
        </w:rPr>
        <w:t>опухоли</w:t>
      </w:r>
      <w:r>
        <w:rPr>
          <w:spacing w:val="36"/>
        </w:rPr>
        <w:t> </w:t>
      </w:r>
      <w:r>
        <w:rPr/>
        <w:t>к</w:t>
      </w:r>
      <w:r>
        <w:rPr>
          <w:spacing w:val="34"/>
        </w:rPr>
        <w:t> </w:t>
      </w:r>
      <w:r>
        <w:rPr>
          <w:spacing w:val="-1"/>
        </w:rPr>
        <w:t>оболочкам</w:t>
      </w:r>
      <w:r>
        <w:rPr>
          <w:spacing w:val="37"/>
        </w:rPr>
        <w:t> </w:t>
      </w:r>
      <w:r>
        <w:rPr>
          <w:spacing w:val="-1"/>
        </w:rPr>
        <w:t>спинного</w:t>
      </w:r>
      <w:r>
        <w:rPr>
          <w:spacing w:val="35"/>
        </w:rPr>
        <w:t> </w:t>
      </w:r>
      <w:r>
        <w:rPr/>
        <w:t>или</w:t>
      </w:r>
      <w:r>
        <w:rPr>
          <w:spacing w:val="32"/>
        </w:rPr>
        <w:t> </w:t>
      </w:r>
      <w:r>
        <w:rPr>
          <w:spacing w:val="-1"/>
        </w:rPr>
        <w:t>головного</w:t>
      </w:r>
      <w:r>
        <w:rPr>
          <w:spacing w:val="48"/>
        </w:rPr>
        <w:t> </w:t>
      </w:r>
      <w:r>
        <w:rPr>
          <w:spacing w:val="-1"/>
        </w:rPr>
        <w:t>мозга)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66"/>
        </w:rPr>
        <w:t> </w:t>
      </w:r>
      <w:r>
        <w:rPr>
          <w:spacing w:val="-1"/>
        </w:rPr>
        <w:t>рентгенологические</w:t>
      </w:r>
      <w:r>
        <w:rPr>
          <w:spacing w:val="27"/>
        </w:rPr>
        <w:t> </w:t>
      </w:r>
      <w:r>
        <w:rPr/>
        <w:t>и</w:t>
      </w:r>
      <w:r>
        <w:rPr>
          <w:spacing w:val="24"/>
        </w:rPr>
        <w:t> </w:t>
      </w:r>
      <w:r>
        <w:rPr>
          <w:spacing w:val="-1"/>
        </w:rPr>
        <w:t>инструментальные</w:t>
      </w:r>
      <w:r>
        <w:rPr>
          <w:spacing w:val="22"/>
        </w:rPr>
        <w:t> </w:t>
      </w:r>
      <w:r>
        <w:rPr/>
        <w:t>методы</w:t>
      </w:r>
      <w:r>
        <w:rPr>
          <w:spacing w:val="25"/>
        </w:rPr>
        <w:t> </w:t>
      </w:r>
      <w:r>
        <w:rPr>
          <w:spacing w:val="-1"/>
        </w:rPr>
        <w:t>исследования.</w:t>
      </w:r>
      <w:r>
        <w:rPr>
          <w:spacing w:val="30"/>
        </w:rPr>
        <w:t> </w:t>
      </w:r>
      <w:r>
        <w:rPr/>
        <w:t>К</w:t>
      </w:r>
      <w:r>
        <w:rPr>
          <w:spacing w:val="22"/>
        </w:rPr>
        <w:t> </w:t>
      </w:r>
      <w:r>
        <w:rPr>
          <w:spacing w:val="-1"/>
        </w:rPr>
        <w:t>инструментальным</w:t>
      </w:r>
      <w:r>
        <w:rPr>
          <w:spacing w:val="55"/>
        </w:rPr>
        <w:t> </w:t>
      </w:r>
      <w:r>
        <w:rPr/>
        <w:t>методам</w:t>
      </w:r>
      <w:r>
        <w:rPr>
          <w:spacing w:val="3"/>
        </w:rPr>
        <w:t> </w:t>
      </w:r>
      <w:r>
        <w:rPr>
          <w:spacing w:val="-1"/>
        </w:rPr>
        <w:t>исследования</w:t>
      </w:r>
      <w:r>
        <w:rPr>
          <w:spacing w:val="-3"/>
        </w:rPr>
        <w:t> </w:t>
      </w:r>
      <w:r>
        <w:rPr/>
        <w:t>относится</w:t>
      </w:r>
      <w:r>
        <w:rPr>
          <w:spacing w:val="6"/>
        </w:rPr>
        <w:t> </w:t>
      </w:r>
      <w:r>
        <w:rPr>
          <w:spacing w:val="-2"/>
        </w:rPr>
        <w:t>компьютерная</w:t>
      </w:r>
      <w:r>
        <w:rPr>
          <w:spacing w:val="6"/>
        </w:rPr>
        <w:t> </w:t>
      </w:r>
      <w:r>
        <w:rPr>
          <w:spacing w:val="-1"/>
        </w:rPr>
        <w:t>томография</w:t>
      </w:r>
      <w:r>
        <w:rPr>
          <w:spacing w:val="2"/>
        </w:rPr>
        <w:t> </w:t>
      </w:r>
      <w:r>
        <w:rPr/>
        <w:t>(КТ)</w:t>
      </w:r>
      <w:r>
        <w:rPr>
          <w:spacing w:val="-1"/>
        </w:rPr>
        <w:t> </w:t>
      </w:r>
      <w:r>
        <w:rPr/>
        <w:t>органов</w:t>
      </w:r>
      <w:r>
        <w:rPr>
          <w:spacing w:val="-1"/>
        </w:rPr>
        <w:t> грудной</w:t>
      </w:r>
      <w:r>
        <w:rPr>
          <w:spacing w:val="3"/>
        </w:rPr>
        <w:t> </w:t>
      </w:r>
      <w:r>
        <w:rPr>
          <w:spacing w:val="-1"/>
        </w:rPr>
        <w:t>клетки,</w:t>
      </w:r>
      <w:r>
        <w:rPr>
          <w:spacing w:val="57"/>
        </w:rPr>
        <w:t> </w:t>
      </w:r>
      <w:r>
        <w:rPr/>
        <w:t>брюшной</w:t>
      </w:r>
      <w:r>
        <w:rPr>
          <w:spacing w:val="58"/>
        </w:rPr>
        <w:t> </w:t>
      </w:r>
      <w:r>
        <w:rPr>
          <w:spacing w:val="-1"/>
        </w:rPr>
        <w:t>полости,</w:t>
      </w:r>
      <w:r>
        <w:rPr>
          <w:spacing w:val="57"/>
        </w:rPr>
        <w:t> </w:t>
      </w:r>
      <w:r>
        <w:rPr/>
        <w:t>органов</w:t>
      </w:r>
      <w:r>
        <w:rPr>
          <w:spacing w:val="59"/>
        </w:rPr>
        <w:t> </w:t>
      </w:r>
      <w:r>
        <w:rPr>
          <w:spacing w:val="-1"/>
        </w:rPr>
        <w:t>малого</w:t>
      </w:r>
      <w:r>
        <w:rPr>
          <w:spacing w:val="2"/>
        </w:rPr>
        <w:t> </w:t>
      </w:r>
      <w:r>
        <w:rPr>
          <w:spacing w:val="-1"/>
        </w:rPr>
        <w:t>таза,</w:t>
      </w:r>
      <w:r>
        <w:rPr>
          <w:spacing w:val="54"/>
        </w:rPr>
        <w:t> </w:t>
      </w:r>
      <w:r>
        <w:rPr>
          <w:spacing w:val="-1"/>
        </w:rPr>
        <w:t>магнитно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резонансная</w:t>
      </w:r>
      <w:r>
        <w:rPr>
          <w:spacing w:val="57"/>
        </w:rPr>
        <w:t> </w:t>
      </w:r>
      <w:r>
        <w:rPr>
          <w:spacing w:val="-1"/>
        </w:rPr>
        <w:t>томография</w:t>
      </w:r>
      <w:r>
        <w:rPr>
          <w:spacing w:val="57"/>
        </w:rPr>
        <w:t> </w:t>
      </w:r>
      <w:r>
        <w:rPr>
          <w:spacing w:val="-1"/>
        </w:rPr>
        <w:t>(МРТ),</w:t>
      </w:r>
      <w:r>
        <w:rPr>
          <w:spacing w:val="73"/>
        </w:rPr>
        <w:t> </w:t>
      </w:r>
      <w:r>
        <w:rPr/>
        <w:t>сцинтиграфия</w:t>
      </w:r>
      <w:r>
        <w:rPr>
          <w:spacing w:val="35"/>
        </w:rPr>
        <w:t> </w:t>
      </w:r>
      <w:r>
        <w:rPr/>
        <w:t>с</w:t>
      </w:r>
      <w:r>
        <w:rPr>
          <w:spacing w:val="34"/>
        </w:rPr>
        <w:t> </w:t>
      </w:r>
      <w:r>
        <w:rPr>
          <w:spacing w:val="-1"/>
        </w:rPr>
        <w:t>технецием,</w:t>
      </w:r>
      <w:r>
        <w:rPr>
          <w:spacing w:val="41"/>
        </w:rPr>
        <w:t> </w:t>
      </w:r>
      <w:r>
        <w:rPr>
          <w:spacing w:val="-1"/>
        </w:rPr>
        <w:t>ПЭТ/КТ,</w:t>
      </w:r>
      <w:r>
        <w:rPr>
          <w:spacing w:val="39"/>
        </w:rPr>
        <w:t> </w:t>
      </w:r>
      <w:r>
        <w:rPr>
          <w:spacing w:val="-1"/>
        </w:rPr>
        <w:t>ультразвуковое</w:t>
      </w:r>
      <w:r>
        <w:rPr>
          <w:spacing w:val="34"/>
        </w:rPr>
        <w:t> </w:t>
      </w:r>
      <w:r>
        <w:rPr>
          <w:spacing w:val="-1"/>
        </w:rPr>
        <w:t>исследование</w:t>
      </w:r>
      <w:r>
        <w:rPr>
          <w:spacing w:val="34"/>
        </w:rPr>
        <w:t> </w:t>
      </w:r>
      <w:r>
        <w:rPr>
          <w:spacing w:val="-1"/>
        </w:rPr>
        <w:t>(УЗИ)</w:t>
      </w:r>
      <w:r>
        <w:rPr>
          <w:spacing w:val="32"/>
        </w:rPr>
        <w:t> </w:t>
      </w:r>
      <w:r>
        <w:rPr>
          <w:spacing w:val="-1"/>
        </w:rPr>
        <w:t>опухоли,</w:t>
      </w:r>
      <w:r>
        <w:rPr>
          <w:spacing w:val="37"/>
        </w:rPr>
        <w:t> </w:t>
      </w:r>
      <w:r>
        <w:rPr>
          <w:spacing w:val="-1"/>
        </w:rPr>
        <w:t>УЗИ</w:t>
      </w:r>
      <w:r>
        <w:rPr>
          <w:spacing w:val="56"/>
        </w:rPr>
        <w:t> </w:t>
      </w:r>
      <w:r>
        <w:rPr>
          <w:spacing w:val="-1"/>
        </w:rPr>
        <w:t>лимфатических</w:t>
      </w:r>
      <w:r>
        <w:rPr>
          <w:spacing w:val="50"/>
        </w:rPr>
        <w:t> </w:t>
      </w:r>
      <w:r>
        <w:rPr>
          <w:spacing w:val="-1"/>
        </w:rPr>
        <w:t>узлов.</w:t>
      </w:r>
      <w:r>
        <w:rPr>
          <w:spacing w:val="52"/>
        </w:rPr>
        <w:t> </w:t>
      </w:r>
      <w:r>
        <w:rPr>
          <w:spacing w:val="-4"/>
        </w:rPr>
        <w:t>КТ</w:t>
      </w:r>
      <w:r>
        <w:rPr>
          <w:spacing w:val="52"/>
        </w:rPr>
        <w:t> </w:t>
      </w:r>
      <w:r>
        <w:rPr/>
        <w:t>и</w:t>
      </w:r>
      <w:r>
        <w:rPr>
          <w:spacing w:val="46"/>
        </w:rPr>
        <w:t> </w:t>
      </w:r>
      <w:r>
        <w:rPr>
          <w:spacing w:val="-1"/>
        </w:rPr>
        <w:t>МРТ</w:t>
      </w:r>
      <w:r>
        <w:rPr>
          <w:spacing w:val="47"/>
        </w:rPr>
        <w:t> </w:t>
      </w:r>
      <w:r>
        <w:rPr>
          <w:spacing w:val="-1"/>
        </w:rPr>
        <w:t>проводится</w:t>
      </w:r>
      <w:r>
        <w:rPr>
          <w:spacing w:val="49"/>
        </w:rPr>
        <w:t> </w:t>
      </w:r>
      <w:r>
        <w:rPr/>
        <w:t>с</w:t>
      </w:r>
      <w:r>
        <w:rPr>
          <w:spacing w:val="49"/>
        </w:rPr>
        <w:t> </w:t>
      </w:r>
      <w:r>
        <w:rPr>
          <w:spacing w:val="-1"/>
        </w:rPr>
        <w:t>внутривенным</w:t>
      </w:r>
      <w:r>
        <w:rPr>
          <w:spacing w:val="46"/>
        </w:rPr>
        <w:t> </w:t>
      </w:r>
      <w:r>
        <w:rPr>
          <w:spacing w:val="-1"/>
        </w:rPr>
        <w:t>введением</w:t>
      </w:r>
      <w:r>
        <w:rPr>
          <w:spacing w:val="47"/>
        </w:rPr>
        <w:t> </w:t>
      </w:r>
      <w:r>
        <w:rPr>
          <w:spacing w:val="-1"/>
        </w:rPr>
        <w:t>контрастного</w:t>
      </w:r>
      <w:r>
        <w:rPr>
          <w:spacing w:val="51"/>
        </w:rPr>
        <w:t> </w:t>
      </w:r>
      <w:r>
        <w:rPr>
          <w:spacing w:val="-1"/>
        </w:rPr>
        <w:t>препарата.</w:t>
      </w:r>
    </w:p>
    <w:p>
      <w:pPr>
        <w:pStyle w:val="BodyText"/>
        <w:spacing w:line="359" w:lineRule="auto" w:before="8"/>
        <w:ind w:right="106" w:firstLine="710"/>
        <w:jc w:val="both"/>
      </w:pPr>
      <w:r>
        <w:rPr/>
        <w:t>При</w:t>
      </w:r>
      <w:r>
        <w:rPr>
          <w:spacing w:val="9"/>
        </w:rPr>
        <w:t> </w:t>
      </w:r>
      <w:r>
        <w:rPr>
          <w:spacing w:val="-2"/>
        </w:rPr>
        <w:t>СМТ</w:t>
      </w:r>
      <w:r>
        <w:rPr>
          <w:spacing w:val="6"/>
        </w:rPr>
        <w:t> </w:t>
      </w:r>
      <w:r>
        <w:rPr>
          <w:spacing w:val="-1"/>
        </w:rPr>
        <w:t>предпочтительнее</w:t>
      </w:r>
      <w:r>
        <w:rPr>
          <w:spacing w:val="3"/>
        </w:rPr>
        <w:t> </w:t>
      </w:r>
      <w:r>
        <w:rPr>
          <w:spacing w:val="-1"/>
        </w:rPr>
        <w:t>выполнение</w:t>
      </w:r>
      <w:r>
        <w:rPr>
          <w:spacing w:val="8"/>
        </w:rPr>
        <w:t> </w:t>
      </w:r>
      <w:r>
        <w:rPr>
          <w:spacing w:val="-2"/>
        </w:rPr>
        <w:t>МРТ,</w:t>
      </w:r>
      <w:r>
        <w:rPr>
          <w:spacing w:val="6"/>
        </w:rPr>
        <w:t> </w:t>
      </w:r>
      <w:r>
        <w:rPr/>
        <w:t>за</w:t>
      </w:r>
      <w:r>
        <w:rPr>
          <w:spacing w:val="3"/>
        </w:rPr>
        <w:t> </w:t>
      </w:r>
      <w:r>
        <w:rPr>
          <w:spacing w:val="-1"/>
        </w:rPr>
        <w:t>счет</w:t>
      </w:r>
      <w:r>
        <w:rPr>
          <w:spacing w:val="5"/>
        </w:rPr>
        <w:t> </w:t>
      </w:r>
      <w:r>
        <w:rPr>
          <w:spacing w:val="-1"/>
        </w:rPr>
        <w:t>высокого</w:t>
      </w:r>
      <w:r>
        <w:rPr>
          <w:spacing w:val="9"/>
        </w:rPr>
        <w:t> </w:t>
      </w:r>
      <w:r>
        <w:rPr>
          <w:spacing w:val="-1"/>
        </w:rPr>
        <w:t>естественного</w:t>
      </w:r>
      <w:r>
        <w:rPr>
          <w:spacing w:val="49"/>
        </w:rPr>
        <w:t> </w:t>
      </w:r>
      <w:r>
        <w:rPr>
          <w:spacing w:val="-1"/>
        </w:rPr>
        <w:t>мягкотканного</w:t>
      </w:r>
      <w:r>
        <w:rPr>
          <w:spacing w:val="16"/>
        </w:rPr>
        <w:t> </w:t>
      </w:r>
      <w:r>
        <w:rPr>
          <w:spacing w:val="-1"/>
        </w:rPr>
        <w:t>контраста,</w:t>
      </w:r>
      <w:r>
        <w:rPr>
          <w:spacing w:val="13"/>
        </w:rPr>
        <w:t> </w:t>
      </w:r>
      <w:r>
        <w:rPr>
          <w:spacing w:val="-1"/>
        </w:rPr>
        <w:t>позволяющего</w:t>
      </w:r>
      <w:r>
        <w:rPr>
          <w:spacing w:val="11"/>
        </w:rPr>
        <w:t> </w:t>
      </w:r>
      <w:r>
        <w:rPr>
          <w:spacing w:val="-1"/>
        </w:rPr>
        <w:t>оценить</w:t>
      </w:r>
      <w:r>
        <w:rPr>
          <w:spacing w:val="13"/>
        </w:rPr>
        <w:t> </w:t>
      </w:r>
      <w:r>
        <w:rPr>
          <w:spacing w:val="-1"/>
        </w:rPr>
        <w:t>размеры</w:t>
      </w:r>
      <w:r>
        <w:rPr>
          <w:spacing w:val="8"/>
        </w:rPr>
        <w:t> </w:t>
      </w:r>
      <w:r>
        <w:rPr>
          <w:spacing w:val="-1"/>
        </w:rPr>
        <w:t>опухоли</w:t>
      </w:r>
      <w:r>
        <w:rPr>
          <w:spacing w:val="13"/>
        </w:rPr>
        <w:t> </w:t>
      </w:r>
      <w:r>
        <w:rPr/>
        <w:t>и</w:t>
      </w:r>
      <w:r>
        <w:rPr>
          <w:spacing w:val="12"/>
        </w:rPr>
        <w:t> </w:t>
      </w:r>
      <w:r>
        <w:rPr/>
        <w:t>связь</w:t>
      </w:r>
      <w:r>
        <w:rPr>
          <w:spacing w:val="12"/>
        </w:rPr>
        <w:t> </w:t>
      </w:r>
      <w:r>
        <w:rPr>
          <w:spacing w:val="-1"/>
        </w:rPr>
        <w:t>её</w:t>
      </w:r>
      <w:r>
        <w:rPr>
          <w:spacing w:val="15"/>
        </w:rPr>
        <w:t> </w:t>
      </w:r>
      <w:r>
        <w:rPr/>
        <w:t>с</w:t>
      </w:r>
      <w:r>
        <w:rPr>
          <w:spacing w:val="76"/>
        </w:rPr>
        <w:t> </w:t>
      </w:r>
      <w:r>
        <w:rPr>
          <w:spacing w:val="-1"/>
        </w:rPr>
        <w:t>прилежащими</w:t>
      </w:r>
      <w:r>
        <w:rPr>
          <w:spacing w:val="-2"/>
        </w:rPr>
        <w:t> </w:t>
      </w:r>
      <w:r>
        <w:rPr/>
        <w:t>органами</w:t>
      </w:r>
      <w:r>
        <w:rPr>
          <w:spacing w:val="-2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тканями.</w:t>
      </w:r>
    </w:p>
    <w:p>
      <w:pPr>
        <w:spacing w:after="0" w:line="359" w:lineRule="auto"/>
        <w:jc w:val="both"/>
        <w:sectPr>
          <w:pgSz w:w="11910" w:h="16840"/>
          <w:pgMar w:header="0" w:footer="737" w:top="1320" w:bottom="920" w:left="1580" w:right="740"/>
        </w:sectPr>
      </w:pPr>
    </w:p>
    <w:p>
      <w:pPr>
        <w:pStyle w:val="BodyText"/>
        <w:spacing w:line="360" w:lineRule="auto" w:before="50"/>
        <w:ind w:right="101" w:firstLine="710"/>
        <w:jc w:val="both"/>
      </w:pPr>
      <w:r>
        <w:rPr/>
        <w:t>После</w:t>
      </w:r>
      <w:r>
        <w:rPr>
          <w:spacing w:val="42"/>
        </w:rPr>
        <w:t> </w:t>
      </w:r>
      <w:r>
        <w:rPr>
          <w:spacing w:val="-1"/>
        </w:rPr>
        <w:t>проведенного</w:t>
      </w:r>
      <w:r>
        <w:rPr>
          <w:spacing w:val="47"/>
        </w:rPr>
        <w:t> </w:t>
      </w:r>
      <w:r>
        <w:rPr>
          <w:spacing w:val="-2"/>
        </w:rPr>
        <w:t>комплексного</w:t>
      </w:r>
      <w:r>
        <w:rPr>
          <w:spacing w:val="42"/>
        </w:rPr>
        <w:t> </w:t>
      </w:r>
      <w:r>
        <w:rPr/>
        <w:t>обследования</w:t>
      </w:r>
      <w:r>
        <w:rPr>
          <w:spacing w:val="38"/>
        </w:rPr>
        <w:t> </w:t>
      </w:r>
      <w:r>
        <w:rPr>
          <w:spacing w:val="-1"/>
        </w:rPr>
        <w:t>устанавливается</w:t>
      </w:r>
      <w:r>
        <w:rPr>
          <w:spacing w:val="42"/>
        </w:rPr>
        <w:t> </w:t>
      </w:r>
      <w:r>
        <w:rPr>
          <w:spacing w:val="-1"/>
        </w:rPr>
        <w:t>стадия</w:t>
      </w:r>
      <w:r>
        <w:rPr>
          <w:spacing w:val="51"/>
        </w:rPr>
        <w:t> </w:t>
      </w:r>
      <w:r>
        <w:rPr>
          <w:spacing w:val="-1"/>
        </w:rPr>
        <w:t>заболевания.</w:t>
      </w:r>
      <w:r>
        <w:rPr>
          <w:spacing w:val="18"/>
        </w:rPr>
        <w:t> </w:t>
      </w:r>
      <w:r>
        <w:rPr>
          <w:spacing w:val="-1"/>
        </w:rPr>
        <w:t>Все</w:t>
      </w:r>
      <w:r>
        <w:rPr>
          <w:spacing w:val="15"/>
        </w:rPr>
        <w:t> </w:t>
      </w:r>
      <w:r>
        <w:rPr>
          <w:spacing w:val="-2"/>
        </w:rPr>
        <w:t>СМТ</w:t>
      </w:r>
      <w:r>
        <w:rPr>
          <w:spacing w:val="18"/>
        </w:rPr>
        <w:t> </w:t>
      </w:r>
      <w:r>
        <w:rPr>
          <w:spacing w:val="-2"/>
        </w:rPr>
        <w:t>классифицируются</w:t>
      </w:r>
      <w:r>
        <w:rPr>
          <w:spacing w:val="16"/>
        </w:rPr>
        <w:t> </w:t>
      </w:r>
      <w:r>
        <w:rPr/>
        <w:t>согласно</w:t>
      </w:r>
      <w:r>
        <w:rPr>
          <w:spacing w:val="16"/>
        </w:rPr>
        <w:t> </w:t>
      </w:r>
      <w:r>
        <w:rPr>
          <w:spacing w:val="-1"/>
        </w:rPr>
        <w:t>международной</w:t>
      </w:r>
      <w:r>
        <w:rPr>
          <w:spacing w:val="17"/>
        </w:rPr>
        <w:t> </w:t>
      </w:r>
      <w:r>
        <w:rPr>
          <w:spacing w:val="-1"/>
        </w:rPr>
        <w:t>классификации</w:t>
      </w:r>
      <w:r>
        <w:rPr>
          <w:spacing w:val="24"/>
        </w:rPr>
        <w:t> </w:t>
      </w:r>
      <w:r>
        <w:rPr>
          <w:rFonts w:ascii="Times New Roman" w:hAnsi="Times New Roman" w:cs="Times New Roman" w:eastAsia="Times New Roman"/>
        </w:rPr>
        <w:t>TNM</w:t>
      </w:r>
      <w:r>
        <w:rPr>
          <w:rFonts w:ascii="Times New Roman" w:hAnsi="Times New Roman" w:cs="Times New Roman" w:eastAsia="Times New Roman"/>
          <w:spacing w:val="65"/>
        </w:rPr>
        <w:t> </w:t>
      </w:r>
      <w:r>
        <w:rPr>
          <w:rFonts w:ascii="Times New Roman" w:hAnsi="Times New Roman" w:cs="Times New Roman" w:eastAsia="Times New Roman"/>
        </w:rPr>
        <w:t>(T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/>
        <w:t>–</w:t>
      </w:r>
      <w:r>
        <w:rPr>
          <w:spacing w:val="26"/>
        </w:rPr>
        <w:t> </w:t>
      </w:r>
      <w:r>
        <w:rPr>
          <w:spacing w:val="-2"/>
        </w:rPr>
        <w:t>характеризует</w:t>
      </w:r>
      <w:r>
        <w:rPr>
          <w:spacing w:val="26"/>
        </w:rPr>
        <w:t> </w:t>
      </w:r>
      <w:r>
        <w:rPr/>
        <w:t>локализацию</w:t>
      </w:r>
      <w:r>
        <w:rPr>
          <w:spacing w:val="24"/>
        </w:rPr>
        <w:t> </w:t>
      </w:r>
      <w:r>
        <w:rPr>
          <w:spacing w:val="-1"/>
        </w:rPr>
        <w:t>опухоли</w:t>
      </w:r>
      <w:r>
        <w:rPr>
          <w:spacing w:val="27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1"/>
        </w:rPr>
        <w:t>ее</w:t>
      </w:r>
      <w:r>
        <w:rPr>
          <w:spacing w:val="25"/>
        </w:rPr>
        <w:t> </w:t>
      </w:r>
      <w:r>
        <w:rPr/>
        <w:t>размеры,</w:t>
      </w:r>
      <w:r>
        <w:rPr>
          <w:spacing w:val="35"/>
        </w:rPr>
        <w:t> </w:t>
      </w:r>
      <w:r>
        <w:rPr>
          <w:rFonts w:ascii="Times New Roman" w:hAnsi="Times New Roman" w:cs="Times New Roman" w:eastAsia="Times New Roman"/>
        </w:rPr>
        <w:t>N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/>
        <w:t>–</w:t>
      </w:r>
      <w:r>
        <w:rPr>
          <w:spacing w:val="26"/>
        </w:rPr>
        <w:t> </w:t>
      </w:r>
      <w:r>
        <w:rPr>
          <w:spacing w:val="-2"/>
        </w:rPr>
        <w:t>характеризует</w:t>
      </w:r>
      <w:r>
        <w:rPr>
          <w:spacing w:val="26"/>
        </w:rPr>
        <w:t> </w:t>
      </w:r>
      <w:r>
        <w:rPr>
          <w:spacing w:val="-1"/>
        </w:rPr>
        <w:t>наличие</w:t>
      </w:r>
      <w:r>
        <w:rPr>
          <w:spacing w:val="25"/>
        </w:rPr>
        <w:t> </w:t>
      </w:r>
      <w:r>
        <w:rPr/>
        <w:t>и</w:t>
      </w:r>
      <w:r>
        <w:rPr>
          <w:spacing w:val="27"/>
        </w:rPr>
        <w:t> </w:t>
      </w:r>
      <w:r>
        <w:rPr/>
        <w:t>ли</w:t>
      </w:r>
      <w:r>
        <w:rPr>
          <w:spacing w:val="71"/>
        </w:rPr>
        <w:t> </w:t>
      </w:r>
      <w:r>
        <w:rPr>
          <w:spacing w:val="-1"/>
        </w:rPr>
        <w:t>отсутствие</w:t>
      </w:r>
      <w:r>
        <w:rPr>
          <w:spacing w:val="30"/>
        </w:rPr>
        <w:t> </w:t>
      </w:r>
      <w:r>
        <w:rPr>
          <w:spacing w:val="-1"/>
        </w:rPr>
        <w:t>поражения</w:t>
      </w:r>
      <w:r>
        <w:rPr>
          <w:spacing w:val="26"/>
        </w:rPr>
        <w:t> </w:t>
      </w:r>
      <w:r>
        <w:rPr>
          <w:spacing w:val="-1"/>
        </w:rPr>
        <w:t>лимфатических</w:t>
      </w:r>
      <w:r>
        <w:rPr>
          <w:spacing w:val="30"/>
        </w:rPr>
        <w:t> </w:t>
      </w:r>
      <w:r>
        <w:rPr>
          <w:spacing w:val="-1"/>
        </w:rPr>
        <w:t>узлов,</w:t>
      </w:r>
      <w:r>
        <w:rPr>
          <w:spacing w:val="30"/>
        </w:rPr>
        <w:t> </w:t>
      </w:r>
      <w:r>
        <w:rPr>
          <w:rFonts w:ascii="Times New Roman" w:hAnsi="Times New Roman" w:cs="Times New Roman" w:eastAsia="Times New Roman"/>
        </w:rPr>
        <w:t>M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/>
        <w:t>–</w:t>
      </w:r>
      <w:r>
        <w:rPr>
          <w:spacing w:val="31"/>
        </w:rPr>
        <w:t> </w:t>
      </w:r>
      <w:r>
        <w:rPr>
          <w:spacing w:val="-2"/>
        </w:rPr>
        <w:t>характеризует</w:t>
      </w:r>
      <w:r>
        <w:rPr>
          <w:spacing w:val="31"/>
        </w:rPr>
        <w:t> </w:t>
      </w:r>
      <w:r>
        <w:rPr>
          <w:spacing w:val="-1"/>
        </w:rPr>
        <w:t>наличие</w:t>
      </w:r>
      <w:r>
        <w:rPr>
          <w:spacing w:val="25"/>
        </w:rPr>
        <w:t> </w:t>
      </w:r>
      <w:r>
        <w:rPr/>
        <w:t>или</w:t>
      </w:r>
      <w:r>
        <w:rPr>
          <w:spacing w:val="22"/>
        </w:rPr>
        <w:t> </w:t>
      </w:r>
      <w:r>
        <w:rPr>
          <w:spacing w:val="-1"/>
        </w:rPr>
        <w:t>отсутствие</w:t>
      </w:r>
      <w:r>
        <w:rPr>
          <w:spacing w:val="80"/>
        </w:rPr>
        <w:t> </w:t>
      </w:r>
      <w:r>
        <w:rPr/>
        <w:t>метастазов).</w:t>
      </w:r>
      <w:r>
        <w:rPr>
          <w:spacing w:val="51"/>
        </w:rPr>
        <w:t> </w:t>
      </w:r>
      <w:r>
        <w:rPr>
          <w:spacing w:val="-1"/>
        </w:rPr>
        <w:t>РМС</w:t>
      </w:r>
      <w:r>
        <w:rPr>
          <w:spacing w:val="50"/>
        </w:rPr>
        <w:t> </w:t>
      </w:r>
      <w:r>
        <w:rPr>
          <w:spacing w:val="-2"/>
        </w:rPr>
        <w:t>классифицируют</w:t>
      </w:r>
      <w:r>
        <w:rPr>
          <w:spacing w:val="53"/>
        </w:rPr>
        <w:t> </w:t>
      </w:r>
      <w:r>
        <w:rPr>
          <w:spacing w:val="-1"/>
        </w:rPr>
        <w:t>также</w:t>
      </w:r>
      <w:r>
        <w:rPr>
          <w:spacing w:val="56"/>
        </w:rPr>
        <w:t> </w:t>
      </w:r>
      <w:r>
        <w:rPr/>
        <w:t>по</w:t>
      </w:r>
      <w:r>
        <w:rPr>
          <w:spacing w:val="56"/>
        </w:rPr>
        <w:t> </w:t>
      </w:r>
      <w:r>
        <w:rPr>
          <w:rFonts w:ascii="Times New Roman" w:hAnsi="Times New Roman" w:cs="Times New Roman" w:eastAsia="Times New Roman"/>
          <w:spacing w:val="-1"/>
        </w:rPr>
        <w:t>IRS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spacing w:val="-1"/>
        </w:rPr>
        <w:t>(Постоперационное</w:t>
      </w:r>
      <w:r>
        <w:rPr>
          <w:spacing w:val="51"/>
        </w:rPr>
        <w:t> </w:t>
      </w:r>
      <w:r>
        <w:rPr>
          <w:spacing w:val="-1"/>
        </w:rPr>
        <w:t>стадирование</w:t>
      </w:r>
      <w:r>
        <w:rPr>
          <w:spacing w:val="69"/>
        </w:rPr>
        <w:t> </w:t>
      </w:r>
      <w:r>
        <w:rPr>
          <w:spacing w:val="-1"/>
        </w:rPr>
        <w:t>Межгруппового</w:t>
      </w:r>
      <w:r>
        <w:rPr>
          <w:spacing w:val="40"/>
        </w:rPr>
        <w:t> </w:t>
      </w:r>
      <w:r>
        <w:rPr>
          <w:spacing w:val="-1"/>
        </w:rPr>
        <w:t>исследования</w:t>
      </w:r>
      <w:r>
        <w:rPr>
          <w:spacing w:val="35"/>
        </w:rPr>
        <w:t> </w:t>
      </w:r>
      <w:r>
        <w:rPr>
          <w:spacing w:val="-2"/>
        </w:rPr>
        <w:t>по</w:t>
      </w:r>
      <w:r>
        <w:rPr>
          <w:spacing w:val="35"/>
        </w:rPr>
        <w:t> </w:t>
      </w:r>
      <w:r>
        <w:rPr>
          <w:spacing w:val="-1"/>
        </w:rPr>
        <w:t>рабдомиосаркоме,</w:t>
      </w:r>
      <w:r>
        <w:rPr>
          <w:spacing w:val="33"/>
        </w:rPr>
        <w:t> </w:t>
      </w:r>
      <w:r>
        <w:rPr>
          <w:spacing w:val="-1"/>
        </w:rPr>
        <w:t>Intergroup</w:t>
      </w:r>
      <w:r>
        <w:rPr>
          <w:spacing w:val="35"/>
        </w:rPr>
        <w:t> </w:t>
      </w:r>
      <w:r>
        <w:rPr>
          <w:spacing w:val="-1"/>
        </w:rPr>
        <w:t>Rhabdomyosarcoma</w:t>
      </w:r>
      <w:r>
        <w:rPr>
          <w:spacing w:val="34"/>
        </w:rPr>
        <w:t> </w:t>
      </w:r>
      <w:r>
        <w:rPr>
          <w:spacing w:val="-1"/>
        </w:rPr>
        <w:t>Study,</w:t>
      </w:r>
      <w:r>
        <w:rPr>
          <w:spacing w:val="70"/>
        </w:rPr>
        <w:t> </w:t>
      </w:r>
      <w:r>
        <w:rPr>
          <w:rFonts w:ascii="Times New Roman" w:hAnsi="Times New Roman" w:cs="Times New Roman" w:eastAsia="Times New Roman"/>
        </w:rPr>
        <w:t>IRS).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spacing w:val="-1"/>
        </w:rPr>
        <w:t>Классификация</w:t>
      </w:r>
      <w:r>
        <w:rPr>
          <w:spacing w:val="18"/>
        </w:rPr>
        <w:t> </w:t>
      </w:r>
      <w:r>
        <w:rPr>
          <w:spacing w:val="-1"/>
        </w:rPr>
        <w:t>РМС</w:t>
      </w:r>
      <w:r>
        <w:rPr>
          <w:spacing w:val="12"/>
        </w:rPr>
        <w:t> </w:t>
      </w:r>
      <w:r>
        <w:rPr>
          <w:spacing w:val="-2"/>
        </w:rPr>
        <w:t>по</w:t>
      </w:r>
      <w:r>
        <w:rPr>
          <w:spacing w:val="18"/>
        </w:rPr>
        <w:t> </w:t>
      </w:r>
      <w:r>
        <w:rPr>
          <w:spacing w:val="-1"/>
        </w:rPr>
        <w:t>IRS</w:t>
      </w:r>
      <w:r>
        <w:rPr>
          <w:spacing w:val="14"/>
        </w:rPr>
        <w:t> </w:t>
      </w:r>
      <w:r>
        <w:rPr>
          <w:spacing w:val="-1"/>
        </w:rPr>
        <w:t>проводится</w:t>
      </w:r>
      <w:r>
        <w:rPr>
          <w:spacing w:val="18"/>
        </w:rPr>
        <w:t> </w:t>
      </w:r>
      <w:r>
        <w:rPr/>
        <w:t>на</w:t>
      </w:r>
      <w:r>
        <w:rPr>
          <w:spacing w:val="8"/>
        </w:rPr>
        <w:t> </w:t>
      </w:r>
      <w:r>
        <w:rPr>
          <w:spacing w:val="-1"/>
        </w:rPr>
        <w:t>основании</w:t>
      </w:r>
      <w:r>
        <w:rPr>
          <w:spacing w:val="19"/>
        </w:rPr>
        <w:t> </w:t>
      </w:r>
      <w:r>
        <w:rPr>
          <w:spacing w:val="-1"/>
        </w:rPr>
        <w:t>результатов</w:t>
      </w:r>
      <w:r>
        <w:rPr>
          <w:spacing w:val="20"/>
        </w:rPr>
        <w:t> </w:t>
      </w:r>
      <w:r>
        <w:rPr>
          <w:spacing w:val="-1"/>
        </w:rPr>
        <w:t>первичного</w:t>
      </w:r>
      <w:r>
        <w:rPr>
          <w:spacing w:val="31"/>
        </w:rPr>
        <w:t> </w:t>
      </w:r>
      <w:r>
        <w:rPr>
          <w:spacing w:val="-1"/>
        </w:rPr>
        <w:t>хирургического</w:t>
      </w:r>
      <w:r>
        <w:rPr>
          <w:spacing w:val="26"/>
        </w:rPr>
        <w:t> </w:t>
      </w:r>
      <w:r>
        <w:rPr>
          <w:spacing w:val="-1"/>
        </w:rPr>
        <w:t>вмешательства</w:t>
      </w:r>
      <w:r>
        <w:rPr>
          <w:spacing w:val="20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1"/>
        </w:rPr>
        <w:t>зависит</w:t>
      </w:r>
      <w:r>
        <w:rPr>
          <w:spacing w:val="22"/>
        </w:rPr>
        <w:t> </w:t>
      </w:r>
      <w:r>
        <w:rPr/>
        <w:t>от</w:t>
      </w:r>
      <w:r>
        <w:rPr>
          <w:spacing w:val="26"/>
        </w:rPr>
        <w:t> </w:t>
      </w:r>
      <w:r>
        <w:rPr>
          <w:spacing w:val="-3"/>
        </w:rPr>
        <w:t>его</w:t>
      </w:r>
      <w:r>
        <w:rPr>
          <w:spacing w:val="21"/>
        </w:rPr>
        <w:t> </w:t>
      </w:r>
      <w:r>
        <w:rPr/>
        <w:t>объема</w:t>
      </w:r>
      <w:r>
        <w:rPr>
          <w:spacing w:val="20"/>
        </w:rPr>
        <w:t> </w:t>
      </w:r>
      <w:r>
        <w:rPr>
          <w:spacing w:val="-1"/>
        </w:rPr>
        <w:t>(радикальное</w:t>
      </w:r>
      <w:r>
        <w:rPr>
          <w:spacing w:val="20"/>
        </w:rPr>
        <w:t> </w:t>
      </w:r>
      <w:r>
        <w:rPr>
          <w:spacing w:val="-2"/>
        </w:rPr>
        <w:t>или</w:t>
      </w:r>
      <w:r>
        <w:rPr>
          <w:spacing w:val="22"/>
        </w:rPr>
        <w:t> </w:t>
      </w:r>
      <w:r>
        <w:rPr>
          <w:spacing w:val="-1"/>
        </w:rPr>
        <w:t>нерадикальное</w:t>
      </w:r>
      <w:r>
        <w:rPr>
          <w:spacing w:val="83"/>
        </w:rPr>
        <w:t> </w:t>
      </w:r>
      <w:r>
        <w:rPr>
          <w:spacing w:val="-1"/>
        </w:rPr>
        <w:t>удаление</w:t>
      </w:r>
      <w:r>
        <w:rPr>
          <w:spacing w:val="32"/>
        </w:rPr>
        <w:t> </w:t>
      </w:r>
      <w:r>
        <w:rPr>
          <w:spacing w:val="-1"/>
        </w:rPr>
        <w:t>опухоли,</w:t>
      </w:r>
      <w:r>
        <w:rPr>
          <w:spacing w:val="35"/>
        </w:rPr>
        <w:t> </w:t>
      </w:r>
      <w:r>
        <w:rPr/>
        <w:t>с</w:t>
      </w:r>
      <w:r>
        <w:rPr>
          <w:spacing w:val="32"/>
        </w:rPr>
        <w:t> </w:t>
      </w:r>
      <w:r>
        <w:rPr>
          <w:spacing w:val="-1"/>
        </w:rPr>
        <w:t>учетом</w:t>
      </w:r>
      <w:r>
        <w:rPr>
          <w:spacing w:val="34"/>
        </w:rPr>
        <w:t> </w:t>
      </w:r>
      <w:r>
        <w:rPr/>
        <w:t>гистологического</w:t>
      </w:r>
      <w:r>
        <w:rPr>
          <w:spacing w:val="33"/>
        </w:rPr>
        <w:t> </w:t>
      </w:r>
      <w:r>
        <w:rPr>
          <w:spacing w:val="-1"/>
        </w:rPr>
        <w:t>исследования,</w:t>
      </w:r>
      <w:r>
        <w:rPr>
          <w:spacing w:val="35"/>
        </w:rPr>
        <w:t> </w:t>
      </w:r>
      <w:r>
        <w:rPr>
          <w:spacing w:val="-2"/>
        </w:rPr>
        <w:t>МРТ/КТ</w:t>
      </w:r>
      <w:r>
        <w:rPr>
          <w:spacing w:val="35"/>
        </w:rPr>
        <w:t> </w:t>
      </w:r>
      <w:r>
        <w:rPr>
          <w:spacing w:val="-1"/>
        </w:rPr>
        <w:t>исследования,</w:t>
      </w:r>
      <w:r>
        <w:rPr>
          <w:spacing w:val="69"/>
        </w:rPr>
        <w:t> </w:t>
      </w:r>
      <w:r>
        <w:rPr>
          <w:spacing w:val="-1"/>
        </w:rPr>
        <w:t>характера</w:t>
      </w:r>
      <w:r>
        <w:rPr>
          <w:spacing w:val="20"/>
        </w:rPr>
        <w:t> </w:t>
      </w:r>
      <w:r>
        <w:rPr/>
        <w:t>роста</w:t>
      </w:r>
      <w:r>
        <w:rPr>
          <w:spacing w:val="21"/>
        </w:rPr>
        <w:t> </w:t>
      </w:r>
      <w:r>
        <w:rPr>
          <w:spacing w:val="-1"/>
        </w:rPr>
        <w:t>опухоли,</w:t>
      </w:r>
      <w:r>
        <w:rPr>
          <w:spacing w:val="18"/>
        </w:rPr>
        <w:t> </w:t>
      </w:r>
      <w:r>
        <w:rPr>
          <w:spacing w:val="-1"/>
        </w:rPr>
        <w:t>вовлеченности</w:t>
      </w:r>
      <w:r>
        <w:rPr>
          <w:spacing w:val="18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1"/>
        </w:rPr>
        <w:t>процесс</w:t>
      </w:r>
      <w:r>
        <w:rPr>
          <w:spacing w:val="20"/>
        </w:rPr>
        <w:t> </w:t>
      </w:r>
      <w:r>
        <w:rPr>
          <w:spacing w:val="-1"/>
        </w:rPr>
        <w:t>лимфатических</w:t>
      </w:r>
      <w:r>
        <w:rPr>
          <w:spacing w:val="21"/>
        </w:rPr>
        <w:t> </w:t>
      </w:r>
      <w:r>
        <w:rPr/>
        <w:t>коллекторов,</w:t>
      </w:r>
      <w:r>
        <w:rPr>
          <w:spacing w:val="23"/>
        </w:rPr>
        <w:t> </w:t>
      </w:r>
      <w:r>
        <w:rPr>
          <w:spacing w:val="-1"/>
        </w:rPr>
        <w:t>наличия</w:t>
      </w:r>
      <w:r>
        <w:rPr>
          <w:spacing w:val="68"/>
        </w:rPr>
        <w:t> </w:t>
      </w:r>
      <w:r>
        <w:rPr/>
        <w:t>отдаленных</w:t>
      </w:r>
      <w:r>
        <w:rPr>
          <w:spacing w:val="-3"/>
        </w:rPr>
        <w:t> </w:t>
      </w:r>
      <w:r>
        <w:rPr>
          <w:spacing w:val="-1"/>
        </w:rPr>
        <w:t>метастазов).</w:t>
      </w:r>
    </w:p>
    <w:p>
      <w:pPr>
        <w:pStyle w:val="BodyText"/>
        <w:spacing w:line="360" w:lineRule="auto" w:before="3"/>
        <w:ind w:right="112" w:firstLine="710"/>
        <w:jc w:val="both"/>
        <w:rPr>
          <w:rFonts w:ascii="Times New Roman" w:hAnsi="Times New Roman" w:cs="Times New Roman" w:eastAsia="Times New Roman"/>
        </w:rPr>
      </w:pPr>
      <w:r>
        <w:rPr/>
        <w:t>После</w:t>
      </w:r>
      <w:r>
        <w:rPr>
          <w:spacing w:val="35"/>
        </w:rPr>
        <w:t> </w:t>
      </w:r>
      <w:r>
        <w:rPr>
          <w:spacing w:val="-1"/>
        </w:rPr>
        <w:t>верификации</w:t>
      </w:r>
      <w:r>
        <w:rPr>
          <w:spacing w:val="36"/>
        </w:rPr>
        <w:t> </w:t>
      </w:r>
      <w:r>
        <w:rPr>
          <w:spacing w:val="-2"/>
        </w:rPr>
        <w:t>СМТ</w:t>
      </w:r>
      <w:r>
        <w:rPr>
          <w:spacing w:val="42"/>
        </w:rPr>
        <w:t> </w:t>
      </w:r>
      <w:r>
        <w:rPr/>
        <w:t>и</w:t>
      </w:r>
      <w:r>
        <w:rPr>
          <w:spacing w:val="32"/>
        </w:rPr>
        <w:t> </w:t>
      </w:r>
      <w:r>
        <w:rPr>
          <w:spacing w:val="-1"/>
        </w:rPr>
        <w:t>определения</w:t>
      </w:r>
      <w:r>
        <w:rPr>
          <w:spacing w:val="40"/>
        </w:rPr>
        <w:t> </w:t>
      </w:r>
      <w:r>
        <w:rPr>
          <w:spacing w:val="-2"/>
        </w:rPr>
        <w:t>стадии</w:t>
      </w:r>
      <w:r>
        <w:rPr>
          <w:spacing w:val="41"/>
        </w:rPr>
        <w:t> </w:t>
      </w:r>
      <w:r>
        <w:rPr>
          <w:spacing w:val="-1"/>
        </w:rPr>
        <w:t>заболевания</w:t>
      </w:r>
      <w:r>
        <w:rPr>
          <w:spacing w:val="35"/>
        </w:rPr>
        <w:t> </w:t>
      </w:r>
      <w:r>
        <w:rPr>
          <w:spacing w:val="-1"/>
        </w:rPr>
        <w:t>проводится</w:t>
      </w:r>
      <w:r>
        <w:rPr>
          <w:spacing w:val="40"/>
        </w:rPr>
        <w:t> </w:t>
      </w:r>
      <w:r>
        <w:rPr>
          <w:spacing w:val="-1"/>
        </w:rPr>
        <w:t>терапия</w:t>
      </w:r>
      <w:r>
        <w:rPr>
          <w:spacing w:val="65"/>
        </w:rPr>
        <w:t> </w:t>
      </w:r>
      <w:r>
        <w:rPr>
          <w:spacing w:val="-1"/>
        </w:rPr>
        <w:t>согласно</w:t>
      </w:r>
      <w:r>
        <w:rPr>
          <w:spacing w:val="52"/>
        </w:rPr>
        <w:t> </w:t>
      </w:r>
      <w:r>
        <w:rPr>
          <w:spacing w:val="-1"/>
        </w:rPr>
        <w:t>стратифицируемой</w:t>
      </w:r>
      <w:r>
        <w:rPr>
          <w:spacing w:val="48"/>
        </w:rPr>
        <w:t> </w:t>
      </w:r>
      <w:r>
        <w:rPr>
          <w:spacing w:val="-1"/>
        </w:rPr>
        <w:t>группе</w:t>
      </w:r>
      <w:r>
        <w:rPr>
          <w:spacing w:val="46"/>
        </w:rPr>
        <w:t> </w:t>
      </w:r>
      <w:r>
        <w:rPr>
          <w:spacing w:val="-1"/>
        </w:rPr>
        <w:t>риска</w:t>
      </w:r>
      <w:r>
        <w:rPr>
          <w:spacing w:val="51"/>
        </w:rPr>
        <w:t> </w:t>
      </w:r>
      <w:r>
        <w:rPr/>
        <w:t>в</w:t>
      </w:r>
      <w:r>
        <w:rPr>
          <w:spacing w:val="49"/>
        </w:rPr>
        <w:t> </w:t>
      </w:r>
      <w:r>
        <w:rPr>
          <w:spacing w:val="-1"/>
        </w:rPr>
        <w:t>рамках</w:t>
      </w:r>
      <w:r>
        <w:rPr>
          <w:spacing w:val="42"/>
        </w:rPr>
        <w:t> </w:t>
      </w:r>
      <w:r>
        <w:rPr>
          <w:spacing w:val="-1"/>
        </w:rPr>
        <w:t>клинических</w:t>
      </w:r>
      <w:r>
        <w:rPr>
          <w:spacing w:val="42"/>
        </w:rPr>
        <w:t> </w:t>
      </w:r>
      <w:r>
        <w:rPr>
          <w:spacing w:val="-1"/>
        </w:rPr>
        <w:t>рекомендаций</w:t>
      </w:r>
      <w:r>
        <w:rPr>
          <w:spacing w:val="48"/>
        </w:rPr>
        <w:t> </w:t>
      </w:r>
      <w:r>
        <w:rPr>
          <w:spacing w:val="-2"/>
        </w:rPr>
        <w:t>по</w:t>
      </w:r>
      <w:r>
        <w:rPr>
          <w:spacing w:val="77"/>
        </w:rPr>
        <w:t> </w:t>
      </w:r>
      <w:r>
        <w:rPr/>
        <w:t>саркомам</w:t>
      </w:r>
      <w:r>
        <w:rPr>
          <w:spacing w:val="18"/>
        </w:rPr>
        <w:t> </w:t>
      </w:r>
      <w:r>
        <w:rPr>
          <w:spacing w:val="-1"/>
        </w:rPr>
        <w:t>мягких</w:t>
      </w:r>
      <w:r>
        <w:rPr>
          <w:spacing w:val="11"/>
        </w:rPr>
        <w:t> </w:t>
      </w:r>
      <w:r>
        <w:rPr/>
        <w:t>тканей,</w:t>
      </w:r>
      <w:r>
        <w:rPr>
          <w:spacing w:val="18"/>
        </w:rPr>
        <w:t> </w:t>
      </w:r>
      <w:r>
        <w:rPr/>
        <w:t>в</w:t>
      </w:r>
      <w:r>
        <w:rPr>
          <w:spacing w:val="13"/>
        </w:rPr>
        <w:t> </w:t>
      </w:r>
      <w:r>
        <w:rPr/>
        <w:t>основе</w:t>
      </w:r>
      <w:r>
        <w:rPr>
          <w:spacing w:val="15"/>
        </w:rPr>
        <w:t> </w:t>
      </w:r>
      <w:r>
        <w:rPr>
          <w:spacing w:val="-1"/>
        </w:rPr>
        <w:t>которых</w:t>
      </w:r>
      <w:r>
        <w:rPr>
          <w:spacing w:val="11"/>
        </w:rPr>
        <w:t> </w:t>
      </w:r>
      <w:r>
        <w:rPr/>
        <w:t>лежит</w:t>
      </w:r>
      <w:r>
        <w:rPr>
          <w:spacing w:val="17"/>
        </w:rPr>
        <w:t> </w:t>
      </w:r>
      <w:r>
        <w:rPr>
          <w:spacing w:val="-1"/>
        </w:rPr>
        <w:t>протокол</w:t>
      </w:r>
      <w:r>
        <w:rPr>
          <w:spacing w:val="16"/>
        </w:rPr>
        <w:t> </w:t>
      </w:r>
      <w:r>
        <w:rPr>
          <w:spacing w:val="-2"/>
        </w:rPr>
        <w:t>Немецкого</w:t>
      </w:r>
      <w:r>
        <w:rPr>
          <w:spacing w:val="16"/>
        </w:rPr>
        <w:t> </w:t>
      </w:r>
      <w:r>
        <w:rPr/>
        <w:t>общества</w:t>
      </w:r>
      <w:r>
        <w:rPr>
          <w:spacing w:val="15"/>
        </w:rPr>
        <w:t> </w:t>
      </w:r>
      <w:r>
        <w:rPr>
          <w:spacing w:val="-1"/>
        </w:rPr>
        <w:t>детских</w:t>
      </w:r>
      <w:r>
        <w:rPr>
          <w:spacing w:val="42"/>
        </w:rPr>
        <w:t> </w:t>
      </w:r>
      <w:r>
        <w:rPr>
          <w:spacing w:val="-1"/>
        </w:rPr>
        <w:t>онкологов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гематологов (</w:t>
      </w:r>
      <w:r>
        <w:rPr>
          <w:rFonts w:ascii="Times New Roman" w:hAnsi="Times New Roman"/>
          <w:spacing w:val="-1"/>
        </w:rPr>
        <w:t>CWS),</w:t>
      </w:r>
      <w:r>
        <w:rPr>
          <w:rFonts w:ascii="Times New Roman" w:hAnsi="Times New Roman"/>
          <w:spacing w:val="4"/>
        </w:rPr>
        <w:t> </w:t>
      </w:r>
      <w:r>
        <w:rPr>
          <w:spacing w:val="-1"/>
        </w:rPr>
        <w:t>версии</w:t>
      </w:r>
      <w:r>
        <w:rPr>
          <w:spacing w:val="-2"/>
        </w:rPr>
        <w:t> </w:t>
      </w:r>
      <w:r>
        <w:rPr/>
        <w:t>2009</w:t>
      </w:r>
      <w:r>
        <w:rPr>
          <w:spacing w:val="-3"/>
        </w:rPr>
        <w:t> </w:t>
      </w:r>
      <w:r>
        <w:rPr>
          <w:spacing w:val="1"/>
        </w:rPr>
        <w:t>г.</w:t>
      </w:r>
      <w:r>
        <w:rPr>
          <w:spacing w:val="-1"/>
        </w:rPr>
        <w:t> </w:t>
      </w:r>
      <w:r>
        <w:rPr/>
        <w:t>и</w:t>
      </w:r>
      <w:r>
        <w:rPr>
          <w:spacing w:val="3"/>
        </w:rPr>
        <w:t> </w:t>
      </w:r>
      <w:r>
        <w:rPr/>
        <w:t>2014</w:t>
      </w:r>
      <w:r>
        <w:rPr>
          <w:spacing w:val="-3"/>
        </w:rPr>
        <w:t> </w:t>
      </w:r>
      <w:r>
        <w:rPr/>
        <w:t>г</w:t>
      </w:r>
      <w:r>
        <w:rPr>
          <w:rFonts w:ascii="Times New Roman" w:hAnsi="Times New Roman"/>
        </w:rPr>
        <w:t>.</w:t>
      </w:r>
    </w:p>
    <w:p>
      <w:pPr>
        <w:pStyle w:val="BodyText"/>
        <w:spacing w:line="361" w:lineRule="auto" w:before="3"/>
        <w:ind w:right="112" w:firstLine="710"/>
        <w:jc w:val="both"/>
      </w:pPr>
      <w:r>
        <w:rPr/>
        <w:t>При</w:t>
      </w:r>
      <w:r>
        <w:rPr>
          <w:spacing w:val="-7"/>
        </w:rPr>
        <w:t> </w:t>
      </w:r>
      <w:r>
        <w:rPr>
          <w:spacing w:val="-1"/>
        </w:rPr>
        <w:t>определении</w:t>
      </w:r>
      <w:r>
        <w:rPr>
          <w:spacing w:val="-11"/>
        </w:rPr>
        <w:t> </w:t>
      </w:r>
      <w:r>
        <w:rPr/>
        <w:t>объема</w:t>
      </w:r>
      <w:r>
        <w:rPr>
          <w:spacing w:val="-9"/>
        </w:rPr>
        <w:t> </w:t>
      </w:r>
      <w:r>
        <w:rPr>
          <w:spacing w:val="-1"/>
        </w:rPr>
        <w:t>терапии</w:t>
      </w:r>
      <w:r>
        <w:rPr>
          <w:spacing w:val="-6"/>
        </w:rPr>
        <w:t> </w:t>
      </w:r>
      <w:r>
        <w:rPr>
          <w:spacing w:val="-1"/>
        </w:rPr>
        <w:t>должны</w:t>
      </w:r>
      <w:r>
        <w:rPr>
          <w:spacing w:val="-6"/>
        </w:rPr>
        <w:t> </w:t>
      </w:r>
      <w:r>
        <w:rPr>
          <w:spacing w:val="-1"/>
        </w:rPr>
        <w:t>учитываться</w:t>
      </w:r>
      <w:r>
        <w:rPr>
          <w:spacing w:val="-8"/>
        </w:rPr>
        <w:t> </w:t>
      </w:r>
      <w:r>
        <w:rPr>
          <w:spacing w:val="-1"/>
        </w:rPr>
        <w:t>факторы,</w:t>
      </w:r>
      <w:r>
        <w:rPr>
          <w:spacing w:val="-5"/>
        </w:rPr>
        <w:t> </w:t>
      </w:r>
      <w:r>
        <w:rPr>
          <w:spacing w:val="-1"/>
        </w:rPr>
        <w:t>использующие</w:t>
      </w:r>
      <w:r>
        <w:rPr>
          <w:spacing w:val="-4"/>
        </w:rPr>
        <w:t> </w:t>
      </w:r>
      <w:r>
        <w:rPr>
          <w:spacing w:val="-1"/>
        </w:rPr>
        <w:t>для</w:t>
      </w:r>
      <w:r>
        <w:rPr>
          <w:spacing w:val="61"/>
        </w:rPr>
        <w:t> </w:t>
      </w:r>
      <w:r>
        <w:rPr>
          <w:spacing w:val="-1"/>
        </w:rPr>
        <w:t>стратификации</w:t>
      </w:r>
      <w:r>
        <w:rPr>
          <w:spacing w:val="46"/>
        </w:rPr>
        <w:t> </w:t>
      </w:r>
      <w:r>
        <w:rPr>
          <w:spacing w:val="-1"/>
        </w:rPr>
        <w:t>пациентов</w:t>
      </w:r>
      <w:r>
        <w:rPr>
          <w:spacing w:val="42"/>
        </w:rPr>
        <w:t> </w:t>
      </w:r>
      <w:r>
        <w:rPr/>
        <w:t>на</w:t>
      </w:r>
      <w:r>
        <w:rPr>
          <w:spacing w:val="44"/>
        </w:rPr>
        <w:t> </w:t>
      </w:r>
      <w:r>
        <w:rPr>
          <w:spacing w:val="-2"/>
        </w:rPr>
        <w:t>группы</w:t>
      </w:r>
      <w:r>
        <w:rPr>
          <w:spacing w:val="47"/>
        </w:rPr>
        <w:t> </w:t>
      </w:r>
      <w:r>
        <w:rPr>
          <w:spacing w:val="-1"/>
        </w:rPr>
        <w:t>риска:</w:t>
      </w:r>
      <w:r>
        <w:rPr>
          <w:spacing w:val="45"/>
        </w:rPr>
        <w:t> </w:t>
      </w:r>
      <w:r>
        <w:rPr>
          <w:spacing w:val="-1"/>
        </w:rPr>
        <w:t>возраст,</w:t>
      </w:r>
      <w:r>
        <w:rPr>
          <w:spacing w:val="47"/>
        </w:rPr>
        <w:t> </w:t>
      </w:r>
      <w:r>
        <w:rPr>
          <w:spacing w:val="-1"/>
        </w:rPr>
        <w:t>гистологический</w:t>
      </w:r>
      <w:r>
        <w:rPr>
          <w:spacing w:val="41"/>
        </w:rPr>
        <w:t> </w:t>
      </w:r>
      <w:r>
        <w:rPr>
          <w:spacing w:val="-1"/>
        </w:rPr>
        <w:t>тип,</w:t>
      </w:r>
      <w:r>
        <w:rPr>
          <w:spacing w:val="47"/>
        </w:rPr>
        <w:t> </w:t>
      </w:r>
      <w:r>
        <w:rPr>
          <w:spacing w:val="-1"/>
        </w:rPr>
        <w:t>локализация</w:t>
      </w:r>
      <w:r>
        <w:rPr>
          <w:spacing w:val="57"/>
        </w:rPr>
        <w:t> </w:t>
      </w:r>
      <w:r>
        <w:rPr>
          <w:spacing w:val="-1"/>
        </w:rPr>
        <w:t>опухоли, размеры</w:t>
      </w:r>
      <w:r>
        <w:rPr>
          <w:spacing w:val="-6"/>
        </w:rPr>
        <w:t> </w:t>
      </w:r>
      <w:r>
        <w:rPr>
          <w:spacing w:val="-1"/>
        </w:rPr>
        <w:t>опухоли, поражение</w:t>
      </w:r>
      <w:r>
        <w:rPr>
          <w:spacing w:val="1"/>
        </w:rPr>
        <w:t> </w:t>
      </w:r>
      <w:r>
        <w:rPr>
          <w:spacing w:val="-1"/>
        </w:rPr>
        <w:t>регионарных</w:t>
      </w:r>
      <w:r>
        <w:rPr>
          <w:spacing w:val="-3"/>
        </w:rPr>
        <w:t> </w:t>
      </w:r>
      <w:r>
        <w:rPr>
          <w:spacing w:val="-2"/>
        </w:rPr>
        <w:t>л/у,</w:t>
      </w:r>
      <w:r>
        <w:rPr>
          <w:spacing w:val="4"/>
        </w:rPr>
        <w:t> </w:t>
      </w:r>
      <w:r>
        <w:rPr>
          <w:spacing w:val="-1"/>
        </w:rPr>
        <w:t>наличие</w:t>
      </w:r>
      <w:r>
        <w:rPr>
          <w:spacing w:val="1"/>
        </w:rPr>
        <w:t> </w:t>
      </w:r>
      <w:r>
        <w:rPr>
          <w:spacing w:val="-1"/>
        </w:rPr>
        <w:t>метастазов.</w:t>
      </w:r>
    </w:p>
    <w:p>
      <w:pPr>
        <w:pStyle w:val="BodyText"/>
        <w:spacing w:line="360" w:lineRule="auto" w:before="2"/>
        <w:ind w:right="100" w:firstLine="710"/>
        <w:jc w:val="both"/>
      </w:pPr>
      <w:r>
        <w:rPr>
          <w:spacing w:val="-1"/>
        </w:rPr>
        <w:t>Терапия</w:t>
      </w:r>
      <w:r>
        <w:rPr>
          <w:spacing w:val="-12"/>
        </w:rPr>
        <w:t> </w:t>
      </w:r>
      <w:r>
        <w:rPr>
          <w:spacing w:val="-1"/>
        </w:rPr>
        <w:t>пациентов,</w:t>
      </w:r>
      <w:r>
        <w:rPr>
          <w:spacing w:val="-15"/>
        </w:rPr>
        <w:t> </w:t>
      </w:r>
      <w:r>
        <w:rPr>
          <w:spacing w:val="-1"/>
        </w:rPr>
        <w:t>страдающих</w:t>
      </w:r>
      <w:r>
        <w:rPr>
          <w:spacing w:val="-17"/>
        </w:rPr>
        <w:t> </w:t>
      </w:r>
      <w:r>
        <w:rPr>
          <w:spacing w:val="-1"/>
        </w:rPr>
        <w:t>СМТ,</w:t>
      </w:r>
      <w:r>
        <w:rPr>
          <w:spacing w:val="-10"/>
        </w:rPr>
        <w:t> </w:t>
      </w:r>
      <w:r>
        <w:rPr/>
        <w:t>может</w:t>
      </w:r>
      <w:r>
        <w:rPr>
          <w:spacing w:val="-12"/>
        </w:rPr>
        <w:t> </w:t>
      </w:r>
      <w:r>
        <w:rPr>
          <w:spacing w:val="-2"/>
        </w:rPr>
        <w:t>включать</w:t>
      </w:r>
      <w:r>
        <w:rPr>
          <w:spacing w:val="-11"/>
        </w:rPr>
        <w:t> </w:t>
      </w:r>
      <w:r>
        <w:rPr>
          <w:spacing w:val="-1"/>
        </w:rPr>
        <w:t>химиотерапию,</w:t>
      </w:r>
      <w:r>
        <w:rPr>
          <w:spacing w:val="-15"/>
        </w:rPr>
        <w:t> </w:t>
      </w:r>
      <w:r>
        <w:rPr/>
        <w:t>оперативное</w:t>
      </w:r>
      <w:r>
        <w:rPr>
          <w:spacing w:val="69"/>
        </w:rPr>
        <w:t> </w:t>
      </w:r>
      <w:r>
        <w:rPr>
          <w:spacing w:val="-1"/>
        </w:rPr>
        <w:t>удаление</w:t>
      </w:r>
      <w:r>
        <w:rPr>
          <w:spacing w:val="25"/>
        </w:rPr>
        <w:t> </w:t>
      </w:r>
      <w:r>
        <w:rPr>
          <w:spacing w:val="-1"/>
        </w:rPr>
        <w:t>опухоли,</w:t>
      </w:r>
      <w:r>
        <w:rPr>
          <w:spacing w:val="28"/>
        </w:rPr>
        <w:t> </w:t>
      </w:r>
      <w:r>
        <w:rPr>
          <w:spacing w:val="-2"/>
        </w:rPr>
        <w:t>лучевую</w:t>
      </w:r>
      <w:r>
        <w:rPr>
          <w:spacing w:val="24"/>
        </w:rPr>
        <w:t> </w:t>
      </w:r>
      <w:r>
        <w:rPr/>
        <w:t>терапию,</w:t>
      </w:r>
      <w:r>
        <w:rPr>
          <w:spacing w:val="28"/>
        </w:rPr>
        <w:t> </w:t>
      </w:r>
      <w:r>
        <w:rPr>
          <w:spacing w:val="-1"/>
        </w:rPr>
        <w:t>молекулярно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направленную</w:t>
      </w:r>
      <w:r>
        <w:rPr>
          <w:spacing w:val="24"/>
        </w:rPr>
        <w:t> </w:t>
      </w:r>
      <w:r>
        <w:rPr>
          <w:spacing w:val="-1"/>
        </w:rPr>
        <w:t>терапию.</w:t>
      </w:r>
      <w:r>
        <w:rPr>
          <w:spacing w:val="28"/>
        </w:rPr>
        <w:t> </w:t>
      </w:r>
      <w:r>
        <w:rPr/>
        <w:t>В</w:t>
      </w:r>
      <w:r>
        <w:rPr>
          <w:spacing w:val="24"/>
        </w:rPr>
        <w:t> </w:t>
      </w:r>
      <w:r>
        <w:rPr/>
        <w:t>некоторых</w:t>
      </w:r>
      <w:r>
        <w:rPr>
          <w:spacing w:val="66"/>
        </w:rPr>
        <w:t> </w:t>
      </w:r>
      <w:r>
        <w:rPr>
          <w:spacing w:val="-1"/>
        </w:rPr>
        <w:t>случаях</w:t>
      </w:r>
      <w:r>
        <w:rPr>
          <w:spacing w:val="26"/>
        </w:rPr>
        <w:t> </w:t>
      </w:r>
      <w:r>
        <w:rPr/>
        <w:t>при</w:t>
      </w:r>
      <w:r>
        <w:rPr>
          <w:spacing w:val="31"/>
        </w:rPr>
        <w:t> </w:t>
      </w:r>
      <w:r>
        <w:rPr>
          <w:spacing w:val="-2"/>
        </w:rPr>
        <w:t>СМТ</w:t>
      </w:r>
      <w:r>
        <w:rPr>
          <w:spacing w:val="32"/>
        </w:rPr>
        <w:t> </w:t>
      </w:r>
      <w:r>
        <w:rPr>
          <w:spacing w:val="-3"/>
        </w:rPr>
        <w:t>могут</w:t>
      </w:r>
      <w:r>
        <w:rPr>
          <w:spacing w:val="31"/>
        </w:rPr>
        <w:t> </w:t>
      </w:r>
      <w:r>
        <w:rPr>
          <w:spacing w:val="-1"/>
        </w:rPr>
        <w:t>быть</w:t>
      </w:r>
      <w:r>
        <w:rPr>
          <w:spacing w:val="32"/>
        </w:rPr>
        <w:t> </w:t>
      </w:r>
      <w:r>
        <w:rPr>
          <w:spacing w:val="-1"/>
        </w:rPr>
        <w:t>рекомендованы</w:t>
      </w:r>
      <w:r>
        <w:rPr>
          <w:spacing w:val="23"/>
        </w:rPr>
        <w:t> </w:t>
      </w:r>
      <w:r>
        <w:rPr/>
        <w:t>особые</w:t>
      </w:r>
      <w:r>
        <w:rPr>
          <w:spacing w:val="30"/>
        </w:rPr>
        <w:t> </w:t>
      </w:r>
      <w:r>
        <w:rPr>
          <w:spacing w:val="-1"/>
        </w:rPr>
        <w:t>методы</w:t>
      </w:r>
      <w:r>
        <w:rPr>
          <w:spacing w:val="28"/>
        </w:rPr>
        <w:t> </w:t>
      </w:r>
      <w:r>
        <w:rPr>
          <w:spacing w:val="-1"/>
        </w:rPr>
        <w:t>лучевой</w:t>
      </w:r>
      <w:r>
        <w:rPr>
          <w:spacing w:val="31"/>
        </w:rPr>
        <w:t> </w:t>
      </w:r>
      <w:r>
        <w:rPr>
          <w:spacing w:val="-1"/>
        </w:rPr>
        <w:t>терапии,</w:t>
      </w:r>
      <w:r>
        <w:rPr>
          <w:spacing w:val="28"/>
        </w:rPr>
        <w:t> </w:t>
      </w:r>
      <w:r>
        <w:rPr>
          <w:spacing w:val="-1"/>
        </w:rPr>
        <w:t>включая</w:t>
      </w:r>
      <w:r>
        <w:rPr>
          <w:spacing w:val="43"/>
        </w:rPr>
        <w:t> </w:t>
      </w:r>
      <w:r>
        <w:rPr>
          <w:spacing w:val="-1"/>
        </w:rPr>
        <w:t>протонное</w:t>
      </w:r>
      <w:r>
        <w:rPr>
          <w:spacing w:val="-4"/>
        </w:rPr>
        <w:t> </w:t>
      </w:r>
      <w:r>
        <w:rPr>
          <w:spacing w:val="-2"/>
        </w:rPr>
        <w:t>облучение</w:t>
      </w:r>
      <w:r>
        <w:rPr>
          <w:spacing w:val="1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брахитерапию.</w:t>
      </w:r>
    </w:p>
    <w:p>
      <w:pPr>
        <w:pStyle w:val="BodyText"/>
        <w:spacing w:line="360" w:lineRule="auto" w:before="3"/>
        <w:ind w:right="106" w:firstLine="710"/>
        <w:jc w:val="both"/>
      </w:pPr>
      <w:r>
        <w:rPr/>
        <w:t>Прогноз</w:t>
      </w:r>
      <w:r>
        <w:rPr>
          <w:spacing w:val="-12"/>
        </w:rPr>
        <w:t> </w:t>
      </w:r>
      <w:r>
        <w:rPr/>
        <w:t>при</w:t>
      </w:r>
      <w:r>
        <w:rPr>
          <w:spacing w:val="-12"/>
        </w:rPr>
        <w:t> </w:t>
      </w:r>
      <w:r>
        <w:rPr>
          <w:spacing w:val="-2"/>
        </w:rPr>
        <w:t>СМТ</w:t>
      </w:r>
      <w:r>
        <w:rPr>
          <w:spacing w:val="-15"/>
        </w:rPr>
        <w:t> </w:t>
      </w:r>
      <w:r>
        <w:rPr>
          <w:spacing w:val="-2"/>
        </w:rPr>
        <w:t>во</w:t>
      </w:r>
      <w:r>
        <w:rPr>
          <w:spacing w:val="-8"/>
        </w:rPr>
        <w:t> </w:t>
      </w:r>
      <w:r>
        <w:rPr>
          <w:spacing w:val="-1"/>
        </w:rPr>
        <w:t>многом</w:t>
      </w:r>
      <w:r>
        <w:rPr>
          <w:spacing w:val="-11"/>
        </w:rPr>
        <w:t> </w:t>
      </w:r>
      <w:r>
        <w:rPr>
          <w:spacing w:val="-1"/>
        </w:rPr>
        <w:t>зависит</w:t>
      </w:r>
      <w:r>
        <w:rPr>
          <w:spacing w:val="-17"/>
        </w:rPr>
        <w:t> </w:t>
      </w:r>
      <w:r>
        <w:rPr>
          <w:spacing w:val="2"/>
        </w:rPr>
        <w:t>от</w:t>
      </w:r>
      <w:r>
        <w:rPr>
          <w:spacing w:val="-17"/>
        </w:rPr>
        <w:t> </w:t>
      </w:r>
      <w:r>
        <w:rPr>
          <w:spacing w:val="-1"/>
        </w:rPr>
        <w:t>гистологического</w:t>
      </w:r>
      <w:r>
        <w:rPr>
          <w:spacing w:val="-8"/>
        </w:rPr>
        <w:t> </w:t>
      </w:r>
      <w:r>
        <w:rPr>
          <w:spacing w:val="-1"/>
        </w:rPr>
        <w:t>диагноза</w:t>
      </w:r>
      <w:r>
        <w:rPr>
          <w:spacing w:val="-18"/>
        </w:rPr>
        <w:t> </w:t>
      </w:r>
      <w:r>
        <w:rPr>
          <w:spacing w:val="-1"/>
        </w:rPr>
        <w:t>опухоли,</w:t>
      </w:r>
      <w:r>
        <w:rPr>
          <w:spacing w:val="-10"/>
        </w:rPr>
        <w:t> </w:t>
      </w:r>
      <w:r>
        <w:rPr>
          <w:spacing w:val="-2"/>
        </w:rPr>
        <w:t>т.к.</w:t>
      </w:r>
      <w:r>
        <w:rPr>
          <w:spacing w:val="-10"/>
        </w:rPr>
        <w:t> </w:t>
      </w:r>
      <w:r>
        <w:rPr/>
        <w:t>при</w:t>
      </w:r>
      <w:r>
        <w:rPr>
          <w:spacing w:val="61"/>
        </w:rPr>
        <w:t> </w:t>
      </w:r>
      <w:r>
        <w:rPr/>
        <w:t>разных</w:t>
      </w:r>
      <w:r>
        <w:rPr>
          <w:spacing w:val="38"/>
        </w:rPr>
        <w:t> </w:t>
      </w:r>
      <w:r>
        <w:rPr>
          <w:spacing w:val="-1"/>
        </w:rPr>
        <w:t>гистологических</w:t>
      </w:r>
      <w:r>
        <w:rPr>
          <w:spacing w:val="38"/>
        </w:rPr>
        <w:t> </w:t>
      </w:r>
      <w:r>
        <w:rPr/>
        <w:t>типах</w:t>
      </w:r>
      <w:r>
        <w:rPr>
          <w:spacing w:val="38"/>
        </w:rPr>
        <w:t> </w:t>
      </w:r>
      <w:r>
        <w:rPr>
          <w:spacing w:val="-2"/>
        </w:rPr>
        <w:t>СМТ</w:t>
      </w:r>
      <w:r>
        <w:rPr>
          <w:spacing w:val="40"/>
        </w:rPr>
        <w:t> </w:t>
      </w:r>
      <w:r>
        <w:rPr>
          <w:spacing w:val="-1"/>
        </w:rPr>
        <w:t>показатели</w:t>
      </w:r>
      <w:r>
        <w:rPr>
          <w:spacing w:val="39"/>
        </w:rPr>
        <w:t> </w:t>
      </w:r>
      <w:r>
        <w:rPr>
          <w:spacing w:val="-1"/>
        </w:rPr>
        <w:t>выживаемости</w:t>
      </w:r>
      <w:r>
        <w:rPr>
          <w:spacing w:val="40"/>
        </w:rPr>
        <w:t> </w:t>
      </w:r>
      <w:r>
        <w:rPr>
          <w:spacing w:val="-1"/>
        </w:rPr>
        <w:t>различны.</w:t>
      </w:r>
      <w:r>
        <w:rPr>
          <w:spacing w:val="40"/>
        </w:rPr>
        <w:t> </w:t>
      </w:r>
      <w:r>
        <w:rPr/>
        <w:t>К</w:t>
      </w:r>
      <w:r>
        <w:rPr>
          <w:spacing w:val="49"/>
        </w:rPr>
        <w:t> </w:t>
      </w:r>
      <w:r>
        <w:rPr>
          <w:spacing w:val="-1"/>
        </w:rPr>
        <w:t>прогностическим</w:t>
      </w:r>
      <w:r>
        <w:rPr>
          <w:spacing w:val="32"/>
        </w:rPr>
        <w:t> </w:t>
      </w:r>
      <w:r>
        <w:rPr>
          <w:spacing w:val="-1"/>
        </w:rPr>
        <w:t>факторам</w:t>
      </w:r>
      <w:r>
        <w:rPr>
          <w:spacing w:val="31"/>
        </w:rPr>
        <w:t> </w:t>
      </w:r>
      <w:r>
        <w:rPr>
          <w:spacing w:val="-1"/>
        </w:rPr>
        <w:t>можно</w:t>
      </w:r>
      <w:r>
        <w:rPr>
          <w:spacing w:val="26"/>
        </w:rPr>
        <w:t> </w:t>
      </w:r>
      <w:r>
        <w:rPr/>
        <w:t>отнести</w:t>
      </w:r>
      <w:r>
        <w:rPr>
          <w:spacing w:val="28"/>
        </w:rPr>
        <w:t> </w:t>
      </w:r>
      <w:r>
        <w:rPr>
          <w:spacing w:val="-1"/>
        </w:rPr>
        <w:t>возраст</w:t>
      </w:r>
      <w:r>
        <w:rPr>
          <w:spacing w:val="31"/>
        </w:rPr>
        <w:t> </w:t>
      </w:r>
      <w:r>
        <w:rPr/>
        <w:t>на</w:t>
      </w:r>
      <w:r>
        <w:rPr>
          <w:spacing w:val="25"/>
        </w:rPr>
        <w:t> </w:t>
      </w:r>
      <w:r>
        <w:rPr>
          <w:spacing w:val="-1"/>
        </w:rPr>
        <w:t>момент</w:t>
      </w:r>
      <w:r>
        <w:rPr>
          <w:spacing w:val="31"/>
        </w:rPr>
        <w:t> </w:t>
      </w:r>
      <w:r>
        <w:rPr>
          <w:spacing w:val="-1"/>
        </w:rPr>
        <w:t>диагностирования</w:t>
      </w:r>
      <w:r>
        <w:rPr>
          <w:spacing w:val="67"/>
        </w:rPr>
        <w:t> </w:t>
      </w:r>
      <w:r>
        <w:rPr>
          <w:spacing w:val="-1"/>
        </w:rPr>
        <w:t>заболевания,</w:t>
      </w:r>
      <w:r>
        <w:rPr>
          <w:spacing w:val="6"/>
        </w:rPr>
        <w:t> </w:t>
      </w:r>
      <w:r>
        <w:rPr>
          <w:spacing w:val="-1"/>
        </w:rPr>
        <w:t>стадию</w:t>
      </w:r>
      <w:r>
        <w:rPr>
          <w:spacing w:val="2"/>
        </w:rPr>
        <w:t> </w:t>
      </w:r>
      <w:r>
        <w:rPr>
          <w:spacing w:val="-1"/>
        </w:rPr>
        <w:t>заболевания,</w:t>
      </w:r>
      <w:r>
        <w:rPr>
          <w:spacing w:val="6"/>
        </w:rPr>
        <w:t> </w:t>
      </w:r>
      <w:r>
        <w:rPr/>
        <w:t>размеры</w:t>
      </w:r>
      <w:r>
        <w:rPr>
          <w:spacing w:val="1"/>
        </w:rPr>
        <w:t> </w:t>
      </w:r>
      <w:r>
        <w:rPr/>
        <w:t>и </w:t>
      </w:r>
      <w:r>
        <w:rPr>
          <w:spacing w:val="-1"/>
        </w:rPr>
        <w:t>локализацию</w:t>
      </w:r>
      <w:r>
        <w:rPr>
          <w:spacing w:val="58"/>
        </w:rPr>
        <w:t> </w:t>
      </w:r>
      <w:r>
        <w:rPr>
          <w:spacing w:val="-1"/>
        </w:rPr>
        <w:t>опухоли</w:t>
      </w:r>
      <w:r>
        <w:rPr>
          <w:spacing w:val="5"/>
        </w:rPr>
        <w:t> </w:t>
      </w:r>
      <w:r>
        <w:rPr/>
        <w:t>и </w:t>
      </w:r>
      <w:r>
        <w:rPr>
          <w:spacing w:val="-1"/>
        </w:rPr>
        <w:t>возможность</w:t>
      </w:r>
      <w:r>
        <w:rPr>
          <w:spacing w:val="6"/>
        </w:rPr>
        <w:t> </w:t>
      </w:r>
      <w:r>
        <w:rPr>
          <w:spacing w:val="-1"/>
        </w:rPr>
        <w:t>ее</w:t>
      </w:r>
      <w:r>
        <w:rPr>
          <w:spacing w:val="57"/>
        </w:rPr>
        <w:t> </w:t>
      </w:r>
      <w:r>
        <w:rPr>
          <w:spacing w:val="-1"/>
        </w:rPr>
        <w:t>полного</w:t>
      </w:r>
      <w:r>
        <w:rPr>
          <w:spacing w:val="2"/>
        </w:rPr>
        <w:t> </w:t>
      </w:r>
      <w:r>
        <w:rPr>
          <w:spacing w:val="-2"/>
        </w:rPr>
        <w:t>удаления,</w:t>
      </w:r>
      <w:r>
        <w:rPr>
          <w:spacing w:val="4"/>
        </w:rPr>
        <w:t> </w:t>
      </w:r>
      <w:r>
        <w:rPr>
          <w:spacing w:val="-1"/>
        </w:rPr>
        <w:t>наличия</w:t>
      </w:r>
      <w:r>
        <w:rPr>
          <w:spacing w:val="-3"/>
        </w:rPr>
        <w:t> </w:t>
      </w:r>
      <w:r>
        <w:rPr>
          <w:spacing w:val="-1"/>
        </w:rPr>
        <w:t>метастазов.</w:t>
      </w:r>
    </w:p>
    <w:p>
      <w:pPr>
        <w:spacing w:after="0" w:line="360" w:lineRule="auto"/>
        <w:jc w:val="both"/>
        <w:sectPr>
          <w:pgSz w:w="11910" w:h="16840"/>
          <w:pgMar w:header="0" w:footer="737" w:top="1320" w:bottom="920" w:left="1580" w:right="740"/>
        </w:sectPr>
      </w:pPr>
    </w:p>
    <w:p>
      <w:pPr>
        <w:pStyle w:val="Heading1"/>
        <w:spacing w:line="361" w:lineRule="auto"/>
        <w:ind w:left="393" w:right="385"/>
        <w:jc w:val="center"/>
        <w:rPr>
          <w:b w:val="0"/>
          <w:bCs w:val="0"/>
        </w:rPr>
      </w:pPr>
      <w:r>
        <w:rPr/>
        <w:pict>
          <v:group style="position:absolute;margin-left:90.949997pt;margin-top:600.549988pt;width:.8pt;height:.1pt;mso-position-horizontal-relative:page;mso-position-vertical-relative:page;z-index:-224704" coordorigin="1819,12011" coordsize="16,2">
            <v:shape style="position:absolute;left:1819;top:12011;width:16;height:2" coordorigin="1819,12011" coordsize="16,0" path="m1819,12011l1835,12011e" filled="false" stroked="true" strokeweight=".79999pt" strokecolor="#000000">
              <v:path arrowok="t"/>
            </v:shape>
            <w10:wrap type="none"/>
          </v:group>
        </w:pict>
      </w:r>
      <w:r>
        <w:rPr/>
        <w:pict>
          <v:group style="position:absolute;margin-left:320.950012pt;margin-top:606.299988pt;width:.8pt;height:.1pt;mso-position-horizontal-relative:page;mso-position-vertical-relative:page;z-index:-224680" coordorigin="6419,12126" coordsize="16,2">
            <v:shape style="position:absolute;left:6419;top:12126;width:16;height:2" coordorigin="6419,12126" coordsize="16,0" path="m6419,12126l6435,12126e" filled="false" stroked="true" strokeweight=".79999pt" strokecolor="#000000">
              <v:path arrowok="t"/>
            </v:shape>
            <w10:wrap type="none"/>
          </v:group>
        </w:pict>
      </w:r>
      <w:r>
        <w:rPr/>
        <w:pict>
          <v:group style="position:absolute;margin-left:90.550003pt;margin-top:723.890015pt;width:4.9pt;height:.8pt;mso-position-horizontal-relative:page;mso-position-vertical-relative:page;z-index:-224656" coordorigin="1811,14478" coordsize="98,16">
            <v:group style="position:absolute;left:1819;top:14486;width:16;height:2" coordorigin="1819,14486" coordsize="16,2">
              <v:shape style="position:absolute;left:1819;top:14486;width:16;height:2" coordorigin="1819,14486" coordsize="16,0" path="m1819,14486l1835,14486e" filled="false" stroked="true" strokeweight=".79999pt" strokecolor="#000000">
                <v:path arrowok="t"/>
              </v:shape>
            </v:group>
            <v:group style="position:absolute;left:1885;top:14486;width:16;height:2" coordorigin="1885,14486" coordsize="16,2">
              <v:shape style="position:absolute;left:1885;top:14486;width:16;height:2" coordorigin="1885,14486" coordsize="16,0" path="m1885,14486l1901,14486e" filled="false" stroked="true" strokeweight=".79999pt" strokecolor="#000000">
                <v:path arrowok="t"/>
              </v:shape>
            </v:group>
            <w10:wrap type="none"/>
          </v:group>
        </w:pict>
      </w:r>
      <w:r>
        <w:rPr/>
        <w:pict>
          <v:group style="position:absolute;margin-left:320.950012pt;margin-top:718.539978pt;width:.8pt;height:.1pt;mso-position-horizontal-relative:page;mso-position-vertical-relative:page;z-index:-224632" coordorigin="6419,14371" coordsize="16,2">
            <v:shape style="position:absolute;left:6419;top:14371;width:16;height:2" coordorigin="6419,14371" coordsize="16,0" path="m6419,14371l6435,14371e" filled="false" stroked="true" strokeweight=".79999pt" strokecolor="#000000">
              <v:path arrowok="t"/>
            </v:shape>
            <w10:wrap type="none"/>
          </v:group>
        </w:pict>
      </w:r>
      <w:bookmarkStart w:name="_bookmark27" w:id="37"/>
      <w:bookmarkEnd w:id="37"/>
      <w:r>
        <w:rPr>
          <w:b w:val="0"/>
        </w:rPr>
      </w:r>
      <w:r>
        <w:rPr/>
        <w:t>Приложение</w:t>
      </w:r>
      <w:r>
        <w:rPr>
          <w:spacing w:val="-10"/>
        </w:rPr>
        <w:t> </w:t>
      </w:r>
      <w:r>
        <w:rPr/>
        <w:t>Г1</w:t>
      </w:r>
      <w:r>
        <w:rPr>
          <w:rFonts w:ascii="Times New Roman" w:hAnsi="Times New Roman"/>
        </w:rPr>
        <w:t>-</w:t>
      </w:r>
      <w:r>
        <w:rPr/>
        <w:t>Г</w:t>
      </w:r>
      <w:r>
        <w:rPr>
          <w:rFonts w:ascii="Times New Roman" w:hAnsi="Times New Roman"/>
        </w:rPr>
        <w:t>N.</w:t>
      </w:r>
      <w:r>
        <w:rPr>
          <w:rFonts w:ascii="Times New Roman" w:hAnsi="Times New Roman"/>
          <w:spacing w:val="-9"/>
        </w:rPr>
        <w:t> </w:t>
      </w:r>
      <w:r>
        <w:rPr/>
        <w:t>Шкалы</w:t>
      </w:r>
      <w:r>
        <w:rPr>
          <w:spacing w:val="-7"/>
        </w:rPr>
        <w:t> </w:t>
      </w:r>
      <w:r>
        <w:rPr>
          <w:spacing w:val="-1"/>
        </w:rPr>
        <w:t>оценки,</w:t>
      </w:r>
      <w:r>
        <w:rPr>
          <w:spacing w:val="-8"/>
        </w:rPr>
        <w:t> </w:t>
      </w:r>
      <w:r>
        <w:rPr/>
        <w:t>вопросники</w:t>
      </w:r>
      <w:r>
        <w:rPr>
          <w:spacing w:val="-13"/>
        </w:rPr>
        <w:t> </w:t>
      </w:r>
      <w:r>
        <w:rPr/>
        <w:t>и</w:t>
      </w:r>
      <w:r>
        <w:rPr>
          <w:spacing w:val="-12"/>
        </w:rPr>
        <w:t> </w:t>
      </w:r>
      <w:r>
        <w:rPr/>
        <w:t>другие</w:t>
      </w:r>
      <w:r>
        <w:rPr>
          <w:spacing w:val="-10"/>
        </w:rPr>
        <w:t> </w:t>
      </w:r>
      <w:r>
        <w:rPr/>
        <w:t>оценочные</w:t>
      </w:r>
      <w:r>
        <w:rPr>
          <w:spacing w:val="28"/>
          <w:w w:val="99"/>
        </w:rPr>
        <w:t> </w:t>
      </w:r>
      <w:r>
        <w:rPr/>
        <w:t>инструменты</w:t>
      </w:r>
      <w:r>
        <w:rPr>
          <w:spacing w:val="-16"/>
        </w:rPr>
        <w:t> </w:t>
      </w:r>
      <w:r>
        <w:rPr/>
        <w:t>состояния</w:t>
      </w:r>
      <w:r>
        <w:rPr>
          <w:spacing w:val="-12"/>
        </w:rPr>
        <w:t> </w:t>
      </w:r>
      <w:r>
        <w:rPr>
          <w:spacing w:val="-1"/>
        </w:rPr>
        <w:t>пациента,</w:t>
      </w:r>
      <w:r>
        <w:rPr>
          <w:spacing w:val="-12"/>
        </w:rPr>
        <w:t> </w:t>
      </w:r>
      <w:r>
        <w:rPr>
          <w:spacing w:val="-1"/>
        </w:rPr>
        <w:t>приведенные</w:t>
      </w:r>
      <w:r>
        <w:rPr>
          <w:spacing w:val="-13"/>
        </w:rPr>
        <w:t> </w:t>
      </w:r>
      <w:r>
        <w:rPr/>
        <w:t>в</w:t>
      </w:r>
      <w:r>
        <w:rPr>
          <w:spacing w:val="-15"/>
        </w:rPr>
        <w:t> </w:t>
      </w:r>
      <w:r>
        <w:rPr/>
        <w:t>клинических</w:t>
      </w:r>
      <w:r>
        <w:rPr>
          <w:spacing w:val="51"/>
          <w:w w:val="99"/>
        </w:rPr>
        <w:t> </w:t>
      </w:r>
      <w:r>
        <w:rPr/>
        <w:t>рекомендациях</w:t>
      </w:r>
      <w:r>
        <w:rPr>
          <w:b w:val="0"/>
        </w:rPr>
      </w:r>
    </w:p>
    <w:p>
      <w:pPr>
        <w:pStyle w:val="Heading2"/>
        <w:spacing w:line="240" w:lineRule="auto" w:before="120"/>
        <w:ind w:left="830" w:right="0"/>
        <w:jc w:val="left"/>
        <w:rPr>
          <w:b w:val="0"/>
          <w:bCs w:val="0"/>
        </w:rPr>
      </w:pPr>
      <w:r>
        <w:rPr/>
        <w:t>Оценка</w:t>
      </w:r>
      <w:r>
        <w:rPr>
          <w:spacing w:val="2"/>
        </w:rPr>
        <w:t> </w:t>
      </w:r>
      <w:r>
        <w:rPr>
          <w:spacing w:val="-1"/>
        </w:rPr>
        <w:t>общего</w:t>
      </w:r>
      <w:r>
        <w:rPr>
          <w:spacing w:val="2"/>
        </w:rPr>
        <w:t> </w:t>
      </w:r>
      <w:r>
        <w:rPr/>
        <w:t>состояния</w:t>
      </w:r>
      <w:r>
        <w:rPr>
          <w:spacing w:val="-3"/>
        </w:rPr>
        <w:t> </w:t>
      </w:r>
      <w:r>
        <w:rPr/>
        <w:t>по</w:t>
      </w:r>
      <w:r>
        <w:rPr>
          <w:spacing w:val="2"/>
        </w:rPr>
        <w:t> </w:t>
      </w:r>
      <w:r>
        <w:rPr>
          <w:spacing w:val="-1"/>
        </w:rPr>
        <w:t>индексу</w:t>
      </w:r>
      <w:r>
        <w:rPr>
          <w:spacing w:val="6"/>
        </w:rPr>
        <w:t> </w:t>
      </w:r>
      <w:r>
        <w:rPr>
          <w:spacing w:val="-1"/>
        </w:rPr>
        <w:t>Карновского</w:t>
      </w:r>
      <w:r>
        <w:rPr>
          <w:b w:val="0"/>
        </w:rPr>
      </w:r>
    </w:p>
    <w:p>
      <w:pPr>
        <w:spacing w:line="240" w:lineRule="auto" w:before="4"/>
        <w:rPr>
          <w:rFonts w:ascii="Times New Roman" w:hAnsi="Times New Roman" w:cs="Times New Roman" w:eastAsia="Times New Roman"/>
          <w:b/>
          <w:bCs/>
          <w:sz w:val="22"/>
          <w:szCs w:val="22"/>
        </w:rPr>
      </w:pPr>
    </w:p>
    <w:p>
      <w:pPr>
        <w:pStyle w:val="BodyText"/>
        <w:spacing w:line="359" w:lineRule="auto"/>
        <w:ind w:left="830" w:right="3100" w:firstLine="0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Название</w:t>
      </w:r>
      <w:r>
        <w:rPr>
          <w:spacing w:val="1"/>
        </w:rPr>
        <w:t> </w:t>
      </w:r>
      <w:r>
        <w:rPr/>
        <w:t>на</w:t>
      </w:r>
      <w:r>
        <w:rPr>
          <w:spacing w:val="-4"/>
        </w:rPr>
        <w:t> </w:t>
      </w:r>
      <w:r>
        <w:rPr>
          <w:spacing w:val="-1"/>
        </w:rPr>
        <w:t>русском</w:t>
      </w:r>
      <w:r>
        <w:rPr>
          <w:spacing w:val="3"/>
        </w:rPr>
        <w:t> </w:t>
      </w:r>
      <w:r>
        <w:rPr>
          <w:spacing w:val="-1"/>
        </w:rPr>
        <w:t>языке:</w:t>
      </w:r>
      <w:r>
        <w:rPr>
          <w:spacing w:val="-3"/>
        </w:rPr>
        <w:t> </w:t>
      </w:r>
      <w:r>
        <w:rPr>
          <w:spacing w:val="-2"/>
        </w:rPr>
        <w:t>Шкала</w:t>
      </w:r>
      <w:r>
        <w:rPr>
          <w:spacing w:val="1"/>
        </w:rPr>
        <w:t> </w:t>
      </w:r>
      <w:r>
        <w:rPr>
          <w:spacing w:val="-1"/>
        </w:rPr>
        <w:t>Карновского.</w:t>
      </w:r>
      <w:r>
        <w:rPr>
          <w:spacing w:val="47"/>
        </w:rPr>
        <w:t> </w:t>
      </w:r>
      <w:r>
        <w:rPr/>
        <w:t>Оригинальное</w:t>
      </w:r>
      <w:r>
        <w:rPr>
          <w:spacing w:val="-2"/>
        </w:rPr>
        <w:t> </w:t>
      </w:r>
      <w:r>
        <w:rPr>
          <w:spacing w:val="-1"/>
        </w:rPr>
        <w:t>название</w:t>
      </w:r>
      <w:r>
        <w:rPr>
          <w:rFonts w:ascii="Times New Roman" w:hAnsi="Times New Roman"/>
          <w:spacing w:val="-1"/>
        </w:rPr>
        <w:t>: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2"/>
        </w:rPr>
        <w:t>Karnofsky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  <w:spacing w:val="-1"/>
        </w:rPr>
        <w:t>Performance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1"/>
        </w:rPr>
        <w:t>Status.</w:t>
      </w:r>
    </w:p>
    <w:p>
      <w:pPr>
        <w:pStyle w:val="BodyText"/>
        <w:spacing w:line="240" w:lineRule="auto" w:before="5"/>
        <w:ind w:left="830" w:right="0" w:firstLine="0"/>
        <w:jc w:val="left"/>
      </w:pPr>
      <w:r>
        <w:rPr/>
        <w:t>Источник</w:t>
      </w:r>
      <w:r>
        <w:rPr>
          <w:spacing w:val="-4"/>
        </w:rPr>
        <w:t> </w:t>
      </w:r>
      <w:r>
        <w:rPr>
          <w:spacing w:val="-1"/>
        </w:rPr>
        <w:t>(официальный</w:t>
      </w:r>
      <w:r>
        <w:rPr>
          <w:spacing w:val="-2"/>
        </w:rPr>
        <w:t> </w:t>
      </w:r>
      <w:r>
        <w:rPr>
          <w:spacing w:val="-1"/>
        </w:rPr>
        <w:t>сайт</w:t>
      </w:r>
      <w:r>
        <w:rPr>
          <w:spacing w:val="2"/>
        </w:rPr>
        <w:t> </w:t>
      </w:r>
      <w:r>
        <w:rPr>
          <w:spacing w:val="-1"/>
        </w:rPr>
        <w:t>разработчиков, публикация</w:t>
      </w:r>
      <w:r>
        <w:rPr>
          <w:spacing w:val="2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валидацией):</w:t>
      </w:r>
    </w:p>
    <w:p>
      <w:pPr>
        <w:pStyle w:val="BodyText"/>
        <w:spacing w:line="360" w:lineRule="auto" w:before="137"/>
        <w:ind w:right="116" w:firstLine="71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Karnofsky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D.A.,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Burchenal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J.H.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2"/>
        </w:rPr>
        <w:t>The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1"/>
        </w:rPr>
        <w:t>clinical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evaluation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chemotherapeutic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agents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</w:rPr>
        <w:t>in</w:t>
      </w:r>
      <w:r>
        <w:rPr>
          <w:rFonts w:ascii="Times New Roman" w:hAnsi="Times New Roman" w:cs="Times New Roman" w:eastAsia="Times New Roman"/>
          <w:spacing w:val="80"/>
        </w:rPr>
        <w:t> </w:t>
      </w:r>
      <w:r>
        <w:rPr>
          <w:rFonts w:ascii="Times New Roman" w:hAnsi="Times New Roman" w:cs="Times New Roman" w:eastAsia="Times New Roman"/>
          <w:spacing w:val="-1"/>
        </w:rPr>
        <w:t>cancer.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2"/>
        </w:rPr>
        <w:t>In: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MacLeod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C.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2"/>
        </w:rPr>
        <w:t>(ed.).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Evaluation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chemotherapeutic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-1"/>
        </w:rPr>
        <w:t>agents.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New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-1"/>
        </w:rPr>
        <w:t>York: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Columbia</w:t>
      </w:r>
      <w:r>
        <w:rPr>
          <w:rFonts w:ascii="Times New Roman" w:hAnsi="Times New Roman" w:cs="Times New Roman" w:eastAsia="Times New Roman"/>
          <w:spacing w:val="62"/>
        </w:rPr>
        <w:t> </w:t>
      </w:r>
      <w:r>
        <w:rPr>
          <w:rFonts w:ascii="Times New Roman" w:hAnsi="Times New Roman" w:cs="Times New Roman" w:eastAsia="Times New Roman"/>
          <w:spacing w:val="-1"/>
        </w:rPr>
        <w:t>University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Press;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1949:191</w:t>
      </w:r>
      <w:r>
        <w:rPr/>
        <w:t>–</w:t>
      </w:r>
      <w:r>
        <w:rPr>
          <w:rFonts w:ascii="Times New Roman" w:hAnsi="Times New Roman" w:cs="Times New Roman" w:eastAsia="Times New Roman"/>
        </w:rPr>
        <w:t>205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[45].</w:t>
      </w:r>
    </w:p>
    <w:p>
      <w:pPr>
        <w:pStyle w:val="BodyText"/>
        <w:spacing w:line="240" w:lineRule="auto" w:before="3"/>
        <w:ind w:left="830" w:right="0" w:firstLine="0"/>
        <w:jc w:val="left"/>
      </w:pPr>
      <w:r>
        <w:rPr/>
        <w:t>Тип:</w:t>
      </w:r>
      <w:r>
        <w:rPr>
          <w:spacing w:val="-3"/>
        </w:rPr>
        <w:t> </w:t>
      </w:r>
      <w:r>
        <w:rPr>
          <w:spacing w:val="-1"/>
        </w:rPr>
        <w:t>шкала</w:t>
      </w:r>
      <w:r>
        <w:rPr>
          <w:spacing w:val="-4"/>
        </w:rPr>
        <w:t> </w:t>
      </w:r>
      <w:r>
        <w:rPr>
          <w:spacing w:val="-1"/>
        </w:rPr>
        <w:t>оценки.</w:t>
      </w:r>
    </w:p>
    <w:p>
      <w:pPr>
        <w:pStyle w:val="BodyText"/>
        <w:spacing w:line="360" w:lineRule="auto" w:before="137"/>
        <w:ind w:right="113" w:firstLine="710"/>
        <w:jc w:val="both"/>
      </w:pPr>
      <w:r>
        <w:rPr>
          <w:spacing w:val="-1"/>
        </w:rPr>
        <w:t>Назначение:</w:t>
      </w:r>
      <w:r>
        <w:rPr>
          <w:spacing w:val="21"/>
        </w:rPr>
        <w:t> </w:t>
      </w:r>
      <w:r>
        <w:rPr/>
        <w:t>описать</w:t>
      </w:r>
      <w:r>
        <w:rPr>
          <w:spacing w:val="20"/>
        </w:rPr>
        <w:t> </w:t>
      </w:r>
      <w:r>
        <w:rPr>
          <w:spacing w:val="-1"/>
        </w:rPr>
        <w:t>уровень</w:t>
      </w:r>
      <w:r>
        <w:rPr>
          <w:spacing w:val="24"/>
        </w:rPr>
        <w:t> </w:t>
      </w:r>
      <w:r>
        <w:rPr>
          <w:spacing w:val="-1"/>
        </w:rPr>
        <w:t>функционирования</w:t>
      </w:r>
      <w:r>
        <w:rPr>
          <w:spacing w:val="23"/>
        </w:rPr>
        <w:t> </w:t>
      </w:r>
      <w:r>
        <w:rPr>
          <w:spacing w:val="-1"/>
        </w:rPr>
        <w:t>пациента</w:t>
      </w:r>
      <w:r>
        <w:rPr>
          <w:spacing w:val="23"/>
        </w:rPr>
        <w:t> </w:t>
      </w:r>
      <w:r>
        <w:rPr/>
        <w:t>с</w:t>
      </w:r>
      <w:r>
        <w:rPr>
          <w:spacing w:val="18"/>
        </w:rPr>
        <w:t> </w:t>
      </w:r>
      <w:r>
        <w:rPr>
          <w:spacing w:val="-1"/>
        </w:rPr>
        <w:t>точки</w:t>
      </w:r>
      <w:r>
        <w:rPr>
          <w:spacing w:val="19"/>
        </w:rPr>
        <w:t> </w:t>
      </w:r>
      <w:r>
        <w:rPr>
          <w:spacing w:val="-1"/>
        </w:rPr>
        <w:t>зрения</w:t>
      </w:r>
      <w:r>
        <w:rPr>
          <w:spacing w:val="18"/>
        </w:rPr>
        <w:t> </w:t>
      </w:r>
      <w:r>
        <w:rPr>
          <w:spacing w:val="-2"/>
        </w:rPr>
        <w:t>его</w:t>
      </w:r>
      <w:r>
        <w:rPr>
          <w:spacing w:val="39"/>
        </w:rPr>
        <w:t> </w:t>
      </w:r>
      <w:r>
        <w:rPr>
          <w:spacing w:val="-1"/>
        </w:rPr>
        <w:t>способности</w:t>
      </w:r>
      <w:r>
        <w:rPr>
          <w:spacing w:val="6"/>
        </w:rPr>
        <w:t> </w:t>
      </w:r>
      <w:r>
        <w:rPr>
          <w:spacing w:val="-1"/>
        </w:rPr>
        <w:t>заботиться</w:t>
      </w:r>
      <w:r>
        <w:rPr>
          <w:spacing w:val="4"/>
        </w:rPr>
        <w:t> </w:t>
      </w:r>
      <w:r>
        <w:rPr/>
        <w:t>о</w:t>
      </w:r>
      <w:r>
        <w:rPr>
          <w:spacing w:val="13"/>
        </w:rPr>
        <w:t> </w:t>
      </w:r>
      <w:r>
        <w:rPr>
          <w:spacing w:val="-2"/>
        </w:rPr>
        <w:t>себе,</w:t>
      </w:r>
      <w:r>
        <w:rPr>
          <w:spacing w:val="6"/>
        </w:rPr>
        <w:t> </w:t>
      </w:r>
      <w:r>
        <w:rPr>
          <w:spacing w:val="-1"/>
        </w:rPr>
        <w:t>повседневной</w:t>
      </w:r>
      <w:r>
        <w:rPr>
          <w:spacing w:val="10"/>
        </w:rPr>
        <w:t> </w:t>
      </w:r>
      <w:r>
        <w:rPr>
          <w:spacing w:val="-1"/>
        </w:rPr>
        <w:t>активности</w:t>
      </w:r>
      <w:r>
        <w:rPr>
          <w:spacing w:val="6"/>
        </w:rPr>
        <w:t> </w:t>
      </w:r>
      <w:r>
        <w:rPr/>
        <w:t>и</w:t>
      </w:r>
      <w:r>
        <w:rPr>
          <w:spacing w:val="5"/>
        </w:rPr>
        <w:t> </w:t>
      </w:r>
      <w:r>
        <w:rPr>
          <w:spacing w:val="-1"/>
        </w:rPr>
        <w:t>физических</w:t>
      </w:r>
      <w:r>
        <w:rPr>
          <w:spacing w:val="4"/>
        </w:rPr>
        <w:t> </w:t>
      </w:r>
      <w:r>
        <w:rPr>
          <w:spacing w:val="-1"/>
        </w:rPr>
        <w:t>способностей</w:t>
      </w:r>
      <w:r>
        <w:rPr>
          <w:spacing w:val="87"/>
        </w:rPr>
        <w:t> </w:t>
      </w:r>
      <w:r>
        <w:rPr>
          <w:spacing w:val="-1"/>
        </w:rPr>
        <w:t>(ходьба,</w:t>
      </w:r>
      <w:r>
        <w:rPr>
          <w:spacing w:val="4"/>
        </w:rPr>
        <w:t> </w:t>
      </w:r>
      <w:r>
        <w:rPr/>
        <w:t>работа</w:t>
      </w:r>
      <w:r>
        <w:rPr>
          <w:spacing w:val="-3"/>
        </w:rPr>
        <w:t> </w:t>
      </w:r>
      <w:r>
        <w:rPr/>
        <w:t>и</w:t>
      </w:r>
      <w:r>
        <w:rPr>
          <w:spacing w:val="5"/>
        </w:rPr>
        <w:t> </w:t>
      </w:r>
      <w:r>
        <w:rPr>
          <w:spacing w:val="-2"/>
        </w:rPr>
        <w:t>т.д.).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2"/>
        <w:spacing w:line="240" w:lineRule="auto" w:before="145"/>
        <w:ind w:right="0"/>
        <w:jc w:val="left"/>
        <w:rPr>
          <w:b w:val="0"/>
          <w:bCs w:val="0"/>
        </w:rPr>
      </w:pPr>
      <w:r>
        <w:rPr/>
        <w:pict>
          <v:group style="position:absolute;margin-left:320.950012pt;margin-top:81.383141pt;width:.8pt;height:.1pt;mso-position-horizontal-relative:page;mso-position-vertical-relative:paragraph;z-index:-224728" coordorigin="6419,1628" coordsize="16,2">
            <v:shape style="position:absolute;left:6419;top:1628;width:16;height:2" coordorigin="6419,1628" coordsize="16,0" path="m6419,1628l6435,1628e" filled="false" stroked="true" strokeweight=".79999pt" strokecolor="#000000">
              <v:path arrowok="t"/>
            </v:shape>
            <w10:wrap type="none"/>
          </v:group>
        </w:pict>
      </w:r>
      <w:r>
        <w:rPr>
          <w:spacing w:val="-1"/>
        </w:rPr>
        <w:t>Таблица</w:t>
      </w:r>
      <w:r>
        <w:rPr>
          <w:spacing w:val="2"/>
        </w:rPr>
        <w:t> </w:t>
      </w:r>
      <w:r>
        <w:rPr/>
        <w:t>4</w:t>
      </w:r>
      <w:r>
        <w:rPr>
          <w:rFonts w:ascii="Times New Roman" w:hAnsi="Times New Roman"/>
        </w:rPr>
        <w:t>8</w:t>
      </w:r>
      <w:r>
        <w:rPr/>
        <w:t>.</w:t>
      </w:r>
      <w:r>
        <w:rPr>
          <w:spacing w:val="-1"/>
        </w:rPr>
        <w:t> </w:t>
      </w:r>
      <w:r>
        <w:rPr/>
        <w:t>Оценка</w:t>
      </w:r>
      <w:r>
        <w:rPr>
          <w:spacing w:val="-3"/>
        </w:rPr>
        <w:t> </w:t>
      </w:r>
      <w:r>
        <w:rPr>
          <w:spacing w:val="-1"/>
        </w:rPr>
        <w:t>общего</w:t>
      </w:r>
      <w:r>
        <w:rPr>
          <w:spacing w:val="2"/>
        </w:rPr>
        <w:t> </w:t>
      </w:r>
      <w:r>
        <w:rPr/>
        <w:t>состояния</w:t>
      </w:r>
      <w:r>
        <w:rPr>
          <w:spacing w:val="1"/>
        </w:rPr>
        <w:t> </w:t>
      </w:r>
      <w:r>
        <w:rPr/>
        <w:t>по</w:t>
      </w:r>
      <w:r>
        <w:rPr>
          <w:spacing w:val="-3"/>
        </w:rPr>
        <w:t> </w:t>
      </w:r>
      <w:r>
        <w:rPr>
          <w:spacing w:val="-2"/>
        </w:rPr>
        <w:t>индексу</w:t>
      </w:r>
      <w:r>
        <w:rPr>
          <w:spacing w:val="2"/>
        </w:rPr>
        <w:t> </w:t>
      </w:r>
      <w:r>
        <w:rPr>
          <w:spacing w:val="-1"/>
        </w:rPr>
        <w:t>Карновского</w:t>
      </w:r>
      <w:r>
        <w:rPr>
          <w:b w:val="0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b/>
          <w:bCs/>
          <w:sz w:val="12"/>
          <w:szCs w:val="12"/>
        </w:rPr>
      </w:pPr>
    </w:p>
    <w:tbl>
      <w:tblPr>
        <w:tblW w:w="0" w:type="auto"/>
        <w:jc w:val="left"/>
        <w:tblInd w:w="11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600"/>
        <w:gridCol w:w="1292"/>
        <w:gridCol w:w="3294"/>
      </w:tblGrid>
      <w:tr>
        <w:trPr>
          <w:trHeight w:val="480" w:hRule="exact"/>
        </w:trPr>
        <w:tc>
          <w:tcPr>
            <w:tcW w:w="4600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0"/>
                <w:szCs w:val="20"/>
              </w:rPr>
            </w:pPr>
          </w:p>
          <w:p>
            <w:pPr>
              <w:pStyle w:val="TableParagraph"/>
              <w:spacing w:line="240" w:lineRule="auto" w:before="130"/>
              <w:ind w:left="99" w:right="358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Нормальная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физическая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активность,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больной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не</w:t>
            </w:r>
            <w:r>
              <w:rPr>
                <w:rFonts w:ascii="Times New Roman" w:hAnsi="Times New Roman"/>
                <w:spacing w:val="5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нуждается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специальном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уходе</w:t>
            </w:r>
          </w:p>
        </w:tc>
        <w:tc>
          <w:tcPr>
            <w:tcW w:w="12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110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100%</w:t>
            </w:r>
          </w:p>
        </w:tc>
        <w:tc>
          <w:tcPr>
            <w:tcW w:w="32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26" w:lineRule="exact" w:before="5"/>
              <w:ind w:left="99" w:right="249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Состояние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нормальное,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нет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жалоб</w:t>
            </w:r>
            <w:r>
              <w:rPr>
                <w:rFonts w:ascii="Times New Roman" w:hAnsi="Times New Roman"/>
                <w:spacing w:val="3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 </w:t>
            </w:r>
            <w:r>
              <w:rPr>
                <w:rFonts w:ascii="Times New Roman" w:hAnsi="Times New Roman"/>
                <w:spacing w:val="-3"/>
                <w:sz w:val="20"/>
              </w:rPr>
              <w:t>симптомов</w:t>
            </w:r>
            <w:r>
              <w:rPr>
                <w:rFonts w:ascii="Times New Roman" w:hAnsi="Times New Roman"/>
                <w:spacing w:val="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заболевания</w:t>
            </w:r>
          </w:p>
        </w:tc>
      </w:tr>
      <w:tr>
        <w:trPr>
          <w:trHeight w:val="710" w:hRule="exact"/>
        </w:trPr>
        <w:tc>
          <w:tcPr>
            <w:tcW w:w="4600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>
            <w:pPr/>
          </w:p>
        </w:tc>
        <w:tc>
          <w:tcPr>
            <w:tcW w:w="12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110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90%</w:t>
            </w:r>
          </w:p>
        </w:tc>
        <w:tc>
          <w:tcPr>
            <w:tcW w:w="32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37" w:lineRule="auto" w:before="1"/>
              <w:ind w:left="99" w:right="17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Нормальная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активность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сохранена,</w:t>
            </w:r>
            <w:r>
              <w:rPr>
                <w:rFonts w:ascii="Times New Roman" w:hAnsi="Times New Roman"/>
                <w:spacing w:val="2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но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имеются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незначительные</w:t>
            </w:r>
            <w:r>
              <w:rPr>
                <w:rFonts w:ascii="Times New Roman" w:hAnsi="Times New Roman"/>
                <w:spacing w:val="3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симптомы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заболевания</w:t>
            </w:r>
          </w:p>
        </w:tc>
      </w:tr>
      <w:tr>
        <w:trPr>
          <w:trHeight w:val="941" w:hRule="exact"/>
        </w:trPr>
        <w:tc>
          <w:tcPr>
            <w:tcW w:w="4600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  <w:tc>
          <w:tcPr>
            <w:tcW w:w="12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9"/>
                <w:szCs w:val="29"/>
              </w:rPr>
            </w:pPr>
          </w:p>
          <w:p>
            <w:pPr>
              <w:pStyle w:val="TableParagraph"/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80%</w:t>
            </w:r>
          </w:p>
        </w:tc>
        <w:tc>
          <w:tcPr>
            <w:tcW w:w="32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left="99" w:right="217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Нормальная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активность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возможна</w:t>
            </w:r>
            <w:r>
              <w:rPr>
                <w:rFonts w:ascii="Times New Roman" w:hAnsi="Times New Roman"/>
                <w:spacing w:val="2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при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дополнительных</w:t>
            </w:r>
            <w:r>
              <w:rPr>
                <w:rFonts w:ascii="Times New Roman" w:hAnsi="Times New Roman"/>
                <w:spacing w:val="7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усилиях,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при</w:t>
            </w:r>
            <w:r>
              <w:rPr>
                <w:rFonts w:ascii="Times New Roman" w:hAnsi="Times New Roman"/>
                <w:spacing w:val="29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умеренно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выраженных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симптомах</w:t>
            </w:r>
            <w:r>
              <w:rPr>
                <w:rFonts w:ascii="Times New Roman" w:hAnsi="Times New Roman"/>
                <w:spacing w:val="3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заболевания</w:t>
            </w:r>
          </w:p>
        </w:tc>
      </w:tr>
      <w:tr>
        <w:trPr>
          <w:trHeight w:val="941" w:hRule="exact"/>
        </w:trPr>
        <w:tc>
          <w:tcPr>
            <w:tcW w:w="4600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0"/>
                <w:szCs w:val="20"/>
              </w:rPr>
            </w:pPr>
          </w:p>
          <w:p>
            <w:pPr>
              <w:pStyle w:val="TableParagraph"/>
              <w:spacing w:line="240" w:lineRule="auto" w:before="4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1"/>
                <w:szCs w:val="21"/>
              </w:rPr>
            </w:pPr>
          </w:p>
          <w:p>
            <w:pPr>
              <w:pStyle w:val="TableParagraph"/>
              <w:spacing w:line="240" w:lineRule="auto"/>
              <w:ind w:left="99" w:right="66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Ограничение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нормальной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активности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при</w:t>
            </w:r>
            <w:r>
              <w:rPr>
                <w:rFonts w:ascii="Times New Roman" w:hAnsi="Times New Roman"/>
                <w:spacing w:val="4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сохранении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полной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независимости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больного</w:t>
            </w:r>
          </w:p>
        </w:tc>
        <w:tc>
          <w:tcPr>
            <w:tcW w:w="12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0"/>
                <w:szCs w:val="20"/>
              </w:rPr>
            </w:pPr>
          </w:p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18"/>
                <w:szCs w:val="18"/>
              </w:rPr>
            </w:pPr>
          </w:p>
          <w:p>
            <w:pPr>
              <w:pStyle w:val="TableParagraph"/>
              <w:spacing w:line="20" w:lineRule="atLeast"/>
              <w:ind w:left="90" w:right="0"/>
              <w:jc w:val="left"/>
              <w:rPr>
                <w:rFonts w:ascii="Times New Roman" w:hAnsi="Times New Roman" w:cs="Times New Roman" w:eastAsia="Times New Roman"/>
                <w:sz w:val="2"/>
                <w:szCs w:val="2"/>
              </w:rPr>
            </w:pPr>
            <w:r>
              <w:rPr>
                <w:rFonts w:ascii="Times New Roman" w:hAnsi="Times New Roman" w:cs="Times New Roman" w:eastAsia="Times New Roman"/>
                <w:sz w:val="2"/>
                <w:szCs w:val="2"/>
              </w:rPr>
              <w:pict>
                <v:group style="width:1.6pt;height:.8pt;mso-position-horizontal-relative:char;mso-position-vertical-relative:line" coordorigin="0,0" coordsize="32,16">
                  <v:group style="position:absolute;left:8;top:8;width:16;height:2" coordorigin="8,8" coordsize="16,2">
                    <v:shape style="position:absolute;left:8;top:8;width:16;height:2" coordorigin="8,8" coordsize="16,0" path="m8,8l24,8e" filled="false" stroked="true" strokeweight=".79999pt" strokecolor="#000000">
                      <v:path arrowok="t"/>
                    </v:shape>
                  </v:group>
                </v:group>
              </w:pict>
            </w:r>
            <w:r>
              <w:rPr>
                <w:rFonts w:ascii="Times New Roman" w:hAnsi="Times New Roman" w:cs="Times New Roman" w:eastAsia="Times New Roman"/>
                <w:sz w:val="2"/>
                <w:szCs w:val="2"/>
              </w:rPr>
            </w:r>
          </w:p>
          <w:p>
            <w:pPr>
              <w:pStyle w:val="TableParagraph"/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70%</w:t>
            </w:r>
          </w:p>
        </w:tc>
        <w:tc>
          <w:tcPr>
            <w:tcW w:w="32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left="99" w:right="293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Больной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обслуживает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себя</w:t>
            </w:r>
            <w:r>
              <w:rPr>
                <w:rFonts w:ascii="Times New Roman" w:hAnsi="Times New Roman"/>
                <w:spacing w:val="27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самостоятельно,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но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не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способен</w:t>
            </w:r>
            <w:r>
              <w:rPr>
                <w:rFonts w:ascii="Times New Roman" w:hAnsi="Times New Roman"/>
                <w:spacing w:val="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</w:t>
            </w:r>
            <w:r>
              <w:rPr>
                <w:rFonts w:ascii="Times New Roman" w:hAnsi="Times New Roman"/>
                <w:spacing w:val="29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нормальной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деятельности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или</w:t>
            </w:r>
            <w:r>
              <w:rPr>
                <w:rFonts w:ascii="Times New Roman" w:hAnsi="Times New Roman"/>
                <w:spacing w:val="3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работе</w:t>
            </w:r>
          </w:p>
        </w:tc>
      </w:tr>
      <w:tr>
        <w:trPr>
          <w:trHeight w:val="711" w:hRule="exact"/>
        </w:trPr>
        <w:tc>
          <w:tcPr>
            <w:tcW w:w="4600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>
            <w:pPr/>
          </w:p>
        </w:tc>
        <w:tc>
          <w:tcPr>
            <w:tcW w:w="12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110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60%</w:t>
            </w:r>
          </w:p>
        </w:tc>
        <w:tc>
          <w:tcPr>
            <w:tcW w:w="32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left="99" w:right="729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Больной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иногда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нуждается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2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помощи,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но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3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основном</w:t>
            </w:r>
            <w:r>
              <w:rPr>
                <w:rFonts w:ascii="Times New Roman" w:hAnsi="Times New Roman"/>
                <w:spacing w:val="28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обслуживает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себя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сам</w:t>
            </w:r>
          </w:p>
        </w:tc>
      </w:tr>
      <w:tr>
        <w:trPr>
          <w:trHeight w:val="480" w:hRule="exact"/>
        </w:trPr>
        <w:tc>
          <w:tcPr>
            <w:tcW w:w="4600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  <w:tc>
          <w:tcPr>
            <w:tcW w:w="12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110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50%</w:t>
            </w:r>
          </w:p>
        </w:tc>
        <w:tc>
          <w:tcPr>
            <w:tcW w:w="32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left="99" w:right="21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Больному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часто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требуется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помощь</w:t>
            </w:r>
            <w:r>
              <w:rPr>
                <w:rFonts w:ascii="Times New Roman" w:hAnsi="Times New Roman"/>
                <w:spacing w:val="2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 </w:t>
            </w:r>
            <w:r>
              <w:rPr>
                <w:rFonts w:ascii="Times New Roman" w:hAnsi="Times New Roman"/>
                <w:spacing w:val="-2"/>
                <w:sz w:val="20"/>
              </w:rPr>
              <w:t>медицинское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обслуживание</w:t>
            </w:r>
          </w:p>
        </w:tc>
      </w:tr>
      <w:tr>
        <w:trPr>
          <w:trHeight w:val="941" w:hRule="exact"/>
        </w:trPr>
        <w:tc>
          <w:tcPr>
            <w:tcW w:w="4600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0"/>
                <w:szCs w:val="20"/>
              </w:rPr>
            </w:pPr>
          </w:p>
          <w:p>
            <w:pPr>
              <w:pStyle w:val="TableParagraph"/>
              <w:spacing w:line="240" w:lineRule="auto" w:before="130"/>
              <w:ind w:left="99" w:right="1285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Больной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может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обслуживать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себя</w:t>
            </w:r>
            <w:r>
              <w:rPr>
                <w:rFonts w:ascii="Times New Roman" w:hAnsi="Times New Roman"/>
                <w:spacing w:val="30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самостоятельно,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необходим</w:t>
            </w:r>
            <w:r>
              <w:rPr>
                <w:rFonts w:ascii="Times New Roman" w:hAnsi="Times New Roman"/>
                <w:spacing w:val="9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уход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или</w:t>
            </w:r>
            <w:r>
              <w:rPr>
                <w:rFonts w:ascii="Times New Roman" w:hAnsi="Times New Roman"/>
                <w:spacing w:val="29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госпитализация</w:t>
            </w:r>
          </w:p>
        </w:tc>
        <w:tc>
          <w:tcPr>
            <w:tcW w:w="12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0"/>
                <w:szCs w:val="20"/>
              </w:rPr>
            </w:pPr>
          </w:p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18"/>
                <w:szCs w:val="18"/>
              </w:rPr>
            </w:pPr>
          </w:p>
          <w:p>
            <w:pPr>
              <w:pStyle w:val="TableParagraph"/>
              <w:spacing w:line="20" w:lineRule="atLeast"/>
              <w:ind w:left="90" w:right="0"/>
              <w:jc w:val="left"/>
              <w:rPr>
                <w:rFonts w:ascii="Times New Roman" w:hAnsi="Times New Roman" w:cs="Times New Roman" w:eastAsia="Times New Roman"/>
                <w:sz w:val="2"/>
                <w:szCs w:val="2"/>
              </w:rPr>
            </w:pPr>
            <w:r>
              <w:rPr>
                <w:rFonts w:ascii="Times New Roman" w:hAnsi="Times New Roman" w:cs="Times New Roman" w:eastAsia="Times New Roman"/>
                <w:sz w:val="2"/>
                <w:szCs w:val="2"/>
              </w:rPr>
              <w:pict>
                <v:group style="width:1.6pt;height:.8pt;mso-position-horizontal-relative:char;mso-position-vertical-relative:line" coordorigin="0,0" coordsize="32,16">
                  <v:group style="position:absolute;left:8;top:8;width:16;height:2" coordorigin="8,8" coordsize="16,2">
                    <v:shape style="position:absolute;left:8;top:8;width:16;height:2" coordorigin="8,8" coordsize="16,0" path="m8,8l24,8e" filled="false" stroked="true" strokeweight=".79999pt" strokecolor="#000000">
                      <v:path arrowok="t"/>
                    </v:shape>
                  </v:group>
                </v:group>
              </w:pict>
            </w:r>
            <w:r>
              <w:rPr>
                <w:rFonts w:ascii="Times New Roman" w:hAnsi="Times New Roman" w:cs="Times New Roman" w:eastAsia="Times New Roman"/>
                <w:sz w:val="2"/>
                <w:szCs w:val="2"/>
              </w:rPr>
            </w:r>
          </w:p>
          <w:p>
            <w:pPr>
              <w:pStyle w:val="TableParagraph"/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40%</w:t>
            </w:r>
          </w:p>
        </w:tc>
        <w:tc>
          <w:tcPr>
            <w:tcW w:w="32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left="99" w:right="309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Большую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часть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времени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больной</w:t>
            </w:r>
            <w:r>
              <w:rPr>
                <w:rFonts w:ascii="Times New Roman" w:hAnsi="Times New Roman"/>
                <w:spacing w:val="39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проводит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постели,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необходим</w:t>
            </w:r>
            <w:r>
              <w:rPr>
                <w:rFonts w:ascii="Times New Roman" w:hAnsi="Times New Roman"/>
                <w:spacing w:val="28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специальный</w:t>
            </w:r>
            <w:r>
              <w:rPr>
                <w:rFonts w:ascii="Times New Roman" w:hAnsi="Times New Roman"/>
                <w:spacing w:val="5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уход</w:t>
            </w:r>
            <w:r>
              <w:rPr>
                <w:rFonts w:ascii="Times New Roman" w:hAnsi="Times New Roman"/>
                <w:sz w:val="20"/>
              </w:rPr>
              <w:t> и </w:t>
            </w:r>
            <w:r>
              <w:rPr>
                <w:rFonts w:ascii="Times New Roman" w:hAnsi="Times New Roman"/>
                <w:spacing w:val="-2"/>
                <w:sz w:val="20"/>
              </w:rPr>
              <w:t>посторонняя</w:t>
            </w:r>
            <w:r>
              <w:rPr>
                <w:rFonts w:ascii="Times New Roman" w:hAnsi="Times New Roman"/>
                <w:spacing w:val="25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помощь</w:t>
            </w:r>
          </w:p>
        </w:tc>
      </w:tr>
      <w:tr>
        <w:trPr>
          <w:trHeight w:val="941" w:hRule="exact"/>
        </w:trPr>
        <w:tc>
          <w:tcPr>
            <w:tcW w:w="4600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>
            <w:pPr/>
          </w:p>
        </w:tc>
        <w:tc>
          <w:tcPr>
            <w:tcW w:w="12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19"/>
                <w:szCs w:val="19"/>
              </w:rPr>
            </w:pPr>
          </w:p>
          <w:p>
            <w:pPr>
              <w:pStyle w:val="TableParagraph"/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30%</w:t>
            </w:r>
          </w:p>
        </w:tc>
        <w:tc>
          <w:tcPr>
            <w:tcW w:w="32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left="99" w:right="546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Больной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прикован</w:t>
            </w:r>
            <w:r>
              <w:rPr>
                <w:rFonts w:ascii="Times New Roman" w:hAnsi="Times New Roman"/>
                <w:sz w:val="20"/>
              </w:rPr>
              <w:t> к </w:t>
            </w:r>
            <w:r>
              <w:rPr>
                <w:rFonts w:ascii="Times New Roman" w:hAnsi="Times New Roman"/>
                <w:spacing w:val="-2"/>
                <w:sz w:val="20"/>
              </w:rPr>
              <w:t>постели,</w:t>
            </w:r>
            <w:r>
              <w:rPr>
                <w:rFonts w:ascii="Times New Roman" w:hAnsi="Times New Roman"/>
                <w:spacing w:val="25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показана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госпитализация,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хотя</w:t>
            </w:r>
            <w:r>
              <w:rPr>
                <w:rFonts w:ascii="Times New Roman" w:hAnsi="Times New Roman"/>
                <w:spacing w:val="25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терминальное</w:t>
            </w:r>
            <w:r>
              <w:rPr>
                <w:rFonts w:ascii="Times New Roman" w:hAnsi="Times New Roman"/>
                <w:spacing w:val="-1"/>
                <w:sz w:val="20"/>
              </w:rPr>
              <w:t> состояние </w:t>
            </w:r>
            <w:r>
              <w:rPr>
                <w:rFonts w:ascii="Times New Roman" w:hAnsi="Times New Roman"/>
                <w:spacing w:val="-2"/>
                <w:sz w:val="20"/>
              </w:rPr>
              <w:t>не</w:t>
            </w:r>
            <w:r>
              <w:rPr>
                <w:rFonts w:ascii="Times New Roman" w:hAnsi="Times New Roman"/>
                <w:spacing w:val="28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обязательно</w:t>
            </w:r>
          </w:p>
        </w:tc>
      </w:tr>
      <w:tr>
        <w:trPr>
          <w:trHeight w:val="711" w:hRule="exact"/>
        </w:trPr>
        <w:tc>
          <w:tcPr>
            <w:tcW w:w="4600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  <w:tc>
          <w:tcPr>
            <w:tcW w:w="12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19"/>
                <w:szCs w:val="19"/>
              </w:rPr>
            </w:pPr>
          </w:p>
          <w:p>
            <w:pPr>
              <w:pStyle w:val="TableParagraph"/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20%</w:t>
            </w:r>
          </w:p>
        </w:tc>
        <w:tc>
          <w:tcPr>
            <w:tcW w:w="32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38" w:lineRule="auto"/>
              <w:ind w:left="99" w:right="592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Сильные </w:t>
            </w:r>
            <w:r>
              <w:rPr>
                <w:rFonts w:ascii="Times New Roman" w:hAnsi="Times New Roman"/>
                <w:spacing w:val="-2"/>
                <w:sz w:val="20"/>
              </w:rPr>
              <w:t>проявления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болезни,</w:t>
            </w:r>
            <w:r>
              <w:rPr>
                <w:rFonts w:ascii="Times New Roman" w:hAnsi="Times New Roman"/>
                <w:spacing w:val="2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необходима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госпитализация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</w:t>
            </w:r>
            <w:r>
              <w:rPr>
                <w:rFonts w:ascii="Times New Roman" w:hAnsi="Times New Roman"/>
                <w:spacing w:val="25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поддерживающая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терапия</w:t>
            </w:r>
          </w:p>
        </w:tc>
      </w:tr>
    </w:tbl>
    <w:p>
      <w:pPr>
        <w:spacing w:after="0" w:line="238" w:lineRule="auto"/>
        <w:jc w:val="both"/>
        <w:rPr>
          <w:rFonts w:ascii="Times New Roman" w:hAnsi="Times New Roman" w:cs="Times New Roman" w:eastAsia="Times New Roman"/>
          <w:sz w:val="20"/>
          <w:szCs w:val="20"/>
        </w:rPr>
        <w:sectPr>
          <w:pgSz w:w="11910" w:h="16840"/>
          <w:pgMar w:header="0" w:footer="737" w:top="1340" w:bottom="920" w:left="1580" w:right="740"/>
        </w:sectPr>
      </w:pPr>
    </w:p>
    <w:p>
      <w:pPr>
        <w:spacing w:line="240" w:lineRule="auto" w:before="11"/>
        <w:rPr>
          <w:rFonts w:ascii="Times New Roman" w:hAnsi="Times New Roman" w:cs="Times New Roman" w:eastAsia="Times New Roman"/>
          <w:b/>
          <w:bCs/>
          <w:sz w:val="5"/>
          <w:szCs w:val="5"/>
        </w:rPr>
      </w:pPr>
    </w:p>
    <w:tbl>
      <w:tblPr>
        <w:tblW w:w="0" w:type="auto"/>
        <w:jc w:val="left"/>
        <w:tblInd w:w="11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600"/>
        <w:gridCol w:w="1292"/>
        <w:gridCol w:w="3294"/>
      </w:tblGrid>
      <w:tr>
        <w:trPr>
          <w:trHeight w:val="480" w:hRule="exact"/>
        </w:trPr>
        <w:tc>
          <w:tcPr>
            <w:tcW w:w="46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  <w:tc>
          <w:tcPr>
            <w:tcW w:w="12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110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10%</w:t>
            </w:r>
          </w:p>
        </w:tc>
        <w:tc>
          <w:tcPr>
            <w:tcW w:w="32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26" w:lineRule="exact" w:before="5"/>
              <w:ind w:left="99" w:right="527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Умирающий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больной,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быстрое</w:t>
            </w:r>
            <w:r>
              <w:rPr>
                <w:rFonts w:ascii="Times New Roman" w:hAnsi="Times New Roman"/>
                <w:spacing w:val="3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прогрессирование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заболевания</w:t>
            </w:r>
          </w:p>
        </w:tc>
      </w:tr>
      <w:tr>
        <w:trPr>
          <w:trHeight w:val="485" w:hRule="exact"/>
        </w:trPr>
        <w:tc>
          <w:tcPr>
            <w:tcW w:w="46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  <w:tc>
          <w:tcPr>
            <w:tcW w:w="12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18"/>
                <w:szCs w:val="18"/>
              </w:rPr>
            </w:pPr>
          </w:p>
          <w:p>
            <w:pPr>
              <w:pStyle w:val="TableParagraph"/>
              <w:spacing w:line="20" w:lineRule="atLeast"/>
              <w:ind w:left="90" w:right="0"/>
              <w:jc w:val="left"/>
              <w:rPr>
                <w:rFonts w:ascii="Times New Roman" w:hAnsi="Times New Roman" w:cs="Times New Roman" w:eastAsia="Times New Roman"/>
                <w:sz w:val="2"/>
                <w:szCs w:val="2"/>
              </w:rPr>
            </w:pPr>
            <w:r>
              <w:rPr>
                <w:rFonts w:ascii="Times New Roman" w:hAnsi="Times New Roman" w:cs="Times New Roman" w:eastAsia="Times New Roman"/>
                <w:sz w:val="2"/>
                <w:szCs w:val="2"/>
              </w:rPr>
              <w:pict>
                <v:group style="width:1.6pt;height:.8pt;mso-position-horizontal-relative:char;mso-position-vertical-relative:line" coordorigin="0,0" coordsize="32,16">
                  <v:group style="position:absolute;left:8;top:8;width:16;height:2" coordorigin="8,8" coordsize="16,2">
                    <v:shape style="position:absolute;left:8;top:8;width:16;height:2" coordorigin="8,8" coordsize="16,0" path="m8,8l24,8e" filled="false" stroked="true" strokeweight=".80005pt" strokecolor="#000000">
                      <v:path arrowok="t"/>
                    </v:shape>
                  </v:group>
                </v:group>
              </w:pict>
            </w:r>
            <w:r>
              <w:rPr>
                <w:rFonts w:ascii="Times New Roman" w:hAnsi="Times New Roman" w:cs="Times New Roman" w:eastAsia="Times New Roman"/>
                <w:sz w:val="2"/>
                <w:szCs w:val="2"/>
              </w:rPr>
            </w:r>
          </w:p>
          <w:p>
            <w:pPr>
              <w:pStyle w:val="TableParagraph"/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0%</w:t>
            </w:r>
          </w:p>
        </w:tc>
        <w:tc>
          <w:tcPr>
            <w:tcW w:w="32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110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Смерть</w:t>
            </w:r>
          </w:p>
        </w:tc>
      </w:tr>
    </w:tbl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9"/>
        <w:rPr>
          <w:rFonts w:ascii="Times New Roman" w:hAnsi="Times New Roman" w:cs="Times New Roman" w:eastAsia="Times New Roman"/>
          <w:b/>
          <w:bCs/>
          <w:sz w:val="19"/>
          <w:szCs w:val="19"/>
        </w:rPr>
      </w:pPr>
    </w:p>
    <w:p>
      <w:pPr>
        <w:spacing w:before="0"/>
        <w:ind w:left="83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1"/>
          <w:sz w:val="24"/>
        </w:rPr>
        <w:t>Шкала</w:t>
      </w:r>
      <w:r>
        <w:rPr>
          <w:rFonts w:ascii="Times New Roman" w:hAnsi="Times New Roman"/>
          <w:b/>
          <w:spacing w:val="-3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оценки</w:t>
      </w:r>
      <w:r>
        <w:rPr>
          <w:rFonts w:ascii="Times New Roman" w:hAnsi="Times New Roman"/>
          <w:b/>
          <w:spacing w:val="-2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общего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z w:val="24"/>
        </w:rPr>
        <w:t>состояния</w:t>
      </w:r>
      <w:r>
        <w:rPr>
          <w:rFonts w:ascii="Times New Roman" w:hAnsi="Times New Roman"/>
          <w:b/>
          <w:spacing w:val="1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больного</w:t>
      </w:r>
      <w:r>
        <w:rPr>
          <w:rFonts w:ascii="Times New Roman" w:hAnsi="Times New Roman"/>
          <w:b/>
          <w:spacing w:val="3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ECOG</w:t>
      </w:r>
      <w:r>
        <w:rPr>
          <w:rFonts w:ascii="Times New Roman" w:hAnsi="Times New Roman"/>
          <w:sz w:val="24"/>
        </w:rPr>
      </w:r>
    </w:p>
    <w:p>
      <w:pPr>
        <w:pStyle w:val="BodyText"/>
        <w:spacing w:line="240" w:lineRule="auto" w:before="132"/>
        <w:ind w:left="830" w:right="0" w:firstLine="0"/>
        <w:jc w:val="left"/>
        <w:rPr>
          <w:rFonts w:ascii="Times New Roman" w:hAnsi="Times New Roman" w:cs="Times New Roman" w:eastAsia="Times New Roman"/>
        </w:rPr>
      </w:pPr>
      <w:r>
        <w:rPr/>
        <w:t>Оригинальное</w:t>
      </w:r>
      <w:r>
        <w:rPr>
          <w:spacing w:val="-2"/>
        </w:rPr>
        <w:t> </w:t>
      </w:r>
      <w:r>
        <w:rPr>
          <w:spacing w:val="-1"/>
        </w:rPr>
        <w:t>название</w:t>
      </w:r>
      <w:r>
        <w:rPr>
          <w:rFonts w:ascii="Times New Roman" w:hAnsi="Times New Roman"/>
          <w:spacing w:val="-1"/>
        </w:rPr>
        <w:t>:</w:t>
      </w:r>
      <w:r>
        <w:rPr>
          <w:rFonts w:ascii="Times New Roman" w:hAnsi="Times New Roman"/>
          <w:spacing w:val="-2"/>
        </w:rPr>
        <w:t> The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ECOG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2"/>
        </w:rPr>
        <w:t>Scale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2"/>
        </w:rPr>
        <w:t>of</w:t>
      </w:r>
      <w:r>
        <w:rPr>
          <w:rFonts w:ascii="Times New Roman" w:hAnsi="Times New Roman"/>
          <w:spacing w:val="-6"/>
        </w:rPr>
        <w:t> </w:t>
      </w:r>
      <w:r>
        <w:rPr>
          <w:rFonts w:ascii="Times New Roman" w:hAnsi="Times New Roman"/>
          <w:spacing w:val="-1"/>
        </w:rPr>
        <w:t>Performance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Status</w:t>
      </w:r>
    </w:p>
    <w:p>
      <w:pPr>
        <w:pStyle w:val="BodyText"/>
        <w:spacing w:line="359" w:lineRule="auto" w:before="137"/>
        <w:ind w:right="517" w:firstLine="710"/>
        <w:jc w:val="left"/>
        <w:rPr>
          <w:rFonts w:ascii="Times New Roman" w:hAnsi="Times New Roman" w:cs="Times New Roman" w:eastAsia="Times New Roman"/>
        </w:rPr>
      </w:pPr>
      <w:r>
        <w:rPr/>
        <w:t>Источник</w:t>
      </w:r>
      <w:r>
        <w:rPr>
          <w:rFonts w:ascii="Times New Roman" w:hAnsi="Times New Roman" w:cs="Times New Roman" w:eastAsia="Times New Roman"/>
        </w:rPr>
        <w:t>: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Oken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M.M.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3"/>
        </w:rPr>
        <w:t>et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Toxicity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response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2"/>
        </w:rPr>
        <w:t>criteria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Eastern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Cooperative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Oncology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</w:rPr>
        <w:t>Group.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  <w:spacing w:val="-3"/>
        </w:rPr>
        <w:t>Am.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J.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3"/>
        </w:rPr>
        <w:t>Clin.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Oncol.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1982;5(6):649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65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[46]</w:t>
      </w:r>
    </w:p>
    <w:p>
      <w:pPr>
        <w:pStyle w:val="BodyText"/>
        <w:spacing w:line="240" w:lineRule="auto" w:before="9"/>
        <w:ind w:left="830" w:right="0" w:firstLine="0"/>
        <w:jc w:val="left"/>
      </w:pPr>
      <w:r>
        <w:rPr/>
        <w:t>Тип:</w:t>
      </w:r>
      <w:r>
        <w:rPr>
          <w:spacing w:val="-3"/>
        </w:rPr>
        <w:t> </w:t>
      </w:r>
      <w:r>
        <w:rPr>
          <w:spacing w:val="-1"/>
        </w:rPr>
        <w:t>шкала</w:t>
      </w:r>
      <w:r>
        <w:rPr>
          <w:spacing w:val="-4"/>
        </w:rPr>
        <w:t> </w:t>
      </w:r>
      <w:r>
        <w:rPr/>
        <w:t>оценки</w:t>
      </w:r>
    </w:p>
    <w:p>
      <w:pPr>
        <w:pStyle w:val="BodyText"/>
        <w:spacing w:line="240" w:lineRule="auto" w:before="137"/>
        <w:ind w:right="0" w:firstLine="710"/>
        <w:jc w:val="left"/>
      </w:pPr>
      <w:r>
        <w:rPr>
          <w:spacing w:val="-1"/>
        </w:rPr>
        <w:t>Назначение:</w:t>
      </w:r>
      <w:r>
        <w:rPr>
          <w:spacing w:val="2"/>
        </w:rPr>
        <w:t> </w:t>
      </w:r>
      <w:r>
        <w:rPr>
          <w:spacing w:val="-1"/>
        </w:rPr>
        <w:t>клиническая</w:t>
      </w:r>
      <w:r>
        <w:rPr>
          <w:spacing w:val="-3"/>
        </w:rPr>
        <w:t> </w:t>
      </w:r>
      <w:r>
        <w:rPr/>
        <w:t>оценка</w:t>
      </w:r>
      <w:r>
        <w:rPr>
          <w:spacing w:val="-4"/>
        </w:rPr>
        <w:t> </w:t>
      </w:r>
      <w:r>
        <w:rPr>
          <w:spacing w:val="-1"/>
        </w:rPr>
        <w:t>общего</w:t>
      </w:r>
      <w:r>
        <w:rPr>
          <w:spacing w:val="2"/>
        </w:rPr>
        <w:t> </w:t>
      </w:r>
      <w:r>
        <w:rPr>
          <w:spacing w:val="-1"/>
        </w:rPr>
        <w:t>состояния</w:t>
      </w:r>
      <w:r>
        <w:rPr>
          <w:spacing w:val="2"/>
        </w:rPr>
        <w:t> </w:t>
      </w:r>
      <w:r>
        <w:rPr>
          <w:spacing w:val="-1"/>
        </w:rPr>
        <w:t>пациента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3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2"/>
        <w:spacing w:line="240" w:lineRule="auto"/>
        <w:ind w:left="0" w:right="2950"/>
        <w:jc w:val="center"/>
        <w:rPr>
          <w:b w:val="0"/>
          <w:bCs w:val="0"/>
        </w:rPr>
      </w:pPr>
      <w:r>
        <w:rPr>
          <w:spacing w:val="-1"/>
        </w:rPr>
        <w:t>Таблица</w:t>
      </w:r>
      <w:r>
        <w:rPr>
          <w:spacing w:val="2"/>
        </w:rPr>
        <w:t> </w:t>
      </w:r>
      <w:r>
        <w:rPr/>
        <w:t>4</w:t>
      </w:r>
      <w:r>
        <w:rPr>
          <w:rFonts w:ascii="Times New Roman" w:hAnsi="Times New Roman"/>
        </w:rPr>
        <w:t>9</w:t>
      </w:r>
      <w:r>
        <w:rPr/>
        <w:t>.</w:t>
      </w:r>
      <w:r>
        <w:rPr>
          <w:spacing w:val="-5"/>
        </w:rPr>
        <w:t> </w:t>
      </w:r>
      <w:r>
        <w:rPr>
          <w:spacing w:val="1"/>
        </w:rPr>
        <w:t>Шкала </w:t>
      </w:r>
      <w:r>
        <w:rPr>
          <w:spacing w:val="-1"/>
        </w:rPr>
        <w:t>оценки</w:t>
      </w:r>
      <w:r>
        <w:rPr>
          <w:spacing w:val="2"/>
        </w:rPr>
        <w:t> </w:t>
      </w:r>
      <w:r>
        <w:rPr>
          <w:spacing w:val="-1"/>
        </w:rPr>
        <w:t>общего</w:t>
      </w:r>
      <w:r>
        <w:rPr>
          <w:spacing w:val="2"/>
        </w:rPr>
        <w:t> </w:t>
      </w:r>
      <w:r>
        <w:rPr>
          <w:spacing w:val="-1"/>
        </w:rPr>
        <w:t>состояния</w:t>
      </w:r>
      <w:r>
        <w:rPr>
          <w:spacing w:val="5"/>
        </w:rPr>
        <w:t> </w:t>
      </w:r>
      <w:r>
        <w:rPr/>
        <w:t>больного</w:t>
      </w:r>
      <w:r>
        <w:rPr>
          <w:spacing w:val="-3"/>
        </w:rPr>
        <w:t> </w:t>
      </w:r>
      <w:r>
        <w:rPr>
          <w:spacing w:val="-1"/>
        </w:rPr>
        <w:t>ECOG</w:t>
      </w:r>
      <w:r>
        <w:rPr>
          <w:b w:val="0"/>
        </w:rPr>
      </w:r>
    </w:p>
    <w:p>
      <w:pPr>
        <w:spacing w:line="240" w:lineRule="auto" w:before="5"/>
        <w:rPr>
          <w:rFonts w:ascii="Times New Roman" w:hAnsi="Times New Roman" w:cs="Times New Roman" w:eastAsia="Times New Roman"/>
          <w:b/>
          <w:bCs/>
          <w:sz w:val="13"/>
          <w:szCs w:val="13"/>
        </w:rPr>
      </w:pPr>
    </w:p>
    <w:tbl>
      <w:tblPr>
        <w:tblW w:w="0" w:type="auto"/>
        <w:jc w:val="left"/>
        <w:tblInd w:w="11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585"/>
        <w:gridCol w:w="8168"/>
      </w:tblGrid>
      <w:tr>
        <w:trPr>
          <w:trHeight w:val="979" w:hRule="exact"/>
        </w:trPr>
        <w:tc>
          <w:tcPr>
            <w:tcW w:w="15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6"/>
                <w:szCs w:val="26"/>
              </w:rPr>
            </w:pPr>
          </w:p>
          <w:p>
            <w:pPr>
              <w:pStyle w:val="TableParagraph"/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0</w:t>
            </w:r>
          </w:p>
        </w:tc>
        <w:tc>
          <w:tcPr>
            <w:tcW w:w="81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375" w:lineRule="auto" w:before="124"/>
              <w:ind w:left="99" w:right="405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Больной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полностью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активен,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способен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выполнять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все,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как</w:t>
            </w:r>
            <w:r>
              <w:rPr>
                <w:rFonts w:ascii="Times New Roman" w:hAnsi="Times New Roman"/>
                <w:sz w:val="20"/>
              </w:rPr>
              <w:t> и </w:t>
            </w:r>
            <w:r>
              <w:rPr>
                <w:rFonts w:ascii="Times New Roman" w:hAnsi="Times New Roman"/>
                <w:spacing w:val="-1"/>
                <w:sz w:val="20"/>
              </w:rPr>
              <w:t>до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заболевания</w:t>
            </w:r>
            <w:r>
              <w:rPr>
                <w:rFonts w:ascii="Times New Roman" w:hAnsi="Times New Roman"/>
                <w:spacing w:val="1"/>
                <w:sz w:val="20"/>
              </w:rPr>
              <w:t> (90</w:t>
            </w:r>
            <w:r>
              <w:rPr>
                <w:rFonts w:ascii="Times New Roman" w:hAnsi="Times New Roman"/>
                <w:spacing w:val="1"/>
                <w:sz w:val="20"/>
              </w:rPr>
              <w:t>-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100%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по</w:t>
            </w:r>
            <w:r>
              <w:rPr>
                <w:rFonts w:ascii="Times New Roman" w:hAnsi="Times New Roman"/>
                <w:spacing w:val="77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шкале </w:t>
            </w:r>
            <w:r>
              <w:rPr>
                <w:rFonts w:ascii="Times New Roman" w:hAnsi="Times New Roman"/>
                <w:spacing w:val="-2"/>
                <w:sz w:val="20"/>
              </w:rPr>
              <w:t>Карновского)</w:t>
            </w:r>
          </w:p>
        </w:tc>
      </w:tr>
      <w:tr>
        <w:trPr>
          <w:trHeight w:val="980" w:hRule="exact"/>
        </w:trPr>
        <w:tc>
          <w:tcPr>
            <w:tcW w:w="15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6"/>
                <w:szCs w:val="26"/>
              </w:rPr>
            </w:pPr>
          </w:p>
          <w:p>
            <w:pPr>
              <w:pStyle w:val="TableParagraph"/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1</w:t>
            </w:r>
          </w:p>
        </w:tc>
        <w:tc>
          <w:tcPr>
            <w:tcW w:w="81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376" w:lineRule="auto" w:before="124"/>
              <w:ind w:left="99" w:right="22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Больной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неспособен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выполнять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тяжелую,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но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может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выполнять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легкую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или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сидячую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работу</w:t>
            </w:r>
            <w:r>
              <w:rPr>
                <w:rFonts w:ascii="Times New Roman" w:hAnsi="Times New Roman"/>
                <w:spacing w:val="69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(например,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легкую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домашнюю</w:t>
            </w:r>
            <w:r>
              <w:rPr>
                <w:rFonts w:ascii="Times New Roman" w:hAnsi="Times New Roman"/>
                <w:spacing w:val="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или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канцелярскую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работу,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70</w:t>
            </w:r>
            <w:r>
              <w:rPr>
                <w:rFonts w:ascii="Times New Roman" w:hAnsi="Times New Roman"/>
                <w:spacing w:val="-1"/>
                <w:sz w:val="20"/>
              </w:rPr>
              <w:t>-</w:t>
            </w:r>
            <w:r>
              <w:rPr>
                <w:rFonts w:ascii="Times New Roman" w:hAnsi="Times New Roman"/>
                <w:spacing w:val="-1"/>
                <w:sz w:val="20"/>
              </w:rPr>
              <w:t>80%</w:t>
            </w:r>
            <w:r>
              <w:rPr>
                <w:rFonts w:ascii="Times New Roman" w:hAnsi="Times New Roman"/>
                <w:spacing w:val="-2"/>
                <w:sz w:val="20"/>
              </w:rPr>
              <w:t> по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шкале </w:t>
            </w:r>
            <w:r>
              <w:rPr>
                <w:rFonts w:ascii="Times New Roman" w:hAnsi="Times New Roman"/>
                <w:spacing w:val="-2"/>
                <w:sz w:val="20"/>
              </w:rPr>
              <w:t>Карновского)</w:t>
            </w:r>
          </w:p>
        </w:tc>
      </w:tr>
      <w:tr>
        <w:trPr>
          <w:trHeight w:val="1340" w:hRule="exact"/>
        </w:trPr>
        <w:tc>
          <w:tcPr>
            <w:tcW w:w="15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0"/>
                <w:szCs w:val="20"/>
              </w:rPr>
            </w:pPr>
          </w:p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2"/>
                <w:szCs w:val="22"/>
              </w:rPr>
            </w:pPr>
          </w:p>
          <w:p>
            <w:pPr>
              <w:pStyle w:val="TableParagraph"/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2</w:t>
            </w:r>
          </w:p>
        </w:tc>
        <w:tc>
          <w:tcPr>
            <w:tcW w:w="81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375" w:lineRule="auto" w:before="124"/>
              <w:ind w:left="99" w:right="265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Больной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лечится</w:t>
            </w:r>
            <w:r>
              <w:rPr>
                <w:rFonts w:ascii="Times New Roman" w:hAnsi="Times New Roman" w:cs="Times New Roman" w:eastAsia="Times New Roman"/>
                <w:spacing w:val="1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амбулаторно,</w:t>
            </w:r>
            <w:r>
              <w:rPr>
                <w:rFonts w:ascii="Times New Roman" w:hAnsi="Times New Roman" w:cs="Times New Roman" w:eastAsia="Times New Roman"/>
                <w:spacing w:val="4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способен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 к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самообслуживанию,</w:t>
            </w:r>
            <w:r>
              <w:rPr>
                <w:rFonts w:ascii="Times New Roman" w:hAnsi="Times New Roman" w:cs="Times New Roman" w:eastAsia="Times New Roman"/>
                <w:spacing w:val="4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но</w:t>
            </w:r>
            <w:r>
              <w:rPr>
                <w:rFonts w:ascii="Times New Roman" w:hAnsi="Times New Roman" w:cs="Times New Roman" w:eastAsia="Times New Roman"/>
                <w:spacing w:val="-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не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может</w:t>
            </w:r>
            <w:r>
              <w:rPr>
                <w:rFonts w:ascii="Times New Roman" w:hAnsi="Times New Roman" w:cs="Times New Roman" w:eastAsia="Times New Roman"/>
                <w:spacing w:val="1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выполнять</w:t>
            </w:r>
            <w:r>
              <w:rPr>
                <w:rFonts w:ascii="Times New Roman" w:hAnsi="Times New Roman" w:cs="Times New Roman" w:eastAsia="Times New Roman"/>
                <w:spacing w:val="65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работу.</w:t>
            </w:r>
            <w:r>
              <w:rPr>
                <w:rFonts w:ascii="Times New Roman" w:hAnsi="Times New Roman" w:cs="Times New Roman" w:eastAsia="Times New Roman"/>
                <w:spacing w:val="4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Более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50%</w:t>
            </w:r>
            <w:r>
              <w:rPr>
                <w:rFonts w:ascii="Times New Roman" w:hAnsi="Times New Roman" w:cs="Times New Roman" w:eastAsia="Times New Roman"/>
                <w:spacing w:val="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3"/>
                <w:sz w:val="20"/>
                <w:szCs w:val="20"/>
              </w:rPr>
              <w:t>времени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бодрствования</w:t>
            </w:r>
            <w:r>
              <w:rPr>
                <w:rFonts w:ascii="Times New Roman" w:hAnsi="Times New Roman" w:cs="Times New Roman" w:eastAsia="Times New Roman"/>
                <w:spacing w:val="1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проводит</w:t>
            </w:r>
            <w:r>
              <w:rPr>
                <w:rFonts w:ascii="Times New Roman" w:hAnsi="Times New Roman" w:cs="Times New Roman" w:eastAsia="Times New Roman"/>
                <w:spacing w:val="1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активно</w:t>
            </w:r>
            <w:r>
              <w:rPr>
                <w:rFonts w:ascii="Times New Roman" w:hAnsi="Times New Roman" w:cs="Times New Roman" w:eastAsia="Times New Roman"/>
                <w:spacing w:val="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в</w:t>
            </w:r>
            <w:r>
              <w:rPr>
                <w:rFonts w:ascii="Times New Roman" w:hAnsi="Times New Roman" w:cs="Times New Roman" w:eastAsia="Times New Roman"/>
                <w:spacing w:val="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вертикальном</w:t>
            </w:r>
            <w:r>
              <w:rPr>
                <w:rFonts w:ascii="Times New Roman" w:hAnsi="Times New Roman" w:cs="Times New Roman" w:eastAsia="Times New Roman"/>
                <w:spacing w:val="4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положении</w:t>
            </w:r>
            <w:r>
              <w:rPr>
                <w:rFonts w:ascii="Times New Roman" w:hAnsi="Times New Roman" w:cs="Times New Roman" w:eastAsia="Times New Roman"/>
                <w:spacing w:val="47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(50-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60%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 по</w:t>
            </w:r>
            <w:r>
              <w:rPr>
                <w:rFonts w:ascii="Times New Roman" w:hAnsi="Times New Roman" w:cs="Times New Roman" w:eastAsia="Times New Roman"/>
                <w:spacing w:val="-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шкале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Карновского)</w:t>
            </w:r>
          </w:p>
        </w:tc>
      </w:tr>
      <w:tr>
        <w:trPr>
          <w:trHeight w:val="979" w:hRule="exact"/>
        </w:trPr>
        <w:tc>
          <w:tcPr>
            <w:tcW w:w="15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6"/>
                <w:szCs w:val="26"/>
              </w:rPr>
            </w:pPr>
          </w:p>
          <w:p>
            <w:pPr>
              <w:pStyle w:val="TableParagraph"/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3</w:t>
            </w:r>
          </w:p>
        </w:tc>
        <w:tc>
          <w:tcPr>
            <w:tcW w:w="81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375" w:lineRule="auto" w:before="124"/>
              <w:ind w:left="99" w:right="73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Больной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способен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лишь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 </w:t>
            </w:r>
            <w:r>
              <w:rPr>
                <w:rFonts w:ascii="Times New Roman" w:hAnsi="Times New Roman"/>
                <w:spacing w:val="-1"/>
                <w:sz w:val="20"/>
              </w:rPr>
              <w:t>ограниченному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самообслуживанию,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проводит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кресле</w:t>
            </w:r>
            <w:r>
              <w:rPr>
                <w:rFonts w:ascii="Times New Roman" w:hAnsi="Times New Roman"/>
                <w:spacing w:val="-1"/>
                <w:sz w:val="20"/>
              </w:rPr>
              <w:t> или</w:t>
            </w:r>
            <w:r>
              <w:rPr>
                <w:rFonts w:ascii="Times New Roman" w:hAnsi="Times New Roman"/>
                <w:spacing w:val="5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постели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более </w:t>
            </w:r>
            <w:r>
              <w:rPr>
                <w:rFonts w:ascii="Times New Roman" w:hAnsi="Times New Roman"/>
                <w:sz w:val="20"/>
              </w:rPr>
              <w:t>50%</w:t>
            </w:r>
            <w:r>
              <w:rPr>
                <w:rFonts w:ascii="Times New Roman" w:hAnsi="Times New Roman"/>
                <w:spacing w:val="-2"/>
                <w:sz w:val="20"/>
              </w:rPr>
              <w:t> времени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бодрствования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(30</w:t>
            </w:r>
            <w:r>
              <w:rPr>
                <w:rFonts w:ascii="Times New Roman" w:hAnsi="Times New Roman"/>
                <w:sz w:val="20"/>
              </w:rPr>
              <w:t>-</w:t>
            </w:r>
            <w:r>
              <w:rPr>
                <w:rFonts w:ascii="Times New Roman" w:hAnsi="Times New Roman"/>
                <w:sz w:val="20"/>
              </w:rPr>
              <w:t>40%</w:t>
            </w:r>
            <w:r>
              <w:rPr>
                <w:rFonts w:ascii="Times New Roman" w:hAnsi="Times New Roman"/>
                <w:spacing w:val="-2"/>
                <w:sz w:val="20"/>
              </w:rPr>
              <w:t> по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шкале </w:t>
            </w:r>
            <w:r>
              <w:rPr>
                <w:rFonts w:ascii="Times New Roman" w:hAnsi="Times New Roman"/>
                <w:spacing w:val="-2"/>
                <w:sz w:val="20"/>
              </w:rPr>
              <w:t>Карновского)</w:t>
            </w:r>
          </w:p>
        </w:tc>
      </w:tr>
      <w:tr>
        <w:trPr>
          <w:trHeight w:val="985" w:hRule="exact"/>
        </w:trPr>
        <w:tc>
          <w:tcPr>
            <w:tcW w:w="15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6"/>
                <w:szCs w:val="26"/>
              </w:rPr>
            </w:pPr>
          </w:p>
          <w:p>
            <w:pPr>
              <w:pStyle w:val="TableParagraph"/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4</w:t>
            </w:r>
          </w:p>
        </w:tc>
        <w:tc>
          <w:tcPr>
            <w:tcW w:w="81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376" w:lineRule="auto" w:before="124"/>
              <w:ind w:left="99" w:right="453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Инвалид,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совершенно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способен</w:t>
            </w:r>
            <w:r>
              <w:rPr>
                <w:rFonts w:ascii="Times New Roman" w:hAnsi="Times New Roman"/>
                <w:sz w:val="20"/>
              </w:rPr>
              <w:t> к </w:t>
            </w:r>
            <w:r>
              <w:rPr>
                <w:rFonts w:ascii="Times New Roman" w:hAnsi="Times New Roman"/>
                <w:spacing w:val="-2"/>
                <w:sz w:val="20"/>
              </w:rPr>
              <w:t>самообслуживанию,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прикован</w:t>
            </w:r>
            <w:r>
              <w:rPr>
                <w:rFonts w:ascii="Times New Roman" w:hAnsi="Times New Roman"/>
                <w:sz w:val="20"/>
              </w:rPr>
              <w:t> к </w:t>
            </w:r>
            <w:r>
              <w:rPr>
                <w:rFonts w:ascii="Times New Roman" w:hAnsi="Times New Roman"/>
                <w:spacing w:val="-1"/>
                <w:sz w:val="20"/>
              </w:rPr>
              <w:t>креслу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или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постели</w:t>
            </w:r>
            <w:r>
              <w:rPr>
                <w:rFonts w:ascii="Times New Roman" w:hAnsi="Times New Roman"/>
                <w:spacing w:val="4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(10-</w:t>
            </w:r>
            <w:r>
              <w:rPr>
                <w:rFonts w:ascii="Times New Roman" w:hAnsi="Times New Roman"/>
                <w:spacing w:val="-1"/>
                <w:sz w:val="20"/>
              </w:rPr>
              <w:t>20%</w:t>
            </w:r>
            <w:r>
              <w:rPr>
                <w:rFonts w:ascii="Times New Roman" w:hAnsi="Times New Roman"/>
                <w:spacing w:val="-2"/>
                <w:sz w:val="20"/>
              </w:rPr>
              <w:t> по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шкале </w:t>
            </w:r>
            <w:r>
              <w:rPr>
                <w:rFonts w:ascii="Times New Roman" w:hAnsi="Times New Roman"/>
                <w:spacing w:val="-2"/>
                <w:sz w:val="20"/>
              </w:rPr>
              <w:t>Карновского)</w:t>
            </w:r>
          </w:p>
        </w:tc>
      </w:tr>
    </w:tbl>
    <w:p>
      <w:pPr>
        <w:spacing w:after="0" w:line="376" w:lineRule="auto"/>
        <w:jc w:val="left"/>
        <w:rPr>
          <w:rFonts w:ascii="Times New Roman" w:hAnsi="Times New Roman" w:cs="Times New Roman" w:eastAsia="Times New Roman"/>
          <w:sz w:val="20"/>
          <w:szCs w:val="20"/>
        </w:rPr>
        <w:sectPr>
          <w:pgSz w:w="11910" w:h="16840"/>
          <w:pgMar w:header="0" w:footer="737" w:top="1320" w:bottom="920" w:left="1580" w:right="340"/>
        </w:sectPr>
      </w:pPr>
    </w:p>
    <w:p>
      <w:pPr>
        <w:spacing w:line="240" w:lineRule="auto" w:before="5"/>
        <w:rPr>
          <w:rFonts w:ascii="Times New Roman" w:hAnsi="Times New Roman" w:cs="Times New Roman" w:eastAsia="Times New Roman"/>
          <w:sz w:val="17"/>
          <w:szCs w:val="17"/>
        </w:rPr>
      </w:pPr>
    </w:p>
    <w:sectPr>
      <w:footerReference w:type="default" r:id="rId44"/>
      <w:pgSz w:w="11910" w:h="16840"/>
      <w:pgMar w:footer="0" w:header="0" w:top="1580" w:bottom="280" w:left="1680" w:right="168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CC"/>
    <w:family w:val="roman"/>
    <w:pitch w:val="variable"/>
  </w:font>
  <w:font w:name="Arial">
    <w:altName w:val="Arial"/>
    <w:charset w:val="CC"/>
    <w:family w:val="swiss"/>
    <w:pitch w:val="variable"/>
  </w:font>
  <w:font w:name="Courier New">
    <w:altName w:val="Courier New"/>
    <w:charset w:val="CC"/>
    <w:family w:val="modern"/>
    <w:pitch w:val="fixed"/>
  </w:font>
  <w:font w:name="Calibri">
    <w:altName w:val="Calibri"/>
    <w:charset w:val="CC"/>
    <w:family w:val="swiss"/>
    <w:pitch w:val="variable"/>
  </w:font>
  <w:font w:name="Symbol">
    <w:altName w:val="Symbol"/>
    <w:charset w:val="2"/>
    <w:family w:val="roman"/>
    <w:pitch w:val="variable"/>
  </w:font>
  <w:font w:name="Yu Gothic UI">
    <w:altName w:val="Yu Gothic UI"/>
    <w:charset w:val="CC"/>
    <w:family w:val="swiss"/>
    <w:pitch w:val="variable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328.600006pt;margin-top:793.079895pt;width:16pt;height:14pt;mso-position-horizontal-relative:page;mso-position-vertical-relative:page;z-index:-226000" type="#_x0000_t202" filled="false" stroked="false">
          <v:textbox inset="0,0,0,0">
            <w:txbxContent>
              <w:p>
                <w:pPr>
                  <w:pStyle w:val="BodyText"/>
                  <w:spacing w:line="265" w:lineRule="exact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</w:rPr>
                </w:pPr>
                <w:r>
                  <w:rPr>
                    <w:rFonts w:ascii="Times New Roman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10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8.600006pt;margin-top:793.079895pt;width:16pt;height:14pt;mso-position-horizontal-relative:page;mso-position-vertical-relative:page;z-index:-225976" type="#_x0000_t202" filled="false" stroked="false">
          <v:textbox inset="0,0,0,0">
            <w:txbxContent>
              <w:p>
                <w:pPr>
                  <w:pStyle w:val="BodyText"/>
                  <w:spacing w:line="265" w:lineRule="exact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</w:rPr>
                </w:pPr>
                <w:r>
                  <w:rPr>
                    <w:rFonts w:ascii="Times New Roman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50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8.600006pt;margin-top:793.079895pt;width:16pt;height:14pt;mso-position-horizontal-relative:page;mso-position-vertical-relative:page;z-index:-225952" type="#_x0000_t202" filled="false" stroked="false">
          <v:textbox inset="0,0,0,0">
            <w:txbxContent>
              <w:p>
                <w:pPr>
                  <w:pStyle w:val="BodyText"/>
                  <w:spacing w:line="265" w:lineRule="exact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</w:rPr>
                </w:pPr>
                <w:r>
                  <w:rPr>
                    <w:rFonts w:ascii="Times New Roman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60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8.600006pt;margin-top:793.079895pt;width:16pt;height:14pt;mso-position-horizontal-relative:page;mso-position-vertical-relative:page;z-index:-225928" type="#_x0000_t202" filled="false" stroked="false">
          <v:textbox inset="0,0,0,0">
            <w:txbxContent>
              <w:p>
                <w:pPr>
                  <w:pStyle w:val="BodyText"/>
                  <w:spacing w:line="265" w:lineRule="exact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</w:rPr>
                </w:pPr>
                <w:r>
                  <w:rPr>
                    <w:rFonts w:ascii="Times New Roman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61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8.600006pt;margin-top:793.079895pt;width:16pt;height:14pt;mso-position-horizontal-relative:page;mso-position-vertical-relative:page;z-index:-225904" type="#_x0000_t202" filled="false" stroked="false">
          <v:textbox inset="0,0,0,0">
            <w:txbxContent>
              <w:p>
                <w:pPr>
                  <w:pStyle w:val="BodyText"/>
                  <w:spacing w:line="265" w:lineRule="exact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</w:rPr>
                </w:pPr>
                <w:r>
                  <w:rPr>
                    <w:rFonts w:ascii="Times New Roman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68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8.600006pt;margin-top:793.079895pt;width:16pt;height:14pt;mso-position-horizontal-relative:page;mso-position-vertical-relative:page;z-index:-225880" type="#_x0000_t202" filled="false" stroked="false">
          <v:textbox inset="0,0,0,0">
            <w:txbxContent>
              <w:p>
                <w:pPr>
                  <w:pStyle w:val="BodyText"/>
                  <w:spacing w:line="265" w:lineRule="exact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</w:rPr>
                </w:pPr>
                <w:r>
                  <w:rPr>
                    <w:rFonts w:ascii="Times New Roman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76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8.600006pt;margin-top:793.079895pt;width:16pt;height:14pt;mso-position-horizontal-relative:page;mso-position-vertical-relative:page;z-index:-225856" type="#_x0000_t202" filled="false" stroked="false">
          <v:textbox inset="0,0,0,0">
            <w:txbxContent>
              <w:p>
                <w:pPr>
                  <w:pStyle w:val="BodyText"/>
                  <w:spacing w:line="265" w:lineRule="exact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</w:rPr>
                </w:pPr>
                <w:r>
                  <w:rPr>
                    <w:rFonts w:ascii="Times New Roman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77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8.600006pt;margin-top:793.079895pt;width:16pt;height:14pt;mso-position-horizontal-relative:page;mso-position-vertical-relative:page;z-index:-225832" type="#_x0000_t202" filled="false" stroked="false">
          <v:textbox inset="0,0,0,0">
            <w:txbxContent>
              <w:p>
                <w:pPr>
                  <w:pStyle w:val="BodyText"/>
                  <w:spacing w:line="265" w:lineRule="exact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</w:rPr>
                </w:pPr>
                <w:r>
                  <w:rPr>
                    <w:rFonts w:ascii="Times New Roman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98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6.720001pt;margin-top:793.079895pt;width:20pt;height:14pt;mso-position-horizontal-relative:page;mso-position-vertical-relative:page;z-index:-225808" type="#_x0000_t202" filled="false" stroked="false">
          <v:textbox inset="0,0,0,0">
            <w:txbxContent>
              <w:p>
                <w:pPr>
                  <w:pStyle w:val="BodyText"/>
                  <w:spacing w:line="265" w:lineRule="exact"/>
                  <w:ind w:left="20" w:right="0" w:firstLine="0"/>
                  <w:jc w:val="left"/>
                  <w:rPr>
                    <w:rFonts w:ascii="Times New Roman" w:hAnsi="Times New Roman" w:cs="Times New Roman" w:eastAsia="Times New Roman"/>
                  </w:rPr>
                </w:pPr>
                <w:r>
                  <w:rPr>
                    <w:rFonts w:ascii="Times New Roman"/>
                  </w:rPr>
                  <w:t>100</w:t>
                </w:r>
              </w:p>
            </w:txbxContent>
          </v:textbox>
          <w10:wrap type="none"/>
        </v:shape>
      </w:pict>
    </w:r>
  </w:p>
</w:ftr>
</file>

<file path=word/footer1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5.720001pt;margin-top:793.079895pt;width:22pt;height:14pt;mso-position-horizontal-relative:page;mso-position-vertical-relative:page;z-index:-225784" type="#_x0000_t202" filled="false" stroked="false">
          <v:textbox inset="0,0,0,0">
            <w:txbxContent>
              <w:p>
                <w:pPr>
                  <w:pStyle w:val="BodyText"/>
                  <w:spacing w:line="265" w:lineRule="exact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</w:rPr>
                </w:pPr>
                <w:r>
                  <w:rPr>
                    <w:rFonts w:ascii="Times New Roman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101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1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5.720001pt;margin-top:793.079895pt;width:22pt;height:14pt;mso-position-horizontal-relative:page;mso-position-vertical-relative:page;z-index:-225760" type="#_x0000_t202" filled="false" stroked="false">
          <v:textbox inset="0,0,0,0">
            <w:txbxContent>
              <w:p>
                <w:pPr>
                  <w:pStyle w:val="BodyText"/>
                  <w:spacing w:line="265" w:lineRule="exact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</w:rPr>
                </w:pPr>
                <w:r>
                  <w:rPr>
                    <w:rFonts w:ascii="Times New Roman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116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1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5.720001pt;margin-top:793.079895pt;width:22pt;height:14pt;mso-position-horizontal-relative:page;mso-position-vertical-relative:page;z-index:-225736" type="#_x0000_t202" filled="false" stroked="false">
          <v:textbox inset="0,0,0,0">
            <w:txbxContent>
              <w:p>
                <w:pPr>
                  <w:pStyle w:val="BodyText"/>
                  <w:spacing w:line="265" w:lineRule="exact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</w:rPr>
                </w:pPr>
                <w:r>
                  <w:rPr>
                    <w:rFonts w:ascii="Times New Roman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141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1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5.720001pt;margin-top:793.079895pt;width:22pt;height:14pt;mso-position-horizontal-relative:page;mso-position-vertical-relative:page;z-index:-225712" type="#_x0000_t202" filled="false" stroked="false">
          <v:textbox inset="0,0,0,0">
            <w:txbxContent>
              <w:p>
                <w:pPr>
                  <w:pStyle w:val="BodyText"/>
                  <w:spacing w:line="265" w:lineRule="exact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</w:rPr>
                </w:pPr>
                <w:r>
                  <w:rPr>
                    <w:rFonts w:ascii="Times New Roman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160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1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5.720001pt;margin-top:793.079895pt;width:22pt;height:14pt;mso-position-horizontal-relative:page;mso-position-vertical-relative:page;z-index:-225688" type="#_x0000_t202" filled="false" stroked="false">
          <v:textbox inset="0,0,0,0">
            <w:txbxContent>
              <w:p>
                <w:pPr>
                  <w:pStyle w:val="BodyText"/>
                  <w:spacing w:line="265" w:lineRule="exact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</w:rPr>
                </w:pPr>
                <w:r>
                  <w:rPr>
                    <w:rFonts w:ascii="Times New Roman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182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1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"/>
        <w:szCs w:val="2"/>
      </w:rPr>
    </w:pPr>
  </w:p>
</w:ft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47">
    <w:multiLevelType w:val="hybridMultilevel"/>
    <w:lvl w:ilvl="0">
      <w:start w:val="4"/>
      <w:numFmt w:val="upperRoman"/>
      <w:lvlText w:val="%1."/>
      <w:lvlJc w:val="left"/>
      <w:pPr>
        <w:ind w:left="545" w:hanging="475"/>
        <w:jc w:val="left"/>
      </w:pPr>
      <w:rPr>
        <w:rFonts w:hint="default" w:ascii="Times New Roman" w:hAnsi="Times New Roman" w:eastAsia="Times New Roman"/>
        <w:b/>
        <w:bCs/>
        <w:w w:val="101"/>
        <w:sz w:val="18"/>
        <w:szCs w:val="18"/>
      </w:rPr>
    </w:lvl>
    <w:lvl w:ilvl="1">
      <w:start w:val="1"/>
      <w:numFmt w:val="decimal"/>
      <w:lvlText w:val="%2."/>
      <w:lvlJc w:val="left"/>
      <w:pPr>
        <w:ind w:left="526" w:hanging="197"/>
        <w:jc w:val="left"/>
      </w:pPr>
      <w:rPr>
        <w:rFonts w:hint="default" w:ascii="Times New Roman" w:hAnsi="Times New Roman" w:eastAsia="Times New Roman"/>
        <w:w w:val="101"/>
        <w:sz w:val="18"/>
        <w:szCs w:val="18"/>
      </w:rPr>
    </w:lvl>
    <w:lvl w:ilvl="2">
      <w:start w:val="1"/>
      <w:numFmt w:val="bullet"/>
      <w:lvlText w:val="•"/>
      <w:lvlJc w:val="left"/>
      <w:pPr>
        <w:ind w:left="1112" w:hanging="197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679" w:hanging="197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246" w:hanging="19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813" w:hanging="19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381" w:hanging="19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948" w:hanging="19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4515" w:hanging="197"/>
      </w:pPr>
      <w:rPr>
        <w:rFonts w:hint="default"/>
      </w:rPr>
    </w:lvl>
  </w:abstractNum>
  <w:abstractNum w:abstractNumId="46">
    <w:multiLevelType w:val="hybridMultilevel"/>
    <w:lvl w:ilvl="0">
      <w:start w:val="1"/>
      <w:numFmt w:val="decimal"/>
      <w:lvlText w:val="%1."/>
      <w:lvlJc w:val="left"/>
      <w:pPr>
        <w:ind w:left="526" w:hanging="250"/>
        <w:jc w:val="left"/>
      </w:pPr>
      <w:rPr>
        <w:rFonts w:hint="default" w:ascii="Times New Roman" w:hAnsi="Times New Roman" w:eastAsia="Times New Roman"/>
        <w:w w:val="101"/>
        <w:sz w:val="18"/>
        <w:szCs w:val="18"/>
      </w:rPr>
    </w:lvl>
    <w:lvl w:ilvl="1">
      <w:start w:val="1"/>
      <w:numFmt w:val="bullet"/>
      <w:lvlText w:val="•"/>
      <w:lvlJc w:val="left"/>
      <w:pPr>
        <w:ind w:left="1039" w:hanging="25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551" w:hanging="25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063" w:hanging="25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575" w:hanging="25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088" w:hanging="25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600" w:hanging="25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4112" w:hanging="25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4625" w:hanging="250"/>
      </w:pPr>
      <w:rPr>
        <w:rFonts w:hint="default"/>
      </w:rPr>
    </w:lvl>
  </w:abstractNum>
  <w:abstractNum w:abstractNumId="45">
    <w:multiLevelType w:val="hybridMultilevel"/>
    <w:lvl w:ilvl="0">
      <w:start w:val="1"/>
      <w:numFmt w:val="bullet"/>
      <w:lvlText w:val="-"/>
      <w:lvlJc w:val="left"/>
      <w:pPr>
        <w:ind w:left="526" w:hanging="106"/>
      </w:pPr>
      <w:rPr>
        <w:rFonts w:hint="default" w:ascii="Times New Roman" w:hAnsi="Times New Roman" w:eastAsia="Times New Roman"/>
        <w:w w:val="101"/>
        <w:sz w:val="18"/>
        <w:szCs w:val="18"/>
      </w:rPr>
    </w:lvl>
    <w:lvl w:ilvl="1">
      <w:start w:val="1"/>
      <w:numFmt w:val="bullet"/>
      <w:lvlText w:val="•"/>
      <w:lvlJc w:val="left"/>
      <w:pPr>
        <w:ind w:left="1039" w:hanging="106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551" w:hanging="10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063" w:hanging="10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575" w:hanging="10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088" w:hanging="10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600" w:hanging="10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4112" w:hanging="10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4625" w:hanging="106"/>
      </w:pPr>
      <w:rPr>
        <w:rFonts w:hint="default"/>
      </w:rPr>
    </w:lvl>
  </w:abstractNum>
  <w:abstractNum w:abstractNumId="44">
    <w:multiLevelType w:val="hybridMultilevel"/>
    <w:lvl w:ilvl="0">
      <w:start w:val="2"/>
      <w:numFmt w:val="decimal"/>
      <w:lvlText w:val="%1."/>
      <w:lvlJc w:val="left"/>
      <w:pPr>
        <w:ind w:left="594" w:hanging="216"/>
        <w:jc w:val="left"/>
      </w:pPr>
      <w:rPr>
        <w:rFonts w:hint="default" w:ascii="Times New Roman" w:hAnsi="Times New Roman" w:eastAsia="Times New Roman"/>
        <w:w w:val="101"/>
        <w:sz w:val="18"/>
        <w:szCs w:val="18"/>
      </w:rPr>
    </w:lvl>
    <w:lvl w:ilvl="1">
      <w:start w:val="1"/>
      <w:numFmt w:val="decimal"/>
      <w:lvlText w:val="%2."/>
      <w:lvlJc w:val="left"/>
      <w:pPr>
        <w:ind w:left="526" w:hanging="255"/>
        <w:jc w:val="left"/>
      </w:pPr>
      <w:rPr>
        <w:rFonts w:hint="default" w:ascii="Times New Roman" w:hAnsi="Times New Roman" w:eastAsia="Times New Roman"/>
        <w:w w:val="101"/>
        <w:sz w:val="18"/>
        <w:szCs w:val="18"/>
      </w:rPr>
    </w:lvl>
    <w:lvl w:ilvl="2">
      <w:start w:val="1"/>
      <w:numFmt w:val="bullet"/>
      <w:lvlText w:val="•"/>
      <w:lvlJc w:val="left"/>
      <w:pPr>
        <w:ind w:left="1155" w:hanging="255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717" w:hanging="255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279" w:hanging="25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840" w:hanging="25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402" w:hanging="25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964" w:hanging="25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4526" w:hanging="255"/>
      </w:pPr>
      <w:rPr>
        <w:rFonts w:hint="default"/>
      </w:rPr>
    </w:lvl>
  </w:abstractNum>
  <w:abstractNum w:abstractNumId="43">
    <w:multiLevelType w:val="hybridMultilevel"/>
    <w:lvl w:ilvl="0">
      <w:start w:val="2"/>
      <w:numFmt w:val="upperRoman"/>
      <w:lvlText w:val="%1."/>
      <w:lvlJc w:val="left"/>
      <w:pPr>
        <w:ind w:left="454" w:hanging="413"/>
        <w:jc w:val="left"/>
      </w:pPr>
      <w:rPr>
        <w:rFonts w:hint="default" w:ascii="Times New Roman" w:hAnsi="Times New Roman" w:eastAsia="Times New Roman"/>
        <w:b/>
        <w:bCs/>
        <w:spacing w:val="1"/>
        <w:w w:val="101"/>
        <w:sz w:val="18"/>
        <w:szCs w:val="18"/>
      </w:rPr>
    </w:lvl>
    <w:lvl w:ilvl="1">
      <w:start w:val="1"/>
      <w:numFmt w:val="decimal"/>
      <w:lvlText w:val="%2."/>
      <w:lvlJc w:val="left"/>
      <w:pPr>
        <w:ind w:left="526" w:hanging="255"/>
        <w:jc w:val="left"/>
      </w:pPr>
      <w:rPr>
        <w:rFonts w:hint="default" w:ascii="Times New Roman" w:hAnsi="Times New Roman" w:eastAsia="Times New Roman"/>
        <w:w w:val="101"/>
        <w:sz w:val="18"/>
        <w:szCs w:val="18"/>
      </w:rPr>
    </w:lvl>
    <w:lvl w:ilvl="2">
      <w:start w:val="1"/>
      <w:numFmt w:val="bullet"/>
      <w:lvlText w:val="•"/>
      <w:lvlJc w:val="left"/>
      <w:pPr>
        <w:ind w:left="1096" w:hanging="255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665" w:hanging="255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234" w:hanging="25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803" w:hanging="25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372" w:hanging="25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942" w:hanging="25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4511" w:hanging="255"/>
      </w:pPr>
      <w:rPr>
        <w:rFonts w:hint="default"/>
      </w:rPr>
    </w:lvl>
  </w:abstractNum>
  <w:abstractNum w:abstractNumId="42">
    <w:multiLevelType w:val="hybridMultilevel"/>
    <w:lvl w:ilvl="0">
      <w:start w:val="1"/>
      <w:numFmt w:val="decimal"/>
      <w:lvlText w:val="%1."/>
      <w:lvlJc w:val="left"/>
      <w:pPr>
        <w:ind w:left="526" w:hanging="250"/>
        <w:jc w:val="left"/>
      </w:pPr>
      <w:rPr>
        <w:rFonts w:hint="default" w:ascii="Times New Roman" w:hAnsi="Times New Roman" w:eastAsia="Times New Roman"/>
        <w:w w:val="101"/>
        <w:sz w:val="18"/>
        <w:szCs w:val="18"/>
      </w:rPr>
    </w:lvl>
    <w:lvl w:ilvl="1">
      <w:start w:val="1"/>
      <w:numFmt w:val="bullet"/>
      <w:lvlText w:val="•"/>
      <w:lvlJc w:val="left"/>
      <w:pPr>
        <w:ind w:left="1039" w:hanging="25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551" w:hanging="25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063" w:hanging="25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575" w:hanging="25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088" w:hanging="25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600" w:hanging="25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4112" w:hanging="25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4625" w:hanging="250"/>
      </w:pPr>
      <w:rPr>
        <w:rFonts w:hint="default"/>
      </w:rPr>
    </w:lvl>
  </w:abstractNum>
  <w:abstractNum w:abstractNumId="41">
    <w:multiLevelType w:val="hybridMultilevel"/>
    <w:lvl w:ilvl="0">
      <w:start w:val="1"/>
      <w:numFmt w:val="decimal"/>
      <w:lvlText w:val="%1."/>
      <w:lvlJc w:val="left"/>
      <w:pPr>
        <w:ind w:left="119" w:hanging="250"/>
        <w:jc w:val="righ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066" w:hanging="25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012" w:hanging="25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58" w:hanging="25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05" w:hanging="25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51" w:hanging="25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98" w:hanging="25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44" w:hanging="25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91" w:hanging="250"/>
      </w:pPr>
      <w:rPr>
        <w:rFonts w:hint="default"/>
      </w:rPr>
    </w:lvl>
  </w:abstractNum>
  <w:abstractNum w:abstractNumId="40">
    <w:multiLevelType w:val="hybridMultilevel"/>
    <w:lvl w:ilvl="0">
      <w:start w:val="1"/>
      <w:numFmt w:val="bullet"/>
      <w:lvlText w:val="•"/>
      <w:lvlJc w:val="left"/>
      <w:pPr>
        <w:ind w:left="1185" w:hanging="360"/>
      </w:pPr>
      <w:rPr>
        <w:rFonts w:hint="default" w:ascii="Arial" w:hAnsi="Arial" w:eastAsia="Arial"/>
        <w:b/>
        <w:bCs/>
        <w:sz w:val="24"/>
        <w:szCs w:val="24"/>
      </w:rPr>
    </w:lvl>
    <w:lvl w:ilvl="1">
      <w:start w:val="1"/>
      <w:numFmt w:val="bullet"/>
      <w:lvlText w:val="•"/>
      <w:lvlJc w:val="left"/>
      <w:pPr>
        <w:ind w:left="2025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865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705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45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384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224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064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904" w:hanging="360"/>
      </w:pPr>
      <w:rPr>
        <w:rFonts w:hint="default"/>
      </w:rPr>
    </w:lvl>
  </w:abstractNum>
  <w:abstractNum w:abstractNumId="39">
    <w:multiLevelType w:val="hybridMultilevel"/>
    <w:lvl w:ilvl="0">
      <w:start w:val="1"/>
      <w:numFmt w:val="bullet"/>
      <w:lvlText w:val="o"/>
      <w:lvlJc w:val="left"/>
      <w:pPr>
        <w:ind w:left="1896" w:hanging="361"/>
      </w:pPr>
      <w:rPr>
        <w:rFonts w:hint="default" w:ascii="Courier New" w:hAnsi="Courier New" w:eastAsia="Courier New"/>
        <w:sz w:val="24"/>
        <w:szCs w:val="24"/>
      </w:rPr>
    </w:lvl>
    <w:lvl w:ilvl="1">
      <w:start w:val="1"/>
      <w:numFmt w:val="bullet"/>
      <w:lvlText w:val="•"/>
      <w:lvlJc w:val="left"/>
      <w:pPr>
        <w:ind w:left="2665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434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202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971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740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509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277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046" w:hanging="361"/>
      </w:pPr>
      <w:rPr>
        <w:rFonts w:hint="default"/>
      </w:rPr>
    </w:lvl>
  </w:abstractNum>
  <w:abstractNum w:abstractNumId="38">
    <w:multiLevelType w:val="hybridMultilevel"/>
    <w:lvl w:ilvl="0">
      <w:start w:val="1"/>
      <w:numFmt w:val="decimal"/>
      <w:lvlText w:val="%1."/>
      <w:lvlJc w:val="left"/>
      <w:pPr>
        <w:ind w:left="1185" w:hanging="360"/>
        <w:jc w:val="left"/>
      </w:pPr>
      <w:rPr>
        <w:rFonts w:hint="default" w:ascii="Times New Roman" w:hAnsi="Times New Roman" w:eastAsia="Times New Roman"/>
        <w:i/>
        <w:sz w:val="24"/>
        <w:szCs w:val="24"/>
      </w:rPr>
    </w:lvl>
    <w:lvl w:ilvl="1">
      <w:start w:val="1"/>
      <w:numFmt w:val="bullet"/>
      <w:lvlText w:val="•"/>
      <w:lvlJc w:val="left"/>
      <w:pPr>
        <w:ind w:left="2025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865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705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45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384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224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064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904" w:hanging="360"/>
      </w:pPr>
      <w:rPr>
        <w:rFonts w:hint="default"/>
      </w:rPr>
    </w:lvl>
  </w:abstractNum>
  <w:abstractNum w:abstractNumId="37">
    <w:multiLevelType w:val="hybridMultilevel"/>
    <w:lvl w:ilvl="0">
      <w:start w:val="1"/>
      <w:numFmt w:val="decimal"/>
      <w:lvlText w:val="%1."/>
      <w:lvlJc w:val="left"/>
      <w:pPr>
        <w:ind w:left="1190" w:hanging="360"/>
        <w:jc w:val="left"/>
      </w:pPr>
      <w:rPr>
        <w:rFonts w:hint="default" w:ascii="Times New Roman" w:hAnsi="Times New Roman" w:eastAsia="Times New Roman"/>
        <w:i/>
        <w:sz w:val="24"/>
        <w:szCs w:val="24"/>
      </w:rPr>
    </w:lvl>
    <w:lvl w:ilvl="1">
      <w:start w:val="1"/>
      <w:numFmt w:val="bullet"/>
      <w:lvlText w:val="•"/>
      <w:lvlJc w:val="left"/>
      <w:pPr>
        <w:ind w:left="1550" w:hanging="360"/>
      </w:pPr>
      <w:rPr>
        <w:rFonts w:hint="default" w:ascii="Arial" w:hAnsi="Arial" w:eastAsia="Arial"/>
        <w:sz w:val="24"/>
        <w:szCs w:val="24"/>
      </w:rPr>
    </w:lvl>
    <w:lvl w:ilvl="2">
      <w:start w:val="1"/>
      <w:numFmt w:val="bullet"/>
      <w:lvlText w:val="•"/>
      <w:lvlJc w:val="left"/>
      <w:pPr>
        <w:ind w:left="2443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35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28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21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13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06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98" w:hanging="360"/>
      </w:pPr>
      <w:rPr>
        <w:rFonts w:hint="default"/>
      </w:rPr>
    </w:lvl>
  </w:abstractNum>
  <w:abstractNum w:abstractNumId="36">
    <w:multiLevelType w:val="hybridMultilevel"/>
    <w:lvl w:ilvl="0">
      <w:start w:val="1"/>
      <w:numFmt w:val="decimal"/>
      <w:lvlText w:val="%1."/>
      <w:lvlJc w:val="left"/>
      <w:pPr>
        <w:ind w:left="1200" w:hanging="360"/>
        <w:jc w:val="left"/>
      </w:pPr>
      <w:rPr>
        <w:rFonts w:hint="default" w:ascii="Times New Roman" w:hAnsi="Times New Roman" w:eastAsia="Times New Roman"/>
        <w:i/>
        <w:sz w:val="24"/>
        <w:szCs w:val="24"/>
      </w:rPr>
    </w:lvl>
    <w:lvl w:ilvl="1">
      <w:start w:val="1"/>
      <w:numFmt w:val="bullet"/>
      <w:lvlText w:val="•"/>
      <w:lvlJc w:val="left"/>
      <w:pPr>
        <w:ind w:left="2038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876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715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53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392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230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068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907" w:hanging="360"/>
      </w:pPr>
      <w:rPr>
        <w:rFonts w:hint="default"/>
      </w:rPr>
    </w:lvl>
  </w:abstractNum>
  <w:abstractNum w:abstractNumId="35">
    <w:multiLevelType w:val="hybridMultilevel"/>
    <w:lvl w:ilvl="0">
      <w:start w:val="1"/>
      <w:numFmt w:val="decimal"/>
      <w:lvlText w:val="%1."/>
      <w:lvlJc w:val="left"/>
      <w:pPr>
        <w:ind w:left="1536" w:hanging="706"/>
        <w:jc w:val="left"/>
      </w:pPr>
      <w:rPr>
        <w:rFonts w:hint="default" w:ascii="Times New Roman" w:hAnsi="Times New Roman" w:eastAsia="Times New Roman"/>
        <w:i/>
        <w:sz w:val="24"/>
        <w:szCs w:val="24"/>
      </w:rPr>
    </w:lvl>
    <w:lvl w:ilvl="1">
      <w:start w:val="1"/>
      <w:numFmt w:val="bullet"/>
      <w:lvlText w:val="o"/>
      <w:lvlJc w:val="left"/>
      <w:pPr>
        <w:ind w:left="1911" w:hanging="361"/>
      </w:pPr>
      <w:rPr>
        <w:rFonts w:hint="default" w:ascii="Courier New" w:hAnsi="Courier New" w:eastAsia="Courier New"/>
        <w:sz w:val="24"/>
        <w:szCs w:val="24"/>
      </w:rPr>
    </w:lvl>
    <w:lvl w:ilvl="2">
      <w:start w:val="1"/>
      <w:numFmt w:val="bullet"/>
      <w:lvlText w:val="•"/>
      <w:lvlJc w:val="left"/>
      <w:pPr>
        <w:ind w:left="2763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616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468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321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173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026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78" w:hanging="361"/>
      </w:pPr>
      <w:rPr>
        <w:rFonts w:hint="default"/>
      </w:rPr>
    </w:lvl>
  </w:abstractNum>
  <w:abstractNum w:abstractNumId="34">
    <w:multiLevelType w:val="hybridMultilevel"/>
    <w:lvl w:ilvl="0">
      <w:start w:val="1"/>
      <w:numFmt w:val="decimal"/>
      <w:lvlText w:val="%1."/>
      <w:lvlJc w:val="left"/>
      <w:pPr>
        <w:ind w:left="104" w:hanging="697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971" w:hanging="697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838" w:hanging="697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705" w:hanging="697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573" w:hanging="69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440" w:hanging="69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307" w:hanging="69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174" w:hanging="69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041" w:hanging="697"/>
      </w:pPr>
      <w:rPr>
        <w:rFonts w:hint="default"/>
      </w:rPr>
    </w:lvl>
  </w:abstractNum>
  <w:abstractNum w:abstractNumId="33">
    <w:multiLevelType w:val="hybridMultilevel"/>
    <w:lvl w:ilvl="0">
      <w:start w:val="2"/>
      <w:numFmt w:val="decimal"/>
      <w:lvlText w:val="%1"/>
      <w:lvlJc w:val="left"/>
      <w:pPr>
        <w:ind w:left="286" w:hanging="183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472" w:hanging="183"/>
      </w:pPr>
      <w:rPr>
        <w:rFonts w:hint="default"/>
      </w:rPr>
    </w:lvl>
    <w:lvl w:ilvl="2">
      <w:start w:val="1"/>
      <w:numFmt w:val="bullet"/>
      <w:lvlText w:val="•"/>
      <w:lvlJc w:val="left"/>
      <w:pPr>
        <w:ind w:left="657" w:hanging="183"/>
      </w:pPr>
      <w:rPr>
        <w:rFonts w:hint="default"/>
      </w:rPr>
    </w:lvl>
    <w:lvl w:ilvl="3">
      <w:start w:val="1"/>
      <w:numFmt w:val="bullet"/>
      <w:lvlText w:val="•"/>
      <w:lvlJc w:val="left"/>
      <w:pPr>
        <w:ind w:left="842" w:hanging="183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027" w:hanging="183"/>
      </w:pPr>
      <w:rPr>
        <w:rFonts w:hint="default"/>
      </w:rPr>
    </w:lvl>
    <w:lvl w:ilvl="5">
      <w:start w:val="1"/>
      <w:numFmt w:val="bullet"/>
      <w:lvlText w:val="•"/>
      <w:lvlJc w:val="left"/>
      <w:pPr>
        <w:ind w:left="1213" w:hanging="183"/>
      </w:pPr>
      <w:rPr>
        <w:rFonts w:hint="default"/>
      </w:rPr>
    </w:lvl>
    <w:lvl w:ilvl="6">
      <w:start w:val="1"/>
      <w:numFmt w:val="bullet"/>
      <w:lvlText w:val="•"/>
      <w:lvlJc w:val="left"/>
      <w:pPr>
        <w:ind w:left="1398" w:hanging="183"/>
      </w:pPr>
      <w:rPr>
        <w:rFonts w:hint="default"/>
      </w:rPr>
    </w:lvl>
    <w:lvl w:ilvl="7">
      <w:start w:val="1"/>
      <w:numFmt w:val="bullet"/>
      <w:lvlText w:val="•"/>
      <w:lvlJc w:val="left"/>
      <w:pPr>
        <w:ind w:left="1583" w:hanging="183"/>
      </w:pPr>
      <w:rPr>
        <w:rFonts w:hint="default"/>
      </w:rPr>
    </w:lvl>
    <w:lvl w:ilvl="8">
      <w:start w:val="1"/>
      <w:numFmt w:val="bullet"/>
      <w:lvlText w:val="•"/>
      <w:lvlJc w:val="left"/>
      <w:pPr>
        <w:ind w:left="1769" w:hanging="183"/>
      </w:pPr>
      <w:rPr>
        <w:rFonts w:hint="default"/>
      </w:rPr>
    </w:lvl>
  </w:abstractNum>
  <w:abstractNum w:abstractNumId="32">
    <w:multiLevelType w:val="hybridMultilevel"/>
    <w:lvl w:ilvl="0">
      <w:start w:val="2"/>
      <w:numFmt w:val="decimal"/>
      <w:lvlText w:val="%1"/>
      <w:lvlJc w:val="left"/>
      <w:pPr>
        <w:ind w:left="286" w:hanging="183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472" w:hanging="183"/>
      </w:pPr>
      <w:rPr>
        <w:rFonts w:hint="default"/>
      </w:rPr>
    </w:lvl>
    <w:lvl w:ilvl="2">
      <w:start w:val="1"/>
      <w:numFmt w:val="bullet"/>
      <w:lvlText w:val="•"/>
      <w:lvlJc w:val="left"/>
      <w:pPr>
        <w:ind w:left="657" w:hanging="183"/>
      </w:pPr>
      <w:rPr>
        <w:rFonts w:hint="default"/>
      </w:rPr>
    </w:lvl>
    <w:lvl w:ilvl="3">
      <w:start w:val="1"/>
      <w:numFmt w:val="bullet"/>
      <w:lvlText w:val="•"/>
      <w:lvlJc w:val="left"/>
      <w:pPr>
        <w:ind w:left="842" w:hanging="183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027" w:hanging="183"/>
      </w:pPr>
      <w:rPr>
        <w:rFonts w:hint="default"/>
      </w:rPr>
    </w:lvl>
    <w:lvl w:ilvl="5">
      <w:start w:val="1"/>
      <w:numFmt w:val="bullet"/>
      <w:lvlText w:val="•"/>
      <w:lvlJc w:val="left"/>
      <w:pPr>
        <w:ind w:left="1213" w:hanging="183"/>
      </w:pPr>
      <w:rPr>
        <w:rFonts w:hint="default"/>
      </w:rPr>
    </w:lvl>
    <w:lvl w:ilvl="6">
      <w:start w:val="1"/>
      <w:numFmt w:val="bullet"/>
      <w:lvlText w:val="•"/>
      <w:lvlJc w:val="left"/>
      <w:pPr>
        <w:ind w:left="1398" w:hanging="183"/>
      </w:pPr>
      <w:rPr>
        <w:rFonts w:hint="default"/>
      </w:rPr>
    </w:lvl>
    <w:lvl w:ilvl="7">
      <w:start w:val="1"/>
      <w:numFmt w:val="bullet"/>
      <w:lvlText w:val="•"/>
      <w:lvlJc w:val="left"/>
      <w:pPr>
        <w:ind w:left="1583" w:hanging="183"/>
      </w:pPr>
      <w:rPr>
        <w:rFonts w:hint="default"/>
      </w:rPr>
    </w:lvl>
    <w:lvl w:ilvl="8">
      <w:start w:val="1"/>
      <w:numFmt w:val="bullet"/>
      <w:lvlText w:val="•"/>
      <w:lvlJc w:val="left"/>
      <w:pPr>
        <w:ind w:left="1769" w:hanging="183"/>
      </w:pPr>
      <w:rPr>
        <w:rFonts w:hint="default"/>
      </w:rPr>
    </w:lvl>
  </w:abstractNum>
  <w:abstractNum w:abstractNumId="31">
    <w:multiLevelType w:val="hybridMultilevel"/>
    <w:lvl w:ilvl="0">
      <w:start w:val="2"/>
      <w:numFmt w:val="decimal"/>
      <w:lvlText w:val="%1"/>
      <w:lvlJc w:val="left"/>
      <w:pPr>
        <w:ind w:left="286" w:hanging="183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472" w:hanging="183"/>
      </w:pPr>
      <w:rPr>
        <w:rFonts w:hint="default"/>
      </w:rPr>
    </w:lvl>
    <w:lvl w:ilvl="2">
      <w:start w:val="1"/>
      <w:numFmt w:val="bullet"/>
      <w:lvlText w:val="•"/>
      <w:lvlJc w:val="left"/>
      <w:pPr>
        <w:ind w:left="657" w:hanging="183"/>
      </w:pPr>
      <w:rPr>
        <w:rFonts w:hint="default"/>
      </w:rPr>
    </w:lvl>
    <w:lvl w:ilvl="3">
      <w:start w:val="1"/>
      <w:numFmt w:val="bullet"/>
      <w:lvlText w:val="•"/>
      <w:lvlJc w:val="left"/>
      <w:pPr>
        <w:ind w:left="842" w:hanging="183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027" w:hanging="183"/>
      </w:pPr>
      <w:rPr>
        <w:rFonts w:hint="default"/>
      </w:rPr>
    </w:lvl>
    <w:lvl w:ilvl="5">
      <w:start w:val="1"/>
      <w:numFmt w:val="bullet"/>
      <w:lvlText w:val="•"/>
      <w:lvlJc w:val="left"/>
      <w:pPr>
        <w:ind w:left="1213" w:hanging="183"/>
      </w:pPr>
      <w:rPr>
        <w:rFonts w:hint="default"/>
      </w:rPr>
    </w:lvl>
    <w:lvl w:ilvl="6">
      <w:start w:val="1"/>
      <w:numFmt w:val="bullet"/>
      <w:lvlText w:val="•"/>
      <w:lvlJc w:val="left"/>
      <w:pPr>
        <w:ind w:left="1398" w:hanging="183"/>
      </w:pPr>
      <w:rPr>
        <w:rFonts w:hint="default"/>
      </w:rPr>
    </w:lvl>
    <w:lvl w:ilvl="7">
      <w:start w:val="1"/>
      <w:numFmt w:val="bullet"/>
      <w:lvlText w:val="•"/>
      <w:lvlJc w:val="left"/>
      <w:pPr>
        <w:ind w:left="1583" w:hanging="183"/>
      </w:pPr>
      <w:rPr>
        <w:rFonts w:hint="default"/>
      </w:rPr>
    </w:lvl>
    <w:lvl w:ilvl="8">
      <w:start w:val="1"/>
      <w:numFmt w:val="bullet"/>
      <w:lvlText w:val="•"/>
      <w:lvlJc w:val="left"/>
      <w:pPr>
        <w:ind w:left="1769" w:hanging="183"/>
      </w:pPr>
      <w:rPr>
        <w:rFonts w:hint="default"/>
      </w:rPr>
    </w:lvl>
  </w:abstractNum>
  <w:abstractNum w:abstractNumId="30">
    <w:multiLevelType w:val="hybridMultilevel"/>
    <w:lvl w:ilvl="0">
      <w:start w:val="2"/>
      <w:numFmt w:val="decimal"/>
      <w:lvlText w:val="%1"/>
      <w:lvlJc w:val="left"/>
      <w:pPr>
        <w:ind w:left="286" w:hanging="183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472" w:hanging="183"/>
      </w:pPr>
      <w:rPr>
        <w:rFonts w:hint="default"/>
      </w:rPr>
    </w:lvl>
    <w:lvl w:ilvl="2">
      <w:start w:val="1"/>
      <w:numFmt w:val="bullet"/>
      <w:lvlText w:val="•"/>
      <w:lvlJc w:val="left"/>
      <w:pPr>
        <w:ind w:left="657" w:hanging="183"/>
      </w:pPr>
      <w:rPr>
        <w:rFonts w:hint="default"/>
      </w:rPr>
    </w:lvl>
    <w:lvl w:ilvl="3">
      <w:start w:val="1"/>
      <w:numFmt w:val="bullet"/>
      <w:lvlText w:val="•"/>
      <w:lvlJc w:val="left"/>
      <w:pPr>
        <w:ind w:left="842" w:hanging="183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027" w:hanging="183"/>
      </w:pPr>
      <w:rPr>
        <w:rFonts w:hint="default"/>
      </w:rPr>
    </w:lvl>
    <w:lvl w:ilvl="5">
      <w:start w:val="1"/>
      <w:numFmt w:val="bullet"/>
      <w:lvlText w:val="•"/>
      <w:lvlJc w:val="left"/>
      <w:pPr>
        <w:ind w:left="1213" w:hanging="183"/>
      </w:pPr>
      <w:rPr>
        <w:rFonts w:hint="default"/>
      </w:rPr>
    </w:lvl>
    <w:lvl w:ilvl="6">
      <w:start w:val="1"/>
      <w:numFmt w:val="bullet"/>
      <w:lvlText w:val="•"/>
      <w:lvlJc w:val="left"/>
      <w:pPr>
        <w:ind w:left="1398" w:hanging="183"/>
      </w:pPr>
      <w:rPr>
        <w:rFonts w:hint="default"/>
      </w:rPr>
    </w:lvl>
    <w:lvl w:ilvl="7">
      <w:start w:val="1"/>
      <w:numFmt w:val="bullet"/>
      <w:lvlText w:val="•"/>
      <w:lvlJc w:val="left"/>
      <w:pPr>
        <w:ind w:left="1583" w:hanging="183"/>
      </w:pPr>
      <w:rPr>
        <w:rFonts w:hint="default"/>
      </w:rPr>
    </w:lvl>
    <w:lvl w:ilvl="8">
      <w:start w:val="1"/>
      <w:numFmt w:val="bullet"/>
      <w:lvlText w:val="•"/>
      <w:lvlJc w:val="left"/>
      <w:pPr>
        <w:ind w:left="1769" w:hanging="183"/>
      </w:pPr>
      <w:rPr>
        <w:rFonts w:hint="default"/>
      </w:rPr>
    </w:lvl>
  </w:abstractNum>
  <w:abstractNum w:abstractNumId="29">
    <w:multiLevelType w:val="hybridMultilevel"/>
    <w:lvl w:ilvl="0">
      <w:start w:val="2"/>
      <w:numFmt w:val="decimal"/>
      <w:lvlText w:val="%1"/>
      <w:lvlJc w:val="left"/>
      <w:pPr>
        <w:ind w:left="286" w:hanging="183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472" w:hanging="183"/>
      </w:pPr>
      <w:rPr>
        <w:rFonts w:hint="default"/>
      </w:rPr>
    </w:lvl>
    <w:lvl w:ilvl="2">
      <w:start w:val="1"/>
      <w:numFmt w:val="bullet"/>
      <w:lvlText w:val="•"/>
      <w:lvlJc w:val="left"/>
      <w:pPr>
        <w:ind w:left="658" w:hanging="183"/>
      </w:pPr>
      <w:rPr>
        <w:rFonts w:hint="default"/>
      </w:rPr>
    </w:lvl>
    <w:lvl w:ilvl="3">
      <w:start w:val="1"/>
      <w:numFmt w:val="bullet"/>
      <w:lvlText w:val="•"/>
      <w:lvlJc w:val="left"/>
      <w:pPr>
        <w:ind w:left="844" w:hanging="183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029" w:hanging="183"/>
      </w:pPr>
      <w:rPr>
        <w:rFonts w:hint="default"/>
      </w:rPr>
    </w:lvl>
    <w:lvl w:ilvl="5">
      <w:start w:val="1"/>
      <w:numFmt w:val="bullet"/>
      <w:lvlText w:val="•"/>
      <w:lvlJc w:val="left"/>
      <w:pPr>
        <w:ind w:left="1215" w:hanging="183"/>
      </w:pPr>
      <w:rPr>
        <w:rFonts w:hint="default"/>
      </w:rPr>
    </w:lvl>
    <w:lvl w:ilvl="6">
      <w:start w:val="1"/>
      <w:numFmt w:val="bullet"/>
      <w:lvlText w:val="•"/>
      <w:lvlJc w:val="left"/>
      <w:pPr>
        <w:ind w:left="1401" w:hanging="183"/>
      </w:pPr>
      <w:rPr>
        <w:rFonts w:hint="default"/>
      </w:rPr>
    </w:lvl>
    <w:lvl w:ilvl="7">
      <w:start w:val="1"/>
      <w:numFmt w:val="bullet"/>
      <w:lvlText w:val="•"/>
      <w:lvlJc w:val="left"/>
      <w:pPr>
        <w:ind w:left="1587" w:hanging="183"/>
      </w:pPr>
      <w:rPr>
        <w:rFonts w:hint="default"/>
      </w:rPr>
    </w:lvl>
    <w:lvl w:ilvl="8">
      <w:start w:val="1"/>
      <w:numFmt w:val="bullet"/>
      <w:lvlText w:val="•"/>
      <w:lvlJc w:val="left"/>
      <w:pPr>
        <w:ind w:left="1772" w:hanging="183"/>
      </w:pPr>
      <w:rPr>
        <w:rFonts w:hint="default"/>
      </w:rPr>
    </w:lvl>
  </w:abstractNum>
  <w:abstractNum w:abstractNumId="28">
    <w:multiLevelType w:val="hybridMultilevel"/>
    <w:lvl w:ilvl="0">
      <w:start w:val="2"/>
      <w:numFmt w:val="decimal"/>
      <w:lvlText w:val="%1"/>
      <w:lvlJc w:val="left"/>
      <w:pPr>
        <w:ind w:left="286" w:hanging="183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472" w:hanging="183"/>
      </w:pPr>
      <w:rPr>
        <w:rFonts w:hint="default"/>
      </w:rPr>
    </w:lvl>
    <w:lvl w:ilvl="2">
      <w:start w:val="1"/>
      <w:numFmt w:val="bullet"/>
      <w:lvlText w:val="•"/>
      <w:lvlJc w:val="left"/>
      <w:pPr>
        <w:ind w:left="658" w:hanging="183"/>
      </w:pPr>
      <w:rPr>
        <w:rFonts w:hint="default"/>
      </w:rPr>
    </w:lvl>
    <w:lvl w:ilvl="3">
      <w:start w:val="1"/>
      <w:numFmt w:val="bullet"/>
      <w:lvlText w:val="•"/>
      <w:lvlJc w:val="left"/>
      <w:pPr>
        <w:ind w:left="844" w:hanging="183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029" w:hanging="183"/>
      </w:pPr>
      <w:rPr>
        <w:rFonts w:hint="default"/>
      </w:rPr>
    </w:lvl>
    <w:lvl w:ilvl="5">
      <w:start w:val="1"/>
      <w:numFmt w:val="bullet"/>
      <w:lvlText w:val="•"/>
      <w:lvlJc w:val="left"/>
      <w:pPr>
        <w:ind w:left="1215" w:hanging="183"/>
      </w:pPr>
      <w:rPr>
        <w:rFonts w:hint="default"/>
      </w:rPr>
    </w:lvl>
    <w:lvl w:ilvl="6">
      <w:start w:val="1"/>
      <w:numFmt w:val="bullet"/>
      <w:lvlText w:val="•"/>
      <w:lvlJc w:val="left"/>
      <w:pPr>
        <w:ind w:left="1401" w:hanging="183"/>
      </w:pPr>
      <w:rPr>
        <w:rFonts w:hint="default"/>
      </w:rPr>
    </w:lvl>
    <w:lvl w:ilvl="7">
      <w:start w:val="1"/>
      <w:numFmt w:val="bullet"/>
      <w:lvlText w:val="•"/>
      <w:lvlJc w:val="left"/>
      <w:pPr>
        <w:ind w:left="1587" w:hanging="183"/>
      </w:pPr>
      <w:rPr>
        <w:rFonts w:hint="default"/>
      </w:rPr>
    </w:lvl>
    <w:lvl w:ilvl="8">
      <w:start w:val="1"/>
      <w:numFmt w:val="bullet"/>
      <w:lvlText w:val="•"/>
      <w:lvlJc w:val="left"/>
      <w:pPr>
        <w:ind w:left="1772" w:hanging="183"/>
      </w:pPr>
      <w:rPr>
        <w:rFonts w:hint="default"/>
      </w:rPr>
    </w:lvl>
  </w:abstractNum>
  <w:abstractNum w:abstractNumId="27">
    <w:multiLevelType w:val="hybridMultilevel"/>
    <w:lvl w:ilvl="0">
      <w:start w:val="1"/>
      <w:numFmt w:val="decimal"/>
      <w:lvlText w:val="%1."/>
      <w:lvlJc w:val="left"/>
      <w:pPr>
        <w:ind w:left="820" w:hanging="360"/>
        <w:jc w:val="righ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decimal"/>
      <w:lvlText w:val="%2."/>
      <w:lvlJc w:val="left"/>
      <w:pPr>
        <w:ind w:left="840" w:hanging="360"/>
        <w:jc w:val="right"/>
      </w:pPr>
      <w:rPr>
        <w:rFonts w:hint="default" w:ascii="Times New Roman" w:hAnsi="Times New Roman" w:eastAsia="Times New Roman"/>
        <w:b/>
        <w:bCs/>
        <w:sz w:val="24"/>
        <w:szCs w:val="24"/>
      </w:rPr>
    </w:lvl>
    <w:lvl w:ilvl="2">
      <w:start w:val="1"/>
      <w:numFmt w:val="decimal"/>
      <w:lvlText w:val="%3."/>
      <w:lvlJc w:val="left"/>
      <w:pPr>
        <w:ind w:left="1493" w:hanging="663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3">
      <w:start w:val="1"/>
      <w:numFmt w:val="bullet"/>
      <w:lvlText w:val=""/>
      <w:lvlJc w:val="left"/>
      <w:pPr>
        <w:ind w:left="830" w:hanging="360"/>
      </w:pPr>
      <w:rPr>
        <w:rFonts w:hint="default" w:ascii="Symbol" w:hAnsi="Symbol" w:eastAsia="Symbol"/>
        <w:sz w:val="24"/>
        <w:szCs w:val="24"/>
      </w:rPr>
    </w:lvl>
    <w:lvl w:ilvl="4">
      <w:start w:val="1"/>
      <w:numFmt w:val="bullet"/>
      <w:lvlText w:val="•"/>
      <w:lvlJc w:val="left"/>
      <w:pPr>
        <w:ind w:left="2646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799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952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105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258" w:hanging="360"/>
      </w:pPr>
      <w:rPr>
        <w:rFonts w:hint="default"/>
      </w:rPr>
    </w:lvl>
  </w:abstractNum>
  <w:abstractNum w:abstractNumId="26">
    <w:multiLevelType w:val="hybridMultilevel"/>
    <w:lvl w:ilvl="0">
      <w:start w:val="1"/>
      <w:numFmt w:val="bullet"/>
      <w:lvlText w:val=""/>
      <w:lvlJc w:val="left"/>
      <w:pPr>
        <w:ind w:left="840" w:hanging="360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185" w:hanging="360"/>
      </w:pPr>
      <w:rPr>
        <w:rFonts w:hint="default" w:ascii="Arial" w:hAnsi="Arial" w:eastAsia="Arial"/>
        <w:sz w:val="24"/>
        <w:szCs w:val="24"/>
      </w:rPr>
    </w:lvl>
    <w:lvl w:ilvl="2">
      <w:start w:val="1"/>
      <w:numFmt w:val="bullet"/>
      <w:lvlText w:val="•"/>
      <w:lvlJc w:val="left"/>
      <w:pPr>
        <w:ind w:left="1550" w:hanging="360"/>
      </w:pPr>
      <w:rPr>
        <w:rFonts w:hint="default" w:ascii="Arial" w:hAnsi="Arial" w:eastAsia="Arial"/>
        <w:sz w:val="24"/>
        <w:szCs w:val="24"/>
      </w:rPr>
    </w:lvl>
    <w:lvl w:ilvl="3">
      <w:start w:val="1"/>
      <w:numFmt w:val="bullet"/>
      <w:lvlText w:val="•"/>
      <w:lvlJc w:val="left"/>
      <w:pPr>
        <w:ind w:left="1550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698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845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993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141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288" w:hanging="360"/>
      </w:pPr>
      <w:rPr>
        <w:rFonts w:hint="default"/>
      </w:rPr>
    </w:lvl>
  </w:abstractNum>
  <w:abstractNum w:abstractNumId="25">
    <w:multiLevelType w:val="hybridMultilevel"/>
    <w:lvl w:ilvl="0">
      <w:start w:val="1"/>
      <w:numFmt w:val="decimal"/>
      <w:lvlText w:val="%1)"/>
      <w:lvlJc w:val="left"/>
      <w:pPr>
        <w:ind w:left="806" w:hanging="259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684" w:hanging="259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561" w:hanging="25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439" w:hanging="25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17" w:hanging="25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95" w:hanging="25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72" w:hanging="25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50" w:hanging="25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28" w:hanging="259"/>
      </w:pPr>
      <w:rPr>
        <w:rFonts w:hint="default"/>
      </w:rPr>
    </w:lvl>
  </w:abstractNum>
  <w:abstractNum w:abstractNumId="24">
    <w:multiLevelType w:val="hybridMultilevel"/>
    <w:lvl w:ilvl="0">
      <w:start w:val="1"/>
      <w:numFmt w:val="bullet"/>
      <w:lvlText w:val=""/>
      <w:lvlJc w:val="left"/>
      <w:pPr>
        <w:ind w:left="1185" w:hanging="351"/>
      </w:pPr>
      <w:rPr>
        <w:rFonts w:hint="default" w:ascii="Symbol" w:hAnsi="Symbol" w:eastAsia="Symbol"/>
        <w:w w:val="99"/>
        <w:sz w:val="28"/>
        <w:szCs w:val="28"/>
      </w:rPr>
    </w:lvl>
    <w:lvl w:ilvl="1">
      <w:start w:val="1"/>
      <w:numFmt w:val="bullet"/>
      <w:lvlText w:val="•"/>
      <w:lvlJc w:val="left"/>
      <w:pPr>
        <w:ind w:left="2025" w:hanging="35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865" w:hanging="35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705" w:hanging="35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45" w:hanging="35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384" w:hanging="35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224" w:hanging="35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064" w:hanging="35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904" w:hanging="351"/>
      </w:pPr>
      <w:rPr>
        <w:rFonts w:hint="default"/>
      </w:rPr>
    </w:lvl>
  </w:abstractNum>
  <w:abstractNum w:abstractNumId="23">
    <w:multiLevelType w:val="hybridMultilevel"/>
    <w:lvl w:ilvl="0">
      <w:start w:val="1"/>
      <w:numFmt w:val="bullet"/>
      <w:lvlText w:val=""/>
      <w:lvlJc w:val="left"/>
      <w:pPr>
        <w:ind w:left="740" w:hanging="360"/>
      </w:pPr>
      <w:rPr>
        <w:rFonts w:hint="default" w:ascii="Symbol" w:hAnsi="Symbol" w:eastAsia="Symbol"/>
        <w:w w:val="99"/>
        <w:sz w:val="28"/>
        <w:szCs w:val="28"/>
      </w:rPr>
    </w:lvl>
    <w:lvl w:ilvl="1">
      <w:start w:val="1"/>
      <w:numFmt w:val="bullet"/>
      <w:lvlText w:val=""/>
      <w:lvlJc w:val="left"/>
      <w:pPr>
        <w:ind w:left="1085" w:hanging="351"/>
      </w:pPr>
      <w:rPr>
        <w:rFonts w:hint="default" w:ascii="Symbol" w:hAnsi="Symbol" w:eastAsia="Symbol"/>
        <w:w w:val="99"/>
        <w:sz w:val="28"/>
        <w:szCs w:val="28"/>
      </w:rPr>
    </w:lvl>
    <w:lvl w:ilvl="2">
      <w:start w:val="1"/>
      <w:numFmt w:val="bullet"/>
      <w:lvlText w:val="-"/>
      <w:lvlJc w:val="left"/>
      <w:pPr>
        <w:ind w:left="1806" w:hanging="361"/>
      </w:pPr>
      <w:rPr>
        <w:rFonts w:hint="default" w:ascii="Times New Roman" w:hAnsi="Times New Roman" w:eastAsia="Times New Roman"/>
        <w:w w:val="99"/>
        <w:sz w:val="28"/>
        <w:szCs w:val="28"/>
      </w:rPr>
    </w:lvl>
    <w:lvl w:ilvl="3">
      <w:start w:val="1"/>
      <w:numFmt w:val="bullet"/>
      <w:lvlText w:val="•"/>
      <w:lvlJc w:val="left"/>
      <w:pPr>
        <w:ind w:left="1806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903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999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096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193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290" w:hanging="361"/>
      </w:pPr>
      <w:rPr>
        <w:rFonts w:hint="default"/>
      </w:rPr>
    </w:lvl>
  </w:abstractNum>
  <w:abstractNum w:abstractNumId="22">
    <w:multiLevelType w:val="hybridMultilevel"/>
    <w:lvl w:ilvl="0">
      <w:start w:val="1"/>
      <w:numFmt w:val="decimal"/>
      <w:lvlText w:val="%1."/>
      <w:lvlJc w:val="left"/>
      <w:pPr>
        <w:ind w:left="1906" w:hanging="361"/>
        <w:jc w:val="left"/>
      </w:pPr>
      <w:rPr>
        <w:rFonts w:hint="default" w:ascii="Times New Roman" w:hAnsi="Times New Roman" w:eastAsia="Times New Roman"/>
        <w:i/>
        <w:sz w:val="24"/>
        <w:szCs w:val="24"/>
      </w:rPr>
    </w:lvl>
    <w:lvl w:ilvl="1">
      <w:start w:val="1"/>
      <w:numFmt w:val="bullet"/>
      <w:lvlText w:val="-"/>
      <w:lvlJc w:val="left"/>
      <w:pPr>
        <w:ind w:left="2266" w:hanging="360"/>
      </w:pPr>
      <w:rPr>
        <w:rFonts w:hint="default" w:ascii="Times New Roman" w:hAnsi="Times New Roman" w:eastAsia="Times New Roman"/>
        <w:w w:val="99"/>
        <w:sz w:val="28"/>
        <w:szCs w:val="28"/>
      </w:rPr>
    </w:lvl>
    <w:lvl w:ilvl="2">
      <w:start w:val="1"/>
      <w:numFmt w:val="bullet"/>
      <w:lvlText w:val="•"/>
      <w:lvlJc w:val="left"/>
      <w:pPr>
        <w:ind w:left="3079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892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705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18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331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144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957" w:hanging="360"/>
      </w:pPr>
      <w:rPr>
        <w:rFonts w:hint="default"/>
      </w:rPr>
    </w:lvl>
  </w:abstractNum>
  <w:abstractNum w:abstractNumId="21">
    <w:multiLevelType w:val="hybridMultilevel"/>
    <w:lvl w:ilvl="0">
      <w:start w:val="1"/>
      <w:numFmt w:val="bullet"/>
      <w:lvlText w:val=""/>
      <w:lvlJc w:val="left"/>
      <w:pPr>
        <w:ind w:left="740" w:hanging="360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"/>
      <w:lvlJc w:val="left"/>
      <w:pPr>
        <w:ind w:left="1085" w:hanging="351"/>
      </w:pPr>
      <w:rPr>
        <w:rFonts w:hint="default" w:ascii="Symbol" w:hAnsi="Symbol" w:eastAsia="Symbol"/>
        <w:sz w:val="24"/>
        <w:szCs w:val="24"/>
      </w:rPr>
    </w:lvl>
    <w:lvl w:ilvl="2">
      <w:start w:val="1"/>
      <w:numFmt w:val="bullet"/>
      <w:lvlText w:val="•"/>
      <w:lvlJc w:val="left"/>
      <w:pPr>
        <w:ind w:left="1085" w:hanging="35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135" w:hanging="35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185" w:hanging="35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235" w:hanging="35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284" w:hanging="35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334" w:hanging="35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384" w:hanging="351"/>
      </w:pPr>
      <w:rPr>
        <w:rFonts w:hint="default"/>
      </w:rPr>
    </w:lvl>
  </w:abstractNum>
  <w:abstractNum w:abstractNumId="20">
    <w:multiLevelType w:val="hybridMultilevel"/>
    <w:lvl w:ilvl="0">
      <w:start w:val="1"/>
      <w:numFmt w:val="bullet"/>
      <w:lvlText w:val=""/>
      <w:lvlJc w:val="left"/>
      <w:pPr>
        <w:ind w:left="840" w:hanging="360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714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588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463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37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212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86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60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35" w:hanging="360"/>
      </w:pPr>
      <w:rPr>
        <w:rFonts w:hint="default"/>
      </w:rPr>
    </w:lvl>
  </w:abstractNum>
  <w:abstractNum w:abstractNumId="19">
    <w:multiLevelType w:val="hybridMultilevel"/>
    <w:lvl w:ilvl="0">
      <w:start w:val="1"/>
      <w:numFmt w:val="bullet"/>
      <w:lvlText w:val="-"/>
      <w:lvlJc w:val="left"/>
      <w:pPr>
        <w:ind w:left="1450" w:hanging="360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2253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057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860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663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467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270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074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77" w:hanging="360"/>
      </w:pPr>
      <w:rPr>
        <w:rFonts w:hint="default"/>
      </w:rPr>
    </w:lvl>
  </w:abstractNum>
  <w:abstractNum w:abstractNumId="18">
    <w:multiLevelType w:val="hybridMultilevel"/>
    <w:lvl w:ilvl="0">
      <w:start w:val="1"/>
      <w:numFmt w:val="bullet"/>
      <w:lvlText w:val=""/>
      <w:lvlJc w:val="left"/>
      <w:pPr>
        <w:ind w:left="1090" w:hanging="360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"/>
      <w:lvlJc w:val="left"/>
      <w:pPr>
        <w:ind w:left="1190" w:hanging="360"/>
      </w:pPr>
      <w:rPr>
        <w:rFonts w:hint="default" w:ascii="Symbol" w:hAnsi="Symbol" w:eastAsia="Symbol"/>
        <w:sz w:val="24"/>
        <w:szCs w:val="24"/>
      </w:rPr>
    </w:lvl>
    <w:lvl w:ilvl="2">
      <w:start w:val="1"/>
      <w:numFmt w:val="bullet"/>
      <w:lvlText w:val="•"/>
      <w:lvlJc w:val="left"/>
      <w:pPr>
        <w:ind w:left="2112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33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5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76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98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19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41" w:hanging="360"/>
      </w:pPr>
      <w:rPr>
        <w:rFonts w:hint="default"/>
      </w:rPr>
    </w:lvl>
  </w:abstractNum>
  <w:abstractNum w:abstractNumId="17">
    <w:multiLevelType w:val="hybridMultilevel"/>
    <w:lvl w:ilvl="0">
      <w:start w:val="1"/>
      <w:numFmt w:val="bullet"/>
      <w:lvlText w:val="-"/>
      <w:lvlJc w:val="left"/>
      <w:pPr>
        <w:ind w:left="840" w:hanging="360"/>
      </w:pPr>
      <w:rPr>
        <w:rFonts w:hint="default" w:ascii="Times New Roman" w:hAnsi="Times New Roman" w:eastAsia="Times New Roman"/>
        <w:w w:val="99"/>
        <w:sz w:val="28"/>
        <w:szCs w:val="28"/>
      </w:rPr>
    </w:lvl>
    <w:lvl w:ilvl="1">
      <w:start w:val="1"/>
      <w:numFmt w:val="bullet"/>
      <w:lvlText w:val=""/>
      <w:lvlJc w:val="left"/>
      <w:pPr>
        <w:ind w:left="1190" w:hanging="360"/>
      </w:pPr>
      <w:rPr>
        <w:rFonts w:hint="default" w:ascii="Symbol" w:hAnsi="Symbol" w:eastAsia="Symbol"/>
        <w:sz w:val="24"/>
        <w:szCs w:val="24"/>
      </w:rPr>
    </w:lvl>
    <w:lvl w:ilvl="2">
      <w:start w:val="1"/>
      <w:numFmt w:val="bullet"/>
      <w:lvlText w:val="•"/>
      <w:lvlJc w:val="left"/>
      <w:pPr>
        <w:ind w:left="2123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55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88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921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853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86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18" w:hanging="360"/>
      </w:pPr>
      <w:rPr>
        <w:rFonts w:hint="default"/>
      </w:rPr>
    </w:lvl>
  </w:abstractNum>
  <w:abstractNum w:abstractNumId="16">
    <w:multiLevelType w:val="hybridMultilevel"/>
    <w:lvl w:ilvl="0">
      <w:start w:val="1"/>
      <w:numFmt w:val="bullet"/>
      <w:lvlText w:val=""/>
      <w:lvlJc w:val="left"/>
      <w:pPr>
        <w:ind w:left="1190" w:hanging="360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2029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869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708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47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387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226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066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905" w:hanging="360"/>
      </w:pPr>
      <w:rPr>
        <w:rFonts w:hint="default"/>
      </w:rPr>
    </w:lvl>
  </w:abstractNum>
  <w:abstractNum w:abstractNumId="15">
    <w:multiLevelType w:val="hybridMultilevel"/>
    <w:lvl w:ilvl="0">
      <w:start w:val="1"/>
      <w:numFmt w:val="bullet"/>
      <w:lvlText w:val=""/>
      <w:lvlJc w:val="left"/>
      <w:pPr>
        <w:ind w:left="1090" w:hanging="360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o"/>
      <w:lvlJc w:val="left"/>
      <w:pPr>
        <w:ind w:left="1450" w:hanging="360"/>
      </w:pPr>
      <w:rPr>
        <w:rFonts w:hint="default" w:ascii="Courier New" w:hAnsi="Courier New" w:eastAsia="Courier New"/>
        <w:sz w:val="24"/>
        <w:szCs w:val="24"/>
      </w:rPr>
    </w:lvl>
    <w:lvl w:ilvl="2">
      <w:start w:val="1"/>
      <w:numFmt w:val="bullet"/>
      <w:lvlText w:val="•"/>
      <w:lvlJc w:val="left"/>
      <w:pPr>
        <w:ind w:left="2343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235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128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21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13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06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98" w:hanging="360"/>
      </w:pPr>
      <w:rPr>
        <w:rFonts w:hint="default"/>
      </w:rPr>
    </w:lvl>
  </w:abstractNum>
  <w:abstractNum w:abstractNumId="14">
    <w:multiLevelType w:val="hybridMultilevel"/>
    <w:lvl w:ilvl="0">
      <w:start w:val="1"/>
      <w:numFmt w:val="bullet"/>
      <w:lvlText w:val=""/>
      <w:lvlJc w:val="left"/>
      <w:pPr>
        <w:ind w:left="1460" w:hanging="360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"/>
      <w:lvlJc w:val="left"/>
      <w:pPr>
        <w:ind w:left="1560" w:hanging="360"/>
      </w:pPr>
      <w:rPr>
        <w:rFonts w:hint="default" w:ascii="Symbol" w:hAnsi="Symbol" w:eastAsia="Symbol"/>
        <w:sz w:val="24"/>
        <w:szCs w:val="24"/>
      </w:rPr>
    </w:lvl>
    <w:lvl w:ilvl="2">
      <w:start w:val="1"/>
      <w:numFmt w:val="bullet"/>
      <w:lvlText w:val="•"/>
      <w:lvlJc w:val="left"/>
      <w:pPr>
        <w:ind w:left="2440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21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01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81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62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42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23" w:hanging="360"/>
      </w:pPr>
      <w:rPr>
        <w:rFonts w:hint="default"/>
      </w:rPr>
    </w:lvl>
  </w:abstractNum>
  <w:abstractNum w:abstractNumId="13">
    <w:multiLevelType w:val="hybridMultilevel"/>
    <w:lvl w:ilvl="0">
      <w:start w:val="1"/>
      <w:numFmt w:val="bullet"/>
      <w:lvlText w:val=""/>
      <w:lvlJc w:val="left"/>
      <w:pPr>
        <w:ind w:left="1550" w:hanging="360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2353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157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960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763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67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370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174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977" w:hanging="360"/>
      </w:pPr>
      <w:rPr>
        <w:rFonts w:hint="default"/>
      </w:rPr>
    </w:lvl>
  </w:abstractNum>
  <w:abstractNum w:abstractNumId="12">
    <w:multiLevelType w:val="hybridMultilevel"/>
    <w:lvl w:ilvl="0">
      <w:start w:val="1"/>
      <w:numFmt w:val="bullet"/>
      <w:lvlText w:val=""/>
      <w:lvlJc w:val="left"/>
      <w:pPr>
        <w:ind w:left="1450" w:hanging="360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o"/>
      <w:lvlJc w:val="left"/>
      <w:pPr>
        <w:ind w:left="2516" w:hanging="706"/>
      </w:pPr>
      <w:rPr>
        <w:rFonts w:hint="default" w:ascii="Courier New" w:hAnsi="Courier New" w:eastAsia="Courier New"/>
        <w:sz w:val="24"/>
        <w:szCs w:val="24"/>
      </w:rPr>
    </w:lvl>
    <w:lvl w:ilvl="2">
      <w:start w:val="1"/>
      <w:numFmt w:val="bullet"/>
      <w:lvlText w:val="•"/>
      <w:lvlJc w:val="left"/>
      <w:pPr>
        <w:ind w:left="3290" w:hanging="70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064" w:hanging="70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839" w:hanging="70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613" w:hanging="70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387" w:hanging="70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161" w:hanging="70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935" w:hanging="706"/>
      </w:pPr>
      <w:rPr>
        <w:rFonts w:hint="default"/>
      </w:rPr>
    </w:lvl>
  </w:abstractNum>
  <w:abstractNum w:abstractNumId="11">
    <w:multiLevelType w:val="hybridMultilevel"/>
    <w:lvl w:ilvl="0">
      <w:start w:val="1"/>
      <w:numFmt w:val="decimal"/>
      <w:lvlText w:val="%1)"/>
      <w:lvlJc w:val="left"/>
      <w:pPr>
        <w:ind w:left="319" w:hanging="200"/>
        <w:jc w:val="left"/>
      </w:pPr>
      <w:rPr>
        <w:rFonts w:hint="default"/>
        <w:u w:val="thick" w:color="000000"/>
      </w:rPr>
    </w:lvl>
    <w:lvl w:ilvl="1">
      <w:start w:val="1"/>
      <w:numFmt w:val="bullet"/>
      <w:lvlText w:val=""/>
      <w:lvlJc w:val="left"/>
      <w:pPr>
        <w:ind w:left="1550" w:hanging="360"/>
      </w:pPr>
      <w:rPr>
        <w:rFonts w:hint="default" w:ascii="Symbol" w:hAnsi="Symbol" w:eastAsia="Symbol"/>
        <w:sz w:val="24"/>
        <w:szCs w:val="24"/>
      </w:rPr>
    </w:lvl>
    <w:lvl w:ilvl="2">
      <w:start w:val="1"/>
      <w:numFmt w:val="bullet"/>
      <w:lvlText w:val="-"/>
      <w:lvlJc w:val="left"/>
      <w:pPr>
        <w:ind w:left="1450" w:hanging="360"/>
      </w:pPr>
      <w:rPr>
        <w:rFonts w:hint="default" w:ascii="Times New Roman" w:hAnsi="Times New Roman" w:eastAsia="Times New Roman"/>
        <w:sz w:val="24"/>
        <w:szCs w:val="24"/>
      </w:rPr>
    </w:lvl>
    <w:lvl w:ilvl="3">
      <w:start w:val="1"/>
      <w:numFmt w:val="bullet"/>
      <w:lvlText w:val="•"/>
      <w:lvlJc w:val="left"/>
      <w:pPr>
        <w:ind w:left="1550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683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817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950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083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217" w:hanging="360"/>
      </w:pPr>
      <w:rPr>
        <w:rFonts w:hint="default"/>
      </w:rPr>
    </w:lvl>
  </w:abstractNum>
  <w:abstractNum w:abstractNumId="10">
    <w:multiLevelType w:val="hybridMultilevel"/>
    <w:lvl w:ilvl="0">
      <w:start w:val="1"/>
      <w:numFmt w:val="bullet"/>
      <w:lvlText w:val=""/>
      <w:lvlJc w:val="left"/>
      <w:pPr>
        <w:ind w:left="730" w:hanging="706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605" w:hanging="706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481" w:hanging="70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56" w:hanging="70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31" w:hanging="70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07" w:hanging="70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82" w:hanging="70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58" w:hanging="70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33" w:hanging="706"/>
      </w:pPr>
      <w:rPr>
        <w:rFonts w:hint="default"/>
      </w:rPr>
    </w:lvl>
  </w:abstractNum>
  <w:abstractNum w:abstractNumId="9">
    <w:multiLevelType w:val="hybridMultilevel"/>
    <w:lvl w:ilvl="0">
      <w:start w:val="3"/>
      <w:numFmt w:val="decimal"/>
      <w:lvlText w:val="%1."/>
      <w:lvlJc w:val="left"/>
      <w:pPr>
        <w:ind w:left="1181" w:hanging="283"/>
        <w:jc w:val="right"/>
      </w:pPr>
      <w:rPr>
        <w:rFonts w:hint="default" w:ascii="Times New Roman" w:hAnsi="Times New Roman" w:eastAsia="Times New Roman"/>
        <w:b/>
        <w:bCs/>
        <w:w w:val="99"/>
        <w:sz w:val="28"/>
        <w:szCs w:val="28"/>
      </w:rPr>
    </w:lvl>
    <w:lvl w:ilvl="1">
      <w:start w:val="1"/>
      <w:numFmt w:val="bullet"/>
      <w:lvlText w:val=""/>
      <w:lvlJc w:val="left"/>
      <w:pPr>
        <w:ind w:left="840" w:hanging="360"/>
      </w:pPr>
      <w:rPr>
        <w:rFonts w:hint="default" w:ascii="Symbol" w:hAnsi="Symbol" w:eastAsia="Symbol"/>
        <w:sz w:val="24"/>
        <w:szCs w:val="24"/>
      </w:rPr>
    </w:lvl>
    <w:lvl w:ilvl="2">
      <w:start w:val="1"/>
      <w:numFmt w:val="bullet"/>
      <w:lvlText w:val="•"/>
      <w:lvlJc w:val="left"/>
      <w:pPr>
        <w:ind w:left="1550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554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558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563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567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571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75" w:hanging="360"/>
      </w:pPr>
      <w:rPr>
        <w:rFonts w:hint="default"/>
      </w:rPr>
    </w:lvl>
  </w:abstractNum>
  <w:abstractNum w:abstractNumId="8">
    <w:multiLevelType w:val="hybridMultilevel"/>
    <w:lvl w:ilvl="0">
      <w:start w:val="1"/>
      <w:numFmt w:val="bullet"/>
      <w:lvlText w:val=""/>
      <w:lvlJc w:val="left"/>
      <w:pPr>
        <w:ind w:left="740" w:hanging="360"/>
      </w:pPr>
      <w:rPr>
        <w:rFonts w:hint="default" w:ascii="Symbol" w:hAnsi="Symbol" w:eastAsia="Symbol"/>
        <w:color w:val="212121"/>
        <w:sz w:val="24"/>
        <w:szCs w:val="24"/>
      </w:rPr>
    </w:lvl>
    <w:lvl w:ilvl="1">
      <w:start w:val="1"/>
      <w:numFmt w:val="bullet"/>
      <w:lvlText w:val="o"/>
      <w:lvlJc w:val="left"/>
      <w:pPr>
        <w:ind w:left="1460" w:hanging="360"/>
      </w:pPr>
      <w:rPr>
        <w:rFonts w:hint="default" w:ascii="Courier New" w:hAnsi="Courier New" w:eastAsia="Courier New"/>
        <w:color w:val="212121"/>
        <w:sz w:val="24"/>
        <w:szCs w:val="24"/>
      </w:rPr>
    </w:lvl>
    <w:lvl w:ilvl="2">
      <w:start w:val="1"/>
      <w:numFmt w:val="bullet"/>
      <w:lvlText w:val=""/>
      <w:lvlJc w:val="left"/>
      <w:pPr>
        <w:ind w:left="1545" w:hanging="360"/>
      </w:pPr>
      <w:rPr>
        <w:rFonts w:hint="default" w:ascii="Symbol" w:hAnsi="Symbol" w:eastAsia="Symbol"/>
        <w:sz w:val="24"/>
        <w:szCs w:val="24"/>
      </w:rPr>
    </w:lvl>
    <w:lvl w:ilvl="3">
      <w:start w:val="1"/>
      <w:numFmt w:val="bullet"/>
      <w:lvlText w:val="•"/>
      <w:lvlJc w:val="left"/>
      <w:pPr>
        <w:ind w:left="2538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530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522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514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507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499" w:hanging="360"/>
      </w:pPr>
      <w:rPr>
        <w:rFonts w:hint="default"/>
      </w:rPr>
    </w:lvl>
  </w:abstractNum>
  <w:abstractNum w:abstractNumId="7">
    <w:multiLevelType w:val="hybridMultilevel"/>
    <w:lvl w:ilvl="0">
      <w:start w:val="1"/>
      <w:numFmt w:val="bullet"/>
      <w:lvlText w:val=""/>
      <w:lvlJc w:val="left"/>
      <w:pPr>
        <w:ind w:left="1450" w:hanging="360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2253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057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860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663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467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270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074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77" w:hanging="360"/>
      </w:pPr>
      <w:rPr>
        <w:rFonts w:hint="default"/>
      </w:rPr>
    </w:lvl>
  </w:abstractNum>
  <w:abstractNum w:abstractNumId="6">
    <w:multiLevelType w:val="hybridMultilevel"/>
    <w:lvl w:ilvl="0">
      <w:start w:val="1"/>
      <w:numFmt w:val="decimal"/>
      <w:lvlText w:val="%1."/>
      <w:lvlJc w:val="left"/>
      <w:pPr>
        <w:ind w:left="1297" w:hanging="567"/>
        <w:jc w:val="right"/>
      </w:pPr>
      <w:rPr>
        <w:rFonts w:hint="default" w:ascii="Times New Roman" w:hAnsi="Times New Roman" w:eastAsia="Times New Roman"/>
        <w:i/>
        <w:sz w:val="24"/>
        <w:szCs w:val="24"/>
      </w:rPr>
    </w:lvl>
    <w:lvl w:ilvl="1">
      <w:start w:val="1"/>
      <w:numFmt w:val="bullet"/>
      <w:lvlText w:val="•"/>
      <w:lvlJc w:val="left"/>
      <w:pPr>
        <w:ind w:left="2115" w:hanging="567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934" w:hanging="567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753" w:hanging="567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71" w:hanging="56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390" w:hanging="56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209" w:hanging="56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027" w:hanging="56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46" w:hanging="567"/>
      </w:pPr>
      <w:rPr>
        <w:rFonts w:hint="default"/>
      </w:rPr>
    </w:lvl>
  </w:abstractNum>
  <w:abstractNum w:abstractNumId="5">
    <w:multiLevelType w:val="hybridMultilevel"/>
    <w:lvl w:ilvl="0">
      <w:start w:val="2"/>
      <w:numFmt w:val="decimal"/>
      <w:lvlText w:val="%1"/>
      <w:lvlJc w:val="left"/>
      <w:pPr>
        <w:ind w:left="1132" w:hanging="303"/>
        <w:jc w:val="left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1132" w:hanging="303"/>
        <w:jc w:val="left"/>
      </w:pPr>
      <w:rPr>
        <w:rFonts w:hint="default"/>
        <w:u w:val="thick" w:color="000000"/>
      </w:rPr>
    </w:lvl>
    <w:lvl w:ilvl="2">
      <w:start w:val="1"/>
      <w:numFmt w:val="bullet"/>
      <w:lvlText w:val="•"/>
      <w:lvlJc w:val="left"/>
      <w:pPr>
        <w:ind w:left="2823" w:hanging="303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668" w:hanging="303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13" w:hanging="303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358" w:hanging="303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203" w:hanging="303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048" w:hanging="303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93" w:hanging="303"/>
      </w:pPr>
      <w:rPr>
        <w:rFonts w:hint="default"/>
      </w:rPr>
    </w:lvl>
  </w:abstractNum>
  <w:abstractNum w:abstractNumId="4">
    <w:multiLevelType w:val="hybridMultilevel"/>
    <w:lvl w:ilvl="0">
      <w:start w:val="1"/>
      <w:numFmt w:val="bullet"/>
      <w:lvlText w:val=""/>
      <w:lvlJc w:val="left"/>
      <w:pPr>
        <w:ind w:left="830" w:hanging="711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"/>
      <w:lvlJc w:val="left"/>
      <w:pPr>
        <w:ind w:left="1560" w:hanging="360"/>
      </w:pPr>
      <w:rPr>
        <w:rFonts w:hint="default" w:ascii="Symbol" w:hAnsi="Symbol" w:eastAsia="Symbol"/>
        <w:sz w:val="24"/>
        <w:szCs w:val="24"/>
      </w:rPr>
    </w:lvl>
    <w:lvl w:ilvl="2">
      <w:start w:val="1"/>
      <w:numFmt w:val="bullet"/>
      <w:lvlText w:val="•"/>
      <w:lvlJc w:val="left"/>
      <w:pPr>
        <w:ind w:left="840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536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550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1560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164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4769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6374" w:hanging="360"/>
      </w:pPr>
      <w:rPr>
        <w:rFonts w:hint="default"/>
      </w:rPr>
    </w:lvl>
  </w:abstractNum>
  <w:abstractNum w:abstractNumId="3">
    <w:multiLevelType w:val="hybridMultilevel"/>
    <w:lvl w:ilvl="0">
      <w:start w:val="1"/>
      <w:numFmt w:val="bullet"/>
      <w:lvlText w:val=""/>
      <w:lvlJc w:val="left"/>
      <w:pPr>
        <w:ind w:left="830" w:hanging="428"/>
      </w:pPr>
      <w:rPr>
        <w:rFonts w:hint="default" w:ascii="Symbol" w:hAnsi="Symbol" w:eastAsia="Symbol"/>
        <w:sz w:val="20"/>
        <w:szCs w:val="20"/>
      </w:rPr>
    </w:lvl>
    <w:lvl w:ilvl="1">
      <w:start w:val="1"/>
      <w:numFmt w:val="bullet"/>
      <w:lvlText w:val=""/>
      <w:lvlJc w:val="left"/>
      <w:pPr>
        <w:ind w:left="1085" w:hanging="360"/>
      </w:pPr>
      <w:rPr>
        <w:rFonts w:hint="default" w:ascii="Symbol" w:hAnsi="Symbol" w:eastAsia="Symbol"/>
        <w:sz w:val="24"/>
        <w:szCs w:val="24"/>
      </w:rPr>
    </w:lvl>
    <w:lvl w:ilvl="2">
      <w:start w:val="1"/>
      <w:numFmt w:val="bullet"/>
      <w:lvlText w:val="•"/>
      <w:lvlJc w:val="left"/>
      <w:pPr>
        <w:ind w:left="1555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546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537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528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519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510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01" w:hanging="360"/>
      </w:pPr>
      <w:rPr>
        <w:rFonts w:hint="default"/>
      </w:rPr>
    </w:lvl>
  </w:abstractNum>
  <w:abstractNum w:abstractNumId="2">
    <w:multiLevelType w:val="hybridMultilevel"/>
    <w:lvl w:ilvl="0">
      <w:start w:val="1"/>
      <w:numFmt w:val="bullet"/>
      <w:lvlText w:val=""/>
      <w:lvlJc w:val="left"/>
      <w:pPr>
        <w:ind w:left="840" w:hanging="360"/>
      </w:pPr>
      <w:rPr>
        <w:rFonts w:hint="default" w:ascii="Symbol" w:hAnsi="Symbol" w:eastAsia="Symbol"/>
        <w:sz w:val="20"/>
        <w:szCs w:val="20"/>
      </w:rPr>
    </w:lvl>
    <w:lvl w:ilvl="1">
      <w:start w:val="1"/>
      <w:numFmt w:val="bullet"/>
      <w:lvlText w:val="•"/>
      <w:lvlJc w:val="left"/>
      <w:pPr>
        <w:ind w:left="1714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588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463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37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212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86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60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35" w:hanging="360"/>
      </w:pPr>
      <w:rPr>
        <w:rFonts w:hint="default"/>
      </w:rPr>
    </w:lvl>
  </w:abstractNum>
  <w:abstractNum w:abstractNumId="1">
    <w:multiLevelType w:val="hybridMultilevel"/>
    <w:lvl w:ilvl="0">
      <w:start w:val="1"/>
      <w:numFmt w:val="decimal"/>
      <w:lvlText w:val="%1."/>
      <w:lvlJc w:val="left"/>
      <w:pPr>
        <w:ind w:left="2996" w:hanging="283"/>
        <w:jc w:val="right"/>
      </w:pPr>
      <w:rPr>
        <w:rFonts w:hint="default" w:ascii="Times New Roman" w:hAnsi="Times New Roman" w:eastAsia="Times New Roman"/>
        <w:b/>
        <w:bCs/>
        <w:w w:val="99"/>
        <w:sz w:val="28"/>
        <w:szCs w:val="28"/>
      </w:rPr>
    </w:lvl>
    <w:lvl w:ilvl="1">
      <w:start w:val="1"/>
      <w:numFmt w:val="decimal"/>
      <w:lvlText w:val="%2)"/>
      <w:lvlJc w:val="left"/>
      <w:pPr>
        <w:ind w:left="119" w:hanging="360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2">
      <w:start w:val="1"/>
      <w:numFmt w:val="bullet"/>
      <w:lvlText w:val="•"/>
      <w:lvlJc w:val="left"/>
      <w:pPr>
        <w:ind w:left="2996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827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658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489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320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151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982" w:hanging="360"/>
      </w:pPr>
      <w:rPr>
        <w:rFonts w:hint="default"/>
      </w:rPr>
    </w:lvl>
  </w:abstractNum>
  <w:abstractNum w:abstractNumId="0">
    <w:multiLevelType w:val="hybridMultilevel"/>
    <w:lvl w:ilvl="0">
      <w:start w:val="1"/>
      <w:numFmt w:val="decimal"/>
      <w:lvlText w:val="%1."/>
      <w:lvlJc w:val="left"/>
      <w:pPr>
        <w:ind w:left="104" w:hanging="245"/>
        <w:jc w:val="right"/>
      </w:pPr>
      <w:rPr>
        <w:rFonts w:hint="default" w:ascii="Times New Roman" w:hAnsi="Times New Roman" w:eastAsia="Times New Roman"/>
        <w:b/>
        <w:bCs/>
        <w:sz w:val="24"/>
        <w:szCs w:val="24"/>
      </w:rPr>
    </w:lvl>
    <w:lvl w:ilvl="1">
      <w:start w:val="1"/>
      <w:numFmt w:val="decimal"/>
      <w:lvlText w:val="%1.%2"/>
      <w:lvlJc w:val="left"/>
      <w:pPr>
        <w:ind w:left="340" w:hanging="302"/>
        <w:jc w:val="left"/>
      </w:pPr>
      <w:rPr>
        <w:rFonts w:hint="default" w:ascii="Calibri" w:hAnsi="Calibri" w:eastAsia="Calibri"/>
        <w:i/>
        <w:spacing w:val="-2"/>
        <w:sz w:val="20"/>
        <w:szCs w:val="20"/>
      </w:rPr>
    </w:lvl>
    <w:lvl w:ilvl="2">
      <w:start w:val="1"/>
      <w:numFmt w:val="bullet"/>
      <w:lvlText w:val="•"/>
      <w:lvlJc w:val="left"/>
      <w:pPr>
        <w:ind w:left="1540" w:hanging="302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543" w:hanging="30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546" w:hanging="30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549" w:hanging="30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552" w:hanging="30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555" w:hanging="30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58" w:hanging="302"/>
      </w:pPr>
      <w:rPr>
        <w:rFonts w:hint="default"/>
      </w:rPr>
    </w:lvl>
  </w:abstractNum>
  <w:num w:numId="48">
    <w:abstractNumId w:val="47"/>
  </w:num>
  <w:num w:numId="47">
    <w:abstractNumId w:val="46"/>
  </w:num>
  <w:num w:numId="46">
    <w:abstractNumId w:val="45"/>
  </w:num>
  <w:num w:numId="45">
    <w:abstractNumId w:val="44"/>
  </w:num>
  <w:num w:numId="44">
    <w:abstractNumId w:val="43"/>
  </w:num>
  <w:num w:numId="43">
    <w:abstractNumId w:val="42"/>
  </w:num>
  <w:num w:numId="42">
    <w:abstractNumId w:val="41"/>
  </w:num>
  <w:num w:numId="41">
    <w:abstractNumId w:val="40"/>
  </w:num>
  <w:num w:numId="40">
    <w:abstractNumId w:val="39"/>
  </w:num>
  <w:num w:numId="39">
    <w:abstractNumId w:val="38"/>
  </w:num>
  <w:num w:numId="38">
    <w:abstractNumId w:val="37"/>
  </w:num>
  <w:num w:numId="37">
    <w:abstractNumId w:val="36"/>
  </w:num>
  <w:num w:numId="36">
    <w:abstractNumId w:val="35"/>
  </w:num>
  <w:num w:numId="35">
    <w:abstractNumId w:val="34"/>
  </w:num>
  <w:num w:numId="34">
    <w:abstractNumId w:val="33"/>
  </w:num>
  <w:num w:numId="33">
    <w:abstractNumId w:val="32"/>
  </w:num>
  <w:num w:numId="32">
    <w:abstractNumId w:val="31"/>
  </w:num>
  <w:num w:numId="31">
    <w:abstractNumId w:val="30"/>
  </w:num>
  <w:num w:numId="30">
    <w:abstractNumId w:val="29"/>
  </w:num>
  <w:num w:numId="29">
    <w:abstractNumId w:val="28"/>
  </w:num>
  <w:num w:numId="28">
    <w:abstractNumId w:val="27"/>
  </w:num>
  <w:num w:numId="27">
    <w:abstractNumId w:val="26"/>
  </w:num>
  <w:num w:numId="26">
    <w:abstractNumId w:val="25"/>
  </w:num>
  <w:num w:numId="25">
    <w:abstractNumId w:val="24"/>
  </w:num>
  <w:num w:numId="24">
    <w:abstractNumId w:val="23"/>
  </w:num>
  <w:num w:numId="23">
    <w:abstractNumId w:val="22"/>
  </w:num>
  <w:num w:numId="22">
    <w:abstractNumId w:val="21"/>
  </w:num>
  <w:num w:numId="21">
    <w:abstractNumId w:val="20"/>
  </w:num>
  <w:num w:numId="20">
    <w:abstractNumId w:val="19"/>
  </w:num>
  <w:num w:numId="19">
    <w:abstractNumId w:val="18"/>
  </w:num>
  <w:num w:numId="18">
    <w:abstractNumId w:val="17"/>
  </w:num>
  <w:num w:numId="17">
    <w:abstractNumId w:val="16"/>
  </w:num>
  <w:num w:numId="16">
    <w:abstractNumId w:val="15"/>
  </w:num>
  <w:num w:numId="15">
    <w:abstractNumId w:val="14"/>
  </w:num>
  <w:num w:numId="14">
    <w:abstractNumId w:val="13"/>
  </w:num>
  <w:num w:numId="13">
    <w:abstractNumId w:val="12"/>
  </w:num>
  <w:num w:numId="12">
    <w:abstractNumId w:val="11"/>
  </w:num>
  <w:num w:numId="11">
    <w:abstractNumId w:val="10"/>
  </w:num>
  <w:num w:numId="10">
    <w:abstractNumId w:val="9"/>
  </w:num>
  <w:num w:numId="9">
    <w:abstractNumId w:val="8"/>
  </w:num>
  <w:num w:numId="8">
    <w:abstractNumId w:val="7"/>
  </w:num>
  <w:num w:numId="7">
    <w:abstractNumId w:val="6"/>
  </w:num>
  <w:num w:numId="6">
    <w:abstractNumId w:val="5"/>
  </w:num>
  <w:num w:numId="5">
    <w:abstractNumId w:val="4"/>
  </w:num>
  <w:num w:numId="4">
    <w:abstractNumId w:val="3"/>
  </w: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spacing w:lineRule="auto" w:line="240" w:after="0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/>
  </w:style>
  <w:style w:styleId="TOC1" w:type="paragraph">
    <w:name w:val="TOC 1"/>
    <w:basedOn w:val="Normal"/>
    <w:uiPriority w:val="1"/>
    <w:qFormat/>
    <w:pPr>
      <w:spacing w:before="377"/>
    </w:pPr>
    <w:rPr>
      <w:rFonts w:ascii="Times New Roman" w:hAnsi="Times New Roman" w:eastAsia="Times New Roman"/>
      <w:b/>
      <w:bCs/>
      <w:sz w:val="24"/>
      <w:szCs w:val="24"/>
    </w:rPr>
  </w:style>
  <w:style w:styleId="TOC2" w:type="paragraph">
    <w:name w:val="TOC 2"/>
    <w:basedOn w:val="Normal"/>
    <w:uiPriority w:val="1"/>
    <w:qFormat/>
    <w:pPr>
      <w:spacing w:before="377"/>
      <w:ind w:left="104" w:hanging="244"/>
    </w:pPr>
    <w:rPr>
      <w:rFonts w:ascii="Times New Roman" w:hAnsi="Times New Roman" w:eastAsia="Times New Roman"/>
      <w:b/>
      <w:bCs/>
      <w:sz w:val="24"/>
      <w:szCs w:val="24"/>
    </w:rPr>
  </w:style>
  <w:style w:styleId="TOC3" w:type="paragraph">
    <w:name w:val="TOC 3"/>
    <w:basedOn w:val="Normal"/>
    <w:uiPriority w:val="1"/>
    <w:qFormat/>
    <w:pPr>
      <w:spacing w:before="377"/>
      <w:ind w:left="104" w:firstLine="192"/>
    </w:pPr>
    <w:rPr>
      <w:rFonts w:ascii="Times New Roman" w:hAnsi="Times New Roman" w:eastAsia="Times New Roman"/>
      <w:b/>
      <w:bCs/>
      <w:sz w:val="24"/>
      <w:szCs w:val="24"/>
    </w:rPr>
  </w:style>
  <w:style w:styleId="TOC4" w:type="paragraph">
    <w:name w:val="TOC 4"/>
    <w:basedOn w:val="Normal"/>
    <w:uiPriority w:val="1"/>
    <w:qFormat/>
    <w:pPr>
      <w:spacing w:before="360"/>
      <w:ind w:left="104" w:firstLine="260"/>
    </w:pPr>
    <w:rPr>
      <w:rFonts w:ascii="Times New Roman" w:hAnsi="Times New Roman" w:eastAsia="Times New Roman"/>
      <w:b/>
      <w:bCs/>
      <w:sz w:val="24"/>
      <w:szCs w:val="24"/>
    </w:rPr>
  </w:style>
  <w:style w:styleId="TOC5" w:type="paragraph">
    <w:name w:val="TOC 5"/>
    <w:basedOn w:val="Normal"/>
    <w:uiPriority w:val="1"/>
    <w:qFormat/>
    <w:pPr>
      <w:spacing w:before="377"/>
      <w:ind w:left="181" w:firstLine="394"/>
    </w:pPr>
    <w:rPr>
      <w:rFonts w:ascii="Times New Roman" w:hAnsi="Times New Roman" w:eastAsia="Times New Roman"/>
      <w:b/>
      <w:bCs/>
      <w:sz w:val="24"/>
      <w:szCs w:val="24"/>
    </w:rPr>
  </w:style>
  <w:style w:styleId="TOC6" w:type="paragraph">
    <w:name w:val="TOC 6"/>
    <w:basedOn w:val="Normal"/>
    <w:uiPriority w:val="1"/>
    <w:qFormat/>
    <w:pPr>
      <w:spacing w:before="55"/>
      <w:ind w:left="104" w:firstLine="557"/>
    </w:pPr>
    <w:rPr>
      <w:rFonts w:ascii="Times New Roman" w:hAnsi="Times New Roman" w:eastAsia="Times New Roman"/>
      <w:b/>
      <w:bCs/>
      <w:sz w:val="24"/>
      <w:szCs w:val="24"/>
    </w:rPr>
  </w:style>
  <w:style w:styleId="TOC7" w:type="paragraph">
    <w:name w:val="TOC 7"/>
    <w:basedOn w:val="Normal"/>
    <w:uiPriority w:val="1"/>
    <w:qFormat/>
    <w:pPr>
      <w:spacing w:before="377"/>
      <w:ind w:left="104" w:firstLine="697"/>
    </w:pPr>
    <w:rPr>
      <w:rFonts w:ascii="Times New Roman" w:hAnsi="Times New Roman" w:eastAsia="Times New Roman"/>
      <w:b/>
      <w:bCs/>
      <w:sz w:val="24"/>
      <w:szCs w:val="24"/>
    </w:rPr>
  </w:style>
  <w:style w:styleId="TOC8" w:type="paragraph">
    <w:name w:val="TOC 8"/>
    <w:basedOn w:val="Normal"/>
    <w:uiPriority w:val="1"/>
    <w:qFormat/>
    <w:pPr>
      <w:spacing w:before="360"/>
      <w:ind w:left="527" w:firstLine="370"/>
    </w:pPr>
    <w:rPr>
      <w:rFonts w:ascii="Times New Roman" w:hAnsi="Times New Roman" w:eastAsia="Times New Roman"/>
      <w:b/>
      <w:bCs/>
      <w:sz w:val="24"/>
      <w:szCs w:val="24"/>
    </w:rPr>
  </w:style>
  <w:style w:styleId="TOC9" w:type="paragraph">
    <w:name w:val="TOC 9"/>
    <w:basedOn w:val="Normal"/>
    <w:uiPriority w:val="1"/>
    <w:qFormat/>
    <w:pPr>
      <w:spacing w:before="240"/>
      <w:ind w:left="1352" w:hanging="302"/>
    </w:pPr>
    <w:rPr>
      <w:rFonts w:ascii="Calibri" w:hAnsi="Calibri" w:eastAsia="Calibri"/>
      <w:i/>
      <w:sz w:val="20"/>
      <w:szCs w:val="20"/>
    </w:rPr>
  </w:style>
  <w:style w:styleId="BodyText" w:type="paragraph">
    <w:name w:val="Body Text"/>
    <w:basedOn w:val="Normal"/>
    <w:uiPriority w:val="1"/>
    <w:qFormat/>
    <w:pPr>
      <w:ind w:left="119" w:hanging="360"/>
    </w:pPr>
    <w:rPr>
      <w:rFonts w:ascii="Times New Roman" w:hAnsi="Times New Roman" w:eastAsia="Times New Roman"/>
      <w:sz w:val="24"/>
      <w:szCs w:val="24"/>
    </w:rPr>
  </w:style>
  <w:style w:styleId="Heading1" w:type="paragraph">
    <w:name w:val="Heading 1"/>
    <w:basedOn w:val="Normal"/>
    <w:uiPriority w:val="1"/>
    <w:qFormat/>
    <w:pPr>
      <w:spacing w:before="36"/>
      <w:outlineLvl w:val="1"/>
    </w:pPr>
    <w:rPr>
      <w:rFonts w:ascii="Times New Roman" w:hAnsi="Times New Roman" w:eastAsia="Times New Roman"/>
      <w:b/>
      <w:bCs/>
      <w:sz w:val="28"/>
      <w:szCs w:val="28"/>
    </w:rPr>
  </w:style>
  <w:style w:styleId="Heading2" w:type="paragraph">
    <w:name w:val="Heading 2"/>
    <w:basedOn w:val="Normal"/>
    <w:uiPriority w:val="1"/>
    <w:qFormat/>
    <w:pPr>
      <w:ind w:left="119"/>
      <w:outlineLvl w:val="2"/>
    </w:pPr>
    <w:rPr>
      <w:rFonts w:ascii="Times New Roman" w:hAnsi="Times New Roman" w:eastAsia="Times New Roman"/>
      <w:b/>
      <w:bCs/>
      <w:sz w:val="24"/>
      <w:szCs w:val="24"/>
    </w:rPr>
  </w:style>
  <w:style w:styleId="Heading3" w:type="paragraph">
    <w:name w:val="Heading 3"/>
    <w:basedOn w:val="Normal"/>
    <w:uiPriority w:val="1"/>
    <w:qFormat/>
    <w:pPr>
      <w:spacing w:before="3"/>
      <w:ind w:left="119"/>
      <w:outlineLvl w:val="3"/>
    </w:pPr>
    <w:rPr>
      <w:rFonts w:ascii="Times New Roman" w:hAnsi="Times New Roman" w:eastAsia="Times New Roman"/>
      <w:b/>
      <w:bCs/>
      <w:i/>
      <w:sz w:val="24"/>
      <w:szCs w:val="24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footer" Target="footer1.xml"/><Relationship Id="rId6" Type="http://schemas.openxmlformats.org/officeDocument/2006/relationships/hyperlink" Target="http://www.eanm.org/publications/dosage-calculator/" TargetMode="External"/><Relationship Id="rId7" Type="http://schemas.openxmlformats.org/officeDocument/2006/relationships/hyperlink" Target="http://www.eanm.org/publications/dosage-calculator" TargetMode="External"/><Relationship Id="rId8" Type="http://schemas.openxmlformats.org/officeDocument/2006/relationships/image" Target="media/image1.jpeg"/><Relationship Id="rId9" Type="http://schemas.openxmlformats.org/officeDocument/2006/relationships/footer" Target="footer2.xml"/><Relationship Id="rId10" Type="http://schemas.openxmlformats.org/officeDocument/2006/relationships/footer" Target="footer3.xml"/><Relationship Id="rId11" Type="http://schemas.openxmlformats.org/officeDocument/2006/relationships/image" Target="media/image2.png"/><Relationship Id="rId12" Type="http://schemas.openxmlformats.org/officeDocument/2006/relationships/footer" Target="footer4.xml"/><Relationship Id="rId13" Type="http://schemas.openxmlformats.org/officeDocument/2006/relationships/image" Target="media/image3.png"/><Relationship Id="rId14" Type="http://schemas.openxmlformats.org/officeDocument/2006/relationships/image" Target="media/image4.jpeg"/><Relationship Id="rId15" Type="http://schemas.openxmlformats.org/officeDocument/2006/relationships/image" Target="media/image5.png"/><Relationship Id="rId16" Type="http://schemas.openxmlformats.org/officeDocument/2006/relationships/image" Target="media/image6.jpeg"/><Relationship Id="rId17" Type="http://schemas.openxmlformats.org/officeDocument/2006/relationships/footer" Target="footer5.xml"/><Relationship Id="rId18" Type="http://schemas.openxmlformats.org/officeDocument/2006/relationships/image" Target="media/image7.jpeg"/><Relationship Id="rId19" Type="http://schemas.openxmlformats.org/officeDocument/2006/relationships/footer" Target="footer6.xml"/><Relationship Id="rId20" Type="http://schemas.openxmlformats.org/officeDocument/2006/relationships/footer" Target="footer7.xml"/><Relationship Id="rId21" Type="http://schemas.openxmlformats.org/officeDocument/2006/relationships/footer" Target="footer8.xml"/><Relationship Id="rId22" Type="http://schemas.openxmlformats.org/officeDocument/2006/relationships/footer" Target="footer9.xml"/><Relationship Id="rId23" Type="http://schemas.openxmlformats.org/officeDocument/2006/relationships/footer" Target="footer10.xml"/><Relationship Id="rId24" Type="http://schemas.openxmlformats.org/officeDocument/2006/relationships/footer" Target="footer11.xml"/><Relationship Id="rId25" Type="http://schemas.openxmlformats.org/officeDocument/2006/relationships/hyperlink" Target="http://www.who.int/publications/i/item/9789240033733" TargetMode="External"/><Relationship Id="rId26" Type="http://schemas.openxmlformats.org/officeDocument/2006/relationships/image" Target="media/image8.png"/><Relationship Id="rId27" Type="http://schemas.openxmlformats.org/officeDocument/2006/relationships/image" Target="media/image9.png"/><Relationship Id="rId28" Type="http://schemas.openxmlformats.org/officeDocument/2006/relationships/image" Target="media/image10.png"/><Relationship Id="rId29" Type="http://schemas.openxmlformats.org/officeDocument/2006/relationships/footer" Target="footer12.xml"/><Relationship Id="rId30" Type="http://schemas.openxmlformats.org/officeDocument/2006/relationships/image" Target="media/image11.png"/><Relationship Id="rId31" Type="http://schemas.openxmlformats.org/officeDocument/2006/relationships/image" Target="media/image12.png"/><Relationship Id="rId32" Type="http://schemas.openxmlformats.org/officeDocument/2006/relationships/image" Target="media/image13.png"/><Relationship Id="rId33" Type="http://schemas.openxmlformats.org/officeDocument/2006/relationships/image" Target="media/image14.png"/><Relationship Id="rId34" Type="http://schemas.openxmlformats.org/officeDocument/2006/relationships/image" Target="media/image15.png"/><Relationship Id="rId35" Type="http://schemas.openxmlformats.org/officeDocument/2006/relationships/image" Target="media/image16.png"/><Relationship Id="rId36" Type="http://schemas.openxmlformats.org/officeDocument/2006/relationships/image" Target="media/image17.png"/><Relationship Id="rId37" Type="http://schemas.openxmlformats.org/officeDocument/2006/relationships/image" Target="media/image18.png"/><Relationship Id="rId38" Type="http://schemas.openxmlformats.org/officeDocument/2006/relationships/image" Target="media/image19.png"/><Relationship Id="rId39" Type="http://schemas.openxmlformats.org/officeDocument/2006/relationships/footer" Target="footer13.xml"/><Relationship Id="rId40" Type="http://schemas.openxmlformats.org/officeDocument/2006/relationships/footer" Target="footer14.xml"/><Relationship Id="rId41" Type="http://schemas.openxmlformats.org/officeDocument/2006/relationships/image" Target="media/image20.png"/><Relationship Id="rId42" Type="http://schemas.openxmlformats.org/officeDocument/2006/relationships/image" Target="media/image21.jpeg"/><Relationship Id="rId43" Type="http://schemas.openxmlformats.org/officeDocument/2006/relationships/image" Target="media/image22.jpeg"/><Relationship Id="rId44" Type="http://schemas.openxmlformats.org/officeDocument/2006/relationships/footer" Target="footer15.xml"/><Relationship Id="rId45" Type="http://schemas.openxmlformats.org/officeDocument/2006/relationships/numbering" Target="numbering.xml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Application>Microsoft Office Outlook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ФГБУ "ЦЭККМП" Минздрава России</dc:creator>
  <dcterms:created xsi:type="dcterms:W3CDTF">2024-12-03T13:10:19Z</dcterms:created>
  <dcterms:modified xsi:type="dcterms:W3CDTF">2024-12-03T13:10:19Z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2024-12-03T00:00:00Z</vt:filetime>
  </property>
  <property fmtid="{D5CDD505-2E9C-101B-9397-08002B2CF9AE}" pid="3" name="LastSaved">
    <vt:filetime>2024-12-03T00:00:00Z</vt:filetime>
  </property>
</Properties>
</file>