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E20134">
      <w:pPr>
        <w:pStyle w:val="1"/>
      </w:pPr>
      <w:r>
        <w:fldChar w:fldCharType="begin"/>
      </w:r>
      <w:r>
        <w:instrText>HYPERLINK "http://ivo.garant.ru/document/redirect/71622294/0"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здравоохранения РФ от 12 января 2017</w:t>
      </w:r>
      <w:r>
        <w:rPr>
          <w:rStyle w:val="a4"/>
          <w:b w:val="0"/>
          <w:bCs w:val="0"/>
        </w:rPr>
        <w:t xml:space="preserve"> г. N 3н "Об утверждении Порядка проведения судебно-психиатрической экспертизы"</w:t>
      </w:r>
      <w:r>
        <w:fldChar w:fldCharType="end"/>
      </w:r>
    </w:p>
    <w:p w:rsidR="00000000" w:rsidRDefault="00E20134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E20134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перечень НПА, на которые не распространяется требование об отмене с 1 января 2021 г., установленное </w:t>
      </w:r>
      <w:hyperlink r:id="rId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 являться основа</w:t>
      </w:r>
      <w:r>
        <w:rPr>
          <w:shd w:val="clear" w:color="auto" w:fill="F0F0F0"/>
        </w:rPr>
        <w:t xml:space="preserve">нием для привлечения к административной ответственности </w:t>
      </w:r>
    </w:p>
    <w:p w:rsidR="00000000" w:rsidRDefault="00E20134">
      <w:r>
        <w:t xml:space="preserve">В соответствии с </w:t>
      </w:r>
      <w:hyperlink r:id="rId8" w:history="1">
        <w:r>
          <w:rPr>
            <w:rStyle w:val="a4"/>
          </w:rPr>
          <w:t>частью 2 статьи 62</w:t>
        </w:r>
      </w:hyperlink>
      <w:r>
        <w:t xml:space="preserve"> Федерального закона от 21 ноября 2011 г. N 323-ФЗ "Об основах охраны з</w:t>
      </w:r>
      <w:r>
        <w:t>доровья граждан в Российской Федерации" (Собрание законодательства Российской Федерации, 2011, N 48, ст. 6724) приказываю:</w:t>
      </w:r>
    </w:p>
    <w:p w:rsidR="00000000" w:rsidRDefault="00E20134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проведения судебно-психиатрической экспертизы.</w:t>
      </w:r>
    </w:p>
    <w:p w:rsidR="00000000" w:rsidRDefault="00E20134">
      <w:bookmarkStart w:id="2" w:name="sub_2"/>
      <w:bookmarkEnd w:id="1"/>
      <w:r>
        <w:t xml:space="preserve">2. Признать </w:t>
      </w:r>
      <w:r>
        <w:t xml:space="preserve">утратившим силу </w:t>
      </w:r>
      <w:hyperlink r:id="rId9" w:history="1">
        <w:r>
          <w:rPr>
            <w:rStyle w:val="a4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30 мая 2005 г. N 370 "Об утверждении Инструкции об организации производства судебно-психиатри</w:t>
      </w:r>
      <w:r>
        <w:t>ческих экспертиз в отделениях судебно-психиатрической экспертизы государственных психиатрических учреждений" (зарегистрирован Министерством юстиции Российской Федерации 12 июля 2005 г., регистрационный N 6783).</w:t>
      </w:r>
    </w:p>
    <w:bookmarkEnd w:id="2"/>
    <w:p w:rsidR="00000000" w:rsidRDefault="00E20134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E20134" w:rsidRDefault="00E20134">
            <w:pPr>
              <w:pStyle w:val="a8"/>
            </w:pPr>
            <w:r w:rsidRPr="00E20134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E20134" w:rsidRDefault="00E20134">
            <w:pPr>
              <w:pStyle w:val="a7"/>
              <w:jc w:val="right"/>
            </w:pPr>
            <w:r w:rsidRPr="00E20134">
              <w:t>В.И. Скворцова</w:t>
            </w:r>
          </w:p>
        </w:tc>
      </w:tr>
    </w:tbl>
    <w:p w:rsidR="00000000" w:rsidRDefault="00E20134"/>
    <w:p w:rsidR="00000000" w:rsidRDefault="00E20134">
      <w:pPr>
        <w:pStyle w:val="a8"/>
      </w:pPr>
      <w:r>
        <w:t>Зарегистрирова</w:t>
      </w:r>
      <w:r>
        <w:t>но в Минюсте РФ 2 марта 2017 г.</w:t>
      </w:r>
    </w:p>
    <w:p w:rsidR="00000000" w:rsidRDefault="00E20134">
      <w:pPr>
        <w:pStyle w:val="a8"/>
      </w:pPr>
      <w:r>
        <w:t>Регистрационный N 45823</w:t>
      </w:r>
    </w:p>
    <w:p w:rsidR="00000000" w:rsidRDefault="00E20134"/>
    <w:p w:rsidR="00000000" w:rsidRDefault="00E20134">
      <w:pPr>
        <w:pStyle w:val="1"/>
      </w:pPr>
      <w:bookmarkStart w:id="3" w:name="sub_1000"/>
      <w:r>
        <w:t>Порядок проведения судебно-психиатрической экспертизы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Министерства здравоохранения РФ от 12 января 2017 г. N 3н)</w:t>
      </w:r>
    </w:p>
    <w:bookmarkEnd w:id="3"/>
    <w:p w:rsidR="00000000" w:rsidRDefault="00E20134"/>
    <w:p w:rsidR="00000000" w:rsidRDefault="00E20134">
      <w:bookmarkStart w:id="4" w:name="sub_1001"/>
      <w:r>
        <w:t>1. Настоящий Порядок ус</w:t>
      </w:r>
      <w:r>
        <w:t>танавливает правила проведения судебно-психиатрической экспертизы в государственных судебно-психиатрических экспертных учреждениях либо специализированных судебно-психиатрических экспертных подразделениях, имеющих лицензию на осуществление медицинской деят</w:t>
      </w:r>
      <w:r>
        <w:t>ельности по соответствующим работам (услугам) (далее - ГСПЭУ).</w:t>
      </w:r>
    </w:p>
    <w:p w:rsidR="00000000" w:rsidRDefault="00E20134">
      <w:bookmarkStart w:id="5" w:name="sub_1002"/>
      <w:bookmarkEnd w:id="4"/>
      <w:r>
        <w:t>2. Основаниями производства судебно-психиатрической экспертизы в ГСПЭУ являются определение суда, постановления судьи, лица, производящего дознание, следователя</w:t>
      </w:r>
      <w:hyperlink w:anchor="sub_1111" w:history="1">
        <w:r>
          <w:rPr>
            <w:rStyle w:val="a4"/>
          </w:rPr>
          <w:t>*(1)</w:t>
        </w:r>
      </w:hyperlink>
      <w:r>
        <w:t>.</w:t>
      </w:r>
    </w:p>
    <w:p w:rsidR="00000000" w:rsidRDefault="00E20134">
      <w:bookmarkStart w:id="6" w:name="sub_1003"/>
      <w:bookmarkEnd w:id="5"/>
      <w:r>
        <w:t>3. Руководитель ГСПЭУ по получении постановления или определения о назначении судебно-психиатрической экспертизы в ГСПЭУ поручает ее производство конкретному эксперту или комиссии экспертов, которые обладают специальными знан</w:t>
      </w:r>
      <w:r>
        <w:t>иями в объеме, требуемом для ответов на поставленные вопросы</w:t>
      </w:r>
      <w:hyperlink w:anchor="sub_2222" w:history="1">
        <w:r>
          <w:rPr>
            <w:rStyle w:val="a4"/>
          </w:rPr>
          <w:t>*(2)</w:t>
        </w:r>
      </w:hyperlink>
      <w:r>
        <w:t>.</w:t>
      </w:r>
    </w:p>
    <w:p w:rsidR="00000000" w:rsidRDefault="00E20134">
      <w:bookmarkStart w:id="7" w:name="sub_1004"/>
      <w:bookmarkEnd w:id="6"/>
      <w:r>
        <w:t>4. В составе комиссии экспертов, которой поручено производство судебно-психиатрической экспертизы, каждый эксперт независимо и самостоятельно провод</w:t>
      </w:r>
      <w:r>
        <w:t>ит исследования, оценивает результаты, полученные им лично и другими экспертами, и формулирует выводы по поставленным вопросам в пределах своих специальных знаний. Один из экспертов указанной комиссии может выполнять роль эксперта-организатора</w:t>
      </w:r>
      <w:hyperlink w:anchor="sub_3333" w:history="1">
        <w:r>
          <w:rPr>
            <w:rStyle w:val="a4"/>
          </w:rPr>
          <w:t>*(3)</w:t>
        </w:r>
      </w:hyperlink>
      <w:r>
        <w:t>.</w:t>
      </w:r>
    </w:p>
    <w:p w:rsidR="00000000" w:rsidRDefault="00E20134">
      <w:bookmarkStart w:id="8" w:name="sub_1005"/>
      <w:bookmarkEnd w:id="7"/>
      <w:r>
        <w:t>5. Производство судебно-психиатрической экспертизы осуществляется в виде:</w:t>
      </w:r>
    </w:p>
    <w:p w:rsidR="00000000" w:rsidRDefault="00E20134">
      <w:bookmarkStart w:id="9" w:name="sub_100501"/>
      <w:bookmarkEnd w:id="8"/>
      <w:r>
        <w:t>а) однородной амбулаторной судебно-психиатрической экспертизы;</w:t>
      </w:r>
    </w:p>
    <w:p w:rsidR="00000000" w:rsidRDefault="00E20134">
      <w:bookmarkStart w:id="10" w:name="sub_100502"/>
      <w:bookmarkEnd w:id="9"/>
      <w:r>
        <w:t>б) комплексной амбулаторной судебно-психиатрич</w:t>
      </w:r>
      <w:r>
        <w:t>еской экспертизы (живых лиц и заочной, в том числе посмертной, по медицинским документам и иным материалам), включая психолого-психиатрическую и сексолого-психиатрическую;</w:t>
      </w:r>
    </w:p>
    <w:p w:rsidR="00000000" w:rsidRDefault="00E20134">
      <w:bookmarkStart w:id="11" w:name="sub_100503"/>
      <w:bookmarkEnd w:id="10"/>
      <w:r>
        <w:lastRenderedPageBreak/>
        <w:t>в) однородной стационарной судебно-психиатрической экспертизы;</w:t>
      </w:r>
    </w:p>
    <w:p w:rsidR="00000000" w:rsidRDefault="00E20134">
      <w:bookmarkStart w:id="12" w:name="sub_100504"/>
      <w:bookmarkEnd w:id="11"/>
      <w:r>
        <w:t>г) комплексной стационарной судебно-психиатрической экспертизы в том числе психолого-психиатрической, сексолого-психиатрической.</w:t>
      </w:r>
    </w:p>
    <w:p w:rsidR="00000000" w:rsidRDefault="00E20134">
      <w:bookmarkStart w:id="13" w:name="sub_1006"/>
      <w:bookmarkEnd w:id="12"/>
      <w:r>
        <w:t>6. Производство амбулаторной судебно-психиатрической экспертизы начинается с момента изуч</w:t>
      </w:r>
      <w:r>
        <w:t>ения экспертами или комиссией экспертов предоставленных им объектов исследования и материалов дела.</w:t>
      </w:r>
    </w:p>
    <w:p w:rsidR="00000000" w:rsidRDefault="00E20134">
      <w:bookmarkStart w:id="14" w:name="sub_1007"/>
      <w:bookmarkEnd w:id="13"/>
      <w:r>
        <w:t>7. Производство стационарной судебно-психиатрической экспертизы начинается с момента помещения лица, в отношении которого производится данна</w:t>
      </w:r>
      <w:r>
        <w:t>я экспертиза, в медицинскую организацию, оказывающую психиатрическую помощь в стационарных условиях.</w:t>
      </w:r>
    </w:p>
    <w:p w:rsidR="00000000" w:rsidRDefault="00E20134">
      <w:bookmarkStart w:id="15" w:name="sub_1008"/>
      <w:bookmarkEnd w:id="14"/>
      <w:r>
        <w:t>8. Производство судебно-психиатрической экспертизы включает три этапа:</w:t>
      </w:r>
    </w:p>
    <w:p w:rsidR="00000000" w:rsidRDefault="00E20134">
      <w:bookmarkStart w:id="16" w:name="sub_100801"/>
      <w:bookmarkEnd w:id="15"/>
      <w:r>
        <w:t>а) установление диагноза психического расстройства</w:t>
      </w:r>
      <w:r>
        <w:t xml:space="preserve"> и его нозологической принадлежности (первый этап);</w:t>
      </w:r>
    </w:p>
    <w:p w:rsidR="00000000" w:rsidRDefault="00E20134">
      <w:bookmarkStart w:id="17" w:name="sub_100802"/>
      <w:bookmarkEnd w:id="16"/>
      <w:r>
        <w:t>б) судебно-психиатрическая оценка выявленного психического расстройства с целью решения экспертных вопросов (второй этап);</w:t>
      </w:r>
    </w:p>
    <w:p w:rsidR="00000000" w:rsidRDefault="00E20134">
      <w:bookmarkStart w:id="18" w:name="sub_100803"/>
      <w:bookmarkEnd w:id="17"/>
      <w:r>
        <w:t>в) подготовка заключения, содержащего отв</w:t>
      </w:r>
      <w:r>
        <w:t>еты на вопросы, поставленные судом, судьей, лицом, производящим дознание, следователем (третий этап).</w:t>
      </w:r>
    </w:p>
    <w:p w:rsidR="00000000" w:rsidRDefault="00E20134">
      <w:bookmarkStart w:id="19" w:name="sub_1009"/>
      <w:bookmarkEnd w:id="18"/>
      <w:r>
        <w:t>9. Первый и второй этапы производства судебно-психиатрической экспертизы включают:</w:t>
      </w:r>
    </w:p>
    <w:p w:rsidR="00000000" w:rsidRDefault="00E20134">
      <w:bookmarkStart w:id="20" w:name="sub_100901"/>
      <w:bookmarkEnd w:id="19"/>
      <w:r>
        <w:t>а) психиатрическое исследование;</w:t>
      </w:r>
    </w:p>
    <w:p w:rsidR="00000000" w:rsidRDefault="00E20134">
      <w:bookmarkStart w:id="21" w:name="sub_100902"/>
      <w:bookmarkEnd w:id="20"/>
      <w:r>
        <w:t>б) патопсихологическое (экспериментально-психологическое) исследование;</w:t>
      </w:r>
    </w:p>
    <w:p w:rsidR="00000000" w:rsidRDefault="00E20134">
      <w:bookmarkStart w:id="22" w:name="sub_100903"/>
      <w:bookmarkEnd w:id="21"/>
      <w:r>
        <w:t>в) сексологическое исследование (при производстве комплексной судебно-психиатрической экспертизы).</w:t>
      </w:r>
    </w:p>
    <w:p w:rsidR="00000000" w:rsidRDefault="00E20134">
      <w:bookmarkStart w:id="23" w:name="sub_1010"/>
      <w:bookmarkEnd w:id="22"/>
      <w:r>
        <w:t>10. Психиатрическое исследова</w:t>
      </w:r>
      <w:r>
        <w:t>ние включает:</w:t>
      </w:r>
    </w:p>
    <w:p w:rsidR="00000000" w:rsidRDefault="00E20134">
      <w:bookmarkStart w:id="24" w:name="sub_101001"/>
      <w:bookmarkEnd w:id="23"/>
      <w:r>
        <w:t>а) сбор объективного анамнеза, включая данные о наследственной отягощенности психическими расстройствами, об особенностях психического развития, о семейном и социальном статусе, об особенностях реагирования на различные жизн</w:t>
      </w:r>
      <w:r>
        <w:t>енные ситуации, о психических травмах, об особенностях психического состояния и поведения во время производства судебно-психиатрической экспертизы и в период действий, по поводу которых ведется производство по данному делу;</w:t>
      </w:r>
    </w:p>
    <w:p w:rsidR="00000000" w:rsidRDefault="00E20134">
      <w:bookmarkStart w:id="25" w:name="sub_101002"/>
      <w:bookmarkEnd w:id="24"/>
      <w:r>
        <w:t>б) сбор субъ</w:t>
      </w:r>
      <w:r>
        <w:t>ективного анамнеза, включая опрос с целью выявления клинических фактов, определяющих психическое состояние лица, в отношении которого производится судебно-психиатрическая экспертиза. Во время сбора субъективного анамнеза оцениваются особенности внешнего ви</w:t>
      </w:r>
      <w:r>
        <w:t>да, мимики, движения и речи лица, в отношении которого производится судебно-психиатрическая экспертиза, а также его манера держаться во время обследования. При выявлении кратковременных отключений сознания описывается их длительность, внешние проявления (п</w:t>
      </w:r>
      <w:r>
        <w:t>обледнение кожных покровов, наличие дополнительных движений) для уточнения характера патологического состояния;</w:t>
      </w:r>
    </w:p>
    <w:p w:rsidR="00000000" w:rsidRDefault="00E20134">
      <w:bookmarkStart w:id="26" w:name="sub_101003"/>
      <w:bookmarkEnd w:id="25"/>
      <w:r>
        <w:t>в) клиническое (психопатологическое) исследование, включая анализ письменной продукции, различных видов художественной и тво</w:t>
      </w:r>
      <w:r>
        <w:t>рческой деятельности лица, в отношении которого производится судебно-психиатрическая экспертиза, а также сведений, полученных из дневниковых записей наблюдения за ним медицинских работников (при производстве стационарной судебно-психиатрической экспертизы)</w:t>
      </w:r>
      <w:r>
        <w:t>;</w:t>
      </w:r>
    </w:p>
    <w:p w:rsidR="00000000" w:rsidRDefault="00E20134">
      <w:bookmarkStart w:id="27" w:name="sub_101004"/>
      <w:bookmarkEnd w:id="26"/>
      <w:r>
        <w:t>г) физикальное исследование, включающее соматическое и неврологическое обследование лица, в отношении которого производится судебно-психиатрическая экспертиза.</w:t>
      </w:r>
    </w:p>
    <w:bookmarkEnd w:id="27"/>
    <w:p w:rsidR="00000000" w:rsidRDefault="00E20134">
      <w:r>
        <w:t>Соматическое обследование включает в том числе:</w:t>
      </w:r>
    </w:p>
    <w:p w:rsidR="00000000" w:rsidRDefault="00E20134">
      <w:r>
        <w:t>оценку цвета кож</w:t>
      </w:r>
      <w:r>
        <w:t>ных покровов, выявление следов повреждений, в том числе самопорезов (с учетом их давности), расположения и особенностей татуировок;</w:t>
      </w:r>
    </w:p>
    <w:p w:rsidR="00000000" w:rsidRDefault="00E20134">
      <w:r>
        <w:t>осмотр волосистой части головы для выявления рубцов и шрамов после перенесенных травм;</w:t>
      </w:r>
    </w:p>
    <w:p w:rsidR="00000000" w:rsidRDefault="00E20134">
      <w:r>
        <w:t>выявление следов инъекций различной д</w:t>
      </w:r>
      <w:r>
        <w:t>авности;</w:t>
      </w:r>
    </w:p>
    <w:p w:rsidR="00000000" w:rsidRDefault="00E20134">
      <w:r>
        <w:t xml:space="preserve">осмотр слизистой полости рта и языка (рубцы, наличие следов прикусов); исследование </w:t>
      </w:r>
      <w:r>
        <w:lastRenderedPageBreak/>
        <w:t>органов дыхания (осмотр, перкуссия, аускультация); исследование сердечно-сосудистой системы (осмотр, перкуссия, аускультация, измерение частоты пульса и артериальн</w:t>
      </w:r>
      <w:r>
        <w:t>ого давления);</w:t>
      </w:r>
    </w:p>
    <w:p w:rsidR="00000000" w:rsidRDefault="00E20134">
      <w:r>
        <w:t>исследование желудочно-кишечного тракта (пальпация живота, определение границ и плотности печени методом перкуссии);</w:t>
      </w:r>
    </w:p>
    <w:p w:rsidR="00000000" w:rsidRDefault="00E20134">
      <w:r>
        <w:t>исследование мочеполовой системы.</w:t>
      </w:r>
    </w:p>
    <w:p w:rsidR="00000000" w:rsidRDefault="00E20134">
      <w:r>
        <w:t>Неврологическое обследование включает:</w:t>
      </w:r>
    </w:p>
    <w:p w:rsidR="00000000" w:rsidRDefault="00E20134">
      <w:r>
        <w:t>определение функций черепно-мозговых нервов;</w:t>
      </w:r>
    </w:p>
    <w:p w:rsidR="00000000" w:rsidRDefault="00E20134">
      <w:r>
        <w:t>опреде</w:t>
      </w:r>
      <w:r>
        <w:t>ление рефлексов и их изменений;</w:t>
      </w:r>
    </w:p>
    <w:p w:rsidR="00000000" w:rsidRDefault="00E20134">
      <w:r>
        <w:t>определение экстрапирамидных нарушений;</w:t>
      </w:r>
    </w:p>
    <w:p w:rsidR="00000000" w:rsidRDefault="00E20134">
      <w:r>
        <w:t>определение мозжечковой патологии и расстройств координации движений;</w:t>
      </w:r>
    </w:p>
    <w:p w:rsidR="00000000" w:rsidRDefault="00E20134">
      <w:r>
        <w:t>определение чувствительности и ее нарушений;</w:t>
      </w:r>
    </w:p>
    <w:p w:rsidR="00000000" w:rsidRDefault="00E20134">
      <w:r>
        <w:t>определение расстройств функций вегетативной нервной системы;</w:t>
      </w:r>
    </w:p>
    <w:p w:rsidR="00000000" w:rsidRDefault="00E20134">
      <w:r>
        <w:t>определение расстройств высших мозговых функций;</w:t>
      </w:r>
    </w:p>
    <w:p w:rsidR="00000000" w:rsidRDefault="00E20134">
      <w:bookmarkStart w:id="28" w:name="sub_101005"/>
      <w:r>
        <w:t>д) функциональное исследование и консультация врачей-специалистов</w:t>
      </w:r>
      <w:hyperlink w:anchor="sub_4444" w:history="1">
        <w:r>
          <w:rPr>
            <w:rStyle w:val="a4"/>
          </w:rPr>
          <w:t>*(4)</w:t>
        </w:r>
      </w:hyperlink>
      <w:r>
        <w:t>.</w:t>
      </w:r>
    </w:p>
    <w:p w:rsidR="00000000" w:rsidRDefault="00E20134">
      <w:bookmarkStart w:id="29" w:name="sub_1011"/>
      <w:bookmarkEnd w:id="28"/>
      <w:r>
        <w:t>11. Патопсихологическое (экспериментально-психологическое) исследование включает:</w:t>
      </w:r>
    </w:p>
    <w:bookmarkEnd w:id="29"/>
    <w:p w:rsidR="00000000" w:rsidRDefault="00E20134">
      <w:r>
        <w:t>исследование умственной работоспособности и внимания (не менее двух методик);</w:t>
      </w:r>
    </w:p>
    <w:p w:rsidR="00000000" w:rsidRDefault="00E20134">
      <w:r>
        <w:t>исследование памяти (не менее двух методик);</w:t>
      </w:r>
    </w:p>
    <w:p w:rsidR="00000000" w:rsidRDefault="00E20134">
      <w:r>
        <w:t>исследование ассоциативной сферы (не менее двух методик);</w:t>
      </w:r>
    </w:p>
    <w:p w:rsidR="00000000" w:rsidRDefault="00E20134">
      <w:r>
        <w:t>исследование мыслительной деятельности (не менее трех методик);</w:t>
      </w:r>
    </w:p>
    <w:p w:rsidR="00000000" w:rsidRDefault="00E20134">
      <w:r>
        <w:t>исс</w:t>
      </w:r>
      <w:r>
        <w:t>ледование индивидуально-психологических особенностей (не менее двух методик);</w:t>
      </w:r>
    </w:p>
    <w:p w:rsidR="00000000" w:rsidRDefault="00E20134">
      <w:r>
        <w:t>исследование общего уровня развития познавательной деятельности (не менее двух методик);</w:t>
      </w:r>
    </w:p>
    <w:p w:rsidR="00000000" w:rsidRDefault="00E20134">
      <w:r>
        <w:t>исследование организации интеллектуальной деятельности, конструктивного праксиса, обучаем</w:t>
      </w:r>
      <w:r>
        <w:t>ости</w:t>
      </w:r>
      <w:hyperlink w:anchor="sub_5555" w:history="1">
        <w:r>
          <w:rPr>
            <w:rStyle w:val="a4"/>
          </w:rPr>
          <w:t>*(5)</w:t>
        </w:r>
      </w:hyperlink>
      <w:r>
        <w:t xml:space="preserve"> (не менее двух методик).</w:t>
      </w:r>
    </w:p>
    <w:p w:rsidR="00000000" w:rsidRDefault="00E20134">
      <w:bookmarkStart w:id="30" w:name="sub_1012"/>
      <w:r>
        <w:t>12. Сексологическое исследование включает оценку своевременности и соответствия половой принадлежности различных проявлений сексуального развития в психической сфере и на соматическом уров</w:t>
      </w:r>
      <w:r>
        <w:t>не.</w:t>
      </w:r>
    </w:p>
    <w:p w:rsidR="00000000" w:rsidRDefault="00E20134">
      <w:bookmarkStart w:id="31" w:name="sub_1013"/>
      <w:bookmarkEnd w:id="30"/>
      <w:r>
        <w:t>13. Первый и второй этапы производства амбулаторной судебно-психиатрической экспертизы завершаются не позднее 20 дней со дня начала амбулаторной судебно-психиатрической экспертизы.</w:t>
      </w:r>
    </w:p>
    <w:bookmarkEnd w:id="31"/>
    <w:p w:rsidR="00000000" w:rsidRDefault="00E20134">
      <w:r>
        <w:t>В указанный срок не входит время, затраченное н</w:t>
      </w:r>
      <w:r>
        <w:t>а предоставление эксперту или комиссии экспертов дополнительных материалов (по ходатайству эксперта или комиссии экспертов), и время, связанное с переносом экспертного исследования из-за несвоевременного прибытия лица, в отношении которого производится экс</w:t>
      </w:r>
      <w:r>
        <w:t>пертиза.</w:t>
      </w:r>
    </w:p>
    <w:p w:rsidR="00000000" w:rsidRDefault="00E20134">
      <w:bookmarkStart w:id="32" w:name="sub_1014"/>
      <w:r>
        <w:t>14. Первый и второй этапы производства стационарной судебно-психиатрической экспертизы завершаются не позднее 30 дней со дня начала стационарной судебно-психиатрической экспертизы.</w:t>
      </w:r>
    </w:p>
    <w:bookmarkEnd w:id="32"/>
    <w:p w:rsidR="00000000" w:rsidRDefault="00E20134">
      <w:r>
        <w:t>В случае необходимости по мотивированному ходатайс</w:t>
      </w:r>
      <w:r>
        <w:t xml:space="preserve">тву эксперта или комиссии экспертов срок пребывания лица, в отношении которого производится стационарная судебно-психиатрическая экспертиза, в медицинской организации, оказывающей психиатрическую помощь в стационарных условиях, может быть продлен судом по </w:t>
      </w:r>
      <w:r>
        <w:t>месту нахождения указанной медицинской организации еще на 30 дней.</w:t>
      </w:r>
    </w:p>
    <w:p w:rsidR="00000000" w:rsidRDefault="00E20134">
      <w:r>
        <w:t>В исключительных случаях в том же порядке возможно повторное продление срока пребывания лица, в отношении которого производится стационарная судебно-психиатрическая экспертиза, в медицинско</w:t>
      </w:r>
      <w:r>
        <w:t>й организации, оказывающей психиатрическую помощь в стационарных условиях. При этом общий срок пребывания лица в указанной медицинской организации при производстве одной судебно-психиатрической экспертизы не может превышать 90 дней</w:t>
      </w:r>
      <w:hyperlink w:anchor="sub_6666" w:history="1">
        <w:r>
          <w:rPr>
            <w:rStyle w:val="a4"/>
          </w:rPr>
          <w:t>*(</w:t>
        </w:r>
        <w:r>
          <w:rPr>
            <w:rStyle w:val="a4"/>
          </w:rPr>
          <w:t>6)</w:t>
        </w:r>
      </w:hyperlink>
      <w:r>
        <w:t>.</w:t>
      </w:r>
    </w:p>
    <w:p w:rsidR="00000000" w:rsidRDefault="00E20134">
      <w:r>
        <w:t>Производство стационарной судебно-психиатрической экспертизы может быть приостановлено на срок, необходимый для оказания лицу, в отношении которого производится судебно-психиатрическая экспертиза, специализированной медицинской помощи в экстренной и</w:t>
      </w:r>
      <w:r>
        <w:t xml:space="preserve"> </w:t>
      </w:r>
      <w:r>
        <w:lastRenderedPageBreak/>
        <w:t>неотложной формах в стационарных условиях.</w:t>
      </w:r>
    </w:p>
    <w:p w:rsidR="00000000" w:rsidRDefault="00E20134">
      <w:bookmarkStart w:id="33" w:name="sub_1015"/>
      <w:r>
        <w:t>15. Третий этап производства судебно-психиатрической экспертизы включает подготовку заключения, содержащего ответы на вопросы, поставленные судом, судьей, лицом, производящим дознание, следователем (далее</w:t>
      </w:r>
      <w:r>
        <w:t xml:space="preserve"> - заключение)</w:t>
      </w:r>
      <w:hyperlink w:anchor="sub_7777" w:history="1">
        <w:r>
          <w:rPr>
            <w:rStyle w:val="a4"/>
          </w:rPr>
          <w:t>*(7)</w:t>
        </w:r>
      </w:hyperlink>
      <w:r>
        <w:t>.</w:t>
      </w:r>
    </w:p>
    <w:p w:rsidR="00000000" w:rsidRDefault="00E20134">
      <w:bookmarkStart w:id="34" w:name="sub_1016"/>
      <w:bookmarkEnd w:id="33"/>
      <w:r>
        <w:t>16. Заключение составляется не позднее 10 рабочих дней после окончания первого и второго этапа производства судебно-психиатрической экспертизы.</w:t>
      </w:r>
    </w:p>
    <w:p w:rsidR="00000000" w:rsidRDefault="00E20134">
      <w:bookmarkStart w:id="35" w:name="sub_1017"/>
      <w:bookmarkEnd w:id="34"/>
      <w:r>
        <w:t>17. В заключении экспертов, участв</w:t>
      </w:r>
      <w:r>
        <w:t>ующих в производстве комплексной судебно-психиатрической экспертизы, указывается, какие исследования и в каком объеме провел каждый эксперт, какие факты он установил и к каким выводам пришел. Каждый эксперт, участвующий в производстве комплексной судебно-п</w:t>
      </w:r>
      <w:r>
        <w:t>сихиатрической экспертизы, подписывает ту часть заключения, которая содержит описание проведенных им исследований, и несет за нее ответственность.</w:t>
      </w:r>
    </w:p>
    <w:bookmarkEnd w:id="35"/>
    <w:p w:rsidR="00000000" w:rsidRDefault="00E20134">
      <w:r>
        <w:t>Общий вывод делают эксперты, компетентные в оценке полученных результатов и формулировании данного вы</w:t>
      </w:r>
      <w:r>
        <w:t>вода. Если основанием общего вывода являются факты, установленные одним или несколькими экспертами, это должно быть указано в заключении. В случае возникновения разногласий между экспертами каждый из них или эксперт, который не согласен с другими, дает отд</w:t>
      </w:r>
      <w:r>
        <w:t>ельное заключение</w:t>
      </w:r>
      <w:hyperlink w:anchor="sub_8888" w:history="1">
        <w:r>
          <w:rPr>
            <w:rStyle w:val="a4"/>
          </w:rPr>
          <w:t>*(8)</w:t>
        </w:r>
      </w:hyperlink>
      <w:r>
        <w:t>.</w:t>
      </w:r>
    </w:p>
    <w:p w:rsidR="00000000" w:rsidRDefault="00E20134">
      <w:bookmarkStart w:id="36" w:name="sub_1018"/>
      <w:r>
        <w:t>18. Если по одним вопросам эксперт или комиссия экспертов могут дать ответы, а по другим имеются основания для сообщения о невозможности дать заключение, то составляется заключение, в котором наряду с экспертными ответами на вопросы, поставленные судом, су</w:t>
      </w:r>
      <w:r>
        <w:t>дьей, лицом, производящим дознание, следователем, приводятся основания, по которым невозможно дать ответ на некоторые из поставленных вопросов.</w:t>
      </w:r>
    </w:p>
    <w:p w:rsidR="00000000" w:rsidRDefault="00E20134">
      <w:bookmarkStart w:id="37" w:name="sub_1019"/>
      <w:bookmarkEnd w:id="36"/>
      <w:r>
        <w:t>19. Заключение подписывается экспертом или комиссией экспертов и удостоверяется печатью ГСПЭУ.</w:t>
      </w:r>
    </w:p>
    <w:p w:rsidR="00000000" w:rsidRDefault="00E20134">
      <w:bookmarkStart w:id="38" w:name="sub_1020"/>
      <w:bookmarkEnd w:id="37"/>
      <w:r>
        <w:t>20. Заключение составляется в 3 экземплярах, первый из которых направляется органу (лицу), назначившему судебно-психиатрическую экспертизу, а два других остаются в ГСПЭУ.</w:t>
      </w:r>
    </w:p>
    <w:bookmarkEnd w:id="38"/>
    <w:p w:rsidR="00000000" w:rsidRDefault="00E20134">
      <w:r>
        <w:t>Один из них хранится в медицинской карте пациента, получившего</w:t>
      </w:r>
      <w:r>
        <w:t xml:space="preserve"> медицинскую помощь в амбулаторных условиях, или в медицинской карте стационарного больного, второй - в архиве ГСПЭУ.</w:t>
      </w:r>
    </w:p>
    <w:p w:rsidR="00000000" w:rsidRDefault="00E20134">
      <w:bookmarkStart w:id="39" w:name="sub_1021"/>
      <w:r>
        <w:t>21. Материалы дела возвращаются органу (лицу), назначившему судебно-психиатрическую экспертизу, вместе с заключением.</w:t>
      </w:r>
    </w:p>
    <w:bookmarkEnd w:id="39"/>
    <w:p w:rsidR="00000000" w:rsidRDefault="00E20134">
      <w:r>
        <w:t>Иной</w:t>
      </w:r>
      <w:r>
        <w:t xml:space="preserve"> порядок возвращения материалов дела возможен только на основании запроса органа (лица), назначившего судебно-психиатрическую экспертизу, и соответствующего решения руководителя ГСПЭУ.</w:t>
      </w:r>
    </w:p>
    <w:p w:rsidR="00000000" w:rsidRDefault="00E20134">
      <w:bookmarkStart w:id="40" w:name="sub_1022"/>
      <w:r>
        <w:t>22. Амбулаторная и стационарная судебно-психиатрические экспертизы осуществляются экспертами во взаимодействии с иными врачами-специалистами.</w:t>
      </w:r>
    </w:p>
    <w:p w:rsidR="00000000" w:rsidRDefault="00E20134">
      <w:bookmarkStart w:id="41" w:name="sub_1023"/>
      <w:bookmarkEnd w:id="40"/>
      <w:r>
        <w:t>23. С целью решения вопроса о наличии (отсутствии) у лица, в отношении которого производится судеб</w:t>
      </w:r>
      <w:r>
        <w:t>но-психиатрическая экспертиза, психического расстройства и расстройства поведения, связанного с употреблением психоактивных веществ, эксперт (комиссия экспертов) может взаимодействовать с врачом-психиатром-наркологом.</w:t>
      </w:r>
    </w:p>
    <w:p w:rsidR="00000000" w:rsidRDefault="00E20134">
      <w:bookmarkStart w:id="42" w:name="sub_1024"/>
      <w:bookmarkEnd w:id="41"/>
      <w:r>
        <w:t>24. Производство амбул</w:t>
      </w:r>
      <w:r>
        <w:t xml:space="preserve">аторной судебно-психиатрической экспертизы осуществляется в отделении амбулаторной судебно-психиатрической экспертизы медицинской организации в соответствии с </w:t>
      </w:r>
      <w:hyperlink w:anchor="sub_10000" w:history="1">
        <w:r>
          <w:rPr>
            <w:rStyle w:val="a4"/>
          </w:rPr>
          <w:t>приложениями N 1-3</w:t>
        </w:r>
      </w:hyperlink>
      <w:r>
        <w:t xml:space="preserve"> к настоящему Порядку.</w:t>
      </w:r>
    </w:p>
    <w:p w:rsidR="00000000" w:rsidRDefault="00E20134">
      <w:bookmarkStart w:id="43" w:name="sub_1025"/>
      <w:bookmarkEnd w:id="42"/>
      <w:r>
        <w:t>25. Производс</w:t>
      </w:r>
      <w:r>
        <w:t>тво стационарной судебно-психиатрической экспертизы осуществляется в отделении стационарной судебно-психиатрической экспертизы для лиц, не содержащихся под стражей, и отделении стационарной судебно-психиатрической экспертизы для лиц, содержащихся под страж</w:t>
      </w:r>
      <w:r>
        <w:t xml:space="preserve">ей, медицинской организации в соответствии с </w:t>
      </w:r>
      <w:hyperlink w:anchor="sub_40000" w:history="1">
        <w:r>
          <w:rPr>
            <w:rStyle w:val="a4"/>
          </w:rPr>
          <w:t>приложениями N 4-6</w:t>
        </w:r>
      </w:hyperlink>
      <w:r>
        <w:t xml:space="preserve"> к настоящему Порядку.</w:t>
      </w:r>
    </w:p>
    <w:bookmarkEnd w:id="43"/>
    <w:p w:rsidR="00000000" w:rsidRDefault="00E20134"/>
    <w:p w:rsidR="00000000" w:rsidRDefault="00E20134">
      <w:pPr>
        <w:ind w:firstLine="0"/>
      </w:pPr>
      <w:r>
        <w:t>_____________________________</w:t>
      </w:r>
    </w:p>
    <w:p w:rsidR="00000000" w:rsidRDefault="00E20134">
      <w:bookmarkStart w:id="44" w:name="sub_1111"/>
      <w:r>
        <w:lastRenderedPageBreak/>
        <w:t xml:space="preserve">*(1) </w:t>
      </w:r>
      <w:hyperlink r:id="rId10" w:history="1">
        <w:r>
          <w:rPr>
            <w:rStyle w:val="a4"/>
          </w:rPr>
          <w:t>Статья 19</w:t>
        </w:r>
      </w:hyperlink>
      <w:r>
        <w:t xml:space="preserve"> Федерального зак</w:t>
      </w:r>
      <w:r>
        <w:t>она от 31 мая 2001 г. N 73-ФЗ "О государственной судебно-экспертной деятельности в Российской Федерации" (Собрание законодательства Российской Федерации, 2001, N 23, ст. 2291; 2007, N 31, ст. 4011) (далее - Федеральный закон).</w:t>
      </w:r>
    </w:p>
    <w:p w:rsidR="00000000" w:rsidRDefault="00E20134">
      <w:bookmarkStart w:id="45" w:name="sub_2222"/>
      <w:bookmarkEnd w:id="44"/>
      <w:r>
        <w:t xml:space="preserve">*(2) </w:t>
      </w:r>
      <w:hyperlink r:id="rId11" w:history="1">
        <w:r>
          <w:rPr>
            <w:rStyle w:val="a4"/>
          </w:rPr>
          <w:t>Статья 14</w:t>
        </w:r>
      </w:hyperlink>
      <w:r>
        <w:t xml:space="preserve"> Федерального закона.</w:t>
      </w:r>
    </w:p>
    <w:p w:rsidR="00000000" w:rsidRDefault="00E20134">
      <w:bookmarkStart w:id="46" w:name="sub_3333"/>
      <w:bookmarkEnd w:id="45"/>
      <w:r>
        <w:t xml:space="preserve">*(3) </w:t>
      </w:r>
      <w:hyperlink r:id="rId12" w:history="1">
        <w:r>
          <w:rPr>
            <w:rStyle w:val="a4"/>
          </w:rPr>
          <w:t>Статья 21</w:t>
        </w:r>
      </w:hyperlink>
      <w:r>
        <w:t xml:space="preserve"> Федерального закона.</w:t>
      </w:r>
    </w:p>
    <w:p w:rsidR="00000000" w:rsidRDefault="00E20134">
      <w:bookmarkStart w:id="47" w:name="sub_4444"/>
      <w:bookmarkEnd w:id="46"/>
      <w:r>
        <w:t>*(4) Объем функциональных методов и</w:t>
      </w:r>
      <w:r>
        <w:t>сследования и необходимость консультации врачей-специалистов определяется диагностической потребностью.</w:t>
      </w:r>
    </w:p>
    <w:p w:rsidR="00000000" w:rsidRDefault="00E20134">
      <w:bookmarkStart w:id="48" w:name="sub_5555"/>
      <w:bookmarkEnd w:id="47"/>
      <w:r>
        <w:t>*(5) При определении уровня психического развития лиц с интеллектуальной недостаючностью, в отношении которых производится судебно-психи</w:t>
      </w:r>
      <w:r>
        <w:t>атрическая экспертиза, а также несовершеннолетних лиц.</w:t>
      </w:r>
    </w:p>
    <w:p w:rsidR="00000000" w:rsidRDefault="00E20134">
      <w:bookmarkStart w:id="49" w:name="sub_6666"/>
      <w:bookmarkEnd w:id="48"/>
      <w:r>
        <w:t xml:space="preserve">*(6) </w:t>
      </w:r>
      <w:hyperlink r:id="rId13" w:history="1">
        <w:r>
          <w:rPr>
            <w:rStyle w:val="a4"/>
          </w:rPr>
          <w:t>Статья 30</w:t>
        </w:r>
      </w:hyperlink>
      <w:r>
        <w:t xml:space="preserve"> Федерального закона.</w:t>
      </w:r>
    </w:p>
    <w:p w:rsidR="00000000" w:rsidRDefault="00E20134">
      <w:bookmarkStart w:id="50" w:name="sub_7777"/>
      <w:bookmarkEnd w:id="49"/>
      <w:r>
        <w:t>*(7) В случаях, когда эксперт или эксперты, проводившие исследования</w:t>
      </w:r>
      <w:r>
        <w:t>, не смогли ответить ни на один экспертный вопрос, наряду с констатацией факта невозможности ответить на все экспертные вопросы, эксперт или комиссия экспертов обязаны также указывать, могут ли эти вопросы быть решены в иных условиях.</w:t>
      </w:r>
    </w:p>
    <w:p w:rsidR="00000000" w:rsidRDefault="00E20134">
      <w:bookmarkStart w:id="51" w:name="sub_8888"/>
      <w:bookmarkEnd w:id="50"/>
      <w:r>
        <w:t xml:space="preserve">*(8) </w:t>
      </w:r>
      <w:hyperlink r:id="rId14" w:history="1">
        <w:r>
          <w:rPr>
            <w:rStyle w:val="a4"/>
          </w:rPr>
          <w:t>Статьи 22</w:t>
        </w:r>
      </w:hyperlink>
      <w:r>
        <w:t xml:space="preserve"> и </w:t>
      </w:r>
      <w:hyperlink r:id="rId15" w:history="1">
        <w:r>
          <w:rPr>
            <w:rStyle w:val="a4"/>
          </w:rPr>
          <w:t>23</w:t>
        </w:r>
      </w:hyperlink>
      <w:r>
        <w:t xml:space="preserve"> Федерального закона.</w:t>
      </w:r>
    </w:p>
    <w:bookmarkEnd w:id="51"/>
    <w:p w:rsidR="00000000" w:rsidRDefault="00E20134"/>
    <w:p w:rsidR="00000000" w:rsidRDefault="00E20134">
      <w:pPr>
        <w:ind w:firstLine="698"/>
        <w:jc w:val="right"/>
      </w:pPr>
      <w:bookmarkStart w:id="52" w:name="sub_10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судебно-пс</w:t>
      </w:r>
      <w:r>
        <w:rPr>
          <w:rStyle w:val="a3"/>
        </w:rPr>
        <w:t>ихиатрической экспертизы,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52"/>
    <w:p w:rsidR="00000000" w:rsidRDefault="00E20134"/>
    <w:p w:rsidR="00000000" w:rsidRDefault="00E20134">
      <w:pPr>
        <w:pStyle w:val="1"/>
      </w:pPr>
      <w:r>
        <w:t>Правила</w:t>
      </w:r>
      <w:r>
        <w:br/>
        <w:t>организации деятельности отделения амбулаторной судебно-психиатрической экспертизы</w:t>
      </w:r>
    </w:p>
    <w:p w:rsidR="00000000" w:rsidRDefault="00E20134"/>
    <w:p w:rsidR="00000000" w:rsidRDefault="00E20134">
      <w:bookmarkStart w:id="53" w:name="sub_10001"/>
      <w:r>
        <w:t>1. Настоящие Пр</w:t>
      </w:r>
      <w:r>
        <w:t>авила определяют порядок организации деятельности отделения амбулаторной судебно-психиатрической экспертизы (далее - Отделение).</w:t>
      </w:r>
    </w:p>
    <w:p w:rsidR="00000000" w:rsidRDefault="00E20134">
      <w:bookmarkStart w:id="54" w:name="sub_10002"/>
      <w:bookmarkEnd w:id="53"/>
      <w:r>
        <w:t>2. Отделение является структурным подразделением медицинской организации, созданным для осуществления произво</w:t>
      </w:r>
      <w:r>
        <w:t>дства судебно-психиатрических экспертиз как в отношении лиц, содержащихся под стражей, так и не содержащихся под стражей.</w:t>
      </w:r>
    </w:p>
    <w:p w:rsidR="00000000" w:rsidRDefault="00E20134">
      <w:bookmarkStart w:id="55" w:name="sub_10003"/>
      <w:bookmarkEnd w:id="54"/>
      <w:r>
        <w:t xml:space="preserve">3. Штатная численность Отделения определяется исходя из количества производимых судебно-психиатрических экспертиз и </w:t>
      </w:r>
      <w:r>
        <w:t xml:space="preserve">устанавливается руководителем медицинской организации, в состав которой входит Отделение, с учетом рекомендуемых штатных нормативов Отделения, предусмотренных </w:t>
      </w:r>
      <w:hyperlink w:anchor="sub_20000" w:history="1">
        <w:r>
          <w:rPr>
            <w:rStyle w:val="a4"/>
          </w:rPr>
          <w:t>приложением N 2</w:t>
        </w:r>
      </w:hyperlink>
      <w:r>
        <w:t xml:space="preserve"> к Порядку проведения судебно-психиатрической экспертиз</w:t>
      </w:r>
      <w:r>
        <w:t>ы, утвержденному настоящим приказом.</w:t>
      </w:r>
    </w:p>
    <w:p w:rsidR="00000000" w:rsidRDefault="00E20134">
      <w:bookmarkStart w:id="56" w:name="sub_10004"/>
      <w:bookmarkEnd w:id="55"/>
      <w:r>
        <w:t xml:space="preserve">4. Оснащение Отделения осуществляется в соответствии со стандартом оснащения Отделения, предусмотренным </w:t>
      </w:r>
      <w:hyperlink w:anchor="sub_30000" w:history="1">
        <w:r>
          <w:rPr>
            <w:rStyle w:val="a4"/>
          </w:rPr>
          <w:t>приложением N 3</w:t>
        </w:r>
      </w:hyperlink>
      <w:r>
        <w:t xml:space="preserve"> к Порядку проведения судебно-психиатрической экспертиз</w:t>
      </w:r>
      <w:r>
        <w:t>ы, утвержденному настоящим приказом.</w:t>
      </w:r>
    </w:p>
    <w:p w:rsidR="00000000" w:rsidRDefault="00E20134">
      <w:bookmarkStart w:id="57" w:name="sub_10005"/>
      <w:bookmarkEnd w:id="56"/>
      <w:r>
        <w:t xml:space="preserve">5. На должности медицинских работников Отделения назначаются специалисты, соответствующие квалификационным требованиям, предусмотренным приказами Министерства здравоохранения Российской Федерации </w:t>
      </w:r>
      <w:hyperlink r:id="rId16" w:history="1">
        <w:r>
          <w:rPr>
            <w:rStyle w:val="a4"/>
          </w:rPr>
          <w:t>от 8 октября 2015 г. N 707н</w:t>
        </w:r>
      </w:hyperlink>
      <w:r>
        <w:t xml:space="preserve">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</w:t>
      </w:r>
      <w:r>
        <w:t xml:space="preserve"> науки" (зарегистрирован Министерством юстиции Российской Федерации 23 октября 2015 г., регистрационный N 39438) и </w:t>
      </w:r>
      <w:hyperlink r:id="rId17" w:history="1">
        <w:r>
          <w:rPr>
            <w:rStyle w:val="a4"/>
          </w:rPr>
          <w:t>от 10 февраля 2016 г. N 83н</w:t>
        </w:r>
      </w:hyperlink>
      <w:r>
        <w:t xml:space="preserve"> "Об утверждении Квалификационных требований к </w:t>
      </w:r>
      <w:r>
        <w:t xml:space="preserve">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</w:t>
      </w:r>
      <w:r>
        <w:lastRenderedPageBreak/>
        <w:t>Федерации 9 марта 2016 г., регистрационный N 41337).</w:t>
      </w:r>
    </w:p>
    <w:p w:rsidR="00000000" w:rsidRDefault="00E20134">
      <w:bookmarkStart w:id="58" w:name="sub_10006"/>
      <w:bookmarkEnd w:id="57"/>
      <w:r>
        <w:t>6. Отделение осуществляет следующие ф</w:t>
      </w:r>
      <w:r>
        <w:t>ункции:</w:t>
      </w:r>
    </w:p>
    <w:p w:rsidR="00000000" w:rsidRDefault="00E20134">
      <w:bookmarkStart w:id="59" w:name="sub_1000601"/>
      <w:bookmarkEnd w:id="58"/>
      <w:r>
        <w:t>а) производство однородной амбулаторной судебно-психиатрической экспертизы и комплексной амбулаторной судебно-психиатрической экспертизы в уголовном и гражданском процессе;</w:t>
      </w:r>
    </w:p>
    <w:p w:rsidR="00000000" w:rsidRDefault="00E20134">
      <w:bookmarkStart w:id="60" w:name="sub_1000602"/>
      <w:bookmarkEnd w:id="59"/>
      <w:r>
        <w:t>б) обеспечение прав и законных ин</w:t>
      </w:r>
      <w:r>
        <w:t>тересов лиц, в отношении которых проводится амбулаторная судебно-психиатрическая экспертиза;</w:t>
      </w:r>
    </w:p>
    <w:p w:rsidR="00000000" w:rsidRDefault="00E20134">
      <w:bookmarkStart w:id="61" w:name="sub_1000603"/>
      <w:bookmarkEnd w:id="60"/>
      <w:r>
        <w:t>в) обеспечение безопасности в Отделении (предотвращение совершения общественно опасных, суицидальных и других агрессивных действий, а также нарушений режима пребывания в Отделении);</w:t>
      </w:r>
    </w:p>
    <w:p w:rsidR="00000000" w:rsidRDefault="00E20134">
      <w:bookmarkStart w:id="62" w:name="sub_1000604"/>
      <w:bookmarkEnd w:id="61"/>
      <w:r>
        <w:t>г) оказание медицинской помощи в неотложной форме ли</w:t>
      </w:r>
      <w:r>
        <w:t>цам, в отношении которых проводится амбулаторная судебно-медицинская экспертиза;</w:t>
      </w:r>
    </w:p>
    <w:p w:rsidR="00000000" w:rsidRDefault="00E20134">
      <w:bookmarkStart w:id="63" w:name="sub_1000605"/>
      <w:bookmarkEnd w:id="62"/>
      <w:r>
        <w:t>д) представление отчетности, сбор и представление первичных данных о медицинской деятельности для информационных систем в сфере здравоохранения.</w:t>
      </w:r>
    </w:p>
    <w:bookmarkEnd w:id="63"/>
    <w:p w:rsidR="00000000" w:rsidRDefault="00E20134"/>
    <w:p w:rsidR="00000000" w:rsidRDefault="00E20134">
      <w:pPr>
        <w:ind w:firstLine="698"/>
        <w:jc w:val="right"/>
      </w:pPr>
      <w:bookmarkStart w:id="64" w:name="sub_20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судебно-психиатрической экспертизы,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64"/>
    <w:p w:rsidR="00000000" w:rsidRDefault="00E20134"/>
    <w:p w:rsidR="00000000" w:rsidRDefault="00E20134">
      <w:pPr>
        <w:pStyle w:val="1"/>
      </w:pPr>
      <w:r>
        <w:t>Рекомендуемые штатные нормативы</w:t>
      </w:r>
      <w:r>
        <w:t xml:space="preserve"> отделения амбулаторной судебно-психиатрической экспертизы</w:t>
      </w:r>
    </w:p>
    <w:p w:rsidR="00000000" w:rsidRDefault="00E2013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3809"/>
        <w:gridCol w:w="5518"/>
      </w:tblGrid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N п/п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Наименование должностей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Количество должностей, шт.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65" w:name="sub_20001"/>
            <w:r w:rsidRPr="00E20134">
              <w:t>1.</w:t>
            </w:r>
            <w:bookmarkEnd w:id="65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Заведующий отделением - врач - судебно-психиатрический эксперт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при производстве более 600 судебно-психиатрических экс</w:t>
            </w:r>
            <w:r w:rsidRPr="00E20134">
              <w:t>пертиз в год - 1 сверх должностей врачей - судебно-психиатрических экспертов; при производстве менее 600 амбулаторных судебно-психиатрических экспертиз в год - 1 вместо 0,5 должности врача - судебно-психиатрического эксперта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66" w:name="sub_20002"/>
            <w:r w:rsidRPr="00E20134">
              <w:t>2.</w:t>
            </w:r>
            <w:bookmarkEnd w:id="66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Врач - судебно-психиатрический эксперт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150 амбулаторных судебно-психиатрических экспертиз в год</w:t>
            </w:r>
            <w:hyperlink w:anchor="sub_22221" w:history="1">
              <w:r w:rsidRPr="00E20134">
                <w:rPr>
                  <w:rStyle w:val="a4"/>
                </w:rPr>
                <w:t>*</w:t>
              </w:r>
            </w:hyperlink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67" w:name="sub_20003"/>
            <w:r w:rsidRPr="00E20134">
              <w:t>3.</w:t>
            </w:r>
            <w:bookmarkEnd w:id="67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Медицинский психолог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180 амбулаторных судебно-психиатрических экспертиз в год</w:t>
            </w:r>
            <w:hyperlink w:anchor="sub_22222" w:history="1">
              <w:r w:rsidRPr="00E20134">
                <w:rPr>
                  <w:rStyle w:val="a4"/>
                </w:rPr>
                <w:t>**</w:t>
              </w:r>
            </w:hyperlink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68" w:name="sub_20004"/>
            <w:r w:rsidRPr="00E20134">
              <w:t>4.</w:t>
            </w:r>
            <w:bookmarkEnd w:id="68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Старшая медицинская сестра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69" w:name="sub_20005"/>
            <w:r w:rsidRPr="00E20134">
              <w:t>5.</w:t>
            </w:r>
            <w:bookmarkEnd w:id="69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Медицинская сестра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должность на 300 судебно-психиатрических экспертиз в год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0" w:name="sub_20006"/>
            <w:r w:rsidRPr="00E20134">
              <w:t>6.</w:t>
            </w:r>
            <w:bookmarkEnd w:id="70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Медицинский регистратор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600 экспертиз, но не менее 1 должности на отделение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1" w:name="sub_20007"/>
            <w:r w:rsidRPr="00E20134">
              <w:t>7.</w:t>
            </w:r>
            <w:bookmarkEnd w:id="71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Санитар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300 амбулаторных судебно-психиатрических экспертиз в год</w:t>
            </w:r>
          </w:p>
        </w:tc>
      </w:tr>
    </w:tbl>
    <w:p w:rsidR="00000000" w:rsidRDefault="00E20134"/>
    <w:p w:rsidR="00000000" w:rsidRDefault="00E20134">
      <w:pPr>
        <w:ind w:firstLine="0"/>
      </w:pPr>
      <w:r>
        <w:t>_____________________________</w:t>
      </w:r>
    </w:p>
    <w:p w:rsidR="00000000" w:rsidRDefault="00E20134">
      <w:bookmarkStart w:id="72" w:name="sub_22221"/>
      <w:r>
        <w:t>* 1 должность на 120 амбулаторных судебно-психиатрических эксперти</w:t>
      </w:r>
      <w:r>
        <w:t>з в год в федеральном государственном бюджетном учреждении науки, осуществляющем организацию и проведение судебно-психиатрических экспертиз.</w:t>
      </w:r>
    </w:p>
    <w:p w:rsidR="00000000" w:rsidRDefault="00E20134">
      <w:bookmarkStart w:id="73" w:name="sub_22222"/>
      <w:bookmarkEnd w:id="72"/>
      <w:r>
        <w:lastRenderedPageBreak/>
        <w:t>** 1 должность на 150 амбулаторных судебно-психиатрических экспертиз в год в федеральном государс</w:t>
      </w:r>
      <w:r>
        <w:t>твенном бюджетном учреждении науки, осуществляющем организацию и проведение судебно-психиатрических экспертиз.</w:t>
      </w:r>
    </w:p>
    <w:bookmarkEnd w:id="73"/>
    <w:p w:rsidR="00000000" w:rsidRDefault="00E20134"/>
    <w:p w:rsidR="00000000" w:rsidRDefault="00E20134">
      <w:pPr>
        <w:ind w:firstLine="698"/>
        <w:jc w:val="right"/>
      </w:pPr>
      <w:bookmarkStart w:id="74" w:name="sub_30000"/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судебно-психиатрической экспертизы,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74"/>
    <w:p w:rsidR="00000000" w:rsidRDefault="00E20134"/>
    <w:p w:rsidR="00000000" w:rsidRDefault="00E20134">
      <w:pPr>
        <w:pStyle w:val="1"/>
      </w:pPr>
      <w:r>
        <w:t>Стандарт</w:t>
      </w:r>
      <w:r>
        <w:br/>
        <w:t>оснащения отделения амбулаторной судебно-психиатрической экспертизы</w:t>
      </w:r>
    </w:p>
    <w:p w:rsidR="00000000" w:rsidRDefault="00E2013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3809"/>
        <w:gridCol w:w="5518"/>
      </w:tblGrid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N п/п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Наименование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Требуемое количество, шт.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5" w:name="sub_30001"/>
            <w:r w:rsidRPr="00E20134">
              <w:t>1.</w:t>
            </w:r>
            <w:bookmarkEnd w:id="75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Тонометр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2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6" w:name="sub_30002"/>
            <w:r w:rsidRPr="00E20134">
              <w:t>2.</w:t>
            </w:r>
            <w:bookmarkEnd w:id="76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Персональный компьютер с программным обеспечением и принтером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не менее 1 на 2 должности врача - судебно-психиатрического эксперта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7" w:name="sub_30003"/>
            <w:r w:rsidRPr="00E20134">
              <w:t>3.</w:t>
            </w:r>
            <w:bookmarkEnd w:id="77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Набор экспериментально-психологических материалов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набор на 1 должность медицинского психолога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78" w:name="sub_30004"/>
            <w:r w:rsidRPr="00E20134">
              <w:t>4.</w:t>
            </w:r>
            <w:bookmarkEnd w:id="78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Аудиовидеосистемы для изучения аудиовидеоматериалов уголовного дела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</w:tbl>
    <w:p w:rsidR="00000000" w:rsidRDefault="00E20134"/>
    <w:p w:rsidR="00000000" w:rsidRDefault="00E20134">
      <w:pPr>
        <w:ind w:firstLine="698"/>
        <w:jc w:val="right"/>
      </w:pPr>
      <w:bookmarkStart w:id="79" w:name="sub_40000"/>
      <w:r>
        <w:rPr>
          <w:rStyle w:val="a3"/>
        </w:rPr>
        <w:t>Приложение N 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судебно-психиатрической экспертизы,</w:t>
      </w:r>
      <w:r>
        <w:rPr>
          <w:rStyle w:val="a3"/>
        </w:rPr>
        <w:br/>
        <w:t>утвержден</w:t>
      </w:r>
      <w:r>
        <w:rPr>
          <w:rStyle w:val="a3"/>
        </w:rPr>
        <w:t xml:space="preserve">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79"/>
    <w:p w:rsidR="00000000" w:rsidRDefault="00E20134"/>
    <w:p w:rsidR="00000000" w:rsidRDefault="00E20134">
      <w:pPr>
        <w:pStyle w:val="1"/>
      </w:pPr>
      <w:r>
        <w:t>Правила</w:t>
      </w:r>
      <w:r>
        <w:br/>
        <w:t>организации деятельности отделения стационарной судебно-психиатрической экспертизы для лиц, не содержащихся под стражей, и отделения стационарн</w:t>
      </w:r>
      <w:r>
        <w:t>ой судебно-психиатрической экспертизы для лиц, содержащихся под стражей</w:t>
      </w:r>
    </w:p>
    <w:p w:rsidR="00000000" w:rsidRDefault="00E20134"/>
    <w:p w:rsidR="00000000" w:rsidRDefault="00E20134">
      <w:bookmarkStart w:id="80" w:name="sub_40001"/>
      <w:r>
        <w:t>1. Настоящие Правила определяют порядок организации деятельности отделения стационарной судебно-психиатрической экспертизы для лиц, не содержащихся под стражей (далее - Отдел</w:t>
      </w:r>
      <w:r>
        <w:t>ение), и отделения стационарной судебно-психиатрической экспертизы для лиц, содержащихся под стражей (далее - Отделение для лиц, содержащихся под стражей).</w:t>
      </w:r>
    </w:p>
    <w:p w:rsidR="00000000" w:rsidRDefault="00E20134">
      <w:bookmarkStart w:id="81" w:name="sub_40002"/>
      <w:bookmarkEnd w:id="80"/>
      <w:r>
        <w:t xml:space="preserve">2. Отделение и Отделение для лиц, содержащихся под стражей, являются структурными </w:t>
      </w:r>
      <w:r>
        <w:t>подразделениями медицинской организации, оказывающей психиатрическую помощь в стационарных условиях.</w:t>
      </w:r>
    </w:p>
    <w:p w:rsidR="00000000" w:rsidRDefault="00E20134">
      <w:bookmarkStart w:id="82" w:name="sub_40003"/>
      <w:bookmarkEnd w:id="81"/>
      <w:r>
        <w:t>3. В Отделении могут содержаться:</w:t>
      </w:r>
    </w:p>
    <w:p w:rsidR="00000000" w:rsidRDefault="00E20134">
      <w:bookmarkStart w:id="83" w:name="sub_4000301"/>
      <w:bookmarkEnd w:id="82"/>
      <w:r>
        <w:t>а) подозреваемые и обвиняемые (включая подсудимых), не содержащиеся под стражей;</w:t>
      </w:r>
    </w:p>
    <w:p w:rsidR="00000000" w:rsidRDefault="00E20134">
      <w:bookmarkStart w:id="84" w:name="sub_4000302"/>
      <w:bookmarkEnd w:id="83"/>
      <w:r>
        <w:t>б) потерпевшие по уголовным делам, свидетели по уголовным и гражданским делам;</w:t>
      </w:r>
    </w:p>
    <w:p w:rsidR="00000000" w:rsidRDefault="00E20134">
      <w:bookmarkStart w:id="85" w:name="sub_4000303"/>
      <w:bookmarkEnd w:id="84"/>
      <w:r>
        <w:lastRenderedPageBreak/>
        <w:t>в) гражданские истцы и гражданские ответчики;</w:t>
      </w:r>
    </w:p>
    <w:p w:rsidR="00000000" w:rsidRDefault="00E20134">
      <w:bookmarkStart w:id="86" w:name="sub_4000304"/>
      <w:bookmarkEnd w:id="85"/>
      <w:r>
        <w:t>г) лица, в отношении которых решается вопрос об их гражданской де</w:t>
      </w:r>
      <w:r>
        <w:t>еспособности;</w:t>
      </w:r>
    </w:p>
    <w:p w:rsidR="00000000" w:rsidRDefault="00E20134">
      <w:bookmarkStart w:id="87" w:name="sub_4000305"/>
      <w:bookmarkEnd w:id="86"/>
      <w:r>
        <w:t>д) лица, по жалобе которых дело рассматривается в порядке гражданского судопроизводства.</w:t>
      </w:r>
    </w:p>
    <w:p w:rsidR="00000000" w:rsidRDefault="00E20134">
      <w:bookmarkStart w:id="88" w:name="sub_40004"/>
      <w:bookmarkEnd w:id="87"/>
      <w:r>
        <w:t>4. В Отделении для лиц, содержащихся под стражей, могут содержаться лица, содержащиеся под стражей и направленн</w:t>
      </w:r>
      <w:r>
        <w:t>ые на стационарную судебно-психиатрическую экспертизу.</w:t>
      </w:r>
    </w:p>
    <w:p w:rsidR="00000000" w:rsidRDefault="00E20134">
      <w:bookmarkStart w:id="89" w:name="sub_40005"/>
      <w:bookmarkEnd w:id="88"/>
      <w:r>
        <w:t>5. Штатная численность Отделения и Отделения для лиц, содержащихся под стражей, определяется исходя из количества производимых судебно-психиатрических экспертиз и устанавливается руко</w:t>
      </w:r>
      <w:r>
        <w:t xml:space="preserve">водителем медицинской организации, в состав которой входят Отделение и Отделение для лиц, содержащихся под стражей, с учетом рекомендуемых штатных нормативов Отделения и Отделения для лиц, содержащихся под стражей, предусмотренных </w:t>
      </w:r>
      <w:hyperlink w:anchor="sub_50000" w:history="1">
        <w:r>
          <w:rPr>
            <w:rStyle w:val="a4"/>
          </w:rPr>
          <w:t>п</w:t>
        </w:r>
        <w:r>
          <w:rPr>
            <w:rStyle w:val="a4"/>
          </w:rPr>
          <w:t>риложением N 5</w:t>
        </w:r>
      </w:hyperlink>
      <w:r>
        <w:t xml:space="preserve"> к Порядку проведения судебно-психиатрической экспертизы, утвержденному настоящим приказом.</w:t>
      </w:r>
    </w:p>
    <w:p w:rsidR="00000000" w:rsidRDefault="00E20134">
      <w:bookmarkStart w:id="90" w:name="sub_40006"/>
      <w:bookmarkEnd w:id="89"/>
      <w:r>
        <w:t>6. Оснащение Отделения и Отделения для лиц, содержащихся под стражей, осуществляется в соответствии со стандартом оснащения Отдел</w:t>
      </w:r>
      <w:r>
        <w:t xml:space="preserve">ения и Отделения для лиц, содержащихся под стражей, предусмотренным </w:t>
      </w:r>
      <w:hyperlink w:anchor="sub_60000" w:history="1">
        <w:r>
          <w:rPr>
            <w:rStyle w:val="a4"/>
          </w:rPr>
          <w:t>приложением N 6</w:t>
        </w:r>
      </w:hyperlink>
      <w:r>
        <w:t xml:space="preserve"> к Порядку проведения судебно-психиатрической экспертизы, утвержденному настоящим приказом.</w:t>
      </w:r>
    </w:p>
    <w:p w:rsidR="00000000" w:rsidRDefault="00E20134">
      <w:bookmarkStart w:id="91" w:name="sub_40007"/>
      <w:bookmarkEnd w:id="90"/>
      <w:r>
        <w:t>7. На должности медицинских работник</w:t>
      </w:r>
      <w:r>
        <w:t xml:space="preserve">ов Отделения и Отделения для лиц, содержащихся под стражей, назначаются специалисты, соответствующие квалификационным требованиям, предусмотренным приказами Министерства здравоохранения Российской Федерации </w:t>
      </w:r>
      <w:hyperlink r:id="rId18" w:history="1">
        <w:r>
          <w:rPr>
            <w:rStyle w:val="a4"/>
          </w:rPr>
          <w:t>от 8 октября 2015 г. N 707н</w:t>
        </w:r>
      </w:hyperlink>
      <w:r>
        <w:t xml:space="preserve">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 (зарегистрирован Министерством юстиц</w:t>
      </w:r>
      <w:r>
        <w:t xml:space="preserve">ии Российской Федерации 23 октября 2015 г., регистрационный N 39438) и </w:t>
      </w:r>
      <w:hyperlink r:id="rId19" w:history="1">
        <w:r>
          <w:rPr>
            <w:rStyle w:val="a4"/>
          </w:rPr>
          <w:t>от 10 февраля 2016 г. N 83н</w:t>
        </w:r>
      </w:hyperlink>
      <w:r>
        <w:t xml:space="preserve"> "Об утверждении Квалификационных требований к медицинским и фармацевтическим работникам со</w:t>
      </w:r>
      <w:r>
        <w:t xml:space="preserve">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p w:rsidR="00000000" w:rsidRDefault="00E20134">
      <w:bookmarkStart w:id="92" w:name="sub_40008"/>
      <w:bookmarkEnd w:id="91"/>
      <w:r>
        <w:t>8. Отделение и Отделение для лиц, содержащихся под стражей, осуществляют следующи</w:t>
      </w:r>
      <w:r>
        <w:t>е функции:</w:t>
      </w:r>
    </w:p>
    <w:p w:rsidR="00000000" w:rsidRDefault="00E20134">
      <w:bookmarkStart w:id="93" w:name="sub_4000801"/>
      <w:bookmarkEnd w:id="92"/>
      <w:r>
        <w:t>а) производство однородной стационарной судебно-психиатрической экспертизы и комплексной стационарной судебно-психиатрической экспертизы в уголовном и гражданском процессе;</w:t>
      </w:r>
    </w:p>
    <w:p w:rsidR="00000000" w:rsidRDefault="00E20134">
      <w:bookmarkStart w:id="94" w:name="sub_4000802"/>
      <w:bookmarkEnd w:id="93"/>
      <w:r>
        <w:t>б) обеспечение прав и законных</w:t>
      </w:r>
      <w:r>
        <w:t xml:space="preserve"> интересов лиц, в отношении которых производится стационарная судебно-психиатрическая экспертиза;</w:t>
      </w:r>
    </w:p>
    <w:p w:rsidR="00000000" w:rsidRDefault="00E20134">
      <w:bookmarkStart w:id="95" w:name="sub_4000803"/>
      <w:bookmarkEnd w:id="94"/>
      <w:r>
        <w:t>в) обеспечение безопасности в Отделении и Отделении для лиц, содержащихся под стражей (предотвращение совершения общественно опасных, су</w:t>
      </w:r>
      <w:r>
        <w:t>ицидальных и других агрессивных действий, нарушений режима пребывания в Отделении и Отделении для лиц, содержащихся под стражей);</w:t>
      </w:r>
    </w:p>
    <w:p w:rsidR="00000000" w:rsidRDefault="00E20134">
      <w:bookmarkStart w:id="96" w:name="sub_4000804"/>
      <w:bookmarkEnd w:id="95"/>
      <w:r>
        <w:t>г) оказание медицинской помощи лицам, в отношении которых производится стационарная судебно-психиатричес</w:t>
      </w:r>
      <w:r>
        <w:t>кая экспертиза;</w:t>
      </w:r>
    </w:p>
    <w:p w:rsidR="00000000" w:rsidRDefault="00E20134">
      <w:bookmarkStart w:id="97" w:name="sub_4000805"/>
      <w:bookmarkEnd w:id="96"/>
      <w:r>
        <w:t>д) представление отчетности, сбор и представление первичных данных о медицинской деятельности для информационных систем в сфере здравоохранения.</w:t>
      </w:r>
    </w:p>
    <w:bookmarkEnd w:id="97"/>
    <w:p w:rsidR="00000000" w:rsidRDefault="00E20134"/>
    <w:p w:rsidR="00000000" w:rsidRDefault="00E20134">
      <w:pPr>
        <w:ind w:firstLine="698"/>
        <w:jc w:val="right"/>
      </w:pPr>
      <w:bookmarkStart w:id="98" w:name="sub_50000"/>
      <w:r>
        <w:rPr>
          <w:rStyle w:val="a3"/>
        </w:rPr>
        <w:t>Приложение N 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</w:t>
      </w:r>
      <w:r>
        <w:rPr>
          <w:rStyle w:val="a3"/>
        </w:rPr>
        <w:t>роведения</w:t>
      </w:r>
      <w:r>
        <w:rPr>
          <w:rStyle w:val="a3"/>
        </w:rPr>
        <w:br/>
        <w:t>судебно-психиатрической экспертизы,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98"/>
    <w:p w:rsidR="00000000" w:rsidRDefault="00E20134"/>
    <w:p w:rsidR="00000000" w:rsidRDefault="00E20134">
      <w:pPr>
        <w:pStyle w:val="1"/>
      </w:pPr>
      <w:r>
        <w:t>Рекомендуемые штатные нормативы</w:t>
      </w:r>
      <w:r>
        <w:br/>
      </w:r>
      <w:r>
        <w:lastRenderedPageBreak/>
        <w:t>отделения стационарной судебно-психиатрической экспертизы для лиц, не содержащихся под стражей, и отделения стационарной судебно-психиатрической экспертизы для лиц, содержащихся под стражей</w:t>
      </w:r>
    </w:p>
    <w:p w:rsidR="00000000" w:rsidRDefault="00E2013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3809"/>
        <w:gridCol w:w="5518"/>
      </w:tblGrid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N п/п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Наименование должности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Количество должностей, шт.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99" w:name="sub_50001"/>
            <w:r w:rsidRPr="00E20134">
              <w:t>1.</w:t>
            </w:r>
            <w:bookmarkEnd w:id="99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Заведующий отделением - врач - судебно-психиатрический эксперт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до 15 коек - 1 вместо 0,5 должности врача - судебно-психиатрического эксперта; на 15 и более коек - 1 должность сверх должности врачей - судебно-психиатрических экспертов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0" w:name="sub_50002"/>
            <w:r w:rsidRPr="00E20134">
              <w:t>2.</w:t>
            </w:r>
            <w:bookmarkEnd w:id="100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Врач - судебно-психиатрический эксперт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6 коек</w:t>
            </w:r>
            <w:hyperlink w:anchor="sub_55551" w:history="1">
              <w:r w:rsidRPr="00E20134">
                <w:rPr>
                  <w:rStyle w:val="a4"/>
                </w:rPr>
                <w:t>*</w:t>
              </w:r>
            </w:hyperlink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1" w:name="sub_50003"/>
            <w:r w:rsidRPr="00E20134">
              <w:t>3.</w:t>
            </w:r>
            <w:bookmarkEnd w:id="101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Медицинский психолог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10 коек</w:t>
            </w:r>
            <w:hyperlink w:anchor="sub_55552" w:history="1">
              <w:r w:rsidRPr="00E20134">
                <w:rPr>
                  <w:rStyle w:val="a4"/>
                </w:rPr>
                <w:t>**</w:t>
              </w:r>
            </w:hyperlink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2" w:name="sub_50004"/>
            <w:r w:rsidRPr="00E20134">
              <w:t>4.</w:t>
            </w:r>
            <w:bookmarkEnd w:id="102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Старшая медицинская сестра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3" w:name="sub_50005"/>
            <w:r w:rsidRPr="00E20134">
              <w:t>5.</w:t>
            </w:r>
            <w:bookmarkEnd w:id="103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Медицинская сестра палатная (постовая)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5,75 на 8 коек для обеспечения круглосуточной работы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4" w:name="sub_50006"/>
            <w:r w:rsidRPr="00E20134">
              <w:t>6.</w:t>
            </w:r>
            <w:bookmarkEnd w:id="104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Медицинская сестра процедурной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5" w:name="sub_50007"/>
            <w:r w:rsidRPr="00E20134">
              <w:t>7.</w:t>
            </w:r>
            <w:bookmarkEnd w:id="105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Медицинский регистратор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6" w:name="sub_50008"/>
            <w:r w:rsidRPr="00E20134">
              <w:t>8.</w:t>
            </w:r>
            <w:bookmarkEnd w:id="106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Сестра-хозяйка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07" w:name="sub_50009"/>
            <w:r w:rsidRPr="00E20134">
              <w:t>9.</w:t>
            </w:r>
            <w:bookmarkEnd w:id="107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Санитар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5,75 на 8 коек для обеспечения круглосуточной работы</w:t>
            </w:r>
          </w:p>
        </w:tc>
      </w:tr>
    </w:tbl>
    <w:p w:rsidR="00000000" w:rsidRDefault="00E20134"/>
    <w:p w:rsidR="00000000" w:rsidRDefault="00E20134">
      <w:pPr>
        <w:ind w:firstLine="0"/>
      </w:pPr>
      <w:r>
        <w:t>_____________________________</w:t>
      </w:r>
    </w:p>
    <w:p w:rsidR="00000000" w:rsidRDefault="00E20134">
      <w:bookmarkStart w:id="108" w:name="sub_55551"/>
      <w:r>
        <w:t>* 1 должность на 5 коек в федеральном государственном бюджетном учреждении науки, осуществляющем организацию и проведение судебно-психиатрически</w:t>
      </w:r>
      <w:r>
        <w:t>х экспертиз.</w:t>
      </w:r>
    </w:p>
    <w:p w:rsidR="00000000" w:rsidRDefault="00E20134">
      <w:bookmarkStart w:id="109" w:name="sub_55552"/>
      <w:bookmarkEnd w:id="108"/>
      <w:r>
        <w:t>** 1 должность на 8 коек в федеральном государственном бюджетном учреждении науки, осуществляющем организацию и проведение судебно-психиатрических экспертиз.</w:t>
      </w:r>
    </w:p>
    <w:bookmarkEnd w:id="109"/>
    <w:p w:rsidR="00000000" w:rsidRDefault="00E20134"/>
    <w:p w:rsidR="00000000" w:rsidRDefault="00E20134">
      <w:pPr>
        <w:ind w:firstLine="698"/>
        <w:jc w:val="right"/>
      </w:pPr>
      <w:bookmarkStart w:id="110" w:name="sub_60000"/>
      <w:r>
        <w:rPr>
          <w:rStyle w:val="a3"/>
        </w:rPr>
        <w:t>Приложение N 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судебно-психиатрической экспертизы,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12 января 2017 г. N 3н</w:t>
      </w:r>
    </w:p>
    <w:bookmarkEnd w:id="110"/>
    <w:p w:rsidR="00000000" w:rsidRDefault="00E20134"/>
    <w:p w:rsidR="00000000" w:rsidRDefault="00E20134">
      <w:pPr>
        <w:pStyle w:val="1"/>
      </w:pPr>
      <w:r>
        <w:t>Стандарт оснащения отделения стационарной судебно-психиатрической экспертизы для лиц, не сод</w:t>
      </w:r>
      <w:r>
        <w:t>ержащихся под стражей, и отделения стационарной судебно-психиатрической экспертизы для лиц, содержащихся под стражей</w:t>
      </w:r>
      <w:hyperlink w:anchor="sub_66661" w:history="1">
        <w:r>
          <w:rPr>
            <w:rStyle w:val="a4"/>
            <w:b w:val="0"/>
            <w:bCs w:val="0"/>
          </w:rPr>
          <w:t>*</w:t>
        </w:r>
      </w:hyperlink>
    </w:p>
    <w:p w:rsidR="00000000" w:rsidRDefault="00E2013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27"/>
        <w:gridCol w:w="3701"/>
      </w:tblGrid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N п/п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Наименование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r w:rsidRPr="00E20134">
              <w:t>Требуемое количество, шт.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11" w:name="sub_60001"/>
            <w:r w:rsidRPr="00E20134">
              <w:t>1.</w:t>
            </w:r>
            <w:bookmarkEnd w:id="111"/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Тонометр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12" w:name="sub_60002"/>
            <w:r w:rsidRPr="00E20134">
              <w:t>2.</w:t>
            </w:r>
            <w:bookmarkEnd w:id="112"/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Персональный компьютер с программным обеспечением и принтером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не менее 1 на 2 должности врача - судебно-психиатрического эксперта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13" w:name="sub_60003"/>
            <w:r w:rsidRPr="00E20134">
              <w:t>3.</w:t>
            </w:r>
            <w:bookmarkEnd w:id="113"/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Набор экспериментально-психологических материалов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 на 1 должность медицинского психолога</w:t>
            </w:r>
          </w:p>
        </w:tc>
      </w:tr>
      <w:tr w:rsidR="00000000" w:rsidRPr="00E20134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7"/>
              <w:jc w:val="center"/>
            </w:pPr>
            <w:bookmarkStart w:id="114" w:name="sub_60004"/>
            <w:r w:rsidRPr="00E20134">
              <w:t>4.</w:t>
            </w:r>
            <w:bookmarkEnd w:id="114"/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Аудиовидеосистемы для изучения аудио- видеоматериалов уголовного дела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20134" w:rsidRDefault="00E20134">
            <w:pPr>
              <w:pStyle w:val="a8"/>
            </w:pPr>
            <w:r w:rsidRPr="00E20134">
              <w:t>1</w:t>
            </w:r>
          </w:p>
        </w:tc>
      </w:tr>
    </w:tbl>
    <w:p w:rsidR="00000000" w:rsidRDefault="00E20134"/>
    <w:p w:rsidR="00000000" w:rsidRDefault="00E20134">
      <w:pPr>
        <w:ind w:firstLine="0"/>
      </w:pPr>
      <w:r>
        <w:lastRenderedPageBreak/>
        <w:t>_____________________________</w:t>
      </w:r>
    </w:p>
    <w:p w:rsidR="00000000" w:rsidRDefault="00E20134">
      <w:bookmarkStart w:id="115" w:name="sub_66661"/>
      <w:r>
        <w:t>* Для обеспечения выполнения функций отделения стационарной судебно-психиатрической экспертизы для лиц, не содержащихся под стражей, и отделения стационарной судебно-психиатрической экспертизы для лиц, содержащихся под стражей, используется медицинское обо</w:t>
      </w:r>
      <w:r>
        <w:t>рудование других структурных подразделений медицинской организации, в составе которого оно создано.</w:t>
      </w:r>
    </w:p>
    <w:bookmarkEnd w:id="115"/>
    <w:p w:rsidR="00E20134" w:rsidRDefault="00E20134"/>
    <w:sectPr w:rsidR="00E20134">
      <w:headerReference w:type="default" r:id="rId20"/>
      <w:footerReference w:type="default" r:id="rId2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134" w:rsidRDefault="00E20134">
      <w:r>
        <w:separator/>
      </w:r>
    </w:p>
  </w:endnote>
  <w:endnote w:type="continuationSeparator" w:id="0">
    <w:p w:rsidR="00E20134" w:rsidRDefault="00E2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E2013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E20134" w:rsidRDefault="00E2013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t xml:space="preserve"> 24.03.202</w: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E20134" w:rsidRDefault="00E2013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20134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E20134" w:rsidRDefault="00E2013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F26FF" w:rsidRPr="00E2013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F26FF" w:rsidRPr="00E20134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F26FF" w:rsidRPr="00E2013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F26FF" w:rsidRPr="00E20134">
            <w:rPr>
              <w:rFonts w:ascii="Times New Roman" w:hAnsi="Times New Roman" w:cs="Times New Roman"/>
              <w:noProof/>
              <w:sz w:val="20"/>
              <w:szCs w:val="20"/>
            </w:rPr>
            <w:t>10</w:t>
          </w:r>
          <w:r w:rsidRPr="00E2013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134" w:rsidRDefault="00E20134">
      <w:r>
        <w:separator/>
      </w:r>
    </w:p>
  </w:footnote>
  <w:footnote w:type="continuationSeparator" w:id="0">
    <w:p w:rsidR="00E20134" w:rsidRDefault="00E20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20134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РФ от 12 января 2017 г. N 3н "Об утверждении Порядка проведения…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6FF"/>
    <w:rsid w:val="009F26FF"/>
    <w:rsid w:val="00E2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7DDBE1-8BF6-4CB1-8F93-097D1948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91967/622" TargetMode="External"/><Relationship Id="rId13" Type="http://schemas.openxmlformats.org/officeDocument/2006/relationships/hyperlink" Target="http://ivo.garant.ru/document/redirect/12123142/30" TargetMode="External"/><Relationship Id="rId18" Type="http://schemas.openxmlformats.org/officeDocument/2006/relationships/hyperlink" Target="http://ivo.garant.ru/document/redirect/71231064/100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ivo.garant.ru/document/redirect/74449388/151" TargetMode="External"/><Relationship Id="rId12" Type="http://schemas.openxmlformats.org/officeDocument/2006/relationships/hyperlink" Target="http://ivo.garant.ru/document/redirect/12123142/21" TargetMode="External"/><Relationship Id="rId17" Type="http://schemas.openxmlformats.org/officeDocument/2006/relationships/hyperlink" Target="http://ivo.garant.ru/document/redirect/71348254/1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71231064/1000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23142/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23142/2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vo.garant.ru/document/redirect/12123142/19" TargetMode="External"/><Relationship Id="rId19" Type="http://schemas.openxmlformats.org/officeDocument/2006/relationships/hyperlink" Target="http://ivo.garant.ru/document/redirect/71348254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41001/0" TargetMode="External"/><Relationship Id="rId14" Type="http://schemas.openxmlformats.org/officeDocument/2006/relationships/hyperlink" Target="http://ivo.garant.ru/document/redirect/12123142/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4124</Words>
  <Characters>23510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2023-03-24T09:08:00Z</dcterms:created>
  <dcterms:modified xsi:type="dcterms:W3CDTF">2023-03-24T09:08:00Z</dcterms:modified>
</cp:coreProperties>
</file>