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29 ноября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66067</w:t>
      </w:r>
    </w:p>
    <w:p w:rsidR="00000000" w:rsidRDefault="0074538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23 ноября 2021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1089н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ОБ УТВЕРЖДЕНИИ УСЛОВИЙ И ПОРЯДКА ФОРМИРОВАНИЯ ЛИСТКОВ НЕТРУДОСПОСОБНОСТИ В ФОРМЕ ЭЛЕКТРОННОГО ДОКУМЕНТА </w:t>
      </w:r>
      <w:r>
        <w:rPr>
          <w:rFonts w:ascii="Times New Roman" w:hAnsi="Times New Roman"/>
          <w:b/>
          <w:bCs/>
          <w:sz w:val="36"/>
          <w:szCs w:val="36"/>
        </w:rPr>
        <w:t>И ВЫДАЧИ ЛИСТКОВ НЕТРУДОСПОСОБНОСТИ В ФОРМЕ ДОКУМЕНТА НА БУМАЖНОМ НОСИТЕЛЕ В СЛУЧАЯХ, УСТАНОВЛЕННЫХ ЗАКОНОДАТЕЛЬСТВОМ РОССИЙСКОЙ ФЕДЕРАЦИИ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13.12.</w:t>
        </w:r>
        <w:r>
          <w:rPr>
            <w:rFonts w:ascii="Times New Roman" w:hAnsi="Times New Roman"/>
            <w:sz w:val="24"/>
            <w:szCs w:val="24"/>
            <w:u w:val="single"/>
          </w:rPr>
          <w:t>2022 N 790н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частью 6</w:t>
        </w:r>
      </w:hyperlink>
      <w:r>
        <w:rPr>
          <w:rFonts w:ascii="Times New Roman" w:hAnsi="Times New Roman"/>
          <w:sz w:val="24"/>
          <w:szCs w:val="24"/>
        </w:rPr>
        <w:t xml:space="preserve"> статьи 13 Федерального закона от 29 декабря 2006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255-ФЗ "Об обязательном социальном страховании на случай временной нетрудос</w:t>
      </w:r>
      <w:r>
        <w:rPr>
          <w:rFonts w:ascii="Times New Roman" w:hAnsi="Times New Roman"/>
          <w:sz w:val="24"/>
          <w:szCs w:val="24"/>
        </w:rPr>
        <w:t xml:space="preserve">пособности и в связи с материнством" (Собрание законодательства Российской Федерации,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18;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3070),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частью 3.1</w:t>
        </w:r>
      </w:hyperlink>
      <w:r>
        <w:rPr>
          <w:rFonts w:ascii="Times New Roman" w:hAnsi="Times New Roman"/>
          <w:sz w:val="24"/>
          <w:szCs w:val="24"/>
        </w:rPr>
        <w:t xml:space="preserve"> статьи 59 Федерального закона от </w:t>
      </w:r>
      <w:r>
        <w:rPr>
          <w:rFonts w:ascii="Times New Roman" w:hAnsi="Times New Roman"/>
          <w:sz w:val="24"/>
          <w:szCs w:val="24"/>
        </w:rPr>
        <w:t xml:space="preserve">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3070) 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подпункта 5.2.85</w:t>
        </w:r>
      </w:hyperlink>
      <w:r>
        <w:rPr>
          <w:rFonts w:ascii="Times New Roman" w:hAnsi="Times New Roman"/>
          <w:sz w:val="24"/>
          <w:szCs w:val="24"/>
        </w:rP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 (Собрание законодательства Российской Федерации,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3526;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45, ст. 7516), приказываю: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Условия и порядок формирования листков нетрудоспособности в форме электронного документа и выдачи листков нетрудоспособности в форме документа на бумажном носителе в случаях, установленных зак</w:t>
      </w:r>
      <w:r>
        <w:rPr>
          <w:rFonts w:ascii="Times New Roman" w:hAnsi="Times New Roman"/>
          <w:sz w:val="24"/>
          <w:szCs w:val="24"/>
        </w:rPr>
        <w:t>онодательством Российской Федерации.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Признать утратившим силу приказ Министерства здравоохранения Российской Федерации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1 сентября 2020 г. N 925н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</w:t>
      </w:r>
      <w:r>
        <w:rPr>
          <w:rFonts w:ascii="Times New Roman" w:hAnsi="Times New Roman"/>
          <w:sz w:val="24"/>
          <w:szCs w:val="24"/>
        </w:rPr>
        <w:t xml:space="preserve"> выдачи и оформления листков нетрудоспособности, включая порядок формирования листков нетрудоспособности в форме электронного документа" (зарегистрирован Министерством юстиции Российской Федерации 14 сентября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59812).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Настоящий</w:t>
      </w:r>
      <w:r>
        <w:rPr>
          <w:rFonts w:ascii="Times New Roman" w:hAnsi="Times New Roman"/>
          <w:sz w:val="24"/>
          <w:szCs w:val="24"/>
        </w:rPr>
        <w:t xml:space="preserve"> приказ вступает в силу с 1 января 2022 г.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М.А. МУРАШКО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Приложение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23 ноября 2021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1089н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УСЛОВИЯ И ПОРЯДОК ФОРМИРОВАНИЯ ЛИСТКОВ НЕТРУДОСПОСОБНОСТИ В ФОРМЕ ЭЛЕКТРОННОГО ДОКУМЕНТА </w:t>
      </w:r>
      <w:r>
        <w:rPr>
          <w:rFonts w:ascii="Times New Roman" w:hAnsi="Times New Roman"/>
          <w:b/>
          <w:bCs/>
          <w:sz w:val="36"/>
          <w:szCs w:val="36"/>
        </w:rPr>
        <w:t>И ВЫДАЧИ ЛИСТКОВ НЕТРУДОСПОСОБНОСТИ В ФОРМЕ ДОКУМЕНТА НА БУМАЖНОМ НОСИТЕЛЕ В СЛУЧАЯХ, УСТАНОВЛЕННЫХ ЗАКОНОДАТЕЛЬСТВОМ РОССИЙСКОЙ ФЕДЕРАЦИИ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13.12</w:t>
        </w:r>
        <w:r>
          <w:rPr>
            <w:rFonts w:ascii="Times New Roman" w:hAnsi="Times New Roman"/>
            <w:sz w:val="24"/>
            <w:szCs w:val="24"/>
            <w:u w:val="single"/>
          </w:rPr>
          <w:t>.2022 N 790н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положения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Листок нетрудоспособности формируется в форме электронного документа &lt;1&gt;, а также выдается в форме документа на бумажном носителе лицам, определенным частью 28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статьи 13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29 декабря 2006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255-ФЗ "Об обязательном социальном страховании на случай временной нетрудоспособности и в связи с материнством"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255-ФЗ) &lt;2&gt;, по результатам прове</w:t>
      </w:r>
      <w:r>
        <w:rPr>
          <w:rFonts w:ascii="Times New Roman" w:hAnsi="Times New Roman"/>
          <w:sz w:val="24"/>
          <w:szCs w:val="24"/>
        </w:rPr>
        <w:t>дения экспертизы временной нетрудоспособности в связи с заболеваниями, травмами, отравлениями и иными состояниями, связанными с временной потерей трудоспособности, лечением в санаторно-курортных организациях, при необходимости ухода за больным членом семьи</w:t>
      </w:r>
      <w:r>
        <w:rPr>
          <w:rFonts w:ascii="Times New Roman" w:hAnsi="Times New Roman"/>
          <w:sz w:val="24"/>
          <w:szCs w:val="24"/>
        </w:rPr>
        <w:t>, в связи с карантином, на время протезирования в стационарных условиях, в связи с беременностью и родами, при усыновлении ребенка гражданам Российской Федерации, постоянно или временно проживающим на территории Российской Федерации иностранным гражданам и</w:t>
      </w:r>
      <w:r>
        <w:rPr>
          <w:rFonts w:ascii="Times New Roman" w:hAnsi="Times New Roman"/>
          <w:sz w:val="24"/>
          <w:szCs w:val="24"/>
        </w:rPr>
        <w:t xml:space="preserve"> лицам без гражданства (за исключением иностранных граждан, осуществляющих в Российской Федерации трудовую деятельность в соответствии со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статьей 13.5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от 25 июля 2002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115-ФЗ "О правовом положении иностранных граждан в Российской Федерации"), а также временно пребывающим в Российской Федерации иностранным гражданам и лицам без гражданства, (за исключением высококвалифицированных специалистов в соот</w:t>
      </w:r>
      <w:r>
        <w:rPr>
          <w:rFonts w:ascii="Times New Roman" w:hAnsi="Times New Roman"/>
          <w:sz w:val="24"/>
          <w:szCs w:val="24"/>
        </w:rPr>
        <w:t xml:space="preserve">ветствии с Федеральным законом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от 25 июля 2002 г. N 115-ФЗ</w:t>
        </w:r>
      </w:hyperlink>
      <w:r>
        <w:rPr>
          <w:rFonts w:ascii="Times New Roman" w:hAnsi="Times New Roman"/>
          <w:sz w:val="24"/>
          <w:szCs w:val="24"/>
        </w:rPr>
        <w:t xml:space="preserve"> "О правовом положении иностранных граждан в Российской Федерации" и иностранных граждан, осуществляющих в Российско</w:t>
      </w:r>
      <w:r>
        <w:rPr>
          <w:rFonts w:ascii="Times New Roman" w:hAnsi="Times New Roman"/>
          <w:sz w:val="24"/>
          <w:szCs w:val="24"/>
        </w:rPr>
        <w:t xml:space="preserve">й Федерации трудовую деятельность в </w:t>
      </w:r>
      <w:r>
        <w:rPr>
          <w:rFonts w:ascii="Times New Roman" w:hAnsi="Times New Roman"/>
          <w:sz w:val="24"/>
          <w:szCs w:val="24"/>
        </w:rPr>
        <w:lastRenderedPageBreak/>
        <w:t xml:space="preserve">соответствии со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статьей 13.5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25 июля 2002 года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115-ФЗ "О правовом положении иностранных граждан в Российской Ф</w:t>
      </w:r>
      <w:r>
        <w:rPr>
          <w:rFonts w:ascii="Times New Roman" w:hAnsi="Times New Roman"/>
          <w:sz w:val="24"/>
          <w:szCs w:val="24"/>
        </w:rPr>
        <w:t xml:space="preserve">едерации" &lt;3&gt;) (далее - граждане), подлежащим обязательному социальному страхованию на случай временной нетрудоспособности и в связи с материнством: (в ред. Приказа Минздрава РФ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от 13.12.2022 N 790н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&lt;1&gt;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Часть 3.2</w:t>
        </w:r>
      </w:hyperlink>
      <w:r>
        <w:rPr>
          <w:rFonts w:ascii="Times New Roman" w:hAnsi="Times New Roman"/>
          <w:sz w:val="24"/>
          <w:szCs w:val="24"/>
        </w:rPr>
        <w:t xml:space="preserve"> статьи 59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 в Российской </w:t>
      </w:r>
      <w:r>
        <w:rPr>
          <w:rFonts w:ascii="Times New Roman" w:hAnsi="Times New Roman"/>
          <w:sz w:val="24"/>
          <w:szCs w:val="24"/>
        </w:rPr>
        <w:t xml:space="preserve">Федерации"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323-ФЗ)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2663;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3070).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Собрание законодательства Российской Федерации,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18;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3070.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Собрание законодательства Российской Федерации, 2002,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3032; 2021 г.,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5185).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лицам, работающим по трудовым договорам, в том числе руководителям организаций, являющимся единственными участниками (учредителями), членами организаций, </w:t>
      </w:r>
      <w:r>
        <w:rPr>
          <w:rFonts w:ascii="Times New Roman" w:hAnsi="Times New Roman"/>
          <w:sz w:val="24"/>
          <w:szCs w:val="24"/>
        </w:rPr>
        <w:t>собственниками их имущества или по договорам гражданско-правового характера, предметом которых являются выполнение работ и (или) оказание услуг (за исключением лиц, применяющих специальный налоговый режим "Налог на профессиональный доход", получающих выпла</w:t>
      </w:r>
      <w:r>
        <w:rPr>
          <w:rFonts w:ascii="Times New Roman" w:hAnsi="Times New Roman"/>
          <w:sz w:val="24"/>
          <w:szCs w:val="24"/>
        </w:rPr>
        <w:t>ты за деятельность по гражданско-правовым договорам и не работающих по трудовому договору, а также лиц, получающих страховые пенсии в соответствии с законодательством Российской Федерации, являющихся опекунами или попечителями, исполняющими свои обязанност</w:t>
      </w:r>
      <w:r>
        <w:rPr>
          <w:rFonts w:ascii="Times New Roman" w:hAnsi="Times New Roman"/>
          <w:sz w:val="24"/>
          <w:szCs w:val="24"/>
        </w:rPr>
        <w:t xml:space="preserve">и возмездно по договору об осуществлении опеки или попечительства, в том числе по договору о приемной семье), по договорам авторского заказа, а также авторам произведений, получающим выплаты и иные вознаграждения по договорам об отчуждении исключительного </w:t>
      </w:r>
      <w:r>
        <w:rPr>
          <w:rFonts w:ascii="Times New Roman" w:hAnsi="Times New Roman"/>
          <w:sz w:val="24"/>
          <w:szCs w:val="24"/>
        </w:rPr>
        <w:t>права на произведения науки, литературы, искусства, издательским лицензионным договорам, лицензионным договорам о предоставлении права использования произведения науки, литературы, искусства (за исключением лиц, применяющих специальный налоговый режим "Нал</w:t>
      </w:r>
      <w:r>
        <w:rPr>
          <w:rFonts w:ascii="Times New Roman" w:hAnsi="Times New Roman"/>
          <w:sz w:val="24"/>
          <w:szCs w:val="24"/>
        </w:rPr>
        <w:t xml:space="preserve">ог на профессиональный доход"); (в ред. Приказа Минздрава РФ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13.12.2022 N 790н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государственным гражданским служащим, муниципальным служащим;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лицам, замещающим государств</w:t>
      </w:r>
      <w:r>
        <w:rPr>
          <w:rFonts w:ascii="Times New Roman" w:hAnsi="Times New Roman"/>
          <w:sz w:val="24"/>
          <w:szCs w:val="24"/>
        </w:rPr>
        <w:t>енные должности Российской Федерации, государственные должности субъекта Российской Федерации, а также муниципальные должности, замещаемые на постоянной основе;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членам производственного кооператива, принимающим личное трудовое участие в его деятельности;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вященнослужителям;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лицам, осужденным к лишению свободы и привлеченным к оплачиваемому труду;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адвокатам, индивидуальным предпринимателям, членам крестьянских (фермерских) хозяйств, физическим лицам, не признаваемым индивидуальными предпринимателями (нотариу</w:t>
      </w:r>
      <w:r>
        <w:rPr>
          <w:rFonts w:ascii="Times New Roman" w:hAnsi="Times New Roman"/>
          <w:sz w:val="24"/>
          <w:szCs w:val="24"/>
        </w:rPr>
        <w:t xml:space="preserve">сы, занимающиеся частной практикой, иные лица, занимающиеся в установленном законодательством Российской Федерации порядке частной практикой), членам семейных </w:t>
      </w:r>
      <w:r>
        <w:rPr>
          <w:rFonts w:ascii="Times New Roman" w:hAnsi="Times New Roman"/>
          <w:sz w:val="24"/>
          <w:szCs w:val="24"/>
        </w:rPr>
        <w:lastRenderedPageBreak/>
        <w:t>(родовых) общин коренных малочисленных народов Севера, Сибири и Дальнего Востока Российской Федер</w:t>
      </w:r>
      <w:r>
        <w:rPr>
          <w:rFonts w:ascii="Times New Roman" w:hAnsi="Times New Roman"/>
          <w:sz w:val="24"/>
          <w:szCs w:val="24"/>
        </w:rPr>
        <w:t>ации, добровольно вступившим в правоотношения по обязательному социальному страхованию на случай временной нетрудоспособности и в связи с материнством и уплачивающим за себя страховые взносы в Фонд пенсионного и социального страхования Российской Федерации</w:t>
      </w:r>
      <w:r>
        <w:rPr>
          <w:rFonts w:ascii="Times New Roman" w:hAnsi="Times New Roman"/>
          <w:sz w:val="24"/>
          <w:szCs w:val="24"/>
        </w:rPr>
        <w:t xml:space="preserve"> в соответствии со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статьей 4.5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255-ФЗ &lt;4&gt;; (в ред. Приказа Минздрава РФ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13.12.2022 N 790н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Часть 3</w:t>
        </w:r>
      </w:hyperlink>
      <w:r>
        <w:rPr>
          <w:rFonts w:ascii="Times New Roman" w:hAnsi="Times New Roman"/>
          <w:sz w:val="24"/>
          <w:szCs w:val="24"/>
        </w:rPr>
        <w:t xml:space="preserve"> статьи 2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255-ФЗ (Собрание законодательства Российской Федерации,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18;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ст. 3947).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иным категориям лиц, которые подлежат обязательному социальному страхованию от несчастных случаев на производстве и профессиональных заболеваний в соответствии с федеральными законами при условии уплаты за них страховых взносов в Фонд пен</w:t>
      </w:r>
      <w:r>
        <w:rPr>
          <w:rFonts w:ascii="Times New Roman" w:hAnsi="Times New Roman"/>
          <w:sz w:val="24"/>
          <w:szCs w:val="24"/>
        </w:rPr>
        <w:t xml:space="preserve">сионного и социального страхования Российской Федерации; (в ред. Приказа Минздрава РФ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13.12.2022 N 790н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лицам, у которых заболевание или травма наступили в течение 30 ка</w:t>
      </w:r>
      <w:r>
        <w:rPr>
          <w:rFonts w:ascii="Times New Roman" w:hAnsi="Times New Roman"/>
          <w:sz w:val="24"/>
          <w:szCs w:val="24"/>
        </w:rPr>
        <w:t>лендарных дней со дня прекращения работы по трудовому договору, осуществления служебной или иной деятельности либо в период со дня заключения трудового договора до дня его аннулирования &lt;5&gt;.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&lt;5&gt;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5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255-ФЗ (Собрание законодательства Российской Федерации,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18;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6601).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Листок нетрудоспособности также формируется (выдается) иностранным граждан</w:t>
      </w:r>
      <w:r>
        <w:rPr>
          <w:rFonts w:ascii="Times New Roman" w:hAnsi="Times New Roman"/>
          <w:sz w:val="24"/>
          <w:szCs w:val="24"/>
        </w:rPr>
        <w:t>ам и лицам без гражданства, имеющим право на пособие по временной нетрудоспособности вследствие несчастного случая на производстве или профессионального заболевания &lt;6&gt;.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&lt;6&gt;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Пункт 2</w:t>
        </w:r>
      </w:hyperlink>
      <w:r>
        <w:rPr>
          <w:rFonts w:ascii="Times New Roman" w:hAnsi="Times New Roman"/>
          <w:sz w:val="24"/>
          <w:szCs w:val="24"/>
        </w:rPr>
        <w:t xml:space="preserve"> статьи 5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125-ФЗ "Об обязательном социальном страховании от несчастных случаев на производстве и профессиональных заболеваний" (Собрание законодательства Российской Федерации, 1998,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31, ст. 3803; 2010,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50, ст. 6606).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Формирование (выдача) листков нетрудоспособности осуществляется юридическими лицами независимо от организационно-правовой формы (или индивидуальными предпринимателями), имеющими в соответствии с законодательством Российской Федерации о </w:t>
      </w:r>
      <w:r>
        <w:rPr>
          <w:rFonts w:ascii="Times New Roman" w:hAnsi="Times New Roman"/>
          <w:sz w:val="24"/>
          <w:szCs w:val="24"/>
        </w:rPr>
        <w:t>лицензировании лицензию на медицинскую деятельность, включая работы (услуги) по экспертизе временной нетрудоспособности (далее - медицинские организации).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Отдельным категориям застрахованных лиц, сведения о которых составляют государственную и иную охраняе</w:t>
      </w:r>
      <w:r>
        <w:rPr>
          <w:rFonts w:ascii="Times New Roman" w:hAnsi="Times New Roman"/>
          <w:sz w:val="24"/>
          <w:szCs w:val="24"/>
        </w:rPr>
        <w:t xml:space="preserve">мую законом тайну, и лиц, в отношении которых реализуются меры государственной защиты &lt;7&gt;, в целях выплаты пособий по временной нетрудоспособности, по беременности и родам в соответствии с частью 28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статьи 13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29 декабря 2006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255-ФЗ "Об обязательном социальном </w:t>
      </w:r>
      <w:r>
        <w:rPr>
          <w:rFonts w:ascii="Times New Roman" w:hAnsi="Times New Roman"/>
          <w:sz w:val="24"/>
          <w:szCs w:val="24"/>
        </w:rPr>
        <w:lastRenderedPageBreak/>
        <w:t>страховании на случай временной нетрудоспособности и в связи с материнством" &lt;8&gt; листки нетрудоспособности выдаются в форме документа на бум</w:t>
      </w:r>
      <w:r>
        <w:rPr>
          <w:rFonts w:ascii="Times New Roman" w:hAnsi="Times New Roman"/>
          <w:sz w:val="24"/>
          <w:szCs w:val="24"/>
        </w:rPr>
        <w:t xml:space="preserve">ажном носителе с учетом требований глав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VIII</w:t>
      </w:r>
      <w:r>
        <w:rPr>
          <w:rFonts w:ascii="Times New Roman" w:hAnsi="Times New Roman"/>
          <w:sz w:val="24"/>
          <w:szCs w:val="24"/>
        </w:rPr>
        <w:t xml:space="preserve"> настоящих Условий и порядка и оформляются в соответствии с главой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настоящих Условий и порядка.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&lt;7&gt;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Пунк</w:t>
        </w:r>
        <w:r>
          <w:rPr>
            <w:rFonts w:ascii="Times New Roman" w:hAnsi="Times New Roman"/>
            <w:sz w:val="24"/>
            <w:szCs w:val="24"/>
            <w:u w:val="single"/>
          </w:rPr>
          <w:t>т 4</w:t>
        </w:r>
      </w:hyperlink>
      <w:r>
        <w:rPr>
          <w:rFonts w:ascii="Times New Roman" w:hAnsi="Times New Roman"/>
          <w:sz w:val="24"/>
          <w:szCs w:val="24"/>
        </w:rPr>
        <w:t xml:space="preserve"> статьи 5 Закон Российской Федерации от 21 июля 1993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5485-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"О государственной тайне" (Собрание законодательства Российской Федерации, 1997,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41, стр. 8220 - 8235;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51, ст. 6697).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&lt;8&gt; Собрание законодательства Российской Федерации, 2007,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18;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3070.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Обеспечение бланками листков нетрудоспособности, их учет и хранение осуществляются в соответствии с приказом Фонда социального страхования Российской Федерации и Министерства здравоохранения Российской Федерации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29 января 2004 г. N 18/29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Инструкции о порядке обеспечения бланками листков нетрудоспособности, их учета и хранения" &lt;9&gt;.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&lt;9&gt; Зарегистрирован </w:t>
      </w:r>
      <w:r>
        <w:rPr>
          <w:rFonts w:ascii="Times New Roman" w:hAnsi="Times New Roman"/>
          <w:sz w:val="24"/>
          <w:szCs w:val="24"/>
        </w:rPr>
        <w:t xml:space="preserve">Министерством юстиции Российской Федерации 19 февраля 2004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5573, с изменениями, внесенными приказом Министерства здравоохранения и социального развития Российской Федерации и Фонда социального страхования Российской Федерации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42/130</w:t>
      </w:r>
      <w:r>
        <w:rPr>
          <w:rFonts w:ascii="Times New Roman" w:hAnsi="Times New Roman"/>
          <w:sz w:val="24"/>
          <w:szCs w:val="24"/>
        </w:rPr>
        <w:t xml:space="preserve"> от 23 июля 2004 г. "Об утверждении изменений и дополнений в Инструкцию о порядке обеспечения бланками листков нетрудоспособности, их учета и хранения, утвержденную приказом Фонда социального страхования Российской Федерации и Минздрава России от 29 января</w:t>
      </w:r>
      <w:r>
        <w:rPr>
          <w:rFonts w:ascii="Times New Roman" w:hAnsi="Times New Roman"/>
          <w:sz w:val="24"/>
          <w:szCs w:val="24"/>
        </w:rPr>
        <w:t xml:space="preserve"> 2004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18/29" (зарегистрирован Министерством юстиции Российской Федерации 3 августа 2004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5956).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Листок нетрудоспособности формируют (выдают) медицинские работники медицинских организаций &lt;10&gt;, а именно: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</w:t>
      </w:r>
      <w:r>
        <w:rPr>
          <w:rFonts w:ascii="Times New Roman" w:hAnsi="Times New Roman"/>
          <w:sz w:val="24"/>
          <w:szCs w:val="24"/>
        </w:rPr>
        <w:t xml:space="preserve">0&gt;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59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3070).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лечащие врачи медицинских о</w:t>
      </w:r>
      <w:r>
        <w:rPr>
          <w:rFonts w:ascii="Times New Roman" w:hAnsi="Times New Roman"/>
          <w:sz w:val="24"/>
          <w:szCs w:val="24"/>
        </w:rPr>
        <w:t>рганизаций (за исключением врачей структурного подразделения медицинской организации, оказывающего скорую, в том числе скорую специализированную, медицинскую помощь);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фельдшеры медицинских организаций - в случаях возложения на них отдельных функций лечащег</w:t>
      </w:r>
      <w:r>
        <w:rPr>
          <w:rFonts w:ascii="Times New Roman" w:hAnsi="Times New Roman"/>
          <w:sz w:val="24"/>
          <w:szCs w:val="24"/>
        </w:rPr>
        <w:t>о врача (далее - фельдшеры);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зубные врачи медицинских организаций - при стоматологических заболеваниях в случае отсутствия в медицинской организации, оказывающей первичную медико-санитарную помощь, или ее структурном подразделении врача-стоматолога (далее </w:t>
      </w:r>
      <w:r>
        <w:rPr>
          <w:rFonts w:ascii="Times New Roman" w:hAnsi="Times New Roman"/>
          <w:sz w:val="24"/>
          <w:szCs w:val="24"/>
        </w:rPr>
        <w:t>- зубные врачи) &lt;11&gt;.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&lt;11&gt;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Подпункт 4</w:t>
        </w:r>
      </w:hyperlink>
      <w:r>
        <w:rPr>
          <w:rFonts w:ascii="Times New Roman" w:hAnsi="Times New Roman"/>
          <w:sz w:val="24"/>
          <w:szCs w:val="24"/>
        </w:rPr>
        <w:t xml:space="preserve"> пункта 5 Порядка проведения экспертизы временной нетрудоспособности, утвержденного приказом Министерства здравоохр</w:t>
      </w:r>
      <w:r>
        <w:rPr>
          <w:rFonts w:ascii="Times New Roman" w:hAnsi="Times New Roman"/>
          <w:sz w:val="24"/>
          <w:szCs w:val="24"/>
        </w:rPr>
        <w:t xml:space="preserve">анения Российской Федерации от 23 августа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625н "Об утверждении Порядка проведения экспертизы временной нетрудоспособности" (зарегистрирован Министерством юстиции Российской Федерации 20 февраля 2017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45704).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Формирование </w:t>
      </w:r>
      <w:r>
        <w:rPr>
          <w:rFonts w:ascii="Times New Roman" w:hAnsi="Times New Roman"/>
          <w:sz w:val="24"/>
          <w:szCs w:val="24"/>
        </w:rPr>
        <w:t>листка нетрудоспособности осуществляется медицинским работником с использованием медицинской информационной системы медицинской организации, либо государственной информационной системы в сфере здравоохранения субъекта Российской Федерации, либо с помощью п</w:t>
      </w:r>
      <w:r>
        <w:rPr>
          <w:rFonts w:ascii="Times New Roman" w:hAnsi="Times New Roman"/>
          <w:sz w:val="24"/>
          <w:szCs w:val="24"/>
        </w:rPr>
        <w:t>рограммного обеспечения, предоставляемого Фондом пенсионного и социального страхования Российской Федерации на безвозмездной основе, посредством внешних сервисов информационного взаимодействия медицинской организации и сервисов единой системы межведомствен</w:t>
      </w:r>
      <w:r>
        <w:rPr>
          <w:rFonts w:ascii="Times New Roman" w:hAnsi="Times New Roman"/>
          <w:sz w:val="24"/>
          <w:szCs w:val="24"/>
        </w:rPr>
        <w:t>ного электронного взаимодействия. Информационное взаимодействие по обмену сведениями в целях формирования листка нетрудоспособности осуществляется в соответствии с установленным Правительством Российской Федерации порядком информационного взаимодействия ст</w:t>
      </w:r>
      <w:r>
        <w:rPr>
          <w:rFonts w:ascii="Times New Roman" w:hAnsi="Times New Roman"/>
          <w:sz w:val="24"/>
          <w:szCs w:val="24"/>
        </w:rPr>
        <w:t xml:space="preserve">раховщика, страхователей, медицинских организаций и федеральных государственных учреждений медико-социальной экспертизы по обмену сведениями в целях формирования листка нетрудоспособности в форме электронного документа &lt;12&gt;. (в ред. Приказа Минздрава РФ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от 13.12.2022 N 790н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&lt;12&gt; Постановление Правительства Российской Федерации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от 16 декабря 2017 г. N 1567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Правил информационного взаимодействия страховщика, страхователей, медицинских организаций и федеральных государственных учреждений медико-социальной экспертизы по обмену сведениями в целях формирования листк</w:t>
      </w:r>
      <w:r>
        <w:rPr>
          <w:rFonts w:ascii="Times New Roman" w:hAnsi="Times New Roman"/>
          <w:sz w:val="24"/>
          <w:szCs w:val="24"/>
        </w:rPr>
        <w:t xml:space="preserve">а нетрудоспособности в форме электронного документа" (Собрание законодательства Российской Федерации, 2017,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52, ст. 8145;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6294).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Формирование листков нетрудоспособности в форме электронного документа осуществляется при предъявлении до</w:t>
      </w:r>
      <w:r>
        <w:rPr>
          <w:rFonts w:ascii="Times New Roman" w:hAnsi="Times New Roman"/>
          <w:sz w:val="24"/>
          <w:szCs w:val="24"/>
        </w:rPr>
        <w:t>кумента, удостоверяющего личность, а также страхового номера индивидуального лицевого счета гражданина в системе индивидуального (персонифицированного) учета (далее - СНИЛС).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Выдача листков нетрудоспособности на бумажном носителе осуществляется при предъяв</w:t>
      </w:r>
      <w:r>
        <w:rPr>
          <w:rFonts w:ascii="Times New Roman" w:hAnsi="Times New Roman"/>
          <w:sz w:val="24"/>
          <w:szCs w:val="24"/>
        </w:rPr>
        <w:t>лении документа, удостоверяющего личность.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6-8. Пункты утратили силу. (в ред. Приказа Минздрава РФ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от 13.12.2022 N 790н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8(1). В случае, если гражданин на момент наступления</w:t>
      </w:r>
      <w:r>
        <w:rPr>
          <w:rFonts w:ascii="Times New Roman" w:hAnsi="Times New Roman"/>
          <w:sz w:val="24"/>
          <w:szCs w:val="24"/>
        </w:rPr>
        <w:t xml:space="preserve"> страхового случая занят у нескольких страхователей, формируется один листок нетрудоспособности в форме электронного документа. (в ред. Приказа Минздрава РФ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13.12.2022 N 790</w:t>
        </w:r>
        <w:r>
          <w:rPr>
            <w:rFonts w:ascii="Times New Roman" w:hAnsi="Times New Roman"/>
            <w:sz w:val="24"/>
            <w:szCs w:val="24"/>
            <w:u w:val="single"/>
          </w:rPr>
          <w:t>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Формирование (выдача) и продление листка нетрудоспособности осуществляется после осмотра гражданина медицинским работником и записи данных о состоянии его здоровья в медицинской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карте</w:t>
        </w:r>
      </w:hyperlink>
      <w:r>
        <w:rPr>
          <w:rFonts w:ascii="Times New Roman" w:hAnsi="Times New Roman"/>
          <w:sz w:val="24"/>
          <w:szCs w:val="24"/>
        </w:rPr>
        <w:t xml:space="preserve"> пациента, получающего медицинскую помощь в амбулаторных условиях &lt;13&gt;, либо в истории болезни стационарного больного или иной медицинской документации, обосновывающей необходимость временного освобождения от работы.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&lt;13&gt;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Приложение N 1</w:t>
        </w:r>
      </w:hyperlink>
      <w:r>
        <w:rPr>
          <w:rFonts w:ascii="Times New Roman" w:hAnsi="Times New Roman"/>
          <w:sz w:val="24"/>
          <w:szCs w:val="24"/>
        </w:rPr>
        <w:t xml:space="preserve"> к приказу Министерства здравоохранения Российской Федерации от 15 декабря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834н "Об утверждении унифицированных форм медицинской документации, и</w:t>
      </w:r>
      <w:r>
        <w:rPr>
          <w:rFonts w:ascii="Times New Roman" w:hAnsi="Times New Roman"/>
          <w:sz w:val="24"/>
          <w:szCs w:val="24"/>
        </w:rPr>
        <w:t xml:space="preserve">спользуемых в медицинских организациях, оказывающих медицинскую помощь в амбулаторных условиях, и порядков по их заполнению" (зарегистрирован Министерством юстиции Российской Федерации 20 февраля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36160), с изменениями, внесенными</w:t>
      </w:r>
      <w:r>
        <w:rPr>
          <w:rFonts w:ascii="Times New Roman" w:hAnsi="Times New Roman"/>
          <w:sz w:val="24"/>
          <w:szCs w:val="24"/>
        </w:rPr>
        <w:t xml:space="preserve"> приказами Министерства здравоохранения Российской Федерации от 9 января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2н "О внесении изменений в приказ Министерства здравоохранения Российской Федерации от 15 декабря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834н "Об утверждении унифицированных форм медицинской документаци</w:t>
      </w:r>
      <w:r>
        <w:rPr>
          <w:rFonts w:ascii="Times New Roman" w:hAnsi="Times New Roman"/>
          <w:sz w:val="24"/>
          <w:szCs w:val="24"/>
        </w:rPr>
        <w:t xml:space="preserve">и, используемых в медицинских организациях, оказывающих медицинскую помощь в амбулаторных условиях, и порядков по их заполнению", (зарегистрирован Министерством юстиции Российской Федерации 4 апреля 2018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50614) и от 2 ноября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1186н "О внесении изменений в приказ Министерства здравоохранения Российской Федерации от 15 декабря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834н "Об утверждении унифицированных форм медицинской документации, используемых в медицинских организациях, оказывающих медицинскую помощь в ам</w:t>
      </w:r>
      <w:r>
        <w:rPr>
          <w:rFonts w:ascii="Times New Roman" w:hAnsi="Times New Roman"/>
          <w:sz w:val="24"/>
          <w:szCs w:val="24"/>
        </w:rPr>
        <w:t xml:space="preserve">булаторных условиях, и порядков по их заполнению" (зарегистрирован Министерством юстиции Российской Федерации 27 ноября 2020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61121).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Не допускается формирование (выдача) и продление листка нетрудоспособности за прошедшие дни един</w:t>
      </w:r>
      <w:r>
        <w:rPr>
          <w:rFonts w:ascii="Times New Roman" w:hAnsi="Times New Roman"/>
          <w:sz w:val="24"/>
          <w:szCs w:val="24"/>
        </w:rPr>
        <w:t>олично лечащим врачом (фельдшером, зубным врачом). Формирование (выдача) и продление листка нетрудоспособности за прошедшее время осуществляется по решению врачебной комиссии медицинской организации (далее - врачебная комиссия) &lt;14&gt; при обращении гражданин</w:t>
      </w:r>
      <w:r>
        <w:rPr>
          <w:rFonts w:ascii="Times New Roman" w:hAnsi="Times New Roman"/>
          <w:sz w:val="24"/>
          <w:szCs w:val="24"/>
        </w:rPr>
        <w:t>а в медицинскую организацию или посещении его медицинским работником на дому.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&lt;14&gt;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Часть 3</w:t>
        </w:r>
      </w:hyperlink>
      <w:r>
        <w:rPr>
          <w:rFonts w:ascii="Times New Roman" w:hAnsi="Times New Roman"/>
          <w:sz w:val="24"/>
          <w:szCs w:val="24"/>
        </w:rPr>
        <w:t xml:space="preserve"> статьи 59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</w:t>
      </w:r>
      <w:r>
        <w:rPr>
          <w:rFonts w:ascii="Times New Roman" w:hAnsi="Times New Roman"/>
          <w:sz w:val="24"/>
          <w:szCs w:val="24"/>
        </w:rPr>
        <w:t xml:space="preserve">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Номера листков нетрудоспособности регистрируются в медицинской документации, используемой в медицинских организациях, с указанием даты формирования (выдачи) и продления, выписки гражданина на работу, </w:t>
      </w:r>
      <w:r>
        <w:rPr>
          <w:rFonts w:ascii="Times New Roman" w:hAnsi="Times New Roman"/>
          <w:sz w:val="24"/>
          <w:szCs w:val="24"/>
        </w:rPr>
        <w:t>сведений о направлении гражданина в другую медицинскую организацию или в учреждение медико-социальной экспертизы.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Листок нетрудоспособности при оказании гражданину медицинской помощи в амбулаторных условиях формируется (выдается) медицинской организаци</w:t>
      </w:r>
      <w:r>
        <w:rPr>
          <w:rFonts w:ascii="Times New Roman" w:hAnsi="Times New Roman"/>
          <w:sz w:val="24"/>
          <w:szCs w:val="24"/>
        </w:rPr>
        <w:t>ей в день признания его временно нетрудоспособным по результатам проведенной экспертизы временной нетрудоспособности.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Гражданам, обратившимся за медицинской помощью после окончания их рабочего времени (смены), по их желанию, дата освобождения от работы в л</w:t>
      </w:r>
      <w:r>
        <w:rPr>
          <w:rFonts w:ascii="Times New Roman" w:hAnsi="Times New Roman"/>
          <w:sz w:val="24"/>
          <w:szCs w:val="24"/>
        </w:rPr>
        <w:t>истке нетрудоспособности может быть указана со следующего календарного дня после окончания рабочего времени (смены) гражданина.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В случаях, если гражданин направляется (обращается) за оказанием медицинской помощи в другую медицинскую организацию (другое</w:t>
      </w:r>
      <w:r>
        <w:rPr>
          <w:rFonts w:ascii="Times New Roman" w:hAnsi="Times New Roman"/>
          <w:sz w:val="24"/>
          <w:szCs w:val="24"/>
        </w:rPr>
        <w:t xml:space="preserve"> структурное подразделение медицинской организации), закрытие листка нетрудоспособности осуществляется другой медицинской организацией (другим структурным подразделением медицинской организации), в которую гражданин был направлен (обратился) за оказанием м</w:t>
      </w:r>
      <w:r>
        <w:rPr>
          <w:rFonts w:ascii="Times New Roman" w:hAnsi="Times New Roman"/>
          <w:sz w:val="24"/>
          <w:szCs w:val="24"/>
        </w:rPr>
        <w:t>едицинской помощи.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 продолжении срока временной нетрудоспособности гражданина медицинской организацией (структурным подразделением медицинской организации), в которую он был направлен (обратился) за оказанием медицинской помощи, формируется (выдается) л</w:t>
      </w:r>
      <w:r>
        <w:rPr>
          <w:rFonts w:ascii="Times New Roman" w:hAnsi="Times New Roman"/>
          <w:sz w:val="24"/>
          <w:szCs w:val="24"/>
        </w:rPr>
        <w:t>исток нетрудоспособности, являющийся продлением ранее сформированного (выданного) листка нетрудоспособности.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При выписке гражданина после оказания ему медицинской помощи в стационарных условиях (в условиях дневного стационара) листок нетрудоспособности</w:t>
      </w:r>
      <w:r>
        <w:rPr>
          <w:rFonts w:ascii="Times New Roman" w:hAnsi="Times New Roman"/>
          <w:sz w:val="24"/>
          <w:szCs w:val="24"/>
        </w:rPr>
        <w:t xml:space="preserve"> формируется (выдается) в день выписки из медицинской организации, где ему оказывалась медицинская помощь, за весь период оказания медицинской помощи в стационарных условиях (в условиях дневного стационара).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продолжении срока временной нетрудоспособнос</w:t>
      </w:r>
      <w:r>
        <w:rPr>
          <w:rFonts w:ascii="Times New Roman" w:hAnsi="Times New Roman"/>
          <w:sz w:val="24"/>
          <w:szCs w:val="24"/>
        </w:rPr>
        <w:t>ти решение о продлении листка нетрудоспособности единовременно на срок не более 10 календарных дней принимается врачебной комиссией медицинской организации, проводившей оказание медицинской помощи гражданину в стационарных условиях (в условиях дневного ста</w:t>
      </w:r>
      <w:r>
        <w:rPr>
          <w:rFonts w:ascii="Times New Roman" w:hAnsi="Times New Roman"/>
          <w:sz w:val="24"/>
          <w:szCs w:val="24"/>
        </w:rPr>
        <w:t>ционара).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В случае, когда гражданин, нетрудоспособный на день выписки из медицинской организации, где ему оказывалась медицинская помощь в стационарных условиях (условиях дневного стационара), является в установленный для явки день трудоспособным в дру</w:t>
      </w:r>
      <w:r>
        <w:rPr>
          <w:rFonts w:ascii="Times New Roman" w:hAnsi="Times New Roman"/>
          <w:sz w:val="24"/>
          <w:szCs w:val="24"/>
        </w:rPr>
        <w:t>гую медицинскую организацию (другое структурное подразделение медицинской организации), в которую он был направлен для продолжения лечения, медицинская организация (структурное подразделение медицинской организации), в которую гражданин был направлен, внос</w:t>
      </w:r>
      <w:r>
        <w:rPr>
          <w:rFonts w:ascii="Times New Roman" w:hAnsi="Times New Roman"/>
          <w:sz w:val="24"/>
          <w:szCs w:val="24"/>
        </w:rPr>
        <w:t>ит в поле листка нетрудоспособности запись "Приступить к работе" и закрывает его.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В рамках одного страхового случая, связанного с временной потерей трудоспособности, по желанию гражданина медицинская организация формирует (выдает) в продолжение новый л</w:t>
      </w:r>
      <w:r>
        <w:rPr>
          <w:rFonts w:ascii="Times New Roman" w:hAnsi="Times New Roman"/>
          <w:sz w:val="24"/>
          <w:szCs w:val="24"/>
        </w:rPr>
        <w:t>исток нетрудоспособности и одновременно оформляет предыдущий листок нетрудоспособности в соответствии с требованиями настоящих Условий и порядка для назначения и выплаты пособия по временной нетрудоспособности.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Документы, подтверждающие временную нетру</w:t>
      </w:r>
      <w:r>
        <w:rPr>
          <w:rFonts w:ascii="Times New Roman" w:hAnsi="Times New Roman"/>
          <w:sz w:val="24"/>
          <w:szCs w:val="24"/>
        </w:rPr>
        <w:t xml:space="preserve">доспособность (беременность и роды) граждан в период их пребывания за границей (после их легализации), по решению врачебной комиссии заменяются на листок нетрудоспособности. В случае, если указанные документы выполнены на языке иностранного государства, к </w:t>
      </w:r>
      <w:r>
        <w:rPr>
          <w:rFonts w:ascii="Times New Roman" w:hAnsi="Times New Roman"/>
          <w:sz w:val="24"/>
          <w:szCs w:val="24"/>
        </w:rPr>
        <w:t xml:space="preserve">ним прилагается перевод, нотариально заверенный в порядке, предусмотренном "Основами законодательства Российской Федерации о нотариате", утвержденными Верховным советом Российской Федерации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11 февраля 1993 г. N 4462-1</w:t>
        </w:r>
      </w:hyperlink>
      <w:r>
        <w:rPr>
          <w:rFonts w:ascii="Times New Roman" w:hAnsi="Times New Roman"/>
          <w:sz w:val="24"/>
          <w:szCs w:val="24"/>
        </w:rPr>
        <w:t xml:space="preserve"> &lt;15&gt;.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&lt;15&gt; Ведомости Съезда народных депутатов Российской Федерации и Верховного Совета Российской Федерации, 1993,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10, ст. 357, Собрание законодательства Российской Федерации,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27, </w:t>
      </w:r>
      <w:r>
        <w:rPr>
          <w:rFonts w:ascii="Times New Roman" w:hAnsi="Times New Roman"/>
          <w:sz w:val="24"/>
          <w:szCs w:val="24"/>
        </w:rPr>
        <w:t>ст. 5182.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Оформление листков нетрудоспособности, сформированных в форме электронного документа, осуществляется в соответствии с главой </w:t>
      </w:r>
      <w:r>
        <w:rPr>
          <w:rFonts w:ascii="Times New Roman" w:hAnsi="Times New Roman"/>
          <w:sz w:val="24"/>
          <w:szCs w:val="24"/>
        </w:rPr>
        <w:t>IX</w:t>
      </w:r>
      <w:r>
        <w:rPr>
          <w:rFonts w:ascii="Times New Roman" w:hAnsi="Times New Roman"/>
          <w:sz w:val="24"/>
          <w:szCs w:val="24"/>
        </w:rPr>
        <w:t xml:space="preserve"> настоящих Условий и порядка.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Учет номеров листков нетрудоспособности, сформированных в форме электронного док</w:t>
      </w:r>
      <w:r>
        <w:rPr>
          <w:rFonts w:ascii="Times New Roman" w:hAnsi="Times New Roman"/>
          <w:sz w:val="24"/>
          <w:szCs w:val="24"/>
        </w:rPr>
        <w:t xml:space="preserve">умента, осуществляется Фондом пенсионного и социального страхования Российской Федерации. (в ред. Приказа Минздрава РФ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от 13.12.2022 N 790н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Формирование и продление ли</w:t>
      </w:r>
      <w:r>
        <w:rPr>
          <w:rFonts w:ascii="Times New Roman" w:hAnsi="Times New Roman"/>
          <w:b/>
          <w:bCs/>
          <w:sz w:val="32"/>
          <w:szCs w:val="32"/>
        </w:rPr>
        <w:t>стка нетрудоспособности при заболеваниях, профессиональных заболеваниях, травмах, в том числе полученных вследствие несчастного случая на производстве, отравлениях и иных состояниях, связанных с временной потерей гражданами трудоспособности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При лечении</w:t>
      </w:r>
      <w:r>
        <w:rPr>
          <w:rFonts w:ascii="Times New Roman" w:hAnsi="Times New Roman"/>
          <w:sz w:val="24"/>
          <w:szCs w:val="24"/>
        </w:rPr>
        <w:t xml:space="preserve"> заболеваний, профессиональных заболеваний, травм (в том числе полученных вследствие несчастного случая на производстве), отравлений и иных состояний, связанных с временной потерей гражданами трудоспособности, лечащий врач единолично формирует листки нетру</w:t>
      </w:r>
      <w:r>
        <w:rPr>
          <w:rFonts w:ascii="Times New Roman" w:hAnsi="Times New Roman"/>
          <w:sz w:val="24"/>
          <w:szCs w:val="24"/>
        </w:rPr>
        <w:t>доспособности сроком до 15 календарных дней включительно.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Фельдшер либо зубной врач единолично формирует листки нетрудоспособности сроком до 10 календарных дней включительно &lt;16&gt;.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&lt;16&gt;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59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3070).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При сроках временной нетрудоспособности, превышающих сроки, предусмотренные </w:t>
      </w:r>
      <w:r>
        <w:rPr>
          <w:rFonts w:ascii="Times New Roman" w:hAnsi="Times New Roman"/>
          <w:sz w:val="24"/>
          <w:szCs w:val="24"/>
        </w:rPr>
        <w:t>пунктом 20 настоящих Условий и порядка, листок нетрудоспособности формируется и продлевается по решению врачебной комиссии.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По решению врачебной комиссии при благоприятном клиническом и трудовом прогнозе листок нетрудоспособности может быть сформирован</w:t>
      </w:r>
      <w:r>
        <w:rPr>
          <w:rFonts w:ascii="Times New Roman" w:hAnsi="Times New Roman"/>
          <w:sz w:val="24"/>
          <w:szCs w:val="24"/>
        </w:rPr>
        <w:t xml:space="preserve"> и продлен до дня восстановления трудоспособности с периодичностью продления по решению врачебной комиссии не реже, чем через каждые 15 календарных дней, но на срок не более 10 месяцев с даты начала временной нетрудоспособности, а при лечении туберкулеза -</w:t>
      </w:r>
      <w:r>
        <w:rPr>
          <w:rFonts w:ascii="Times New Roman" w:hAnsi="Times New Roman"/>
          <w:sz w:val="24"/>
          <w:szCs w:val="24"/>
        </w:rPr>
        <w:t xml:space="preserve"> не более 12 месяцев.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В случае заболеваний, профессиональных заболеваний и травм, в том числе полученных вследствие несчастного случая на производстве, когда оказание медицинской помощи осуществляется в амбулаторных условиях, листок нетрудоспособности </w:t>
      </w:r>
      <w:r>
        <w:rPr>
          <w:rFonts w:ascii="Times New Roman" w:hAnsi="Times New Roman"/>
          <w:sz w:val="24"/>
          <w:szCs w:val="24"/>
        </w:rPr>
        <w:t>формируется в день установления временной нетрудоспособности на весь период временной нетрудоспособности, включая нерабочие праздничные и выходные дни.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Гражданину, направленному в медицинскую организацию из структурного подразделения медицинской органи</w:t>
      </w:r>
      <w:r>
        <w:rPr>
          <w:rFonts w:ascii="Times New Roman" w:hAnsi="Times New Roman"/>
          <w:sz w:val="24"/>
          <w:szCs w:val="24"/>
        </w:rPr>
        <w:t>зации, имеющей в соответствии с законодательством Российской Федерации о лицензировании лицензию на медицинскую деятельность, которая не включает работы (услуги) по экспертизе временной нетрудоспособности, или из созданного работодателем структурного подра</w:t>
      </w:r>
      <w:r>
        <w:rPr>
          <w:rFonts w:ascii="Times New Roman" w:hAnsi="Times New Roman"/>
          <w:sz w:val="24"/>
          <w:szCs w:val="24"/>
        </w:rPr>
        <w:t>зделения (кабинет врача, здравпункт, медицинский кабинет, медицинская часть и другие подразделения, состоящие из медицинских работников (медицинского работника) организации), имеющего в соответствии с законодательством Российской Федерации о лицензировании</w:t>
      </w:r>
      <w:r>
        <w:rPr>
          <w:rFonts w:ascii="Times New Roman" w:hAnsi="Times New Roman"/>
          <w:sz w:val="24"/>
          <w:szCs w:val="24"/>
        </w:rPr>
        <w:t xml:space="preserve"> лицензию на медицинскую деятельность, которая не включает работы (услуги) по экспертизе временной нетрудоспособности, и оказывающего медицинскую помощь работникам организации, и признанному нетрудоспособным, медицинской организацией формируется листок нет</w:t>
      </w:r>
      <w:r>
        <w:rPr>
          <w:rFonts w:ascii="Times New Roman" w:hAnsi="Times New Roman"/>
          <w:sz w:val="24"/>
          <w:szCs w:val="24"/>
        </w:rPr>
        <w:t>рудоспособности со дня обращения в соответствующее структурное подразделение медицинской организации (работодателя) при наличии медицинских документов, подтверждающих его нетрудоспособность.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25. Гражданам, нуждающимся в специализированной, в том числе высо</w:t>
      </w:r>
      <w:r>
        <w:rPr>
          <w:rFonts w:ascii="Times New Roman" w:hAnsi="Times New Roman"/>
          <w:sz w:val="24"/>
          <w:szCs w:val="24"/>
        </w:rPr>
        <w:t>котехнологичной &lt;17&gt;, медицинской помощи, формируется листок нетрудоспособности непосредственно в медицинской организации, оказывающей специализированную, в том числе высокотехнологичную, медицинскую помощь.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&lt;17&gt;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Часть 3</w:t>
        </w:r>
      </w:hyperlink>
      <w:r>
        <w:rPr>
          <w:rFonts w:ascii="Times New Roman" w:hAnsi="Times New Roman"/>
          <w:sz w:val="24"/>
          <w:szCs w:val="24"/>
        </w:rPr>
        <w:t xml:space="preserve"> статьи 34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6165).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Медицинская организация, направившая гражданина </w:t>
      </w:r>
      <w:r>
        <w:rPr>
          <w:rFonts w:ascii="Times New Roman" w:hAnsi="Times New Roman"/>
          <w:sz w:val="24"/>
          <w:szCs w:val="24"/>
        </w:rPr>
        <w:t>по решению врачебной комиссии в другую медицинскую организацию, формирует листок нетрудоспособности с учетом числа дней, необходимых для проезда к месту нахождения соответствующей медицинской организации.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Гражданам, направленным по решению суда на суде</w:t>
      </w:r>
      <w:r>
        <w:rPr>
          <w:rFonts w:ascii="Times New Roman" w:hAnsi="Times New Roman"/>
          <w:sz w:val="24"/>
          <w:szCs w:val="24"/>
        </w:rPr>
        <w:t>бно-медицинскую или судебно-психиатрическую экспертизу, признанным нетрудоспособными, формируется листок нетрудоспособности со дня явки гражданина на судебно-медицинскую или судебно-психиатрическую экспертизу.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 В случаях проведения сложных урологических</w:t>
      </w:r>
      <w:r>
        <w:rPr>
          <w:rFonts w:ascii="Times New Roman" w:hAnsi="Times New Roman"/>
          <w:sz w:val="24"/>
          <w:szCs w:val="24"/>
        </w:rPr>
        <w:t>, гинекологических, проктологических и других исследований, манипуляций, процедур, медицинских вмешательств при оказании медицинской помощи в амбулаторных условиях листок нетрудоспособности формируется по решению врачебной комиссии на дни проведения соотве</w:t>
      </w:r>
      <w:r>
        <w:rPr>
          <w:rFonts w:ascii="Times New Roman" w:hAnsi="Times New Roman"/>
          <w:sz w:val="24"/>
          <w:szCs w:val="24"/>
        </w:rPr>
        <w:t>тствующего исследования (манипуляции, процедуры, медицинского вмешательства).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этих случаях в листке нетрудоспособности указываются календарные дни проведения исследований (манипуляций, процедур, медицинских вмешательств) и освобождение от работы производ</w:t>
      </w:r>
      <w:r>
        <w:rPr>
          <w:rFonts w:ascii="Times New Roman" w:hAnsi="Times New Roman"/>
          <w:sz w:val="24"/>
          <w:szCs w:val="24"/>
        </w:rPr>
        <w:t>ится на дни проведения исследований (манипуляций, процедур, медицинских вмешательств).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При наступлении временной нетрудоспособности в период отпуска без сохранения заработной платы, отпуска по беременности и родам, отпуска по уходу за ребенком до дости</w:t>
      </w:r>
      <w:r>
        <w:rPr>
          <w:rFonts w:ascii="Times New Roman" w:hAnsi="Times New Roman"/>
          <w:sz w:val="24"/>
          <w:szCs w:val="24"/>
        </w:rPr>
        <w:t>жения им возраста трех лет листок нетрудоспособности формируется со дня окончания указанных отпусков в случае продолжающейся временной нетрудоспособности в пределах сроков, установленных пунктами 12, 14, 20, 21, 26 настоящих Условий и порядка.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При врем</w:t>
      </w:r>
      <w:r>
        <w:rPr>
          <w:rFonts w:ascii="Times New Roman" w:hAnsi="Times New Roman"/>
          <w:sz w:val="24"/>
          <w:szCs w:val="24"/>
        </w:rPr>
        <w:t>енной нетрудоспособности граждан, находящихся в отпуске по уходу за ребенком до достижения им возраста трех лет, работающих на условиях неполного рабочего времени или на дому, листок нетрудоспособности формируется на общих основаниях.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При временной нет</w:t>
      </w:r>
      <w:r>
        <w:rPr>
          <w:rFonts w:ascii="Times New Roman" w:hAnsi="Times New Roman"/>
          <w:sz w:val="24"/>
          <w:szCs w:val="24"/>
        </w:rPr>
        <w:t xml:space="preserve">рудоспособности в связи с заболеванием (профессиональным заболеванием, травмой, в том числе полученной вследствие несчастного случая на производстве, отравлением и иными состояниями, связанными с временной потерей трудоспособности) гражданина, наступившим </w:t>
      </w:r>
      <w:r>
        <w:rPr>
          <w:rFonts w:ascii="Times New Roman" w:hAnsi="Times New Roman"/>
          <w:sz w:val="24"/>
          <w:szCs w:val="24"/>
        </w:rPr>
        <w:t>в период ежегодного оплачиваемого отпуска, листок нетрудоспособности формируется в соответствии с настоящим Порядком.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Гражданам, направленным медицинскими организациями и органами государственной власти субъектов Российской Федерации в сфере охраны здо</w:t>
      </w:r>
      <w:r>
        <w:rPr>
          <w:rFonts w:ascii="Times New Roman" w:hAnsi="Times New Roman"/>
          <w:sz w:val="24"/>
          <w:szCs w:val="24"/>
        </w:rPr>
        <w:t>ровья на лечение в санаторно-курортные организации, листок нетрудоспособности формируется направившей медицинской организацией на основании решения врачебной комиссии на время лечения и проезда к месту лечения и обратно.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 соответствующих медицинских пок</w:t>
      </w:r>
      <w:r>
        <w:rPr>
          <w:rFonts w:ascii="Times New Roman" w:hAnsi="Times New Roman"/>
          <w:sz w:val="24"/>
          <w:szCs w:val="24"/>
        </w:rPr>
        <w:t>азаниях листок нетрудоспособности продлевается санаторно-курортной организацией на время лечения в санаторно-курортной организации.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Листок нетрудоспособности не формируется гражданам: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обратившимся за медицинской помощью в медицинскую организацию, если </w:t>
      </w:r>
      <w:r>
        <w:rPr>
          <w:rFonts w:ascii="Times New Roman" w:hAnsi="Times New Roman"/>
          <w:sz w:val="24"/>
          <w:szCs w:val="24"/>
        </w:rPr>
        <w:t>у них не выявлено признаков временной нетрудоспособности;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проходящим медицинское освидетельствование, медицинское обследование или лечение по направлению военных комиссариатов;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находящимся под стражей или административным арестом;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проходящим профилактическ</w:t>
      </w:r>
      <w:r>
        <w:rPr>
          <w:rFonts w:ascii="Times New Roman" w:hAnsi="Times New Roman"/>
          <w:sz w:val="24"/>
          <w:szCs w:val="24"/>
        </w:rPr>
        <w:t>ие, периодические, предварительные, предсменные, предрейсовые, послесменные, послерейсовые медицинские осмотры, иные установленные законодательством Российской Федерации виды медицинских осмотров &lt;18&gt;, диспансеризацию и диспансерное наблюдение, в том числе</w:t>
      </w:r>
      <w:r>
        <w:rPr>
          <w:rFonts w:ascii="Times New Roman" w:hAnsi="Times New Roman"/>
          <w:sz w:val="24"/>
          <w:szCs w:val="24"/>
        </w:rPr>
        <w:t xml:space="preserve"> в центрах профпатологии субъекта Российской Федерации;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&lt;18&gt;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sz w:val="24"/>
          <w:szCs w:val="24"/>
        </w:rPr>
        <w:t xml:space="preserve"> части 2 статьи 46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</w:t>
      </w:r>
      <w:r>
        <w:rPr>
          <w:rFonts w:ascii="Times New Roman" w:hAnsi="Times New Roman"/>
          <w:sz w:val="24"/>
          <w:szCs w:val="24"/>
        </w:rPr>
        <w:t xml:space="preserve">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2013,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6165).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хроническими заболеваниями вне обострения (ухудшения), проходящим обследование, принимающим различные процедуры, манипуляции и медицинские вмешательства в амбулаторных условиях;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обучающимся в п</w:t>
      </w:r>
      <w:r>
        <w:rPr>
          <w:rFonts w:ascii="Times New Roman" w:hAnsi="Times New Roman"/>
          <w:sz w:val="24"/>
          <w:szCs w:val="24"/>
        </w:rPr>
        <w:t>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указанных случаях по просьбе гражданина выдается выписка из</w:t>
      </w:r>
      <w:r>
        <w:rPr>
          <w:rFonts w:ascii="Times New Roman" w:hAnsi="Times New Roman"/>
          <w:sz w:val="24"/>
          <w:szCs w:val="24"/>
        </w:rPr>
        <w:t xml:space="preserve"> медицинской карты пациента, получающего медицинскую помощь в амбулаторных условиях, или из истории болезни стационарного больного, либо иной медицинской документации, подтверждающей факт получения гражданином медицинской помощи.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заболевания (трав</w:t>
      </w:r>
      <w:r>
        <w:rPr>
          <w:rFonts w:ascii="Times New Roman" w:hAnsi="Times New Roman"/>
          <w:sz w:val="24"/>
          <w:szCs w:val="24"/>
        </w:rPr>
        <w:t>мы, отравления) обучающихся в профессиональных образовательных организациях, образовательных организациях высшего образования, образовательных организациях дополнительного профессионального образования и научных организациях для освобождения от учебы выдае</w:t>
      </w:r>
      <w:r>
        <w:rPr>
          <w:rFonts w:ascii="Times New Roman" w:hAnsi="Times New Roman"/>
          <w:sz w:val="24"/>
          <w:szCs w:val="24"/>
        </w:rPr>
        <w:t>тся справка.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Формирование листка нетрудоспособности при направлении граждан на медико-социальную экспертизу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 Гражданину, имеющему стойкие нарушения функций организма, обусловленные заболеваниями, последствиями травм, отравлений или дефектами, посл</w:t>
      </w:r>
      <w:r>
        <w:rPr>
          <w:rFonts w:ascii="Times New Roman" w:hAnsi="Times New Roman"/>
          <w:sz w:val="24"/>
          <w:szCs w:val="24"/>
        </w:rPr>
        <w:t>е проведения медицинской организацией необходимых диагностических, лечебных и реабилитационных или абилитационных мероприятий &lt;19&gt; по решению врачебной комиссии листок нетрудоспособности формируется и продлевается при: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&lt;19&gt;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Пункт 16</w:t>
        </w:r>
      </w:hyperlink>
      <w:r>
        <w:rPr>
          <w:rFonts w:ascii="Times New Roman" w:hAnsi="Times New Roman"/>
          <w:sz w:val="24"/>
          <w:szCs w:val="24"/>
        </w:rPr>
        <w:t xml:space="preserve"> Правил признания лица инвалидом, утвержденных постановлением Правительства Российской Федерации от 20 февраля 2006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95 "О порядке и условиях признания лица инвалидом" (Со</w:t>
      </w:r>
      <w:r>
        <w:rPr>
          <w:rFonts w:ascii="Times New Roman" w:hAnsi="Times New Roman"/>
          <w:sz w:val="24"/>
          <w:szCs w:val="24"/>
        </w:rPr>
        <w:t xml:space="preserve">брание законодательства Российской Федерации, 2006,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9, ст. 1018; 2019,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23, ст. 2966).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очевидном неблагоприятном клиническом и трудовом прогнозе - на срок не более четырех месяцев с даты начала временной нетрудоспособности;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благоприятном клиническом и </w:t>
      </w:r>
      <w:r>
        <w:rPr>
          <w:rFonts w:ascii="Times New Roman" w:hAnsi="Times New Roman"/>
          <w:sz w:val="24"/>
          <w:szCs w:val="24"/>
        </w:rPr>
        <w:t>трудовом прогнозе - на срок не более 10 месяцев с даты начала временной нетрудоспособности и не более 12 месяцев при лечении туберкулеза &lt;20&gt;.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&lt;20&gt;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 xml:space="preserve">Часть </w:t>
        </w:r>
        <w:r>
          <w:rPr>
            <w:rFonts w:ascii="Times New Roman" w:hAnsi="Times New Roman"/>
            <w:sz w:val="24"/>
            <w:szCs w:val="24"/>
            <w:u w:val="single"/>
          </w:rPr>
          <w:t>4</w:t>
        </w:r>
      </w:hyperlink>
      <w:r>
        <w:rPr>
          <w:rFonts w:ascii="Times New Roman" w:hAnsi="Times New Roman"/>
          <w:sz w:val="24"/>
          <w:szCs w:val="24"/>
        </w:rPr>
        <w:t xml:space="preserve"> статьи 59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6724).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истечении указанных сроков, в случае если медицинская организация после проведения необходимых диагностических, лечебных и реабилитацион</w:t>
      </w:r>
      <w:r>
        <w:rPr>
          <w:rFonts w:ascii="Times New Roman" w:hAnsi="Times New Roman"/>
          <w:sz w:val="24"/>
          <w:szCs w:val="24"/>
        </w:rPr>
        <w:t>ных или абилитационных мероприятий по решению врачебной комиссии не направляет гражданина на медико-социальную экспертизу &lt;20&gt; (далее - МСЭ), то выписывает его к занятию трудовой деятельностью.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35. Гражданину, имеющему стойкие нарушения функций организма, </w:t>
      </w:r>
      <w:r>
        <w:rPr>
          <w:rFonts w:ascii="Times New Roman" w:hAnsi="Times New Roman"/>
          <w:sz w:val="24"/>
          <w:szCs w:val="24"/>
        </w:rPr>
        <w:t xml:space="preserve">обусловленные заболеваниями, последствиями травм, отравлений или дефектами, при необходимости установления (изменения) группы инвалидности, а также гражданину, имеющему стойкие нарушения функций организма, обусловленные профессиональными заболеваниями или </w:t>
      </w:r>
      <w:r>
        <w:rPr>
          <w:rFonts w:ascii="Times New Roman" w:hAnsi="Times New Roman"/>
          <w:sz w:val="24"/>
          <w:szCs w:val="24"/>
        </w:rPr>
        <w:t>последствиями производственных травм, полученных вследствие несчастного случая на производстве, при необходимости определения степени утраты профессиональной трудоспособности в процентах листок нетрудоспособности продлевается и формируется в соответствии с</w:t>
      </w:r>
      <w:r>
        <w:rPr>
          <w:rFonts w:ascii="Times New Roman" w:hAnsi="Times New Roman"/>
          <w:sz w:val="24"/>
          <w:szCs w:val="24"/>
        </w:rPr>
        <w:t xml:space="preserve"> требованиями настоящих Условий и порядка до даты направления на МСЭ.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36. При установлении (изменении) по результатам МСЭ группы инвалидности либо определении степени утраты профессиональной трудоспособности в результате несчастных случаев на производстве </w:t>
      </w:r>
      <w:r>
        <w:rPr>
          <w:rFonts w:ascii="Times New Roman" w:hAnsi="Times New Roman"/>
          <w:sz w:val="24"/>
          <w:szCs w:val="24"/>
        </w:rPr>
        <w:t>и профессиональных заболеваний срок временной нетрудоспособности завершается датой, непосредственно предшествующей дате регистрации документов об установлении (изменении) по результатам МСЭ группы инвалидности в федеральном учреждении МСЭ (далее - бюро МСЭ</w:t>
      </w:r>
      <w:r>
        <w:rPr>
          <w:rFonts w:ascii="Times New Roman" w:hAnsi="Times New Roman"/>
          <w:sz w:val="24"/>
          <w:szCs w:val="24"/>
        </w:rPr>
        <w:t>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37. В случаях, если дата регистрации указанных в пункте 36 настоящих Условий и порядка документов в бюро МСЭ позднее даты направления гражданина в бюро МСЭ при установлении группы инвалидности или степени утраты профессиональной трудоспособности либо из</w:t>
      </w:r>
      <w:r>
        <w:rPr>
          <w:rFonts w:ascii="Times New Roman" w:hAnsi="Times New Roman"/>
          <w:sz w:val="24"/>
          <w:szCs w:val="24"/>
        </w:rPr>
        <w:t>менении группы инвалидности, период освобождения от работы по решению врачебной комиссии может быть продлен медицинской организацией до даты, предшествовавшей дате регистрации соответствующих документов в бюро МСЭ.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38. Временно нетрудоспособным лицам, кото</w:t>
      </w:r>
      <w:r>
        <w:rPr>
          <w:rFonts w:ascii="Times New Roman" w:hAnsi="Times New Roman"/>
          <w:sz w:val="24"/>
          <w:szCs w:val="24"/>
        </w:rPr>
        <w:t xml:space="preserve">рым не установлена (не изменена) группа инвалидности либо степень утраты профессиональной трудоспособности в результате несчастного случая на производстве или профессионального заболевания, листок нетрудоспособности может быть продлен по решению врачебной </w:t>
      </w:r>
      <w:r>
        <w:rPr>
          <w:rFonts w:ascii="Times New Roman" w:hAnsi="Times New Roman"/>
          <w:sz w:val="24"/>
          <w:szCs w:val="24"/>
        </w:rPr>
        <w:t xml:space="preserve">комиссии до </w:t>
      </w:r>
      <w:r>
        <w:rPr>
          <w:rFonts w:ascii="Times New Roman" w:hAnsi="Times New Roman"/>
          <w:sz w:val="24"/>
          <w:szCs w:val="24"/>
        </w:rPr>
        <w:lastRenderedPageBreak/>
        <w:t>восстановления трудоспособности или до повторного направления на МСЭ с периодичностью продления листка нетрудоспособности по решению врачебной комиссии не реже чем через каждые 15 календарных дней.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 При отсутствия согласия гражданина от напр</w:t>
      </w:r>
      <w:r>
        <w:rPr>
          <w:rFonts w:ascii="Times New Roman" w:hAnsi="Times New Roman"/>
          <w:sz w:val="24"/>
          <w:szCs w:val="24"/>
        </w:rPr>
        <w:t>авления на МСЭ или неявке в назначенный срок на МСЭ листок нетрудоспособности не продлевается со дня отказа от направления на МСЭ или неявки на МСЭ; сведения об этом указываются в листке нетрудоспособности и в медицинской карте пациента, получающего медици</w:t>
      </w:r>
      <w:r>
        <w:rPr>
          <w:rFonts w:ascii="Times New Roman" w:hAnsi="Times New Roman"/>
          <w:sz w:val="24"/>
          <w:szCs w:val="24"/>
        </w:rPr>
        <w:t>нскую помощь в амбулаторных условиях, либо в истории болезни стационарного больного или иной медицинской документации, обосновывающей необходимость временного освобождения от работы.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IV</w:t>
      </w:r>
      <w:r>
        <w:rPr>
          <w:rFonts w:ascii="Times New Roman" w:hAnsi="Times New Roman"/>
          <w:b/>
          <w:bCs/>
          <w:sz w:val="32"/>
          <w:szCs w:val="32"/>
        </w:rPr>
        <w:t>. Формирование листка нетрудоспособности на период санаторно-курортног</w:t>
      </w:r>
      <w:r>
        <w:rPr>
          <w:rFonts w:ascii="Times New Roman" w:hAnsi="Times New Roman"/>
          <w:b/>
          <w:bCs/>
          <w:sz w:val="32"/>
          <w:szCs w:val="32"/>
        </w:rPr>
        <w:t>о лечения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При направлении гражданина на лечение в санаторно-курортную организацию, расположенную на территории Российской Федерации, непосредственно после оказания медицинской помощи в стационарных условиях листок нетрудоспособности продлевается по реш</w:t>
      </w:r>
      <w:r>
        <w:rPr>
          <w:rFonts w:ascii="Times New Roman" w:hAnsi="Times New Roman"/>
          <w:sz w:val="24"/>
          <w:szCs w:val="24"/>
        </w:rPr>
        <w:t>ению врачебной комиссии санаторно-курортной организации на весь период лечения, но не более чем на 24 календарных дня (за исключением заболевания туберкулезом) &lt;21&gt;.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&lt;21&gt;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6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255-ФЗ (Собрание законодательства Российской Федерации,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18;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3070).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41. При направлении гражданина, пострадавшего в связи с тяжелым несчастным случаем на производстве</w:t>
      </w:r>
      <w:r>
        <w:rPr>
          <w:rFonts w:ascii="Times New Roman" w:hAnsi="Times New Roman"/>
          <w:sz w:val="24"/>
          <w:szCs w:val="24"/>
        </w:rPr>
        <w:t>, после оказания ему медицинской помощи в стационарных условиях (условиях дневного стационара), амбулаторных условиях, на медицинскую реабилитацию в санаторно-курортную организацию в период временной нетрудоспособности (до направления на МСЭ) листок нетруд</w:t>
      </w:r>
      <w:r>
        <w:rPr>
          <w:rFonts w:ascii="Times New Roman" w:hAnsi="Times New Roman"/>
          <w:sz w:val="24"/>
          <w:szCs w:val="24"/>
        </w:rPr>
        <w:t>оспособности формируется медицинской организацией, направившей гражданина на медицинскую реабилитацию, на весь период медицинской реабилитации и проезда к месту лечения и обратно по решению врачебной комиссии в соответствии с настоящим Порядком.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42. При на</w:t>
      </w:r>
      <w:r>
        <w:rPr>
          <w:rFonts w:ascii="Times New Roman" w:hAnsi="Times New Roman"/>
          <w:sz w:val="24"/>
          <w:szCs w:val="24"/>
        </w:rPr>
        <w:t>правлении медицинскими организациями больных туберкулезом по путевкам в санаторно-курортные организации на лечение в случае, когда санаторно-курортное лечение заменяет оказание медицинской помощи в стационарных условиях, а также на лечение после оказания м</w:t>
      </w:r>
      <w:r>
        <w:rPr>
          <w:rFonts w:ascii="Times New Roman" w:hAnsi="Times New Roman"/>
          <w:sz w:val="24"/>
          <w:szCs w:val="24"/>
        </w:rPr>
        <w:t>едицинской помощи в стационарных условиях листок нетрудоспособности формируется по решению врачебной комиссии противотуберкулезной организации и продлевается решением врачебной комиссии санаторно-курортной организации, на весь период оказания медицинской п</w:t>
      </w:r>
      <w:r>
        <w:rPr>
          <w:rFonts w:ascii="Times New Roman" w:hAnsi="Times New Roman"/>
          <w:sz w:val="24"/>
          <w:szCs w:val="24"/>
        </w:rPr>
        <w:t>омощи, санаторно-курортного лечения и проезда к месту лечения и обратно в соответствии с настоящим Порядком.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. Формирование листка нетрудоспособности по уходу за больным членом семьи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43. В случае ухода за больным членом семьи формируется листок нетрудосп</w:t>
      </w:r>
      <w:r>
        <w:rPr>
          <w:rFonts w:ascii="Times New Roman" w:hAnsi="Times New Roman"/>
          <w:sz w:val="24"/>
          <w:szCs w:val="24"/>
        </w:rPr>
        <w:t xml:space="preserve">особности медицинским работником, указанным в пункте 3 настоящего Порядка, одному из членов </w:t>
      </w:r>
      <w:r>
        <w:rPr>
          <w:rFonts w:ascii="Times New Roman" w:hAnsi="Times New Roman"/>
          <w:sz w:val="24"/>
          <w:szCs w:val="24"/>
        </w:rPr>
        <w:lastRenderedPageBreak/>
        <w:t>семьи, иному родственнику, опекуну или попечителю, фактически осуществляющему уход (далее - лицо, осуществляющее уход).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44. Листок нетрудоспособности формируется: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случае ухода за больным ребенком в возрасте до 15 лет - на весь период лечения ребенка в амбулаторных условиях или совместного пребывания с ребенком в медицинской организации при оказании ему медицинской помощи в стационарных условиях (условиях дневного с</w:t>
      </w:r>
      <w:r>
        <w:rPr>
          <w:rFonts w:ascii="Times New Roman" w:hAnsi="Times New Roman"/>
          <w:sz w:val="24"/>
          <w:szCs w:val="24"/>
        </w:rPr>
        <w:t>тационара);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ухода за больным ребенком-инвалидом в возрасте до 18 лет - на весь период лечения ребенка в амбулаторных условиях или совместного пребывания с ребенком в медицинской организации при оказании ему медицинской помощи в стационарных услови</w:t>
      </w:r>
      <w:r>
        <w:rPr>
          <w:rFonts w:ascii="Times New Roman" w:hAnsi="Times New Roman"/>
          <w:sz w:val="24"/>
          <w:szCs w:val="24"/>
        </w:rPr>
        <w:t>ях (условиях дневного стационара);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ухода за больным ребенком в возрасте до 18 лет, являющимся ВИЧ-инфицированным, - на весь период совместного пребывания с ребенком в медицинской организации при оказании ему медицинской помощи в стационарных услов</w:t>
      </w:r>
      <w:r>
        <w:rPr>
          <w:rFonts w:ascii="Times New Roman" w:hAnsi="Times New Roman"/>
          <w:sz w:val="24"/>
          <w:szCs w:val="24"/>
        </w:rPr>
        <w:t>иях (условиях дневного стационара);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ухода за больным ребенком в возрасте до 18 лет при его болезни, связанной с поствакцинальным осложнением, при злокачественных новообразованиях, включая злокачественные новообразования лимфоидной, кроветворной и </w:t>
      </w:r>
      <w:r>
        <w:rPr>
          <w:rFonts w:ascii="Times New Roman" w:hAnsi="Times New Roman"/>
          <w:sz w:val="24"/>
          <w:szCs w:val="24"/>
        </w:rPr>
        <w:t>родственных им тканей, - на весь период лечения ребенка в амбулаторных условиях или совместного пребывания с ребенком в медицинской организации при оказании ему медицинской помощи в стационарных условиях (условиях дневного стационара);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остальных случаях </w:t>
      </w:r>
      <w:r>
        <w:rPr>
          <w:rFonts w:ascii="Times New Roman" w:hAnsi="Times New Roman"/>
          <w:sz w:val="24"/>
          <w:szCs w:val="24"/>
        </w:rPr>
        <w:t>ухода за больным членом семьи при лечении в амбулаторных условиях - не более чем на 7 календарных дней по каждому случаю заболевания.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45. При необходимости осуществления ухода за больным членом семьи листки нетрудоспособности могут формироваться попеременн</w:t>
      </w:r>
      <w:r>
        <w:rPr>
          <w:rFonts w:ascii="Times New Roman" w:hAnsi="Times New Roman"/>
          <w:sz w:val="24"/>
          <w:szCs w:val="24"/>
        </w:rPr>
        <w:t>о разным лицам, указанным в пункте 43 настоящего Порядка, осуществляющим уход, в пределах сроков, установленных настоящей главой и пунктами 12, 14, 20, 21, 26 настоящих Условий и порядка.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46. По уходу за больным членом семьи листок нетрудоспособности форми</w:t>
      </w:r>
      <w:r>
        <w:rPr>
          <w:rFonts w:ascii="Times New Roman" w:hAnsi="Times New Roman"/>
          <w:sz w:val="24"/>
          <w:szCs w:val="24"/>
        </w:rPr>
        <w:t>руется в соответствии с настоящим разделом и с пунктами 12, 14, 20, 21, 26 настоящих Условий и порядка.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47. При заболевании двух и более детей одновременно формируется один листок нетрудоспособности в форме электронного документа по уходу за ними.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забо</w:t>
      </w:r>
      <w:r>
        <w:rPr>
          <w:rFonts w:ascii="Times New Roman" w:hAnsi="Times New Roman"/>
          <w:sz w:val="24"/>
          <w:szCs w:val="24"/>
        </w:rPr>
        <w:t>левании двух детей одновременно лицу, осуществляющему уход, выдается один листок нетрудоспособности на бумажном носителе по уходу за ними. В случае ухода за двумя одновременно заболевшими детьми уход осуществляется разными лицами, то каждому из лиц, осущес</w:t>
      </w:r>
      <w:r>
        <w:rPr>
          <w:rFonts w:ascii="Times New Roman" w:hAnsi="Times New Roman"/>
          <w:sz w:val="24"/>
          <w:szCs w:val="24"/>
        </w:rPr>
        <w:t>твляющих уход, выдается листок нетрудоспособности на бумажном носителе. При заболевании более двух детей одновременно выдается второй листок нетрудоспособности на бумажном носителе по уходу за ними.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48. При заболевании второго (третьего и более) ребенка в </w:t>
      </w:r>
      <w:r>
        <w:rPr>
          <w:rFonts w:ascii="Times New Roman" w:hAnsi="Times New Roman"/>
          <w:sz w:val="24"/>
          <w:szCs w:val="24"/>
        </w:rPr>
        <w:t>период болезни первого ребенка сформированный листок нетрудоспособности по уходу за первым ребенком продлевается до выздоровления всех детей без зачета дней, совпавших с днями освобождения от работы по уходу за первым ребенком.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 этом в листке нетрудоспо</w:t>
      </w:r>
      <w:r>
        <w:rPr>
          <w:rFonts w:ascii="Times New Roman" w:hAnsi="Times New Roman"/>
          <w:sz w:val="24"/>
          <w:szCs w:val="24"/>
        </w:rPr>
        <w:t>собности указываются родственная (семейная) связь, имена, возраст всех детей.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формировании листка нетрудоспособности в форме электронного документа по каждому заболевшему члену семьи указываются периоды осуществления ухода за ним, условия оказания меди</w:t>
      </w:r>
      <w:r>
        <w:rPr>
          <w:rFonts w:ascii="Times New Roman" w:hAnsi="Times New Roman"/>
          <w:sz w:val="24"/>
          <w:szCs w:val="24"/>
        </w:rPr>
        <w:t>цинской помощи, полные фамилия, имя и отчество (при наличии), дата рождения, код причины нетрудоспособности, родственная (семейная) связь, СНИЛС члена семьи (указывается при наличии), за которым фактически осуществляется уход, а также из медицинской информ</w:t>
      </w:r>
      <w:r>
        <w:rPr>
          <w:rFonts w:ascii="Times New Roman" w:hAnsi="Times New Roman"/>
          <w:sz w:val="24"/>
          <w:szCs w:val="24"/>
        </w:rPr>
        <w:t xml:space="preserve">ационной системы медицинской организации, в которой формируется листок нетрудоспособности, в автоматическом режиме указывается код по Международной статистической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классификации</w:t>
        </w:r>
      </w:hyperlink>
      <w:r>
        <w:rPr>
          <w:rFonts w:ascii="Times New Roman" w:hAnsi="Times New Roman"/>
          <w:sz w:val="24"/>
          <w:szCs w:val="24"/>
        </w:rPr>
        <w:t xml:space="preserve"> болезней и проблем, связанных со здоровьем, действующей редакции (далее - МКБ) &lt;22&gt; (за исключением случаев оказания медицинской помощи по профилям "онкология", "детская онкология", "дерматовенерология", "психиатрия-наркология", медицинской помощи при за</w:t>
      </w:r>
      <w:r>
        <w:rPr>
          <w:rFonts w:ascii="Times New Roman" w:hAnsi="Times New Roman"/>
          <w:sz w:val="24"/>
          <w:szCs w:val="24"/>
        </w:rPr>
        <w:t>болевании, вызываемом вирусом иммунодефицита человека (ВИЧ-инфекции), при психических расстройствах и расстройствах поведения, а также медицинской помощи больным туберкулезом).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&lt;22&gt; Указывается для целей обязательного социального страх</w:t>
      </w:r>
      <w:r>
        <w:rPr>
          <w:rFonts w:ascii="Times New Roman" w:hAnsi="Times New Roman"/>
          <w:sz w:val="24"/>
          <w:szCs w:val="24"/>
        </w:rPr>
        <w:t>ования.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49. Не формируется листок нетрудоспособности по уходу: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больным членом семьи старше 15 лет при лечении в стационарных условиях (условиях дневного стационара);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хроническими больными в период ремиссии;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период ежегодного оплачиваемого отпуска </w:t>
      </w:r>
      <w:r>
        <w:rPr>
          <w:rFonts w:ascii="Times New Roman" w:hAnsi="Times New Roman"/>
          <w:sz w:val="24"/>
          <w:szCs w:val="24"/>
        </w:rPr>
        <w:t>и отпуска без сохранения заработной платы;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период отпуска по беременности и родам;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период отпуска по уходу за ребенком до достижения им возраста 3-х лет, за исключением случаев выполнения работы в указанный период на условиях неполного рабочего времени</w:t>
      </w:r>
      <w:r>
        <w:rPr>
          <w:rFonts w:ascii="Times New Roman" w:hAnsi="Times New Roman"/>
          <w:sz w:val="24"/>
          <w:szCs w:val="24"/>
        </w:rPr>
        <w:t xml:space="preserve"> или на дому.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50. При заболевании ребенка в период, когда лицо, осуществляющее уход, не нуждается в освобождении от работы (ежегодные оплачиваемые отпуска, отпуск по беременности и родам, отпуск по уходу за ребенком до достижения им возраста 3-х лет, отпус</w:t>
      </w:r>
      <w:r>
        <w:rPr>
          <w:rFonts w:ascii="Times New Roman" w:hAnsi="Times New Roman"/>
          <w:sz w:val="24"/>
          <w:szCs w:val="24"/>
        </w:rPr>
        <w:t>к без сохранения заработной платы), листок нетрудоспособности по уходу за больным ребенком (в случае, когда он продолжает нуждаться в уходе) формируется со дня, когда лицо, осуществляющее уход, должно приступить к работе.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51. В случаях, когда один из члено</w:t>
      </w:r>
      <w:r>
        <w:rPr>
          <w:rFonts w:ascii="Times New Roman" w:hAnsi="Times New Roman"/>
          <w:sz w:val="24"/>
          <w:szCs w:val="24"/>
        </w:rPr>
        <w:t>в семьи, иной родственник находится в отпуске по уходу за ребенком до достижения им возраста 3-х лет и другому члену семьи, иному родственнику требуется освобождение от работы по уходу за другим больным ребенком, листок нетрудоспособности по уходу за больн</w:t>
      </w:r>
      <w:r>
        <w:rPr>
          <w:rFonts w:ascii="Times New Roman" w:hAnsi="Times New Roman"/>
          <w:sz w:val="24"/>
          <w:szCs w:val="24"/>
        </w:rPr>
        <w:t>ым ребенком формируется в соответствии с настоящей главой и с пунктами 12, 14, 20, 21, 26 настоящих Условий и порядка.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когда мать ребенка находится в отпуске по беременности и родам и не имеет возможности осуществлять уход за больным ребенком, ли</w:t>
      </w:r>
      <w:r>
        <w:rPr>
          <w:rFonts w:ascii="Times New Roman" w:hAnsi="Times New Roman"/>
          <w:sz w:val="24"/>
          <w:szCs w:val="24"/>
        </w:rPr>
        <w:t xml:space="preserve">сток нетрудоспособности по уходу за больным ребенком формируется другому члену семьи, иному родственнику, фактически осуществляющему уход за больным ребенком, в соответствии с настоящей главой и с </w:t>
      </w:r>
      <w:r>
        <w:rPr>
          <w:rFonts w:ascii="Times New Roman" w:hAnsi="Times New Roman"/>
          <w:sz w:val="24"/>
          <w:szCs w:val="24"/>
        </w:rPr>
        <w:lastRenderedPageBreak/>
        <w:t>пунктами 12, 14, 20, 21, 26 настоящих Условий и порядка.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</w:t>
      </w: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Формирование листка нетрудоспособности при карантине, а также при угрозе распространения заболеваний, представляющих опасность для окружающих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52. В случае введения ограничительных мероприятий (карантина) &lt;23&gt; гражданам, в отношении которых в соответстви</w:t>
      </w:r>
      <w:r>
        <w:rPr>
          <w:rFonts w:ascii="Times New Roman" w:hAnsi="Times New Roman"/>
          <w:sz w:val="24"/>
          <w:szCs w:val="24"/>
        </w:rPr>
        <w:t>и с законодательством Российской Федерации в области обеспечения санитарно-эпидемиологического благополучия населения приняты меры по изоляции &lt;24&gt; или по временному отстранению от работы &lt;25&gt;, листок нетрудоспособности формируется врачом-инфекционистом, а</w:t>
      </w:r>
      <w:r>
        <w:rPr>
          <w:rFonts w:ascii="Times New Roman" w:hAnsi="Times New Roman"/>
          <w:sz w:val="24"/>
          <w:szCs w:val="24"/>
        </w:rPr>
        <w:t xml:space="preserve"> в случае его отсутствия - лечащим врачом (фельдшером) на весь период изоляции гражданина или временного отстранения от работы соответственно.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&lt;23&gt;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Статья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 31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30 марта 1999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52-ФЗ "О санитарно-эпидемиологическом благополучии населения"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52-ФЗ) (Собрание законодательства Российской Федерации, 1999,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1650;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35, ст. 3607).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&lt;24&gt;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33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52-ФЗ (Собрание законодательства Российской Федерации, 1999,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1650).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&lt;25&gt;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33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52-ФЗ (Собрание законодательства Российской Федерации, 1999,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1650).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53. Одному из родителей, иному законному представителю или иному члену семьи формируется листок нетрудоспособнос</w:t>
      </w:r>
      <w:r>
        <w:rPr>
          <w:rFonts w:ascii="Times New Roman" w:hAnsi="Times New Roman"/>
          <w:sz w:val="24"/>
          <w:szCs w:val="24"/>
        </w:rPr>
        <w:t xml:space="preserve">ти по уходу за ребенком до 7 лет, посещающим дошкольную образовательную организацию, или за членом семьи, признанным недееспособным &lt;26&gt;, в случае введения главными государственными санитарными врачами и их заместителями в соответствии с законодательством </w:t>
      </w:r>
      <w:r>
        <w:rPr>
          <w:rFonts w:ascii="Times New Roman" w:hAnsi="Times New Roman"/>
          <w:sz w:val="24"/>
          <w:szCs w:val="24"/>
        </w:rPr>
        <w:t>Российской Федерации в области обеспечения санитарно-эпидемиологического благополучия населения ограничительных мероприятий (карантина) в организации &lt;27&gt;, которую посещает (в которой находится) ребенок или член семьи, признанный в установленном порядке не</w:t>
      </w:r>
      <w:r>
        <w:rPr>
          <w:rFonts w:ascii="Times New Roman" w:hAnsi="Times New Roman"/>
          <w:sz w:val="24"/>
          <w:szCs w:val="24"/>
        </w:rPr>
        <w:t>дееспособным. В указанном случае листок нетрудоспособности формируется лечащим врачом (фельдшером), осуществляющим оказание медицинской помощи ребенку (члену семьи, признанному недееспособным), на весь период ограничительных мероприятий (карантина).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</w:t>
      </w:r>
      <w:r>
        <w:rPr>
          <w:rFonts w:ascii="Times New Roman" w:hAnsi="Times New Roman"/>
          <w:sz w:val="24"/>
          <w:szCs w:val="24"/>
        </w:rPr>
        <w:t>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&lt;26&gt;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Статья 29</w:t>
        </w:r>
      </w:hyperlink>
      <w:r>
        <w:rPr>
          <w:rFonts w:ascii="Times New Roman" w:hAnsi="Times New Roman"/>
          <w:sz w:val="24"/>
          <w:szCs w:val="24"/>
        </w:rPr>
        <w:t xml:space="preserve"> "Гражданский кодекс Российской Федерации" от 30 ноября 1994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51-ФЗ (Собрание законодательства Российской Федерации, 1994,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32, ст. 3301;</w:t>
      </w:r>
      <w:r>
        <w:rPr>
          <w:rFonts w:ascii="Times New Roman" w:hAnsi="Times New Roman"/>
          <w:sz w:val="24"/>
          <w:szCs w:val="24"/>
        </w:rPr>
        <w:t xml:space="preserve">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53, ст. 7627).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&lt;27&gt;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51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52-ФЗ (Собрание законодательства Российской Федерации, 1999,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14, ст. 1650).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54. При оказании</w:t>
      </w:r>
      <w:r>
        <w:rPr>
          <w:rFonts w:ascii="Times New Roman" w:hAnsi="Times New Roman"/>
          <w:sz w:val="24"/>
          <w:szCs w:val="24"/>
        </w:rPr>
        <w:t xml:space="preserve"> медицинской помощи с применением телемедицинских технологий при </w:t>
      </w:r>
      <w:r>
        <w:rPr>
          <w:rFonts w:ascii="Times New Roman" w:hAnsi="Times New Roman"/>
          <w:sz w:val="24"/>
          <w:szCs w:val="24"/>
        </w:rPr>
        <w:lastRenderedPageBreak/>
        <w:t xml:space="preserve">угрозе распространения заболеваний, включенных в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заболеваний, представляющих опасность для окружающ</w:t>
      </w:r>
      <w:r>
        <w:rPr>
          <w:rFonts w:ascii="Times New Roman" w:hAnsi="Times New Roman"/>
          <w:sz w:val="24"/>
          <w:szCs w:val="24"/>
        </w:rPr>
        <w:t xml:space="preserve">их &lt;28&gt;, осуществляется формирование листка нетрудоспособности, в том числе по беременности и родам, в соответствии с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особенностями</w:t>
        </w:r>
      </w:hyperlink>
      <w:r>
        <w:rPr>
          <w:rFonts w:ascii="Times New Roman" w:hAnsi="Times New Roman"/>
          <w:sz w:val="24"/>
          <w:szCs w:val="24"/>
        </w:rPr>
        <w:t xml:space="preserve"> организации оказания медицинской помощи пр</w:t>
      </w:r>
      <w:r>
        <w:rPr>
          <w:rFonts w:ascii="Times New Roman" w:hAnsi="Times New Roman"/>
          <w:sz w:val="24"/>
          <w:szCs w:val="24"/>
        </w:rPr>
        <w:t>и угрозе распространения заболеваний, представляющих опасность для окружающих, установленными Правительством Российской Федерации &lt;29&gt;.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&lt;28&gt; Постановление Правительства Российской Федерации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от 1 декабря 2004 г. N 715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перечня социально значимых заболеваний и перечня заболеваний, представляющих опасность для окружающих" (Собрание законодательства Российской Федерации,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4916; 20</w:t>
      </w:r>
      <w:r>
        <w:rPr>
          <w:rFonts w:ascii="Times New Roman" w:hAnsi="Times New Roman"/>
          <w:sz w:val="24"/>
          <w:szCs w:val="24"/>
        </w:rPr>
        <w:t xml:space="preserve">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6, ст. 674).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&lt;29&gt;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Пункт 10</w:t>
        </w:r>
      </w:hyperlink>
      <w:r>
        <w:rPr>
          <w:rFonts w:ascii="Times New Roman" w:hAnsi="Times New Roman"/>
          <w:sz w:val="24"/>
          <w:szCs w:val="24"/>
        </w:rPr>
        <w:t xml:space="preserve"> Особенностей организации оказания медицинской помощи при угрозе распространения заболеваний, представляющих опасность для окружающих, утверж</w:t>
      </w:r>
      <w:r>
        <w:rPr>
          <w:rFonts w:ascii="Times New Roman" w:hAnsi="Times New Roman"/>
          <w:sz w:val="24"/>
          <w:szCs w:val="24"/>
        </w:rPr>
        <w:t xml:space="preserve">денных постановлением Правительства Российской Федерации от 2 июля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973 "Об особенностях организации оказания медицинской помощи при угрозе распространения заболеваний, представляющих опасность для окружающих" (Собрание законодательства Российской</w:t>
      </w:r>
      <w:r>
        <w:rPr>
          <w:rFonts w:ascii="Times New Roman" w:hAnsi="Times New Roman"/>
          <w:sz w:val="24"/>
          <w:szCs w:val="24"/>
        </w:rPr>
        <w:t xml:space="preserve"> Федерации, 2020,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28, ст. 4425).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листка нетрудоспособности в форме электронного документа при оказании медицинской помощи с применением телемедицинских технологий осуществляется лечащим врачом (фельдшером), сведения о котором внесены в Феде</w:t>
      </w:r>
      <w:r>
        <w:rPr>
          <w:rFonts w:ascii="Times New Roman" w:hAnsi="Times New Roman"/>
          <w:sz w:val="24"/>
          <w:szCs w:val="24"/>
        </w:rPr>
        <w:t>ральный регистр медицинских работников, являющийся подсистемой единой государственной информационной системы в сфере здравоохранения &lt;30&gt;, а также при условии регистрации медицинской организации, соответствующей требованиям пункта 3 настоящих Условий и пор</w:t>
      </w:r>
      <w:r>
        <w:rPr>
          <w:rFonts w:ascii="Times New Roman" w:hAnsi="Times New Roman"/>
          <w:sz w:val="24"/>
          <w:szCs w:val="24"/>
        </w:rPr>
        <w:t>ядка, в Федеральном реестре медицинских организаций, являющемся подсистемой единой государственной информационной системы в сфере здравоохранения &lt;31&gt;.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&lt;30&gt; Пункт 6 Порядка о единой государственной информационной системе в сфере здраво</w:t>
      </w:r>
      <w:r>
        <w:rPr>
          <w:rFonts w:ascii="Times New Roman" w:hAnsi="Times New Roman"/>
          <w:sz w:val="24"/>
          <w:szCs w:val="24"/>
        </w:rPr>
        <w:t xml:space="preserve">охранения, утвержденное постановлением Правительства Российской Федерации от 5 мая 2018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555 (далее - Порядок о Единой системе) (Собрание законодательства Российской Федерации,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20, ст. 2849).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&lt;31&gt; Пункт 9 Порядка о Единой системе (Собрание зако</w:t>
      </w:r>
      <w:r>
        <w:rPr>
          <w:rFonts w:ascii="Times New Roman" w:hAnsi="Times New Roman"/>
          <w:sz w:val="24"/>
          <w:szCs w:val="24"/>
        </w:rPr>
        <w:t xml:space="preserve">нодательства Российской Федерации, 2018,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20, ст. 2849).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55. Гражданам, являющимся работниками отдельных профессий, производств и организаций, в отношении которых проводятся обязательные предварительные (при поступлении на работу) и периодические профила</w:t>
      </w:r>
      <w:r>
        <w:rPr>
          <w:rFonts w:ascii="Times New Roman" w:hAnsi="Times New Roman"/>
          <w:sz w:val="24"/>
          <w:szCs w:val="24"/>
        </w:rPr>
        <w:t>ктические медицинские осмотры, предусматривающие исследования на гельминтозы, при наличии у них гельминтоза формируется листок нетрудоспособности на весь период дегельминтизации.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VII</w:t>
      </w:r>
      <w:r>
        <w:rPr>
          <w:rFonts w:ascii="Times New Roman" w:hAnsi="Times New Roman"/>
          <w:b/>
          <w:bCs/>
          <w:sz w:val="32"/>
          <w:szCs w:val="32"/>
        </w:rPr>
        <w:t>. Формирование листка нетрудоспособности при протезировании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56. Гражданам</w:t>
      </w:r>
      <w:r>
        <w:rPr>
          <w:rFonts w:ascii="Times New Roman" w:hAnsi="Times New Roman"/>
          <w:sz w:val="24"/>
          <w:szCs w:val="24"/>
        </w:rPr>
        <w:t xml:space="preserve">, направленным медицинской организацией на протезирование в стационарных </w:t>
      </w:r>
      <w:r>
        <w:rPr>
          <w:rFonts w:ascii="Times New Roman" w:hAnsi="Times New Roman"/>
          <w:sz w:val="24"/>
          <w:szCs w:val="24"/>
        </w:rPr>
        <w:lastRenderedPageBreak/>
        <w:t>условиях, формируется листок нетрудоспособности этой организацией на время проезда к месту протезирования. Сформированный листок нетрудоспособности продлевается медицинским работником</w:t>
      </w:r>
      <w:r>
        <w:rPr>
          <w:rFonts w:ascii="Times New Roman" w:hAnsi="Times New Roman"/>
          <w:sz w:val="24"/>
          <w:szCs w:val="24"/>
        </w:rPr>
        <w:t xml:space="preserve"> медицинской организации, осуществляющей протезирование, на весь период протезирования и время проезда к месту регистрации по месту жительства или по месту пребывания или временного проживания (по выбору гражданина).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VIII</w:t>
      </w:r>
      <w:r>
        <w:rPr>
          <w:rFonts w:ascii="Times New Roman" w:hAnsi="Times New Roman"/>
          <w:b/>
          <w:bCs/>
          <w:sz w:val="32"/>
          <w:szCs w:val="32"/>
        </w:rPr>
        <w:t>. Формирование листка нетрудоспосо</w:t>
      </w:r>
      <w:r>
        <w:rPr>
          <w:rFonts w:ascii="Times New Roman" w:hAnsi="Times New Roman"/>
          <w:b/>
          <w:bCs/>
          <w:sz w:val="32"/>
          <w:szCs w:val="32"/>
        </w:rPr>
        <w:t>бности по беременности и родам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57. Листок нетрудоспособности по беременности и родам формируется врачом акушером-гинекологом, при его отсутствии - врачом общей практики (семейным врачом), а при отсутствии врача - фельдшером.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листка нетрудоспос</w:t>
      </w:r>
      <w:r>
        <w:rPr>
          <w:rFonts w:ascii="Times New Roman" w:hAnsi="Times New Roman"/>
          <w:sz w:val="24"/>
          <w:szCs w:val="24"/>
        </w:rPr>
        <w:t>обности по беременности и родам производится при сроке 30 недель беременности единовременно продолжительностью 140 календарных дней (70 календарных дней до родов и 70 календарных дней после родов) &lt;32&gt;.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&lt;32&gt;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10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255-ФЗ (Собрание законодательства Российской Федерации,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18).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многоплодной беременности формируется листок нетрудоспособности при сроке 28 </w:t>
      </w:r>
      <w:r>
        <w:rPr>
          <w:rFonts w:ascii="Times New Roman" w:hAnsi="Times New Roman"/>
          <w:sz w:val="24"/>
          <w:szCs w:val="24"/>
        </w:rPr>
        <w:t>недель беременности единовременно продолжительностью 194 календарных дня (84 календарных дня до родов и 110 календарных дней после родов).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58. В случае если женщина при обращении в медицинскую организацию в установленный срок для оформления отпуска по бере</w:t>
      </w:r>
      <w:r>
        <w:rPr>
          <w:rFonts w:ascii="Times New Roman" w:hAnsi="Times New Roman"/>
          <w:sz w:val="24"/>
          <w:szCs w:val="24"/>
        </w:rPr>
        <w:t>менности и родам отказывается от получения листка нетрудоспособности по беременности и родам, ее отказ фиксируется в медицинской документации - медицинской карте родов.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обращении до родов за получением листка нетрудоспособности по беременности и родам </w:t>
      </w:r>
      <w:r>
        <w:rPr>
          <w:rFonts w:ascii="Times New Roman" w:hAnsi="Times New Roman"/>
          <w:sz w:val="24"/>
          <w:szCs w:val="24"/>
        </w:rPr>
        <w:t>женщине, не получившей (отказавшейся от получения) листка нетрудоспособности, для оформления отпуска по беременности и родам листок нетрудоспособности формируется на 140 календарных дней (на 194 календарных дня - при многоплодной беременности) со срока, ус</w:t>
      </w:r>
      <w:r>
        <w:rPr>
          <w:rFonts w:ascii="Times New Roman" w:hAnsi="Times New Roman"/>
          <w:sz w:val="24"/>
          <w:szCs w:val="24"/>
        </w:rPr>
        <w:t>тановленного пунктом 57 настоящих Условий и порядка, а также на 160 календарных дней (при многоплодной беременности - на 200 календарных дней) со срока, установленного пунктом 63 настоящих Условий и порядка.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59. При осложненных родах в дополнение к листку </w:t>
      </w:r>
      <w:r>
        <w:rPr>
          <w:rFonts w:ascii="Times New Roman" w:hAnsi="Times New Roman"/>
          <w:sz w:val="24"/>
          <w:szCs w:val="24"/>
        </w:rPr>
        <w:t>нетрудоспособности, сформированному в соответствии с абзацем вторым пункта 57 настоящих Условий и порядка, формируется листок нетрудоспособности по беременности и родам дополнительно на 16 календарных дней медицинской организацией, где произошли роды (за и</w:t>
      </w:r>
      <w:r>
        <w:rPr>
          <w:rFonts w:ascii="Times New Roman" w:hAnsi="Times New Roman"/>
          <w:sz w:val="24"/>
          <w:szCs w:val="24"/>
        </w:rPr>
        <w:t>сключением случаев многоплодной беременности) &lt;32&gt;.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когда диагноз многоплодной беременности установлен в родах, в дополнение к листку нетрудоспособности, сформированному в соответствии с абзацем вторым пункта 57 настоящих Условий и порядка, форми</w:t>
      </w:r>
      <w:r>
        <w:rPr>
          <w:rFonts w:ascii="Times New Roman" w:hAnsi="Times New Roman"/>
          <w:sz w:val="24"/>
          <w:szCs w:val="24"/>
        </w:rPr>
        <w:t>руется листок нетрудоспособности по беременности и родам дополнительно на 54 календарных дня медицинской организацией, где произошли роды.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60. При родах, наступивших в период от 22 до 30 недель беременности, медицинской организацией, где произошли роды, фо</w:t>
      </w:r>
      <w:r>
        <w:rPr>
          <w:rFonts w:ascii="Times New Roman" w:hAnsi="Times New Roman"/>
          <w:sz w:val="24"/>
          <w:szCs w:val="24"/>
        </w:rPr>
        <w:t>рмируется листок нетрудоспособности по беременности и родам сроком на 156 календарных дней с даты родов.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многоплодных родах, наступивших в период от 22 до 28 недель беременности, медицинской организацией, где произошли роды, формируется листок нетрудос</w:t>
      </w:r>
      <w:r>
        <w:rPr>
          <w:rFonts w:ascii="Times New Roman" w:hAnsi="Times New Roman"/>
          <w:sz w:val="24"/>
          <w:szCs w:val="24"/>
        </w:rPr>
        <w:t>пособности по беременности и родам сроком на 194 календарных дня с даты родов.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родах, наступивших в период от 22 до 27 недель беременности, женщинам, указанным в пункте 63 настоящих Условий и порядка, медицинской организацией, где произошли роды, форми</w:t>
      </w:r>
      <w:r>
        <w:rPr>
          <w:rFonts w:ascii="Times New Roman" w:hAnsi="Times New Roman"/>
          <w:sz w:val="24"/>
          <w:szCs w:val="24"/>
        </w:rPr>
        <w:t>руется листок нетрудоспособности по беременности и родам сроком на 176 календарных дней с даты родов, при многоплодной беременности - на 200 календарных дней с даты родов.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61. Женщине, у которой роды наступили при сроке беременности, установленном пунктами</w:t>
      </w:r>
      <w:r>
        <w:rPr>
          <w:rFonts w:ascii="Times New Roman" w:hAnsi="Times New Roman"/>
          <w:sz w:val="24"/>
          <w:szCs w:val="24"/>
        </w:rPr>
        <w:t xml:space="preserve"> 57 и 63 настоящих Условий и порядка и более, и не получавшей ранее листок нетрудоспособности по беременности и родам, для оформления отпуска по беременности и родам листок нетрудоспособности формируется медицинской организацией, где произошли роды, на 140</w:t>
      </w:r>
      <w:r>
        <w:rPr>
          <w:rFonts w:ascii="Times New Roman" w:hAnsi="Times New Roman"/>
          <w:sz w:val="24"/>
          <w:szCs w:val="24"/>
        </w:rPr>
        <w:t xml:space="preserve"> календарных дней (на 194 календарных дня - при многоплодной беременности) со срока, установленного пунктом 57 настоящих Условий и порядка, либо на 160 календарных дней (при многоплодной беременности - на 200 календарных дней) со срока, установленного пунк</w:t>
      </w:r>
      <w:r>
        <w:rPr>
          <w:rFonts w:ascii="Times New Roman" w:hAnsi="Times New Roman"/>
          <w:sz w:val="24"/>
          <w:szCs w:val="24"/>
        </w:rPr>
        <w:t>том 63 настоящих Условий и порядка.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осложненных родах медицинской организацией, где произошли роды, листок нетрудоспособности по беременности и родам формируется на 156 календарных дней (на 194 календарных дня - при многоплодной беременности) со срока,</w:t>
      </w:r>
      <w:r>
        <w:rPr>
          <w:rFonts w:ascii="Times New Roman" w:hAnsi="Times New Roman"/>
          <w:sz w:val="24"/>
          <w:szCs w:val="24"/>
        </w:rPr>
        <w:t xml:space="preserve"> установленного пунктом 57 настоящих Условий и порядка, либо на 176 календарных дней (при многоплодной беременности - на 200 календарных дней) со срока, установленного пунктом 63 настоящих Условий и порядка.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62. При прерывании беременности при сроке менее </w:t>
      </w:r>
      <w:r>
        <w:rPr>
          <w:rFonts w:ascii="Times New Roman" w:hAnsi="Times New Roman"/>
          <w:sz w:val="24"/>
          <w:szCs w:val="24"/>
        </w:rPr>
        <w:t xml:space="preserve">22 полных недель беременности, в том числе в случае рождения мертвого плода или живого плода, не пережившего первые 6 полных суток (168 часов), формируется листок нетрудоспособности в соответствии с главой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настоящих Условий и порядка на весь период нетр</w:t>
      </w:r>
      <w:r>
        <w:rPr>
          <w:rFonts w:ascii="Times New Roman" w:hAnsi="Times New Roman"/>
          <w:sz w:val="24"/>
          <w:szCs w:val="24"/>
        </w:rPr>
        <w:t>удоспособности, но на срок не менее трех дней.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рождения живого ребенка при сроке беременности менее 22 недель, если новорожденный пережил первые 6 полных суток (168 часов), листок нетрудоспособности по беременности и родам формируется в соответств</w:t>
      </w:r>
      <w:r>
        <w:rPr>
          <w:rFonts w:ascii="Times New Roman" w:hAnsi="Times New Roman"/>
          <w:sz w:val="24"/>
          <w:szCs w:val="24"/>
        </w:rPr>
        <w:t>ии с пунктом 60 настоящих Условий и порядка.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63. Женщинам, постоянно проживающим (работающим) в населенных пунктах, подвергшихся радиоактивному загрязнению вследствие аварии на Чернобыльской АЭС (в зоне проживания с правом на отселение), а также женщинам, </w:t>
      </w:r>
      <w:r>
        <w:rPr>
          <w:rFonts w:ascii="Times New Roman" w:hAnsi="Times New Roman"/>
          <w:sz w:val="24"/>
          <w:szCs w:val="24"/>
        </w:rPr>
        <w:t>проживающим в населенных пунктах, подвергшихся радиационному загрязнению вследствие аварии на производственном объединении "Маяк" и сбросов радиоактивных отходов в реку Теча, формируется листок нетрудоспособности по беременности и родам при сроке 27 недель</w:t>
      </w:r>
      <w:r>
        <w:rPr>
          <w:rFonts w:ascii="Times New Roman" w:hAnsi="Times New Roman"/>
          <w:sz w:val="24"/>
          <w:szCs w:val="24"/>
        </w:rPr>
        <w:t xml:space="preserve"> беременности продолжительностью на 160 календарных дней (90 календарных дней до родов и 70 календарных дней после родов), при многоплодной беременности - на 200 календарных дней (90 календарных дней до родов и 110 календарных дней после родов).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64. При ср</w:t>
      </w:r>
      <w:r>
        <w:rPr>
          <w:rFonts w:ascii="Times New Roman" w:hAnsi="Times New Roman"/>
          <w:sz w:val="24"/>
          <w:szCs w:val="24"/>
        </w:rPr>
        <w:t xml:space="preserve">оке беременности, установленном пунктами 57 и 63 настоящих Условий и порядка, </w:t>
      </w:r>
      <w:r>
        <w:rPr>
          <w:rFonts w:ascii="Times New Roman" w:hAnsi="Times New Roman"/>
          <w:sz w:val="24"/>
          <w:szCs w:val="24"/>
        </w:rPr>
        <w:lastRenderedPageBreak/>
        <w:t>наступившем в период временной нетрудоспособности женщины, нахождения женщины в ежегодном основном или дополнительном оплачиваемом отпуске, отпуске по уходу за ребенком до достиж</w:t>
      </w:r>
      <w:r>
        <w:rPr>
          <w:rFonts w:ascii="Times New Roman" w:hAnsi="Times New Roman"/>
          <w:sz w:val="24"/>
          <w:szCs w:val="24"/>
        </w:rPr>
        <w:t>ения возраста 3-х лет, формируется листок нетрудоспособности по беременности и родам на общих основаниях.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65. При усыновлении ребенка (детей) в возрасте до 3-х месяцев формируется листок нетрудоспособности со дня усыновления ребенка на период до 70 календа</w:t>
      </w:r>
      <w:r>
        <w:rPr>
          <w:rFonts w:ascii="Times New Roman" w:hAnsi="Times New Roman"/>
          <w:sz w:val="24"/>
          <w:szCs w:val="24"/>
        </w:rPr>
        <w:t>рных дней (при одновременном усыновлении двух или более детей - до 110 календарных дней), исчисляемый с даты рождения ребенка.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66. При проведении женщине процедуры экстракорпорального оплодотворения листок нетрудоспособности формируется медицинской организ</w:t>
      </w:r>
      <w:r>
        <w:rPr>
          <w:rFonts w:ascii="Times New Roman" w:hAnsi="Times New Roman"/>
          <w:sz w:val="24"/>
          <w:szCs w:val="24"/>
        </w:rPr>
        <w:t>ацией в соответствии с лицензией на медицинскую деятельность, предусматривающую выполнение работ (оказание услуг) по акушерству и гинекологии (использованию вспомогательных репродуктивных технологий) и экспертизе временной нетрудоспособности, отдельно на к</w:t>
      </w:r>
      <w:r>
        <w:rPr>
          <w:rFonts w:ascii="Times New Roman" w:hAnsi="Times New Roman"/>
          <w:sz w:val="24"/>
          <w:szCs w:val="24"/>
        </w:rPr>
        <w:t>аждый из периодов: овариальной стимуляции (в случае необходимости освобождения от работы); овариальной стимуляции и пункции фолликулов яичников; пункции фолликулов яичников; переноса (внутриматочном введении) эмбрионов.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необходимости освобождения женщи</w:t>
      </w:r>
      <w:r>
        <w:rPr>
          <w:rFonts w:ascii="Times New Roman" w:hAnsi="Times New Roman"/>
          <w:sz w:val="24"/>
          <w:szCs w:val="24"/>
        </w:rPr>
        <w:t>ны от работы листок нетрудоспособности может формироваться на весь период с даты переноса (внутриматочном введении) эмбрионов до определения результата процедуры и время проезда к месту регистрации по месту жительства или по месту пребывания или временного</w:t>
      </w:r>
      <w:r>
        <w:rPr>
          <w:rFonts w:ascii="Times New Roman" w:hAnsi="Times New Roman"/>
          <w:sz w:val="24"/>
          <w:szCs w:val="24"/>
        </w:rPr>
        <w:t xml:space="preserve"> проживания (по выбору женщины).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случаях, когда медицинская организация, проводившая процедуры экстракорпорального оплодотворения, не имеет лицензии на выполнение работы (услуги) по экспертизе временной нетрудоспособности, на основании выписки из медицин</w:t>
      </w:r>
      <w:r>
        <w:rPr>
          <w:rFonts w:ascii="Times New Roman" w:hAnsi="Times New Roman"/>
          <w:sz w:val="24"/>
          <w:szCs w:val="24"/>
        </w:rPr>
        <w:t>ской карты пациента, выданной медицинской организацией, проводившей процедуры экстракорпорального оплодотворения, листок нетрудоспособности формируется женщине медицинской организацией, имеющей лицензию на выполнение работы (услуги) по экспертизе временной</w:t>
      </w:r>
      <w:r>
        <w:rPr>
          <w:rFonts w:ascii="Times New Roman" w:hAnsi="Times New Roman"/>
          <w:sz w:val="24"/>
          <w:szCs w:val="24"/>
        </w:rPr>
        <w:t xml:space="preserve"> нетрудоспособности.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IX</w:t>
      </w:r>
      <w:r>
        <w:rPr>
          <w:rFonts w:ascii="Times New Roman" w:hAnsi="Times New Roman"/>
          <w:b/>
          <w:bCs/>
          <w:sz w:val="32"/>
          <w:szCs w:val="32"/>
        </w:rPr>
        <w:t>. Оформление листка нетрудоспособности в форме электронного документа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67. Сведения, направляемые медицинской организацией в Фонд пенсионного и социального страхования Российской Федерации в целях формирования листка нетрудоспособнос</w:t>
      </w:r>
      <w:r>
        <w:rPr>
          <w:rFonts w:ascii="Times New Roman" w:hAnsi="Times New Roman"/>
          <w:sz w:val="24"/>
          <w:szCs w:val="24"/>
        </w:rPr>
        <w:t>ти, подтверждаются усиленными квалифицированными электронными подписями медицинской организации, ее медицинских работников, проводивших экспертизу временной нетрудоспособности, а в случаях, предусмотренных настоящими Условиями и порядком - усиленной квалиф</w:t>
      </w:r>
      <w:r>
        <w:rPr>
          <w:rFonts w:ascii="Times New Roman" w:hAnsi="Times New Roman"/>
          <w:sz w:val="24"/>
          <w:szCs w:val="24"/>
        </w:rPr>
        <w:t xml:space="preserve">ицированной электронной подписью председателя врачебной комиссии медицинской организации. (в ред. Приказа Минздрава РФ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от 13.12.2022 N 790н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формирования дубликата л</w:t>
      </w:r>
      <w:r>
        <w:rPr>
          <w:rFonts w:ascii="Times New Roman" w:hAnsi="Times New Roman"/>
          <w:sz w:val="24"/>
          <w:szCs w:val="24"/>
        </w:rPr>
        <w:t xml:space="preserve">истка нетрудоспособности взамен ранее сформированного листка нетрудоспособности медицинская организация по решению врачебной комиссии направляет сведения в Фонд пенсионного и социального страхования Российской Федерации: (в ред. Приказа Минздрава РФ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от 13.12.2022 N 790н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 наличии ошибок в листке нетрудоспособности (до дня выплаты на его основании пособия по временной нетрудоспособности, по беременности и родам);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случ</w:t>
      </w:r>
      <w:r>
        <w:rPr>
          <w:rFonts w:ascii="Times New Roman" w:hAnsi="Times New Roman"/>
          <w:sz w:val="24"/>
          <w:szCs w:val="24"/>
        </w:rPr>
        <w:t>аях изменения причины временной нетрудоспособности.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случае формирования дубликата листка нетрудоспособности взамен ранее сформированного листка нетрудоспособности, медицинской организацией, формирующей дубликат, ранее сформированный листок нетрудоспособн</w:t>
      </w:r>
      <w:r>
        <w:rPr>
          <w:rFonts w:ascii="Times New Roman" w:hAnsi="Times New Roman"/>
          <w:sz w:val="24"/>
          <w:szCs w:val="24"/>
        </w:rPr>
        <w:t>ости подлежит аннулированию.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случаях, когда листки нетрудоспособности формировались в различных медицинских организациях (структурных подразделениях медицинских организаций) в рамках одного и того же случая временной нетрудоспособности (например, одного </w:t>
      </w:r>
      <w:r>
        <w:rPr>
          <w:rFonts w:ascii="Times New Roman" w:hAnsi="Times New Roman"/>
          <w:sz w:val="24"/>
          <w:szCs w:val="24"/>
        </w:rPr>
        <w:t>и того же заболевания), допускается формирование дубликата (дубликатов) листков нетрудоспособности взамен аннулированного (-ых) одной из данных медицинских организаций (структурных подразделений медицинских организаций) на усмотрение гражданина.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формир</w:t>
      </w:r>
      <w:r>
        <w:rPr>
          <w:rFonts w:ascii="Times New Roman" w:hAnsi="Times New Roman"/>
          <w:sz w:val="24"/>
          <w:szCs w:val="24"/>
        </w:rPr>
        <w:t>овании в некоторых медицинских организациях (оказывающих медицинскую помощь по профилям "онкология", "детская онкология", "дерматовенерология", "психиатрия-наркология", медицинскую помощь при заболевании, вызываемом вирусом иммунодефицита человека (ВИЧ-инф</w:t>
      </w:r>
      <w:r>
        <w:rPr>
          <w:rFonts w:ascii="Times New Roman" w:hAnsi="Times New Roman"/>
          <w:sz w:val="24"/>
          <w:szCs w:val="24"/>
        </w:rPr>
        <w:t xml:space="preserve">екции), при психических расстройствах и расстройствах поведения, медицинскую помощь больным туберкулезом) по согласованию с нетрудоспособным гражданином или его законным представителем могут быть указаны должности врачей, оказывающих медицинскую помощь по </w:t>
      </w:r>
      <w:r>
        <w:rPr>
          <w:rFonts w:ascii="Times New Roman" w:hAnsi="Times New Roman"/>
          <w:sz w:val="24"/>
          <w:szCs w:val="24"/>
        </w:rPr>
        <w:t>иным профилям либо "лечащий врач", "зубной врач", "фельдшер". При этом в поле листка нетрудоспособности "наименование медицинской организации" может указываться сокращенное наименование медицинской организации, не позволяющее идентифицировать ее профиль.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8. При заполнении раздела листка нетрудоспособности "ЗАПОЛНЯЕТСЯ ВРАЧОМ МЕДИЦИНСКОЙ ОРГАНИЗАЦИИ" медицинской организацией: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поле листка нетрудоспособности "номер ЭЛН" вносится номер листка нетрудоспособности, полученный из федеральной государственной инфо</w:t>
      </w:r>
      <w:r>
        <w:rPr>
          <w:rFonts w:ascii="Times New Roman" w:hAnsi="Times New Roman"/>
          <w:sz w:val="24"/>
          <w:szCs w:val="24"/>
        </w:rPr>
        <w:t xml:space="preserve">рмационной системы "Единая интегрированная информационная система "Соцстрах" Фонда пенсионного и социального страхования Российской Федерации; (в ред. Приказа Минздрава РФ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от 1</w:t>
        </w:r>
        <w:r>
          <w:rPr>
            <w:rFonts w:ascii="Times New Roman" w:hAnsi="Times New Roman"/>
            <w:sz w:val="24"/>
            <w:szCs w:val="24"/>
            <w:u w:val="single"/>
          </w:rPr>
          <w:t>3.12.2022 N 790н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поле листка нетрудоспособности "взамен ранее сформированного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" указывается номер листка нетрудоспособности, взамен которого сформирован дубликат листка нетрудоспособности;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поле листка нетрудоспособности "первичный" делается соотве</w:t>
      </w:r>
      <w:r>
        <w:rPr>
          <w:rFonts w:ascii="Times New Roman" w:hAnsi="Times New Roman"/>
          <w:sz w:val="24"/>
          <w:szCs w:val="24"/>
        </w:rPr>
        <w:t>тствующая отметка "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" в случае, если листок нетрудоспособности является первичным, а также в случае оформления дубликата первичного листка нетрудоспособности;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поле листка нетрудоспособности "дубликат" проставляется отметка "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" в случае формирования дубли</w:t>
      </w:r>
      <w:r>
        <w:rPr>
          <w:rFonts w:ascii="Times New Roman" w:hAnsi="Times New Roman"/>
          <w:sz w:val="24"/>
          <w:szCs w:val="24"/>
        </w:rPr>
        <w:t>ката листка нетрудоспособности;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поле листка нетрудоспособности "продолжение листка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" указывается номер предыдущего листка нетрудоспособности в случае, если оформляемый листок нетрудоспособности является продолжением ранее сформированного листка нетрудос</w:t>
      </w:r>
      <w:r>
        <w:rPr>
          <w:rFonts w:ascii="Times New Roman" w:hAnsi="Times New Roman"/>
          <w:sz w:val="24"/>
          <w:szCs w:val="24"/>
        </w:rPr>
        <w:t>пособности;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поле листка нетрудоспособности "наименование медицинской организации" указывается полное или сокращенное наименование медицинской организации, имеющей лицензию на медицинскую деятельность, включая работы (услуги) по экспертизе временной нетру</w:t>
      </w:r>
      <w:r>
        <w:rPr>
          <w:rFonts w:ascii="Times New Roman" w:hAnsi="Times New Roman"/>
          <w:sz w:val="24"/>
          <w:szCs w:val="24"/>
        </w:rPr>
        <w:t>доспособности, в которой осуществлялось оказание медицинской помощи и формировался листок нетрудоспособности;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листке нетрудоспособности адрес места нахождения медицинской организации, осуществляющей формирование листка нетрудоспособности, указывается в </w:t>
      </w:r>
      <w:r>
        <w:rPr>
          <w:rFonts w:ascii="Times New Roman" w:hAnsi="Times New Roman"/>
          <w:sz w:val="24"/>
          <w:szCs w:val="24"/>
        </w:rPr>
        <w:lastRenderedPageBreak/>
        <w:t>с</w:t>
      </w:r>
      <w:r>
        <w:rPr>
          <w:rFonts w:ascii="Times New Roman" w:hAnsi="Times New Roman"/>
          <w:sz w:val="24"/>
          <w:szCs w:val="24"/>
        </w:rPr>
        <w:t>оответствующем поле одной строкой через запятую;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поле листка нетрудоспособности "Дата формирования" указывается число, месяц и год формирования листка нетрудоспособности;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поле листка нетрудоспособности "Основной государственный регистрационный номер" у</w:t>
      </w:r>
      <w:r>
        <w:rPr>
          <w:rFonts w:ascii="Times New Roman" w:hAnsi="Times New Roman"/>
          <w:sz w:val="24"/>
          <w:szCs w:val="24"/>
        </w:rPr>
        <w:t>казывается основной государственный регистрационный номер записи, внесенной в Единый государственный реестр юридических лиц или в Единый государственный реестр индивидуальных предпринимателей, о медицинской организации, сформировавшей листок нетрудоспособн</w:t>
      </w:r>
      <w:r>
        <w:rPr>
          <w:rFonts w:ascii="Times New Roman" w:hAnsi="Times New Roman"/>
          <w:sz w:val="24"/>
          <w:szCs w:val="24"/>
        </w:rPr>
        <w:t>ости;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полях листка нетрудоспособности "Фамилия, имя, отчество (при наличии)" в соответствующих ячейках указывается полные фамилия, имя и отчество (при наличии) временно нетрудоспособного гражданина в соответствии с документом, удостоверяющим личность;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поле листка нетрудоспособности "СНИЛС" указывается СНИЛС;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поле листка нетрудоспособности "Дата рождения" указывается дата рождения нетрудоспособного гражданина;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поле листка нетрудоспособности "М" и "Ж" вносится соответствующая отметка "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".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1 сентябр</w:t>
      </w:r>
      <w:r>
        <w:rPr>
          <w:rFonts w:ascii="Times New Roman" w:hAnsi="Times New Roman"/>
          <w:sz w:val="24"/>
          <w:szCs w:val="24"/>
        </w:rPr>
        <w:t>я 2022 года при заполнении поля листка нетрудоспособности "Причина нетрудоспособности" в поле листка нетрудоспособности "код" указывается соответствующий двухзначный код: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01 - заболевание;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02 - травма;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03 - карантин;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04 - несчастный случай на производстве </w:t>
      </w:r>
      <w:r>
        <w:rPr>
          <w:rFonts w:ascii="Times New Roman" w:hAnsi="Times New Roman"/>
          <w:sz w:val="24"/>
          <w:szCs w:val="24"/>
        </w:rPr>
        <w:t>и его последствия;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05 - отпуск по беременности и родам;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06 - протезирование в стационаре;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07 - профессиональное заболевание или его обострение;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08 - лечение в санаторно-курортной организации;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10 - иное состояние (отравление, проведение сложных урологически</w:t>
      </w:r>
      <w:r>
        <w:rPr>
          <w:rFonts w:ascii="Times New Roman" w:hAnsi="Times New Roman"/>
          <w:sz w:val="24"/>
          <w:szCs w:val="24"/>
        </w:rPr>
        <w:t>х, гинекологических, проктологических и других исследований, манипуляций, процедур, медицинских вмешательств);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11 - заболевание, указанное в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пункте 1</w:t>
        </w:r>
      </w:hyperlink>
      <w:r>
        <w:rPr>
          <w:rFonts w:ascii="Times New Roman" w:hAnsi="Times New Roman"/>
          <w:sz w:val="24"/>
          <w:szCs w:val="24"/>
        </w:rPr>
        <w:t xml:space="preserve"> Перечня социально значи</w:t>
      </w:r>
      <w:r>
        <w:rPr>
          <w:rFonts w:ascii="Times New Roman" w:hAnsi="Times New Roman"/>
          <w:sz w:val="24"/>
          <w:szCs w:val="24"/>
        </w:rPr>
        <w:t xml:space="preserve">мых заболеваний, утвержденного постановлением Правительства Российской Федерации от 1 декабря 2004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715 "Об утверждении перечня социально значимых заболеваний и перечня заболеваний, представляющих опасность для окружающих" &lt;33&gt; (далее - заболевание, ук</w:t>
      </w:r>
      <w:r>
        <w:rPr>
          <w:rFonts w:ascii="Times New Roman" w:hAnsi="Times New Roman"/>
          <w:sz w:val="24"/>
          <w:szCs w:val="24"/>
        </w:rPr>
        <w:t xml:space="preserve">азанное в пункте 1 Перечня социально значимых заболеваний, утвержденного постановлением Правительства Российской Федерации от 1 декабря 2004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715);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&lt;33&gt; Собрание законодательства Российской Федерации,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4916.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1 сен</w:t>
      </w:r>
      <w:r>
        <w:rPr>
          <w:rFonts w:ascii="Times New Roman" w:hAnsi="Times New Roman"/>
          <w:sz w:val="24"/>
          <w:szCs w:val="24"/>
        </w:rPr>
        <w:t>тября 2022 года при заполнении поля листка нетрудоспособности "Причина нетрудоспособности" в поле листка нетрудоспособности "код" указывается соответствующий двухзначный код: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01 - заболевание (в том числе профессиональное заболевание и его обострение);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02 </w:t>
      </w:r>
      <w:r>
        <w:rPr>
          <w:rFonts w:ascii="Times New Roman" w:hAnsi="Times New Roman"/>
          <w:sz w:val="24"/>
          <w:szCs w:val="24"/>
        </w:rPr>
        <w:t>- травма (в том числе несчастный случай на производстве или его последствия);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03 - карантин;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05 - отпуск по беременности и родам;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06 - протезирование в стационаре;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08 - лечение в санаторно-курортной организации;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10 - иное состояние (отравление, проведение </w:t>
      </w:r>
      <w:r>
        <w:rPr>
          <w:rFonts w:ascii="Times New Roman" w:hAnsi="Times New Roman"/>
          <w:sz w:val="24"/>
          <w:szCs w:val="24"/>
        </w:rPr>
        <w:t>сложных урологических, гинекологических, проктологических и других исследований, манипуляций, процедур, медицинских вмешательств);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11 - заболевание, указанное в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пункте 1</w:t>
        </w:r>
      </w:hyperlink>
      <w:r>
        <w:rPr>
          <w:rFonts w:ascii="Times New Roman" w:hAnsi="Times New Roman"/>
          <w:sz w:val="24"/>
          <w:szCs w:val="24"/>
        </w:rPr>
        <w:t xml:space="preserve"> Пер</w:t>
      </w:r>
      <w:r>
        <w:rPr>
          <w:rFonts w:ascii="Times New Roman" w:hAnsi="Times New Roman"/>
          <w:sz w:val="24"/>
          <w:szCs w:val="24"/>
        </w:rPr>
        <w:t xml:space="preserve">ечня социально значимых заболеваний, утвержденного постановлением Правительства Российской Федерации от 1 декабря 2004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715 &lt;34&gt;;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&lt;34&gt; Собрание законодательства Российской Федерации,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4916.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поле листка нетрудоспос</w:t>
      </w:r>
      <w:r>
        <w:rPr>
          <w:rFonts w:ascii="Times New Roman" w:hAnsi="Times New Roman"/>
          <w:sz w:val="24"/>
          <w:szCs w:val="24"/>
        </w:rPr>
        <w:t>обности "доп код" указывается дополнительный трехзначный код: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017 - при лечении туберкулеза, когда санаторно-курортное лечение заменяет оказание медицинской помощи в стационарных условиях;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018 - при медицинской реабилитации в связи с несчастным случаем на </w:t>
      </w:r>
      <w:r>
        <w:rPr>
          <w:rFonts w:ascii="Times New Roman" w:hAnsi="Times New Roman"/>
          <w:sz w:val="24"/>
          <w:szCs w:val="24"/>
        </w:rPr>
        <w:t>производстве в период временной нетрудоспособности (до направления на МСЭ);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019 - при направлении на лечение больных туберкулезом в санаторно-курортную организацию;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020 - при дополнительном отпуске по беременности и родам;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021 - при заболевании или травме,</w:t>
      </w:r>
      <w:r>
        <w:rPr>
          <w:rFonts w:ascii="Times New Roman" w:hAnsi="Times New Roman"/>
          <w:sz w:val="24"/>
          <w:szCs w:val="24"/>
        </w:rPr>
        <w:t xml:space="preserve"> наступивших вследствие алкогольного, наркотического, токсического опьянения или действий, связанных с таким опьянением.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поле листка нетрудоспособности в электронной форме "Диагноз" из медицинской информационной системы медицинской организации, в которой</w:t>
      </w:r>
      <w:r>
        <w:rPr>
          <w:rFonts w:ascii="Times New Roman" w:hAnsi="Times New Roman"/>
          <w:sz w:val="24"/>
          <w:szCs w:val="24"/>
        </w:rPr>
        <w:t xml:space="preserve"> формируется листок нетрудоспособности, в автоматическом режиме указывается код по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МКБ</w:t>
        </w:r>
      </w:hyperlink>
      <w:r>
        <w:rPr>
          <w:rFonts w:ascii="Times New Roman" w:hAnsi="Times New Roman"/>
          <w:sz w:val="24"/>
          <w:szCs w:val="24"/>
        </w:rPr>
        <w:t xml:space="preserve"> (за исключением случаев оказания медицинской помощи по профилям "онкология", "детская он</w:t>
      </w:r>
      <w:r>
        <w:rPr>
          <w:rFonts w:ascii="Times New Roman" w:hAnsi="Times New Roman"/>
          <w:sz w:val="24"/>
          <w:szCs w:val="24"/>
        </w:rPr>
        <w:t>кология", "дерматовенерология", "психиатрия-наркология", медицинской помощи при заболевании, вызываемом вирусом иммунодефицита человека (ВИЧ-инфекции), при психических расстройствах и расстройствах поведения, медицинской помощи больным туберкулезом);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</w:t>
      </w:r>
      <w:r>
        <w:rPr>
          <w:rFonts w:ascii="Times New Roman" w:hAnsi="Times New Roman"/>
          <w:sz w:val="24"/>
          <w:szCs w:val="24"/>
        </w:rPr>
        <w:t>е листка нетрудоспособности "дата 1" вносится: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предполагаемая дата родов;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дата начала путевки - при направлении больных туберкулезом по путевкам в санаторно-курортные организации на лечение в случае, когда санаторно-курортное лечение заменяет оказание меди</w:t>
      </w:r>
      <w:r>
        <w:rPr>
          <w:rFonts w:ascii="Times New Roman" w:hAnsi="Times New Roman"/>
          <w:sz w:val="24"/>
          <w:szCs w:val="24"/>
        </w:rPr>
        <w:t>цинской помощи в стационарных условиях, а также на лечение после оказания медицинской помощи в стационарных условиях, при направлении застрахованных лиц, пострадавших в связи с тяжелым несчастным случаем на производстве, на медицинскую реабилитацию в санат</w:t>
      </w:r>
      <w:r>
        <w:rPr>
          <w:rFonts w:ascii="Times New Roman" w:hAnsi="Times New Roman"/>
          <w:sz w:val="24"/>
          <w:szCs w:val="24"/>
        </w:rPr>
        <w:t>орно-курортные организации в период временной нетрудоспособности (далее - путевка на лечение).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поле листка нетрудоспособности "дата 2" вносится дата окончания путевки на лечение;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поле листка нетрудоспособности "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путевки" указывается номер путевки на л</w:t>
      </w:r>
      <w:r>
        <w:rPr>
          <w:rFonts w:ascii="Times New Roman" w:hAnsi="Times New Roman"/>
          <w:sz w:val="24"/>
          <w:szCs w:val="24"/>
        </w:rPr>
        <w:t>ечение;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поле листка нетрудоспособности "Основной государственный регистрационный номер санаторно-курортной организации" указывается основной государственный регистрационный номер записи, внесенной в Единый государственный реестр юридических лиц, о медици</w:t>
      </w:r>
      <w:r>
        <w:rPr>
          <w:rFonts w:ascii="Times New Roman" w:hAnsi="Times New Roman"/>
          <w:sz w:val="24"/>
          <w:szCs w:val="24"/>
        </w:rPr>
        <w:t>нской организации, в которой осуществлялось санаторно-курортное лечение или медицинская реабилитация;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внесении сведений в подраздел "по уходу" листка нетрудоспособности в случаях ухода за больным членом семьи (в том числе за ребенком при введении огран</w:t>
      </w:r>
      <w:r>
        <w:rPr>
          <w:rFonts w:ascii="Times New Roman" w:hAnsi="Times New Roman"/>
          <w:sz w:val="24"/>
          <w:szCs w:val="24"/>
        </w:rPr>
        <w:t>ичительных мероприятий (карантина):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поле листка нетрудоспособности "СНИЛС члена семьи" вносится СНИЛС на каждого члена семьи, за которым осуществляется уход. В случае отсутствия информации о СНИЛС члена семьи поле не заполняется;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поле листка нетрудоспо</w:t>
      </w:r>
      <w:r>
        <w:rPr>
          <w:rFonts w:ascii="Times New Roman" w:hAnsi="Times New Roman"/>
          <w:sz w:val="24"/>
          <w:szCs w:val="24"/>
        </w:rPr>
        <w:t>собности "Дата рождения члена семьи" указывается дата рождения каждого члена семьи, за которым осуществляется уход;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поле листка нетрудоспособности "Причина нетрудоспособности члена семьи" (по аналогии с полем листка нетрудоспособности "Причина нетрудоспо</w:t>
      </w:r>
      <w:r>
        <w:rPr>
          <w:rFonts w:ascii="Times New Roman" w:hAnsi="Times New Roman"/>
          <w:sz w:val="24"/>
          <w:szCs w:val="24"/>
        </w:rPr>
        <w:t>собности) указывается соответствующий двухзначный код: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03 - карантин;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09 - уход за больным членом семьи;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12 - в случае наличия у ребенка заболевания в возрасте до 7 лет, включенного в перечень заболеваний, определенный в соответствии с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части 5 статьи 6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255-ФЗ федеральным органом исполнительной власти, осуществляющим функции по выработке и реализации государственной политики и нормативно-правов</w:t>
      </w:r>
      <w:r>
        <w:rPr>
          <w:rFonts w:ascii="Times New Roman" w:hAnsi="Times New Roman"/>
          <w:sz w:val="24"/>
          <w:szCs w:val="24"/>
        </w:rPr>
        <w:t>ому регулированию в сфере здравоохранения;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13 - ребенок-инвалид;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 (проставляется только при согласии гражданина) - в случае болезни, связанной с поствакцинальным осложнением или злокачественными новообразованиями у ребенка;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 (проставляется только при с</w:t>
      </w:r>
      <w:r>
        <w:rPr>
          <w:rFonts w:ascii="Times New Roman" w:hAnsi="Times New Roman"/>
          <w:sz w:val="24"/>
          <w:szCs w:val="24"/>
        </w:rPr>
        <w:t>огласии гражданина) - ВИЧ-инфицированный ребенок.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поле листка нетрудоспособности "Причина нетрудоспособности" не заполняется;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поле листка нетрудоспособности "Диагноз члена семьи" из медицинской информационной системы медицинской организации, в к</w:t>
      </w:r>
      <w:r>
        <w:rPr>
          <w:rFonts w:ascii="Times New Roman" w:hAnsi="Times New Roman"/>
          <w:sz w:val="24"/>
          <w:szCs w:val="24"/>
        </w:rPr>
        <w:t xml:space="preserve">оторой формируется листок нетрудоспособности, в автоматическом режиме указывается код по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МКБ</w:t>
        </w:r>
      </w:hyperlink>
      <w:r>
        <w:rPr>
          <w:rFonts w:ascii="Times New Roman" w:hAnsi="Times New Roman"/>
          <w:sz w:val="24"/>
          <w:szCs w:val="24"/>
        </w:rPr>
        <w:t xml:space="preserve"> по каждому члену семьи, за которым осуществляется уход (за исключением случаев ока</w:t>
      </w:r>
      <w:r>
        <w:rPr>
          <w:rFonts w:ascii="Times New Roman" w:hAnsi="Times New Roman"/>
          <w:sz w:val="24"/>
          <w:szCs w:val="24"/>
        </w:rPr>
        <w:t xml:space="preserve">зания медицинской помощи по профилям </w:t>
      </w:r>
      <w:r>
        <w:rPr>
          <w:rFonts w:ascii="Times New Roman" w:hAnsi="Times New Roman"/>
          <w:sz w:val="24"/>
          <w:szCs w:val="24"/>
        </w:rPr>
        <w:lastRenderedPageBreak/>
        <w:t>"онкология", "детская онкология", "дерматовенерология", "психиатрия-наркология", медицинской помощи при заболевании, вызываемом вирусом иммунодефицита человека (ВИЧ-инфекции), при психических расстройствах и расстройств</w:t>
      </w:r>
      <w:r>
        <w:rPr>
          <w:rFonts w:ascii="Times New Roman" w:hAnsi="Times New Roman"/>
          <w:sz w:val="24"/>
          <w:szCs w:val="24"/>
        </w:rPr>
        <w:t>ах поведения, медицинской помощи больным туберкулезом). При этом поле листка нетрудоспособности "Диагноз" не заполняется;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поле листка нетрудоспособности "условия оказания медицинской помощи" указываются условия оказания медицинской помощи больному члену </w:t>
      </w:r>
      <w:r>
        <w:rPr>
          <w:rFonts w:ascii="Times New Roman" w:hAnsi="Times New Roman"/>
          <w:sz w:val="24"/>
          <w:szCs w:val="24"/>
        </w:rPr>
        <w:t>семьи, за которым осуществляется уход.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осуществления ухода за больным членом семьи как в амбулаторных условиях, так и при совместном пребывании с ним в стационарных условиях (условиях дневного стационара), по соответствующему члену семьи период ух</w:t>
      </w:r>
      <w:r>
        <w:rPr>
          <w:rFonts w:ascii="Times New Roman" w:hAnsi="Times New Roman"/>
          <w:sz w:val="24"/>
          <w:szCs w:val="24"/>
        </w:rPr>
        <w:t>ода указывается по каждому условию оказания медицинской помощи отдельно, при этом поле листка нетрудоспособности "Находился в стационаре" не заполняется;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поле листка нетрудоспособности "Период ухода" в ячейках "С" и "По" вносятся сведения о начале и окон</w:t>
      </w:r>
      <w:r>
        <w:rPr>
          <w:rFonts w:ascii="Times New Roman" w:hAnsi="Times New Roman"/>
          <w:sz w:val="24"/>
          <w:szCs w:val="24"/>
        </w:rPr>
        <w:t>чании периода осуществления ухода отдельно за каждым больным членом семьи;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поле листка нетрудоспособности "родственная (семейная) связь" указывается соответствующий двухзначный код: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38 - мать (мачеха);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39 - отец (отчим);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40 - опекун;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41 - попечитель;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42 </w:t>
      </w:r>
      <w:r>
        <w:rPr>
          <w:rFonts w:ascii="Times New Roman" w:hAnsi="Times New Roman"/>
          <w:sz w:val="24"/>
          <w:szCs w:val="24"/>
        </w:rPr>
        <w:t>- иной родственник, фактически осуществляющий уход.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поле листка нетрудоспособности "Фамилия, имя, отчество (при наличии) члена семьи, за которым осуществляется уход" указывается полные фамилия, имя, отчество (при наличии) члена семьи, за которым осуществ</w:t>
      </w:r>
      <w:r>
        <w:rPr>
          <w:rFonts w:ascii="Times New Roman" w:hAnsi="Times New Roman"/>
          <w:sz w:val="24"/>
          <w:szCs w:val="24"/>
        </w:rPr>
        <w:t>ляется уход.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поле листка нетрудоспособности "Отметки о нарушении условий оказания медицинской помощи" в зависимости от вида нарушения медицинской организацией, установившей факт нарушения условий оказания медицинской помощи, указывается следующий двухзна</w:t>
      </w:r>
      <w:r>
        <w:rPr>
          <w:rFonts w:ascii="Times New Roman" w:hAnsi="Times New Roman"/>
          <w:sz w:val="24"/>
          <w:szCs w:val="24"/>
        </w:rPr>
        <w:t>чный код: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23 - несоблюдение предписанных условий оказания медицинской помощи;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24 - несвоевременная явка на прием к врачу (фельдшеру, зубному врачу);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25 - выход на работу без выписки;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26 - отказ от направления в учреждение медико-социальной экспертизы;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27 -</w:t>
      </w:r>
      <w:r>
        <w:rPr>
          <w:rFonts w:ascii="Times New Roman" w:hAnsi="Times New Roman"/>
          <w:sz w:val="24"/>
          <w:szCs w:val="24"/>
        </w:rPr>
        <w:t xml:space="preserve"> несвоевременная явка в учреждение медико-социальной экспертизы;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28 - другие нарушения.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поле листка нетрудоспособности "Дата" указывается дата нарушения. Данные сведения подтверждаются усиленной квалифицированной электронной подписью лечащего врача (фель</w:t>
      </w:r>
      <w:r>
        <w:rPr>
          <w:rFonts w:ascii="Times New Roman" w:hAnsi="Times New Roman"/>
          <w:sz w:val="24"/>
          <w:szCs w:val="24"/>
        </w:rPr>
        <w:t>дшера, зубного врача).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Если нарушений условий оказания медицинской помощи не было, указанные поля листка нетрудоспособности не заполняются.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поле листка нетрудоспособности "Находился в стационаре" в ячейках "С" и "По" указываются соответственно даты начал</w:t>
      </w:r>
      <w:r>
        <w:rPr>
          <w:rFonts w:ascii="Times New Roman" w:hAnsi="Times New Roman"/>
          <w:sz w:val="24"/>
          <w:szCs w:val="24"/>
        </w:rPr>
        <w:t>а и окончания оказания гражданину медицинской помощи в стационарных условиях (условиях дневного стационара), в таблице "Освобождение от работы" листка нетрудоспособности делается запись о продолжительности оказания медицинской помощи.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оказания мед</w:t>
      </w:r>
      <w:r>
        <w:rPr>
          <w:rFonts w:ascii="Times New Roman" w:hAnsi="Times New Roman"/>
          <w:sz w:val="24"/>
          <w:szCs w:val="24"/>
        </w:rPr>
        <w:t>ицинской помощи в стационарных условиях (условиях дневного стационара) и необходимости представления листка нетрудоспособности к оплате в таблице "Освобождение от работы" и в поле "Находился в стационаре" указываются соответствующие сроки оказания медицинс</w:t>
      </w:r>
      <w:r>
        <w:rPr>
          <w:rFonts w:ascii="Times New Roman" w:hAnsi="Times New Roman"/>
          <w:sz w:val="24"/>
          <w:szCs w:val="24"/>
        </w:rPr>
        <w:t xml:space="preserve">кой помощи, в поле "Иное" проставляется двухзначный код (31) - "продолжает болеть". (в ред. Приказа Минздрава РФ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от 13.12.2022 N 790н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одновременно формируется новы</w:t>
      </w:r>
      <w:r>
        <w:rPr>
          <w:rFonts w:ascii="Times New Roman" w:hAnsi="Times New Roman"/>
          <w:sz w:val="24"/>
          <w:szCs w:val="24"/>
        </w:rPr>
        <w:t>й листок нетрудоспособности, являющийся продолжением ранее сформированного листка нетрудоспособности.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выписке из медицинской организации, осуществляющей оказание медицинской помощи в стационарных условиях (условиях дневного стационара) нетрудоспособном</w:t>
      </w:r>
      <w:r>
        <w:rPr>
          <w:rFonts w:ascii="Times New Roman" w:hAnsi="Times New Roman"/>
          <w:sz w:val="24"/>
          <w:szCs w:val="24"/>
        </w:rPr>
        <w:t>у гражданину, в поле листка нетрудоспособности "Находился в стационарных условиях" указывается общая длительность оказания медицинской помощи, а в таблице "Освобождение от работы" сроки оказания медицинской помощи в днях за исключением дней, указанных в ра</w:t>
      </w:r>
      <w:r>
        <w:rPr>
          <w:rFonts w:ascii="Times New Roman" w:hAnsi="Times New Roman"/>
          <w:sz w:val="24"/>
          <w:szCs w:val="24"/>
        </w:rPr>
        <w:t>нее сформированном листке нетрудоспособности.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69. При направлении на МСЭ лечащим врачом (фельдшером) указывается соответствующая дата в поле листка нетрудоспособности "Дата направления в бюро МСЭ".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этом в таблице "Освобождение от работы" в поле листка </w:t>
      </w:r>
      <w:r>
        <w:rPr>
          <w:rFonts w:ascii="Times New Roman" w:hAnsi="Times New Roman"/>
          <w:sz w:val="24"/>
          <w:szCs w:val="24"/>
        </w:rPr>
        <w:t>нетрудоспособности "По какое число" последнего указанного периода освобождения от работы вносится дата, предшествующая дате направления в бюро МСЭ.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70. При заполнении полей листка нетрудоспособности бюро МСЭ: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полях листка нетрудоспособности "Дата регистр</w:t>
      </w:r>
      <w:r>
        <w:rPr>
          <w:rFonts w:ascii="Times New Roman" w:hAnsi="Times New Roman"/>
          <w:sz w:val="24"/>
          <w:szCs w:val="24"/>
        </w:rPr>
        <w:t>ации документов в бюро МСЭ" и "Дата освидетельствования в бюро МСЭ" бюро МСЭ указываются соответствующие даты;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поле листка нетрудоспособности "Инвалидность" арабскими цифрами бюро МСЭ указывается группа инвалидности (1, 2, 3) в случае, если в результате </w:t>
      </w:r>
      <w:r>
        <w:rPr>
          <w:rFonts w:ascii="Times New Roman" w:hAnsi="Times New Roman"/>
          <w:sz w:val="24"/>
          <w:szCs w:val="24"/>
        </w:rPr>
        <w:t xml:space="preserve">освидетельствования в бюро МСЭ лицу установлена либо изменена группа инвалидности. В случаях, когда бюро МСЭ по результатам освидетельствования гражданина группа инвалидности не установлена или не изменена, поле листка нетрудоспособности "Инвалидность" не </w:t>
      </w:r>
      <w:r>
        <w:rPr>
          <w:rFonts w:ascii="Times New Roman" w:hAnsi="Times New Roman"/>
          <w:sz w:val="24"/>
          <w:szCs w:val="24"/>
        </w:rPr>
        <w:t>заполняется.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переосвидетельствовании гражданина, признанного ранее в установленном порядке инвалидом, в случае принятия бюро МСЭ решения об установлении группы инвалидности, установленная по результатам переосвидетельствования группа инвалидности указы</w:t>
      </w:r>
      <w:r>
        <w:rPr>
          <w:rFonts w:ascii="Times New Roman" w:hAnsi="Times New Roman"/>
          <w:sz w:val="24"/>
          <w:szCs w:val="24"/>
        </w:rPr>
        <w:t>вается в поле листка нетрудоспособности "Инвалидность".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1 сентября 2022 года при установлении степени утраты профессиональной трудоспособности в результате несчастных случаев на производстве и профессиональных заболеваний в поле "Установлена/изменена гр</w:t>
      </w:r>
      <w:r>
        <w:rPr>
          <w:rFonts w:ascii="Times New Roman" w:hAnsi="Times New Roman"/>
          <w:sz w:val="24"/>
          <w:szCs w:val="24"/>
        </w:rPr>
        <w:t>уппа инвалидности" указывается код "9 - Установлена утрата профессиональной трудоспособности".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Код "9 - Установлена утрата профессиональной трудоспособности" проставляется в листке нетрудоспособности только при причинах нетрудоспособности "04 - несчастный </w:t>
      </w:r>
      <w:r>
        <w:rPr>
          <w:rFonts w:ascii="Times New Roman" w:hAnsi="Times New Roman"/>
          <w:sz w:val="24"/>
          <w:szCs w:val="24"/>
        </w:rPr>
        <w:t>случай на производстве или его последствия" и "07 - профессиональное заболевание или его обострение".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1 сентября 2022 года при заполнении поля листка нетрудоспособности "Утрата профессиональной трудоспособности" в нем арабскими цифрами бюро МСЭ указывает</w:t>
      </w:r>
      <w:r>
        <w:rPr>
          <w:rFonts w:ascii="Times New Roman" w:hAnsi="Times New Roman"/>
          <w:sz w:val="24"/>
          <w:szCs w:val="24"/>
        </w:rPr>
        <w:t>ся код "29" - "Установлена утрата профессиональной трудоспособности" при установлении степени утраты профессиональной трудоспособности в результате несчастных случаев на производстве и профессиональных заболеваний.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случае, когда бюро МСЭ по результатам о</w:t>
      </w:r>
      <w:r>
        <w:rPr>
          <w:rFonts w:ascii="Times New Roman" w:hAnsi="Times New Roman"/>
          <w:sz w:val="24"/>
          <w:szCs w:val="24"/>
        </w:rPr>
        <w:t>свидетельствования гражданина не установлена степень утраты профессиональной трудоспособности в результате несчастных случаев на производстве и профессиональных заболеваний поле листка нетрудоспособности "Утрата профессиональной трудоспособности" не заполн</w:t>
      </w:r>
      <w:r>
        <w:rPr>
          <w:rFonts w:ascii="Times New Roman" w:hAnsi="Times New Roman"/>
          <w:sz w:val="24"/>
          <w:szCs w:val="24"/>
        </w:rPr>
        <w:t>яется.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Сведения, направляемые бюро МСЭ в Фонд пенсионного и социального страхования Российской Федерации в целях формирования листка нетрудоспособности, подтверждаются усиленной квалифицированной электронной подписью руководителя бюро МСЭ. (в ред. Приказа </w:t>
      </w:r>
      <w:r>
        <w:rPr>
          <w:rFonts w:ascii="Times New Roman" w:hAnsi="Times New Roman"/>
          <w:sz w:val="24"/>
          <w:szCs w:val="24"/>
        </w:rPr>
        <w:t xml:space="preserve">Минздрава РФ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13.12.2022 N 790н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71. При заполнении медицинской организацией таблицы "Освобождение от работы":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поле листка нетрудоспособности "С какого числа" указываетс</w:t>
      </w:r>
      <w:r>
        <w:rPr>
          <w:rFonts w:ascii="Times New Roman" w:hAnsi="Times New Roman"/>
          <w:sz w:val="24"/>
          <w:szCs w:val="24"/>
        </w:rPr>
        <w:t>я дата (число, месяц и год), с которой гражданин освобожден от работы;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поле листка нетрудоспособности "По какое число" указывается дата (число, месяц и год) (включительно), по которую гражданин освобожден от работы.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оказании медицинской помощи в амбу</w:t>
      </w:r>
      <w:r>
        <w:rPr>
          <w:rFonts w:ascii="Times New Roman" w:hAnsi="Times New Roman"/>
          <w:sz w:val="24"/>
          <w:szCs w:val="24"/>
        </w:rPr>
        <w:t>латорных условиях продление листка нетрудоспособности осуществляется со дня, следующего за днем осмотра гражданина врачом. Каждое продление листка нетрудоспособности вносится в отдельные поля таблицы листка нетрудоспособности.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допускается разрыв или пер</w:t>
      </w:r>
      <w:r>
        <w:rPr>
          <w:rFonts w:ascii="Times New Roman" w:hAnsi="Times New Roman"/>
          <w:sz w:val="24"/>
          <w:szCs w:val="24"/>
        </w:rPr>
        <w:t>есечение периодов временной нетрудоспособности (за исключением случаев формирования листка нетрудоспособности по коду "10" - иное состояние (отравление, проведение сложных урологических, гинекологических, проктологических и других исследований, манипуляций</w:t>
      </w:r>
      <w:r>
        <w:rPr>
          <w:rFonts w:ascii="Times New Roman" w:hAnsi="Times New Roman"/>
          <w:sz w:val="24"/>
          <w:szCs w:val="24"/>
        </w:rPr>
        <w:t>, процедур, медицинских вмешательств).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продлении листка нетрудоспособности медицинской организацией (структурным подразделением медицинской организации), в которую гражданин был направлен или обратился за оказанием медицинской помощи, формируется листо</w:t>
      </w:r>
      <w:r>
        <w:rPr>
          <w:rFonts w:ascii="Times New Roman" w:hAnsi="Times New Roman"/>
          <w:sz w:val="24"/>
          <w:szCs w:val="24"/>
        </w:rPr>
        <w:t>к нетрудоспособности, являющийся продолжением ранее сформированного листка нетрудоспособности.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наступлении заболевания (профессионального заболевания, травмы, в том числе полученной вследствие несчастного случая на производстве, отравления и иного сост</w:t>
      </w:r>
      <w:r>
        <w:rPr>
          <w:rFonts w:ascii="Times New Roman" w:hAnsi="Times New Roman"/>
          <w:sz w:val="24"/>
          <w:szCs w:val="24"/>
        </w:rPr>
        <w:t>ояния, связанного с временной потерей трудоспособности), не связанного с заболеванием (профессиональным заболеванием, травмой, в том числе полученной вследствие несчастного случая на производстве, отравлением и иным состоянием, связанным с временной потере</w:t>
      </w:r>
      <w:r>
        <w:rPr>
          <w:rFonts w:ascii="Times New Roman" w:hAnsi="Times New Roman"/>
          <w:sz w:val="24"/>
          <w:szCs w:val="24"/>
        </w:rPr>
        <w:t xml:space="preserve">й трудоспособности), по которому гражданин уже освобожден от работы, не допускается продление ранее сформированного листка нетрудоспособности в связи с наступившим заболеванием (профессиональным заболеванием, травмой, в том числе полученной </w:t>
      </w:r>
      <w:r>
        <w:rPr>
          <w:rFonts w:ascii="Times New Roman" w:hAnsi="Times New Roman"/>
          <w:sz w:val="24"/>
          <w:szCs w:val="24"/>
        </w:rPr>
        <w:lastRenderedPageBreak/>
        <w:t>вследствие несч</w:t>
      </w:r>
      <w:r>
        <w:rPr>
          <w:rFonts w:ascii="Times New Roman" w:hAnsi="Times New Roman"/>
          <w:sz w:val="24"/>
          <w:szCs w:val="24"/>
        </w:rPr>
        <w:t>астного случая на производстве, отравлением и иным состоянием, связанным с временной потерей трудоспособности).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оказания медицинской помощи и при необходимости освобождения от работы гражданина в связи с наступившим заболеванием (профессиональным </w:t>
      </w:r>
      <w:r>
        <w:rPr>
          <w:rFonts w:ascii="Times New Roman" w:hAnsi="Times New Roman"/>
          <w:sz w:val="24"/>
          <w:szCs w:val="24"/>
        </w:rPr>
        <w:t>заболеванием, травмой, в том числе полученной вследствие несчастного случая на производстве, отравлением и иным состоянием, связанным с временной потерей трудоспособности) формируется первичный листок нетрудоспособности. В случае продолжения оказания медиц</w:t>
      </w:r>
      <w:r>
        <w:rPr>
          <w:rFonts w:ascii="Times New Roman" w:hAnsi="Times New Roman"/>
          <w:sz w:val="24"/>
          <w:szCs w:val="24"/>
        </w:rPr>
        <w:t xml:space="preserve">инской помощи гражданину по заболеванию (профессиональному заболеванию, травме, в том числе полученной вследствие несчастного случая на производстве, отравлению и иным состояниям, связанным с временной потерей трудоспособности), наступившему ранее, листок </w:t>
      </w:r>
      <w:r>
        <w:rPr>
          <w:rFonts w:ascii="Times New Roman" w:hAnsi="Times New Roman"/>
          <w:sz w:val="24"/>
          <w:szCs w:val="24"/>
        </w:rPr>
        <w:t>нетрудоспособности продлевается по данному заболеванию (профессиональному заболеванию, травме, в том числе полученной вследствие несчастного случая на производстве, отравлению и иному состоянию, связанному с временной потерей трудоспособности) до восстанов</w:t>
      </w:r>
      <w:r>
        <w:rPr>
          <w:rFonts w:ascii="Times New Roman" w:hAnsi="Times New Roman"/>
          <w:sz w:val="24"/>
          <w:szCs w:val="24"/>
        </w:rPr>
        <w:t>ления трудоспособности (направления на МСЭ).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Медицинской организацией (структурным подразделением медицинской организации), в которую гражданин был направлен или обратился за оказанием медицинской помощи, в ранее сформированном листке нетрудоспособности в </w:t>
      </w:r>
      <w:r>
        <w:rPr>
          <w:rFonts w:ascii="Times New Roman" w:hAnsi="Times New Roman"/>
          <w:sz w:val="24"/>
          <w:szCs w:val="24"/>
        </w:rPr>
        <w:t xml:space="preserve">поле "Иное" вносится код "31", в поле "Сформирован листок (продолжение)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" указывается номер листка нетрудоспособности, сформированного в продолжение.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случаях формирования листка нетрудоспособности в продолжение сформированного листка нетрудоспособности </w:t>
      </w:r>
      <w:r>
        <w:rPr>
          <w:rFonts w:ascii="Times New Roman" w:hAnsi="Times New Roman"/>
          <w:sz w:val="24"/>
          <w:szCs w:val="24"/>
        </w:rPr>
        <w:t xml:space="preserve">допускается заполнение полей "Иное" и "Сформирован листок (продолжение)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" медицинской организацией (структурным подразделением медицинской организации), ранее сформировавшей листок нетрудоспособности.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гражданин после формирования или продления листка</w:t>
      </w:r>
      <w:r>
        <w:rPr>
          <w:rFonts w:ascii="Times New Roman" w:hAnsi="Times New Roman"/>
          <w:sz w:val="24"/>
          <w:szCs w:val="24"/>
        </w:rPr>
        <w:t xml:space="preserve"> нетрудоспособности на прием не явился, а при очередном посещении признан нетрудоспособным, то период неявки (в рамках одного страхового случая, но не более 7 календарных дней) включается в общий период нетрудоспособности. Продление листка нетрудоспособнос</w:t>
      </w:r>
      <w:r>
        <w:rPr>
          <w:rFonts w:ascii="Times New Roman" w:hAnsi="Times New Roman"/>
          <w:sz w:val="24"/>
          <w:szCs w:val="24"/>
        </w:rPr>
        <w:t xml:space="preserve">ти осуществляется по решению врачебной комиссии до восстановления трудоспособности (направления на МСЭ). Период неявки нетрудоспособного гражданина вносится одной строкой в поля таблицы "Освобождения от работы". (в ред. Приказа Минздрава РФ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от 13.12.2022 N 790н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оформлении дубликата листка нетрудоспособности в полях "С какого числа" и "По какое число" таблицы "Освобождение от работы" одной строкой указывается весь период </w:t>
      </w:r>
      <w:r>
        <w:rPr>
          <w:rFonts w:ascii="Times New Roman" w:hAnsi="Times New Roman"/>
          <w:sz w:val="24"/>
          <w:szCs w:val="24"/>
        </w:rPr>
        <w:t>нетрудоспособности гражданина.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оформлении листка нетрудоспособности по решению врачебной комиссии, в том числе за прошедшее время, в полях листка нетрудоспособности "Должность врача" и "Фамилия и инициалы врача" указываются фамилия, инициалы и должност</w:t>
      </w:r>
      <w:r>
        <w:rPr>
          <w:rFonts w:ascii="Times New Roman" w:hAnsi="Times New Roman"/>
          <w:sz w:val="24"/>
          <w:szCs w:val="24"/>
        </w:rPr>
        <w:t>ь медицинского работника, фамилия и инициалы председателя врачебной комиссии после каждого случая, рассматриваемого на врачебной комиссии.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направлении медицинскими организациями больных туберкулезом по путевкам в санаторно-курортные организации на лече</w:t>
      </w:r>
      <w:r>
        <w:rPr>
          <w:rFonts w:ascii="Times New Roman" w:hAnsi="Times New Roman"/>
          <w:sz w:val="24"/>
          <w:szCs w:val="24"/>
        </w:rPr>
        <w:t>ние в случае, когда санаторно-курортное лечение заменяет оказание медицинской помощи в стационарных условиях, а также на лечение после оказания медицинской помощи в стационарных условиях листок нетрудоспособности формируется по решению врачебной комиссии п</w:t>
      </w:r>
      <w:r>
        <w:rPr>
          <w:rFonts w:ascii="Times New Roman" w:hAnsi="Times New Roman"/>
          <w:sz w:val="24"/>
          <w:szCs w:val="24"/>
        </w:rPr>
        <w:t xml:space="preserve">ротивотуберкулезной организации до отъезда гражданина на санаторно-курортное лечение. При этом в полях листка нетрудоспособности "С какого числа" и "По какое число" таблицы "Освобождение от </w:t>
      </w:r>
      <w:r>
        <w:rPr>
          <w:rFonts w:ascii="Times New Roman" w:hAnsi="Times New Roman"/>
          <w:sz w:val="24"/>
          <w:szCs w:val="24"/>
        </w:rPr>
        <w:lastRenderedPageBreak/>
        <w:t>работы" одной строкой указываются дни пребывания в санаторно-курор</w:t>
      </w:r>
      <w:r>
        <w:rPr>
          <w:rFonts w:ascii="Times New Roman" w:hAnsi="Times New Roman"/>
          <w:sz w:val="24"/>
          <w:szCs w:val="24"/>
        </w:rPr>
        <w:t>тной организации с учетом дней, необходимых для проезда к месту лечения и обратно.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направлении на санаторно-курортное лечение листок нетрудоспособности оформляется лечащим врачом (фельдшером) медицинской организации и председателем врачебной комиссии д</w:t>
      </w:r>
      <w:r>
        <w:rPr>
          <w:rFonts w:ascii="Times New Roman" w:hAnsi="Times New Roman"/>
          <w:sz w:val="24"/>
          <w:szCs w:val="24"/>
        </w:rPr>
        <w:t>о отъезда гражданина на лечение в санаторно-курортную организацию. В таблице "Освобождение от работы" лечащим врачом санаторно-курортной организации: в поле листка нетрудоспособности "Находился в стационаре" указываются сроки пребывания в санаторно-курортн</w:t>
      </w:r>
      <w:r>
        <w:rPr>
          <w:rFonts w:ascii="Times New Roman" w:hAnsi="Times New Roman"/>
          <w:sz w:val="24"/>
          <w:szCs w:val="24"/>
        </w:rPr>
        <w:t>ой организации, в полях "С какого числа" и "По какое число" таблицы "Освобождение от работы" одной строкой указывается период санаторно-курортного лечения, не превышающий 24 календарных дня.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направлении на лечение в санаторно-курортную организацию непо</w:t>
      </w:r>
      <w:r>
        <w:rPr>
          <w:rFonts w:ascii="Times New Roman" w:hAnsi="Times New Roman"/>
          <w:sz w:val="24"/>
          <w:szCs w:val="24"/>
        </w:rPr>
        <w:t>средственно после оказания медицинской помощи в стационарных условиях в поле листка нетрудоспособности "Иное" вносится код "37". Продолжение листка нетрудоспособности оформляется в медицинской организации, направляющей гражданина на лечение.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в пол</w:t>
      </w:r>
      <w:r>
        <w:rPr>
          <w:rFonts w:ascii="Times New Roman" w:hAnsi="Times New Roman"/>
          <w:sz w:val="24"/>
          <w:szCs w:val="24"/>
        </w:rPr>
        <w:t>е листка нетрудоспособности "С какого числа" таблицы "Освобождение от работы" дата освобождения от работы в связи с лечением в санаторно-курортной организации указывается не позднее следующего дня за днем открытия (формирования) данного листка нетрудоспосо</w:t>
      </w:r>
      <w:r>
        <w:rPr>
          <w:rFonts w:ascii="Times New Roman" w:hAnsi="Times New Roman"/>
          <w:sz w:val="24"/>
          <w:szCs w:val="24"/>
        </w:rPr>
        <w:t>бности медицинской организацией, направившей гражданина на лечение.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Допускается формирование листка нетрудоспособности за период лечения в санаторно-курортной организации, не превышающий 24 календарных дня, медицинской организацией, направившей гражданина </w:t>
      </w:r>
      <w:r>
        <w:rPr>
          <w:rFonts w:ascii="Times New Roman" w:hAnsi="Times New Roman"/>
          <w:sz w:val="24"/>
          <w:szCs w:val="24"/>
        </w:rPr>
        <w:t>на лечение в санаторно-курортную организацию, по решению врачебной комиссии на основании документа, подтверждающего пребывание гражданина в данной санаторно-курортной организации.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направлении лиц, пострадавших в связи с тяжелым несчастным случаем на пр</w:t>
      </w:r>
      <w:r>
        <w:rPr>
          <w:rFonts w:ascii="Times New Roman" w:hAnsi="Times New Roman"/>
          <w:sz w:val="24"/>
          <w:szCs w:val="24"/>
        </w:rPr>
        <w:t>оизводстве, на медицинскую реабилитацию в период временной нетрудоспособности в полях листка нетрудоспособности "С какого числа" и "По какое число" таблицы "Освобождение от работы" листка нетрудоспособности одной строкой указывается период медицинской реаб</w:t>
      </w:r>
      <w:r>
        <w:rPr>
          <w:rFonts w:ascii="Times New Roman" w:hAnsi="Times New Roman"/>
          <w:sz w:val="24"/>
          <w:szCs w:val="24"/>
        </w:rPr>
        <w:t>илитации, согласно направлению врачебной комиссии; в поле листка нетрудоспособности "Находился в стационарных условиях" указываются сроки пребывания в медицинской организации, в которой осуществляется медицинская реабилитация, с учетом дней, необходимых дл</w:t>
      </w:r>
      <w:r>
        <w:rPr>
          <w:rFonts w:ascii="Times New Roman" w:hAnsi="Times New Roman"/>
          <w:sz w:val="24"/>
          <w:szCs w:val="24"/>
        </w:rPr>
        <w:t>я проезда к месту лечения и обратно.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Сведения в целях формирования листка нетрудоспособности подтверждаются усиленными квалифицированными подписями лечащего врача (фельдшера) и председателя врачебной комиссии.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случаях формирования листка нетрудоспособнос</w:t>
      </w:r>
      <w:r>
        <w:rPr>
          <w:rFonts w:ascii="Times New Roman" w:hAnsi="Times New Roman"/>
          <w:sz w:val="24"/>
          <w:szCs w:val="24"/>
        </w:rPr>
        <w:t>ти на дни проведения сложных исследований, манипуляций, процедур в полях листка нетрудоспособности "С какого числа" и "По какое число" таблицы "Освобождение от работы" вносятся соответственно даты начала и окончания дней проведения соответствующих исследов</w:t>
      </w:r>
      <w:r>
        <w:rPr>
          <w:rFonts w:ascii="Times New Roman" w:hAnsi="Times New Roman"/>
          <w:sz w:val="24"/>
          <w:szCs w:val="24"/>
        </w:rPr>
        <w:t>аний, манипуляций, процедур.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сложных исследований, манипуляций, процедур в течение одного дня в полях листка нетрудоспособности "С какого числа" и "По какое число" указывается одна и та же дата. Последующий день (дни) проведения соответствую</w:t>
      </w:r>
      <w:r>
        <w:rPr>
          <w:rFonts w:ascii="Times New Roman" w:hAnsi="Times New Roman"/>
          <w:sz w:val="24"/>
          <w:szCs w:val="24"/>
        </w:rPr>
        <w:t xml:space="preserve">щих исследований, манипуляций, процедур указывается аналогично. В случаях оформления листка нетрудоспособности при проведении сложных исследований, манипуляций, процедур в поле листка </w:t>
      </w:r>
      <w:r>
        <w:rPr>
          <w:rFonts w:ascii="Times New Roman" w:hAnsi="Times New Roman"/>
          <w:sz w:val="24"/>
          <w:szCs w:val="24"/>
        </w:rPr>
        <w:lastRenderedPageBreak/>
        <w:t>нетрудоспособности "Причина нетрудоспособности" проставляется код "10";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полях листка нетрудоспособности "Должность врача" и "Фамилия и инициалы врача (фельдшера, зубного врача)" таблицы "Освобождение от работы" указывается должность лечащего врача (фельдшера, зубного врача), его фамилия и инициалы, а в случаях, рассматриваем</w:t>
      </w:r>
      <w:r>
        <w:rPr>
          <w:rFonts w:ascii="Times New Roman" w:hAnsi="Times New Roman"/>
          <w:sz w:val="24"/>
          <w:szCs w:val="24"/>
        </w:rPr>
        <w:t>ых врачебной комиссией, указывается "председатель врачебной комиссии" и его фамилия и инициалы;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формировании листка нетрудоспособности сведения по каждому периоду нетрудоспособности подтверждаются усиленной квалифицированной электронной подписью лечаще</w:t>
      </w:r>
      <w:r>
        <w:rPr>
          <w:rFonts w:ascii="Times New Roman" w:hAnsi="Times New Roman"/>
          <w:sz w:val="24"/>
          <w:szCs w:val="24"/>
        </w:rPr>
        <w:t>го врача (фельдшера, зубного врача), а в случаях, рассматриваемых врачебной комиссией, - усиленной квалифицированной электронной подписью председателя врачебной комиссии медицинской организации.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72. В поле листка нетрудоспособности "Приступить к работе" в </w:t>
      </w:r>
      <w:r>
        <w:rPr>
          <w:rFonts w:ascii="Times New Roman" w:hAnsi="Times New Roman"/>
          <w:sz w:val="24"/>
          <w:szCs w:val="24"/>
        </w:rPr>
        <w:t xml:space="preserve">ячейках "с </w:t>
      </w: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8pt;height:13.8pt">
            <v:imagedata r:id="rId65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26" type="#_x0000_t75" style="width:13.8pt;height:13.8pt">
            <v:imagedata r:id="rId66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pict>
          <v:shape id="_x0000_i1027" type="#_x0000_t75" style="width:13.8pt;height:13.8pt">
            <v:imagedata r:id="rId67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28" type="#_x0000_t75" style="width:13.8pt;height:13.8pt">
            <v:imagedata r:id="rId68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pict>
          <v:shape id="_x0000_i1029" type="#_x0000_t75" style="width:13.8pt;height:13.8pt">
            <v:imagedata r:id="rId69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30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31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32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 указывается дата со следующего дня восстановления трудоспособности после осмотра и признания гражданина трудоспособным.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поле "Иное: </w:t>
      </w:r>
      <w:r>
        <w:rPr>
          <w:rFonts w:ascii="Times New Roman" w:hAnsi="Times New Roman"/>
          <w:sz w:val="24"/>
          <w:szCs w:val="24"/>
        </w:rPr>
        <w:pict>
          <v:shape id="_x0000_i1033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34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 указывается следующий двухзначный код: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31 - в случае, если гражданин продолжает болеть и ему формируют новый листок нетрудоспособности (продолжение);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32 - при установлении инвалиднос</w:t>
      </w:r>
      <w:r>
        <w:rPr>
          <w:rFonts w:ascii="Times New Roman" w:hAnsi="Times New Roman"/>
          <w:sz w:val="24"/>
          <w:szCs w:val="24"/>
        </w:rPr>
        <w:t>ти (степени утраты профессиональной трудоспособности в результате несчастных случаев на производстве и профессиональных заболеваний);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33 - при изменении группы инвалидности;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34 - в случае смерти;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35 - в случае отказа от проведения медико-социальной эксперт</w:t>
      </w:r>
      <w:r>
        <w:rPr>
          <w:rFonts w:ascii="Times New Roman" w:hAnsi="Times New Roman"/>
          <w:sz w:val="24"/>
          <w:szCs w:val="24"/>
        </w:rPr>
        <w:t>изы;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36 - в случае, когда гражданин после формирования или продления листка нетрудоспособности на прием не являлся, а при очередном посещении признан трудоспособным;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37 - в случае направления на лечение непосредственно после оказания медицинской помощи в с</w:t>
      </w:r>
      <w:r>
        <w:rPr>
          <w:rFonts w:ascii="Times New Roman" w:hAnsi="Times New Roman"/>
          <w:sz w:val="24"/>
          <w:szCs w:val="24"/>
        </w:rPr>
        <w:t>тационарных условиях.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Вслед за двухзначным кодом, вносимым в поле "Иное: </w:t>
      </w:r>
      <w:r>
        <w:rPr>
          <w:rFonts w:ascii="Times New Roman" w:hAnsi="Times New Roman"/>
          <w:sz w:val="24"/>
          <w:szCs w:val="24"/>
        </w:rPr>
        <w:pict>
          <v:shape id="_x0000_i1035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36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", в ячейках "</w:t>
      </w:r>
      <w:r>
        <w:rPr>
          <w:rFonts w:ascii="Times New Roman" w:hAnsi="Times New Roman"/>
          <w:sz w:val="24"/>
          <w:szCs w:val="24"/>
        </w:rPr>
        <w:pict>
          <v:shape id="_x0000_i1037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38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pict>
          <v:shape id="_x0000_i1039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40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pict>
          <v:shape id="_x0000_i1041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42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43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44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 для кодов 32, 33, 34 и 36 вносится также дата установления</w:t>
      </w:r>
      <w:r>
        <w:rPr>
          <w:rFonts w:ascii="Times New Roman" w:hAnsi="Times New Roman"/>
          <w:sz w:val="24"/>
          <w:szCs w:val="24"/>
        </w:rPr>
        <w:t xml:space="preserve"> инвалидности (дата определения степени утраты профессиональной трудоспособности в результате несчастных случаев на производстве и профессиональных заболеваний), изменения группы инвалидности, дата смерти гражданина, дата признания трудоспособным.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73. В по</w:t>
      </w:r>
      <w:r>
        <w:rPr>
          <w:rFonts w:ascii="Times New Roman" w:hAnsi="Times New Roman"/>
          <w:sz w:val="24"/>
          <w:szCs w:val="24"/>
        </w:rPr>
        <w:t xml:space="preserve">ле листка нетрудоспособности "Сформирован листок (продолжение)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" указывается номер листка нетрудоспособности, сформированного в продолжение.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закрытии (продолжении) листка нетрудоспособности медицинской организацией (структурным подразделением медицинс</w:t>
      </w:r>
      <w:r>
        <w:rPr>
          <w:rFonts w:ascii="Times New Roman" w:hAnsi="Times New Roman"/>
          <w:sz w:val="24"/>
          <w:szCs w:val="24"/>
        </w:rPr>
        <w:t xml:space="preserve">кой организации), в которую гражданин был направлен или обратился за оказанием медицинской помощи, передаваемые сведения (поля "Иное", "Сформирован листок (продолжение)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", "Приступить к работе: "С") подтверждаются усиленной квалифицированной электронной п</w:t>
      </w:r>
      <w:r>
        <w:rPr>
          <w:rFonts w:ascii="Times New Roman" w:hAnsi="Times New Roman"/>
          <w:sz w:val="24"/>
          <w:szCs w:val="24"/>
        </w:rPr>
        <w:t>одписью данной медицинской организации и лечащего врача (фельдшера, зубного врача).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Сведения, внесенные в сформированный листок нетрудоспособности при его закрытии или продлении, подтверждаются усиленной квалифицированной электронной подписью лечащего врач</w:t>
      </w:r>
      <w:r>
        <w:rPr>
          <w:rFonts w:ascii="Times New Roman" w:hAnsi="Times New Roman"/>
          <w:sz w:val="24"/>
          <w:szCs w:val="24"/>
        </w:rPr>
        <w:t>а (фельдшера зубного врача) и медицинской организации.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74. Сведения о коде по </w:t>
      </w:r>
      <w:hyperlink r:id="rId71" w:history="1">
        <w:r>
          <w:rPr>
            <w:rFonts w:ascii="Times New Roman" w:hAnsi="Times New Roman"/>
            <w:sz w:val="24"/>
            <w:szCs w:val="24"/>
            <w:u w:val="single"/>
          </w:rPr>
          <w:t>МКБ</w:t>
        </w:r>
      </w:hyperlink>
      <w:r>
        <w:rPr>
          <w:rFonts w:ascii="Times New Roman" w:hAnsi="Times New Roman"/>
          <w:sz w:val="24"/>
          <w:szCs w:val="24"/>
        </w:rPr>
        <w:t xml:space="preserve"> страхователю не предоставляются.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75. По желанию гражданина медицинская организация выдает ему</w:t>
      </w:r>
      <w:r>
        <w:rPr>
          <w:rFonts w:ascii="Times New Roman" w:hAnsi="Times New Roman"/>
          <w:sz w:val="24"/>
          <w:szCs w:val="24"/>
        </w:rPr>
        <w:t xml:space="preserve"> выписку из листка нетрудоспособности, сформированного в форме электронного документа.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X</w:t>
      </w:r>
      <w:r>
        <w:rPr>
          <w:rFonts w:ascii="Times New Roman" w:hAnsi="Times New Roman"/>
          <w:b/>
          <w:bCs/>
          <w:sz w:val="32"/>
          <w:szCs w:val="32"/>
        </w:rPr>
        <w:t>. Оформление листка нетрудоспособности на бумажном носителе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76. Записи в листке нетрудоспособности выполняются медицинскими организациями, учреждениями МСЭ и страховат</w:t>
      </w:r>
      <w:r>
        <w:rPr>
          <w:rFonts w:ascii="Times New Roman" w:hAnsi="Times New Roman"/>
          <w:sz w:val="24"/>
          <w:szCs w:val="24"/>
        </w:rPr>
        <w:t>елями на русском языке печатными заглавными буквами чернилами черного цвета либо с применением печатающих устройств. Допускается использование гелевой, капиллярной или перьевой ручки. Не допускается использование шариковой ручки. Записи в листке нетрудоспо</w:t>
      </w:r>
      <w:r>
        <w:rPr>
          <w:rFonts w:ascii="Times New Roman" w:hAnsi="Times New Roman"/>
          <w:sz w:val="24"/>
          <w:szCs w:val="24"/>
        </w:rPr>
        <w:t>собности не должны заходить за пределы границ ячеек, предусмотренных для внесения соответствующих записей.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записи в специально отведенных ячейках проставляются, начиная с первой ячейки.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Печати медицинской организации, учреждения медико-социальной экспе</w:t>
      </w:r>
      <w:r>
        <w:rPr>
          <w:rFonts w:ascii="Times New Roman" w:hAnsi="Times New Roman"/>
          <w:sz w:val="24"/>
          <w:szCs w:val="24"/>
        </w:rPr>
        <w:t>ртизы могут выступать за пределы специально отведенного места, но не должны попадать на ячейки информационного поля бланка листка нетрудоспособности.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Печать страхователя может выступать за пределы специально отведенного места, но не должна попадать на ячей</w:t>
      </w:r>
      <w:r>
        <w:rPr>
          <w:rFonts w:ascii="Times New Roman" w:hAnsi="Times New Roman"/>
          <w:sz w:val="24"/>
          <w:szCs w:val="24"/>
        </w:rPr>
        <w:t>ки информационного поля бланка листка нетрудоспособности.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Оттиск печати медицинской организации должен соответствовать наименованию, указанному в уставе медицинской организации. При оформлении листков нетрудоспособности в отдельных медицинских организациях</w:t>
      </w:r>
      <w:r>
        <w:rPr>
          <w:rFonts w:ascii="Times New Roman" w:hAnsi="Times New Roman"/>
          <w:sz w:val="24"/>
          <w:szCs w:val="24"/>
        </w:rPr>
        <w:t xml:space="preserve"> (оказывающих медицинскую помощь по профилям "онкология", "детская онкология", "дерматовенерология", "психиатрия-наркология", медицинскую помощь при заболевании, вызываемом вирусом иммунодефицита человека (ВИЧ-инфекции), при психических расстройствах и рас</w:t>
      </w:r>
      <w:r>
        <w:rPr>
          <w:rFonts w:ascii="Times New Roman" w:hAnsi="Times New Roman"/>
          <w:sz w:val="24"/>
          <w:szCs w:val="24"/>
        </w:rPr>
        <w:t>стройствах поведения, медицинскую помощь больным туберкулезом) допускается использование специальных печатей или штампов без указания профиля организации.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оформлении листка нетрудоспособности в некоторых медицинских организациях (оказывающих медицинску</w:t>
      </w:r>
      <w:r>
        <w:rPr>
          <w:rFonts w:ascii="Times New Roman" w:hAnsi="Times New Roman"/>
          <w:sz w:val="24"/>
          <w:szCs w:val="24"/>
        </w:rPr>
        <w:t>ю помощь по профилям "онкология", "детская онкология", "дерматовенерология", "психиатрия-наркология", медицинскую помощь при заболевании, вызываемом вирусом иммунодефицита человека (ВИЧ-инфекции), при психических расстройствах и расстройствах поведения, ме</w:t>
      </w:r>
      <w:r>
        <w:rPr>
          <w:rFonts w:ascii="Times New Roman" w:hAnsi="Times New Roman"/>
          <w:sz w:val="24"/>
          <w:szCs w:val="24"/>
        </w:rPr>
        <w:t xml:space="preserve">дицинскую помощь больным туберкулезом) по согласованию с нетрудоспособным гражданином или его законным представителем могут быть указаны должности врачей, оказывающих медицинскую помощь по иным профилям, либо "лечащий врач", "зубной врач", "фельдшер". При </w:t>
      </w:r>
      <w:r>
        <w:rPr>
          <w:rFonts w:ascii="Times New Roman" w:hAnsi="Times New Roman"/>
          <w:sz w:val="24"/>
          <w:szCs w:val="24"/>
        </w:rPr>
        <w:t>этом в строке листка нетрудоспособности "наименование медицинской организации" может указываться сокращенное наименование медицинской организации, не позволяющее идентифицировать ее профиль.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наличии ошибок в заполнении листка нетрудоспособности либо в </w:t>
      </w:r>
      <w:r>
        <w:rPr>
          <w:rFonts w:ascii="Times New Roman" w:hAnsi="Times New Roman"/>
          <w:sz w:val="24"/>
          <w:szCs w:val="24"/>
        </w:rPr>
        <w:t xml:space="preserve">связи с его порчей или утерей (до дня выплаты на его основании пособия по временной нетрудоспособности, по беременности и родам), а также в случаях изменения причины нетрудоспособности по </w:t>
      </w:r>
      <w:r>
        <w:rPr>
          <w:rFonts w:ascii="Times New Roman" w:hAnsi="Times New Roman"/>
          <w:sz w:val="24"/>
          <w:szCs w:val="24"/>
        </w:rPr>
        <w:lastRenderedPageBreak/>
        <w:t>решению врачебной комиссии взамен ранее выданного листка нетрудоспос</w:t>
      </w:r>
      <w:r>
        <w:rPr>
          <w:rFonts w:ascii="Times New Roman" w:hAnsi="Times New Roman"/>
          <w:sz w:val="24"/>
          <w:szCs w:val="24"/>
        </w:rPr>
        <w:t>обности оформляется дубликат листка нетрудоспособности.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случаях, когда листки нетрудоспособности выдавались в различных медицинских организациях (структурных подразделениях медицинских организаций) в рамках одного и того же случая временной нетрудоспособ</w:t>
      </w:r>
      <w:r>
        <w:rPr>
          <w:rFonts w:ascii="Times New Roman" w:hAnsi="Times New Roman"/>
          <w:sz w:val="24"/>
          <w:szCs w:val="24"/>
        </w:rPr>
        <w:t>ности (например, одного и того же заболевания), допускается выдача дубликата (дубликатов) листков нетрудоспособности взамен испорченного(-ых) одной из данных медицинских организаций (структурных подразделений медицинских организаций).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77. При заполнении ко</w:t>
      </w:r>
      <w:r>
        <w:rPr>
          <w:rFonts w:ascii="Times New Roman" w:hAnsi="Times New Roman"/>
          <w:sz w:val="24"/>
          <w:szCs w:val="24"/>
        </w:rPr>
        <w:t>решка бланка листка нетрудоспособности: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строке "первичный </w:t>
      </w:r>
      <w:r>
        <w:rPr>
          <w:rFonts w:ascii="Times New Roman" w:hAnsi="Times New Roman"/>
          <w:sz w:val="24"/>
          <w:szCs w:val="24"/>
        </w:rPr>
        <w:pict>
          <v:shape id="_x0000_i1045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 делается соответствующая отметка "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" в случае, если листок нетрудоспособности является первичным, а также в случае оформления дубликата первичного листка нетр</w:t>
      </w:r>
      <w:r>
        <w:rPr>
          <w:rFonts w:ascii="Times New Roman" w:hAnsi="Times New Roman"/>
          <w:sz w:val="24"/>
          <w:szCs w:val="24"/>
        </w:rPr>
        <w:t>удоспособности;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"дубликат" проставляется отметка "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" в случае оформления дубликата листка нетрудоспособности;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строке "продолжение листка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pict>
          <v:shape id="_x0000_i1046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47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48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49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50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51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52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53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54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55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56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57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 указывается номер предыдущего листка нетрудоспособности в случае, если оформляемый листок нетрудоспособности является продолжением ранее выданного листка нетрудоспособности;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</w:t>
      </w:r>
      <w:r>
        <w:rPr>
          <w:rFonts w:ascii="Times New Roman" w:hAnsi="Times New Roman"/>
          <w:sz w:val="24"/>
          <w:szCs w:val="24"/>
        </w:rPr>
        <w:t xml:space="preserve"> "Дата выдачи </w:t>
      </w:r>
      <w:r>
        <w:rPr>
          <w:rFonts w:ascii="Times New Roman" w:hAnsi="Times New Roman"/>
          <w:sz w:val="24"/>
          <w:szCs w:val="24"/>
        </w:rPr>
        <w:pict>
          <v:shape id="_x0000_i1058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59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pict>
          <v:shape id="_x0000_i1060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61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pict>
          <v:shape id="_x0000_i1062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63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64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65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 указывается число, месяц, год выдачи листка нетрудоспособности;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"Фамилия, имя, отчество (при наличии)" в соответствующих ячейках указывается фамилия, имя и отчество (при наличии) временно нетрудо</w:t>
      </w:r>
      <w:r>
        <w:rPr>
          <w:rFonts w:ascii="Times New Roman" w:hAnsi="Times New Roman"/>
          <w:sz w:val="24"/>
          <w:szCs w:val="24"/>
        </w:rPr>
        <w:t>способного гражданина в соответствии с документом, удостоверяющим личность;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"(Фамилия, инициалы врача (фельдшера, зубного врача)" указывается фамилия лечащего врача (фельдшера, зубного врача), выдавшего листок нетрудоспособности, и его инициалы (с</w:t>
      </w:r>
      <w:r>
        <w:rPr>
          <w:rFonts w:ascii="Times New Roman" w:hAnsi="Times New Roman"/>
          <w:sz w:val="24"/>
          <w:szCs w:val="24"/>
        </w:rPr>
        <w:t xml:space="preserve"> пробелом в одну ячейку между фамилией и инициалами врача);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"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истории болезни </w:t>
      </w:r>
      <w:r>
        <w:rPr>
          <w:rFonts w:ascii="Times New Roman" w:hAnsi="Times New Roman"/>
          <w:sz w:val="24"/>
          <w:szCs w:val="24"/>
        </w:rPr>
        <w:pict>
          <v:shape id="_x0000_i1066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67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68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69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70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71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72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73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74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" проставляется номер медицинской карты </w:t>
      </w:r>
      <w:r>
        <w:rPr>
          <w:rFonts w:ascii="Times New Roman" w:hAnsi="Times New Roman"/>
          <w:sz w:val="24"/>
          <w:szCs w:val="24"/>
        </w:rPr>
        <w:t>пациента, получающего медицинскую помощь в амбулаторных условиях, либо номер истории болезни стационарного больного или иной медицинской документации, содержащей записи, подтверждающие выдачу, продление и оформление листка нетрудоспособности;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"мес</w:t>
      </w:r>
      <w:r>
        <w:rPr>
          <w:rFonts w:ascii="Times New Roman" w:hAnsi="Times New Roman"/>
          <w:sz w:val="24"/>
          <w:szCs w:val="24"/>
        </w:rPr>
        <w:t xml:space="preserve">то работы - наименование организации" указывается полное или сокращенное наименование страхователя либо фамилия и инициалы страхователя - физического лица (с интервалом в одну ячейку между фамилией и инициалами работодателя). Данная информация указывается </w:t>
      </w:r>
      <w:r>
        <w:rPr>
          <w:rFonts w:ascii="Times New Roman" w:hAnsi="Times New Roman"/>
          <w:sz w:val="24"/>
          <w:szCs w:val="24"/>
        </w:rPr>
        <w:t>со слов гражданина;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строке "Основное </w:t>
      </w:r>
      <w:r>
        <w:rPr>
          <w:rFonts w:ascii="Times New Roman" w:hAnsi="Times New Roman"/>
          <w:sz w:val="24"/>
          <w:szCs w:val="24"/>
        </w:rPr>
        <w:pict>
          <v:shape id="_x0000_i1075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 делается отметка "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" в случае, если листок нетрудоспособности выдан для представления по основному месту работы;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строке "По совместительству </w:t>
      </w:r>
      <w:r>
        <w:rPr>
          <w:rFonts w:ascii="Times New Roman" w:hAnsi="Times New Roman"/>
          <w:sz w:val="24"/>
          <w:szCs w:val="24"/>
        </w:rPr>
        <w:pict>
          <v:shape id="_x0000_i1076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pict>
          <v:shape id="_x0000_i1077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78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79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80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81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82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83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84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85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86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87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88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 де</w:t>
      </w:r>
      <w:r>
        <w:rPr>
          <w:rFonts w:ascii="Times New Roman" w:hAnsi="Times New Roman"/>
          <w:sz w:val="24"/>
          <w:szCs w:val="24"/>
        </w:rPr>
        <w:t>лается отметка "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" в случае, если листок нетрудоспособности выдан для представления по месту работы по внешнему совместительству и указывается номер листка нетрудоспособности, выданного для представления по основному месту работы;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поле "расписка получате</w:t>
      </w:r>
      <w:r>
        <w:rPr>
          <w:rFonts w:ascii="Times New Roman" w:hAnsi="Times New Roman"/>
          <w:sz w:val="24"/>
          <w:szCs w:val="24"/>
        </w:rPr>
        <w:t>ля" ставится подпись гражданина, получившего листок нетрудоспособности.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78. При заполнении раздела листка нетрудоспособности "ЗАПОЛНЯЕТСЯ ВРАЧОМ МЕДИЦИНСКОЙ ОРГАНИЗАЦИИ" медицинской организацией: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"первичный" делается соот</w:t>
      </w:r>
      <w:r>
        <w:rPr>
          <w:rFonts w:ascii="Times New Roman" w:hAnsi="Times New Roman"/>
          <w:sz w:val="24"/>
          <w:szCs w:val="24"/>
        </w:rPr>
        <w:t>ветствующая отметка "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" в случае, если листок нетрудоспособности является первичным, а также в случае оформления дубликата первичного листка нетрудоспособности;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"дубликат" проставляется отметка "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" в случае оформления дуб</w:t>
      </w:r>
      <w:r>
        <w:rPr>
          <w:rFonts w:ascii="Times New Roman" w:hAnsi="Times New Roman"/>
          <w:sz w:val="24"/>
          <w:szCs w:val="24"/>
        </w:rPr>
        <w:t>ликата листка нетрудоспособности;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строке листка нетрудоспособности "продолжение листка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" указывается номер предыдущего листка нетрудоспособности в случае, если оформляемый листок нетрудоспособности является продолжением ранее выданного листка нетрудоспо</w:t>
      </w:r>
      <w:r>
        <w:rPr>
          <w:rFonts w:ascii="Times New Roman" w:hAnsi="Times New Roman"/>
          <w:sz w:val="24"/>
          <w:szCs w:val="24"/>
        </w:rPr>
        <w:t>собности;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"наименование медицинской организации" указывается полное или сокращенное наименование медицинской организации, имеющей лицензию на медицинскую деятельность, включая работы (услуги) по экспертизе временной нетру</w:t>
      </w:r>
      <w:r>
        <w:rPr>
          <w:rFonts w:ascii="Times New Roman" w:hAnsi="Times New Roman"/>
          <w:sz w:val="24"/>
          <w:szCs w:val="24"/>
        </w:rPr>
        <w:t>доспособности, в которой осуществлялось оказание медицинской помощи и выдавался листок нетрудоспособности;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"адрес места нахождения медицинской организации" указывается адрес места нахождения медицинской организации, в кот</w:t>
      </w:r>
      <w:r>
        <w:rPr>
          <w:rFonts w:ascii="Times New Roman" w:hAnsi="Times New Roman"/>
          <w:sz w:val="24"/>
          <w:szCs w:val="24"/>
        </w:rPr>
        <w:t>орой выдан листок нетрудоспособности (субъект Российской Федерации, название городского или сельского поселения, улицы, номера дома, корпуса, квартиры (офиса).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Внесение указанных данных осуществляется через интервал в одну ячейку, номер корпуса указывается</w:t>
      </w:r>
      <w:r>
        <w:rPr>
          <w:rFonts w:ascii="Times New Roman" w:hAnsi="Times New Roman"/>
          <w:sz w:val="24"/>
          <w:szCs w:val="24"/>
        </w:rPr>
        <w:t xml:space="preserve"> через знак "/" в ячейке после номера дома; номер квартиры (офиса) указывается через пробел в одну ячейку после номера дома или корпуса (при наличии);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"Дата выдачи" указывается число, месяц и год выдачи листка нетрудоспос</w:t>
      </w:r>
      <w:r>
        <w:rPr>
          <w:rFonts w:ascii="Times New Roman" w:hAnsi="Times New Roman"/>
          <w:sz w:val="24"/>
          <w:szCs w:val="24"/>
        </w:rPr>
        <w:t>обности;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"Основной государственный регистрационный номер" указывается основной государственный регистрационный номер записи, внесенной в Единый государственный реестр юридических лиц или в Единый государственный реестр ин</w:t>
      </w:r>
      <w:r>
        <w:rPr>
          <w:rFonts w:ascii="Times New Roman" w:hAnsi="Times New Roman"/>
          <w:sz w:val="24"/>
          <w:szCs w:val="24"/>
        </w:rPr>
        <w:t>дивидуальных предпринимателей, о медицинской организации, выдавшей листок нетрудоспособности;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строках листка нетрудоспособности "Фамилия, имя, отчество (при наличии)" в соответствующих ячейках указываются полные фамилия, имя и отчество (при наличии) врем</w:t>
      </w:r>
      <w:r>
        <w:rPr>
          <w:rFonts w:ascii="Times New Roman" w:hAnsi="Times New Roman"/>
          <w:sz w:val="24"/>
          <w:szCs w:val="24"/>
        </w:rPr>
        <w:t>енно нетрудоспособного гражданина в соответствии с документом, удостоверяющим личность;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"Дата рождения" указывается дата рождения нетрудоспособного гражданина;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ячейках листка нетрудоспособности "М" и "Ж" проставляется с</w:t>
      </w:r>
      <w:r>
        <w:rPr>
          <w:rFonts w:ascii="Times New Roman" w:hAnsi="Times New Roman"/>
          <w:sz w:val="24"/>
          <w:szCs w:val="24"/>
        </w:rPr>
        <w:t>оответствующая отметка "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";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"Причина нетрудоспособности" в ячейках листка нетрудоспособности "код" указывается соответствующий двухзначный код: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01 - заболевание (профессиональное заболевание и его обострение);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02 - травма</w:t>
      </w:r>
      <w:r>
        <w:rPr>
          <w:rFonts w:ascii="Times New Roman" w:hAnsi="Times New Roman"/>
          <w:sz w:val="24"/>
          <w:szCs w:val="24"/>
        </w:rPr>
        <w:t xml:space="preserve"> (несчастный случай на производстве или его последствия);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03 - карантин;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05 - отпуск по беременности и родам;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06 - протезирование в стационаре;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08 - лечение в санаторно-курортной организации;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09 - уход за больным членом семьи;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10 - иное состояние (отравлен</w:t>
      </w:r>
      <w:r>
        <w:rPr>
          <w:rFonts w:ascii="Times New Roman" w:hAnsi="Times New Roman"/>
          <w:sz w:val="24"/>
          <w:szCs w:val="24"/>
        </w:rPr>
        <w:t>ие, проведение сложных урологических, гинекологических, проктологических и других исследований, манипуляций, процедур, медицинских вмешательств);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11 - заболевание, указанное в </w:t>
      </w:r>
      <w:hyperlink r:id="rId72" w:history="1">
        <w:r>
          <w:rPr>
            <w:rFonts w:ascii="Times New Roman" w:hAnsi="Times New Roman"/>
            <w:sz w:val="24"/>
            <w:szCs w:val="24"/>
            <w:u w:val="single"/>
          </w:rPr>
          <w:t>пункте 1</w:t>
        </w:r>
      </w:hyperlink>
      <w:r>
        <w:rPr>
          <w:rFonts w:ascii="Times New Roman" w:hAnsi="Times New Roman"/>
          <w:sz w:val="24"/>
          <w:szCs w:val="24"/>
        </w:rPr>
        <w:t xml:space="preserve"> Перечня социально значимых заболеваний, утвержденного постановлением Правительства Российской Федерации от 1 декабря 2004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715 &lt;35&gt;;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&lt;35&gt; Собрание законодательства Российской Федерации, 2004,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49, ст. 4916.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12 - в слу</w:t>
      </w:r>
      <w:r>
        <w:rPr>
          <w:rFonts w:ascii="Times New Roman" w:hAnsi="Times New Roman"/>
          <w:sz w:val="24"/>
          <w:szCs w:val="24"/>
        </w:rPr>
        <w:t xml:space="preserve">чае заболевания ребенка в возрасте до 7 лет, включенного в перечень заболеваний, определенный в соответствии с </w:t>
      </w:r>
      <w:hyperlink r:id="rId73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части 5 статьи 6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255-ФЗ федер</w:t>
      </w:r>
      <w:r>
        <w:rPr>
          <w:rFonts w:ascii="Times New Roman" w:hAnsi="Times New Roman"/>
          <w:sz w:val="24"/>
          <w:szCs w:val="24"/>
        </w:rPr>
        <w:t>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13 - ребенок-инвалид;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 (проставляется только при согласии гражданина) - в случае</w:t>
      </w:r>
      <w:r>
        <w:rPr>
          <w:rFonts w:ascii="Times New Roman" w:hAnsi="Times New Roman"/>
          <w:sz w:val="24"/>
          <w:szCs w:val="24"/>
        </w:rPr>
        <w:t xml:space="preserve"> болезни, связанной с поствакцинальным осложнением, или при злокачественном новообразовании у ребенка;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 (проставляется только при согласии гражданина) - ВИЧ-инфицированный ребенок;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ячейках листка нетрудоспособности "код изм" - в случае изменения причин</w:t>
      </w:r>
      <w:r>
        <w:rPr>
          <w:rFonts w:ascii="Times New Roman" w:hAnsi="Times New Roman"/>
          <w:sz w:val="24"/>
          <w:szCs w:val="24"/>
        </w:rPr>
        <w:t>ы наступления временной нетрудоспособности указывается соответствующий двухзначный код (из вышеперечисленных), а в случае установления степени утраты профессиональной трудоспособности в результате несчастных случаев на производстве и профессиональных забол</w:t>
      </w:r>
      <w:r>
        <w:rPr>
          <w:rFonts w:ascii="Times New Roman" w:hAnsi="Times New Roman"/>
          <w:sz w:val="24"/>
          <w:szCs w:val="24"/>
        </w:rPr>
        <w:t>еваний указывается код 29;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ячейках листка нетрудоспособности "доп код" указывается дополнительный трехзначный код: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017 - при лечении туберкулеза, когда санаторно-курортное лечение заменяет оказание медицинской помощи в стационарных условиях;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018 - при ме</w:t>
      </w:r>
      <w:r>
        <w:rPr>
          <w:rFonts w:ascii="Times New Roman" w:hAnsi="Times New Roman"/>
          <w:sz w:val="24"/>
          <w:szCs w:val="24"/>
        </w:rPr>
        <w:t>дицинской реабилитации в связи с несчастным случаем на производстве в период временной нетрудоспособности (до направления на МСЭ);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019 - при направлении на лечение больных туберкулезом в санаторно-курортную организацию;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020 - при дополнительном отпуске по </w:t>
      </w:r>
      <w:r>
        <w:rPr>
          <w:rFonts w:ascii="Times New Roman" w:hAnsi="Times New Roman"/>
          <w:sz w:val="24"/>
          <w:szCs w:val="24"/>
        </w:rPr>
        <w:t>беременности и родам;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021 - при заболевании или травме, наступивших вследствие алкогольного, наркотического, </w:t>
      </w:r>
      <w:r>
        <w:rPr>
          <w:rFonts w:ascii="Times New Roman" w:hAnsi="Times New Roman"/>
          <w:sz w:val="24"/>
          <w:szCs w:val="24"/>
        </w:rPr>
        <w:lastRenderedPageBreak/>
        <w:t>токсического опьянения или действий, связанных с таким опьянением;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Строки листка нетрудоспособности "место работы - наименование организации", "Осн</w:t>
      </w:r>
      <w:r>
        <w:rPr>
          <w:rFonts w:ascii="Times New Roman" w:hAnsi="Times New Roman"/>
          <w:sz w:val="24"/>
          <w:szCs w:val="24"/>
        </w:rPr>
        <w:t xml:space="preserve">овное", "По совместительству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" не заполняются.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"дата 1" проставляется: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изменения причины временной нетрудоспособности;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предполагаемая дата родов;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начала путевки - при направлении больных туберкулезом по путевка</w:t>
      </w:r>
      <w:r>
        <w:rPr>
          <w:rFonts w:ascii="Times New Roman" w:hAnsi="Times New Roman"/>
          <w:sz w:val="24"/>
          <w:szCs w:val="24"/>
        </w:rPr>
        <w:t>м в санаторно-курортные организации на лечение в случае, когда санаторно-курортное лечение заменяет оказание медицинской помощи в стационарных условиях, а также на лечение после оказания медицинской помощи в стационарных условиях, при направлении застрахов</w:t>
      </w:r>
      <w:r>
        <w:rPr>
          <w:rFonts w:ascii="Times New Roman" w:hAnsi="Times New Roman"/>
          <w:sz w:val="24"/>
          <w:szCs w:val="24"/>
        </w:rPr>
        <w:t>анных лиц, пострадавших в связи с тяжелым несчастным случаем на производстве, на медицинскую реабилитацию в санаторно-курортные организации в период временной нетрудоспособности (далее - путевка на лечение).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"дата 2" прос</w:t>
      </w:r>
      <w:r>
        <w:rPr>
          <w:rFonts w:ascii="Times New Roman" w:hAnsi="Times New Roman"/>
          <w:sz w:val="24"/>
          <w:szCs w:val="24"/>
        </w:rPr>
        <w:t>тавляется дата окончания путевки на лечение;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путевки" указывается номер путевки на лечение;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"Основной государственный регистрационный номер санаторно-курортной организации" указываетс</w:t>
      </w:r>
      <w:r>
        <w:rPr>
          <w:rFonts w:ascii="Times New Roman" w:hAnsi="Times New Roman"/>
          <w:sz w:val="24"/>
          <w:szCs w:val="24"/>
        </w:rPr>
        <w:t>я основной государственный регистрационный номер записи, внесенной в Единый государственный реестр юридических лиц, о медицинской организации, в которой осуществлялось санаторно-курортное лечение или медицинская реабилитация.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заполнении подраздела лист</w:t>
      </w:r>
      <w:r>
        <w:rPr>
          <w:rFonts w:ascii="Times New Roman" w:hAnsi="Times New Roman"/>
          <w:sz w:val="24"/>
          <w:szCs w:val="24"/>
        </w:rPr>
        <w:t>ка нетрудоспособности "по уходу" в случаях ухода за больным членом семьи (в том числе за ребенком при введении ограничительных мероприятий (карантина):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"возраст (лет/мес.)" указывается возраст больного члена семьи, за кот</w:t>
      </w:r>
      <w:r>
        <w:rPr>
          <w:rFonts w:ascii="Times New Roman" w:hAnsi="Times New Roman"/>
          <w:sz w:val="24"/>
          <w:szCs w:val="24"/>
        </w:rPr>
        <w:t>орым осуществляется уход: в первых двух ячейках листка нетрудоспособности указывается число полных лет, во вторых двух ячейках листка нетрудоспособности указывается число полных месяцев;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осуществления ухода за больным членом семьи при совместном п</w:t>
      </w:r>
      <w:r>
        <w:rPr>
          <w:rFonts w:ascii="Times New Roman" w:hAnsi="Times New Roman"/>
          <w:sz w:val="24"/>
          <w:szCs w:val="24"/>
        </w:rPr>
        <w:t>ребывании с ним в стационарных условиях (условиях дневного стационара) в строке листка нетрудоспособности "Находился в стационаре" заполняется период совместного пребывания с больным членом семьи в стационарных условиях (условиях дневного стационара), за и</w:t>
      </w:r>
      <w:r>
        <w:rPr>
          <w:rFonts w:ascii="Times New Roman" w:hAnsi="Times New Roman"/>
          <w:sz w:val="24"/>
          <w:szCs w:val="24"/>
        </w:rPr>
        <w:t>сключением периодов, указанных в пункте 49 настоящих Условий и порядка;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"родственная (семейная) связь" указывается соответствующий двухзначный код: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38 - мать (мачеха);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39 - отец (отчим);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40 - опекун;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41 - попечитель;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42 -</w:t>
      </w:r>
      <w:r>
        <w:rPr>
          <w:rFonts w:ascii="Times New Roman" w:hAnsi="Times New Roman"/>
          <w:sz w:val="24"/>
          <w:szCs w:val="24"/>
        </w:rPr>
        <w:t xml:space="preserve"> иной родственник, фактически осуществляющий уход.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"Фамилия, имя, отчество (при наличии) члена семьи, за которым осуществляется уход" указываются полные фамилия, имя, отчество (при наличии) члена семьи, за которым осущест</w:t>
      </w:r>
      <w:r>
        <w:rPr>
          <w:rFonts w:ascii="Times New Roman" w:hAnsi="Times New Roman"/>
          <w:sz w:val="24"/>
          <w:szCs w:val="24"/>
        </w:rPr>
        <w:t>вляется уход.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фамилия, имя, отчество (при наличии) члена семьи указываются с пробелами в одну ячейку.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одновременном уходе за двумя детьми в первом ряду ячеек названной строки листка нетрудоспособности указываются возраст, родственная (семейная</w:t>
      </w:r>
      <w:r>
        <w:rPr>
          <w:rFonts w:ascii="Times New Roman" w:hAnsi="Times New Roman"/>
          <w:sz w:val="24"/>
          <w:szCs w:val="24"/>
        </w:rPr>
        <w:t>) связь, полные фамилия, имя, отчество (при наличии) первого ребенка, за которым осуществляется уход, во втором ряду ячеек названной строки листка нетрудоспособности указываются упомянутые данные на второго ребенка, за которым осуществляется уход.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одно</w:t>
      </w:r>
      <w:r>
        <w:rPr>
          <w:rFonts w:ascii="Times New Roman" w:hAnsi="Times New Roman"/>
          <w:sz w:val="24"/>
          <w:szCs w:val="24"/>
        </w:rPr>
        <w:t>временном уходе более чем за двумя детьми, когда выдается второй листок нетрудоспособности, в первом и втором ряду ячеек названных строк указываются возраст, родственная (семейная) связь, полные фамилия, имя, отчество (при наличии) других детей, за которым</w:t>
      </w:r>
      <w:r>
        <w:rPr>
          <w:rFonts w:ascii="Times New Roman" w:hAnsi="Times New Roman"/>
          <w:sz w:val="24"/>
          <w:szCs w:val="24"/>
        </w:rPr>
        <w:t>и осуществляется уход, остальные строки (графы) листка нетрудоспособности оформляются идентично строкам (графам) первого листка нетрудоспособности.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"Отметки о нарушении условий оказания медицинской помощи" в зависимости о</w:t>
      </w:r>
      <w:r>
        <w:rPr>
          <w:rFonts w:ascii="Times New Roman" w:hAnsi="Times New Roman"/>
          <w:sz w:val="24"/>
          <w:szCs w:val="24"/>
        </w:rPr>
        <w:t>т вида нарушения медицинской организацией, установившей факт нарушения условий оказания медицинской помощи, указывается следующий двухзначный код: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23 - несоблюдение предписанных условий оказания медицинской помощи;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24 - несвоевременная явка на прием к врач</w:t>
      </w:r>
      <w:r>
        <w:rPr>
          <w:rFonts w:ascii="Times New Roman" w:hAnsi="Times New Roman"/>
          <w:sz w:val="24"/>
          <w:szCs w:val="24"/>
        </w:rPr>
        <w:t>у (фельдшеру, зубному врачу);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25 - выход на работу без выписки;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26 - отказ от направления в учреждение медико-социальной экспертизы;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27 - несвоевременная явка в учреждение медико-социальной экспертизы;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28 - другие нарушения.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</w:t>
      </w:r>
      <w:r>
        <w:rPr>
          <w:rFonts w:ascii="Times New Roman" w:hAnsi="Times New Roman"/>
          <w:sz w:val="24"/>
          <w:szCs w:val="24"/>
        </w:rPr>
        <w:t>сти "Дата" указывается дата нарушения, в поле листка нетрудоспособности "Подпись врача" ставится подпись лечащего врача (фельдшера, зубного врача). Если нарушений условий оказания медицинской помощи не было, указанные строки листка нетрудоспособности не за</w:t>
      </w:r>
      <w:r>
        <w:rPr>
          <w:rFonts w:ascii="Times New Roman" w:hAnsi="Times New Roman"/>
          <w:sz w:val="24"/>
          <w:szCs w:val="24"/>
        </w:rPr>
        <w:t>полняются.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"Находился в стационаре" в ячейках "С" и "По" указываются соответственно даты начала и окончания оказания гражданину медицинской помощи (осуществления ухода за больным членом семьи) в стационарных условиях (усл</w:t>
      </w:r>
      <w:r>
        <w:rPr>
          <w:rFonts w:ascii="Times New Roman" w:hAnsi="Times New Roman"/>
          <w:sz w:val="24"/>
          <w:szCs w:val="24"/>
        </w:rPr>
        <w:t>овиях дневного стационара), в таблице "Освобождение от работы" листка нетрудоспособности делается запись о продолжительности оказания медицинской помощи.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оказания медицинской помощи в стационарных условиях (условиях дневного стационара) и необходи</w:t>
      </w:r>
      <w:r>
        <w:rPr>
          <w:rFonts w:ascii="Times New Roman" w:hAnsi="Times New Roman"/>
          <w:sz w:val="24"/>
          <w:szCs w:val="24"/>
        </w:rPr>
        <w:t>мости представления листка нетрудоспособности к оплате в таблице "Освобождение от работы" и в строке "Находился в стационаре" указываются соответствующие сроки оказания медицинской помощи, в строке (поле) "Иное" проставляется соответствующий двухзначный ко</w:t>
      </w:r>
      <w:r>
        <w:rPr>
          <w:rFonts w:ascii="Times New Roman" w:hAnsi="Times New Roman"/>
          <w:sz w:val="24"/>
          <w:szCs w:val="24"/>
        </w:rPr>
        <w:t>д - "продолжает болеть".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этом одновременно выдается новый листок нетрудоспособности, являющийся </w:t>
      </w:r>
      <w:r>
        <w:rPr>
          <w:rFonts w:ascii="Times New Roman" w:hAnsi="Times New Roman"/>
          <w:sz w:val="24"/>
          <w:szCs w:val="24"/>
        </w:rPr>
        <w:lastRenderedPageBreak/>
        <w:t>продолжением ранее выданного листка нетрудоспособности.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выписке из медицинской организации, осуществляющей оказание медицинской помощи в стационарных ус</w:t>
      </w:r>
      <w:r>
        <w:rPr>
          <w:rFonts w:ascii="Times New Roman" w:hAnsi="Times New Roman"/>
          <w:sz w:val="24"/>
          <w:szCs w:val="24"/>
        </w:rPr>
        <w:t>ловиях (условиях дневного стационара) нетрудоспособному гражданину, в строке листка нетрудоспособности "Находился в стационарных условиях" указывается общая длительность оказания медицинской помощи, а в таблице "Освобождение от работы" сроки оказания медиц</w:t>
      </w:r>
      <w:r>
        <w:rPr>
          <w:rFonts w:ascii="Times New Roman" w:hAnsi="Times New Roman"/>
          <w:sz w:val="24"/>
          <w:szCs w:val="24"/>
        </w:rPr>
        <w:t>инской помощи за исключением дней, указанных в ранее выданном листке нетрудоспособности.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79. При направлении на МСЭ лечащим врачом (фельдшером) указывается соответствующая дата в строке листка нетрудоспособности "Дата направления в бюро МСЭ".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в та</w:t>
      </w:r>
      <w:r>
        <w:rPr>
          <w:rFonts w:ascii="Times New Roman" w:hAnsi="Times New Roman"/>
          <w:sz w:val="24"/>
          <w:szCs w:val="24"/>
        </w:rPr>
        <w:t>блице "Освобождение от работы" в графе листка нетрудоспособности "По какое число" последнего указанного там периода освобождения от работы вносится дата, предшествующая дате направления в бюро МСЭ.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80. При заполнении строк листка нетрудоспособности бюро МС</w:t>
      </w:r>
      <w:r>
        <w:rPr>
          <w:rFonts w:ascii="Times New Roman" w:hAnsi="Times New Roman"/>
          <w:sz w:val="24"/>
          <w:szCs w:val="24"/>
        </w:rPr>
        <w:t>Э: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строках листка нетрудоспособности "Дата регистрации документов в бюро МСЭ" и "Дата освидетельствования в бюро МСЭ" бюро МСЭ указываются соответствующие даты;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"Установлена/изменена группа инвалидности" арабскими цифра</w:t>
      </w:r>
      <w:r>
        <w:rPr>
          <w:rFonts w:ascii="Times New Roman" w:hAnsi="Times New Roman"/>
          <w:sz w:val="24"/>
          <w:szCs w:val="24"/>
        </w:rPr>
        <w:t>ми бюро МСЭ указывается группа инвалидности (1, 2, 3) в случае, если в результате освидетельствования в бюро МСЭ лицу установлена либо изменена группа инвалидности.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случаях, когда бюро МСЭ по результатам освидетельствования гражданина группа инвалидности</w:t>
      </w:r>
      <w:r>
        <w:rPr>
          <w:rFonts w:ascii="Times New Roman" w:hAnsi="Times New Roman"/>
          <w:sz w:val="24"/>
          <w:szCs w:val="24"/>
        </w:rPr>
        <w:t xml:space="preserve"> не установлена или не изменена, строка листка нетрудоспособности "Установлена/изменена группа инвалидности" не заполняется.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переосвидетельствовании гражданина, признанного ранее в установленном порядке инвалидом, в случае принятия бюро МСЭ решения об </w:t>
      </w:r>
      <w:r>
        <w:rPr>
          <w:rFonts w:ascii="Times New Roman" w:hAnsi="Times New Roman"/>
          <w:sz w:val="24"/>
          <w:szCs w:val="24"/>
        </w:rPr>
        <w:t>установлении группы инвалидности, установленная по результатам переосвидетельствования группа инвалидности указывается в строке "Установлена/изменена группа инвалидности".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установлении степени утраты профессиональной трудоспособности в результате несча</w:t>
      </w:r>
      <w:r>
        <w:rPr>
          <w:rFonts w:ascii="Times New Roman" w:hAnsi="Times New Roman"/>
          <w:sz w:val="24"/>
          <w:szCs w:val="24"/>
        </w:rPr>
        <w:t>стных случаев на производстве и профессиональных заболеваний код "29" - "Установлена утрата профессиональной трудоспособности" указывается в ячейках листка нетрудоспособности "код изм".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"29" - "Установлена утрата профессиональной трудоспособности" прос</w:t>
      </w:r>
      <w:r>
        <w:rPr>
          <w:rFonts w:ascii="Times New Roman" w:hAnsi="Times New Roman"/>
          <w:sz w:val="24"/>
          <w:szCs w:val="24"/>
        </w:rPr>
        <w:t>тавляется в листке нетрудоспособности только при причинах нетрудоспособности 01 - заболевание (профессиональное заболевание и его обострение) или 02 - травма (несчастный случай на производстве или его последствия).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поле листка нетрудоспособности "Подпись</w:t>
      </w:r>
      <w:r>
        <w:rPr>
          <w:rFonts w:ascii="Times New Roman" w:hAnsi="Times New Roman"/>
          <w:sz w:val="24"/>
          <w:szCs w:val="24"/>
        </w:rPr>
        <w:t xml:space="preserve"> руководителя бюро МСЭ" ставится подпись руководителя бюро МСЭ.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81. При заполнении медицинской организацией таблицы "Освобождение от работы":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листка нетрудоспособности "С какого числа" указывается дата (число, месяц и год), с которой гражданин осво</w:t>
      </w:r>
      <w:r>
        <w:rPr>
          <w:rFonts w:ascii="Times New Roman" w:hAnsi="Times New Roman"/>
          <w:sz w:val="24"/>
          <w:szCs w:val="24"/>
        </w:rPr>
        <w:t>божден от работы;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листка нетрудоспособности "По какое число" указывается дата (число, месяц и год) (включительно), по которую гражданин освобожден от работы.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 оказании медицинской помощи в амбулаторных условиях продление листка нетрудоспособност</w:t>
      </w:r>
      <w:r>
        <w:rPr>
          <w:rFonts w:ascii="Times New Roman" w:hAnsi="Times New Roman"/>
          <w:sz w:val="24"/>
          <w:szCs w:val="24"/>
        </w:rPr>
        <w:t>и осуществляется со дня, следующего за днем осмотра гражданина врачом. Каждое продление листка нетрудоспособности записывается в отдельные строки граф таблицы листка нетрудоспособности.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допускается разрыв или пересечение периодов временной нетрудоспособ</w:t>
      </w:r>
      <w:r>
        <w:rPr>
          <w:rFonts w:ascii="Times New Roman" w:hAnsi="Times New Roman"/>
          <w:sz w:val="24"/>
          <w:szCs w:val="24"/>
        </w:rPr>
        <w:t>ности (за исключением случаев выдачи листка нетрудоспособности по коду "10").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продлении листка нетрудоспособности медицинской организацией (подразделением медицинской организации), в которую гражданин был направлен или обратился за оказанием медицинско</w:t>
      </w:r>
      <w:r>
        <w:rPr>
          <w:rFonts w:ascii="Times New Roman" w:hAnsi="Times New Roman"/>
          <w:sz w:val="24"/>
          <w:szCs w:val="24"/>
        </w:rPr>
        <w:t>й помощи, выдается листок нетрудоспособности, являющийся продолжением ранее выданного листка нетрудоспособности.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наступлении заболевания (профессионального заболевания, травмы, в том числе полученной вследствие несчастного случая на производстве, отрав</w:t>
      </w:r>
      <w:r>
        <w:rPr>
          <w:rFonts w:ascii="Times New Roman" w:hAnsi="Times New Roman"/>
          <w:sz w:val="24"/>
          <w:szCs w:val="24"/>
        </w:rPr>
        <w:t xml:space="preserve">ления и иного состояния, связанного с временной потерей трудоспособности), не связанного с заболеванием (профессиональным заболеванием, травмой, в том числе полученной вследствие несчастного случая на производстве, отравлением и иным состоянием, связанным </w:t>
      </w:r>
      <w:r>
        <w:rPr>
          <w:rFonts w:ascii="Times New Roman" w:hAnsi="Times New Roman"/>
          <w:sz w:val="24"/>
          <w:szCs w:val="24"/>
        </w:rPr>
        <w:t>с временной потерей трудоспособности), по которому гражданин уже освобожден от работы, не допускается продление ранее выданного листка нетрудоспособности в связи с наступившим заболеванием (профессиональным заболеванием, травмой, в том числе полученной всл</w:t>
      </w:r>
      <w:r>
        <w:rPr>
          <w:rFonts w:ascii="Times New Roman" w:hAnsi="Times New Roman"/>
          <w:sz w:val="24"/>
          <w:szCs w:val="24"/>
        </w:rPr>
        <w:t>едствие несчастного случая на производстве, отравлением и иным состоянием, связанным с временной потерей трудоспособности).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оказания медицинской помощи и при необходимости освобождения от работы гражданина в связи с наступившим заболеванием (профе</w:t>
      </w:r>
      <w:r>
        <w:rPr>
          <w:rFonts w:ascii="Times New Roman" w:hAnsi="Times New Roman"/>
          <w:sz w:val="24"/>
          <w:szCs w:val="24"/>
        </w:rPr>
        <w:t>ссиональным заболеванием, травмой, в том числе полученной вследствие несчастного случая на производстве, отравлением и иным состоянием, связанным с временной потерей трудоспособности) выдается первичный листок нетрудоспособности. В случае продолжения оказа</w:t>
      </w:r>
      <w:r>
        <w:rPr>
          <w:rFonts w:ascii="Times New Roman" w:hAnsi="Times New Roman"/>
          <w:sz w:val="24"/>
          <w:szCs w:val="24"/>
        </w:rPr>
        <w:t>ния медицинской помощи гражданину по заболеванию (профессиональному заболеванию, травме, в том числе полученной вследствие несчастного случая на производстве, отравлением и иным состояниям, связанным с временной потерей трудоспособности), наступившему ране</w:t>
      </w:r>
      <w:r>
        <w:rPr>
          <w:rFonts w:ascii="Times New Roman" w:hAnsi="Times New Roman"/>
          <w:sz w:val="24"/>
          <w:szCs w:val="24"/>
        </w:rPr>
        <w:t>е, листок нетрудоспособности продлевается по данному заболеванию (профессиональному заболеванию, травме, в том числе полученной вследствие несчастного случая на производстве, отравлением и иному состоянию, связанному с временной потерей трудоспособности) д</w:t>
      </w:r>
      <w:r>
        <w:rPr>
          <w:rFonts w:ascii="Times New Roman" w:hAnsi="Times New Roman"/>
          <w:sz w:val="24"/>
          <w:szCs w:val="24"/>
        </w:rPr>
        <w:t>о восстановления трудоспособности (направления на МСЭ).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Медицинской организацией (подразделением медицинской организации), в которую гражданин был направлен или обратился за оказанием медицинской помощи, в ранее выданном листке нетрудоспособности в строке </w:t>
      </w:r>
      <w:r>
        <w:rPr>
          <w:rFonts w:ascii="Times New Roman" w:hAnsi="Times New Roman"/>
          <w:sz w:val="24"/>
          <w:szCs w:val="24"/>
        </w:rPr>
        <w:t xml:space="preserve">"Иное" вносится код "31", в строке "Выдан листок (продолжение)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" указывается номер листка нетрудоспособности, выданного в продолжение.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случаях выдачи листка нетрудоспособности в продолжение выданного листка нетрудоспособности допускается заполнение поле</w:t>
      </w:r>
      <w:r>
        <w:rPr>
          <w:rFonts w:ascii="Times New Roman" w:hAnsi="Times New Roman"/>
          <w:sz w:val="24"/>
          <w:szCs w:val="24"/>
        </w:rPr>
        <w:t xml:space="preserve">й "Иное" и "Выдан листок (продолжение)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" медицинской организацией (подразделением медицинской организации), ранее выдавшей листок нетрудоспособности.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Если гражданин после выдачи или продления листка нетрудоспособности на прием не явился, а при очередном п</w:t>
      </w:r>
      <w:r>
        <w:rPr>
          <w:rFonts w:ascii="Times New Roman" w:hAnsi="Times New Roman"/>
          <w:sz w:val="24"/>
          <w:szCs w:val="24"/>
        </w:rPr>
        <w:t xml:space="preserve">осещении признан нетрудоспособным, то период неявки (в рамках одного страхового случая, но не более 7 календарных дней) включается в общий период нетрудоспособности. Продление листка нетрудоспособности осуществляется по решению </w:t>
      </w:r>
      <w:r>
        <w:rPr>
          <w:rFonts w:ascii="Times New Roman" w:hAnsi="Times New Roman"/>
          <w:sz w:val="24"/>
          <w:szCs w:val="24"/>
        </w:rPr>
        <w:lastRenderedPageBreak/>
        <w:t>врачебной комиссии до восста</w:t>
      </w:r>
      <w:r>
        <w:rPr>
          <w:rFonts w:ascii="Times New Roman" w:hAnsi="Times New Roman"/>
          <w:sz w:val="24"/>
          <w:szCs w:val="24"/>
        </w:rPr>
        <w:t xml:space="preserve">новления трудоспособности (направления на МСЭ). Период неявки нетрудоспособного гражданина заполняется одной строкой в графы таблицы "Освобождения от работы". (в ред. Приказа Минздрава РФ </w:t>
      </w:r>
      <w:hyperlink r:id="rId74" w:history="1">
        <w:r>
          <w:rPr>
            <w:rFonts w:ascii="Times New Roman" w:hAnsi="Times New Roman"/>
            <w:sz w:val="24"/>
            <w:szCs w:val="24"/>
            <w:u w:val="single"/>
          </w:rPr>
          <w:t>от 13.12.2022 N 790н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оформлении дубликата листка нетрудоспособности в графах "С какого числа" и "По какое число" таблицы "Освобождение от работы" одной строкой указывается весь период нетрудоспособности гражданина.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оформлении листка</w:t>
      </w:r>
      <w:r>
        <w:rPr>
          <w:rFonts w:ascii="Times New Roman" w:hAnsi="Times New Roman"/>
          <w:sz w:val="24"/>
          <w:szCs w:val="24"/>
        </w:rPr>
        <w:t xml:space="preserve"> нетрудоспособности по решению врачебной комиссии, в том числе за прошедшее время, в графах листка нетрудоспособности "Должность врача" и "Фамилия и инициалы врача" указываются фамилия, инициалы и должность лечащего врача (фельдшера, зубного врача), фамили</w:t>
      </w:r>
      <w:r>
        <w:rPr>
          <w:rFonts w:ascii="Times New Roman" w:hAnsi="Times New Roman"/>
          <w:sz w:val="24"/>
          <w:szCs w:val="24"/>
        </w:rPr>
        <w:t>я и инициалы председателя врачебной комиссии после каждого случая, рассматриваемого на врачебной комиссии.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направлении медицинскими организациями больных туберкулезом по путевкам в санаторно-курортные организации на лечение в случае, когда санаторно-ку</w:t>
      </w:r>
      <w:r>
        <w:rPr>
          <w:rFonts w:ascii="Times New Roman" w:hAnsi="Times New Roman"/>
          <w:sz w:val="24"/>
          <w:szCs w:val="24"/>
        </w:rPr>
        <w:t>рортное лечение заменяет оказание медицинской помощи в стационарных условиях, а также на лечение после оказания медицинской помощи в стационарных условиях, листок нетрудоспособности выдается по решению врачебной комиссии противотуберкулезной организации до</w:t>
      </w:r>
      <w:r>
        <w:rPr>
          <w:rFonts w:ascii="Times New Roman" w:hAnsi="Times New Roman"/>
          <w:sz w:val="24"/>
          <w:szCs w:val="24"/>
        </w:rPr>
        <w:t xml:space="preserve"> отъезда гражданина на санаторно-курортное лечение. При этом в графах листка нетрудоспособности "С какого числа" и "По какое число" таблицы "Освобождение от работы" одной строкой указываются дни пребывания в санаторно-курортной организации с учетом дней, н</w:t>
      </w:r>
      <w:r>
        <w:rPr>
          <w:rFonts w:ascii="Times New Roman" w:hAnsi="Times New Roman"/>
          <w:sz w:val="24"/>
          <w:szCs w:val="24"/>
        </w:rPr>
        <w:t>еобходимых для проезда к месту лечения и обратно.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направлении на санаторно-курортное лечение листок нетрудоспособности оформляется лечащим врачом (фельдшером) медицинской организации и председателем врачебной комиссии до отъезда гражданина на лечение в</w:t>
      </w:r>
      <w:r>
        <w:rPr>
          <w:rFonts w:ascii="Times New Roman" w:hAnsi="Times New Roman"/>
          <w:sz w:val="24"/>
          <w:szCs w:val="24"/>
        </w:rPr>
        <w:t xml:space="preserve"> санаторно-курортную организацию. В таблице "Освобождение от работы" лечащим врачом санаторно-курортной организации: в строке листка нетрудоспособности "Находился в стационаре" указываются сроки пребывания в санаторно-курортной организации, в графах "С как</w:t>
      </w:r>
      <w:r>
        <w:rPr>
          <w:rFonts w:ascii="Times New Roman" w:hAnsi="Times New Roman"/>
          <w:sz w:val="24"/>
          <w:szCs w:val="24"/>
        </w:rPr>
        <w:t>ого числа" и "По какое число" таблицы "Освобождение от работы" одной строкой указывается период санаторно-курортного лечения, не превышающий 24 календарных дня.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направлении на лечение в санаторно-курортную организацию непосредственно после оказания мед</w:t>
      </w:r>
      <w:r>
        <w:rPr>
          <w:rFonts w:ascii="Times New Roman" w:hAnsi="Times New Roman"/>
          <w:sz w:val="24"/>
          <w:szCs w:val="24"/>
        </w:rPr>
        <w:t>ицинской помощи в стационарных условиях в строке листка нетрудоспособности "Иное" проставляется код "37". Продолжение листка нетрудоспособности оформляется в медицинской организации, направляющей гражданина на лечение.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этом в строке листка нетрудоспосо</w:t>
      </w:r>
      <w:r>
        <w:rPr>
          <w:rFonts w:ascii="Times New Roman" w:hAnsi="Times New Roman"/>
          <w:sz w:val="24"/>
          <w:szCs w:val="24"/>
        </w:rPr>
        <w:t>бности "С какого числа" таблицы "Освобождение от работы" дата освобождения от работы в связи с лечением в санаторно-курортной организации указывается не позднее следующего дня за днем открытия данного листка нетрудоспособности медицинской организацией, нап</w:t>
      </w:r>
      <w:r>
        <w:rPr>
          <w:rFonts w:ascii="Times New Roman" w:hAnsi="Times New Roman"/>
          <w:sz w:val="24"/>
          <w:szCs w:val="24"/>
        </w:rPr>
        <w:t>равившей гражданина на лечение.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Допускается выдача листка нетрудоспособности за период лечения в санаторно-курортной организации, не превышающий 24 календарных дня, медицинской организацией, направившей гражданина на лечение в санаторно-курортную организац</w:t>
      </w:r>
      <w:r>
        <w:rPr>
          <w:rFonts w:ascii="Times New Roman" w:hAnsi="Times New Roman"/>
          <w:sz w:val="24"/>
          <w:szCs w:val="24"/>
        </w:rPr>
        <w:t>ию, по решению врачебной комиссии на основании документа, подтверждающего пребывание гражданина в данной санаторно-курортной организации.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 направлении лиц, пострадавших в связи с тяжелым несчастным случаем на производстве, на медицинскую реабилитацию в </w:t>
      </w:r>
      <w:r>
        <w:rPr>
          <w:rFonts w:ascii="Times New Roman" w:hAnsi="Times New Roman"/>
          <w:sz w:val="24"/>
          <w:szCs w:val="24"/>
        </w:rPr>
        <w:t xml:space="preserve">период временной нетрудоспособности в </w:t>
      </w:r>
      <w:r>
        <w:rPr>
          <w:rFonts w:ascii="Times New Roman" w:hAnsi="Times New Roman"/>
          <w:sz w:val="24"/>
          <w:szCs w:val="24"/>
        </w:rPr>
        <w:lastRenderedPageBreak/>
        <w:t xml:space="preserve">графах листка нетрудоспособности "С какого числа" и "По какое число" таблицы "Освобождение от работы" листка нетрудоспособности одной строкой указывается период медицинской реабилитации, согласно направлению врачебной </w:t>
      </w:r>
      <w:r>
        <w:rPr>
          <w:rFonts w:ascii="Times New Roman" w:hAnsi="Times New Roman"/>
          <w:sz w:val="24"/>
          <w:szCs w:val="24"/>
        </w:rPr>
        <w:t>комиссии; в строке листка нетрудоспособности "Находился в стационарных условиях" указываются сроки пребывания в медицинской организации, в которой осуществляется медицинская реабилитация, с учетом дней, необходимых для проезда к месту лечения и обратно.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</w:t>
      </w:r>
      <w:r>
        <w:rPr>
          <w:rFonts w:ascii="Times New Roman" w:hAnsi="Times New Roman"/>
          <w:sz w:val="24"/>
          <w:szCs w:val="24"/>
        </w:rPr>
        <w:t>сток нетрудоспособности подписывается лечащим врачом (фельдшером, зубным врачом) медицинской организации и председателем врачебной комиссии.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случаях выдачи листка нетрудоспособности на дни проведения сложных исследований, манипуляций, процедур в графах л</w:t>
      </w:r>
      <w:r>
        <w:rPr>
          <w:rFonts w:ascii="Times New Roman" w:hAnsi="Times New Roman"/>
          <w:sz w:val="24"/>
          <w:szCs w:val="24"/>
        </w:rPr>
        <w:t>истка нетрудоспособности "С какого числа" и "По какое число" таблицы "Освобождение от работы" проставляются соответственно даты начала и окончания дней проведения соответствующих исследований, манипуляций, процедур. При этом в случае оформления листка нетр</w:t>
      </w:r>
      <w:r>
        <w:rPr>
          <w:rFonts w:ascii="Times New Roman" w:hAnsi="Times New Roman"/>
          <w:sz w:val="24"/>
          <w:szCs w:val="24"/>
        </w:rPr>
        <w:t>удоспособности каждый новый период вносится в листок нетрудоспособности, являющийся продолжением.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сложных исследований, манипуляций, процедур в течение одного дня в ячейках листка нетрудоспособности "С какого числа" и "По какое число" указыв</w:t>
      </w:r>
      <w:r>
        <w:rPr>
          <w:rFonts w:ascii="Times New Roman" w:hAnsi="Times New Roman"/>
          <w:sz w:val="24"/>
          <w:szCs w:val="24"/>
        </w:rPr>
        <w:t>ается одна и та же дата. Последующий день (дни) проведения соответствующих исследований, манипуляций, процедур указывается аналогично до завершения проводимых исследований, манипуляций, процедур.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случаях оформления листка нетрудоспособности при проведени</w:t>
      </w:r>
      <w:r>
        <w:rPr>
          <w:rFonts w:ascii="Times New Roman" w:hAnsi="Times New Roman"/>
          <w:sz w:val="24"/>
          <w:szCs w:val="24"/>
        </w:rPr>
        <w:t>и сложных исследований, манипуляций, процедур в строке листка нетрудоспособности "Причина нетрудоспособности" проставляется код "10";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графах листка нетрудоспособности "Должность врача" и "Фамилия и инициалы врача (фельдшера, зубного врача)" таблицы "Осво</w:t>
      </w:r>
      <w:r>
        <w:rPr>
          <w:rFonts w:ascii="Times New Roman" w:hAnsi="Times New Roman"/>
          <w:sz w:val="24"/>
          <w:szCs w:val="24"/>
        </w:rPr>
        <w:t>бождение от работы" указываются должность лечащего врача (фельдшера, зубного врача), его фамилия и инициалы (с пробелом в одну ячейку между фамилией и инициалами врача), а в случаях, рассматриваемых врачебной комиссией, председатель врачебной комиссии и ук</w:t>
      </w:r>
      <w:r>
        <w:rPr>
          <w:rFonts w:ascii="Times New Roman" w:hAnsi="Times New Roman"/>
          <w:sz w:val="24"/>
          <w:szCs w:val="24"/>
        </w:rPr>
        <w:t>азываются его фамилия и инициалы.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листка нетрудоспособности "Подпись врача (фельдшера, зубного врача)" таблицы "Освобождение от работы" - ставится подпись лечащего врача (фельдшера, зубного врача), а в случаях, рассматриваемых врачебной комиссией -</w:t>
      </w:r>
      <w:r>
        <w:rPr>
          <w:rFonts w:ascii="Times New Roman" w:hAnsi="Times New Roman"/>
          <w:sz w:val="24"/>
          <w:szCs w:val="24"/>
        </w:rPr>
        <w:t xml:space="preserve"> подпись председателя врачебной комиссии.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82. В строке листка нетрудоспособности "Приступить к работе" в ячейках "с </w:t>
      </w:r>
      <w:r>
        <w:rPr>
          <w:rFonts w:ascii="Times New Roman" w:hAnsi="Times New Roman"/>
          <w:sz w:val="24"/>
          <w:szCs w:val="24"/>
        </w:rPr>
        <w:pict>
          <v:shape id="_x0000_i1089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90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pict>
          <v:shape id="_x0000_i1091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92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pict>
          <v:shape id="_x0000_i1093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94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95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96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 указывается дата восстановления труд</w:t>
      </w:r>
      <w:r>
        <w:rPr>
          <w:rFonts w:ascii="Times New Roman" w:hAnsi="Times New Roman"/>
          <w:sz w:val="24"/>
          <w:szCs w:val="24"/>
        </w:rPr>
        <w:t>оспособности со следующего дня после осмотра и признания гражданина трудоспособным.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строке "Иное: </w:t>
      </w:r>
      <w:r>
        <w:rPr>
          <w:rFonts w:ascii="Times New Roman" w:hAnsi="Times New Roman"/>
          <w:sz w:val="24"/>
          <w:szCs w:val="24"/>
        </w:rPr>
        <w:pict>
          <v:shape id="_x0000_i1097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098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 указывается следующий двухзначный код: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31 - в случае, если гражданин продолжает бо</w:t>
      </w:r>
      <w:r>
        <w:rPr>
          <w:rFonts w:ascii="Times New Roman" w:hAnsi="Times New Roman"/>
          <w:sz w:val="24"/>
          <w:szCs w:val="24"/>
        </w:rPr>
        <w:t>леть и ему выдают новый листок нетрудоспособности (продолжение);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32 - при установлении инвалидности (степени утраты профессиональной трудоспособности в результате несчастных случаев на производстве и профессиональных заболеваний);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33 - при изменении группы</w:t>
      </w:r>
      <w:r>
        <w:rPr>
          <w:rFonts w:ascii="Times New Roman" w:hAnsi="Times New Roman"/>
          <w:sz w:val="24"/>
          <w:szCs w:val="24"/>
        </w:rPr>
        <w:t xml:space="preserve"> инвалидности;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34 - в случае смерти;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35 - в случае отказа от проведения медико-социальной экспертизы;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36 - в случае, когда гражданин после выдачи или продления листка нетрудоспособности на прием не являлся, а при очередном посещении признан трудоспособным;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37 - в случае направления на лечение непосредственно после оказания медицинской помощи в стационарных условиях.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Вслед за двухзначным кодом, проставляемым в строке "Иное: </w:t>
      </w:r>
      <w:r>
        <w:rPr>
          <w:rFonts w:ascii="Times New Roman" w:hAnsi="Times New Roman"/>
          <w:sz w:val="24"/>
          <w:szCs w:val="24"/>
        </w:rPr>
        <w:pict>
          <v:shape id="_x0000_i1099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00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", в ячейках</w:t>
      </w:r>
      <w:r>
        <w:rPr>
          <w:rFonts w:ascii="Times New Roman" w:hAnsi="Times New Roman"/>
          <w:sz w:val="24"/>
          <w:szCs w:val="24"/>
        </w:rPr>
        <w:t xml:space="preserve"> "</w:t>
      </w:r>
      <w:r>
        <w:rPr>
          <w:rFonts w:ascii="Times New Roman" w:hAnsi="Times New Roman"/>
          <w:sz w:val="24"/>
          <w:szCs w:val="24"/>
        </w:rPr>
        <w:pict>
          <v:shape id="_x0000_i1101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02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pict>
          <v:shape id="_x0000_i1103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04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pict>
          <v:shape id="_x0000_i1105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06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07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08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 для кодов 32, 33, 34 и 36 проставляется также дата установления инвалидн</w:t>
      </w:r>
      <w:r>
        <w:rPr>
          <w:rFonts w:ascii="Times New Roman" w:hAnsi="Times New Roman"/>
          <w:sz w:val="24"/>
          <w:szCs w:val="24"/>
        </w:rPr>
        <w:t>ости (дата определения степени утраты профессиональной трудоспособности в результате несчастных случаев на производстве и профессиональных заболеваний), изменения группы инвалидности, дата смерти гражданина, дата явки трудоспособным. Лицом, выдавшим листок</w:t>
      </w:r>
      <w:r>
        <w:rPr>
          <w:rFonts w:ascii="Times New Roman" w:hAnsi="Times New Roman"/>
          <w:sz w:val="24"/>
          <w:szCs w:val="24"/>
        </w:rPr>
        <w:t xml:space="preserve"> нетрудоспособности, при закрытии листка нетрудоспособности пустые строки таблицы "Освобождение от работы" прочеркиваются одной горизонтальной линией.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83. В строке листка нетрудоспособности "Выдан листок (продолжение)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" указывается номер листка нетрудоспо</w:t>
      </w:r>
      <w:r>
        <w:rPr>
          <w:rFonts w:ascii="Times New Roman" w:hAnsi="Times New Roman"/>
          <w:sz w:val="24"/>
          <w:szCs w:val="24"/>
        </w:rPr>
        <w:t>собности, выданного в продолжение.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84. В поле листка нетрудоспособности "Подпись врача (фельдшера, зубного врача)" ставится подпись лечащего врача (фельдшера, зубного врача), закрывающего (продлевающего) листок нетрудоспособности.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85. Раздел листка нетрудо</w:t>
      </w:r>
      <w:r>
        <w:rPr>
          <w:rFonts w:ascii="Times New Roman" w:hAnsi="Times New Roman"/>
          <w:sz w:val="24"/>
          <w:szCs w:val="24"/>
        </w:rPr>
        <w:t>способности "ЗАПОЛНЯЕТСЯ СТРАХОВАТЕЛЕМ" заполняется страхователем гражданина.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исправления ошибок, допущенных в разделе "ЗАПОЛНЯЕТСЯ СТРАХОВАТЕЛЕМ" при заполнении листка нетрудоспособности, ошибочная запись аккуратно зачеркивается, правильная запись вза</w:t>
      </w:r>
      <w:r>
        <w:rPr>
          <w:rFonts w:ascii="Times New Roman" w:hAnsi="Times New Roman"/>
          <w:sz w:val="24"/>
          <w:szCs w:val="24"/>
        </w:rPr>
        <w:t xml:space="preserve">мен ошибочной вносится на оборотную сторону бланка листка нетрудоспособности, подтверждается записью "исправленному верить", подписью и печатью страхователя (печать проставляется при ее наличии). Не допускается исправление ошибок с помощью корректирующего </w:t>
      </w:r>
      <w:r>
        <w:rPr>
          <w:rFonts w:ascii="Times New Roman" w:hAnsi="Times New Roman"/>
          <w:sz w:val="24"/>
          <w:szCs w:val="24"/>
        </w:rPr>
        <w:t>или иного аналогичного средства.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86. При заполнении раздела "ЗАПОЛНЯЕТСЯ СТРАХОВАТЕЛЕМ":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"(место работы - наименование организации)" указывается полное или сокращенное наименование организации (обособленного подразделения</w:t>
      </w:r>
      <w:r>
        <w:rPr>
          <w:rFonts w:ascii="Times New Roman" w:hAnsi="Times New Roman"/>
          <w:sz w:val="24"/>
          <w:szCs w:val="24"/>
        </w:rPr>
        <w:t>); фамилия, имя, отчество (при наличии) страхователя - физического лица (если заполняется листок нетрудоспособности, то с пробелами в одну ячейку);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строке листка нетрудоспособности "Основное </w:t>
      </w:r>
      <w:r>
        <w:rPr>
          <w:rFonts w:ascii="Times New Roman" w:hAnsi="Times New Roman"/>
          <w:sz w:val="24"/>
          <w:szCs w:val="24"/>
        </w:rPr>
        <w:pict>
          <v:shape id="_x0000_i1109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 делается отметка "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" в с</w:t>
      </w:r>
      <w:r>
        <w:rPr>
          <w:rFonts w:ascii="Times New Roman" w:hAnsi="Times New Roman"/>
          <w:sz w:val="24"/>
          <w:szCs w:val="24"/>
        </w:rPr>
        <w:t>лучае, если листок нетрудоспособности представлен по основному месту работы;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строке листка нетрудоспособности "По совместительству </w:t>
      </w:r>
      <w:r>
        <w:rPr>
          <w:rFonts w:ascii="Times New Roman" w:hAnsi="Times New Roman"/>
          <w:sz w:val="24"/>
          <w:szCs w:val="24"/>
        </w:rPr>
        <w:pict>
          <v:shape id="_x0000_i1110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 делается отметка "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" в случае, если листок нетрудоспособности представлен по месту р</w:t>
      </w:r>
      <w:r>
        <w:rPr>
          <w:rFonts w:ascii="Times New Roman" w:hAnsi="Times New Roman"/>
          <w:sz w:val="24"/>
          <w:szCs w:val="24"/>
        </w:rPr>
        <w:t>аботы по внешнему совместительству;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строке листка нетрудоспособности "Регистрационный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" проставляется регистрационный номер, указанный в извещении (уведомлении) страхователя (далее - Извещение), которое выдается при его регистрации в территориальном орг</w:t>
      </w:r>
      <w:r>
        <w:rPr>
          <w:rFonts w:ascii="Times New Roman" w:hAnsi="Times New Roman"/>
          <w:sz w:val="24"/>
          <w:szCs w:val="24"/>
        </w:rPr>
        <w:t xml:space="preserve">ане Фонда пенсионного и социального страхования Российской Федерации (далее - территориальный орган Фонда); (в ред. Приказа Минздрава РФ </w:t>
      </w:r>
      <w:hyperlink r:id="rId75" w:history="1">
        <w:r>
          <w:rPr>
            <w:rFonts w:ascii="Times New Roman" w:hAnsi="Times New Roman"/>
            <w:sz w:val="24"/>
            <w:szCs w:val="24"/>
            <w:u w:val="single"/>
          </w:rPr>
          <w:t>от 13.12.2022 N 790н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 строке листк</w:t>
      </w:r>
      <w:r>
        <w:rPr>
          <w:rFonts w:ascii="Times New Roman" w:hAnsi="Times New Roman"/>
          <w:sz w:val="24"/>
          <w:szCs w:val="24"/>
        </w:rPr>
        <w:t>а нетрудоспособности "код подчиненности" проставляется код в соответствии с Извещением, состоящий из пяти цифр, указывающий на территориальный орган Фонда, в котором страхователь зарегистрирован в текущий день;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"ИНН нетру</w:t>
      </w:r>
      <w:r>
        <w:rPr>
          <w:rFonts w:ascii="Times New Roman" w:hAnsi="Times New Roman"/>
          <w:sz w:val="24"/>
          <w:szCs w:val="24"/>
        </w:rPr>
        <w:t>доспособного (при наличии)" может указываться идентификационный номер налогоплательщика гражданина, имеющего право на получение пособия по временной нетрудоспособности, который проставляется из документа, подтверждающего постановку данного физического лица</w:t>
      </w:r>
      <w:r>
        <w:rPr>
          <w:rFonts w:ascii="Times New Roman" w:hAnsi="Times New Roman"/>
          <w:sz w:val="24"/>
          <w:szCs w:val="24"/>
        </w:rPr>
        <w:t xml:space="preserve"> на налоговый учет в налоговом органе. Для получателей пособия по беременности и родам данная строка не заполняется;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"СНИЛС" указывается СНИЛС получателя пособия по временной нетрудоспособности и по беременности и родам.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"Условия исчисления" указывается соответствующий двухзначный код (при необходимости несколько кодов):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43 - в случае, если получатель пособия относится к категории лиц, подвергшихся воздействию радиации, имеющих в соответс</w:t>
      </w:r>
      <w:r>
        <w:rPr>
          <w:rFonts w:ascii="Times New Roman" w:hAnsi="Times New Roman"/>
          <w:sz w:val="24"/>
          <w:szCs w:val="24"/>
        </w:rPr>
        <w:t>твии с законодательством Российской Федерации право на льготы при назначении и исчислении пособий по временной нетрудоспособности, по беременности и родам;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44 - в случае, если получатель пособия приступил к работе в районах Крайнего Севера и приравненных к</w:t>
      </w:r>
      <w:r>
        <w:rPr>
          <w:rFonts w:ascii="Times New Roman" w:hAnsi="Times New Roman"/>
          <w:sz w:val="24"/>
          <w:szCs w:val="24"/>
        </w:rPr>
        <w:t xml:space="preserve"> ним местностях до 2007 года и продолжает работать в этих местностях &lt;36&gt;;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&lt;36&gt; </w:t>
      </w:r>
      <w:hyperlink r:id="rId76" w:history="1">
        <w:r>
          <w:rPr>
            <w:rFonts w:ascii="Times New Roman" w:hAnsi="Times New Roman"/>
            <w:sz w:val="24"/>
            <w:szCs w:val="24"/>
            <w:u w:val="single"/>
          </w:rPr>
          <w:t>Часть 1</w:t>
        </w:r>
      </w:hyperlink>
      <w:r>
        <w:rPr>
          <w:rFonts w:ascii="Times New Roman" w:hAnsi="Times New Roman"/>
          <w:sz w:val="24"/>
          <w:szCs w:val="24"/>
        </w:rPr>
        <w:t xml:space="preserve"> статьи 17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255-ФЗ (Собрание законодательст</w:t>
      </w:r>
      <w:r>
        <w:rPr>
          <w:rFonts w:ascii="Times New Roman" w:hAnsi="Times New Roman"/>
          <w:sz w:val="24"/>
          <w:szCs w:val="24"/>
        </w:rPr>
        <w:t xml:space="preserve">ва Российской Федерации,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18).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45 - в случае, если получатель пособия имеет инвалидность;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46 - в случае, если с получателем пособия заключен трудовой договор (служебный контракт) на срок менее шести месяцев. Данный код не проставляется в слу</w:t>
      </w:r>
      <w:r>
        <w:rPr>
          <w:rFonts w:ascii="Times New Roman" w:hAnsi="Times New Roman"/>
          <w:sz w:val="24"/>
          <w:szCs w:val="24"/>
        </w:rPr>
        <w:t>чае указания кода "11" в строке листка нетрудоспособности "Причина нетрудоспособности";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47 - в случае, если заболевание или травма наступили в течение 30 календарных дней со дня прекращения работы по трудовому договору, осуществления служебной или иной дея</w:t>
      </w:r>
      <w:r>
        <w:rPr>
          <w:rFonts w:ascii="Times New Roman" w:hAnsi="Times New Roman"/>
          <w:sz w:val="24"/>
          <w:szCs w:val="24"/>
        </w:rPr>
        <w:t>тельности, в течение которых лицо подлежит обязательному социальному страхованию на случай временной нетрудоспособности и в связи с материнством;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48 - при уважительной причине нарушения условий оказания медицинской помощи (в случае если в строке листка нет</w:t>
      </w:r>
      <w:r>
        <w:rPr>
          <w:rFonts w:ascii="Times New Roman" w:hAnsi="Times New Roman"/>
          <w:sz w:val="24"/>
          <w:szCs w:val="24"/>
        </w:rPr>
        <w:t>рудоспособности "Отметки о нарушении условий оказания медицинской помощи" проставлен соответствующий код);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50 - в случае, если продолжительность заболевания или травмы превышает пять месяцев в календарном году - для получателей пособия, имеющих инвалидност</w:t>
      </w:r>
      <w:r>
        <w:rPr>
          <w:rFonts w:ascii="Times New Roman" w:hAnsi="Times New Roman"/>
          <w:sz w:val="24"/>
          <w:szCs w:val="24"/>
        </w:rPr>
        <w:t>ь на день наступления страхового случая. Данный код не проставляется в случае указания кода "11" в строке листка нетрудоспособности "Причина нетрудоспособности";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51 - в случае, указанном в </w:t>
      </w:r>
      <w:hyperlink r:id="rId77" w:history="1">
        <w:r>
          <w:rPr>
            <w:rFonts w:ascii="Times New Roman" w:hAnsi="Times New Roman"/>
            <w:sz w:val="24"/>
            <w:szCs w:val="24"/>
            <w:u w:val="single"/>
          </w:rPr>
          <w:t>части 1.1</w:t>
        </w:r>
      </w:hyperlink>
      <w:r>
        <w:rPr>
          <w:rFonts w:ascii="Times New Roman" w:hAnsi="Times New Roman"/>
          <w:sz w:val="24"/>
          <w:szCs w:val="24"/>
        </w:rPr>
        <w:t xml:space="preserve"> статьи 14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255-ФЗ &lt;37&gt;, когда получатель пособия на день наступления страхового случая работает на условиях неполного рабочего времени (неполной рабочей недели, неполного рабочего дня);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&lt;</w:t>
      </w:r>
      <w:r>
        <w:rPr>
          <w:rFonts w:ascii="Times New Roman" w:hAnsi="Times New Roman"/>
          <w:sz w:val="24"/>
          <w:szCs w:val="24"/>
        </w:rPr>
        <w:t xml:space="preserve">37&gt; Собрание законодательства Российской Федерации,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18;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3070.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строке листка нетрудоспособности "Акт формы Н-1" от </w:t>
      </w:r>
      <w:r>
        <w:rPr>
          <w:rFonts w:ascii="Times New Roman" w:hAnsi="Times New Roman"/>
          <w:sz w:val="24"/>
          <w:szCs w:val="24"/>
        </w:rPr>
        <w:pict>
          <v:shape id="_x0000_i1111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12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pict>
          <v:shape id="_x0000_i1113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14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pict>
          <v:shape id="_x0000_i1115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16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17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18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 указывается число, месяц и год составления акта в случае, когда временная нетрудоспособность получателя пособи</w:t>
      </w:r>
      <w:r>
        <w:rPr>
          <w:rFonts w:ascii="Times New Roman" w:hAnsi="Times New Roman"/>
          <w:sz w:val="24"/>
          <w:szCs w:val="24"/>
        </w:rPr>
        <w:t>я наступила в результате несчастного случая на производстве или профессионального заболевания;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строке листка нетрудоспособности "Дата начала работы </w:t>
      </w:r>
      <w:r>
        <w:rPr>
          <w:rFonts w:ascii="Times New Roman" w:hAnsi="Times New Roman"/>
          <w:sz w:val="24"/>
          <w:szCs w:val="24"/>
        </w:rPr>
        <w:pict>
          <v:shape id="_x0000_i1119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20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pict>
          <v:shape id="_x0000_i1121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22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pict>
          <v:shape id="_x0000_i1123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24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25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26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 указывается число, месяц и год, с которого получатель пособия должен</w:t>
      </w:r>
      <w:r>
        <w:rPr>
          <w:rFonts w:ascii="Times New Roman" w:hAnsi="Times New Roman"/>
          <w:sz w:val="24"/>
          <w:szCs w:val="24"/>
        </w:rPr>
        <w:t xml:space="preserve"> был приступить к работе в случае аннулирования трудового договора (если заболевание или травма наступили в период со дня заключения трудового договора до дня его аннулирования);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"Страховой стаж" в ячейках "</w:t>
      </w:r>
      <w:r>
        <w:rPr>
          <w:rFonts w:ascii="Times New Roman" w:hAnsi="Times New Roman"/>
          <w:sz w:val="24"/>
          <w:szCs w:val="24"/>
        </w:rPr>
        <w:pict>
          <v:shape id="_x0000_i1127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28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лет", "</w:t>
      </w:r>
      <w:r>
        <w:rPr>
          <w:rFonts w:ascii="Times New Roman" w:hAnsi="Times New Roman"/>
          <w:sz w:val="24"/>
          <w:szCs w:val="24"/>
        </w:rPr>
        <w:pict>
          <v:shape id="_x0000_i1129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30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мес.", указывается количество полных лет, месяцев деятельности работника, учитываемой в страховом стаже в соответстви</w:t>
      </w:r>
      <w:r>
        <w:rPr>
          <w:rFonts w:ascii="Times New Roman" w:hAnsi="Times New Roman"/>
          <w:sz w:val="24"/>
          <w:szCs w:val="24"/>
        </w:rPr>
        <w:t>и с законодательством Российской Федерации;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"в т.ч. нестраховые периоды" в ячейках "</w:t>
      </w:r>
      <w:r>
        <w:rPr>
          <w:rFonts w:ascii="Times New Roman" w:hAnsi="Times New Roman"/>
          <w:sz w:val="24"/>
          <w:szCs w:val="24"/>
        </w:rPr>
        <w:pict>
          <v:shape id="_x0000_i1131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32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лет", "</w:t>
      </w:r>
      <w:r>
        <w:rPr>
          <w:rFonts w:ascii="Times New Roman" w:hAnsi="Times New Roman"/>
          <w:sz w:val="24"/>
          <w:szCs w:val="24"/>
        </w:rPr>
        <w:pict>
          <v:shape id="_x0000_i1133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34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мес." указывается количество полных лет, месяцев прохождения работником военной службы, а также иной службы, предусмотренной Законом Российской Федерации </w:t>
      </w:r>
      <w:hyperlink r:id="rId78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12 </w:t>
        </w:r>
        <w:r>
          <w:rPr>
            <w:rFonts w:ascii="Times New Roman" w:hAnsi="Times New Roman"/>
            <w:sz w:val="24"/>
            <w:szCs w:val="24"/>
            <w:u w:val="single"/>
          </w:rPr>
          <w:t>февраля 1993 г. N 4468-1</w:t>
        </w:r>
      </w:hyperlink>
      <w:r>
        <w:rPr>
          <w:rFonts w:ascii="Times New Roman" w:hAnsi="Times New Roman"/>
          <w:sz w:val="24"/>
          <w:szCs w:val="24"/>
        </w:rPr>
        <w:t xml:space="preserve"> "О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</w:t>
      </w:r>
      <w:r>
        <w:rPr>
          <w:rFonts w:ascii="Times New Roman" w:hAnsi="Times New Roman"/>
          <w:sz w:val="24"/>
          <w:szCs w:val="24"/>
        </w:rPr>
        <w:t>нах уголовно-исполнительной системы, войсках национальной гвардии Российской Федерации, органах принудительного исполнения Российской Федерации, и их семей" &lt;38&gt; с 1 января 2007 года;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&lt;38&gt; Ведомости Съезда народных депутатов Российской</w:t>
      </w:r>
      <w:r>
        <w:rPr>
          <w:rFonts w:ascii="Times New Roman" w:hAnsi="Times New Roman"/>
          <w:sz w:val="24"/>
          <w:szCs w:val="24"/>
        </w:rPr>
        <w:t xml:space="preserve"> Федерации и Верховного Совета Российской Федерации, 1993 г.,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9, ст. 328; Собрание законодательства Российской Федерации, 2020 г.,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30, ст. 4764.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строке листка нетрудоспособности "Причитается пособие за период" в ячейках "с </w:t>
      </w:r>
      <w:r>
        <w:rPr>
          <w:rFonts w:ascii="Times New Roman" w:hAnsi="Times New Roman"/>
          <w:sz w:val="24"/>
          <w:szCs w:val="24"/>
        </w:rPr>
        <w:pict>
          <v:shape id="_x0000_i1135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36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pict>
          <v:shape id="_x0000_i1137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38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pict>
          <v:shape id="_x0000_i1139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40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41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42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" "по </w:t>
      </w:r>
      <w:r>
        <w:rPr>
          <w:rFonts w:ascii="Times New Roman" w:hAnsi="Times New Roman"/>
          <w:sz w:val="24"/>
          <w:szCs w:val="24"/>
        </w:rPr>
        <w:pict>
          <v:shape id="_x0000_i1143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44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pict>
          <v:shape id="_x0000_i1145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46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pict>
          <v:shape id="_x0000_i1147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48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49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pict>
          <v:shape id="_x0000_i1150" type="#_x0000_t75" style="width:13.8pt;height:13.8pt">
            <v:imagedata r:id="rId70" o:title=""/>
          </v:shape>
        </w:pic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 указывается период, за который работнику должно быть назначено и вып</w:t>
      </w:r>
      <w:r>
        <w:rPr>
          <w:rFonts w:ascii="Times New Roman" w:hAnsi="Times New Roman"/>
          <w:sz w:val="24"/>
          <w:szCs w:val="24"/>
        </w:rPr>
        <w:t>лачено пособие по временной нетрудоспособности, пособие по беременности и родам;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"Средний заработок для исчисления пособия" указывается сумма среднего заработка, из которого должно быть исчислено пособие по временной нетр</w:t>
      </w:r>
      <w:r>
        <w:rPr>
          <w:rFonts w:ascii="Times New Roman" w:hAnsi="Times New Roman"/>
          <w:sz w:val="24"/>
          <w:szCs w:val="24"/>
        </w:rPr>
        <w:t xml:space="preserve">удоспособности, по беременности и родам, определяемого в соответствии с Федеральным законом </w:t>
      </w:r>
      <w:hyperlink r:id="rId79" w:history="1">
        <w:r>
          <w:rPr>
            <w:rFonts w:ascii="Times New Roman" w:hAnsi="Times New Roman"/>
            <w:sz w:val="24"/>
            <w:szCs w:val="24"/>
            <w:u w:val="single"/>
          </w:rPr>
          <w:t>N 255-ФЗ</w:t>
        </w:r>
      </w:hyperlink>
      <w:r>
        <w:rPr>
          <w:rFonts w:ascii="Times New Roman" w:hAnsi="Times New Roman"/>
          <w:sz w:val="24"/>
          <w:szCs w:val="24"/>
        </w:rPr>
        <w:t>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"средний дневной заработок" указывает</w:t>
      </w:r>
      <w:r>
        <w:rPr>
          <w:rFonts w:ascii="Times New Roman" w:hAnsi="Times New Roman"/>
          <w:sz w:val="24"/>
          <w:szCs w:val="24"/>
        </w:rPr>
        <w:t xml:space="preserve">ся средний дневной заработок, исчисленный в соответствии с Федеральным законом </w:t>
      </w:r>
      <w:hyperlink r:id="rId80" w:history="1">
        <w:r>
          <w:rPr>
            <w:rFonts w:ascii="Times New Roman" w:hAnsi="Times New Roman"/>
            <w:sz w:val="24"/>
            <w:szCs w:val="24"/>
            <w:u w:val="single"/>
          </w:rPr>
          <w:t>N 255-ФЗ</w:t>
        </w:r>
      </w:hyperlink>
      <w:r>
        <w:rPr>
          <w:rFonts w:ascii="Times New Roman" w:hAnsi="Times New Roman"/>
          <w:sz w:val="24"/>
          <w:szCs w:val="24"/>
        </w:rPr>
        <w:t xml:space="preserve"> &lt;39&gt;;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&lt;39&gt; </w:t>
      </w:r>
      <w:hyperlink r:id="rId81" w:history="1">
        <w:r>
          <w:rPr>
            <w:rFonts w:ascii="Times New Roman" w:hAnsi="Times New Roman"/>
            <w:sz w:val="24"/>
            <w:szCs w:val="24"/>
            <w:u w:val="single"/>
          </w:rPr>
          <w:t>Пункт 6</w:t>
        </w:r>
      </w:hyperlink>
      <w:r>
        <w:rPr>
          <w:rFonts w:ascii="Times New Roman" w:hAnsi="Times New Roman"/>
          <w:sz w:val="24"/>
          <w:szCs w:val="24"/>
        </w:rPr>
        <w:t xml:space="preserve"> части 1 статьи 1.2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255-ФЗ (Собрание законодательства Российской Федерации, 2007,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1, ст. 18; 2021,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18, ст. 3070).</w:t>
      </w:r>
    </w:p>
    <w:p w:rsidR="00000000" w:rsidRDefault="00745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"Сумма пособия: за счет средств страхователя</w:t>
      </w:r>
      <w:r>
        <w:rPr>
          <w:rFonts w:ascii="Times New Roman" w:hAnsi="Times New Roman"/>
          <w:sz w:val="24"/>
          <w:szCs w:val="24"/>
        </w:rPr>
        <w:t>" и "за счет средств Фонда пенсионного и социального страхования Российской Федерации" указывается соответственно сумма пособия начисленная, за счет средств страхователя и за счет средств бюджета Фонда пенсионного и социального страхования Российской Федер</w:t>
      </w:r>
      <w:r>
        <w:rPr>
          <w:rFonts w:ascii="Times New Roman" w:hAnsi="Times New Roman"/>
          <w:sz w:val="24"/>
          <w:szCs w:val="24"/>
        </w:rPr>
        <w:t xml:space="preserve">ации в соответствии с законодательством Российской Федерации; (в ред. Приказа Минздрава РФ </w:t>
      </w:r>
      <w:hyperlink r:id="rId82" w:history="1">
        <w:r>
          <w:rPr>
            <w:rFonts w:ascii="Times New Roman" w:hAnsi="Times New Roman"/>
            <w:sz w:val="24"/>
            <w:szCs w:val="24"/>
            <w:u w:val="single"/>
          </w:rPr>
          <w:t>от 13.12.2022 N 790н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"ИТОГО начислено" указыва</w:t>
      </w:r>
      <w:r>
        <w:rPr>
          <w:rFonts w:ascii="Times New Roman" w:hAnsi="Times New Roman"/>
          <w:sz w:val="24"/>
          <w:szCs w:val="24"/>
        </w:rPr>
        <w:t>ется общая сумма начисленного пособия по временной нетрудоспособности и по беременности и родам;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"Фамилия и инициалы руководителя" указываются фамилия и инициалы руководителя подразделения организации или руководителя орг</w:t>
      </w:r>
      <w:r>
        <w:rPr>
          <w:rFonts w:ascii="Times New Roman" w:hAnsi="Times New Roman"/>
          <w:sz w:val="24"/>
          <w:szCs w:val="24"/>
        </w:rPr>
        <w:t>анизации - в случае, если организация не имеет подразделений, либо фамилия и инициалы страхователя - физического лица, либо его уполномоченного представителя в поле "Подпись" проставляется его подпись;</w:t>
      </w:r>
    </w:p>
    <w:p w:rsidR="00000000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строке листка нетрудоспособности "Фамилия и инициалы</w:t>
      </w:r>
      <w:r>
        <w:rPr>
          <w:rFonts w:ascii="Times New Roman" w:hAnsi="Times New Roman"/>
          <w:sz w:val="24"/>
          <w:szCs w:val="24"/>
        </w:rPr>
        <w:t xml:space="preserve"> гл. бухгалтера" указываются фамилия и инициалы главного бухгалтера (руководителя бухгалтерской службы) организации (подразделения организации) либо его уполномоченного представителя, в поле листка нетрудоспособности "Подпись" проставляется его подпись.</w:t>
      </w:r>
    </w:p>
    <w:p w:rsidR="00745386" w:rsidRDefault="0074538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87</w:t>
      </w:r>
      <w:r>
        <w:rPr>
          <w:rFonts w:ascii="Times New Roman" w:hAnsi="Times New Roman"/>
          <w:sz w:val="24"/>
          <w:szCs w:val="24"/>
        </w:rPr>
        <w:t>. В случае, если у страхователя отсутствует должность главного бухгалтера, в строке "Фамилия и инициалы гл. бухгалтера" указываются фамилия и инициалы руководителя страхователя (страхователя - физического лица) или иного лица, уполномоченного на ведение бу</w:t>
      </w:r>
      <w:r>
        <w:rPr>
          <w:rFonts w:ascii="Times New Roman" w:hAnsi="Times New Roman"/>
          <w:sz w:val="24"/>
          <w:szCs w:val="24"/>
        </w:rPr>
        <w:t>хгалтерского учета, в поле "Подпись" проставляется его подпись.</w:t>
      </w:r>
    </w:p>
    <w:sectPr w:rsidR="00745386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788E"/>
    <w:rsid w:val="0036788E"/>
    <w:rsid w:val="0074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0B972FA-B237-44E4-BB53-82E657105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normativ.kontur.ru/document?moduleid=1&amp;documentid=396304#l293" TargetMode="External"/><Relationship Id="rId21" Type="http://schemas.openxmlformats.org/officeDocument/2006/relationships/hyperlink" Target="https://normativ.kontur.ru/document?moduleid=1&amp;documentid=400015#l185" TargetMode="External"/><Relationship Id="rId42" Type="http://schemas.openxmlformats.org/officeDocument/2006/relationships/hyperlink" Target="https://normativ.kontur.ru/document?moduleid=1&amp;documentid=400015#l187" TargetMode="External"/><Relationship Id="rId47" Type="http://schemas.openxmlformats.org/officeDocument/2006/relationships/hyperlink" Target="https://normativ.kontur.ru/document?moduleid=1&amp;documentid=394915#l121" TargetMode="External"/><Relationship Id="rId63" Type="http://schemas.openxmlformats.org/officeDocument/2006/relationships/hyperlink" Target="https://normativ.kontur.ru/document?moduleid=1&amp;documentid=438612#l10" TargetMode="External"/><Relationship Id="rId68" Type="http://schemas.openxmlformats.org/officeDocument/2006/relationships/image" Target="media/image4.gif"/><Relationship Id="rId84" Type="http://schemas.openxmlformats.org/officeDocument/2006/relationships/theme" Target="theme/theme1.xml"/><Relationship Id="rId16" Type="http://schemas.openxmlformats.org/officeDocument/2006/relationships/hyperlink" Target="https://normativ.kontur.ru/document?moduleid=1&amp;documentid=438612#l14" TargetMode="External"/><Relationship Id="rId11" Type="http://schemas.openxmlformats.org/officeDocument/2006/relationships/hyperlink" Target="https://normativ.kontur.ru/document?moduleid=1&amp;documentid=428509#l2630" TargetMode="External"/><Relationship Id="rId32" Type="http://schemas.openxmlformats.org/officeDocument/2006/relationships/hyperlink" Target="https://normativ.kontur.ru/document?moduleid=1&amp;documentid=377407#l20" TargetMode="External"/><Relationship Id="rId37" Type="http://schemas.openxmlformats.org/officeDocument/2006/relationships/hyperlink" Target="https://normativ.kontur.ru/document?moduleid=1&amp;documentid=396304#l293" TargetMode="External"/><Relationship Id="rId53" Type="http://schemas.openxmlformats.org/officeDocument/2006/relationships/hyperlink" Target="https://normativ.kontur.ru/document?moduleid=1&amp;documentid=400015#l228" TargetMode="External"/><Relationship Id="rId58" Type="http://schemas.openxmlformats.org/officeDocument/2006/relationships/hyperlink" Target="https://normativ.kontur.ru/document?moduleid=1&amp;documentid=356130#l30" TargetMode="External"/><Relationship Id="rId74" Type="http://schemas.openxmlformats.org/officeDocument/2006/relationships/hyperlink" Target="https://normativ.kontur.ru/document?moduleid=1&amp;documentid=438612#l10" TargetMode="External"/><Relationship Id="rId79" Type="http://schemas.openxmlformats.org/officeDocument/2006/relationships/hyperlink" Target="https://normativ.kontur.ru/document?moduleid=1&amp;documentid=400015#l1" TargetMode="External"/><Relationship Id="rId5" Type="http://schemas.openxmlformats.org/officeDocument/2006/relationships/hyperlink" Target="https://normativ.kontur.ru/document?moduleid=1&amp;documentid=400015#l259" TargetMode="External"/><Relationship Id="rId61" Type="http://schemas.openxmlformats.org/officeDocument/2006/relationships/hyperlink" Target="https://normativ.kontur.ru/document?moduleid=1&amp;documentid=71591#l0" TargetMode="External"/><Relationship Id="rId82" Type="http://schemas.openxmlformats.org/officeDocument/2006/relationships/hyperlink" Target="https://normativ.kontur.ru/document?moduleid=1&amp;documentid=438612#l10" TargetMode="External"/><Relationship Id="rId19" Type="http://schemas.openxmlformats.org/officeDocument/2006/relationships/hyperlink" Target="https://normativ.kontur.ru/document?moduleid=1&amp;documentid=400015#l54" TargetMode="External"/><Relationship Id="rId14" Type="http://schemas.openxmlformats.org/officeDocument/2006/relationships/hyperlink" Target="https://normativ.kontur.ru/document?moduleid=1&amp;documentid=438612#l14" TargetMode="External"/><Relationship Id="rId22" Type="http://schemas.openxmlformats.org/officeDocument/2006/relationships/hyperlink" Target="https://normativ.kontur.ru/document?moduleid=1&amp;documentid=402294#l51" TargetMode="External"/><Relationship Id="rId27" Type="http://schemas.openxmlformats.org/officeDocument/2006/relationships/hyperlink" Target="https://normativ.kontur.ru/document?moduleid=1&amp;documentid=289304#l23" TargetMode="External"/><Relationship Id="rId30" Type="http://schemas.openxmlformats.org/officeDocument/2006/relationships/hyperlink" Target="https://normativ.kontur.ru/document?moduleid=1&amp;documentid=438612#l14" TargetMode="External"/><Relationship Id="rId35" Type="http://schemas.openxmlformats.org/officeDocument/2006/relationships/hyperlink" Target="https://normativ.kontur.ru/document?moduleid=1&amp;documentid=398296#l0" TargetMode="External"/><Relationship Id="rId43" Type="http://schemas.openxmlformats.org/officeDocument/2006/relationships/hyperlink" Target="https://normativ.kontur.ru/document?moduleid=1&amp;documentid=71591#l0" TargetMode="External"/><Relationship Id="rId48" Type="http://schemas.openxmlformats.org/officeDocument/2006/relationships/hyperlink" Target="https://normativ.kontur.ru/document?moduleid=1&amp;documentid=405056#l343" TargetMode="External"/><Relationship Id="rId56" Type="http://schemas.openxmlformats.org/officeDocument/2006/relationships/hyperlink" Target="https://normativ.kontur.ru/document?moduleid=1&amp;documentid=438612#l10" TargetMode="External"/><Relationship Id="rId64" Type="http://schemas.openxmlformats.org/officeDocument/2006/relationships/hyperlink" Target="https://normativ.kontur.ru/document?moduleid=1&amp;documentid=438612#l10" TargetMode="External"/><Relationship Id="rId69" Type="http://schemas.openxmlformats.org/officeDocument/2006/relationships/image" Target="media/image5.gif"/><Relationship Id="rId77" Type="http://schemas.openxmlformats.org/officeDocument/2006/relationships/hyperlink" Target="https://normativ.kontur.ru/document?moduleid=1&amp;documentid=400015#l464" TargetMode="External"/><Relationship Id="rId8" Type="http://schemas.openxmlformats.org/officeDocument/2006/relationships/hyperlink" Target="https://normativ.kontur.ru/document?moduleid=1&amp;documentid=370796#l0" TargetMode="External"/><Relationship Id="rId51" Type="http://schemas.openxmlformats.org/officeDocument/2006/relationships/hyperlink" Target="https://normativ.kontur.ru/document?moduleid=1&amp;documentid=356130#l0" TargetMode="External"/><Relationship Id="rId72" Type="http://schemas.openxmlformats.org/officeDocument/2006/relationships/hyperlink" Target="https://normativ.kontur.ru/document?moduleid=1&amp;documentid=356130#l30" TargetMode="External"/><Relationship Id="rId80" Type="http://schemas.openxmlformats.org/officeDocument/2006/relationships/hyperlink" Target="https://normativ.kontur.ru/document?moduleid=1&amp;documentid=400015#l1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normativ.kontur.ru/document?moduleid=1&amp;documentid=428509#l0" TargetMode="External"/><Relationship Id="rId17" Type="http://schemas.openxmlformats.org/officeDocument/2006/relationships/hyperlink" Target="https://normativ.kontur.ru/document?moduleid=1&amp;documentid=400015#l424" TargetMode="External"/><Relationship Id="rId25" Type="http://schemas.openxmlformats.org/officeDocument/2006/relationships/hyperlink" Target="https://normativ.kontur.ru/document?moduleid=1&amp;documentid=67162#l0" TargetMode="External"/><Relationship Id="rId33" Type="http://schemas.openxmlformats.org/officeDocument/2006/relationships/hyperlink" Target="https://normativ.kontur.ru/document?moduleid=1&amp;documentid=377407#l8" TargetMode="External"/><Relationship Id="rId38" Type="http://schemas.openxmlformats.org/officeDocument/2006/relationships/hyperlink" Target="https://normativ.kontur.ru/document?moduleid=1&amp;documentid=396304#l181" TargetMode="External"/><Relationship Id="rId46" Type="http://schemas.openxmlformats.org/officeDocument/2006/relationships/hyperlink" Target="https://normativ.kontur.ru/document?moduleid=1&amp;documentid=405056#l212" TargetMode="External"/><Relationship Id="rId59" Type="http://schemas.openxmlformats.org/officeDocument/2006/relationships/hyperlink" Target="https://normativ.kontur.ru/document?moduleid=1&amp;documentid=71591#l0" TargetMode="External"/><Relationship Id="rId67" Type="http://schemas.openxmlformats.org/officeDocument/2006/relationships/image" Target="media/image3.gif"/><Relationship Id="rId20" Type="http://schemas.openxmlformats.org/officeDocument/2006/relationships/hyperlink" Target="https://normativ.kontur.ru/document?moduleid=1&amp;documentid=438612#l14" TargetMode="External"/><Relationship Id="rId41" Type="http://schemas.openxmlformats.org/officeDocument/2006/relationships/hyperlink" Target="https://normativ.kontur.ru/document?moduleid=1&amp;documentid=396304#l956" TargetMode="External"/><Relationship Id="rId54" Type="http://schemas.openxmlformats.org/officeDocument/2006/relationships/hyperlink" Target="https://normativ.kontur.ru/document?moduleid=1&amp;documentid=438612#l10" TargetMode="External"/><Relationship Id="rId62" Type="http://schemas.openxmlformats.org/officeDocument/2006/relationships/hyperlink" Target="https://normativ.kontur.ru/document?moduleid=1&amp;documentid=438612#l10" TargetMode="External"/><Relationship Id="rId70" Type="http://schemas.openxmlformats.org/officeDocument/2006/relationships/image" Target="media/image6.gif"/><Relationship Id="rId75" Type="http://schemas.openxmlformats.org/officeDocument/2006/relationships/hyperlink" Target="https://normativ.kontur.ru/document?moduleid=1&amp;documentid=438612#l10" TargetMode="External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96304#l952" TargetMode="External"/><Relationship Id="rId15" Type="http://schemas.openxmlformats.org/officeDocument/2006/relationships/hyperlink" Target="https://normativ.kontur.ru/document?moduleid=1&amp;documentid=396304#l1150" TargetMode="External"/><Relationship Id="rId23" Type="http://schemas.openxmlformats.org/officeDocument/2006/relationships/hyperlink" Target="https://normativ.kontur.ru/document?moduleid=1&amp;documentid=400015#l444" TargetMode="External"/><Relationship Id="rId28" Type="http://schemas.openxmlformats.org/officeDocument/2006/relationships/hyperlink" Target="https://normativ.kontur.ru/document?moduleid=1&amp;documentid=438612#l14" TargetMode="External"/><Relationship Id="rId36" Type="http://schemas.openxmlformats.org/officeDocument/2006/relationships/hyperlink" Target="https://normativ.kontur.ru/document?moduleid=1&amp;documentid=438612#l14" TargetMode="External"/><Relationship Id="rId49" Type="http://schemas.openxmlformats.org/officeDocument/2006/relationships/hyperlink" Target="https://normativ.kontur.ru/document?moduleid=1&amp;documentid=356130#l31" TargetMode="External"/><Relationship Id="rId57" Type="http://schemas.openxmlformats.org/officeDocument/2006/relationships/hyperlink" Target="https://normativ.kontur.ru/document?moduleid=1&amp;documentid=356130#l30" TargetMode="External"/><Relationship Id="rId10" Type="http://schemas.openxmlformats.org/officeDocument/2006/relationships/hyperlink" Target="https://normativ.kontur.ru/document?moduleid=1&amp;documentid=400015#l444" TargetMode="External"/><Relationship Id="rId31" Type="http://schemas.openxmlformats.org/officeDocument/2006/relationships/hyperlink" Target="https://normativ.kontur.ru/document?moduleid=1&amp;documentid=438612#l14" TargetMode="External"/><Relationship Id="rId44" Type="http://schemas.openxmlformats.org/officeDocument/2006/relationships/hyperlink" Target="https://normativ.kontur.ru/document?moduleid=1&amp;documentid=405056#l199" TargetMode="External"/><Relationship Id="rId52" Type="http://schemas.openxmlformats.org/officeDocument/2006/relationships/hyperlink" Target="https://normativ.kontur.ru/document?moduleid=1&amp;documentid=365670#l16" TargetMode="External"/><Relationship Id="rId60" Type="http://schemas.openxmlformats.org/officeDocument/2006/relationships/hyperlink" Target="https://normativ.kontur.ru/document?moduleid=1&amp;documentid=400015#l191" TargetMode="External"/><Relationship Id="rId65" Type="http://schemas.openxmlformats.org/officeDocument/2006/relationships/image" Target="media/image1.gif"/><Relationship Id="rId73" Type="http://schemas.openxmlformats.org/officeDocument/2006/relationships/hyperlink" Target="https://normativ.kontur.ru/document?moduleid=1&amp;documentid=400015#l191" TargetMode="External"/><Relationship Id="rId78" Type="http://schemas.openxmlformats.org/officeDocument/2006/relationships/hyperlink" Target="https://normativ.kontur.ru/document?moduleid=1&amp;documentid=381902#l0" TargetMode="External"/><Relationship Id="rId81" Type="http://schemas.openxmlformats.org/officeDocument/2006/relationships/hyperlink" Target="https://normativ.kontur.ru/document?moduleid=1&amp;documentid=400015#l26" TargetMode="External"/><Relationship Id="rId4" Type="http://schemas.openxmlformats.org/officeDocument/2006/relationships/hyperlink" Target="https://normativ.kontur.ru/document?moduleid=1&amp;documentid=438612#l0" TargetMode="External"/><Relationship Id="rId9" Type="http://schemas.openxmlformats.org/officeDocument/2006/relationships/hyperlink" Target="https://normativ.kontur.ru/document?moduleid=1&amp;documentid=438612#l14" TargetMode="External"/><Relationship Id="rId13" Type="http://schemas.openxmlformats.org/officeDocument/2006/relationships/hyperlink" Target="https://normativ.kontur.ru/document?moduleid=1&amp;documentid=428509#l2630" TargetMode="External"/><Relationship Id="rId18" Type="http://schemas.openxmlformats.org/officeDocument/2006/relationships/hyperlink" Target="https://normativ.kontur.ru/document?moduleid=1&amp;documentid=438612#l14" TargetMode="External"/><Relationship Id="rId39" Type="http://schemas.openxmlformats.org/officeDocument/2006/relationships/hyperlink" Target="https://normativ.kontur.ru/document?moduleid=1&amp;documentid=396304#l236" TargetMode="External"/><Relationship Id="rId34" Type="http://schemas.openxmlformats.org/officeDocument/2006/relationships/hyperlink" Target="https://normativ.kontur.ru/document?moduleid=1&amp;documentid=396304#l294" TargetMode="External"/><Relationship Id="rId50" Type="http://schemas.openxmlformats.org/officeDocument/2006/relationships/hyperlink" Target="https://normativ.kontur.ru/document?moduleid=1&amp;documentid=365670#l2" TargetMode="External"/><Relationship Id="rId55" Type="http://schemas.openxmlformats.org/officeDocument/2006/relationships/hyperlink" Target="https://normativ.kontur.ru/document?moduleid=1&amp;documentid=438612#l10" TargetMode="External"/><Relationship Id="rId76" Type="http://schemas.openxmlformats.org/officeDocument/2006/relationships/hyperlink" Target="https://normativ.kontur.ru/document?moduleid=1&amp;documentid=400015#l300" TargetMode="External"/><Relationship Id="rId7" Type="http://schemas.openxmlformats.org/officeDocument/2006/relationships/hyperlink" Target="https://normativ.kontur.ru/document?moduleid=1&amp;documentid=405937#l820" TargetMode="External"/><Relationship Id="rId71" Type="http://schemas.openxmlformats.org/officeDocument/2006/relationships/hyperlink" Target="https://normativ.kontur.ru/document?moduleid=1&amp;documentid=71591#l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normativ.kontur.ru/document?moduleid=1&amp;documentid=400180#l0" TargetMode="External"/><Relationship Id="rId24" Type="http://schemas.openxmlformats.org/officeDocument/2006/relationships/hyperlink" Target="https://normativ.kontur.ru/document?moduleid=1&amp;documentid=386626#l57" TargetMode="External"/><Relationship Id="rId40" Type="http://schemas.openxmlformats.org/officeDocument/2006/relationships/hyperlink" Target="https://normativ.kontur.ru/document?moduleid=1&amp;documentid=377300#l129" TargetMode="External"/><Relationship Id="rId45" Type="http://schemas.openxmlformats.org/officeDocument/2006/relationships/hyperlink" Target="https://normativ.kontur.ru/document?moduleid=1&amp;documentid=405056#l209" TargetMode="External"/><Relationship Id="rId66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44</Pages>
  <Words>19310</Words>
  <Characters>110069</Characters>
  <Application>Microsoft Office Word</Application>
  <DocSecurity>0</DocSecurity>
  <Lines>917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2023-10-26T16:56:00Z</dcterms:created>
  <dcterms:modified xsi:type="dcterms:W3CDTF">2023-10-26T16:56:00Z</dcterms:modified>
</cp:coreProperties>
</file>