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30 мая 2025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82461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14 апреля 2025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ПОЛОЖЕНИЯ ОБ ОРГАНИЗАЦИИ ОКАЗАНИЯ ПЕРВИЧНОЙ МЕДИКО-САНИТАРНОЙ ПОМОЩИ ВЗРОСЛОМУ НАСЕЛЕНИЮ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37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5.2.15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608, прика</w:t>
      </w:r>
      <w:r>
        <w:rPr>
          <w:rFonts w:ascii="Times New Roman" w:hAnsi="Times New Roman"/>
          <w:sz w:val="24"/>
          <w:szCs w:val="24"/>
        </w:rPr>
        <w:t>зываю: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прилагаемое Положение об организации оказания первичной медико-санитарной помощи взрослому населению.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и социального развития Российской Федерации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15 мая 2012 г. N 543н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Положения об организации оказания первичной медико-санитарной помощи взрослому населению" (зарегистрирован Министерством юстиции Российской Федерации 27 июня</w:t>
      </w:r>
      <w:r>
        <w:rPr>
          <w:rFonts w:ascii="Times New Roman" w:hAnsi="Times New Roman"/>
          <w:sz w:val="24"/>
          <w:szCs w:val="24"/>
        </w:rPr>
        <w:t xml:space="preserve">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24726);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23 июня 2015 г. N 361н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приказ Министерства здравоохран</w:t>
      </w:r>
      <w:r>
        <w:rPr>
          <w:rFonts w:ascii="Times New Roman" w:hAnsi="Times New Roman"/>
          <w:sz w:val="24"/>
          <w:szCs w:val="24"/>
        </w:rPr>
        <w:t xml:space="preserve">ения и социального развития Российской Федерации от 15 мая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543н "Об утверждении Положения об организации оказания первичной медико-санитарной помощи взрослому населению" (зарегистрирован Министерством юстиции Российской Федерации 7 июля 2015 г., </w:t>
      </w:r>
      <w:r>
        <w:rPr>
          <w:rFonts w:ascii="Times New Roman" w:hAnsi="Times New Roman"/>
          <w:sz w:val="24"/>
          <w:szCs w:val="24"/>
        </w:rPr>
        <w:t xml:space="preserve">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37921);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30 марта 2018 г. N 139н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Положение об организации оказания первич</w:t>
      </w:r>
      <w:r>
        <w:rPr>
          <w:rFonts w:ascii="Times New Roman" w:hAnsi="Times New Roman"/>
          <w:sz w:val="24"/>
          <w:szCs w:val="24"/>
        </w:rPr>
        <w:t xml:space="preserve">ной медико-санитарной помощи взрослому населению, утвержденное приказом Министерства здравоохранения и </w:t>
      </w:r>
      <w:r>
        <w:rPr>
          <w:rFonts w:ascii="Times New Roman" w:hAnsi="Times New Roman"/>
          <w:sz w:val="24"/>
          <w:szCs w:val="24"/>
        </w:rPr>
        <w:lastRenderedPageBreak/>
        <w:t xml:space="preserve">социального развития Российской Федерации от 15 мая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543н" (зарегистрирован Министерством юстиции Российской Федерации 16 августа 2018 г., регис</w:t>
      </w:r>
      <w:r>
        <w:rPr>
          <w:rFonts w:ascii="Times New Roman" w:hAnsi="Times New Roman"/>
          <w:sz w:val="24"/>
          <w:szCs w:val="24"/>
        </w:rPr>
        <w:t xml:space="preserve">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51917);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27 марта 2019 г. N 164н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Положение об организации оказания первичной м</w:t>
      </w:r>
      <w:r>
        <w:rPr>
          <w:rFonts w:ascii="Times New Roman" w:hAnsi="Times New Roman"/>
          <w:sz w:val="24"/>
          <w:szCs w:val="24"/>
        </w:rPr>
        <w:t xml:space="preserve">едико-санитарной помощи взрослому населению, утвержденное приказом Министерства здравоохранения и социального развития Российской Федерации от 15 мая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543н" (зарегистрирован Министерством юстиции Российской Федерации 22 апреля 2019 г., регистрацио</w:t>
      </w:r>
      <w:r>
        <w:rPr>
          <w:rFonts w:ascii="Times New Roman" w:hAnsi="Times New Roman"/>
          <w:sz w:val="24"/>
          <w:szCs w:val="24"/>
        </w:rPr>
        <w:t xml:space="preserve">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54470);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3 декабря 2019 г. N 984н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Положение об организации оказания первичной медико</w:t>
      </w:r>
      <w:r>
        <w:rPr>
          <w:rFonts w:ascii="Times New Roman" w:hAnsi="Times New Roman"/>
          <w:sz w:val="24"/>
          <w:szCs w:val="24"/>
        </w:rPr>
        <w:t xml:space="preserve">-санитарной помощи взрослому населению, утвержденное приказом Министерства здравоохранения и социального развития Российской Федерации от 15 мая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543н" (зарегистрирован Министерством юстиции Российской Федерации 6 февраля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57452);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пункт 7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отдельные приказы Министерства здравоохранения и социального развития Российской Федерации и Министерства здравоохранения Рос</w:t>
      </w:r>
      <w:r>
        <w:rPr>
          <w:rFonts w:ascii="Times New Roman" w:hAnsi="Times New Roman"/>
          <w:sz w:val="24"/>
          <w:szCs w:val="24"/>
        </w:rPr>
        <w:t xml:space="preserve">сийской Федерации, утверждающие порядки оказания медицинской помощи, утвержденных приказом Министерства здравоохранения Российской Федерации от 21 февраля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114н (зарегистрирован Министерством юстиции Российской Федерации 28 июля 2020 г., регистрац</w:t>
      </w:r>
      <w:r>
        <w:rPr>
          <w:rFonts w:ascii="Times New Roman" w:hAnsi="Times New Roman"/>
          <w:sz w:val="24"/>
          <w:szCs w:val="24"/>
        </w:rPr>
        <w:t xml:space="preserve">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59083).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приказ вступает в силу с 1 сентября 2025 г. и действует до 1 сентября 2031 г.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УТВЕРЖДЕНО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ПОЛОЖЕНИЕ ОБ ОРГАНИЗА</w:t>
      </w:r>
      <w:r>
        <w:rPr>
          <w:rFonts w:ascii="Times New Roman" w:hAnsi="Times New Roman"/>
          <w:sz w:val="36"/>
          <w:szCs w:val="36"/>
        </w:rPr>
        <w:t xml:space="preserve">ЦИИ ОКАЗАНИЯ ПЕРВИЧНОЙ МЕДИКО-САНИТАРНОЙ ПОМОЩИ </w:t>
      </w:r>
      <w:r>
        <w:rPr>
          <w:rFonts w:ascii="Times New Roman" w:hAnsi="Times New Roman"/>
          <w:sz w:val="36"/>
          <w:szCs w:val="36"/>
        </w:rPr>
        <w:lastRenderedPageBreak/>
        <w:t>ВЗРОСЛОМУ НАСЕЛЕНИЮ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Организация оказания первичной медико-санитарной помощи взрослому населению (далее - первичная медико-санитарная помощь) осуществляется в медицинских и иных организациях государственно</w:t>
      </w:r>
      <w:r>
        <w:rPr>
          <w:rFonts w:ascii="Times New Roman" w:hAnsi="Times New Roman"/>
          <w:sz w:val="24"/>
          <w:szCs w:val="24"/>
        </w:rPr>
        <w:t>й, муниципальной и частной систем здравоохранения, в том числе индивидуальными предпринимателями, имеющими лицензию на осуществление медицинской деятельности, полученную в порядке, установленном законодательством Российской Федерации о лицензировании отдел</w:t>
      </w:r>
      <w:r>
        <w:rPr>
          <w:rFonts w:ascii="Times New Roman" w:hAnsi="Times New Roman"/>
          <w:sz w:val="24"/>
          <w:szCs w:val="24"/>
        </w:rPr>
        <w:t>ьных видов деятельности (далее - медицинские организации).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Организация оказания первичной медико-санитарной помощи осуществляется медицинскими организациями и их структурными подразделениями в соответствии с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1 - 23 к настоящему Положению.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Работникам организаций, включенных в утвержденный Правительством Российской Федерации перечень организаций отдельных отраслей промышленности с особо опасными условиями труда, и населению закрытых административно-территориальных образований, территорий с о</w:t>
      </w:r>
      <w:r>
        <w:rPr>
          <w:rFonts w:ascii="Times New Roman" w:hAnsi="Times New Roman"/>
          <w:sz w:val="24"/>
          <w:szCs w:val="24"/>
        </w:rPr>
        <w:t xml:space="preserve">пасными для здоровья человека физическими, химическими и биологическими факторами, включенных в утвержденный Правительством Российской Федерации перечень территорий, первичная медико-санитарная помощь оказывается с учетом особенностей организации оказания </w:t>
      </w:r>
      <w:r>
        <w:rPr>
          <w:rFonts w:ascii="Times New Roman" w:hAnsi="Times New Roman"/>
          <w:sz w:val="24"/>
          <w:szCs w:val="24"/>
        </w:rPr>
        <w:t xml:space="preserve">медицинской помощи, в том числе предоставления дополнительных видов и объемов медицинской помощи, предусмотренных законодательством Российской Федерации, в соответствии с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час</w:t>
        </w:r>
        <w:r>
          <w:rPr>
            <w:rFonts w:ascii="Times New Roman" w:hAnsi="Times New Roman"/>
            <w:sz w:val="24"/>
            <w:szCs w:val="24"/>
            <w:u w:val="single"/>
          </w:rPr>
          <w:t>тью 1</w:t>
        </w:r>
      </w:hyperlink>
      <w:r>
        <w:rPr>
          <w:rFonts w:ascii="Times New Roman" w:hAnsi="Times New Roman"/>
          <w:sz w:val="24"/>
          <w:szCs w:val="24"/>
        </w:rPr>
        <w:t xml:space="preserve"> статьи 42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Первичная медико-санитарная помощь является основой системы оказания медицинской помощ</w:t>
      </w:r>
      <w:r>
        <w:rPr>
          <w:rFonts w:ascii="Times New Roman" w:hAnsi="Times New Roman"/>
          <w:sz w:val="24"/>
          <w:szCs w:val="24"/>
        </w:rPr>
        <w:t>и и включает в себя мероприятия по профилактике, диагностике, лечению заболеваний и состояний, медицинской реабилитации, наблюдению за течением беременности, формированию здорового образа жизни и санитарно-гигиеническому просвещению населения &lt;1&gt;.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33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Первичная медико-санитарная помощь оказывается: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амбулаторных условиях, в том числе: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медицинской организации, оказ</w:t>
      </w:r>
      <w:r>
        <w:rPr>
          <w:rFonts w:ascii="Times New Roman" w:hAnsi="Times New Roman"/>
          <w:sz w:val="24"/>
          <w:szCs w:val="24"/>
        </w:rPr>
        <w:t>ывающей первичную медико-санитарную помощь, или ее структурном подразделении;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месту жительства (пребывания) пациента - при острых заболеваниях, состояниях, обострениях хронических заболеваний в случае вызова медицинского работника или при посещении им п</w:t>
      </w:r>
      <w:r>
        <w:rPr>
          <w:rFonts w:ascii="Times New Roman" w:hAnsi="Times New Roman"/>
          <w:sz w:val="24"/>
          <w:szCs w:val="24"/>
        </w:rPr>
        <w:t>ациента с целью наблюдения за его состоянием, течением заболевания и своевременного назначения (коррекции) необходимого обследования и (или) лечения (активное посещение), при патронаже отдельных групп населения при выявлении или угрозе возникновения эпидем</w:t>
      </w:r>
      <w:r>
        <w:rPr>
          <w:rFonts w:ascii="Times New Roman" w:hAnsi="Times New Roman"/>
          <w:sz w:val="24"/>
          <w:szCs w:val="24"/>
        </w:rPr>
        <w:t xml:space="preserve">ии инфекционного заболевания, больных инфекционным заболеванием, контактных с ними лиц и лиц, подозрительных на инфекционное заболевание, </w:t>
      </w:r>
      <w:r>
        <w:rPr>
          <w:rFonts w:ascii="Times New Roman" w:hAnsi="Times New Roman"/>
          <w:sz w:val="24"/>
          <w:szCs w:val="24"/>
        </w:rPr>
        <w:lastRenderedPageBreak/>
        <w:t>в том числе путем подворных (поквартирных) обходов, осмотров работников и обучающихся;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месту выезда мобильной медиц</w:t>
      </w:r>
      <w:r>
        <w:rPr>
          <w:rFonts w:ascii="Times New Roman" w:hAnsi="Times New Roman"/>
          <w:sz w:val="24"/>
          <w:szCs w:val="24"/>
        </w:rPr>
        <w:t>инской бригады, в том числе для оказания медицинской помощи жителям населенных пунктов с преимущественным проживанием лиц старше трудоспособного возраста либо расположенных на значительном удалении от медицинской организации и (или) имеющих плохую транспор</w:t>
      </w:r>
      <w:r>
        <w:rPr>
          <w:rFonts w:ascii="Times New Roman" w:hAnsi="Times New Roman"/>
          <w:sz w:val="24"/>
          <w:szCs w:val="24"/>
        </w:rPr>
        <w:t>тную доступность с учетом климато-географических условий, при организации профилактических мероприятий, включая место работы, учебы граждан, при организации культурно-массовых и спортивных мероприятий;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условиях дневного стационара.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целях оказания</w:t>
      </w:r>
      <w:r>
        <w:rPr>
          <w:rFonts w:ascii="Times New Roman" w:hAnsi="Times New Roman"/>
          <w:sz w:val="24"/>
          <w:szCs w:val="24"/>
        </w:rPr>
        <w:t xml:space="preserve"> первичной медико-санитарной помощи при внезапных острых заболеваниях, состояниях, обострении хронических заболеваний, не сопровождающихся угрозой жизни пациента и не требующих экстренной медицинской помощи, в структуре медицинских организаций может органи</w:t>
      </w:r>
      <w:r>
        <w:rPr>
          <w:rFonts w:ascii="Times New Roman" w:hAnsi="Times New Roman"/>
          <w:sz w:val="24"/>
          <w:szCs w:val="24"/>
        </w:rPr>
        <w:t xml:space="preserve">зовываться отделение (кабинет) неотложной медицинской помощи, осуществляющее (осуществляющий) свою деятельность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Оказание медицинской помощи в неотложной форме может организовываться в непосредстве</w:t>
      </w:r>
      <w:r>
        <w:rPr>
          <w:rFonts w:ascii="Times New Roman" w:hAnsi="Times New Roman"/>
          <w:sz w:val="24"/>
          <w:szCs w:val="24"/>
        </w:rPr>
        <w:t>нном приближении к месту временного (сезонного) проживания граждан, временно (сезонно) проживающих на территориях ведения гражданами садоводства или огородничества для собственных нужд, в том числе с использованием комплексов передвижных медицинских (далее</w:t>
      </w:r>
      <w:r>
        <w:rPr>
          <w:rFonts w:ascii="Times New Roman" w:hAnsi="Times New Roman"/>
          <w:sz w:val="24"/>
          <w:szCs w:val="24"/>
        </w:rPr>
        <w:t xml:space="preserve"> - выездные формы работы).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Первичная медико-санитарная помощь, за исключением первичной медико-санитарной помощи, оказываемой в рамках клинической апробации методов профилактики, диагностики, лечения и реабилитации, организуется и оказывается в соответс</w:t>
      </w:r>
      <w:r>
        <w:rPr>
          <w:rFonts w:ascii="Times New Roman" w:hAnsi="Times New Roman"/>
          <w:sz w:val="24"/>
          <w:szCs w:val="24"/>
        </w:rPr>
        <w:t>твии с порядками оказания медицинской помощи, на основе клинических рекомендаций и с учетом стандартов медицинской помощи &lt;2&gt;.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Пункты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37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Первичная медико-санитарная помощь включает следующие виды: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первичная доврачебная медико-санитарная помощь, которая оказывается фельдшерами,</w:t>
      </w:r>
      <w:r>
        <w:rPr>
          <w:rFonts w:ascii="Times New Roman" w:hAnsi="Times New Roman"/>
          <w:sz w:val="24"/>
          <w:szCs w:val="24"/>
        </w:rPr>
        <w:t xml:space="preserve"> акушерами (акушерками), другими медицинскими работниками со средним профессиональным образованием или с высшим образованием (уровень бакалавриата) фельдшерских здравпунктов, фельдшерских пунктов, фельдшерско-акушерских пунктов, врачебных амбулаторий, поли</w:t>
      </w:r>
      <w:r>
        <w:rPr>
          <w:rFonts w:ascii="Times New Roman" w:hAnsi="Times New Roman"/>
          <w:sz w:val="24"/>
          <w:szCs w:val="24"/>
        </w:rPr>
        <w:t>клиник, поликлинических подразделений медицинских организаций, отделений (кабинетов) медицинской профилактики для взрослых, центров здоровья поликлиник;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первичная врачебная медико-санитарная помощь, которая оказывается врачами-терапевтами, врачами-терап</w:t>
      </w:r>
      <w:r>
        <w:rPr>
          <w:rFonts w:ascii="Times New Roman" w:hAnsi="Times New Roman"/>
          <w:sz w:val="24"/>
          <w:szCs w:val="24"/>
        </w:rPr>
        <w:t>евтами участковыми, врачами-терапевтами участковыми цехового врачебного участка, врачами общей практики (семейными врачами) врачебных амбулаторий, врачебных здравпунктов, поликлиник, поликлинических подразделений медицинских организаций, кабинетов, центров</w:t>
      </w:r>
      <w:r>
        <w:rPr>
          <w:rFonts w:ascii="Times New Roman" w:hAnsi="Times New Roman"/>
          <w:sz w:val="24"/>
          <w:szCs w:val="24"/>
        </w:rPr>
        <w:t xml:space="preserve"> (отделений) общей врачебной практики (семейной медицины), центров здоровья поликлиник и отделений (кабинетов) медицинской </w:t>
      </w:r>
      <w:r>
        <w:rPr>
          <w:rFonts w:ascii="Times New Roman" w:hAnsi="Times New Roman"/>
          <w:sz w:val="24"/>
          <w:szCs w:val="24"/>
        </w:rPr>
        <w:lastRenderedPageBreak/>
        <w:t>профилактики для взрослых;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первичная специализированная медико-санитарная помощь, которая оказывается врачами-специалистами поликл</w:t>
      </w:r>
      <w:r>
        <w:rPr>
          <w:rFonts w:ascii="Times New Roman" w:hAnsi="Times New Roman"/>
          <w:sz w:val="24"/>
          <w:szCs w:val="24"/>
        </w:rPr>
        <w:t>иник, поликлинических подразделений медицинских организаций, в том числе оказывающих специализированную, в том числе высокотехнологичную, медицинскую помощь.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Первичная медико-санитарная помощь оказывается с учетом: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формирования расписания приема меди</w:t>
      </w:r>
      <w:r>
        <w:rPr>
          <w:rFonts w:ascii="Times New Roman" w:hAnsi="Times New Roman"/>
          <w:sz w:val="24"/>
          <w:szCs w:val="24"/>
        </w:rPr>
        <w:t>цинских работников с учетом использования всех каналов записи на прием, в том числе через федеральную государственную информационную систему "Единый портал государственных и муниципальных услуг (функций)" &lt;3&gt;.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Постановление Правительства Российской </w:t>
      </w:r>
      <w:r>
        <w:rPr>
          <w:rFonts w:ascii="Times New Roman" w:hAnsi="Times New Roman"/>
          <w:sz w:val="24"/>
          <w:szCs w:val="24"/>
        </w:rPr>
        <w:t xml:space="preserve">Федерации от 24.10.2011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приглашения пациентов на прохождение профилактически</w:t>
      </w:r>
      <w:r>
        <w:rPr>
          <w:rFonts w:ascii="Times New Roman" w:hAnsi="Times New Roman"/>
          <w:sz w:val="24"/>
          <w:szCs w:val="24"/>
        </w:rPr>
        <w:t>х мероприятий;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распределения потоков с учетом целей обращения пациента в медицинскую организацию;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перераспределения функций между работниками медицинской организации, в том числе на работников без медицинского образования.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малочисленных населен</w:t>
      </w:r>
      <w:r>
        <w:rPr>
          <w:rFonts w:ascii="Times New Roman" w:hAnsi="Times New Roman"/>
          <w:sz w:val="24"/>
          <w:szCs w:val="24"/>
        </w:rPr>
        <w:t>ных пунктах с числом жителей менее 100 человек, в том числе временных (сезонных), находящихся на значительном удалении от медицинских организаций или их структурных подразделений (более 6 километров), медицинские организации, оказывающие первичную медико-с</w:t>
      </w:r>
      <w:r>
        <w:rPr>
          <w:rFonts w:ascii="Times New Roman" w:hAnsi="Times New Roman"/>
          <w:sz w:val="24"/>
          <w:szCs w:val="24"/>
        </w:rPr>
        <w:t>анитарную помощь по территориально-участковому принципу, на территории обслуживания которых расположены такие населенные пункты, осуществляют организацию оказания первичной медико-санитарной помощи населению посредством выездных форм работы.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Организаци</w:t>
      </w:r>
      <w:r>
        <w:rPr>
          <w:rFonts w:ascii="Times New Roman" w:hAnsi="Times New Roman"/>
          <w:sz w:val="24"/>
          <w:szCs w:val="24"/>
        </w:rPr>
        <w:t>я оказания первичной медико-санитарной помощи гражданам в целях приближения к их месту жительства, месту работы или обучения осуществляется по территориально-участковому принципу, предусматривающему формирование групп обслуживаемого населения по месту жите</w:t>
      </w:r>
      <w:r>
        <w:rPr>
          <w:rFonts w:ascii="Times New Roman" w:hAnsi="Times New Roman"/>
          <w:sz w:val="24"/>
          <w:szCs w:val="24"/>
        </w:rPr>
        <w:t xml:space="preserve">льства, месту работы или учебы в определенных организациях, с учетом положений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статьи 21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&lt;4&gt;.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33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Территориально-участковый принцип организации оказания первичной медико-санитарной помощи заключается в формировании групп обслуживаемого контингента по признак</w:t>
      </w:r>
      <w:r>
        <w:rPr>
          <w:rFonts w:ascii="Times New Roman" w:hAnsi="Times New Roman"/>
          <w:sz w:val="24"/>
          <w:szCs w:val="24"/>
        </w:rPr>
        <w:t>у проживания (пребывания) на определенной территории или по признаку работы (обучения) в определенных организациях и (или) их подразделениях.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Распределение населения по участкам осуществляется руководителями медицинских организаций, оказывающих первичн</w:t>
      </w:r>
      <w:r>
        <w:rPr>
          <w:rFonts w:ascii="Times New Roman" w:hAnsi="Times New Roman"/>
          <w:sz w:val="24"/>
          <w:szCs w:val="24"/>
        </w:rPr>
        <w:t>ую медико-санитарную помощь, в зависимости от конкретных условий оказания первичной медико-санитарной помощи населению в целях максимального обеспечения ее доступности и соблюдения иных прав граждан.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14. В медицинских организациях могут быть организованы у</w:t>
      </w:r>
      <w:r>
        <w:rPr>
          <w:rFonts w:ascii="Times New Roman" w:hAnsi="Times New Roman"/>
          <w:sz w:val="24"/>
          <w:szCs w:val="24"/>
        </w:rPr>
        <w:t>частки: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фельдшерский - в случае возложения на фельдшера, акушера (акушерку) отдельных функций лечащего врача в порядке, установленном в соответствии с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7</w:t>
      </w:r>
      <w:r>
        <w:rPr>
          <w:rFonts w:ascii="Times New Roman" w:hAnsi="Times New Roman"/>
          <w:sz w:val="24"/>
          <w:szCs w:val="24"/>
        </w:rPr>
        <w:t xml:space="preserve">0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терапевтический (в том числе цеховой, малокомплектный (формируется из населения участка с недостаточной численностью принятого на обслуживание населения (сельские местности, районы Крайнего Севера и приравненной к ним мес</w:t>
      </w:r>
      <w:r>
        <w:rPr>
          <w:rFonts w:ascii="Times New Roman" w:hAnsi="Times New Roman"/>
          <w:sz w:val="24"/>
          <w:szCs w:val="24"/>
        </w:rPr>
        <w:t>тности, высокогорных, пустынных, безводных и других районах (местностях) с тяжелыми климатическими условиями, с длительной сезонной изоляцией, а также в местностях с низкой плотностью населения) с сохранением штатных должностей медицинских работников в пол</w:t>
      </w:r>
      <w:r>
        <w:rPr>
          <w:rFonts w:ascii="Times New Roman" w:hAnsi="Times New Roman"/>
          <w:sz w:val="24"/>
          <w:szCs w:val="24"/>
        </w:rPr>
        <w:t>ном объеме);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врача общей практики (семейного врача) (в том числе малокомплектный);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комплексный (участок формируется из населения участка медицинской организации (малокомплектного терапевтического участка или малокомплектного участка врача общей практ</w:t>
      </w:r>
      <w:r>
        <w:rPr>
          <w:rFonts w:ascii="Times New Roman" w:hAnsi="Times New Roman"/>
          <w:sz w:val="24"/>
          <w:szCs w:val="24"/>
        </w:rPr>
        <w:t>ики (семейного врача) или населения, обслуживаемого врачом-терапевтом врачебной амбулатории, и населения, обслуживаемого фельдшерско-акушерскими пунктами, фельдшерскими пунктами, фельдшерскими здравпунктами);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иные участки по профилям, по которым програм</w:t>
      </w:r>
      <w:r>
        <w:rPr>
          <w:rFonts w:ascii="Times New Roman" w:hAnsi="Times New Roman"/>
          <w:sz w:val="24"/>
          <w:szCs w:val="24"/>
        </w:rPr>
        <w:t>мой государственных гарантий бесплатного оказания гражданам медицинской помощи предусмотрен способ оплаты медицинской помощи по подушевому нормативу финансирования на прикрепившихся лиц.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Обслуживание населения на участках осуществляется: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фельдшером,</w:t>
      </w:r>
      <w:r>
        <w:rPr>
          <w:rFonts w:ascii="Times New Roman" w:hAnsi="Times New Roman"/>
          <w:sz w:val="24"/>
          <w:szCs w:val="24"/>
        </w:rPr>
        <w:t xml:space="preserve"> медицинской сестрой (медицинским братом), акушеркой (акушером) фельдшерского пункта, фельдшерского здравпункта, фельдшерско-акушерского пункта, врачебной амбулатории, поликлиники на фельдшерском участке;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врачом-терапевтом участковым, врачом-терапевтом </w:t>
      </w:r>
      <w:r>
        <w:rPr>
          <w:rFonts w:ascii="Times New Roman" w:hAnsi="Times New Roman"/>
          <w:sz w:val="24"/>
          <w:szCs w:val="24"/>
        </w:rPr>
        <w:t>участковым цехового врачебного участка, медицинской сестрой участковой (медицинским братом участковым) на терапевтическом (в том числе цеховом) участке;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врачом общей практики (семейным врачом), медицинской сестрой общей практики (медицинским братом обще</w:t>
      </w:r>
      <w:r>
        <w:rPr>
          <w:rFonts w:ascii="Times New Roman" w:hAnsi="Times New Roman"/>
          <w:sz w:val="24"/>
          <w:szCs w:val="24"/>
        </w:rPr>
        <w:t>й практики), медицинской сестрой врача общей практики (семейного врача) (медицинским братом врача общей практики (семейного врача) на участке врача общей практики (семейного врача);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врачом-терапевтом участковым, врачом общей практики (семейным врачом), </w:t>
      </w:r>
      <w:r>
        <w:rPr>
          <w:rFonts w:ascii="Times New Roman" w:hAnsi="Times New Roman"/>
          <w:sz w:val="24"/>
          <w:szCs w:val="24"/>
        </w:rPr>
        <w:t>фельдшером, медицинской сестрой участковой (медицинским братом участковым), медицинской сестрой общей практики (медицинским братом общей практики), медицинской сестрой врача общей практики (семейного врача) (медицинским братом врача общей практики (семейно</w:t>
      </w:r>
      <w:r>
        <w:rPr>
          <w:rFonts w:ascii="Times New Roman" w:hAnsi="Times New Roman"/>
          <w:sz w:val="24"/>
          <w:szCs w:val="24"/>
        </w:rPr>
        <w:t>го врача) на комплексном участке.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Рекомендуемая численность принятых на обслуживание граждан на участках в соответствии с нормативной штатной численностью медицинских работников составляет: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 фельдшерском участке - 1 300 человек взрослого населения</w:t>
      </w:r>
      <w:r>
        <w:rPr>
          <w:rFonts w:ascii="Times New Roman" w:hAnsi="Times New Roman"/>
          <w:sz w:val="24"/>
          <w:szCs w:val="24"/>
        </w:rPr>
        <w:t xml:space="preserve"> в возрасте 18 лет и старше;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 терапевтическом участке - 1 700 человек взрослого населения в возрасте 18 лет и старше (для терапевтического участка, расположенного в сельской местности, - 1 300 человек взрослого населения);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на участке врача общей пр</w:t>
      </w:r>
      <w:r>
        <w:rPr>
          <w:rFonts w:ascii="Times New Roman" w:hAnsi="Times New Roman"/>
          <w:sz w:val="24"/>
          <w:szCs w:val="24"/>
        </w:rPr>
        <w:t>актики (семейного врача) - 1 500 человек взрослого населения в возрасте 18 лет и старше или 1 200 человек взрослого и детского населения;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на комплексном участке - 2 000 и более человек взрослого и детского населения.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Для оказания первичной медико-са</w:t>
      </w:r>
      <w:r>
        <w:rPr>
          <w:rFonts w:ascii="Times New Roman" w:hAnsi="Times New Roman"/>
          <w:sz w:val="24"/>
          <w:szCs w:val="24"/>
        </w:rPr>
        <w:t>нитарная помощи в малочисленных населенных пунктах могут создаваться фельдшерские пункты, фельдшерские здравпункты, фельдшерско-акушерские пункты, центры (отделения) общей врачебной практики (семейной медицины), кабинеты врачей общей практики (семейных вра</w:t>
      </w:r>
      <w:r>
        <w:rPr>
          <w:rFonts w:ascii="Times New Roman" w:hAnsi="Times New Roman"/>
          <w:sz w:val="24"/>
          <w:szCs w:val="24"/>
        </w:rPr>
        <w:t>чей), врачебные амбулатории.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В населенных пунктах с числом жителей менее 100 человек первичная медико-санитарная помощь при отсутствии медицинских организаций, указанных в пункте 17 Положения, оказывается мобильными медицинскими бригадами, в том числе </w:t>
      </w:r>
      <w:r>
        <w:rPr>
          <w:rFonts w:ascii="Times New Roman" w:hAnsi="Times New Roman"/>
          <w:sz w:val="24"/>
          <w:szCs w:val="24"/>
        </w:rPr>
        <w:t>посредством выездных форм работы, не реже 2 раз в год.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населенных пунктах с числом жителей менее 100 человек первичная доврачебная медико-санитарная помощь может быть организована фельдшером фельдшерского пункта, фельдшерского здравпункта, фельдшерско-ак</w:t>
      </w:r>
      <w:r>
        <w:rPr>
          <w:rFonts w:ascii="Times New Roman" w:hAnsi="Times New Roman"/>
          <w:sz w:val="24"/>
          <w:szCs w:val="24"/>
        </w:rPr>
        <w:t>ушерского пункта, врачебной амбулатории ближайшего населенного пункта посредством выездной формы работы.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В населенных пунктах с числом жителей 100 - 300 человек организуются: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фельдшерские пункты, фельдшерские здравпункты, фельдшерско-акушерские пунк</w:t>
      </w:r>
      <w:r>
        <w:rPr>
          <w:rFonts w:ascii="Times New Roman" w:hAnsi="Times New Roman"/>
          <w:sz w:val="24"/>
          <w:szCs w:val="24"/>
        </w:rPr>
        <w:t>ты в случае, если расстояние до ближайших структурных подразделений медицинской организации, оказывающей первичную медико-санитарную помощь (фельдшерских здравпунктов, фельдшерских пунктов, фельдшерско-акушерских пунктов, врачебных амбулаторий, поликлиник,</w:t>
      </w:r>
      <w:r>
        <w:rPr>
          <w:rFonts w:ascii="Times New Roman" w:hAnsi="Times New Roman"/>
          <w:sz w:val="24"/>
          <w:szCs w:val="24"/>
        </w:rPr>
        <w:t xml:space="preserve"> поликлинических подразделений медицинских организаций, отделений (кабинетов) медицинской профилактики для взрослых, центров здоровья поликлиник), превышает 6 километров;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выездные формы работы в случае, если расстояние до ближайшей медицинской организац</w:t>
      </w:r>
      <w:r>
        <w:rPr>
          <w:rFonts w:ascii="Times New Roman" w:hAnsi="Times New Roman"/>
          <w:sz w:val="24"/>
          <w:szCs w:val="24"/>
        </w:rPr>
        <w:t>ии не превышает 6 километров.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В населенных пунктах с числом жителей 301 - 1 000 человек организуются фельдшерские пункты, фельдшерские здравпункты, фельдшерско-акушерские пункты вне зависимости от расстояния до ближайшей медицинской организации в случа</w:t>
      </w:r>
      <w:r>
        <w:rPr>
          <w:rFonts w:ascii="Times New Roman" w:hAnsi="Times New Roman"/>
          <w:sz w:val="24"/>
          <w:szCs w:val="24"/>
        </w:rPr>
        <w:t>е отсутствия других медицинских организаций.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В населенных пунктах с числом жителей 1 001 - 2 000 человек организуются: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фельдшерско-акушерские пункты в случае, если расстояние до ближайших структурных подразделений медицинской организации, оказывающе</w:t>
      </w:r>
      <w:r>
        <w:rPr>
          <w:rFonts w:ascii="Times New Roman" w:hAnsi="Times New Roman"/>
          <w:sz w:val="24"/>
          <w:szCs w:val="24"/>
        </w:rPr>
        <w:t xml:space="preserve">й первичную медико-санитарную помощь (фельдшерских здравпунктов, фельдшерских пунктов, фельдшерско-акушерских пунктов, врачебных амбулаторий, поликлиник, поликлинических подразделений медицинских организаций, отделений (кабинетов) медицинской профилактики </w:t>
      </w:r>
      <w:r>
        <w:rPr>
          <w:rFonts w:ascii="Times New Roman" w:hAnsi="Times New Roman"/>
          <w:sz w:val="24"/>
          <w:szCs w:val="24"/>
        </w:rPr>
        <w:t>для взрослых, центров здоровья поликлиник), не превышает 6 километров;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центры (отделения) общей врачебной практики (семейной медицины) или врачебные амбулатории в случае, если расстояние до ближайших структурных подразделений медицинской организации, ок</w:t>
      </w:r>
      <w:r>
        <w:rPr>
          <w:rFonts w:ascii="Times New Roman" w:hAnsi="Times New Roman"/>
          <w:sz w:val="24"/>
          <w:szCs w:val="24"/>
        </w:rPr>
        <w:t>азывающей первичную медико-санитарную помощь (фельдшерских здравпунктов, фельдшерских пунктов, фельдшерско-акушерских пунктов, врачебных амбулаторий, поликлиник, поликлинических подразделений медицинских организаций, отделений (кабинетов) медицинской профи</w:t>
      </w:r>
      <w:r>
        <w:rPr>
          <w:rFonts w:ascii="Times New Roman" w:hAnsi="Times New Roman"/>
          <w:sz w:val="24"/>
          <w:szCs w:val="24"/>
        </w:rPr>
        <w:t>лактики для взрослых, центров здоровья поликлиник), превышает 6 километров.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22. При наличии водных и других преград, удаленности от ближайшей медицинской организации, низкой плотности населения (в 3 раза ниже среднероссийского показателя) численность обслу</w:t>
      </w:r>
      <w:r>
        <w:rPr>
          <w:rFonts w:ascii="Times New Roman" w:hAnsi="Times New Roman"/>
          <w:sz w:val="24"/>
          <w:szCs w:val="24"/>
        </w:rPr>
        <w:t>живаемого населения и расстояние до ближайшей медицинской организации может корректироваться относительно рекомендуемой численности обслуживаемого фельдшерским пунктом, фельдшерским здравпунктом или фельдшерско-акушерским пунктом населения.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В населенны</w:t>
      </w:r>
      <w:r>
        <w:rPr>
          <w:rFonts w:ascii="Times New Roman" w:hAnsi="Times New Roman"/>
          <w:sz w:val="24"/>
          <w:szCs w:val="24"/>
        </w:rPr>
        <w:t>х пунктах с числом жителей более 2 000 человек для оказания первичной врачебной медико-санитарной помощи организуются врачебные амбулатории вне зависимости от расстояния до ближайшей медицинской организации либо структурного подразделения медицинской орган</w:t>
      </w:r>
      <w:r>
        <w:rPr>
          <w:rFonts w:ascii="Times New Roman" w:hAnsi="Times New Roman"/>
          <w:sz w:val="24"/>
          <w:szCs w:val="24"/>
        </w:rPr>
        <w:t>изации, оказывающей первичную врачебную медико-санитарную помощь по территориально-участковому принципу.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В зависимости от конкретных условий оказания первичной медико-санитарной помощи населению в целях обеспечения ее доступности могут формироваться по</w:t>
      </w:r>
      <w:r>
        <w:rPr>
          <w:rFonts w:ascii="Times New Roman" w:hAnsi="Times New Roman"/>
          <w:sz w:val="24"/>
          <w:szCs w:val="24"/>
        </w:rPr>
        <w:t>стоянно действующие мобильные медицинские бригады, состав которых определяется руководителем медицинской организации (ее структурного подразделения) из числа врачей, специалистов с высшим медицинским образованием и медицинских работников со средним медицин</w:t>
      </w:r>
      <w:r>
        <w:rPr>
          <w:rFonts w:ascii="Times New Roman" w:hAnsi="Times New Roman"/>
          <w:sz w:val="24"/>
          <w:szCs w:val="24"/>
        </w:rPr>
        <w:t>ским образованием в соответствии с Квалификационными требованиями, исходя из цели ее формирования и возложенных задач.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В субботние, воскресные и праздничные дни первичная медико-санитарная помощь может оказываться медицинскими работниками отделения (ка</w:t>
      </w:r>
      <w:r>
        <w:rPr>
          <w:rFonts w:ascii="Times New Roman" w:hAnsi="Times New Roman"/>
          <w:sz w:val="24"/>
          <w:szCs w:val="24"/>
        </w:rPr>
        <w:t xml:space="preserve">бинета) неотложной медицинской помощи или дежурными врачами, фельдшерами при отсутствии в медицинской организации структурного подразделения, оказывающего медицинскую помощь в неотложной форме. В случае ухудшения состояния здоровья пациента он должен быть </w:t>
      </w:r>
      <w:r>
        <w:rPr>
          <w:rFonts w:ascii="Times New Roman" w:hAnsi="Times New Roman"/>
          <w:sz w:val="24"/>
          <w:szCs w:val="24"/>
        </w:rPr>
        <w:t>незамедлительно направлен в медицинскую организацию, оказывающую медицинскую помощь в стационарных условиях.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Первичная медико-санитарная помощь может быть оказана с применением телемедицинских технологий в соответствии с порядком организации и оказания</w:t>
      </w:r>
      <w:r>
        <w:rPr>
          <w:rFonts w:ascii="Times New Roman" w:hAnsi="Times New Roman"/>
          <w:sz w:val="24"/>
          <w:szCs w:val="24"/>
        </w:rPr>
        <w:t xml:space="preserve"> медицинской помощи с применением телемедицинских технологий, установленным в соответствии с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36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</w:t>
      </w:r>
      <w:r>
        <w:rPr>
          <w:rFonts w:ascii="Times New Roman" w:hAnsi="Times New Roman"/>
          <w:i/>
          <w:iCs/>
          <w:sz w:val="24"/>
          <w:szCs w:val="24"/>
        </w:rPr>
        <w:t>ию об организации оказания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первичной медико-санитарной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населению, утвержденному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ПРАВИЛА ОРГАНИЗАЦИИ ДЕЯТЕЛЬНОСТИ ПОЛИКЛИНИКИ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Поликлиника является </w:t>
      </w:r>
      <w:r>
        <w:rPr>
          <w:rFonts w:ascii="Times New Roman" w:hAnsi="Times New Roman"/>
          <w:sz w:val="24"/>
          <w:szCs w:val="24"/>
        </w:rPr>
        <w:t>самостоятельной медицинской организацией или структурным подразделением медицинской организации (ее структурного подразделения), оказывающей первичную медико-санитарную помощь, и создается для оказания первичной доврачебной медико-санитарной помощи, первич</w:t>
      </w:r>
      <w:r>
        <w:rPr>
          <w:rFonts w:ascii="Times New Roman" w:hAnsi="Times New Roman"/>
          <w:sz w:val="24"/>
          <w:szCs w:val="24"/>
        </w:rPr>
        <w:t>ной врачебной медико-санитарной помощи, первичной специализированной медико-санитарной помощи, паллиативной медицинской помощи.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 должность главного врача или заведующего (начальника) поликлиники (далее - руководитель поликлиники) назначается специалис</w:t>
      </w:r>
      <w:r>
        <w:rPr>
          <w:rFonts w:ascii="Times New Roman" w:hAnsi="Times New Roman"/>
          <w:sz w:val="24"/>
          <w:szCs w:val="24"/>
        </w:rPr>
        <w:t>т, соответствующий квалификационным требованиям к медицинским и фармацевтическим работникам &lt;1&gt; с высшим образованием (далее - Квалификационные требования к работникам с высшим образованием) по специальности "Организация здравоохранения и общественное здор</w:t>
      </w:r>
      <w:r>
        <w:rPr>
          <w:rFonts w:ascii="Times New Roman" w:hAnsi="Times New Roman"/>
          <w:sz w:val="24"/>
          <w:szCs w:val="24"/>
        </w:rPr>
        <w:t xml:space="preserve">овье", а также требованиям профессионального стандарта "Специалист в области организации здравоохранения и общественного здоровья", утвержденного приказом Министерства труда и социальной защиты Российской Федерации от 7 ноября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768н &lt;2&gt;.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Подпункт 5.2.2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</w:t>
      </w:r>
      <w:r>
        <w:rPr>
          <w:rFonts w:ascii="Times New Roman" w:hAnsi="Times New Roman"/>
          <w:sz w:val="24"/>
          <w:szCs w:val="24"/>
        </w:rPr>
        <w:t>8.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Зарегистрирован Министерством юстиции Российской Федерации 29 ноября 2017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49047.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 должность заведующего (начальника) структурного подразделения поликлиники - врача-специалиста и врача поликлиники назначается специалист, с</w:t>
      </w:r>
      <w:r>
        <w:rPr>
          <w:rFonts w:ascii="Times New Roman" w:hAnsi="Times New Roman"/>
          <w:sz w:val="24"/>
          <w:szCs w:val="24"/>
        </w:rPr>
        <w:t>оответствующий Квалификационным требованиям к работникам с высшим образованием по соответствующей специальности, а также требованиям соответствующих профессиональных стандартов.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 должность фельдшера поликлиники назначается специалист, соответствующий </w:t>
      </w:r>
      <w:r>
        <w:rPr>
          <w:rFonts w:ascii="Times New Roman" w:hAnsi="Times New Roman"/>
          <w:sz w:val="24"/>
          <w:szCs w:val="24"/>
        </w:rPr>
        <w:t>квалификационным требованиям к медицинским и фармацевтическим работникам &lt;3&gt; со средним профессиональным образованием (далее - Квалификационные требования к работникам со средним профессиональным образованием) по специальности "Лечебное дело", а также треб</w:t>
      </w:r>
      <w:r>
        <w:rPr>
          <w:rFonts w:ascii="Times New Roman" w:hAnsi="Times New Roman"/>
          <w:sz w:val="24"/>
          <w:szCs w:val="24"/>
        </w:rPr>
        <w:t xml:space="preserve">ованиям профессионального стандарта "Фельдшер", утвержденного приказом Министерства труда и социальной защиты Российской Федерации от 31 июля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470н &lt;4&gt;.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Подпун</w:t>
        </w:r>
        <w:r>
          <w:rPr>
            <w:rFonts w:ascii="Times New Roman" w:hAnsi="Times New Roman"/>
            <w:sz w:val="24"/>
            <w:szCs w:val="24"/>
            <w:u w:val="single"/>
          </w:rPr>
          <w:t>кт 5.2.2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&lt;4&gt; Зарегистрирован Министерством юстиции Российской Федерации 26 августа 2020 г.,</w:t>
      </w:r>
      <w:r>
        <w:rPr>
          <w:rFonts w:ascii="Times New Roman" w:hAnsi="Times New Roman"/>
          <w:sz w:val="24"/>
          <w:szCs w:val="24"/>
        </w:rPr>
        <w:t xml:space="preserve">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59474.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 должность медицинской сестры (медицинского брата) поликлиники назначается специалист, соответствующий Квалификационным требованиям к работникам со средним профессиональным образованием по специальности "Сестринское дело" ил</w:t>
      </w:r>
      <w:r>
        <w:rPr>
          <w:rFonts w:ascii="Times New Roman" w:hAnsi="Times New Roman"/>
          <w:sz w:val="24"/>
          <w:szCs w:val="24"/>
        </w:rPr>
        <w:t xml:space="preserve">и "Сестринское дело в педиатрии", а также требованиям профессионального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стандарта</w:t>
        </w:r>
      </w:hyperlink>
      <w:r>
        <w:rPr>
          <w:rFonts w:ascii="Times New Roman" w:hAnsi="Times New Roman"/>
          <w:sz w:val="24"/>
          <w:szCs w:val="24"/>
        </w:rPr>
        <w:t xml:space="preserve"> "Медицинская сестра/медицинский брат", утвержденного приказом Министерства труда и социаль</w:t>
      </w:r>
      <w:r>
        <w:rPr>
          <w:rFonts w:ascii="Times New Roman" w:hAnsi="Times New Roman"/>
          <w:sz w:val="24"/>
          <w:szCs w:val="24"/>
        </w:rPr>
        <w:t xml:space="preserve">ной защиты Российской Федерации от 31 июля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475н &lt;5&gt; (далее - Профессиональный стандарт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475н).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Зарегистрирован Министерством юстиции Российской Федерации 4 сентября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59649.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На должности медицинской сестры общ</w:t>
      </w:r>
      <w:r>
        <w:rPr>
          <w:rFonts w:ascii="Times New Roman" w:hAnsi="Times New Roman"/>
          <w:sz w:val="24"/>
          <w:szCs w:val="24"/>
        </w:rPr>
        <w:t>ей практики (медицинского брата общей практики), медицинской сестры по профилактике (медицинского брата по профилактике), медицинской сестры по медицинской реабилитации (медицинского брата по медицинской реабилитации) поликлиники назначаются специалисты, с</w:t>
      </w:r>
      <w:r>
        <w:rPr>
          <w:rFonts w:ascii="Times New Roman" w:hAnsi="Times New Roman"/>
          <w:sz w:val="24"/>
          <w:szCs w:val="24"/>
        </w:rPr>
        <w:t xml:space="preserve">оответствующие Квалификационным требованиям к работникам со средним профессиональным образованием по специальности "Сестринское дело", а также требованиям Профессионального стандарта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N 475н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Структура и штатная численность поликлиники устанавливаются руководителем поликлиники или руководителем медицинской организации (ее структурного подразделения), в структуре которой (которого) она создана, исходя из объема проводимой л</w:t>
      </w:r>
      <w:r>
        <w:rPr>
          <w:rFonts w:ascii="Times New Roman" w:hAnsi="Times New Roman"/>
          <w:sz w:val="24"/>
          <w:szCs w:val="24"/>
        </w:rPr>
        <w:t>ечебно-диагностической работы, уровня и структуры заболеваемости и смертности, поло-возрастного состава населения, его плотности, а также иных показателей, характеризующих здоровье населения, и с учетом рекомендуемых штатных нормативов поликлиники, предусм</w:t>
      </w:r>
      <w:r>
        <w:rPr>
          <w:rFonts w:ascii="Times New Roman" w:hAnsi="Times New Roman"/>
          <w:sz w:val="24"/>
          <w:szCs w:val="24"/>
        </w:rPr>
        <w:t xml:space="preserve">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Положению об организации оказания первичной медико-санитарной помощи взрослому населению, утвержденному настоящим приказом (далее - Положение), а также рекомендуемых штатных нормативов, предусмотренных порядками оказания медицинс</w:t>
      </w:r>
      <w:r>
        <w:rPr>
          <w:rFonts w:ascii="Times New Roman" w:hAnsi="Times New Roman"/>
          <w:sz w:val="24"/>
          <w:szCs w:val="24"/>
        </w:rPr>
        <w:t>кой помощи и правилами проведения лабораторных, инструментальных, патолого-анатомических и иных видов диагностических исследований.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Рекомендуемые штатные нормативы поликлиники, предусмотренные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Положению, распространяются на медицинские ор</w:t>
      </w:r>
      <w:r>
        <w:rPr>
          <w:rFonts w:ascii="Times New Roman" w:hAnsi="Times New Roman"/>
          <w:sz w:val="24"/>
          <w:szCs w:val="24"/>
        </w:rPr>
        <w:t>ганизации государственной и муниципальной систем здравоохранения.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Поликлиника оснащается оборудованием в соответствии со стандартом оснащения отдельных структурных подразделений поликлиники,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Положению, а также в соответ</w:t>
      </w:r>
      <w:r>
        <w:rPr>
          <w:rFonts w:ascii="Times New Roman" w:hAnsi="Times New Roman"/>
          <w:sz w:val="24"/>
          <w:szCs w:val="24"/>
        </w:rPr>
        <w:t>ствии со стандартами оснащения, предусмотренными порядками оказания медицинской помощи и правилами проведения лабораторных, инструментальных, патолого-анатомических и иных видов диагностических исследований.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поликлинике предусматривается наличие укладок </w:t>
      </w:r>
      <w:r>
        <w:rPr>
          <w:rFonts w:ascii="Times New Roman" w:hAnsi="Times New Roman"/>
          <w:sz w:val="24"/>
          <w:szCs w:val="24"/>
        </w:rPr>
        <w:t>в целях экстренной профилактики парентеральных инфекций и укладок в целях оказания помощи при анафилактическом шоке.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целях повышения доступности медицинской помощи, в том числе для сельских жителей и жителей отдаленных территорий, поликлиники могут оснащ</w:t>
      </w:r>
      <w:r>
        <w:rPr>
          <w:rFonts w:ascii="Times New Roman" w:hAnsi="Times New Roman"/>
          <w:sz w:val="24"/>
          <w:szCs w:val="24"/>
        </w:rPr>
        <w:t>аться транспортным средством для перевозки пациентов (сопровождающих их лиц) и медицинских работников, исходя из рекомендуемого расчета: 1 транспортное средство на 20 000 принятых на обслуживание граждан (далее - прикрепленные граждане) (может быть скоррек</w:t>
      </w:r>
      <w:r>
        <w:rPr>
          <w:rFonts w:ascii="Times New Roman" w:hAnsi="Times New Roman"/>
          <w:sz w:val="24"/>
          <w:szCs w:val="24"/>
        </w:rPr>
        <w:t>тирован с учетом преимущественного проживания лиц старше трудоспособного возраста либо расположенных на значительном удалении от медицинской организации и (или) имеющих плохую транспортную доступность с учетом климато-географических условий).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структур</w:t>
      </w:r>
      <w:r>
        <w:rPr>
          <w:rFonts w:ascii="Times New Roman" w:hAnsi="Times New Roman"/>
          <w:sz w:val="24"/>
          <w:szCs w:val="24"/>
        </w:rPr>
        <w:t>е поликлиники рекомендуется предусматривать: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регистратуру;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контакт-центр;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отделение (кабинет) неотложной медицинской помощи;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кабинет доврачебной помощи;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отделение общей врачебной практики (семейной медицины) (кабинет врача общей практики (се</w:t>
      </w:r>
      <w:r>
        <w:rPr>
          <w:rFonts w:ascii="Times New Roman" w:hAnsi="Times New Roman"/>
          <w:sz w:val="24"/>
          <w:szCs w:val="24"/>
        </w:rPr>
        <w:t>мейного врача);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терапевтическое отделение;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отделение медицинской профилактики (кабинет медицинской профилактики);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центр здоровья;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отделения (кабинеты) первичной специализированной медико-санитарной помощи (в зависимости от численности прикрепле</w:t>
      </w:r>
      <w:r>
        <w:rPr>
          <w:rFonts w:ascii="Times New Roman" w:hAnsi="Times New Roman"/>
          <w:sz w:val="24"/>
          <w:szCs w:val="24"/>
        </w:rPr>
        <w:t>нных граждан, предусмотренной пунктом 11 настоящих Правил);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процедурный кабинет;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смотровой кабинет;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прививочный кабинет;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дневной стационар;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отделение медико-социальной помощи;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отделение медицинской реабилитации;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информационно-ан</w:t>
      </w:r>
      <w:r>
        <w:rPr>
          <w:rFonts w:ascii="Times New Roman" w:hAnsi="Times New Roman"/>
          <w:sz w:val="24"/>
          <w:szCs w:val="24"/>
        </w:rPr>
        <w:t>алитическое отделение (кабинет медицинской статистики);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организационно-методический отдел (кабинет);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административно-хозяйственные подразделения;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диагностические отделения (кабинеты) (в зависимости от численности прикрепленных граждан, предусмо</w:t>
      </w:r>
      <w:r>
        <w:rPr>
          <w:rFonts w:ascii="Times New Roman" w:hAnsi="Times New Roman"/>
          <w:sz w:val="24"/>
          <w:szCs w:val="24"/>
        </w:rPr>
        <w:t>тренной пунктом 11 настоящих Правил);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20) клинико-диагностическую лабораторию (при отсутствии возможности проводить исследования в других медицинских организациях, имеющих лицензию на осуществление медицинской деятельности, включающую работу (услугу) по кл</w:t>
      </w:r>
      <w:r>
        <w:rPr>
          <w:rFonts w:ascii="Times New Roman" w:hAnsi="Times New Roman"/>
          <w:sz w:val="24"/>
          <w:szCs w:val="24"/>
        </w:rPr>
        <w:t>инической лабораторной диагностике);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21) микробиологическую лабораторию (при отсутствии возможности проводить </w:t>
      </w:r>
      <w:r>
        <w:rPr>
          <w:rFonts w:ascii="Times New Roman" w:hAnsi="Times New Roman"/>
          <w:sz w:val="24"/>
          <w:szCs w:val="24"/>
        </w:rPr>
        <w:lastRenderedPageBreak/>
        <w:t>микробиологические исследования в других медицинских организациях, имеющих лицензию на осуществление медицинской деятельности, включающую работу (</w:t>
      </w:r>
      <w:r>
        <w:rPr>
          <w:rFonts w:ascii="Times New Roman" w:hAnsi="Times New Roman"/>
          <w:sz w:val="24"/>
          <w:szCs w:val="24"/>
        </w:rPr>
        <w:t>услугу) по клинической лабораторной диагностике);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22) кабинет функциональной диагностики;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23) рентгеновское отделение, которое может включать рентгеновский кабинет, рентгеновский кабинет для рентгенографии легких (флюорографии), кабинет рентгеновский маммо</w:t>
      </w:r>
      <w:r>
        <w:rPr>
          <w:rFonts w:ascii="Times New Roman" w:hAnsi="Times New Roman"/>
          <w:sz w:val="24"/>
          <w:szCs w:val="24"/>
        </w:rPr>
        <w:t>графический, кабинет рентгеновской компьютерной томографии и (или) кабинет магнитно-резонансной томографии;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24) отделение (кабинет) ультразвуковой диагностики;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25) эндоскопическое отделение (эндоскопический кабинет);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26) кабинет врача-акушера-гинеколога.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0. В поликлинике рекомендуется предусматривать: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помещения (учебные классы, аудитории) для проведения группового профилактического консультирования (школ здоровья);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кабинет телемедицины.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зависимости от численности прикрепленных граждан в структу</w:t>
      </w:r>
      <w:r>
        <w:rPr>
          <w:rFonts w:ascii="Times New Roman" w:hAnsi="Times New Roman"/>
          <w:sz w:val="24"/>
          <w:szCs w:val="24"/>
        </w:rPr>
        <w:t>ре поликлиники рекомендуется предусматривать следующие отделения (кабинеты) первичной специализированной медико-санитарной помощи и диагностические отделения (кабинеты):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 30 000 человек - кабинет кардиологический (кабинет врача-кардиолога), кабинет ур</w:t>
      </w:r>
      <w:r>
        <w:rPr>
          <w:rFonts w:ascii="Times New Roman" w:hAnsi="Times New Roman"/>
          <w:sz w:val="24"/>
          <w:szCs w:val="24"/>
        </w:rPr>
        <w:t>ологический (кабинет врача-уролога), кабинет оториноларингологический (кабинет врача-оториноларинголога), кабинет офтальмологический (кабинет врача-офтальмолога), кабинет физиотерапевтический, кабинет фтизиатрический, кабинет врача-эндокринолога, кабинет в</w:t>
      </w:r>
      <w:r>
        <w:rPr>
          <w:rFonts w:ascii="Times New Roman" w:hAnsi="Times New Roman"/>
          <w:sz w:val="24"/>
          <w:szCs w:val="24"/>
        </w:rPr>
        <w:t xml:space="preserve">рача-хирурга, кабинет врача-невролога, кабинет медико-психологического консультирования, кабинет врача-психиатра, отделение (кабинет) лечебной физкультуры, кабинет травматологии и ортопедии (кабинет врача травматолога-ортопеда), неотложной травматологии и </w:t>
      </w:r>
      <w:r>
        <w:rPr>
          <w:rFonts w:ascii="Times New Roman" w:hAnsi="Times New Roman"/>
          <w:sz w:val="24"/>
          <w:szCs w:val="24"/>
        </w:rPr>
        <w:t>ортопедии, отделение (кабинет) инфекционных заболеваний, отделение (кабинет) медицинской профилактики для взрослых, первичный онкологический кабинет, клинико-диагностическая лаборатория (при отсутствии возможности выполнять исследования в других медицински</w:t>
      </w:r>
      <w:r>
        <w:rPr>
          <w:rFonts w:ascii="Times New Roman" w:hAnsi="Times New Roman"/>
          <w:sz w:val="24"/>
          <w:szCs w:val="24"/>
        </w:rPr>
        <w:t>х организациях, имеющих лицензию на осуществление медицинской деятельности, включающую работу (услугу) по клинической лабораторной диагностике), кабинет функциональной диагностики, отделение (кабинет) ультразвуковой диагностики, рентгеновское отделение, ко</w:t>
      </w:r>
      <w:r>
        <w:rPr>
          <w:rFonts w:ascii="Times New Roman" w:hAnsi="Times New Roman"/>
          <w:sz w:val="24"/>
          <w:szCs w:val="24"/>
        </w:rPr>
        <w:t>торое может включать рентгеновский кабинет, рентгеновский кабинет для рентгенографии легких (флюорографии), кабинет рентгеновский маммографический, кабинет врача-акушера-гинеколога, женскую консультацию;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30 000 - 50 000 человек - кабинет кардиологически</w:t>
      </w:r>
      <w:r>
        <w:rPr>
          <w:rFonts w:ascii="Times New Roman" w:hAnsi="Times New Roman"/>
          <w:sz w:val="24"/>
          <w:szCs w:val="24"/>
        </w:rPr>
        <w:t>й (кабинет врача-кардиолога), кабинет урологический (кабинет врача-уролога), кабинет оториноларингологический (кабинет врача-оториноларинголога), кабинет офтальмологический (кабинет врача-офтальмолога), кабинет физиотерапевтический, кабинет фтизиатрический</w:t>
      </w:r>
      <w:r>
        <w:rPr>
          <w:rFonts w:ascii="Times New Roman" w:hAnsi="Times New Roman"/>
          <w:sz w:val="24"/>
          <w:szCs w:val="24"/>
        </w:rPr>
        <w:t>, кабинет врача-эндокринолога, кабинет врача-хирурга, кабинет врача-невролога, кабинет врача-ревматолога, кабинет нефрологический (кабинет врача-нефролога), кабинет медико-психологического консультирования, кабинет врача-психиатра, кабинет врача-психиатра-</w:t>
      </w:r>
      <w:r>
        <w:rPr>
          <w:rFonts w:ascii="Times New Roman" w:hAnsi="Times New Roman"/>
          <w:sz w:val="24"/>
          <w:szCs w:val="24"/>
        </w:rPr>
        <w:t xml:space="preserve">нарколога, отделение (кабинет) лечебной физкультуры, кабинет травматологии и ортопедии (кабинет врача-травматолога-ортопеда), кабинет неотложной травматологии и ортопедии, первичный </w:t>
      </w:r>
      <w:r>
        <w:rPr>
          <w:rFonts w:ascii="Times New Roman" w:hAnsi="Times New Roman"/>
          <w:sz w:val="24"/>
          <w:szCs w:val="24"/>
        </w:rPr>
        <w:lastRenderedPageBreak/>
        <w:t>онкологический кабинет, отделение (кабинет) инфекционных заболеваний, отде</w:t>
      </w:r>
      <w:r>
        <w:rPr>
          <w:rFonts w:ascii="Times New Roman" w:hAnsi="Times New Roman"/>
          <w:sz w:val="24"/>
          <w:szCs w:val="24"/>
        </w:rPr>
        <w:t>ление (кабинет) медицинской профилактики для взрослых, клинико-диагностическая лаборатория (при отсутствии возможности выполнять исследования в других медицинских организациях, имеющих лицензию на осуществление медицинской деятельности, включающую работу (</w:t>
      </w:r>
      <w:r>
        <w:rPr>
          <w:rFonts w:ascii="Times New Roman" w:hAnsi="Times New Roman"/>
          <w:sz w:val="24"/>
          <w:szCs w:val="24"/>
        </w:rPr>
        <w:t>услугу) по клинической лабораторной диагностике), кабинет функциональной диагностики, отделение (кабинет) ультразвуковой диагностики, эндоскопическое отделение (эндоскопический кабинет), рентгеновское отделение, которое может включать рентгеновский кабинет</w:t>
      </w:r>
      <w:r>
        <w:rPr>
          <w:rFonts w:ascii="Times New Roman" w:hAnsi="Times New Roman"/>
          <w:sz w:val="24"/>
          <w:szCs w:val="24"/>
        </w:rPr>
        <w:t>, рентгеновский кабинет для рентгенографии легких (флюорографии), кабинет рентгеновский маммографический, кабинет врача-акушера-гинеколога, женскую консультацию;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свыше 50 000 человек - кабинет кардиологический (кабинет врача-кардиолога), кабинет урологи</w:t>
      </w:r>
      <w:r>
        <w:rPr>
          <w:rFonts w:ascii="Times New Roman" w:hAnsi="Times New Roman"/>
          <w:sz w:val="24"/>
          <w:szCs w:val="24"/>
        </w:rPr>
        <w:t>ческий (кабинет врача-уролога), кабинет оториноларингологический (кабинет врача-оториноларинголога), кабинет офтальмологический (кабинет врача-офтальмолога), кабинет физиотерапевтический, кабинет фтизиатрический, кабинет врача-эндокринолога, кабинет врача-</w:t>
      </w:r>
      <w:r>
        <w:rPr>
          <w:rFonts w:ascii="Times New Roman" w:hAnsi="Times New Roman"/>
          <w:sz w:val="24"/>
          <w:szCs w:val="24"/>
        </w:rPr>
        <w:t>хирурга, кабинет врача-невролога, кабинет травматологии и ортопедии (кабинет врача-травматолога-ортопеда), кабинет неотложной травматологии и ортопедии, кабинет врача-ревматолога, кабинет врача-гастроэнтеролога, кабинет врача-пульмонолога, кабинет нефролог</w:t>
      </w:r>
      <w:r>
        <w:rPr>
          <w:rFonts w:ascii="Times New Roman" w:hAnsi="Times New Roman"/>
          <w:sz w:val="24"/>
          <w:szCs w:val="24"/>
        </w:rPr>
        <w:t>ический (кабинет врача-нефролога), кабинет колопроктологии (кабинет врача-колопроктолога), кабинет врача-аллерголога-иммунолога, кабинет врача-клинического фармаколога, кабинет медико-психологического консультирования, кабинет медико-психологической помощи</w:t>
      </w:r>
      <w:r>
        <w:rPr>
          <w:rFonts w:ascii="Times New Roman" w:hAnsi="Times New Roman"/>
          <w:sz w:val="24"/>
          <w:szCs w:val="24"/>
        </w:rPr>
        <w:t xml:space="preserve">, психотерапевтический кабинет, кабинет врача-психиатра, кабинет врача-психиатра-нарколога, первичный онкологический кабинет, отделение (кабинет) инфекционных заболеваний, отделение (кабинет) медицинской профилактики для взрослых, гериатрическое отделение </w:t>
      </w:r>
      <w:r>
        <w:rPr>
          <w:rFonts w:ascii="Times New Roman" w:hAnsi="Times New Roman"/>
          <w:sz w:val="24"/>
          <w:szCs w:val="24"/>
        </w:rPr>
        <w:t>(кабинет), отделение медицинской реабилитации клинико-диагностическая лаборатория (при отсутствии возможности выполнять исследования в других медицинских организациях, имеющих лицензию на осуществление медицинской деятельности, включающую работу (услугу) п</w:t>
      </w:r>
      <w:r>
        <w:rPr>
          <w:rFonts w:ascii="Times New Roman" w:hAnsi="Times New Roman"/>
          <w:sz w:val="24"/>
          <w:szCs w:val="24"/>
        </w:rPr>
        <w:t>о клинической лабораторной диагностике), кабинет функциональной диагностики, отделение (кабинет) ультразвуковой диагностики, эндоскопическое отделение (эндоскопический кабинет), рентгеновское отделение, которое может включать рентгеновский кабинет, рентген</w:t>
      </w:r>
      <w:r>
        <w:rPr>
          <w:rFonts w:ascii="Times New Roman" w:hAnsi="Times New Roman"/>
          <w:sz w:val="24"/>
          <w:szCs w:val="24"/>
        </w:rPr>
        <w:t>овский кабинет для рентгенографии легких (флюорографии), кабинет рентгеновский маммографический, кабинет рентгеновский компьютерной томографии и (или) кабинет магнитно-резонансной томографии, кабинет врача-акушера-гинеколога, женскую консультацию.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 ст</w:t>
      </w:r>
      <w:r>
        <w:rPr>
          <w:rFonts w:ascii="Times New Roman" w:hAnsi="Times New Roman"/>
          <w:sz w:val="24"/>
          <w:szCs w:val="24"/>
        </w:rPr>
        <w:t>руктуре поликлиники при наличии нескольких кабинетов одного профиля исходя из объемов оказываемой медицинской помощи могут создаваться соответствующие отделения.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При наличии медицинских показаний и (или) при отсутствии возможности проведения необходимы</w:t>
      </w:r>
      <w:r>
        <w:rPr>
          <w:rFonts w:ascii="Times New Roman" w:hAnsi="Times New Roman"/>
          <w:sz w:val="24"/>
          <w:szCs w:val="24"/>
        </w:rPr>
        <w:t xml:space="preserve">х обследований и (или) консультаций врачей-специалистов врач-терапевт участковый, врач-терапевт участковый цехового врачебного участка, врач общей практики (семейный врач), фельдшер, акушерка (акушер) в соответствии с порядками оказания медицинской помощи </w:t>
      </w:r>
      <w:r>
        <w:rPr>
          <w:rFonts w:ascii="Times New Roman" w:hAnsi="Times New Roman"/>
          <w:sz w:val="24"/>
          <w:szCs w:val="24"/>
        </w:rPr>
        <w:t>и маршрутизацией пациентов по профилям медицинской помощи направляет пациента на дополнительные обследования и (или) лечение, в том числе в стационарных условиях.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С целью повышения доступности и качества медицинской помощи населению пожилого и старческ</w:t>
      </w:r>
      <w:r>
        <w:rPr>
          <w:rFonts w:ascii="Times New Roman" w:hAnsi="Times New Roman"/>
          <w:sz w:val="24"/>
          <w:szCs w:val="24"/>
        </w:rPr>
        <w:t>ого возрастов в поликлинике может быть создано отделение медико-социальной помощи, включающее терапевтический кабинет, гериатрический кабинет, кабинет оформления и выдачи рецептов.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15. Поликлиника осуществляет следующие функции: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оказание первичной довра</w:t>
      </w:r>
      <w:r>
        <w:rPr>
          <w:rFonts w:ascii="Times New Roman" w:hAnsi="Times New Roman"/>
          <w:sz w:val="24"/>
          <w:szCs w:val="24"/>
        </w:rPr>
        <w:t xml:space="preserve">чебной медико-санитарной помощи, первичной врачебной медико-санитарной помощи, первичной специализированной медико-санитарной помощи, в том числе в неотложной форме, гражданам, место жительства &lt;6&gt; которых находится на территории обслуживания поликлиники, </w:t>
      </w:r>
      <w:r>
        <w:rPr>
          <w:rFonts w:ascii="Times New Roman" w:hAnsi="Times New Roman"/>
          <w:sz w:val="24"/>
          <w:szCs w:val="24"/>
        </w:rPr>
        <w:t>и (или) прикрепленным гражданам;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Абзац восьмой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статьи 2</w:t>
        </w:r>
      </w:hyperlink>
      <w:r>
        <w:rPr>
          <w:rFonts w:ascii="Times New Roman" w:hAnsi="Times New Roman"/>
          <w:sz w:val="24"/>
          <w:szCs w:val="24"/>
        </w:rPr>
        <w:t xml:space="preserve"> Закона Российской Федерации от 25 июня 1993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5242-1 "О праве граждан Российской Федерации на свободу перед</w:t>
      </w:r>
      <w:r>
        <w:rPr>
          <w:rFonts w:ascii="Times New Roman" w:hAnsi="Times New Roman"/>
          <w:sz w:val="24"/>
          <w:szCs w:val="24"/>
        </w:rPr>
        <w:t>вижения, выбор места пребывания и жительства в пределах Российской Федерации".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проведение профилактических мероприятий по предупреждению и снижению заболеваемости, выявление ранних и скрытых форм заболеваний, социально значимых заболеваний и факторов р</w:t>
      </w:r>
      <w:r>
        <w:rPr>
          <w:rFonts w:ascii="Times New Roman" w:hAnsi="Times New Roman"/>
          <w:sz w:val="24"/>
          <w:szCs w:val="24"/>
        </w:rPr>
        <w:t>иска их развития;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диагностика и лечение различных заболеваний и состояний;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медицинская реабилитация;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клинико-экспертная деятельность по оценке качества и эффективности лечебных и диагностических мероприятий, включая экспертизу временной нетрудоспо</w:t>
      </w:r>
      <w:r>
        <w:rPr>
          <w:rFonts w:ascii="Times New Roman" w:hAnsi="Times New Roman"/>
          <w:sz w:val="24"/>
          <w:szCs w:val="24"/>
        </w:rPr>
        <w:t>собности и направление граждан на медико-социальную экспертизу;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диспансерное наблюдение лиц, страдающих хроническими заболеваниями, в том числе отдельных категорий граждан, имеющих право на получение набора социальных услуг, функциональными расстройства</w:t>
      </w:r>
      <w:r>
        <w:rPr>
          <w:rFonts w:ascii="Times New Roman" w:hAnsi="Times New Roman"/>
          <w:sz w:val="24"/>
          <w:szCs w:val="24"/>
        </w:rPr>
        <w:t>ми, иными состояниями, с целью своевременного выявления, предупреждения осложнений, обострений заболеваний, иных состояний, их профилактики и осуществления медицинской реабилитации указанных лиц;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установление медицинских показаний и направление в медици</w:t>
      </w:r>
      <w:r>
        <w:rPr>
          <w:rFonts w:ascii="Times New Roman" w:hAnsi="Times New Roman"/>
          <w:sz w:val="24"/>
          <w:szCs w:val="24"/>
        </w:rPr>
        <w:t>нские организации для получения специализированной медицинской помощи и паллиативной медицинской помощи;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проведение всех видов медицинских осмотров и диспансеризации;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установление медицинских показаний для санаторно-курортного лечения, в том числе в </w:t>
      </w:r>
      <w:r>
        <w:rPr>
          <w:rFonts w:ascii="Times New Roman" w:hAnsi="Times New Roman"/>
          <w:sz w:val="24"/>
          <w:szCs w:val="24"/>
        </w:rPr>
        <w:t>отношении отдельных категорий граждан, имеющих право на получение набора социальных услуг;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проведение санитарно-противоэпидемических (профилактических) мероприятий, в том числе вакцинации, в соответствии с национальным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календарем</w:t>
        </w:r>
      </w:hyperlink>
      <w:r>
        <w:rPr>
          <w:rFonts w:ascii="Times New Roman" w:hAnsi="Times New Roman"/>
          <w:sz w:val="24"/>
          <w:szCs w:val="24"/>
        </w:rPr>
        <w:t xml:space="preserve"> профилактических прививок &lt;7&gt; и по эпидемическим показаниям, выявление пациентов с инфекционными заболеваниями, медицинское наблюдение за лицами, контактирующими с больными инфекционными заболев</w:t>
      </w:r>
      <w:r>
        <w:rPr>
          <w:rFonts w:ascii="Times New Roman" w:hAnsi="Times New Roman"/>
          <w:sz w:val="24"/>
          <w:szCs w:val="24"/>
        </w:rPr>
        <w:t xml:space="preserve">аниями, по месту жительства, учебы, работы и за реконвалесцентами, а также передача в соответствии с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пунктом 13</w:t>
        </w:r>
      </w:hyperlink>
      <w:r>
        <w:rPr>
          <w:rFonts w:ascii="Times New Roman" w:hAnsi="Times New Roman"/>
          <w:sz w:val="24"/>
          <w:szCs w:val="24"/>
        </w:rPr>
        <w:t xml:space="preserve"> Порядка проведения профилактических мероприятий, выявления и </w:t>
      </w:r>
      <w:r>
        <w:rPr>
          <w:rFonts w:ascii="Times New Roman" w:hAnsi="Times New Roman"/>
          <w:sz w:val="24"/>
          <w:szCs w:val="24"/>
        </w:rPr>
        <w:t xml:space="preserve">регистрации в медицинской организации случаев возникновения инфекционных болезней, связанных с оказанием медицинской помощи, утвержденного приказом Министерства здравоохранения Российской Федерации от 29 ноября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1108н "Об утверждении порядка прове</w:t>
      </w:r>
      <w:r>
        <w:rPr>
          <w:rFonts w:ascii="Times New Roman" w:hAnsi="Times New Roman"/>
          <w:sz w:val="24"/>
          <w:szCs w:val="24"/>
        </w:rPr>
        <w:t>дения профилактических мероприятий, выявления и регистрации в медицинской организации случаев возникновения инфекционных болезней, связанных с оказанием медицинской помощи, номенклатуры инфекционных болезней, связанных с оказанием медицинской помощи, подле</w:t>
      </w:r>
      <w:r>
        <w:rPr>
          <w:rFonts w:ascii="Times New Roman" w:hAnsi="Times New Roman"/>
          <w:sz w:val="24"/>
          <w:szCs w:val="24"/>
        </w:rPr>
        <w:t xml:space="preserve">жащих </w:t>
      </w:r>
      <w:r>
        <w:rPr>
          <w:rFonts w:ascii="Times New Roman" w:hAnsi="Times New Roman"/>
          <w:sz w:val="24"/>
          <w:szCs w:val="24"/>
        </w:rPr>
        <w:lastRenderedPageBreak/>
        <w:t>выявлению и регистрации в медицинской организации" &lt;8&gt;, информации о выявленных случаях инфекционных заболеваний;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Приказ Минздрава России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06.12.2021 N 1122н</w:t>
        </w:r>
      </w:hyperlink>
      <w:r>
        <w:rPr>
          <w:rFonts w:ascii="Times New Roman" w:hAnsi="Times New Roman"/>
          <w:sz w:val="24"/>
          <w:szCs w:val="24"/>
        </w:rPr>
        <w:t xml:space="preserve"> "</w:t>
      </w:r>
      <w:r>
        <w:rPr>
          <w:rFonts w:ascii="Times New Roman" w:hAnsi="Times New Roman"/>
          <w:sz w:val="24"/>
          <w:szCs w:val="24"/>
        </w:rPr>
        <w:t xml:space="preserve">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прививок" (Зарегистрировано в Минюсте России 20.12.2021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66435).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&lt;8&gt; Зарегистрирован Ми</w:t>
      </w:r>
      <w:r>
        <w:rPr>
          <w:rFonts w:ascii="Times New Roman" w:hAnsi="Times New Roman"/>
          <w:sz w:val="24"/>
          <w:szCs w:val="24"/>
        </w:rPr>
        <w:t xml:space="preserve">нистерством юстиции Российской Федерации 30 декабря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66772.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осуществление консультаций врачей-специалистов, в том числе с применением телемедицинских технологий;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дистанционное наблюдение за состоянием здоровья пациента;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3) осуществление медицинского обеспечения подготовки юношей к военной службе;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проведение экспертизы временной нетрудоспособности, выдача и продление листков нетрудоспособности;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организация и проведение мероприятий по пропаганде здорового образа жиз</w:t>
      </w:r>
      <w:r>
        <w:rPr>
          <w:rFonts w:ascii="Times New Roman" w:hAnsi="Times New Roman"/>
          <w:sz w:val="24"/>
          <w:szCs w:val="24"/>
        </w:rPr>
        <w:t>ни, включая вопросы рационального питания, увеличения двигательной активности, санитарно-просветительной работы среди населения по профилактике немедицинского потребления наркотических средств и психоактивных веществ;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осуществление мероприятий по преду</w:t>
      </w:r>
      <w:r>
        <w:rPr>
          <w:rFonts w:ascii="Times New Roman" w:hAnsi="Times New Roman"/>
          <w:sz w:val="24"/>
          <w:szCs w:val="24"/>
        </w:rPr>
        <w:t>преждению и борьбе с немедицинским потреблением наркотических средств и психоактивных веществ;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раннее выявление курящих лиц и лиц с риском развития наркологических расстройств и с наркологическими расстройствами;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организация информирования населени</w:t>
      </w:r>
      <w:r>
        <w:rPr>
          <w:rFonts w:ascii="Times New Roman" w:hAnsi="Times New Roman"/>
          <w:sz w:val="24"/>
          <w:szCs w:val="24"/>
        </w:rPr>
        <w:t>я о необходимости и возможности выявления хронических неинфекционных заболеваний и факторов риска их развития, их медикаментозной и немедикаментозной коррекции и профилактики, а также консультирования по вопросам ведения здорового образа жизни в отделениях</w:t>
      </w:r>
      <w:r>
        <w:rPr>
          <w:rFonts w:ascii="Times New Roman" w:hAnsi="Times New Roman"/>
          <w:sz w:val="24"/>
          <w:szCs w:val="24"/>
        </w:rPr>
        <w:t xml:space="preserve"> (кабинетах) медицинской профилактики для взрослых и центрах здоровья;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проведение оздоровительных мероприятий, медикаментозной и немедикаментозной коррекции факторов риска развития заболеваний, обеспечение памятками;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20) повышение квалификации медицинс</w:t>
      </w:r>
      <w:r>
        <w:rPr>
          <w:rFonts w:ascii="Times New Roman" w:hAnsi="Times New Roman"/>
          <w:sz w:val="24"/>
          <w:szCs w:val="24"/>
        </w:rPr>
        <w:t>ких работников;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21) ведение медицинской документации и представление отчетности в соответствии с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</w:t>
      </w:r>
      <w:r>
        <w:rPr>
          <w:rFonts w:ascii="Times New Roman" w:hAnsi="Times New Roman"/>
          <w:sz w:val="24"/>
          <w:szCs w:val="24"/>
        </w:rPr>
        <w:t>3-ФЗ "Об основах охраны здоровья граждан в Российской Федерации";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22) обеспечение преемственности оказания медицинской помощи с отделением (станцией) скорой медицинской помощи, медицинскими организациями государственной и муниципальной систем здравоохранен</w:t>
      </w:r>
      <w:r>
        <w:rPr>
          <w:rFonts w:ascii="Times New Roman" w:hAnsi="Times New Roman"/>
          <w:sz w:val="24"/>
          <w:szCs w:val="24"/>
        </w:rPr>
        <w:t xml:space="preserve">ия, оказывающими специализированную, в том числе высокотехнологичную, медицинскую помощь, посредством обмена сведениями об оказанной медицинской помощи гражданам, требующим медицинского наблюдения или коррекции </w:t>
      </w:r>
      <w:r>
        <w:rPr>
          <w:rFonts w:ascii="Times New Roman" w:hAnsi="Times New Roman"/>
          <w:sz w:val="24"/>
          <w:szCs w:val="24"/>
        </w:rPr>
        <w:lastRenderedPageBreak/>
        <w:t>лечения, в том числе в рамках диспансерного н</w:t>
      </w:r>
      <w:r>
        <w:rPr>
          <w:rFonts w:ascii="Times New Roman" w:hAnsi="Times New Roman"/>
          <w:sz w:val="24"/>
          <w:szCs w:val="24"/>
        </w:rPr>
        <w:t>аблюдения;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23) осуществление взаимодействия с медицинскими организациями, Федеральной службой по надзору в сфере защиты прав потребителей и благополучия человека, Федеральной службой по надзору в сфере здравоохранения, органами государственной власти субъе</w:t>
      </w:r>
      <w:r>
        <w:rPr>
          <w:rFonts w:ascii="Times New Roman" w:hAnsi="Times New Roman"/>
          <w:sz w:val="24"/>
          <w:szCs w:val="24"/>
        </w:rPr>
        <w:t>ктов Российской Федерации в сфере социального обслуживания, с представителями страховых медицинских организаций при осуществлении защиты прав и содействия застрахованным лицам в организации медицинской помощи и иными организациями по вопросам оказания перв</w:t>
      </w:r>
      <w:r>
        <w:rPr>
          <w:rFonts w:ascii="Times New Roman" w:hAnsi="Times New Roman"/>
          <w:sz w:val="24"/>
          <w:szCs w:val="24"/>
        </w:rPr>
        <w:t>ичной медико-санитарной помощи.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Работа поликлиники должна организовываться по сменному графику, обеспечивающему оказание медицинской помощи, в том числе в неотложной форме, в течение всего дня, включая выходные и праздничные дни.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В поликлинике могу</w:t>
      </w:r>
      <w:r>
        <w:rPr>
          <w:rFonts w:ascii="Times New Roman" w:hAnsi="Times New Roman"/>
          <w:sz w:val="24"/>
          <w:szCs w:val="24"/>
        </w:rPr>
        <w:t>т внедряться технологии, направленные на рациональное использование времени пациента и медицинского работника, обеспечение комфортности условий предоставления медицинских услуг (далее - технологии):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организация управления потоками пациентов;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создание</w:t>
      </w:r>
      <w:r>
        <w:rPr>
          <w:rFonts w:ascii="Times New Roman" w:hAnsi="Times New Roman"/>
          <w:sz w:val="24"/>
          <w:szCs w:val="24"/>
        </w:rPr>
        <w:t xml:space="preserve"> комфортных условий пребывания пациентов;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соблюдение требований к стандартизации оформления, типизации структуры и планировочных решений поликлиники и ее структурных подразделений;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применение единых подходов к внешнему виду медицинских работников и и</w:t>
      </w:r>
      <w:r>
        <w:rPr>
          <w:rFonts w:ascii="Times New Roman" w:hAnsi="Times New Roman"/>
          <w:sz w:val="24"/>
          <w:szCs w:val="24"/>
        </w:rPr>
        <w:t>ных работников поликлиники и комфортности условий осуществления трудовой деятельности;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сокращение сроков ожидания и времени оказания медицинской помощи;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эффективное использование материальных и финансовых ресурсов поликлиники;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обеспечение возможно</w:t>
      </w:r>
      <w:r>
        <w:rPr>
          <w:rFonts w:ascii="Times New Roman" w:hAnsi="Times New Roman"/>
          <w:sz w:val="24"/>
          <w:szCs w:val="24"/>
        </w:rPr>
        <w:t>сти добровольного участия медицинских работников и иных работников поликлиники в организации и управлении деятельностью поликлиники.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В рамках внедрения технологий в поликлинике рекомендуется предусматривать планировочные решения внутренних пространств,</w:t>
      </w:r>
      <w:r>
        <w:rPr>
          <w:rFonts w:ascii="Times New Roman" w:hAnsi="Times New Roman"/>
          <w:sz w:val="24"/>
          <w:szCs w:val="24"/>
        </w:rPr>
        <w:t xml:space="preserve"> обеспечивающих комфортность пребывания пациентов, инфоматов, электронных табло с расписанием приема врачей, системы навигации, зоны комфортного пребывания в холлах, рекомендуется оснащение входов автоматическими дверями.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об</w:t>
      </w:r>
      <w:r>
        <w:rPr>
          <w:rFonts w:ascii="Times New Roman" w:hAnsi="Times New Roman"/>
          <w:i/>
          <w:iCs/>
          <w:sz w:val="24"/>
          <w:szCs w:val="24"/>
        </w:rPr>
        <w:t xml:space="preserve"> организации оказания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первичной медико-санитарной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населению, утвержденному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приказом Министерства здравоохранения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РЕКОМЕНДУЕМЫЕ ШТАТНЫЕ НОРМАТИВЫ ПОЛИКЛИНИКИ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N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Главный врач или заведующий (начальник) поликлиники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Заведующий (начальник) терапевтическим отделением - врач-терапевт (врач общей практики (семейный врач)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0,5 должности при числе участков (терапевтических, врача об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щей практики (семейного врача) 6 - 9 единиц;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каждые 10 участков (терапевтических, врача общей практики (семейного врача)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Заведующий (начальник) хирургическим отделением - врач-хирург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должность: при числе должностей врачей-хирургов и вр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ачей-травматологов-ортопедов (при отсутствии в поликлинике заведующего (начальника) отделением травматологии и ортопедии - врача-травматолога-ортопеда) 5 - 8 вместо 0,5 должности врача-хирурга; при числе указанных должностей более 8 - сверх этих должностей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Заведующий (начальник) отделением травматологии и ортопедии - врач-травматолог-ортопед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8 и более должностей врачей-травматологов-ортопедов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Заведующий (начальник) отделением медицинской профилактики для взрослых - врач по медицинской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профилактике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в штате поликлиники, обслуживающей не менее 25 000 человек взрослого населения, вместо 0,5 должности врача по медицинской профилактике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Заведующий (начальник) отделением оториноларингологическим - врач-оториноларинголог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ость на 3,5 и более должностей врачей-оториноларингологов - вместо 0,5 должности врача-оториноларинголога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Заведующий (начальник) отделением офтальмологическим - врач-офтальмолог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3,5 и более должностей врачей-офтальмологов - вместо 0,5 до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лжности врача-офтальмолога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Заведующий (начальник) отделением неврологическим - врач-невролог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3,5 и более должностей врачей-неврологов - вместо 0,5 должности врача-невролога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Заместитель главного врача или заведующего (начальника) поли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клиники по клинико-экспертной работе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при числе должностей врачей-специалистов, оказывающих медицинскую помощь в амбулаторных условиях, не менее 25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Главная медицинская сестра (главный медицинский брат), главная акушерка (главный акушер), гл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авный фельдшер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Заведующий (начальник) информационно-аналитическим отделением (кабинетом медицинской статистики)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при числе должностей врачей-специалистов, оказывающих медицинскую помощь в амбулаторных условиях, не менее 40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Заместитель главного врача или заведующего (начальника) поликлиники по медицинской части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при числе должностей врачей-специалистов, оказывающих медицинскую помощь в амбулаторных условиях, не менее 40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1 должность на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1 700 человек взрослого населения в возрасте 18 лет и старше или на 1 300 человек взрослого населения в возрасте 18 лет и старше для участков, расположенных в сельской местности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 общей практики (семейный врач)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1 500 человек взрослог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о населения в возрасте 18 лет и старше или на 1 200 человек взрослого и детского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Врач-акушер-гинеколог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2 200 женщин фертильного возраста либо 3 500 - 4 000 человек женского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10 000 чело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век взрослого обслуживаемого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Врач-травматолог-ортопед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15 000 человек взрослого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Врач-уролог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20 000 человек обслуживаемого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0,85 должности на 10 000 человек обсл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уживаемого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1 должность на 10 000 человек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обслуживаемого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Врач-невролог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15 000 человек обслуживаемого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Врач-кардиолог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20 000 человек обслуживаемого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-эндокринолог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20 000 человек обслуживаемого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Врач-инфекционист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50 000 человек обслуживаемого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Врач-аллерголог-иммунолог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100 000 человек взрослого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Врач-ревматолог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ность на 30 000 человек обслуживаемого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 по медицинской профилактике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20 000 человек взрослого населения;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2,5 должности на 25 000 человек взрослого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Фельдшер или акушер (акушерка)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отделение (ка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бинет) медицинской профилактики для взрослых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 клинической лабораторной диагностики или биолог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25 должностей врачей, оказывающих медицинскую помощь в амбулаторных условиях, и дополнительно 0,25 должности при наличии кабинета врача-ал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лерголога-иммунолога (при отсутствии возможности проводить исследования в других медицинских организациях, имеющих лицензию на осуществление медицинской деятельности, включающую работу (услугу) по клинической лабораторной диагностике)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Врач-рентгенолог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при числе должностей врачей-специалистов, оказывающих медицинскую помощь в амбулаторных условиях, не менее 25 (в 1 смену)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Врач-физиотерапевт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 зависимости от числа должностей врачей, оказывающих медицинскую помощь в амбулаторных условиях: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от 15 до 30 - 0,5 должности;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свыше 30 до 50 - 1 должность;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свыше 50 - 1 должность и дополнительно 0,5 должности на каждые последующие 25 должностей врачей, оказывающих медицинскую помощь в амбулаторных условиях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(свыше 50)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 по лечебной физкультуре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40 должностей врачей, оказывающих медицинскую помощь в амбулаторных условиях, но не менее 1 должности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Врач-методист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в штате 1 из поликлиник города с населением 200 000 и более человек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 функциональной диагностики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0,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5 должности при числе должностей врачей-специалистов, оказывающих медицинскую помощь в амбулаторных условиях, от 20 до 50;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при числе должностей врачей-специалистов, оказывающих медицинскую помощь в амбулаторных условиях свыше 50 (в 1 смену)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35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Врач-психотерапевт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75 000 человек взрослого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Медицинский психолог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25 000 человек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Врач-онколог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30 000 человек взрослого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Врач-психиатр или врач-психиатр участковый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олжность на 25 000 человек взрослого городского населения или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40 000 человек взрослого сельского населения (жителей населенных пунктов, подчиненных администрации городов), но не менее 1 должности на административно-территориальное образовани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е субъекта Российской Федерации (с учетом этих должностей в диспансерных отделениях (кабинетах) городов районного подчинения)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Врач-психиатр-нарколог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40 000 человек населения, но не менее 1 должности на административно-территориальное об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разование субъекта Российской Федерации (с учетом этих должностей в диспансерных отделениях (кабинетах) городов районного подчинения)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Врач-гастроэнтеролог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50 000 человек взрослого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Врач-колопроктолог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100 000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человек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Врач-эпидемиолог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в поликлиниках с числом посещений свыше 300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Врач-гериатр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20 000 человек населения пожилого и старческого возраста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Врач-диетолог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15 врачей-специалистов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Врач -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клинический фармаколог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500 посещений в смену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Медицинская сестра участковая (медицинский брат участковый)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1,5 должности на 1 должность врача-терапевта участкового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Медицинская сестра общей практики (медицинский брат общей практики)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должность на 1 должность врача общей практики (семейного врача)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Медицинская сестра - специалист по оказанию медицинской помощи обучающимся (медицинский брат - специалист по оказанию медицинской помощи обучающимся)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медицинский кабинет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в образовательной организации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Фельдшер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в смену (для организации работы отделения (кабинета) неотложной медицинской помощи или кабинета доврачебной помощи)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Медицинская сестра (медицинский брат)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должность врача-хирурга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, врача-травматолога-ортопеда, врача-эндокринолога;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должность врача, оказывающего медицинскую помощь в амбулаторных условиях;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в 1 смену (для организации круглосуточной работы отделения (кабинета) неотложной травматологии при на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личии объема работы по наложению гипсовых повязок);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должность врача функциональной диагностики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Медицинская сестра (медицинский брат) (для обеспечения доврачебного приема, сбора анамнеза и обеспечения организации диспансерного наблюден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ия за лицами с высоким риском хронического неинфекционного заболевания)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отделение (кабинет) медицинской профилактики или 0,5 должности на 5 000 человек взрослого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Медицинская сестра по физиотерапии (медицинский брат по физиот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ерапии)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физиотерапевтический кабинет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Медицинская сестра (медицинский брат) кабинета врача-психиатра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должность врача-психиатра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Медицинская сестра (медицинский брат) кабинета врача-психиатра-нарколога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а 1 должность врача-психиатра-нарколога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Медицинская сестра (медицинский брат) кабинета функциональной диагностики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в 1 смену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Медицинская сестра (медицинский брат) кабинета ультразвуковой диагностики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в 1 смену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ая сестра (медицинский брат) эндоскопического кабинета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в 1 смену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Инструктор по лечебной физкультуре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25 должностей врачей, оказывающих медицинскую помощь в амбулаторных условиях, и дополнительно 0,5 должности при наличии в ст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руктуре поликлиники отделения травматологии и ортопедии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Медицинский лабораторный техник (фельдшер-лаборант) или медицинский технолог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8 должностей врачей, оказывающих медицинскую помощь в амбулаторных условиях (при отсутствии возможности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выполнять исследования в других медицинских организациях, имеющих лицензию на осуществление медицинской деятельности, включающую работу (услугу) по клинической лабораторной диагностике)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Рентгенолаборант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должность врача-рентгенолога и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дополнительно 1 должность при наличии в структуре поликлиники отделения травматологии и ортопедии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Медицинская сестра по массажу (медицинский брат по массажу)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10 должностей врачей, оказывающих медицинскую помощь в амбулаторных условиях,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и дополнительно 0,5 должности при наличии в поликлинике отделения травматологии и ортопедии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Медицинская сестра процедурной (медицинский брат процедурной)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10 должностей врачей, оказывающих медицинскую помощь в амбулаторных условиях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Старшая операционная медицинская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сестра (старший операционный медицинский брат)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должность вместо 1 должности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медицинской сестры (медицинского брата) (устанавливается в штате поликлиники с числом должностей врачей-хирургов и врачей-травматологов-ортопедо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в не менее 4)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Старшая медицинская сестра (старший медицинский брат) отделения поликлиники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должность заведующего отделением - врача-специалиста (в отделениях поликлиники, в которых должность заведующего отделением - врача-специалиста в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водится вместо 0,5 или 1 должности врача-специалиста, должность старшей медицинской сестры (старшего медицинского брата) устанавливается соответственно вместо 0,5 и 1 должности медицинской сестры (медицинского брата) или медицинской сестры участковой (меди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цинского брата участкового)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Акушер (акушерка)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должность врача-акушера-гинеколога;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в 1 смену (для работы в смотровом кабинете)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Медицинский регистратор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1,1 должности на 5 должностей врачей, оказывающих медицинскую помощ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ь в амбулаторных условиях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Медицинский статистик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 зависимости от числа должностей врачей: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до 20 - 0,5 должности;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свыше 20 до 40 - 1 должность;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свыше 40 до 60 - 1,5 должности;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свыше 60 - 2 должности (в поликлинике, имеющей в штате должность врача-метод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иста, может дополнительно устанавливаться 1 должность)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Помощник врача-эпидемиолога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в поликлиниках с числом посещений до 300 в одну смену работы поликлиники;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должность врача-эпидемиолога в поликлиниках с числом посещений св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ыше 700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Сестра-хозяйка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Санитар (санитарка)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должность: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на 1 должность врача-хирурга,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врача-травматолога-ортопеда, врача-инфекциониста, врача-колопроктолога;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на 2 должности других врачей-специалистов, оказывающих медицинскую помощь в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амбулаторных условиях;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 1 должность медицинской сестры процедурной (медицинского брата процедурной);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 1 должность операционной медицинской сестры (операционного медицинского брата);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 2 должности медицинской сестры процедурного кабинета (медицинский б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рат процедурной), но не более 1 должности на процедурный кабинет в 1 смену;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 рентгеновский кабинет в 1 смену;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 регистратуру в 1 смену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71.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Социальный работник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Медицинский администратор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Оператор контакт-центра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ть</w:t>
            </w:r>
          </w:p>
        </w:tc>
      </w:tr>
    </w:tbl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об организации оказания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первичной медико-санитарной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населению, утвержденному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СТАНДАРТ ОСНАЩЕНИЯ ОТДЕЛЬНЫХ СТРУКТУР</w:t>
      </w:r>
      <w:r>
        <w:rPr>
          <w:rFonts w:ascii="Times New Roman" w:hAnsi="Times New Roman"/>
          <w:sz w:val="36"/>
          <w:szCs w:val="36"/>
        </w:rPr>
        <w:t>НЫХ ПОДРАЗДЕЛЕНИЙ ПОЛИКЛИНИКИ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Стандарт оснащения прививочного кабинета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9"/>
        <w:gridCol w:w="1792"/>
        <w:gridCol w:w="2630"/>
        <w:gridCol w:w="1775"/>
        <w:gridCol w:w="1749"/>
      </w:tblGrid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N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 классификацией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 классификацией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Наименова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ние оборудования (оснащения)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Требуемое количество, штук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187150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питанием от сети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Кушетка медицинская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187220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гидр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авлическим приводом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116920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тания, непортативный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259880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Кресло для осмотра/терапевтических процедур общего назначения,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202390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Медицинский стол с маркировкой по видам прививок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137590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Тележка для медикаментов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370570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Жгут для внутривенных манипуляций, многоразового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Жгут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126370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температуры тела пациента, ушной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Термометр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медицинский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190040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электронный для непрерывного измерения температуры тела пациента, с питанием от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213740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капиллярный для измерения температуры тела пациента, ртутный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электронный для периодического и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змерения температуры тела пациента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335240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капиллярный для измерения температуры тела пациента, на основе сплава галлия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358080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температуры тела пациента, ушной/кожный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126390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инфракрасный д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ля измерения температуры тела пациента, кожный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122830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стационарный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Тонометр для измерения артериального давления с манжета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122850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216350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216560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электронны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й для измерения артериального давления автоматический, портативный, с манжетой на палец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216630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218430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ного давления телеметрический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239410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анероидный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366210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с определением аритмии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215850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Холодильник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</w:tbl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Дополнительное оснащение прививочного кабинета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4271"/>
        <w:gridCol w:w="3875"/>
      </w:tblGrid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N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Требуемое количество, штук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медицинского работника со средним профессиональным образованием, оснащенное персональным компьютером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с выходом в информационно-телекоммуникационную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Шкаф для хранения лекарственных препаратов для медицинского применения и медицинских изделий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Шкаф для хранения медицинского инструментария, стерильных расходных материалов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</w:t>
      </w:r>
      <w:r>
        <w:rPr>
          <w:rFonts w:ascii="Times New Roman" w:hAnsi="Times New Roman"/>
          <w:i/>
          <w:iCs/>
          <w:sz w:val="24"/>
          <w:szCs w:val="24"/>
        </w:rPr>
        <w:t xml:space="preserve">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об организации оказания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первичной медико-санитарной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населению, утвержденному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КАБИНЕТА ДОВРАЧ</w:t>
      </w:r>
      <w:r>
        <w:rPr>
          <w:rFonts w:ascii="Times New Roman" w:hAnsi="Times New Roman"/>
          <w:b/>
          <w:bCs/>
          <w:sz w:val="36"/>
          <w:szCs w:val="36"/>
        </w:rPr>
        <w:t>ЕБНОЙ ПОМОЩИ ПОЛИКЛИНИКИ (ВРАЧЕБНОЙ АМБУЛАТОРИИ, ЦЕНТРА (ОТДЕЛЕНИЯ) ОБЩЕЙ ВРАЧЕБНОЙ ПРАКТИКИ (СЕМЕЙНОЙ МЕДИЦИНЫ)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Кабинет доврачебной помощи является структурным подразделением поликлиники, врачебной амбулатории или центра (отделения) общей врачебной пр</w:t>
      </w:r>
      <w:r>
        <w:rPr>
          <w:rFonts w:ascii="Times New Roman" w:hAnsi="Times New Roman"/>
          <w:sz w:val="24"/>
          <w:szCs w:val="24"/>
        </w:rPr>
        <w:t>актики (семейной медицины) (далее соответственно - Кабинет, медицинская организация).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Руководство Кабинетом осуществляет уполномоченный руководителем медицинской организации заведующий одного из отделений медицинской организации.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Медицинская помощь в</w:t>
      </w:r>
      <w:r>
        <w:rPr>
          <w:rFonts w:ascii="Times New Roman" w:hAnsi="Times New Roman"/>
          <w:sz w:val="24"/>
          <w:szCs w:val="24"/>
        </w:rPr>
        <w:t xml:space="preserve"> Кабинете оказывается медицинскими работниками со средним профессиональным образованием и с высшим образованием (уровень бакалавриата).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Организация работы в Кабинете может осуществляться как на постоянной основе медицинскими работниками Кабинета, так и </w:t>
      </w:r>
      <w:r>
        <w:rPr>
          <w:rFonts w:ascii="Times New Roman" w:hAnsi="Times New Roman"/>
          <w:sz w:val="24"/>
          <w:szCs w:val="24"/>
        </w:rPr>
        <w:t>на функциональной основе медицинскими работниками других структурных подразделений медицинской организации в соответствии с графиком, утвержденным руководителем медицинской организации.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Кабинет рекомендуется размещать в непосредственной близости от реги</w:t>
      </w:r>
      <w:r>
        <w:rPr>
          <w:rFonts w:ascii="Times New Roman" w:hAnsi="Times New Roman"/>
          <w:sz w:val="24"/>
          <w:szCs w:val="24"/>
        </w:rPr>
        <w:t>стратуры медицинской организации для обеспечения их взаимодействия.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Основными функциями Кабинета являются: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оказание первичной доврачебной медико-санитарной помощи;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участие в проведении профилактических мероприятий по предупреждению и снижению </w:t>
      </w:r>
      <w:r>
        <w:rPr>
          <w:rFonts w:ascii="Times New Roman" w:hAnsi="Times New Roman"/>
          <w:sz w:val="24"/>
          <w:szCs w:val="24"/>
        </w:rPr>
        <w:lastRenderedPageBreak/>
        <w:t>забо</w:t>
      </w:r>
      <w:r>
        <w:rPr>
          <w:rFonts w:ascii="Times New Roman" w:hAnsi="Times New Roman"/>
          <w:sz w:val="24"/>
          <w:szCs w:val="24"/>
        </w:rPr>
        <w:t>леваемости, выявление ранних и скрытых форм заболеваний, социально значимых заболеваний и факторов риска их развития;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участие в проведении наблюдения за отдельными параметрами состояния здоровья лиц, страдающих хроническими заболеваниями, в том числе от</w:t>
      </w:r>
      <w:r>
        <w:rPr>
          <w:rFonts w:ascii="Times New Roman" w:hAnsi="Times New Roman"/>
          <w:sz w:val="24"/>
          <w:szCs w:val="24"/>
        </w:rPr>
        <w:t>дельных категорий граждан, имеющих право на получение набора социальных услуг, функциональными расстройствами, иными состояниями, для организации внеочередного и (или) очередного осмотра врачом с целью современного выявления, предупреждения осложнений, обо</w:t>
      </w:r>
      <w:r>
        <w:rPr>
          <w:rFonts w:ascii="Times New Roman" w:hAnsi="Times New Roman"/>
          <w:sz w:val="24"/>
          <w:szCs w:val="24"/>
        </w:rPr>
        <w:t>стрений заболеваний, иных состояний, их профилактики и осуществления медицинской реабилитации указанных лиц;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выявление курящих лиц и лиц, избыточно употребляющих алкоголь, а также лиц с высоким риском развития болезней, связанных с курением, употреблени</w:t>
      </w:r>
      <w:r>
        <w:rPr>
          <w:rFonts w:ascii="Times New Roman" w:hAnsi="Times New Roman"/>
          <w:sz w:val="24"/>
          <w:szCs w:val="24"/>
        </w:rPr>
        <w:t>ем алкоголя, с отравлением суррогатами алкоголя, и направление их при необходимости на консультацию и лечение в специализированные профильные медицинские организации;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организация информирования населения о необходимости и возможности выявления факторов </w:t>
      </w:r>
      <w:r>
        <w:rPr>
          <w:rFonts w:ascii="Times New Roman" w:hAnsi="Times New Roman"/>
          <w:sz w:val="24"/>
          <w:szCs w:val="24"/>
        </w:rPr>
        <w:t>риска развития неинфекционных заболеваний, консультирование по ведению здорового образа жизни, включая вопросы рационального питания, увеличения двигательной активности, санитарно-просветительной работы среди населения по профилактике немедицинского потреб</w:t>
      </w:r>
      <w:r>
        <w:rPr>
          <w:rFonts w:ascii="Times New Roman" w:hAnsi="Times New Roman"/>
          <w:sz w:val="24"/>
          <w:szCs w:val="24"/>
        </w:rPr>
        <w:t>ления наркотических средств и психоактивных веществ, а также потребления алкоголя, курения табака;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обеспечение памятками, направление при необходимости лиц с высоким риском развития хронического неинфекционного заболевания на консультацию к врачу-специа</w:t>
      </w:r>
      <w:r>
        <w:rPr>
          <w:rFonts w:ascii="Times New Roman" w:hAnsi="Times New Roman"/>
          <w:sz w:val="24"/>
          <w:szCs w:val="24"/>
        </w:rPr>
        <w:t>листу;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ведение медицинской документации и представление отчетности в соответствии с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</w:t>
      </w:r>
      <w:r>
        <w:rPr>
          <w:rFonts w:ascii="Times New Roman" w:hAnsi="Times New Roman"/>
          <w:sz w:val="24"/>
          <w:szCs w:val="24"/>
        </w:rPr>
        <w:t>сновах охраны здоровья граждан в Российской Федерации";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осуществление взаимодействия с медицинскими организациями, Федеральной службой по надзору в сфере защиты прав потребителей и благополучия человека, Федеральной службой по надзору в сфере здравоохра</w:t>
      </w:r>
      <w:r>
        <w:rPr>
          <w:rFonts w:ascii="Times New Roman" w:hAnsi="Times New Roman"/>
          <w:sz w:val="24"/>
          <w:szCs w:val="24"/>
        </w:rPr>
        <w:t>нения, органами государственной власти субъектов Российской Федерации в сфере социального обслуживания, с представителями страховых медицинских организаций при осуществлении защиты прав и содействия застрахованным лицам в организации медицинской помощи и и</w:t>
      </w:r>
      <w:r>
        <w:rPr>
          <w:rFonts w:ascii="Times New Roman" w:hAnsi="Times New Roman"/>
          <w:sz w:val="24"/>
          <w:szCs w:val="24"/>
        </w:rPr>
        <w:t>ными организациями по вопросам оказания первичной медико-санитарной помощи;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прием пациентов для решения вопроса о их дальнейшей маршрутизации;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направление пациентов, которые в день обращения не нуждаются во врачебном приеме, на лабораторные и иные в</w:t>
      </w:r>
      <w:r>
        <w:rPr>
          <w:rFonts w:ascii="Times New Roman" w:hAnsi="Times New Roman"/>
          <w:sz w:val="24"/>
          <w:szCs w:val="24"/>
        </w:rPr>
        <w:t>иды диагностических исследований (в рамках проведения медицинских осмотров, диспансеризации и диспансерного наблюдения);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проведение антропометрии, измерение артериального и глазного давления, температуры тела, остроты зрения и слуха, других диагностиче</w:t>
      </w:r>
      <w:r>
        <w:rPr>
          <w:rFonts w:ascii="Times New Roman" w:hAnsi="Times New Roman"/>
          <w:sz w:val="24"/>
          <w:szCs w:val="24"/>
        </w:rPr>
        <w:t>ских манипуляций, выполнение которых входит в компетенцию медицинских работников со средним профессиональным образованием;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заполнение сведений о гражданине в направлении на медико-социальную экспертизу медицинской организацией &lt;1&gt; и санаторно-курортной</w:t>
      </w:r>
      <w:r>
        <w:rPr>
          <w:rFonts w:ascii="Times New Roman" w:hAnsi="Times New Roman"/>
          <w:sz w:val="24"/>
          <w:szCs w:val="24"/>
        </w:rPr>
        <w:t xml:space="preserve"> карте &lt;2&gt;, а также данных о результатах лабораторных и иных видах диагностических исследований перед направлением на медико-социальную экспертизу или на санаторно-курортное лечение;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Подпункт 5.2.199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утвержденного постановлением Правительства Российской Федерации от 19 июня 2012 г.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Подпункт 5.2.199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утвержденного постановлением Правительства Российской Федерации от 19 </w:t>
      </w:r>
      <w:r>
        <w:rPr>
          <w:rFonts w:ascii="Times New Roman" w:hAnsi="Times New Roman"/>
          <w:sz w:val="24"/>
          <w:szCs w:val="24"/>
        </w:rPr>
        <w:t xml:space="preserve">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оформление справок, выписок из медицинских карт пациентов, получающих медицинскую помощь в амбулаторных условиях &lt;3&gt;, и другой медицинской документации, оформление и ведение которой входит в компетенцию медицинских работников со ср</w:t>
      </w:r>
      <w:r>
        <w:rPr>
          <w:rFonts w:ascii="Times New Roman" w:hAnsi="Times New Roman"/>
          <w:sz w:val="24"/>
          <w:szCs w:val="24"/>
        </w:rPr>
        <w:t>едним профессиональным образованием.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Федерального закона от 21.11.2011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</w:t>
      </w:r>
      <w:r>
        <w:rPr>
          <w:rFonts w:ascii="Times New Roman" w:hAnsi="Times New Roman"/>
          <w:sz w:val="24"/>
          <w:szCs w:val="24"/>
        </w:rPr>
        <w:t>и".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Одной из форм работы Кабинета (отделения) является организация самостоятельного сестринского приема.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На самостоятельный сестринский прием в соответствии с листом маршрутизации пациентов, который разрабатывается в медицинской организации, могут б</w:t>
      </w:r>
      <w:r>
        <w:rPr>
          <w:rFonts w:ascii="Times New Roman" w:hAnsi="Times New Roman"/>
          <w:sz w:val="24"/>
          <w:szCs w:val="24"/>
        </w:rPr>
        <w:t>ыть направлены следующие группы пациентов: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пациенты, в отношении которых проводится диспансерное наблюдение врачом-терапевтом участковым;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пациенты, посещающие медицинскую организацию с профилактическими целями.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Основными задачами самостоятельного </w:t>
      </w:r>
      <w:r>
        <w:rPr>
          <w:rFonts w:ascii="Times New Roman" w:hAnsi="Times New Roman"/>
          <w:sz w:val="24"/>
          <w:szCs w:val="24"/>
        </w:rPr>
        <w:t>сестринского приема являются: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проведение наблюдения за отдельными параметрами состояния здоровья лиц, страдающих хроническими заболеваниями, в том числе отдельных категорий граждан, имеющих право на получение набора социальных услуг, функциональными рас</w:t>
      </w:r>
      <w:r>
        <w:rPr>
          <w:rFonts w:ascii="Times New Roman" w:hAnsi="Times New Roman"/>
          <w:sz w:val="24"/>
          <w:szCs w:val="24"/>
        </w:rPr>
        <w:t>стройствами, иными состояниями, для организации внеочередного и (или) очередного осмотра врачом с целью современного выявления, предупреждения осложнений, обострений заболеваний, иных состояний, их профилактики и осуществления медицинской реабилитации указ</w:t>
      </w:r>
      <w:r>
        <w:rPr>
          <w:rFonts w:ascii="Times New Roman" w:hAnsi="Times New Roman"/>
          <w:sz w:val="24"/>
          <w:szCs w:val="24"/>
        </w:rPr>
        <w:t>анных лиц;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проведение профилактических мероприятий по предупреждению и снижению заболеваемости, выявлению ранних и скрытых форм заболеваний, социально значимых заболеваний и факторов риска;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выявление курящих лиц и лиц, избыточно употребляющих алкогол</w:t>
      </w:r>
      <w:r>
        <w:rPr>
          <w:rFonts w:ascii="Times New Roman" w:hAnsi="Times New Roman"/>
          <w:sz w:val="24"/>
          <w:szCs w:val="24"/>
        </w:rPr>
        <w:t>ь, а также лиц с высоким риском развития болезней, связанных с курением, употреблением алкоголя, с отравлением суррогатами алкоголя, и направление их при необходимости на консультацию и лечение в специализированные профильные медицинские организации;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об</w:t>
      </w:r>
      <w:r>
        <w:rPr>
          <w:rFonts w:ascii="Times New Roman" w:hAnsi="Times New Roman"/>
          <w:sz w:val="24"/>
          <w:szCs w:val="24"/>
        </w:rPr>
        <w:t>еспечение памятками, направление при необходимости лиц с высоким риском развития хронического неинфекционного заболевания на консультацию к врачу-специалисту;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5) организация информирования населения о необходимости и возможности выявления факторов риска ра</w:t>
      </w:r>
      <w:r>
        <w:rPr>
          <w:rFonts w:ascii="Times New Roman" w:hAnsi="Times New Roman"/>
          <w:sz w:val="24"/>
          <w:szCs w:val="24"/>
        </w:rPr>
        <w:t>звития неинфекционных заболеваний, консультирование по ведению здорового образа жизни, включая вопросы рационального питания, увеличения двигательной активности, санитарно-просветительной работы среди населения по профилактике немедицинского потребления на</w:t>
      </w:r>
      <w:r>
        <w:rPr>
          <w:rFonts w:ascii="Times New Roman" w:hAnsi="Times New Roman"/>
          <w:sz w:val="24"/>
          <w:szCs w:val="24"/>
        </w:rPr>
        <w:t>ркотических средств и психоактивных веществ, а также потребления алкоголя, курения табака;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ведение медицинской документации и представление отчетности в соответствии с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пун</w:t>
        </w:r>
        <w:r>
          <w:rPr>
            <w:rFonts w:ascii="Times New Roman" w:hAnsi="Times New Roman"/>
            <w:sz w:val="24"/>
            <w:szCs w:val="24"/>
            <w:u w:val="single"/>
          </w:rPr>
          <w:t>ктом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осуществление взаимодействия с родственниками пациента, структурными подразделениями медицинской организации.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об организации оказания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первичной медико-санитарной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населению, утвержденному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РЕГИСТРАТУР</w:t>
      </w:r>
      <w:r>
        <w:rPr>
          <w:rFonts w:ascii="Times New Roman" w:hAnsi="Times New Roman"/>
          <w:b/>
          <w:bCs/>
          <w:sz w:val="36"/>
          <w:szCs w:val="36"/>
        </w:rPr>
        <w:t>Ы ПОЛИКЛИНИКИ (ВРАЧЕБНОЙ АМБУЛАТОРИИ, ЦЕНТРА (ОТДЕЛЕНИЯ) ОБЩЕЙ ВРАЧЕБНОЙ ПРАКТИКИ (СЕМЕЙНОЙ МЕДИЦИНЫ)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Регистратура является структурным подразделением поликлиники (врачебной амбулатории, центра (отделения) общей врачебной практики (семейной медицины) (</w:t>
      </w:r>
      <w:r>
        <w:rPr>
          <w:rFonts w:ascii="Times New Roman" w:hAnsi="Times New Roman"/>
          <w:sz w:val="24"/>
          <w:szCs w:val="24"/>
        </w:rPr>
        <w:t>далее - медицинская организация) и создается для обеспечения управления потоками пациентов, записи и регистрации пациентов на прием к врачу, в том числе с применением информационных технологий.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Руководство регистратурой осуществляет заведующий регистрат</w:t>
      </w:r>
      <w:r>
        <w:rPr>
          <w:rFonts w:ascii="Times New Roman" w:hAnsi="Times New Roman"/>
          <w:sz w:val="24"/>
          <w:szCs w:val="24"/>
        </w:rPr>
        <w:t xml:space="preserve">урой, назначаемый на </w:t>
      </w:r>
      <w:r>
        <w:rPr>
          <w:rFonts w:ascii="Times New Roman" w:hAnsi="Times New Roman"/>
          <w:sz w:val="24"/>
          <w:szCs w:val="24"/>
        </w:rPr>
        <w:lastRenderedPageBreak/>
        <w:t>должность и освобождаемый от должности руководителем медицинской организации, в структуре которой она создана.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Регистратура осуществляет следующие функции: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организация предварительной записи пациентов на прием к врачу, в том числ</w:t>
      </w:r>
      <w:r>
        <w:rPr>
          <w:rFonts w:ascii="Times New Roman" w:hAnsi="Times New Roman"/>
          <w:sz w:val="24"/>
          <w:szCs w:val="24"/>
        </w:rPr>
        <w:t>е в автоматизированном режиме, в кабинет (отделение) медицинской профилактики, кабинет доврачебной помощи как при их непосредственном обращении в медицинскую организацию, так и по телефону;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организация и осуществление регистрации вызовов врачей на дом п</w:t>
      </w:r>
      <w:r>
        <w:rPr>
          <w:rFonts w:ascii="Times New Roman" w:hAnsi="Times New Roman"/>
          <w:sz w:val="24"/>
          <w:szCs w:val="24"/>
        </w:rPr>
        <w:t>о месту жительства (пребывания) пациента;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обеспечение регулирования интенсивности потока пациентов с целью создания равномерной нагрузки на медицинских работников и распределение потока пациентов по видам оказываемой помощи;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систематизированное хране</w:t>
      </w:r>
      <w:r>
        <w:rPr>
          <w:rFonts w:ascii="Times New Roman" w:hAnsi="Times New Roman"/>
          <w:sz w:val="24"/>
          <w:szCs w:val="24"/>
        </w:rPr>
        <w:t>ние медицинской документации пациентов, обеспечение своевременного подбора и доставки медицинской документации в кабинеты врачей для приема пациентов;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иные функции, направленные на повышение доступности предоставления медицинских услуг посетителям медиц</w:t>
      </w:r>
      <w:r>
        <w:rPr>
          <w:rFonts w:ascii="Times New Roman" w:hAnsi="Times New Roman"/>
          <w:sz w:val="24"/>
          <w:szCs w:val="24"/>
        </w:rPr>
        <w:t>инской организации.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Для осуществления своих функций регистратура организует и осуществляет: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информирование населения о времени приема медицинских работников, режиме работы лабораторий, кабинетов, центра здоровья, дневного стационара и иных структурны</w:t>
      </w:r>
      <w:r>
        <w:rPr>
          <w:rFonts w:ascii="Times New Roman" w:hAnsi="Times New Roman"/>
          <w:sz w:val="24"/>
          <w:szCs w:val="24"/>
        </w:rPr>
        <w:t>х подразделений медицинской организации, в том числе в субботу и воскресенье, с указанием часов приема, расположения и номеров кабинетов;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информирование о правилах вызова врача на дом, о порядке предварительной записи на прием, о времени и месте приема </w:t>
      </w:r>
      <w:r>
        <w:rPr>
          <w:rFonts w:ascii="Times New Roman" w:hAnsi="Times New Roman"/>
          <w:sz w:val="24"/>
          <w:szCs w:val="24"/>
        </w:rPr>
        <w:t>населения руководителем медицинской организации и его заместителями, адресах ближайших аптечных организаций, ближайшего центра здоровья;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информирование о правилах подготовки к диагностическим исследованиям;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запись на прием к врачам медицинской органи</w:t>
      </w:r>
      <w:r>
        <w:rPr>
          <w:rFonts w:ascii="Times New Roman" w:hAnsi="Times New Roman"/>
          <w:sz w:val="24"/>
          <w:szCs w:val="24"/>
        </w:rPr>
        <w:t>зации и регистрация вызовов врачей по месту жительства (пребывания) пациента, своевременная передача врачам информации о зарегистрированных вызовах (в случае отсутствия контакт-центра);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подбор медицинских карт пациентов, получающих медицинскую помощь в </w:t>
      </w:r>
      <w:r>
        <w:rPr>
          <w:rFonts w:ascii="Times New Roman" w:hAnsi="Times New Roman"/>
          <w:sz w:val="24"/>
          <w:szCs w:val="24"/>
        </w:rPr>
        <w:t>амбулаторных условиях &lt;1&gt; (далее - медицинские карты), записавшихся на прием или вызвавших врача на дом;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Пункт 11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Федерального закона от 21.11.201</w:t>
      </w:r>
      <w:r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доставку медицинских карт в кабинеты врачей;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подтверждение соответствующими печатями медицинской организации выданных пациентам справок, направлений, рецептов и выписок из медиц</w:t>
      </w:r>
      <w:r>
        <w:rPr>
          <w:rFonts w:ascii="Times New Roman" w:hAnsi="Times New Roman"/>
          <w:sz w:val="24"/>
          <w:szCs w:val="24"/>
        </w:rPr>
        <w:t xml:space="preserve">инской документации, учет и регистрация листков нетрудоспособности, справок временной нетрудоспособности и </w:t>
      </w:r>
      <w:r>
        <w:rPr>
          <w:rFonts w:ascii="Times New Roman" w:hAnsi="Times New Roman"/>
          <w:sz w:val="24"/>
          <w:szCs w:val="24"/>
        </w:rPr>
        <w:lastRenderedPageBreak/>
        <w:t>рецептурных бланков;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сортировка и внесение в медицинские карты результатов выполненных лабораторных, инструментальных и иных видов диагностических</w:t>
      </w:r>
      <w:r>
        <w:rPr>
          <w:rFonts w:ascii="Times New Roman" w:hAnsi="Times New Roman"/>
          <w:sz w:val="24"/>
          <w:szCs w:val="24"/>
        </w:rPr>
        <w:t xml:space="preserve"> исследований, в том числе в автоматизированном режиме с использованием медицинской информационной системы.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составе регистратуры рекомендуется предусматривать инфоматы, стойку администратора холла, стойку регистратуры, контакт-центр, помещение для хра</w:t>
      </w:r>
      <w:r>
        <w:rPr>
          <w:rFonts w:ascii="Times New Roman" w:hAnsi="Times New Roman"/>
          <w:sz w:val="24"/>
          <w:szCs w:val="24"/>
        </w:rPr>
        <w:t>нения и подбора медицинских карт, медицинский архив.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Контакт-центр может быть организован в качестве структурного подразделения медицинской организации с руководителем, назначаемым на должность и освобождаемым от должности руководителем медицинской орга</w:t>
      </w:r>
      <w:r>
        <w:rPr>
          <w:rFonts w:ascii="Times New Roman" w:hAnsi="Times New Roman"/>
          <w:sz w:val="24"/>
          <w:szCs w:val="24"/>
        </w:rPr>
        <w:t>низации, в структуре которой он организовывается, который подчиняется заведующему регистратурой, и размещаться в обособленном помещении.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Работники контакт-центра могут быть обеспечены рабочими местами с возможностью приема и регистрации вызовов врача на до</w:t>
      </w:r>
      <w:r>
        <w:rPr>
          <w:rFonts w:ascii="Times New Roman" w:hAnsi="Times New Roman"/>
          <w:sz w:val="24"/>
          <w:szCs w:val="24"/>
        </w:rPr>
        <w:t xml:space="preserve">м, обработки входящих вызовов для записи пациентов на прием к врачу, диагностические исследования, процедуры, манипуляции, предоставлять в пределах своей компетенции запрашиваемую населением информацию, а также совершать исходящие звонки для подтверждения </w:t>
      </w:r>
      <w:r>
        <w:rPr>
          <w:rFonts w:ascii="Times New Roman" w:hAnsi="Times New Roman"/>
          <w:sz w:val="24"/>
          <w:szCs w:val="24"/>
        </w:rPr>
        <w:t>записи на прием к врачу, активного приглашения для прохождения профилактических мероприятий подлежащего таким мероприятиям контингента, при работе с листом ожидания.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Рекомендовано размещать регистратуру на 1 этаже медицинской организации, на площадях, р</w:t>
      </w:r>
      <w:r>
        <w:rPr>
          <w:rFonts w:ascii="Times New Roman" w:hAnsi="Times New Roman"/>
          <w:sz w:val="24"/>
          <w:szCs w:val="24"/>
        </w:rPr>
        <w:t>ассчитанных в соответствии с ее плановой мощностью, в непосредственной близости от входа в здание медицинской организации.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Пространство регистратуры рекомендовано организовывать с учетом эргономики, оформлено в едином стиле в соответствии с общими цветовым</w:t>
      </w:r>
      <w:r>
        <w:rPr>
          <w:rFonts w:ascii="Times New Roman" w:hAnsi="Times New Roman"/>
          <w:sz w:val="24"/>
          <w:szCs w:val="24"/>
        </w:rPr>
        <w:t>и решениями, используемыми медицинской организации, способствующими комфортному восприятию информационной среды.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зоне регистратуры может размещаться наглядная и понятная информация о доступных вариантах записи на прием к врачу: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инфомат;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контакт-</w:t>
      </w:r>
      <w:r>
        <w:rPr>
          <w:rFonts w:ascii="Times New Roman" w:hAnsi="Times New Roman"/>
          <w:sz w:val="24"/>
          <w:szCs w:val="24"/>
        </w:rPr>
        <w:t>центр;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электронные сервисы (единый портал государственных и муниципальных услуг, региональные порталы записи к врачу, мобильные приложения).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зоне регистратуры медицинских организаций государственной и муниципальной систем здравоохранения может быть</w:t>
      </w:r>
      <w:r>
        <w:rPr>
          <w:rFonts w:ascii="Times New Roman" w:hAnsi="Times New Roman"/>
          <w:sz w:val="24"/>
          <w:szCs w:val="24"/>
        </w:rPr>
        <w:t xml:space="preserve"> предусмотрена возможность предварительной записи на прием к врачу без обращения в регистратуру, а также предоставление информации о дальнейшем маршруте в зависимости от цели визита в медицинскую организацию, о режиме работы медицинской организации, вариан</w:t>
      </w:r>
      <w:r>
        <w:rPr>
          <w:rFonts w:ascii="Times New Roman" w:hAnsi="Times New Roman"/>
          <w:sz w:val="24"/>
          <w:szCs w:val="24"/>
        </w:rPr>
        <w:t>тах записи на прием к врачу и вызова врача на дом.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регистратуре медицинских организаций государственной и муниципальной систем здравоохранения оборудуется стойка регистратуры, одно из рабочих мест которой адаптируется для работы с маломобильными граж</w:t>
      </w:r>
      <w:r>
        <w:rPr>
          <w:rFonts w:ascii="Times New Roman" w:hAnsi="Times New Roman"/>
          <w:sz w:val="24"/>
          <w:szCs w:val="24"/>
        </w:rPr>
        <w:t>данами, предусматривается наличие низкой стойки и места для сидения указанных граждан.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Стойка регистратуры оснащается автоматизированными рабочими местами в соответствии с </w:t>
      </w:r>
      <w:r>
        <w:rPr>
          <w:rFonts w:ascii="Times New Roman" w:hAnsi="Times New Roman"/>
          <w:sz w:val="24"/>
          <w:szCs w:val="24"/>
        </w:rPr>
        <w:lastRenderedPageBreak/>
        <w:t>числом рабочих мест.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зоне регистратуры медицинских организаций государственной</w:t>
      </w:r>
      <w:r>
        <w:rPr>
          <w:rFonts w:ascii="Times New Roman" w:hAnsi="Times New Roman"/>
          <w:sz w:val="24"/>
          <w:szCs w:val="24"/>
        </w:rPr>
        <w:t xml:space="preserve"> и муниципальной систем здравоохранения создаются условия для самостоятельного получения информации о медицинской деятельности медицинской организации всеми заинтересованными в такой информации лицами без привлечения к поиску работников медицинской организ</w:t>
      </w:r>
      <w:r>
        <w:rPr>
          <w:rFonts w:ascii="Times New Roman" w:hAnsi="Times New Roman"/>
          <w:sz w:val="24"/>
          <w:szCs w:val="24"/>
        </w:rPr>
        <w:t>ации.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Для хранения медицинских карт целесообразно организовать картохранилище - отдельное помещение или закрытую зону регистратуры с ограниченным доступом. Рабочие места работников регистратуры в картохранилище оснащаются автоматизированным рабочим мес</w:t>
      </w:r>
      <w:r>
        <w:rPr>
          <w:rFonts w:ascii="Times New Roman" w:hAnsi="Times New Roman"/>
          <w:sz w:val="24"/>
          <w:szCs w:val="24"/>
        </w:rPr>
        <w:t>том.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Механизмы обратной связи в зависимости от решаемых регистратурой задач можно разделить на информирование пациента и получение информации от пациента.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об организации оказания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первичной медико-санитарной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</w:t>
      </w:r>
      <w:r>
        <w:rPr>
          <w:rFonts w:ascii="Times New Roman" w:hAnsi="Times New Roman"/>
          <w:i/>
          <w:iCs/>
          <w:sz w:val="24"/>
          <w:szCs w:val="24"/>
        </w:rPr>
        <w:t>ому населению, утвержденному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ПРАВИЛА ОРГАНИЗАЦИИ ДЕЯТЕЛЬНОСТИ ОТДЕЛЕНИЯ (КАБИНЕТА) НЕОТЛОЖНОЙ МЕДИЦИНСКОЙ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Отделение (кабинет) неотложной медицинской помощи </w:t>
      </w:r>
      <w:r>
        <w:rPr>
          <w:rFonts w:ascii="Times New Roman" w:hAnsi="Times New Roman"/>
          <w:sz w:val="24"/>
          <w:szCs w:val="24"/>
        </w:rPr>
        <w:t>является структурным подразделением поликлиники, поликлинического подразделения медицинской организации, врачебной амбулатории, центра (отделения) общей врачебной практики (семейной медицины), станции скорой медицинской помощи или структурного подразделени</w:t>
      </w:r>
      <w:r>
        <w:rPr>
          <w:rFonts w:ascii="Times New Roman" w:hAnsi="Times New Roman"/>
          <w:sz w:val="24"/>
          <w:szCs w:val="24"/>
        </w:rPr>
        <w:t xml:space="preserve">я медицинской организации, оказывающего скорую, в том числе скорую специализированную, медицинскую помощь, и создается для оказания первичной медико-санитарной помощи в неотложной форме при внезапных острых заболеваниях, состояниях, обострении хронических </w:t>
      </w:r>
      <w:r>
        <w:rPr>
          <w:rFonts w:ascii="Times New Roman" w:hAnsi="Times New Roman"/>
          <w:sz w:val="24"/>
          <w:szCs w:val="24"/>
        </w:rPr>
        <w:t xml:space="preserve">заболеваний, не сопровождающихся угрозой жизни пациента и не требующих экстренной медицинской помощи (далее соответственно - Отделение (кабинет) или </w:t>
      </w:r>
      <w:r>
        <w:rPr>
          <w:rFonts w:ascii="Times New Roman" w:hAnsi="Times New Roman"/>
          <w:sz w:val="24"/>
          <w:szCs w:val="24"/>
        </w:rPr>
        <w:lastRenderedPageBreak/>
        <w:t>Отделение и Кабинет, медицинская организация, неотложные состояния).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медицинской организации с численн</w:t>
      </w:r>
      <w:r>
        <w:rPr>
          <w:rFonts w:ascii="Times New Roman" w:hAnsi="Times New Roman"/>
          <w:sz w:val="24"/>
          <w:szCs w:val="24"/>
        </w:rPr>
        <w:t>остью принятого на обслуживание взрослого населения 10 000 человек и более рекомендуется создание Кабинета, а с численностью принятого на обслуживание взрослого населения более 20 000 человек рекомендуется создание Отделения.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численности взрослого насе</w:t>
      </w:r>
      <w:r>
        <w:rPr>
          <w:rFonts w:ascii="Times New Roman" w:hAnsi="Times New Roman"/>
          <w:sz w:val="24"/>
          <w:szCs w:val="24"/>
        </w:rPr>
        <w:t>ления, принятого на обслуживание структурным подразделением медицинской организации, оказывающим первичную медико-санитарную помощь, менее 10 000 человек решение о создании Отделения (кабинета) принимается руководителем медицинской организации, в структуру</w:t>
      </w:r>
      <w:r>
        <w:rPr>
          <w:rFonts w:ascii="Times New Roman" w:hAnsi="Times New Roman"/>
          <w:sz w:val="24"/>
          <w:szCs w:val="24"/>
        </w:rPr>
        <w:t xml:space="preserve"> которой оно входит.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Штатная численность Отделения (кабинета) устанавливается руководителем медицинской организации государственной и муниципальной систем здравоохранения, в структуре которой оно (он) создано (создан), исходя из численности обслуживаемо</w:t>
      </w:r>
      <w:r>
        <w:rPr>
          <w:rFonts w:ascii="Times New Roman" w:hAnsi="Times New Roman"/>
          <w:sz w:val="24"/>
          <w:szCs w:val="24"/>
        </w:rPr>
        <w:t xml:space="preserve">го населения и с учетом рекомендуемых штатных нормативов Отделения (кабинета),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 к Положению об организации оказания первичной медико-санитарной помощи взрослому населению, утвержденному настоящим приказом (далее - Положение).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Оказание Отделением (кабинетом) медицинской помощи в неотложной форме лицам, обратившимся с признаками неотложных состояний, может осуществляться в амбулаторных условиях в Отделении (кабинете) или на дому при вызове медицинского работника.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Отделен</w:t>
      </w:r>
      <w:r>
        <w:rPr>
          <w:rFonts w:ascii="Times New Roman" w:hAnsi="Times New Roman"/>
          <w:sz w:val="24"/>
          <w:szCs w:val="24"/>
        </w:rPr>
        <w:t>ии (кабинете) первичная доврачебная медико-санитарная помощь в неотложной форме может оказываться фельдшером, медицинской сестрой общей практики (медицинским братом общей практики), медицинской сестрой врача общей практики (семейного врача) (медицинским бр</w:t>
      </w:r>
      <w:r>
        <w:rPr>
          <w:rFonts w:ascii="Times New Roman" w:hAnsi="Times New Roman"/>
          <w:sz w:val="24"/>
          <w:szCs w:val="24"/>
        </w:rPr>
        <w:t>атом врача общей практики (семейного врача), а первичная врачебная медико-санитарная помощь и первичная специализированная медико-санитарная помощь в неотложной форме - врачами-специалистами.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Медицинскую помощь в неотложной форме Отделении (кабинете) мо</w:t>
      </w:r>
      <w:r>
        <w:rPr>
          <w:rFonts w:ascii="Times New Roman" w:hAnsi="Times New Roman"/>
          <w:sz w:val="24"/>
          <w:szCs w:val="24"/>
        </w:rPr>
        <w:t>гут оказывать медицинские работники Отделения (кабинета) либо медицинские работники других структурных подразделений медицинской организации в соответствии с графиком дежурств, утвержденным ее руководителем.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Медицинская помощь в неотложной форме лицам, </w:t>
      </w:r>
      <w:r>
        <w:rPr>
          <w:rFonts w:ascii="Times New Roman" w:hAnsi="Times New Roman"/>
          <w:sz w:val="24"/>
          <w:szCs w:val="24"/>
        </w:rPr>
        <w:t>обратившимся в медицинскую организацию с признаками неотложных состояний, оказывается по направлению медицинского регистратора или медицинского администратора безотлагательно (срок ожидания не должен превышать 2 часов с момента обращения пациента в медицин</w:t>
      </w:r>
      <w:r>
        <w:rPr>
          <w:rFonts w:ascii="Times New Roman" w:hAnsi="Times New Roman"/>
          <w:sz w:val="24"/>
          <w:szCs w:val="24"/>
        </w:rPr>
        <w:t>скую организацию).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Медицинская помощь в неотложной форме на дому осуществляется в течение не более 2 часов после поступления обращения пациента или иного лица об оказании такой помощи на дому.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случае отсутствия эффекта от оказываемой медицинской по</w:t>
      </w:r>
      <w:r>
        <w:rPr>
          <w:rFonts w:ascii="Times New Roman" w:hAnsi="Times New Roman"/>
          <w:sz w:val="24"/>
          <w:szCs w:val="24"/>
        </w:rPr>
        <w:t>мощи в неотложной форме, ухудшении состояния пациента и возникновении угрожающих жизни состояний медицинские работники принимают меры к их устранению и организуют вызов бригады скорой медицинской помощи либо транспортировку пациента в медицинскую организац</w:t>
      </w:r>
      <w:r>
        <w:rPr>
          <w:rFonts w:ascii="Times New Roman" w:hAnsi="Times New Roman"/>
          <w:sz w:val="24"/>
          <w:szCs w:val="24"/>
        </w:rPr>
        <w:t>ию, оказывающую специализированную медицинскую помощь в стационарных условиях, в сопровождении медицинского работника.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После оказания неотложной медицинской помощи пациенту и устранения либо </w:t>
      </w:r>
      <w:r>
        <w:rPr>
          <w:rFonts w:ascii="Times New Roman" w:hAnsi="Times New Roman"/>
          <w:sz w:val="24"/>
          <w:szCs w:val="24"/>
        </w:rPr>
        <w:lastRenderedPageBreak/>
        <w:t>уменьшения проявлений неотложного состояния врачу-терапевту у</w:t>
      </w:r>
      <w:r>
        <w:rPr>
          <w:rFonts w:ascii="Times New Roman" w:hAnsi="Times New Roman"/>
          <w:sz w:val="24"/>
          <w:szCs w:val="24"/>
        </w:rPr>
        <w:t>частковому (врачу общей практики (семейному врачу), в том числе с использованием информационных систем, передаются сведения о пациенте для осуществления посещения такого пациента на дому или приглашения в медицинскую организацию на прием к врачу с целью на</w:t>
      </w:r>
      <w:r>
        <w:rPr>
          <w:rFonts w:ascii="Times New Roman" w:hAnsi="Times New Roman"/>
          <w:sz w:val="24"/>
          <w:szCs w:val="24"/>
        </w:rPr>
        <w:t>блюдения за его состоянием, течением заболевания и своевременного назначения (коррекции) необходимого обследования и (или) лечения.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Отделение (кабинет) осуществляет следующие функции: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оказание первичной доврачебной медико-санитарной помощи, первично</w:t>
      </w:r>
      <w:r>
        <w:rPr>
          <w:rFonts w:ascii="Times New Roman" w:hAnsi="Times New Roman"/>
          <w:sz w:val="24"/>
          <w:szCs w:val="24"/>
        </w:rPr>
        <w:t>й врачебной медико-санитарной помощи, первичной специализированной медико-санитарной помощи в неотложной форме;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установление медицинских показаний и направление в медицинские организации для оказания специализированной медицинской помощи;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осуществлен</w:t>
      </w:r>
      <w:r>
        <w:rPr>
          <w:rFonts w:ascii="Times New Roman" w:hAnsi="Times New Roman"/>
          <w:sz w:val="24"/>
          <w:szCs w:val="24"/>
        </w:rPr>
        <w:t>ие консультаций врачей-специалистов, в том числе с применением телемедицинских технологий;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проведение экспертизы временной нетрудоспособности и выдача и продление листков временной нетрудоспособности;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ведение медицинской документации и представление </w:t>
      </w:r>
      <w:r>
        <w:rPr>
          <w:rFonts w:ascii="Times New Roman" w:hAnsi="Times New Roman"/>
          <w:sz w:val="24"/>
          <w:szCs w:val="24"/>
        </w:rPr>
        <w:t xml:space="preserve">отчетности в соответствии с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</w:t>
      </w:r>
      <w:r>
        <w:rPr>
          <w:rFonts w:ascii="Times New Roman" w:hAnsi="Times New Roman"/>
          <w:sz w:val="24"/>
          <w:szCs w:val="24"/>
        </w:rPr>
        <w:t>осуществление взаимодействия с медицинскими организациями, Федеральной службой по надзору в сфере защиты прав потребителей и благополучия человека, Федеральной службой по надзору в сфере здравоохранения, органами государственной власти субъектов Российской</w:t>
      </w:r>
      <w:r>
        <w:rPr>
          <w:rFonts w:ascii="Times New Roman" w:hAnsi="Times New Roman"/>
          <w:sz w:val="24"/>
          <w:szCs w:val="24"/>
        </w:rPr>
        <w:t xml:space="preserve"> Федерации в сфере социального обслуживания, с представителями страховых медицинских организаций при осуществлении защиты прав и содействия застрахованным лицам в организации медицинской помощи и иными организациями по вопросам оказания первичной медико-са</w:t>
      </w:r>
      <w:r>
        <w:rPr>
          <w:rFonts w:ascii="Times New Roman" w:hAnsi="Times New Roman"/>
          <w:sz w:val="24"/>
          <w:szCs w:val="24"/>
        </w:rPr>
        <w:t>нитарной помощи.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об организации оказания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первичной медико-санитарной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населению, утвержденному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РЕКОМЕНДУЕМЫЕ ШТАТНЫЕ НО</w:t>
      </w:r>
      <w:r>
        <w:rPr>
          <w:rFonts w:ascii="Times New Roman" w:hAnsi="Times New Roman"/>
          <w:sz w:val="36"/>
          <w:szCs w:val="36"/>
        </w:rPr>
        <w:t>РМАТИВЫ ОТДЕЛЕНИЯ (КАБИНЕТА) НЕОТЛОЖНОЙ МЕДИЦИНСКОЙ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N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Фельдшер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Медицинская сестра (медицинский брат) или медицинская сестра врача общей практики (семейного врача) (медицинский бр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ат врача общей практики (семейного врача) или медицинская сестра участковая (медицинский брат участковый)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</w:tbl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об организации оказания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первичной медико-санитарной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населению, утвержденному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</w:t>
      </w:r>
      <w:r>
        <w:rPr>
          <w:rFonts w:ascii="Times New Roman" w:hAnsi="Times New Roman"/>
          <w:i/>
          <w:iCs/>
          <w:sz w:val="24"/>
          <w:szCs w:val="24"/>
        </w:rPr>
        <w:t>нистерства здравоохранения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КАБИНЕТА ВРАЧА ОБЩЕЙ ПРАКТИКИ (СЕМЕЙНОГО ВРАЧА)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Кабинет врача общей практики (семейного врача) (далее - Кабинет) является структурным подразд</w:t>
      </w:r>
      <w:r>
        <w:rPr>
          <w:rFonts w:ascii="Times New Roman" w:hAnsi="Times New Roman"/>
          <w:sz w:val="24"/>
          <w:szCs w:val="24"/>
        </w:rPr>
        <w:t xml:space="preserve">елением медицинской организации, оказывающей первичную медико-санитарную </w:t>
      </w:r>
      <w:r>
        <w:rPr>
          <w:rFonts w:ascii="Times New Roman" w:hAnsi="Times New Roman"/>
          <w:sz w:val="24"/>
          <w:szCs w:val="24"/>
        </w:rPr>
        <w:lastRenderedPageBreak/>
        <w:t>помощь (далее - медицинская организация), и создается для оказания первичной врачебной медико-санитарной помощи населению.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Оказание медицинской помощи в Кабинете осуществляется на </w:t>
      </w:r>
      <w:r>
        <w:rPr>
          <w:rFonts w:ascii="Times New Roman" w:hAnsi="Times New Roman"/>
          <w:sz w:val="24"/>
          <w:szCs w:val="24"/>
        </w:rPr>
        <w:t>основе взаимодействия врачей общей практики (семейных врачей) и врачей-специалистов по профилю заболевания пациента медицинской организации, в структуре которой создан Кабинет, или других медицинских организаций.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Структура и штатная численность Кабинета</w:t>
      </w:r>
      <w:r>
        <w:rPr>
          <w:rFonts w:ascii="Times New Roman" w:hAnsi="Times New Roman"/>
          <w:sz w:val="24"/>
          <w:szCs w:val="24"/>
        </w:rPr>
        <w:t xml:space="preserve"> устанавливаются руководителем медицинской организации государственной и муниципальной систем здравоохранения, в структуре которой он создан, исходя из объема проводимой лечебно-диагностической работы, численности, половозрастного состава обслуживаемого на</w:t>
      </w:r>
      <w:r>
        <w:rPr>
          <w:rFonts w:ascii="Times New Roman" w:hAnsi="Times New Roman"/>
          <w:sz w:val="24"/>
          <w:szCs w:val="24"/>
        </w:rPr>
        <w:t xml:space="preserve">селения, показателей уровня и структуры заболеваемости и смертности населения, других показателей, характеризующих здоровье населения, и с учетом рекомендуемых штатных нормативов поликлиники,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 к Положению об организации оказа</w:t>
      </w:r>
      <w:r>
        <w:rPr>
          <w:rFonts w:ascii="Times New Roman" w:hAnsi="Times New Roman"/>
          <w:sz w:val="24"/>
          <w:szCs w:val="24"/>
        </w:rPr>
        <w:t>ния первичной медико-санитарной помощи взрослому населению, утвержденному настоящим приказом (далее - Положение).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Оснащение Кабинета определяется руководителем медицинской организации, в структуре которой создан Кабинет, исходя из выполняемых врачом общ</w:t>
      </w:r>
      <w:r>
        <w:rPr>
          <w:rFonts w:ascii="Times New Roman" w:hAnsi="Times New Roman"/>
          <w:sz w:val="24"/>
          <w:szCs w:val="24"/>
        </w:rPr>
        <w:t>ей практики (семейным врачом) трудовых функций.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Кабинет осуществляет следующие функции: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оказание первичной врачебной медико-санитарной помощи гражданам, место жительства &lt;1&gt; которых находится на территории обслуживания медицинской организации, и (или</w:t>
      </w:r>
      <w:r>
        <w:rPr>
          <w:rFonts w:ascii="Times New Roman" w:hAnsi="Times New Roman"/>
          <w:sz w:val="24"/>
          <w:szCs w:val="24"/>
        </w:rPr>
        <w:t>) принятым на обслуживание гражданам;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Абзац восьмой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статьи 2</w:t>
        </w:r>
      </w:hyperlink>
      <w:r>
        <w:rPr>
          <w:rFonts w:ascii="Times New Roman" w:hAnsi="Times New Roman"/>
          <w:sz w:val="24"/>
          <w:szCs w:val="24"/>
        </w:rPr>
        <w:t xml:space="preserve"> Закона Российской Федерации от 25 июня 1993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5242-1 "О праве граждан Российской Федерации на свободу </w:t>
      </w:r>
      <w:r>
        <w:rPr>
          <w:rFonts w:ascii="Times New Roman" w:hAnsi="Times New Roman"/>
          <w:sz w:val="24"/>
          <w:szCs w:val="24"/>
        </w:rPr>
        <w:t>передвижения, выбор места пребывания и жительства в пределах Российской Федерации".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проведение профилактических мероприятий по предупреждению и снижению заболеваемости, выявление ранних и скрытых форм заболеваний, социально значимых заболеваний и факто</w:t>
      </w:r>
      <w:r>
        <w:rPr>
          <w:rFonts w:ascii="Times New Roman" w:hAnsi="Times New Roman"/>
          <w:sz w:val="24"/>
          <w:szCs w:val="24"/>
        </w:rPr>
        <w:t>ров риска их развития;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диагностика и лечение различных заболеваний и состояний;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медицинская реабилитация;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клинико-экспертная деятельность по оценке качества и эффективности лечебных и диагностических мероприятий, включая экспертизу временной нетру</w:t>
      </w:r>
      <w:r>
        <w:rPr>
          <w:rFonts w:ascii="Times New Roman" w:hAnsi="Times New Roman"/>
          <w:sz w:val="24"/>
          <w:szCs w:val="24"/>
        </w:rPr>
        <w:t>доспособности и направление граждан на медико-социальную экспертизу;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диспансерное наблюдение лиц, страдающих хроническими заболеваниями, в том числе отдельных категорий граждан, имеющих право на получение набора социальных услуг, функциональными расстро</w:t>
      </w:r>
      <w:r>
        <w:rPr>
          <w:rFonts w:ascii="Times New Roman" w:hAnsi="Times New Roman"/>
          <w:sz w:val="24"/>
          <w:szCs w:val="24"/>
        </w:rPr>
        <w:t>йствами, иными состояниями, с целью своевременного выявления, предупреждения осложнений, обострений заболеваний, иных состояний, их профилактики и осуществления медицинской реабилитации указанных лиц;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установление медицинских показаний и направление в м</w:t>
      </w:r>
      <w:r>
        <w:rPr>
          <w:rFonts w:ascii="Times New Roman" w:hAnsi="Times New Roman"/>
          <w:sz w:val="24"/>
          <w:szCs w:val="24"/>
        </w:rPr>
        <w:t xml:space="preserve">едицинские организации для </w:t>
      </w:r>
      <w:r>
        <w:rPr>
          <w:rFonts w:ascii="Times New Roman" w:hAnsi="Times New Roman"/>
          <w:sz w:val="24"/>
          <w:szCs w:val="24"/>
        </w:rPr>
        <w:lastRenderedPageBreak/>
        <w:t>получения специализированной медицинской помощи и паллиативной медицинской помощи;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установление медицинских показаний для санаторно-курортного лечения, в том числе в отношении отдельных категорий граждан, имеющих право на полу</w:t>
      </w:r>
      <w:r>
        <w:rPr>
          <w:rFonts w:ascii="Times New Roman" w:hAnsi="Times New Roman"/>
          <w:sz w:val="24"/>
          <w:szCs w:val="24"/>
        </w:rPr>
        <w:t>чение набора социальных услуг;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проведение санитарно-противоэпидемических (профилактических) мероприятий, в том числе вакцинации, в соответствии с национальным календарем профилактических прививок &lt;2&gt; и по эпидемическим показаниям, выявление пациентов с </w:t>
      </w:r>
      <w:r>
        <w:rPr>
          <w:rFonts w:ascii="Times New Roman" w:hAnsi="Times New Roman"/>
          <w:sz w:val="24"/>
          <w:szCs w:val="24"/>
        </w:rPr>
        <w:t xml:space="preserve">инфекционными заболеваниями, медицинское наблюдение за лицами, контактирующими с больными инфекционными заболеваниями, по месту жительства, учебы, работы и за реконвалесцентами, а также передача в соответствии с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пунктом 13</w:t>
        </w:r>
      </w:hyperlink>
      <w:r>
        <w:rPr>
          <w:rFonts w:ascii="Times New Roman" w:hAnsi="Times New Roman"/>
          <w:sz w:val="24"/>
          <w:szCs w:val="24"/>
        </w:rPr>
        <w:t xml:space="preserve"> Порядка проведения профилактических мероприятий, выявления и регистрации в медицинской организации случаев возникновения инфекционных болезней, связанных с оказанием медицинской помощи, утвержденного приказ</w:t>
      </w:r>
      <w:r>
        <w:rPr>
          <w:rFonts w:ascii="Times New Roman" w:hAnsi="Times New Roman"/>
          <w:sz w:val="24"/>
          <w:szCs w:val="24"/>
        </w:rPr>
        <w:t xml:space="preserve">ом Министерства здравоохранения Российской Федерации от 29 ноября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1108н "Об утверждении порядка проведения профилактических мероприятий, выявления и регистрации в медицинской организации случаев возникновения инфекционных болезней, связанных с ок</w:t>
      </w:r>
      <w:r>
        <w:rPr>
          <w:rFonts w:ascii="Times New Roman" w:hAnsi="Times New Roman"/>
          <w:sz w:val="24"/>
          <w:szCs w:val="24"/>
        </w:rPr>
        <w:t>азанием медицинской помощи, номенклатуры инфекционных болезней, связанных с оказанием медицинской помощи, подлежащих выявлению и регистрации в медицинской организации" &lt;3&gt;, информации о выявленных случаях инфекционных заболеваний;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статьи 9 Федерального закона от 17 сентября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157-ФЗ "Об иммунопрофилактике инфекционных болезней".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Зарегистрирован Министерством юстиции Российской Федерации 30 декабря </w:t>
      </w:r>
      <w:r>
        <w:rPr>
          <w:rFonts w:ascii="Times New Roman" w:hAnsi="Times New Roman"/>
          <w:sz w:val="24"/>
          <w:szCs w:val="24"/>
        </w:rPr>
        <w:t xml:space="preserve">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66772.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осуществление консультаций врачей-специалистов, в том числе с применением телемедицинских технологий;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дистанционное наблюдение за состоянием здоровья пациента;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проведение экспертизы временной нетрудоспособност</w:t>
      </w:r>
      <w:r>
        <w:rPr>
          <w:rFonts w:ascii="Times New Roman" w:hAnsi="Times New Roman"/>
          <w:sz w:val="24"/>
          <w:szCs w:val="24"/>
        </w:rPr>
        <w:t>и, выдача и продление листков нетрудоспособности;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13) организация и проведение мероприятий по пропаганде здорового образа жизни, включая вопросы рационального питания, увеличения двигательной активности, санитарно-просветительной работы среди населения по </w:t>
      </w:r>
      <w:r>
        <w:rPr>
          <w:rFonts w:ascii="Times New Roman" w:hAnsi="Times New Roman"/>
          <w:sz w:val="24"/>
          <w:szCs w:val="24"/>
        </w:rPr>
        <w:t>профилактике немедицинского потребления наркотических средств и психоактивных веществ;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осуществление мероприятий по предупреждению и борьбе с немедицинским потреблением наркотических средств и психоактивных веществ;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раннее выявление курящих лиц и л</w:t>
      </w:r>
      <w:r>
        <w:rPr>
          <w:rFonts w:ascii="Times New Roman" w:hAnsi="Times New Roman"/>
          <w:sz w:val="24"/>
          <w:szCs w:val="24"/>
        </w:rPr>
        <w:t>иц с риском развития наркологических расстройств и с наркологическими расстройствами;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организация информирования населения о необходимости и возможности выявления хронических неинфекционных заболеваний и факторов риска их развития, их медикаментозной и</w:t>
      </w:r>
      <w:r>
        <w:rPr>
          <w:rFonts w:ascii="Times New Roman" w:hAnsi="Times New Roman"/>
          <w:sz w:val="24"/>
          <w:szCs w:val="24"/>
        </w:rPr>
        <w:t xml:space="preserve"> немедикаментозной коррекции и профилактики, а также консультирования по вопросам ведения здорового образа жизни в отделениях (кабинетах) </w:t>
      </w:r>
      <w:r>
        <w:rPr>
          <w:rFonts w:ascii="Times New Roman" w:hAnsi="Times New Roman"/>
          <w:sz w:val="24"/>
          <w:szCs w:val="24"/>
        </w:rPr>
        <w:lastRenderedPageBreak/>
        <w:t>медицинской профилактики для взрослых и центрах здоровья;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17) проведение оздоровительных мероприятий, медикаментозной </w:t>
      </w:r>
      <w:r>
        <w:rPr>
          <w:rFonts w:ascii="Times New Roman" w:hAnsi="Times New Roman"/>
          <w:sz w:val="24"/>
          <w:szCs w:val="24"/>
        </w:rPr>
        <w:t>и немедикаментозной коррекции факторов риска развития заболеваний, обеспечение памятками;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18) ведение медицинской документации и представление отчетности в соответствии с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пун</w:t>
        </w:r>
        <w:r>
          <w:rPr>
            <w:rFonts w:ascii="Times New Roman" w:hAnsi="Times New Roman"/>
            <w:sz w:val="24"/>
            <w:szCs w:val="24"/>
            <w:u w:val="single"/>
          </w:rPr>
          <w:t>ктом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осуществление взаимодействия с медицинскими организациями, Федеральной службой по надзору в сфере защиты прав по</w:t>
      </w:r>
      <w:r>
        <w:rPr>
          <w:rFonts w:ascii="Times New Roman" w:hAnsi="Times New Roman"/>
          <w:sz w:val="24"/>
          <w:szCs w:val="24"/>
        </w:rPr>
        <w:t>требителей и благополучия человека, Федеральной службой по надзору в сфере здравоохранения, органами государственной власти субъектов Российской Федерации в сфере социального обслуживания, с представителями страховых медицинских организаций при осуществлен</w:t>
      </w:r>
      <w:r>
        <w:rPr>
          <w:rFonts w:ascii="Times New Roman" w:hAnsi="Times New Roman"/>
          <w:sz w:val="24"/>
          <w:szCs w:val="24"/>
        </w:rPr>
        <w:t>ии защиты прав и содействия застрахованным лицам в организации медицинской помощи и иными организациями по вопросам оказания первичной медико-санитарной помощи;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20) проведение медицинских осмотров и диспансеризации.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Кабинет для обеспечения своей деятель</w:t>
      </w:r>
      <w:r>
        <w:rPr>
          <w:rFonts w:ascii="Times New Roman" w:hAnsi="Times New Roman"/>
          <w:sz w:val="24"/>
          <w:szCs w:val="24"/>
        </w:rPr>
        <w:t>ности использует возможности лечебно-диагностических и вспомогательных подразделений медицинской организации, в структуре которой он создан.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об организации оказания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первичной медико-санитарной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населению, утв</w:t>
      </w:r>
      <w:r>
        <w:rPr>
          <w:rFonts w:ascii="Times New Roman" w:hAnsi="Times New Roman"/>
          <w:i/>
          <w:iCs/>
          <w:sz w:val="24"/>
          <w:szCs w:val="24"/>
        </w:rPr>
        <w:t>ержденному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РЕКОМЕНДУЕМЫЕ ШТАТНЫЕ НОРМАТИВЫ КАБИНЕТА ВРАЧА ОБЩЕЙ ПРАКТИКИ (СЕМЕЙНОГО ВРАЧА)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N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 общей практики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(семейный врач)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1 500 человек взрослого населения или 1 200 человек взрослого и детского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Медицинская сестра врача общей практики (семейного врача) (медицинский брат врача общей практики (семейного врача) или медицинская сестра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общей практики (медицинский брат общей практики)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врача общей практики (семейного врача)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Санитар (санитарка)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3 должности врача общей практики (семейного врача)</w:t>
            </w:r>
          </w:p>
        </w:tc>
      </w:tr>
    </w:tbl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об организации оказания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пе</w:t>
      </w:r>
      <w:r>
        <w:rPr>
          <w:rFonts w:ascii="Times New Roman" w:hAnsi="Times New Roman"/>
          <w:i/>
          <w:iCs/>
          <w:sz w:val="24"/>
          <w:szCs w:val="24"/>
        </w:rPr>
        <w:t>рвичной медико-санитарной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населению, утвержденному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 ОРГАНИЗАЦИИ ДЕЯТЕЛЬНОСТИ МОБИЛЬНОЙ МЕДИЦИНСКОЙ БРИГАДЫ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Мобильная медицинская бригада со</w:t>
      </w:r>
      <w:r>
        <w:rPr>
          <w:rFonts w:ascii="Times New Roman" w:hAnsi="Times New Roman"/>
          <w:sz w:val="24"/>
          <w:szCs w:val="24"/>
        </w:rPr>
        <w:t>здается в структуре медицинской организации (ее структурного подразделения), оказывающей первичную медико-санитарную помощь (далее - медицинская организация), для оказания населению первичной доврачебной медико-санитарной помощи, первичной врачебной медико</w:t>
      </w:r>
      <w:r>
        <w:rPr>
          <w:rFonts w:ascii="Times New Roman" w:hAnsi="Times New Roman"/>
          <w:sz w:val="24"/>
          <w:szCs w:val="24"/>
        </w:rPr>
        <w:t>-санитарной помощи, первичной специализированной медико-санитарной помощи, включая проведение профилактического медицинского осмотра и диспансеризации, в том числе жителям населенных пунктов с преимущественным проживанием лиц старше трудоспособного возраст</w:t>
      </w:r>
      <w:r>
        <w:rPr>
          <w:rFonts w:ascii="Times New Roman" w:hAnsi="Times New Roman"/>
          <w:sz w:val="24"/>
          <w:szCs w:val="24"/>
        </w:rPr>
        <w:t>а либо расположенных на значительном удалении от медицинской организации и (или) имеющих плохую транспортную доступность с учетом климато-географических условий.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Состав мобильной медицинской бригады формируется руководителем медицинской </w:t>
      </w:r>
      <w:r>
        <w:rPr>
          <w:rFonts w:ascii="Times New Roman" w:hAnsi="Times New Roman"/>
          <w:sz w:val="24"/>
          <w:szCs w:val="24"/>
        </w:rPr>
        <w:lastRenderedPageBreak/>
        <w:t xml:space="preserve">организации (ее </w:t>
      </w:r>
      <w:r>
        <w:rPr>
          <w:rFonts w:ascii="Times New Roman" w:hAnsi="Times New Roman"/>
          <w:sz w:val="24"/>
          <w:szCs w:val="24"/>
        </w:rPr>
        <w:t>структурного подразделения), в структуре которой она создана, из числа врачей и/или медицинских работников с высшим образованием (уровень бакалавриата), а также медицинских работников со средним профессиональным образованием, соответствующих квалификационн</w:t>
      </w:r>
      <w:r>
        <w:rPr>
          <w:rFonts w:ascii="Times New Roman" w:hAnsi="Times New Roman"/>
          <w:sz w:val="24"/>
          <w:szCs w:val="24"/>
        </w:rPr>
        <w:t>ым требованиям к медицинским и фармацевтическим работникам &lt;1&gt;, исходя из цели ее формирования и возложенных задач, с учетом имеющихся медицинских организаций (структурных подразделений), оказывающих первичную медико-санитарную помощь, медико-демографическ</w:t>
      </w:r>
      <w:r>
        <w:rPr>
          <w:rFonts w:ascii="Times New Roman" w:hAnsi="Times New Roman"/>
          <w:sz w:val="24"/>
          <w:szCs w:val="24"/>
        </w:rPr>
        <w:t>их особенностей территории обслуживания медицинской организации, ее кадровой и технической обеспеченности, а также половозрастной, социальной структуры населения и его потребности в отдельных видах (по профилю) медицинской помощи (включая вопросы индивидуа</w:t>
      </w:r>
      <w:r>
        <w:rPr>
          <w:rFonts w:ascii="Times New Roman" w:hAnsi="Times New Roman"/>
          <w:sz w:val="24"/>
          <w:szCs w:val="24"/>
        </w:rPr>
        <w:t>льной и групповой профилактики неинфекционных заболеваний, обучение населения правилам оказания первой помощи, консультирование по вопросам ведения здорового образа жизни).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Подпункт 5.2.2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состав мобильной медицинской бригады по согласованию могут включатьс</w:t>
      </w:r>
      <w:r>
        <w:rPr>
          <w:rFonts w:ascii="Times New Roman" w:hAnsi="Times New Roman"/>
          <w:sz w:val="24"/>
          <w:szCs w:val="24"/>
        </w:rPr>
        <w:t>я медицинские работники других медицинских организаций.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Работа мобильной медицинской бригады осуществляется в соответствии с планом-графиком выезда мобильной медицинской бригады с целью оказания медицинской помощи, утвержденным руководителем медицинской</w:t>
      </w:r>
      <w:r>
        <w:rPr>
          <w:rFonts w:ascii="Times New Roman" w:hAnsi="Times New Roman"/>
          <w:sz w:val="24"/>
          <w:szCs w:val="24"/>
        </w:rPr>
        <w:t xml:space="preserve"> организации (ее структурного подразделения), в структуре которой она создана.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Руководство мобильной медицинской бригадой возлагается руководителем медицинской организации (ее структурного подразделения), в структуре которой она организована, на одного </w:t>
      </w:r>
      <w:r>
        <w:rPr>
          <w:rFonts w:ascii="Times New Roman" w:hAnsi="Times New Roman"/>
          <w:sz w:val="24"/>
          <w:szCs w:val="24"/>
        </w:rPr>
        <w:t>из врачей мобильной медицинской бригады.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Мобильная медицинская бригада обеспечивается транспортными средствами или комплексами передвижными медицинскими.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Мобильная медицинская бригада оснащается оборудованием в соответствии со стандартом оснащения мобил</w:t>
      </w:r>
      <w:r>
        <w:rPr>
          <w:rFonts w:ascii="Times New Roman" w:hAnsi="Times New Roman"/>
          <w:sz w:val="24"/>
          <w:szCs w:val="24"/>
        </w:rPr>
        <w:t xml:space="preserve">ьной медицинской бригады,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 к Положению об организации оказания первичной медико-санитарной помощи взрослому населению, утвержденному настоящим приказом, а также укладками в целях экстренной профилактики парентеральных инфекц</w:t>
      </w:r>
      <w:r>
        <w:rPr>
          <w:rFonts w:ascii="Times New Roman" w:hAnsi="Times New Roman"/>
          <w:sz w:val="24"/>
          <w:szCs w:val="24"/>
        </w:rPr>
        <w:t>ий и укладками в целях оказания помощи при анафилактическом шоке.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Дополнительно мобильная медицинская бригада может обеспечиваться расходными материалами, лекарственными препаратами для медицинского применения, необходимыми для оказания первичной медико-са</w:t>
      </w:r>
      <w:r>
        <w:rPr>
          <w:rFonts w:ascii="Times New Roman" w:hAnsi="Times New Roman"/>
          <w:sz w:val="24"/>
          <w:szCs w:val="24"/>
        </w:rPr>
        <w:t>нитарной помощи, учебно-методическими пособиями и санитарно-просветительской литературой.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Комплексы передвижные медицинские оснащаются средством радиосвязи и мобильным абонентским комплектом автоматизированной навигационно-диспетчерской системы управлен</w:t>
      </w:r>
      <w:r>
        <w:rPr>
          <w:rFonts w:ascii="Times New Roman" w:hAnsi="Times New Roman"/>
          <w:sz w:val="24"/>
          <w:szCs w:val="24"/>
        </w:rPr>
        <w:t xml:space="preserve">ия с возможностью использования глобальной навигационной спутниковой системы ГЛОНАСС и </w:t>
      </w:r>
      <w:r>
        <w:rPr>
          <w:rFonts w:ascii="Times New Roman" w:hAnsi="Times New Roman"/>
          <w:sz w:val="24"/>
          <w:szCs w:val="24"/>
        </w:rPr>
        <w:t>GPS</w:t>
      </w:r>
      <w:r>
        <w:rPr>
          <w:rFonts w:ascii="Times New Roman" w:hAnsi="Times New Roman"/>
          <w:sz w:val="24"/>
          <w:szCs w:val="24"/>
        </w:rPr>
        <w:t xml:space="preserve"> и возможностью подачи сигнала тревоги.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Комплексы передвижные медицинские размещаются на базе: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 колесных транспортных средств (автомобили, прицепы и полуприцепы)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транспортных средств повышенной проходимости (снегоболотоходы, транспортные средства на воздушной подушке, иные);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водных транспортных средств;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воздушных транспортных средств (самолеты, вертолеты);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железнодорожных транспортных средств.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Обес</w:t>
      </w:r>
      <w:r>
        <w:rPr>
          <w:rFonts w:ascii="Times New Roman" w:hAnsi="Times New Roman"/>
          <w:sz w:val="24"/>
          <w:szCs w:val="24"/>
        </w:rPr>
        <w:t>печение и контроль деятельности мобильной медицинской бригады осуществляет руководитель медицинской организации (ее структурного подразделения), в структуре которой она создана.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об организации оказания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первичной медико-сани</w:t>
      </w:r>
      <w:r>
        <w:rPr>
          <w:rFonts w:ascii="Times New Roman" w:hAnsi="Times New Roman"/>
          <w:i/>
          <w:iCs/>
          <w:sz w:val="24"/>
          <w:szCs w:val="24"/>
        </w:rPr>
        <w:t>тарной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населению, утвержденному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СТАНДАРТ ОСНАЩЕНИЯ МОБИЛЬНОЙ МЕДИЦИНСКОЙ БРИГАДЫ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Стандарт оснащения мобильной медицинской бригады для оказания пе</w:t>
      </w:r>
      <w:r>
        <w:rPr>
          <w:rFonts w:ascii="Times New Roman" w:hAnsi="Times New Roman"/>
          <w:b/>
          <w:bCs/>
          <w:sz w:val="32"/>
          <w:szCs w:val="32"/>
        </w:rPr>
        <w:t>рвичной медико-санитарной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6"/>
        <w:gridCol w:w="1715"/>
        <w:gridCol w:w="3172"/>
        <w:gridCol w:w="2310"/>
        <w:gridCol w:w="1232"/>
      </w:tblGrid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N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Код вида медицинского изделия в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номенклатурной классификацией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вида медицинского изделия в соответствии с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номенклатурной классификацией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оборудования (оснащения)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Требуемое коли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чество, штук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Комплекс передвижной медицинский, включающий: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126460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Дефибриллятор внешний полуавтоматический для использования непрофессионалами с питанием от аккумуляторной батареи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Автоматический дефибрилл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ятор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126500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Дефибриллятор внешний автоматический для профессионального использования с питанием от аккумуляторной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Дефибриллятор внешний автоматический для использования непрофессионалами с питанием от неперезаряжаемой батареи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262390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Дефибриллятор внешний полуавтоматический для использования непрофессионалами с питанием от неперезаряжаемой батареи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262440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Дефибриллятор внешний полуавтоматический для профессионального использования с питанием от неперезаряжаемой батареи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190820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мониторинга физиологических параметров с возможностью проведения дефибрилляции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261380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гемоглобина ИВД, лабораторный, полуавтоматаческий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гемоглобина крови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87970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гемоглобина ИВД, для использования вблизи пациента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300680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мониторинга глюкозы в крови для домашнего использования/использования у постели больного ИВД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Экспресс-анализатор биохими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ческий портативный (уровня глюкозы крови) с тест-полосками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344110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Система мониторинга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глюкозы ИВД, для домашнего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344120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мониторинга глюкозы ИВД, для использования вблизи пациента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122830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стационарный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122850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216350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216560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216630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Аппарат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218430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телеметрический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239410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анероидный механическ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366210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с определением аритмии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233210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Весы для младенцев, электронные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Весы для детей до 1 года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233230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Весы для младенцев, механические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258800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Весы напольные для взрослых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258840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Весы напольные, механические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121180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искусственной вентиляции легких, ручной, мног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Дыхательный аппарат ручной (мешок Амбу)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121270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искусственной вентиляции легких, ручной,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156250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кислородной терапии респираторная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Кис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лородный ингалятор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113810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Концентратор кислорода мобильный/портативный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248560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Планшет для предметных стекол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Контейнер для хранения стекол и доставки в лабораторию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151550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 гинекологический для осмотра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/терапевтических процедур, механический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Кресло гинекологическое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187150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питанием от сети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Кушетка медицинская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187220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дур, с гидравлическим приводом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116920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непортативный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259880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Кресло для осмотра/терап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евтических процедур общего назначения,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180490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Набор для гинекологического обследования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Набор гинекологических инструм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ентов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321950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Набор для акушерских/гинекологических операций, не содержащий лекарственные средства,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165990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Набор для акушерских/гинекологических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операций, содержащий лекарственные средства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166030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Набор для акушерских/г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инекологических операций, не содержащий лекарственные средства,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 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259730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Стекло предметное/слайд для микроскопии ИВД, одноразового использ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Предметные стекла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набор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353390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Стекло предметное/слайд для микроскопии ИВД,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248700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Стекло покровное для предметного стекла микроскопа ИВД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Покровные стекла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набор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149980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Пульсоксиметр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Пульсоксиметр портативный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157600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Ростомер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232490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Спирометр диагностический, профессиональный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Спирометр (портативный с одноразовыми мундштуками)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233930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Спиро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метр, стимулирующий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288690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Спирометр-монитор, электрический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329590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Спирометр-монитор,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122050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Стетоскоп акушерский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Стетоскоп акушерский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124550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етофонендоскоп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292270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Стетоскоп электронный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186180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Тазомер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Тазомер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126370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температуры тела пациента, ушной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Термометр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медицинский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190040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электронный для непрерывного измерения температуры тела пациента, с питанием от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213740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Термометр капиллярный для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измерения температуры тела пациента, ртутный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электронный для периодического и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змерения температуры тела пациента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335240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капиллярный для измерения температуры тела пациента, на основе сплава галлия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358080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температуры тела пациента, ушной/кожный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126390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инфракрасный д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ля измерения температуры тела пациента, кожный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215850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Холодильник для хранения лекарственных препаратов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Ширма прикроватная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Ширма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269170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Электрокардиограф, профессиональный, многоканальный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Электрокардиограф портативный многоканальный, система дистанционной передачи электрокардиограммы на отдаленный кардиопульт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291520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телеметрического мониторинга электрокардио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294010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Щипцы для языка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Языкодержатель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340740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Щипцы хирургические для манипуляций с мягкими тканями, в форме ножниц,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Стандарт оснащения мобильной медицинско</w:t>
      </w:r>
      <w:r>
        <w:rPr>
          <w:rFonts w:ascii="Times New Roman" w:hAnsi="Times New Roman"/>
          <w:b/>
          <w:bCs/>
          <w:sz w:val="32"/>
          <w:szCs w:val="32"/>
        </w:rPr>
        <w:t>й бригады для проведения профилактического медицинского осмотра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3"/>
        <w:gridCol w:w="1784"/>
        <w:gridCol w:w="2237"/>
        <w:gridCol w:w="2277"/>
        <w:gridCol w:w="1694"/>
      </w:tblGrid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N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Код вида медицинского изделия в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номенклатурной классификацией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вида медицинского изделия в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номенклатурной классификацией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оборудов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ания (оснащения)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Требуемое количество, штук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336210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Кабинет передвижной медицинский для общего обследования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Комплекс передвижной медицинский, включающий дополнительно к стандарту оснащения мобильной медицинской бригады для оказания первичной медико-санит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арной помощи: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171850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Тонометр офтальмологический, ручной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Тонометр транспальпебральный для измерения внутриглазного давления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172450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Тонометр офтальмологический, с питанием от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172460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Тономе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тр офтальмологический,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114400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рентгеновская для органов грудной клетки для массового скрининга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Флюорограф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287910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биохимический одноканальный ИВД, для использова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ния вблизи пациента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Экспресс-анализатор биохимический уровня холестерина крови с тест-полосками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261600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липидного профиля ИВД, лабораторный, автоматический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3. Стандарт оснащения мобильной медицинской бригады для проведения первого этапа </w:t>
      </w:r>
      <w:r>
        <w:rPr>
          <w:rFonts w:ascii="Times New Roman" w:hAnsi="Times New Roman"/>
          <w:b/>
          <w:bCs/>
          <w:sz w:val="32"/>
          <w:szCs w:val="32"/>
        </w:rPr>
        <w:t>диспансеризации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974"/>
        <w:gridCol w:w="2033"/>
        <w:gridCol w:w="1800"/>
      </w:tblGrid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N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Код вида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медицинского изделия в соответствии с номенклатурной классификацией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вида медицинского изделия в соответствии с номенклатурной классификацией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оборудования (оснащения)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Требуемое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количество, штук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36210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Кабинет передвижной медицинский для общего обследования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Комплекс передвижной медицинский, включающий дополнительно к стандартам оснащения мобильной медицинской бригады для оказания первичной медико-санитарной помощи и для проведения профилактического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медицинского осмотра: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113950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маммографическая рентгеновская портативная, цифровая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Маммограф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209400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маммографическая рентгеновская передвижная, цифровая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4. Стандарт оснащения моб</w:t>
      </w:r>
      <w:r>
        <w:rPr>
          <w:rFonts w:ascii="Times New Roman" w:hAnsi="Times New Roman"/>
          <w:b/>
          <w:bCs/>
          <w:sz w:val="32"/>
          <w:szCs w:val="32"/>
        </w:rPr>
        <w:t>ильной медицинской бригады для проведения флюорографии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</w:tblGrid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N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 классификацией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Наименование вида медицинского изделия в соответствии с номенклатурной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классификацией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оборудования (осн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ащения)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Требуемое количество, штук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114400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рентгеновская для органов грудной клетки для массового скрининга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Комплекс передвижной медицинский, включающий флюорограф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260130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Кабинет передвижной мед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ицинский диагностический рентгеновский общего назначения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5. Стандарт оснащения мобильной медицинской бригады для проведения маммографии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974"/>
        <w:gridCol w:w="1800"/>
        <w:gridCol w:w="1800"/>
      </w:tblGrid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N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 классификацией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Наименование вида медицинского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изделия в соответствии с номенклатурной классификацией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Требуемое количество, штук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113950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маммографическая рентгеновская портативная, цифровая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Комплекс передви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жной медицинский, включающий маммограф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209400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маммографическая рентгеновская передвижная, цифровая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260130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Кабинет передвижной медицинский диагностический рентгеновский общего назначения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Дополнительное оснащение мобильной медицинской бр</w:t>
      </w:r>
      <w:r>
        <w:rPr>
          <w:rFonts w:ascii="Times New Roman" w:hAnsi="Times New Roman"/>
          <w:b/>
          <w:bCs/>
          <w:sz w:val="32"/>
          <w:szCs w:val="32"/>
        </w:rPr>
        <w:t>игады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N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Требуемое количество, штук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врача (фельдшера), оснащенное персональным компьютером с выходом в информационно-коммуникационную сеть "Интернет" и (или) рабочее место акуше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ра (медицинской сестры) с персональным компьютером и выходом в информационно-коммуникационную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Шкаф для хранения лекарственных препаратов для медицинского применения и медицинских изделий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12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об организац</w:t>
      </w:r>
      <w:r>
        <w:rPr>
          <w:rFonts w:ascii="Times New Roman" w:hAnsi="Times New Roman"/>
          <w:i/>
          <w:iCs/>
          <w:sz w:val="24"/>
          <w:szCs w:val="24"/>
        </w:rPr>
        <w:t>ии оказания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первичной медико-санитарной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населению, утвержденному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ДНЕВНОГО СТАЦИОНАРА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Дневной стационар является с</w:t>
      </w:r>
      <w:r>
        <w:rPr>
          <w:rFonts w:ascii="Times New Roman" w:hAnsi="Times New Roman"/>
          <w:sz w:val="24"/>
          <w:szCs w:val="24"/>
        </w:rPr>
        <w:t xml:space="preserve">труктурным подразделением медицинской организации (ее структурного подразделения), оказывающей первичную медико-санитарную помощь (далее - </w:t>
      </w:r>
      <w:r>
        <w:rPr>
          <w:rFonts w:ascii="Times New Roman" w:hAnsi="Times New Roman"/>
          <w:sz w:val="24"/>
          <w:szCs w:val="24"/>
        </w:rPr>
        <w:lastRenderedPageBreak/>
        <w:t>медицинская организация), и создается для оказания первичной врачебной медико-санитарной помощи, первичной специализи</w:t>
      </w:r>
      <w:r>
        <w:rPr>
          <w:rFonts w:ascii="Times New Roman" w:hAnsi="Times New Roman"/>
          <w:sz w:val="24"/>
          <w:szCs w:val="24"/>
        </w:rPr>
        <w:t>рованной медико-санитарной помощи при заболеваниях и состояниях, не требующих круглосуточного медицинского наблюдения.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На должность заведующего дневным стационаром - врача-специалиста назначается специалист, соответствующий квалификационным требованиям </w:t>
      </w:r>
      <w:r>
        <w:rPr>
          <w:rFonts w:ascii="Times New Roman" w:hAnsi="Times New Roman"/>
          <w:sz w:val="24"/>
          <w:szCs w:val="24"/>
        </w:rPr>
        <w:t>к медицинским и фармацевтическим работникам &lt;1&gt; с высшим образованием по соответствующей специальности, а также требованиям соответствующих профессиональных стандартов.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Подпункт 5.2.2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Структура и штатная численность дневного стационара устанавливаются рук</w:t>
      </w:r>
      <w:r>
        <w:rPr>
          <w:rFonts w:ascii="Times New Roman" w:hAnsi="Times New Roman"/>
          <w:sz w:val="24"/>
          <w:szCs w:val="24"/>
        </w:rPr>
        <w:t>оводителем медицинской организации государственной и муниципальной систем здравоохранения, в структуре которой он создан, исходя из объема проводимой лечебно-диагностической работы и численности обслуживаемого населения и с учетом рекомендуемых штатных нор</w:t>
      </w:r>
      <w:r>
        <w:rPr>
          <w:rFonts w:ascii="Times New Roman" w:hAnsi="Times New Roman"/>
          <w:sz w:val="24"/>
          <w:szCs w:val="24"/>
        </w:rPr>
        <w:t xml:space="preserve">мативов дневного стационара,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 к Положению об организации оказания первичной медико-санитарной помощи взрослому населению, утвержденному настоящим приказом (далее - Положение).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Дневной стационар оснащается оборудованием в </w:t>
      </w:r>
      <w:r>
        <w:rPr>
          <w:rFonts w:ascii="Times New Roman" w:hAnsi="Times New Roman"/>
          <w:sz w:val="24"/>
          <w:szCs w:val="24"/>
        </w:rPr>
        <w:t xml:space="preserve">соответствии со стандартом оснащения дневного стационара,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 к Положению, а также укладками в целях экстренной профилактики парентеральных инфекций и укладками в целях оказания помощи при анафилактическом шоке.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Первичную ме</w:t>
      </w:r>
      <w:r>
        <w:rPr>
          <w:rFonts w:ascii="Times New Roman" w:hAnsi="Times New Roman"/>
          <w:sz w:val="24"/>
          <w:szCs w:val="24"/>
        </w:rPr>
        <w:t>дико-санитарную помощь в дневном стационаре могут оказывать медицинские работники дневного стационара либо медицинские работники других подразделений медицинской организации в соответствии с графиком дежурств, утвержденным ее руководителем.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дневном ст</w:t>
      </w:r>
      <w:r>
        <w:rPr>
          <w:rFonts w:ascii="Times New Roman" w:hAnsi="Times New Roman"/>
          <w:sz w:val="24"/>
          <w:szCs w:val="24"/>
        </w:rPr>
        <w:t>ационаре рекомендуется предусматривать: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палаты для пациентов;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процедурный кабинет (процедурную);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пост медицинской сестры (медицинского брата);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кабинет заведующего дневным стационаром - врача-специалиста;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кабинеты с рабочими местами врачей;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) помещение для работников;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комнату для приема пищи;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комнату для хранения медицинского оборудования;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туалет для медицинских работников;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туалет для пациентов;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санитарную комнату.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 Количество коек и режим работы дневного стационара (в 1 ил</w:t>
      </w:r>
      <w:r>
        <w:rPr>
          <w:rFonts w:ascii="Times New Roman" w:hAnsi="Times New Roman"/>
          <w:sz w:val="24"/>
          <w:szCs w:val="24"/>
        </w:rPr>
        <w:t>и 2 смены) определяются руководителем медицинской организации с учетом мощности медицинской организации (ее структурного подразделения) и объемов проводимых медицинских мероприятий.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Дневной стационар осуществляет следующие функции: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оказание первичной</w:t>
      </w:r>
      <w:r>
        <w:rPr>
          <w:rFonts w:ascii="Times New Roman" w:hAnsi="Times New Roman"/>
          <w:sz w:val="24"/>
          <w:szCs w:val="24"/>
        </w:rPr>
        <w:t xml:space="preserve"> врачебной медико-санитарной помощи, первичной специализированной медико-санитарной помощи, в том числе в неотложной форме;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проведение профилактических мероприятий по предупреждению и снижению заболеваемости, выявление ранних и скрытых форм заболеваний,</w:t>
      </w:r>
      <w:r>
        <w:rPr>
          <w:rFonts w:ascii="Times New Roman" w:hAnsi="Times New Roman"/>
          <w:sz w:val="24"/>
          <w:szCs w:val="24"/>
        </w:rPr>
        <w:t xml:space="preserve"> социально значимых заболеваний и факторов риска их развития;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диагностика и лечение различных заболеваний и состояний;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проведение медицинской реабилитации;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клинико-экспертная деятельность по оценке качества и эффективности лечебных и диагностическ</w:t>
      </w:r>
      <w:r>
        <w:rPr>
          <w:rFonts w:ascii="Times New Roman" w:hAnsi="Times New Roman"/>
          <w:sz w:val="24"/>
          <w:szCs w:val="24"/>
        </w:rPr>
        <w:t>их мероприятий, включая экспертизу временной нетрудоспособности и направление граждан на медико-социальную экспертизу;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установление медицинских показаний и направление в медицинские организации для получения специализированной медицинской помощи;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уст</w:t>
      </w:r>
      <w:r>
        <w:rPr>
          <w:rFonts w:ascii="Times New Roman" w:hAnsi="Times New Roman"/>
          <w:sz w:val="24"/>
          <w:szCs w:val="24"/>
        </w:rPr>
        <w:t>ановление медицинских показаний для санаторно-курортного лечения, в том числе в отношении отдельных категорий граждан, имеющих право на получение набора социальных услуг;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осуществление консультаций врачей-специалистов, в том числе с применением телемеди</w:t>
      </w:r>
      <w:r>
        <w:rPr>
          <w:rFonts w:ascii="Times New Roman" w:hAnsi="Times New Roman"/>
          <w:sz w:val="24"/>
          <w:szCs w:val="24"/>
        </w:rPr>
        <w:t>цинских технологий;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проведение экспертизы временной нетрудоспособности, выдача и продление листков нетрудоспособности;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организация и проведение мероприятий по пропаганде здорового образа жизни, включая вопросы рационального питания, увеличения двига</w:t>
      </w:r>
      <w:r>
        <w:rPr>
          <w:rFonts w:ascii="Times New Roman" w:hAnsi="Times New Roman"/>
          <w:sz w:val="24"/>
          <w:szCs w:val="24"/>
        </w:rPr>
        <w:t>тельной активности, санитарно-просветительной работы среди населения по профилактике немедицинского потребления наркотических средств и психоактивных веществ;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ведение медицинской документации и представление отчетности в соответствии с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осуществление взаимодействия с медицинскими</w:t>
      </w:r>
      <w:r>
        <w:rPr>
          <w:rFonts w:ascii="Times New Roman" w:hAnsi="Times New Roman"/>
          <w:sz w:val="24"/>
          <w:szCs w:val="24"/>
        </w:rPr>
        <w:t xml:space="preserve"> организациями, Федеральной службой по надзору в сфере защиты прав потребителей и благополучия человека, Федеральной службой по надзору в сфере здравоохранения, органами государственной власти субъектов Российской Федерации в сфере социального обслуживания</w:t>
      </w:r>
      <w:r>
        <w:rPr>
          <w:rFonts w:ascii="Times New Roman" w:hAnsi="Times New Roman"/>
          <w:sz w:val="24"/>
          <w:szCs w:val="24"/>
        </w:rPr>
        <w:t>, с представителями страховых медицинских организаций при осуществлении защиты прав и содействия застрахованным лицам в организации медицинской помощи и иными организациями по вопросам оказания первичной медико-санитарной помощи.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При отсутствии эффекта </w:t>
      </w:r>
      <w:r>
        <w:rPr>
          <w:rFonts w:ascii="Times New Roman" w:hAnsi="Times New Roman"/>
          <w:sz w:val="24"/>
          <w:szCs w:val="24"/>
        </w:rPr>
        <w:t>от проводимого лечения в дневном стационаре или при возникновении медицинских показаний для круглосуточного медицинского наблюдения и лечения, а также при отсутствии возможности проведения дополнительных обследований по медицинским показаниям пациент напра</w:t>
      </w:r>
      <w:r>
        <w:rPr>
          <w:rFonts w:ascii="Times New Roman" w:hAnsi="Times New Roman"/>
          <w:sz w:val="24"/>
          <w:szCs w:val="24"/>
        </w:rPr>
        <w:t xml:space="preserve">вляется для проведения таких обследований и (или) </w:t>
      </w:r>
      <w:r>
        <w:rPr>
          <w:rFonts w:ascii="Times New Roman" w:hAnsi="Times New Roman"/>
          <w:sz w:val="24"/>
          <w:szCs w:val="24"/>
        </w:rPr>
        <w:lastRenderedPageBreak/>
        <w:t>лечения в медицинские организации, оказывающие медицинскую помощь в том числе в стационарных условиях.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13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об организации оказания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первичной медико-санитарной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</w:t>
      </w:r>
      <w:r>
        <w:rPr>
          <w:rFonts w:ascii="Times New Roman" w:hAnsi="Times New Roman"/>
          <w:i/>
          <w:iCs/>
          <w:sz w:val="24"/>
          <w:szCs w:val="24"/>
        </w:rPr>
        <w:t>аселению, утвержденному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РЕКОМЕНДУЕМЫЕ ШТАТНЫЕ НОРМАТИВЫ ДНЕВНОГО СТАЦИОНАРА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N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Заведующий дневным стационаром - в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рач-специалист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вместо 0,5 должности врача-специалиста при наличии менее 20 пациенто-мест;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20 и более пациенто-мест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Врач-терапевт, или врач-терапевт участковый, или врач общей практики (семейный врач)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20 пациент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о-мест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Старшая медицинская сестра (старший медицинский брат)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вместо 0,5 должности медицинской сестры (медицинского брата) при наличии менее 20 пациенто-мест;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20 пациенто-мест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Медицинская сестра процедурной (медицинский бр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ат процедурной)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15 пациенто-мест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Медицинская сестра (медицинский брат)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6 пациенто-мест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Санитар (санитарка)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15 пациенто-мест</w:t>
            </w:r>
          </w:p>
        </w:tc>
      </w:tr>
    </w:tbl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14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об организации оказания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первичной медико-сани</w:t>
      </w:r>
      <w:r>
        <w:rPr>
          <w:rFonts w:ascii="Times New Roman" w:hAnsi="Times New Roman"/>
          <w:i/>
          <w:iCs/>
          <w:sz w:val="24"/>
          <w:szCs w:val="24"/>
        </w:rPr>
        <w:t>тарной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населению, утвержденному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СТАНДАРТ ОСНАЩЕНИЯ ДНЕВНОГО СТАЦИОНАРА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1"/>
        <w:gridCol w:w="1789"/>
        <w:gridCol w:w="2417"/>
        <w:gridCol w:w="1964"/>
        <w:gridCol w:w="1794"/>
      </w:tblGrid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N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 классифик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ацией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 классификацией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Требуемое количество, штук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232490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Спирометр диагностический, профессиональн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диагностики функций внешнего дыхания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(в случае отсутствия отделения (кабинета) функциональной диагностики в структуре медицинской организации)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233930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Спирометр стимулирующий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288690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Спирометр-монитор, электрический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329590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Спиромет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р-монитор,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258800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Весы медицинские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258840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Весы напольные, механические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122830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Аппарат для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измерения артер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иального давления электрический с ручным нагнетением, стационарный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Аппарат для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измерения артериального давления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122850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216350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электронный для измер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ения артериального давления с автоматическим накачиванием воздуха, стационарный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216560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216630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Аппарат электронный для измерения артериального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давления автоматический, портативный, с манжетой на плечо/запястье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218430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телеметрический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239410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анероидный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366210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риального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давления с определением аритмии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213210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Небулайзер настольный, с подогревом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Ингалятор аэрозольный компрессорный (небулайзер) портативный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213220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Небулайзер настольный, без подогрева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191650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Набор для сердечно-легочной реанимации, одноразового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Набор реанимационный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271350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Набор для сердечно-легочной реанимации,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149980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Пульсоксиметр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Пульсоксимет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157600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Ростомер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232490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Спирометр диагностический, профессиональный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Спирограф электронный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(в случае отсутствия отделения (кабинета) функциональной диагностики в структуре мед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ицинской организации)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288690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Спирометр-монитор, электрический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124550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Стетофонендоскоп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292270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Стетоскоп электронный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122830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стационарный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Сфигмоманометр для взрослых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122850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216350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э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лектронный для измерения артериального давления с автоматическим накачиванием воздуха, стационарный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216560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216630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электронный для изм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218430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телеметрический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239410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анероидный механический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366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с определением аритмии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131950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Стойка для внутривенных вливаний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Штатив для длительных инфузионных вливаний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по числу коек</w:t>
            </w:r>
          </w:p>
        </w:tc>
      </w:tr>
    </w:tbl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Дополнительное оснащение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4271"/>
        <w:gridCol w:w="3875"/>
      </w:tblGrid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Требу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емое количество, штук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заведующего дневным стационаром - врача-специалиста, оснащенное персональным компьютером с выходом в информационно-телекоммуникационную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(при наличии должности)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Автоматизированно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е рабочее место медицинского работника со средним профессиональным образованием, оснащенное персональным компьютером с выходом в информационно-телекоммуникационную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15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об организации оказания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первичной медико</w:t>
      </w:r>
      <w:r>
        <w:rPr>
          <w:rFonts w:ascii="Times New Roman" w:hAnsi="Times New Roman"/>
          <w:i/>
          <w:iCs/>
          <w:sz w:val="24"/>
          <w:szCs w:val="24"/>
        </w:rPr>
        <w:t>-санитарной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населению, утвержденному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ВРАЧЕБНОЙ АМБУЛАТОРИИ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Врачебная амбулатория является самостоятельной медицин</w:t>
      </w:r>
      <w:r>
        <w:rPr>
          <w:rFonts w:ascii="Times New Roman" w:hAnsi="Times New Roman"/>
          <w:sz w:val="24"/>
          <w:szCs w:val="24"/>
        </w:rPr>
        <w:t>ской организацией или структурным подразделением медицинской организации (ее структурного подразделения), оказывающей первичную медико-санитарную помощь (далее - медицинская организация), и создается для оказания населению первичной доврачебной медико-сани</w:t>
      </w:r>
      <w:r>
        <w:rPr>
          <w:rFonts w:ascii="Times New Roman" w:hAnsi="Times New Roman"/>
          <w:sz w:val="24"/>
          <w:szCs w:val="24"/>
        </w:rPr>
        <w:t>тарной помощи, первичной врачебной медико-санитарной помощи, первичной специализированной медико-санитарной помощи.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Оказание первичной врачебной медико-санитарной помощи во врачебной амбулатории осуществляется по территориально-участковому принципу врач</w:t>
      </w:r>
      <w:r>
        <w:rPr>
          <w:rFonts w:ascii="Times New Roman" w:hAnsi="Times New Roman"/>
          <w:sz w:val="24"/>
          <w:szCs w:val="24"/>
        </w:rPr>
        <w:t>ами-терапевтами участковыми, врачами-терапевтами цехового врачебного участка, врачами общей практики (семейными врачами) и врачами-специалистами.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 должность руководителя (главного врача, начальника) врачебной амбулатории или заведующего врачебной амбу</w:t>
      </w:r>
      <w:r>
        <w:rPr>
          <w:rFonts w:ascii="Times New Roman" w:hAnsi="Times New Roman"/>
          <w:sz w:val="24"/>
          <w:szCs w:val="24"/>
        </w:rPr>
        <w:t>латорией - врача-специалиста назначается специалист, соответствующий квалификационным требованиям к медицинским и фармацевтическим работникам &lt;1&gt; с высшим образованием (далее - Квалификационные требования к работникам с высшим образованием) по соответствую</w:t>
      </w:r>
      <w:r>
        <w:rPr>
          <w:rFonts w:ascii="Times New Roman" w:hAnsi="Times New Roman"/>
          <w:sz w:val="24"/>
          <w:szCs w:val="24"/>
        </w:rPr>
        <w:t>щей специальности, а также требованиям соответствующих профессиональных стандартов.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Подпункт 5.2.2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</w:t>
      </w:r>
      <w:r>
        <w:rPr>
          <w:rFonts w:ascii="Times New Roman" w:hAnsi="Times New Roman"/>
          <w:sz w:val="24"/>
          <w:szCs w:val="24"/>
        </w:rPr>
        <w:t xml:space="preserve">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должность врачей врачебной амбулатории назначается специалист, соответствующий Квалификационным требованиям к работникам с высшим образованием по соответ</w:t>
      </w:r>
      <w:r>
        <w:rPr>
          <w:rFonts w:ascii="Times New Roman" w:hAnsi="Times New Roman"/>
          <w:sz w:val="24"/>
          <w:szCs w:val="24"/>
        </w:rPr>
        <w:t>ствующей специальности, а также требованиям соответствующих профессиональных стандартов.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 должность фельдшера врачебной амбулатории назначается специалист, соответствующий квалификационным требованиям к медицинским и фармацевтическим работникам &lt;2&gt; со</w:t>
      </w:r>
      <w:r>
        <w:rPr>
          <w:rFonts w:ascii="Times New Roman" w:hAnsi="Times New Roman"/>
          <w:sz w:val="24"/>
          <w:szCs w:val="24"/>
        </w:rPr>
        <w:t xml:space="preserve"> средним профессиональным образованием (далее - Квалификационные требования к работникам со средним профессиональным образованием) по специальности "Лечебное дело", а также требованиям профессионального стандарта "Фельдшер", утвержденного приказом Министер</w:t>
      </w:r>
      <w:r>
        <w:rPr>
          <w:rFonts w:ascii="Times New Roman" w:hAnsi="Times New Roman"/>
          <w:sz w:val="24"/>
          <w:szCs w:val="24"/>
        </w:rPr>
        <w:t xml:space="preserve">ства труда и социальной защиты Российской Федерации от 31 июля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470н &lt;3&gt;.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Подпункт 5.2.2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</w:t>
      </w:r>
      <w:r>
        <w:rPr>
          <w:rFonts w:ascii="Times New Roman" w:hAnsi="Times New Roman"/>
          <w:sz w:val="24"/>
          <w:szCs w:val="24"/>
        </w:rPr>
        <w:t xml:space="preserve">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Зарегистрирован Министерством юстиции Российской Федерации 26 августа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59474.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На должность акушера (акушерки) врачебной амбулат</w:t>
      </w:r>
      <w:r>
        <w:rPr>
          <w:rFonts w:ascii="Times New Roman" w:hAnsi="Times New Roman"/>
          <w:sz w:val="24"/>
          <w:szCs w:val="24"/>
        </w:rPr>
        <w:t xml:space="preserve">ории назначается специалист, соответствующий Квалификационным требованиям к работникам со средним профессиональным образованием по специальности "Акушерское дело", а также требованиям профессионального стандарта "Акушерка (Акушер)", утвержденного приказом </w:t>
      </w:r>
      <w:r>
        <w:rPr>
          <w:rFonts w:ascii="Times New Roman" w:hAnsi="Times New Roman"/>
          <w:sz w:val="24"/>
          <w:szCs w:val="24"/>
        </w:rPr>
        <w:t xml:space="preserve">Министерства труда и социальной защиты Российской Федерации от 13 января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6н &lt;4&gt;.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Зарегистрирован Министерством юстиции Российской Федерации 12 апреля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63075.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 На должность медицинской сестры (медицинского брата</w:t>
      </w:r>
      <w:r>
        <w:rPr>
          <w:rFonts w:ascii="Times New Roman" w:hAnsi="Times New Roman"/>
          <w:sz w:val="24"/>
          <w:szCs w:val="24"/>
        </w:rPr>
        <w:t>) врачебной амбулатории назначается специалист, соответствующий Квалификационным требованиям к работникам со средним профессиональным образованием по специальности "Сестринское дело" или "Сестринское дело в педиатрии", а также требованиям профессионального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стандарта</w:t>
        </w:r>
      </w:hyperlink>
      <w:r>
        <w:rPr>
          <w:rFonts w:ascii="Times New Roman" w:hAnsi="Times New Roman"/>
          <w:sz w:val="24"/>
          <w:szCs w:val="24"/>
        </w:rPr>
        <w:t xml:space="preserve"> "Медицинская сестра/медицинский брат", утвержденного приказом Министерства труда и социальной защиты Российской Федерации от 31 июля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475н &lt;5&gt;.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&lt;5&gt; З</w:t>
      </w:r>
      <w:r>
        <w:rPr>
          <w:rFonts w:ascii="Times New Roman" w:hAnsi="Times New Roman"/>
          <w:sz w:val="24"/>
          <w:szCs w:val="24"/>
        </w:rPr>
        <w:t xml:space="preserve">арегистрирован Министерством юстиции Российской Федерации 4 сентября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59649.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Структура и штатная численность врачебной амбулатории устанавливаются руководителем (главным врачом, начальником) врачебной амбулатории или руководит</w:t>
      </w:r>
      <w:r>
        <w:rPr>
          <w:rFonts w:ascii="Times New Roman" w:hAnsi="Times New Roman"/>
          <w:sz w:val="24"/>
          <w:szCs w:val="24"/>
        </w:rPr>
        <w:t>елем медицинской организации государственной или муниципальной систем здравоохранения, в структуре которой она создана, исходя из объема проводимой лечебно-диагностической работы, численности обслуживаемого населения и с учетом рекомендуемых штатных нормат</w:t>
      </w:r>
      <w:r>
        <w:rPr>
          <w:rFonts w:ascii="Times New Roman" w:hAnsi="Times New Roman"/>
          <w:sz w:val="24"/>
          <w:szCs w:val="24"/>
        </w:rPr>
        <w:t xml:space="preserve">ивов врачебной амбулатории,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 к Положению об организации оказания первичной медико-санитарной помощи взрослому населению, утвержденному настоящим приказом (далее - Положение).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районах Крайнего Севера и приравненных к ним ме</w:t>
      </w:r>
      <w:r>
        <w:rPr>
          <w:rFonts w:ascii="Times New Roman" w:hAnsi="Times New Roman"/>
          <w:sz w:val="24"/>
          <w:szCs w:val="24"/>
        </w:rPr>
        <w:t>стностях, высокогорных, пустынных, безводных и других районах (местностях) с тяжелыми климатическими условиями, с длительной сезонной изоляцией, а также в местностях с низкой плотностью населения число должностей медицинских работников может исчисляться из</w:t>
      </w:r>
      <w:r>
        <w:rPr>
          <w:rFonts w:ascii="Times New Roman" w:hAnsi="Times New Roman"/>
          <w:sz w:val="24"/>
          <w:szCs w:val="24"/>
        </w:rPr>
        <w:t xml:space="preserve"> меньшей численности принятого на обслуживание населения с сохранением штатных должностей врачей-терапевтов участковых, врачей-педиатров участковых, врачей общей практики (семейных врачей), медицинских сестер участковых (медицинских братьев участковых), ме</w:t>
      </w:r>
      <w:r>
        <w:rPr>
          <w:rFonts w:ascii="Times New Roman" w:hAnsi="Times New Roman"/>
          <w:sz w:val="24"/>
          <w:szCs w:val="24"/>
        </w:rPr>
        <w:t>дицинских сестер врача общей практики (семейного врача) (медицинского брата врача общей практики (семейного врача), фельдшеров, акушеров (акушерок) в полном объеме.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Врачебная амбулатория оснащается оборудованием в соответствии со стандартом оснащения, п</w:t>
      </w:r>
      <w:r>
        <w:rPr>
          <w:rFonts w:ascii="Times New Roman" w:hAnsi="Times New Roman"/>
          <w:sz w:val="24"/>
          <w:szCs w:val="24"/>
        </w:rPr>
        <w:t xml:space="preserve">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 к Положению, а также укладками в целях экстренной профилактики парентеральных инфекций и укладками в целях оказания помощи при анафилактическом шоке.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осуществления вызовов медицинских работников на дом врачебную амбулато</w:t>
      </w:r>
      <w:r>
        <w:rPr>
          <w:rFonts w:ascii="Times New Roman" w:hAnsi="Times New Roman"/>
          <w:sz w:val="24"/>
          <w:szCs w:val="24"/>
        </w:rPr>
        <w:t>рию рекомендуется обеспечивать транспортными средствами, в том числе специальными.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Во врачебной амбулатории рекомендуется предусматривать: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вестибюль;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регистратуру;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процедурный кабинет (процедурная);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прививочный кабинет;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смотровой кабинет</w:t>
      </w:r>
      <w:r>
        <w:rPr>
          <w:rFonts w:ascii="Times New Roman" w:hAnsi="Times New Roman"/>
          <w:sz w:val="24"/>
          <w:szCs w:val="24"/>
        </w:rPr>
        <w:t xml:space="preserve"> (с гинекологическим креслом);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стерилизационную;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кабинеты с рабочими местами врачей-специалистов;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8) кабинет медицинской профилактики;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палату временного пребывания пациентов;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перевязочную;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помещение для работников с раздевалкой;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туалет</w:t>
      </w:r>
      <w:r>
        <w:rPr>
          <w:rFonts w:ascii="Times New Roman" w:hAnsi="Times New Roman"/>
          <w:sz w:val="24"/>
          <w:szCs w:val="24"/>
        </w:rPr>
        <w:t xml:space="preserve"> для медицинских работников;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туалет для пациентов (с возможностью использования маломобильными группами населения);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физиотерапевтический кабинет;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помещение для уборочного инвентаря, моющих и дезинфицирующих средств;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помещение для сбора гряз</w:t>
      </w:r>
      <w:r>
        <w:rPr>
          <w:rFonts w:ascii="Times New Roman" w:hAnsi="Times New Roman"/>
          <w:sz w:val="24"/>
          <w:szCs w:val="24"/>
        </w:rPr>
        <w:t>ного белья;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прачечная-гладильная;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помещение (зона) для хранения лекарственных препаратов;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помещение (зона) для отпуска лекарственных препаратов.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С целью совершенствования оказания медицинской помощи во врачебной амбулатории может организовы</w:t>
      </w:r>
      <w:r>
        <w:rPr>
          <w:rFonts w:ascii="Times New Roman" w:hAnsi="Times New Roman"/>
          <w:sz w:val="24"/>
          <w:szCs w:val="24"/>
        </w:rPr>
        <w:t xml:space="preserve">ваться кабинет (отделение) доврачебной помощи, отделение (кабинет) неотложной медицинской помощи, дневной стационар, клинико-диагностическая лаборатория (при отсутствии возможности проводить исследования в других медицинских организациях, имеющих лицензию </w:t>
      </w:r>
      <w:r>
        <w:rPr>
          <w:rFonts w:ascii="Times New Roman" w:hAnsi="Times New Roman"/>
          <w:sz w:val="24"/>
          <w:szCs w:val="24"/>
        </w:rPr>
        <w:t>на осуществление медицинской деятельности, включающую работу (услугу) по клинической лабораторной диагностике).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Оказание медицинской помощи во врачебной амбулатории осуществляется на основе взаимодействия медицинских работников врачебной амбулатории, м</w:t>
      </w:r>
      <w:r>
        <w:rPr>
          <w:rFonts w:ascii="Times New Roman" w:hAnsi="Times New Roman"/>
          <w:sz w:val="24"/>
          <w:szCs w:val="24"/>
        </w:rPr>
        <w:t>едицинской организации, в структуре которой создана врачебная амбулатория, а также других медицинских организаций.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Врачебная амбулатория осуществляет следующие функции: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оказание первичной доврачебной медико-санитарной помощи, первичной врачебной мед</w:t>
      </w:r>
      <w:r>
        <w:rPr>
          <w:rFonts w:ascii="Times New Roman" w:hAnsi="Times New Roman"/>
          <w:sz w:val="24"/>
          <w:szCs w:val="24"/>
        </w:rPr>
        <w:t>ико-санитарной помощи, первичной специализированной медико-санитарной помощи, в том числе в неотложной форме, гражданам, место жительства &lt;6&gt; которых находится на территории обслуживания врачебной амбулатории, и (или) принятым на обслуживание гражданам;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Абзац восьмой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статьи 2</w:t>
        </w:r>
      </w:hyperlink>
      <w:r>
        <w:rPr>
          <w:rFonts w:ascii="Times New Roman" w:hAnsi="Times New Roman"/>
          <w:sz w:val="24"/>
          <w:szCs w:val="24"/>
        </w:rPr>
        <w:t xml:space="preserve"> Закона Российской Федерации от 25 июня 1993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5242-1 "О праве граждан Российской Федерации на свободу передвижения, выбор места пребывания и ж</w:t>
      </w:r>
      <w:r>
        <w:rPr>
          <w:rFonts w:ascii="Times New Roman" w:hAnsi="Times New Roman"/>
          <w:sz w:val="24"/>
          <w:szCs w:val="24"/>
        </w:rPr>
        <w:t>ительства в пределах Российской Федерации".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проведение профилактических мероприятий по предупреждению и снижению заболеваемости, выявление ранних и скрытых форм заболеваний, социально значимых заболеваний и факторов риска их развития;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диагностика и </w:t>
      </w:r>
      <w:r>
        <w:rPr>
          <w:rFonts w:ascii="Times New Roman" w:hAnsi="Times New Roman"/>
          <w:sz w:val="24"/>
          <w:szCs w:val="24"/>
        </w:rPr>
        <w:t>лечение различных заболеваний и состояний;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4) медицинская реабилитация;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клинико-экспертная деятельность по оценке качества и эффективности лечебных и диагностических мероприятий, включая экспертизу временной нетрудоспособности и направление граждан на м</w:t>
      </w:r>
      <w:r>
        <w:rPr>
          <w:rFonts w:ascii="Times New Roman" w:hAnsi="Times New Roman"/>
          <w:sz w:val="24"/>
          <w:szCs w:val="24"/>
        </w:rPr>
        <w:t>едико-социальную экспертизу;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диспансерное наблюдение лиц, страдающих хроническими заболеваниями, в том числе отдельных категорий граждан, имеющих право на получение набора социальных услуг, функциональными расстройствами, иными состояниями, с целью свое</w:t>
      </w:r>
      <w:r>
        <w:rPr>
          <w:rFonts w:ascii="Times New Roman" w:hAnsi="Times New Roman"/>
          <w:sz w:val="24"/>
          <w:szCs w:val="24"/>
        </w:rPr>
        <w:t>временного выявления, предупреждения осложнений, обострений заболеваний, иных состояний, их профилактики и осуществления медицинской реабилитации указанных лиц;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установление медицинских показаний и направление в медицинские организации для получения спе</w:t>
      </w:r>
      <w:r>
        <w:rPr>
          <w:rFonts w:ascii="Times New Roman" w:hAnsi="Times New Roman"/>
          <w:sz w:val="24"/>
          <w:szCs w:val="24"/>
        </w:rPr>
        <w:t>циализированной медицинской помощи и паллиативной медицинской помощи;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проведение медицинских осмотров и диспансеризации;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установление медицинских показаний для санаторно-курортного лечения, в том числе в отношении отдельных категорий граждан, имеющих</w:t>
      </w:r>
      <w:r>
        <w:rPr>
          <w:rFonts w:ascii="Times New Roman" w:hAnsi="Times New Roman"/>
          <w:sz w:val="24"/>
          <w:szCs w:val="24"/>
        </w:rPr>
        <w:t xml:space="preserve"> право на получение набора социальных услуг;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проведение санитарно-противоэпидемических (профилактических) мероприятий, в том числе вакцинации, в соответствии с национальным календарем профилактических прививок &lt;7&gt; и по эпидемическим показаниям, выявлен</w:t>
      </w:r>
      <w:r>
        <w:rPr>
          <w:rFonts w:ascii="Times New Roman" w:hAnsi="Times New Roman"/>
          <w:sz w:val="24"/>
          <w:szCs w:val="24"/>
        </w:rPr>
        <w:t xml:space="preserve">ие пациентов с инфекционными заболеваниями, медицинское наблюдение за лицами, контактирующими с больными инфекционными заболеваниями, по месту жительства, учебы, работы и за реконвалесцентами, а также передача в соответствии с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пунктом 13</w:t>
        </w:r>
      </w:hyperlink>
      <w:r>
        <w:rPr>
          <w:rFonts w:ascii="Times New Roman" w:hAnsi="Times New Roman"/>
          <w:sz w:val="24"/>
          <w:szCs w:val="24"/>
        </w:rPr>
        <w:t xml:space="preserve"> Порядка проведения профилактических мероприятий, выявления и регистрации в медицинской организации случаев возникновения инфекционных болезней, связанных с оказанием медицинской помощи, утвер</w:t>
      </w:r>
      <w:r>
        <w:rPr>
          <w:rFonts w:ascii="Times New Roman" w:hAnsi="Times New Roman"/>
          <w:sz w:val="24"/>
          <w:szCs w:val="24"/>
        </w:rPr>
        <w:t xml:space="preserve">жденного приказом Министерства здравоохранения Российской Федерации от 29 ноября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1108н "Об утверждении порядка проведения профилактических мероприятий, выявления и регистрации в медицинской организации случаев возникновения инфекционных болезней,</w:t>
      </w:r>
      <w:r>
        <w:rPr>
          <w:rFonts w:ascii="Times New Roman" w:hAnsi="Times New Roman"/>
          <w:sz w:val="24"/>
          <w:szCs w:val="24"/>
        </w:rPr>
        <w:t xml:space="preserve"> связанных с оказанием медицинской помощи, номенклатуры инфекционных болезней, связанных с оказанием медицинской помощи, подлежащих выявлению и регистрации в медицинской организации" &lt;8&gt;, информации о выявленных случаях инфекционных заболеваний;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статьи 9 Федерального закона от 17 сентября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157-ФЗ "Об иммунопрофилактике инфекционных болезней".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&lt;8&gt; Зарегистрирован Министерством юстиции Российской Федера</w:t>
      </w:r>
      <w:r>
        <w:rPr>
          <w:rFonts w:ascii="Times New Roman" w:hAnsi="Times New Roman"/>
          <w:sz w:val="24"/>
          <w:szCs w:val="24"/>
        </w:rPr>
        <w:t xml:space="preserve">ции 30 декабря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66772.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осуществление консультаций врачей-специалистов, в том числе с применением телемедицинских технологий;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дистанционное наблюдение за состоянием здоровья пациента;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осуществление медицинского обеспеч</w:t>
      </w:r>
      <w:r>
        <w:rPr>
          <w:rFonts w:ascii="Times New Roman" w:hAnsi="Times New Roman"/>
          <w:sz w:val="24"/>
          <w:szCs w:val="24"/>
        </w:rPr>
        <w:t>ения подготовки юношей к военной службе;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14) экспертиза временной нетрудоспособности, выдача и продление листков </w:t>
      </w:r>
      <w:r>
        <w:rPr>
          <w:rFonts w:ascii="Times New Roman" w:hAnsi="Times New Roman"/>
          <w:sz w:val="24"/>
          <w:szCs w:val="24"/>
        </w:rPr>
        <w:lastRenderedPageBreak/>
        <w:t>нетрудоспособности;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организация и проведение мероприятий по пропаганде здорового образа жизни, включая вопросы рационального питания, увели</w:t>
      </w:r>
      <w:r>
        <w:rPr>
          <w:rFonts w:ascii="Times New Roman" w:hAnsi="Times New Roman"/>
          <w:sz w:val="24"/>
          <w:szCs w:val="24"/>
        </w:rPr>
        <w:t>чения двигательной активности, санитарно-просветительной работы среди населения по профилактике немедицинского потребления наркотических средств и психоактивных веществ;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16) осуществление мероприятий по предупреждению и борьбе с немедицинским потреблением </w:t>
      </w:r>
      <w:r>
        <w:rPr>
          <w:rFonts w:ascii="Times New Roman" w:hAnsi="Times New Roman"/>
          <w:sz w:val="24"/>
          <w:szCs w:val="24"/>
        </w:rPr>
        <w:t>наркотических средств и психоактивных веществ;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раннее выявление курящих лиц и лиц с риском развития наркологических расстройств и с наркологическими расстройствами;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организация информирования населения о необходимости и возможности выявления хронич</w:t>
      </w:r>
      <w:r>
        <w:rPr>
          <w:rFonts w:ascii="Times New Roman" w:hAnsi="Times New Roman"/>
          <w:sz w:val="24"/>
          <w:szCs w:val="24"/>
        </w:rPr>
        <w:t>еских неинфекционных заболеваний и факторов риска их развития, их медикаментозной и немедикаментозной коррекции и профилактики, а также консультирования по вопросам ведения здорового образа жизни в отделениях (кабинетах) медицинской профилактики для взросл</w:t>
      </w:r>
      <w:r>
        <w:rPr>
          <w:rFonts w:ascii="Times New Roman" w:hAnsi="Times New Roman"/>
          <w:sz w:val="24"/>
          <w:szCs w:val="24"/>
        </w:rPr>
        <w:t>ых и центрах здоровья;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проведение оздоровительных мероприятий, медикаментозной и немедикаментозной коррекции факторов риска развития заболеваний, обеспечение памятками;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20) ведение медицинской документации и представление отчетности в соответствии с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21) обеспечение преемственности о</w:t>
      </w:r>
      <w:r>
        <w:rPr>
          <w:rFonts w:ascii="Times New Roman" w:hAnsi="Times New Roman"/>
          <w:sz w:val="24"/>
          <w:szCs w:val="24"/>
        </w:rPr>
        <w:t>казания медицинской помощи с отделением (станцией) скорой медицинской помощи, медицинскими организациями, оказывающими специализированную, в том числе высокотехнологичную, медицинскую помощь, посредством обмена сведениями об оказанной медицинской помощи гр</w:t>
      </w:r>
      <w:r>
        <w:rPr>
          <w:rFonts w:ascii="Times New Roman" w:hAnsi="Times New Roman"/>
          <w:sz w:val="24"/>
          <w:szCs w:val="24"/>
        </w:rPr>
        <w:t>ажданам, требующим медицинского наблюдения или коррекции лечения, в том числе в рамках диспансерного наблюдения;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22) осуществление взаимодействия с медицинскими организациями, Федеральной службой по надзору в сфере защиты прав потребителей и благополучия ч</w:t>
      </w:r>
      <w:r>
        <w:rPr>
          <w:rFonts w:ascii="Times New Roman" w:hAnsi="Times New Roman"/>
          <w:sz w:val="24"/>
          <w:szCs w:val="24"/>
        </w:rPr>
        <w:t>еловека, Федеральной службой по надзору в сфере здравоохранения, органами государственной власти субъектов Российской Федерации в сфере социального обслуживания, с представителями страховых медицинских организаций при осуществлении защиты прав и содействия</w:t>
      </w:r>
      <w:r>
        <w:rPr>
          <w:rFonts w:ascii="Times New Roman" w:hAnsi="Times New Roman"/>
          <w:sz w:val="24"/>
          <w:szCs w:val="24"/>
        </w:rPr>
        <w:t xml:space="preserve"> застрахованным лицам в организации медицинской помощи и иными организациями по вопросам оказания первичной медико-санитарной помощи.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Работа врачебной амбулатории организовывается по сменному графику, обеспечивающему оказание медицинской помощи в течен</w:t>
      </w:r>
      <w:r>
        <w:rPr>
          <w:rFonts w:ascii="Times New Roman" w:hAnsi="Times New Roman"/>
          <w:sz w:val="24"/>
          <w:szCs w:val="24"/>
        </w:rPr>
        <w:t>ие всего дня, а также предусматривает оказание медицинской помощи в неотложной форме в выходные и праздничные дни.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16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об организации оказания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первичной медико-санитарной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населению, утвержденному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</w:t>
      </w:r>
      <w:r>
        <w:rPr>
          <w:rFonts w:ascii="Times New Roman" w:hAnsi="Times New Roman"/>
          <w:i/>
          <w:iCs/>
          <w:sz w:val="24"/>
          <w:szCs w:val="24"/>
        </w:rPr>
        <w:t>терства здравоохранения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РЕКОМЕНДУЕМЫЕ ШТАТНЫЕ НОРМАТИВЫ ВРАЧЕБНОЙ АМБУЛАТОРИИ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N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Руководитель (главный врач, начальник) или заведующий врачебной амбула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торией - врач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0,5 должности при наличии 1 - 3 должностей врачей-специалистов - вместо 1 должности врача-специалиста;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при наличии более 3 должностей врачей-специалистов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Врач-терапевт участковый, или врач-терапевт участковый цехового врачебно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го участка, или врач общей практики (семейный врач), или фельдшер (в случае возложения на него отдельных функций лечащего врача)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1700 человек взрослого населения (для врача-терапевта участкового, врача-терапевта участкового цехового врачебно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го участка, фельдшера);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1 500 человек взрослого населения или 1 200 человек взрослого и детского населения (для врача общей практики (семейного врача)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Медицинская сестра участковая (медицинский брат участковый) или медицинская сестра вра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ча общей практики (семейного врача) (медицинский брат врача общей практики (семейного врача)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должность врача-терапевта участкового, врача-терапевта участкового цехового врачебного участка, фельдшера, врача-специалиста (за исключением врача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-акушера-гинеколога)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800 человек принятого на обслуживание детского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Медицинская сестра (медицинский брат)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врача-педиатра участкового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Медицинская сестра по физиотерапии (медицинск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ий брат по физиотерапии)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физиотерапевтический кабинет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Фельдшер, или медицинская сестра (медицинский брат), или акушер (акушерка)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кабинет медицинской профилактики для взрослых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Медицинский регистратор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при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наличии более 3 должностей врачей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10 000 человек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Врач-акушер-гинеколог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2 200 женщин фертильного возраста либо 3 500 - 4 000 человек женского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Акушер (акушерка)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должность вра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ча-акушера-гинеколога или на 800 человек (при отсутствии должности врача-акушера-гинеколога)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Старшая медицинская сестра (старший медицинский брат)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1 должность при наличии до 3 должностей медицинских сестер (медицинских братьев) - вместо 0,5 должности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медицинской сестры (медицинского брата);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при наличии более 3 должностей медицинских сестер (медицинских братьев)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Медицинская сестра процедурной (медицинский брат процедурной)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3 000 человек взрослого и детского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Санитар (санитарка)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4 должности врача-терапевта или врача-педиатра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Сестра-хозяйка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</w:tbl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17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об организации оказания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первичной медико-санитарной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населению, утвержденному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</w:t>
      </w:r>
      <w:r>
        <w:rPr>
          <w:rFonts w:ascii="Times New Roman" w:hAnsi="Times New Roman"/>
          <w:i/>
          <w:iCs/>
          <w:sz w:val="24"/>
          <w:szCs w:val="24"/>
        </w:rPr>
        <w:t>стерства здравоохранения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СТАНДАРТ ОСНАЩЕНИЯ ВРАЧЕБНОЙ АМБУЛАТОРИИ (ФЕЛЬДШЕРСКО-АКУШЕРСКОГО ПУНКТА (ФЕЛЬДШЕРСКОГО ПУНКТА, ФЕЛЬДШЕРСКОГО ЗДРАВПУНКТА)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6"/>
        <w:gridCol w:w="1715"/>
        <w:gridCol w:w="3763"/>
        <w:gridCol w:w="2277"/>
        <w:gridCol w:w="2779"/>
      </w:tblGrid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N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менклатурной классификацией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 классификацией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Требуемое количество, штук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 (рекомендуемый до 31 декаб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126460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Дефибриллятор внешний полуавтоматический для использования непрофессионалами с питанием от аккумуляторной батареи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Автоматический дефибриллятор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126500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Дефибриллятор внешний автоматический для профессионального использования с питанием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от аккумуляторной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262430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Дефибриллятор внешний автоматический для использования непрофессионалами с питанием от неперезаряжаемой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262390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Дефибриллятор внешний полуавтоматический для использования непрофессионалами с питанием от неп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ерезаряжаемой батареи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262440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Дефибриллятор внешний полуавтоматический для профессионального использования с питанием от неперезаряжаемой батареи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190820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мониторинга физиологических параметров с возможностью проведения дефибрилляции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261380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Анализатор гемоглобина ИВД,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лабораторный, полуавтоматический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Анализатор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гемоглобина крови или тест-системы для определения уровня гемоглобина крови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287970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гемоглобина ИВД, для исполь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зования вблизи пациента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344120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мониторинга глюкозы ИВД, для использования вблизи пациента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300680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мониторинга глюкозы в крови для домашнего использования/использования у постели больного ИВД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х позиций) 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192000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телеметрического кардиотокографического мониторирования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допплеровский сердечно-сосудистой деятельности матери и плода малогабаритный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119610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допплеровская фетальная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19540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Монитор кардиологический фетальный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334470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Монитор для определения физиологических показателей матери и плода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122830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ем, стационарный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давления, в том числе для детей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122850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216350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я с автоматическим накачиванием воздуха, стационарный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216560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216630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кий, портативный, с манжетой на плечо/запястье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218430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телеметрический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239410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анероидный механический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366210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авления с определением аритмии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121390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Периметр, ручной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определения полей зрения (периметр)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216690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Периметр автоматический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наличие одной из указанных позиций)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358710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аспирационная хирургическая общего назначения, электрическая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Аспиратор электрический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182530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аспирационная для хирургии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114410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аспирационная дл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я грудной клетки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162580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аспирационная для очищения дыхательных путей для экстренной помощи, электрическая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172990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аспирационная для трахеи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256700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аспирационная низкого давления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260570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аспирационная общего наз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начения, с питанием от сети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233210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Весы для младенцев, электронные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Весы для детей до 1 года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233230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Весы для младенцев, механические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258800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Весы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напольные, электронные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Весы напольные для взрослых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258840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Весы напольные, механические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121180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искусственной вентиляции легких, ручной,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Дыхательный аппарат ручной (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мешок Амбу)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121270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искусственной вентиляции легких, ручной,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119540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Монитор кардиологический фетальный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Кардиомонитор фетальный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156250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кислородной терапии респираторная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Кислородный ингалятор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191160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Концентратор кислорода стационарный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113810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Концентратор кислорода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мобильный/портативный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248430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Кольпоскоп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Кольпоскоп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нных позиций)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172730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Воздуховод ротоглоточный, одноразового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Комплект воздуховодов для искусственного дыхания "рот в рот"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351540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Загубник/покрытие для сердечно-легочной реанимации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ичие одной из указанных позиций)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146830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Комплект для ЛОР диагностики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Комплект инструментов для осмотра ЛОР-органов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172070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Комплект диагностический офтальмологический/отологический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343020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Набор для ЛОР диагности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ческих/терапевтических процедур,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126520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Костыль с опорой на предплечье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Костыли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207290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Костыль подмышечный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302470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Костыль с опорой под локоть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349550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Костыль без опо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ры на руки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151550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 гинекологический для осмотра/терапевтических процедур, механический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Кресло гинекологическое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(предусматривается для врачебной амбулатории, фельдшерско-акушерского пункта при наличии должностей врача акушера-гинеколога (акушера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(акушерки)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187150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питанием от сети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Кушетки медицинские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2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187220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с гидравлическим приводом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116920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л/кушетка массажный, без электропитания, 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непортативный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259880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Кресло для осмотра/терапевтических процедур общего назначения, с элек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180490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Набор для гинекологического обследования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Набор гинекологических инструментов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(предусматривается для врачебной амбу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латории, фельдшерско-акушерского пункта при наличии должностей врача акушера-гинеколога (акушера (акушерки)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321950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Набор для акушерских/гинекологических операций, не содержащий лекарственные средства,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165990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Набор для акуш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ерских/гинекологических операций, содержащий лекарственные средства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166030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Набор для акушерских/гинекологических операций, не содержащий лекарственные средства,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206320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Комплект пробных очковых линз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Набор линз для подбора очков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206310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Линза очковая пробная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206290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Оправа для пробных очковых линз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114030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Носилки портативные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Нос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илки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207270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Носилки-каталка для скорой медицинской помощи, ручные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290460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Электроодеяло системы обогрева всего тела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Одеяло с подогревом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290450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обогрева всего тела на основе электроодеяла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173060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Одеяло с конвекционным обогревом/охлаждением, одноразового использования, стерильное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173030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Одеяло системы конвекционного обогрева/охлаждения всего тела,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173020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Одеяло системы конвекционного обогрева/охлаждения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всего тела,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302880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Осветитель головной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Осветитель налобный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(необходимо наличие одной из указанных позиций)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141840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Отоскоп, прямой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Отоскоп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179900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Отоскоп гибкий оптоволоконный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145000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Отоскоп, эндоскопический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172390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Источник света офтальмологический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Офтальмологический фонарик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382340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Модуль источника света для офтальмологических процедур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303440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 пеленальный, стационарный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Пеленальный стол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233010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 пеленальный для младенцев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ных позиций)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172440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Пинцет офтальмологический,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Пинцеты офтальмологические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набор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345480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Щипцы офтальмологические для манипуляций с мягкими тканями, в форме пинцета, многоразового использо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259730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Стекло предметное/слайд для микроскопии ИВД, одноразового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Предметные стекла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набор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353390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Стекло предметное/слайд для микроскопии ИВД,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248700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Стекло покровное для предметного стекла микроскопа ИВД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Покровные стекла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набор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149980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Пульсоксиметр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Пульсоксиметр портативный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70570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Жгут для внутривенных манипуляций, многоразового использования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Жгут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(рекомендуемый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107170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Рефлектор налобный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Рефлектор лобный (Симановского)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157600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Ростомер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359090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Роторасширитель, регулируемый, одноразового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Роторасширитель одноразовый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359190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Роторасширитель, поддерживающий,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187160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Светильник для осмотра/терапевтических процедур передвижной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Св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етильник медицинский передвижной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(предусматривается для врачебной амбулатории, фельдшерско-акушерского пункта при наличии должностей врача акушера-гинеколога (акушера (акушерки)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335210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Сейф-термостат для хранения наркотических препаратов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Сейф для хра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нения наркотических или психотропных лекарственных препаратов и лекарственных препаратов, содержащих сильнодействующие или ядовитые вещества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349720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Набор линеек скиаскопических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Скиаскопическая линейка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232490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Спирометр диагностический, профессиональный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Спирометр (портативный с одноразовыми мундштуками)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233930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Спирометр стимулирующий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288690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Спирометр-монитор, электрический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329590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Спирометр-монитор, ме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122050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Стетоскоп акушерский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Стетоскоп акушерский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124550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Стетофонендоскоп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292270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Стетоскоп электронный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бходимо наличие одной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202390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Тележка медицинская универсальная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 процедурный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270010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Стол для хирургических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137590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Тележка для медикаментов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182870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тележек для транспортировки 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270020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Тележка для медицинских 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379410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Стойка тележки для транспортировки инструментов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118390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Таблица для проверки остроты зрения электронная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Таблица для определения остроты зрения (для взрослых и детей)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с осветителем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171770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Офтальмолейкоскоп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Таблицы для исследования цветоощущения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119940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поля зрения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186180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Тазомер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Тазомер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126370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температуры тела пациента, ушной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медицинский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190040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Термометр электронный для непрерывного измерения температуры тела пациента,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с питанием от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213740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капиллярный для измерения температуры тела пациента, ртутный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электронный для периодического измерения температуры тела пациента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335240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Термометр капиллярный для измерения температуры тела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пациента, на основе сплава галлия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358080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температуры тела пациента, ушной/кожный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45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(необходимо наличие одной из указанных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171850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Тонометр офтальмологический, ручной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Тонометр транспальпебральный для изме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рения внутриглазного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давления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172450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Тонометр офтальмологический, с питанием от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172460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Тонометр офтальмологический,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173150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Фонарик ручной для осмотра/терапевтических процедур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Фо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нарик диагностический с элементом питания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47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124550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Фонендоскоп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292270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Стетоскоп электронный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215850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Холодильник для лекарственных препа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ратов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49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182810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Воротник для шейного отдела позвоночника, одноразового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Шины для транспортной иммобилизации (разной конструкции)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182800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Воротник для шейного отдела позвоночника, многоразов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279940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Набор первой помощи, не содержащий лекарственные средства,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338210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Шина на конечность для оказания первой помощи, не формуемая,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352050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Шина на конечность для оказан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ия первой помощи, формуемая, многоразового использования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363470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Шина на конечность для оказания первой помощи, не формуемая, многоразового использования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369080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Шина на конечность для оказания первой помощи, формуемая, одноразового использован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128020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Шина надувная для конечностей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(рекомендуемый до 31 декабря 2027 г.)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Ширма прикроватная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Ширма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149360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Доска для иммобилизации спины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Щит спинальный с устройством для фиксации головы, рентгенпрозрачный, амагнитный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еобходимо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261600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Анализатор липидного профиля ИВД, лабораторный,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автоматический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Экспресс-анализатор уровня холестерина в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крови портативный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192850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для выборочного контроля физиологических показателей, клиничес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53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269170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Электрокардиограф, профессиональный, многоканальный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Электрокардиограф портативный многоканальный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291520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телеметрического мониторинга электрокардиограммы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54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(необходимо наличие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294010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Щипцы для языка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Языкодержатель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340740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Щипцы хирургические для манипуляций с мягкими тканями, в форме ножниц,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Дополнительное оснащение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4271"/>
        <w:gridCol w:w="3875"/>
      </w:tblGrid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N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Треб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уемое количество, штук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врача (фельдшера) с персональным компьютером, оснащенное персональным компьютером с выходом в информационно-телекоммуникационную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Требуемое количество определяется исходя из количест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ва кабинетов врачей, функционирующих в составе врачебной амбулатории, либо количества кабинетов фельдшера, функционирующих в составе фельдшерско-акушерского пункта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врача акушера-гинеколога (акушера (акушерки), оснащенное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персональным компьютером с выходом в информационно-телекоммуникационную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(предусматривается для врачебной амбулатории, фельдшерско-акушерского пункта при наличии должностей врача акушера-гинеколога (акушера (акушерки)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Автоматизированно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е рабочее место медицинского работника со средним профессиональным образованием, оснащенное персональным компьютером с выходом в информационно-телекоммуникационную сеть "Интернет"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Требуемое количество определяется исходя из количества должностей с учетом с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менного графика работы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Вешалка для одежды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Тумбочки медицинские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Шкаф для белья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Шкаф для хранения лекарственных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препаратов для медицинского применения и медицинских изделий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</w:tbl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18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об организ</w:t>
      </w:r>
      <w:r>
        <w:rPr>
          <w:rFonts w:ascii="Times New Roman" w:hAnsi="Times New Roman"/>
          <w:i/>
          <w:iCs/>
          <w:sz w:val="24"/>
          <w:szCs w:val="24"/>
        </w:rPr>
        <w:t>ации оказания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первичной медико-санитарной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населению, утвержденному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ФЕЛЬДШЕРСКО-АКУШЕРСКОГО ПУНКТА (ФЕЛЬДШЕРСКОГО ПУНК</w:t>
      </w:r>
      <w:r>
        <w:rPr>
          <w:rFonts w:ascii="Times New Roman" w:hAnsi="Times New Roman"/>
          <w:b/>
          <w:bCs/>
          <w:sz w:val="36"/>
          <w:szCs w:val="36"/>
        </w:rPr>
        <w:t>ТА, ФЕЛЬДШЕРСКОГО ЗДРАВПУНКТА)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Фельдшерско-акушерский пункт (фельдшерский пункт, фельдшерский здравпункт) (далее соответственно - ФАП, ФП) является структурным подразделением медицинской организации (ее структурного подразделения) и создается для оказа</w:t>
      </w:r>
      <w:r>
        <w:rPr>
          <w:rFonts w:ascii="Times New Roman" w:hAnsi="Times New Roman"/>
          <w:sz w:val="24"/>
          <w:szCs w:val="24"/>
        </w:rPr>
        <w:t>ния первичной доврачебной медико-санитарной помощи, населению в сельских населенных пунктах.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 должность заведующего ФАП, ФП - фельдшера или акушера (акушерки) назначается специалист, соответствующий квалификационным требованиям к медицинским и фармаце</w:t>
      </w:r>
      <w:r>
        <w:rPr>
          <w:rFonts w:ascii="Times New Roman" w:hAnsi="Times New Roman"/>
          <w:sz w:val="24"/>
          <w:szCs w:val="24"/>
        </w:rPr>
        <w:t>втическим работникам &lt;1&gt; со средним профессиональным образованием (далее - Квалификационные требования к работникам со средним профессиональным образованием) по специальности "Лечебное дело", или "Акушерское дело", или "Сестринское дело", а также требовани</w:t>
      </w:r>
      <w:r>
        <w:rPr>
          <w:rFonts w:ascii="Times New Roman" w:hAnsi="Times New Roman"/>
          <w:sz w:val="24"/>
          <w:szCs w:val="24"/>
        </w:rPr>
        <w:t>ям соответствующих профессиональных стандартов.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Зарегистрирован Министерством юстиции Российской Федерации 26 августа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59474.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 должность фельдшера ФАП, ФП назначается специалист, соответствующий Квалификационным требо</w:t>
      </w:r>
      <w:r>
        <w:rPr>
          <w:rFonts w:ascii="Times New Roman" w:hAnsi="Times New Roman"/>
          <w:sz w:val="24"/>
          <w:szCs w:val="24"/>
        </w:rPr>
        <w:t xml:space="preserve">ваниям к работникам со средним профессиональным образованием </w:t>
      </w:r>
      <w:r>
        <w:rPr>
          <w:rFonts w:ascii="Times New Roman" w:hAnsi="Times New Roman"/>
          <w:sz w:val="24"/>
          <w:szCs w:val="24"/>
        </w:rPr>
        <w:lastRenderedPageBreak/>
        <w:t>по специальности "Лечебное дело", а также требованиям профессионального стандарта "Фельдшер", утвержденного приказом Министерства труда и социальной защиты Российской Федерации от 31 июля 2020 г.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470н &lt;2&gt;.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Зарегистрирован Министерством юстиции Российской Федерации 26 августа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59474.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 должность акушера (акушерки) ФАП назначается медицинский работник, соответствующий Квалификационным требованиям к работникам </w:t>
      </w:r>
      <w:r>
        <w:rPr>
          <w:rFonts w:ascii="Times New Roman" w:hAnsi="Times New Roman"/>
          <w:sz w:val="24"/>
          <w:szCs w:val="24"/>
        </w:rPr>
        <w:t>со средним профессиональным образованием по специальности "Акушерское дело", а также требованиям профессионального стандарта профессионального стандарта "Акушерка (Акушер)", утвержденного приказом Министерства труда и социальной защиты Российской Федерации</w:t>
      </w:r>
      <w:r>
        <w:rPr>
          <w:rFonts w:ascii="Times New Roman" w:hAnsi="Times New Roman"/>
          <w:sz w:val="24"/>
          <w:szCs w:val="24"/>
        </w:rPr>
        <w:t xml:space="preserve"> от 13 января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6н &lt;3&gt;.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Зарегистрирован Министерством юстиции Российской Федерации 12 апреля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63075.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 должность медицинской сестры (медицинского брата) ФАП, ФП назначается медицинский работник, соответствующий</w:t>
      </w:r>
      <w:r>
        <w:rPr>
          <w:rFonts w:ascii="Times New Roman" w:hAnsi="Times New Roman"/>
          <w:sz w:val="24"/>
          <w:szCs w:val="24"/>
        </w:rPr>
        <w:t xml:space="preserve"> Квалификационным требованиям к работникам со средним профессиональным образованием по специальности "Сестринское дело" или "Сестринское дело в педиатрии", а также требованиям профессионального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стандарта</w:t>
        </w:r>
      </w:hyperlink>
      <w:r>
        <w:rPr>
          <w:rFonts w:ascii="Times New Roman" w:hAnsi="Times New Roman"/>
          <w:sz w:val="24"/>
          <w:szCs w:val="24"/>
        </w:rPr>
        <w:t xml:space="preserve"> "Медицинская сестра/медицинский брат", утвержденного приказом Министерства труда и социальной защиты Российской Федерации от 31 июля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475н &lt;4&gt;.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Зарегистрирован Министерством юстиции Российской Федерации 4 сен</w:t>
      </w:r>
      <w:r>
        <w:rPr>
          <w:rFonts w:ascii="Times New Roman" w:hAnsi="Times New Roman"/>
          <w:sz w:val="24"/>
          <w:szCs w:val="24"/>
        </w:rPr>
        <w:t xml:space="preserve">тября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59649.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Структура и штатная численность ФАП, ФП устанавливаются руководителем медицинской организации государственной и муниципальной систем здравоохранения, в структуре которой создан ФАП, ФП, исходя из объема проводимо</w:t>
      </w:r>
      <w:r>
        <w:rPr>
          <w:rFonts w:ascii="Times New Roman" w:hAnsi="Times New Roman"/>
          <w:sz w:val="24"/>
          <w:szCs w:val="24"/>
        </w:rPr>
        <w:t xml:space="preserve">й лечебно-диагностической работы, уровня и структуры заболеваемости и смертности, половозрастного состава населения, его плотности, иных показателей и с учетом рекомендуемых штатных нормативов ФАП, ФП,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 к Положению об органи</w:t>
      </w:r>
      <w:r>
        <w:rPr>
          <w:rFonts w:ascii="Times New Roman" w:hAnsi="Times New Roman"/>
          <w:sz w:val="24"/>
          <w:szCs w:val="24"/>
        </w:rPr>
        <w:t>зации оказания первичной медико-санитарной помощи взрослому населению, утвержденному настоящим приказом (далее - Положение).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обеспечения доступности медицинской помощи к работе ФАП, ФП может привлекаться медицинская сестра (медицинский брат), медиц</w:t>
      </w:r>
      <w:r>
        <w:rPr>
          <w:rFonts w:ascii="Times New Roman" w:hAnsi="Times New Roman"/>
          <w:sz w:val="24"/>
          <w:szCs w:val="24"/>
        </w:rPr>
        <w:t>инская сестра общей практики (медицинский брат общей практики) других медицинских организаций.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ФАП, ФП оснащается оборудованием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 к Положению.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ФАП, ФП рекомендуется предусматрив</w:t>
      </w:r>
      <w:r>
        <w:rPr>
          <w:rFonts w:ascii="Times New Roman" w:hAnsi="Times New Roman"/>
          <w:sz w:val="24"/>
          <w:szCs w:val="24"/>
        </w:rPr>
        <w:t>ать: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 вестибюль;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кабинет приема (с гинекологическим креслом/смотровая) (при условии обслуживания до 800 человек);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кабинет приема (при условии обслуживании от 801 человека);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смотровой кабинет (с гинекологическим креслом) (при условии обслуживания</w:t>
      </w:r>
      <w:r>
        <w:rPr>
          <w:rFonts w:ascii="Times New Roman" w:hAnsi="Times New Roman"/>
          <w:sz w:val="24"/>
          <w:szCs w:val="24"/>
        </w:rPr>
        <w:t xml:space="preserve"> от 801 человека);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палату временного пребывания пациентов;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процедурный кабинет, совмещенный с прививочным кабинетом (при условии обслуживания до 800 человек);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процедурный кабинет (процедурная) (при условии обслуживания от 801 человека);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прививо</w:t>
      </w:r>
      <w:r>
        <w:rPr>
          <w:rFonts w:ascii="Times New Roman" w:hAnsi="Times New Roman"/>
          <w:sz w:val="24"/>
          <w:szCs w:val="24"/>
        </w:rPr>
        <w:t>чный кабинет (при условии обслуживания от 801 человека);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перевязочная (при условии обслуживания от 801 человека);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кабинет приема приезжающих врачей (при условии обслуживания от 801 человека);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помещение работников с раздевалкой;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туалет для па</w:t>
      </w:r>
      <w:r>
        <w:rPr>
          <w:rFonts w:ascii="Times New Roman" w:hAnsi="Times New Roman"/>
          <w:sz w:val="24"/>
          <w:szCs w:val="24"/>
        </w:rPr>
        <w:t>циентов (с возможностью использования маломобильными группами населения);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туалет для медицинских работников;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стерилизационная (при условии обслуживании от 801 жителя);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помещение для уборочного инвентаря, моющих и дезинфицирующих средств, для сб</w:t>
      </w:r>
      <w:r>
        <w:rPr>
          <w:rFonts w:ascii="Times New Roman" w:hAnsi="Times New Roman"/>
          <w:sz w:val="24"/>
          <w:szCs w:val="24"/>
        </w:rPr>
        <w:t>ора грязного белья;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помещение (зона) для хранения лекарственных препаратов;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помещение (зона) для отпуска лекарственных препаратов.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Для оказания первичной доврачебной медико-санитарной помощи в неотложной форме при внезапных острых заболеваниях, </w:t>
      </w:r>
      <w:r>
        <w:rPr>
          <w:rFonts w:ascii="Times New Roman" w:hAnsi="Times New Roman"/>
          <w:sz w:val="24"/>
          <w:szCs w:val="24"/>
        </w:rPr>
        <w:t>состояниях, обострении хронических заболеваний без явных признаков угрозы жизни пациента в ФАП, ФП в доступных для медицинских работников местах размещаются инструкции, включающие последовательность действий по диагностике таких заболеваний (состояний) и о</w:t>
      </w:r>
      <w:r>
        <w:rPr>
          <w:rFonts w:ascii="Times New Roman" w:hAnsi="Times New Roman"/>
          <w:sz w:val="24"/>
          <w:szCs w:val="24"/>
        </w:rPr>
        <w:t>казанию медицинской помощи при них с применением укладок, содержащих необходимые медицинские изделия и (или) лекарственные препараты для медицинского применения, запасы которых пополняются по мере необходимости.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ФАП, ФП осуществляет следующие функции: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оказание первичной доврачебной медико-санитарной помощи, в том числе в неотложной форме, гражданам, место жительства &lt;5&gt; которых находится на территории обслуживания ФАП, ФП;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Абзац восьмой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статьи 2</w:t>
        </w:r>
      </w:hyperlink>
      <w:r>
        <w:rPr>
          <w:rFonts w:ascii="Times New Roman" w:hAnsi="Times New Roman"/>
          <w:sz w:val="24"/>
          <w:szCs w:val="24"/>
        </w:rPr>
        <w:t xml:space="preserve"> Закона Российской Федерации от 25 июня 1993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5242-1 "О праве граждан Российской Федерации на свободу передвижения, выбор места пребывания и </w:t>
      </w:r>
      <w:r>
        <w:rPr>
          <w:rFonts w:ascii="Times New Roman" w:hAnsi="Times New Roman"/>
          <w:sz w:val="24"/>
          <w:szCs w:val="24"/>
        </w:rPr>
        <w:lastRenderedPageBreak/>
        <w:t>жительства в пределах Российской Федерации".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проведение профилактических </w:t>
      </w:r>
      <w:r>
        <w:rPr>
          <w:rFonts w:ascii="Times New Roman" w:hAnsi="Times New Roman"/>
          <w:sz w:val="24"/>
          <w:szCs w:val="24"/>
        </w:rPr>
        <w:t>мероприятий по предупреждению и снижению заболеваемости, выявление ранних и скрытых форм заболеваний, социально значимых заболеваний и факторов риска их развития;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диагностика и лечение различных заболеваний и состояний;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медицинская реабилитация;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</w:t>
      </w:r>
      <w:r>
        <w:rPr>
          <w:rFonts w:ascii="Times New Roman" w:hAnsi="Times New Roman"/>
          <w:sz w:val="24"/>
          <w:szCs w:val="24"/>
        </w:rPr>
        <w:t>роведение медицинских осмотров и диспансеризации;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проведение санитарно-противоэпидемических (профилактических) мероприятий, в том числе вакцинации, в соответствии с национальным календарем профилактических прививок &lt;6&gt; и по эпидемическим показаниям, выя</w:t>
      </w:r>
      <w:r>
        <w:rPr>
          <w:rFonts w:ascii="Times New Roman" w:hAnsi="Times New Roman"/>
          <w:sz w:val="24"/>
          <w:szCs w:val="24"/>
        </w:rPr>
        <w:t xml:space="preserve">вление пациентов с инфекционными заболеваниями, медицинское наблюдение за лицами, контактирующими с больными инфекционными заболеваниями, по месту жительства, учебы, работы и за реконвалесцентами, а также передача в соответствии с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пунктом 13</w:t>
        </w:r>
      </w:hyperlink>
      <w:r>
        <w:rPr>
          <w:rFonts w:ascii="Times New Roman" w:hAnsi="Times New Roman"/>
          <w:sz w:val="24"/>
          <w:szCs w:val="24"/>
        </w:rPr>
        <w:t xml:space="preserve"> Порядка проведения профилактических мероприятий, выявления и регистрации в медицинской организации случаев возникновения инфекционных болезней, связанных с оказанием медицинской помощи, у</w:t>
      </w:r>
      <w:r>
        <w:rPr>
          <w:rFonts w:ascii="Times New Roman" w:hAnsi="Times New Roman"/>
          <w:sz w:val="24"/>
          <w:szCs w:val="24"/>
        </w:rPr>
        <w:t xml:space="preserve">твержденного приказом Министерства здравоохранения Российской Федерации от 29 ноября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1108н "Об утверждении порядка проведения профилактических мероприятий, выявления и регистрации в медицинской организации случаев возникновения инфекционных болез</w:t>
      </w:r>
      <w:r>
        <w:rPr>
          <w:rFonts w:ascii="Times New Roman" w:hAnsi="Times New Roman"/>
          <w:sz w:val="24"/>
          <w:szCs w:val="24"/>
        </w:rPr>
        <w:t>ней, связанных с оказанием медицинской помощи, номенклатуры инфекционных болезней, связанных с оказанием медицинской помощи, подлежащих выявлению и регистрации в медицинской организации" &lt;7&gt;, информации о выявленных случаях инфекционных заболеваний;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&lt;6&gt;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статьи 9 Федерального закона от 17 сентября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157-ФЗ "Об иммунопрофилактике инфекционных болезней".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&lt;7&gt; Зарегистрирован Министерством юстиции Российской Фе</w:t>
      </w:r>
      <w:r>
        <w:rPr>
          <w:rFonts w:ascii="Times New Roman" w:hAnsi="Times New Roman"/>
          <w:sz w:val="24"/>
          <w:szCs w:val="24"/>
        </w:rPr>
        <w:t xml:space="preserve">дерации 30 декабря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66772.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экспертиза временной нетрудоспособности, выдача и продление листков нетрудоспособности;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организация информирования населения о необходимости и возможности выявления хронических неинфекционных забо</w:t>
      </w:r>
      <w:r>
        <w:rPr>
          <w:rFonts w:ascii="Times New Roman" w:hAnsi="Times New Roman"/>
          <w:sz w:val="24"/>
          <w:szCs w:val="24"/>
        </w:rPr>
        <w:t>леваний и факторов риска их развития, их медикаментозной и немедикаментозной коррекции и профилактики;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организация и проведение мероприятий по пропаганде здорового образа жизни, включая вопросы рационального питания, увеличения двигательной активности, </w:t>
      </w:r>
      <w:r>
        <w:rPr>
          <w:rFonts w:ascii="Times New Roman" w:hAnsi="Times New Roman"/>
          <w:sz w:val="24"/>
          <w:szCs w:val="24"/>
        </w:rPr>
        <w:t>санитарно-просветительной работы среди населения по профилактике немедицинского потребления наркотических средств и психоактивных веществ;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проведение оздоровительных мероприятий, медикаментозной и немедикаментозной коррекции факторов риска развития заб</w:t>
      </w:r>
      <w:r>
        <w:rPr>
          <w:rFonts w:ascii="Times New Roman" w:hAnsi="Times New Roman"/>
          <w:sz w:val="24"/>
          <w:szCs w:val="24"/>
        </w:rPr>
        <w:t>олеваний, обеспечение памятками;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осуществление мероприятий по предупреждению и борьбе с немедицинским </w:t>
      </w:r>
      <w:r>
        <w:rPr>
          <w:rFonts w:ascii="Times New Roman" w:hAnsi="Times New Roman"/>
          <w:sz w:val="24"/>
          <w:szCs w:val="24"/>
        </w:rPr>
        <w:lastRenderedPageBreak/>
        <w:t>потреблением наркотических средств и психоактивных веществ;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раннее выявление курящих лиц и лиц с риском развития наркологических расстройств и с н</w:t>
      </w:r>
      <w:r>
        <w:rPr>
          <w:rFonts w:ascii="Times New Roman" w:hAnsi="Times New Roman"/>
          <w:sz w:val="24"/>
          <w:szCs w:val="24"/>
        </w:rPr>
        <w:t>аркологическими расстройствами;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13) ведение медицинской документации и представление отчетности в соответствии с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</w:t>
      </w:r>
      <w:r>
        <w:rPr>
          <w:rFonts w:ascii="Times New Roman" w:hAnsi="Times New Roman"/>
          <w:sz w:val="24"/>
          <w:szCs w:val="24"/>
        </w:rPr>
        <w:t xml:space="preserve">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осуществление взаимодействия с медицинскими организациями, Федеральной службой по надзору в сфере защиты прав потребителей и благополучия человека, Федеральной службой по</w:t>
      </w:r>
      <w:r>
        <w:rPr>
          <w:rFonts w:ascii="Times New Roman" w:hAnsi="Times New Roman"/>
          <w:sz w:val="24"/>
          <w:szCs w:val="24"/>
        </w:rPr>
        <w:t xml:space="preserve"> надзору в сфере здравоохранения, органами государственной власти субъектов Российской Федерации в сфере социального обслуживания, с представителями страховых медицинских организаций при осуществлении защиты прав и содействия застрахованным лицам в организ</w:t>
      </w:r>
      <w:r>
        <w:rPr>
          <w:rFonts w:ascii="Times New Roman" w:hAnsi="Times New Roman"/>
          <w:sz w:val="24"/>
          <w:szCs w:val="24"/>
        </w:rPr>
        <w:t>ации медицинской помощи и иными организациями по вопросам оказания первичной медико-санитарной помощи.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19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об организации оказания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первичной медико-санитарной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населению, утвержденному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</w:t>
      </w:r>
      <w:r>
        <w:rPr>
          <w:rFonts w:ascii="Times New Roman" w:hAnsi="Times New Roman"/>
          <w:i/>
          <w:iCs/>
          <w:sz w:val="24"/>
          <w:szCs w:val="24"/>
        </w:rPr>
        <w:t>воохранения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РЕКОМЕНДУЕМЫЕ ШТАТНЫЕ НОРМАТИВЫ ФЕЛЬДШЕРСКО-АКУШЕРСКОГО ПУНКТА (ФЕЛЬДШЕРСКОГО ПУНКТА, ФЕЛЬДШЕРСКОГО ЗДРАВПУНКТА)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2721"/>
        <w:gridCol w:w="1715"/>
        <w:gridCol w:w="2779"/>
        <w:gridCol w:w="2779"/>
      </w:tblGrid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N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938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Количество должностей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от 101 до 800 человек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об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служиваемого населения</w:t>
            </w:r>
          </w:p>
        </w:tc>
        <w:tc>
          <w:tcPr>
            <w:tcW w:w="1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 801 до 1 500 человек обслуживаемого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1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 1501 до 2 000 человек обслуживаемого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Заведующий фельдшерско-акушерским пунктом (фельдшерским пунктом, фельдшерским здравпунктом) - фельдшер или акушер (акушерка)</w:t>
            </w:r>
          </w:p>
        </w:tc>
        <w:tc>
          <w:tcPr>
            <w:tcW w:w="1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жность</w:t>
            </w:r>
          </w:p>
        </w:tc>
        <w:tc>
          <w:tcPr>
            <w:tcW w:w="1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  <w:tc>
          <w:tcPr>
            <w:tcW w:w="1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Акушерка (акушер)</w:t>
            </w:r>
          </w:p>
        </w:tc>
        <w:tc>
          <w:tcPr>
            <w:tcW w:w="1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(для фельдшерско-акушерского пункта)</w:t>
            </w:r>
          </w:p>
        </w:tc>
        <w:tc>
          <w:tcPr>
            <w:tcW w:w="1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(для фельдшерско-акушерского пункта)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Санитар (санитарка)</w:t>
            </w:r>
          </w:p>
        </w:tc>
        <w:tc>
          <w:tcPr>
            <w:tcW w:w="19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0,5 должности</w:t>
            </w:r>
          </w:p>
        </w:tc>
        <w:tc>
          <w:tcPr>
            <w:tcW w:w="1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  <w:tc>
          <w:tcPr>
            <w:tcW w:w="1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</w:tbl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об орга</w:t>
      </w:r>
      <w:r>
        <w:rPr>
          <w:rFonts w:ascii="Times New Roman" w:hAnsi="Times New Roman"/>
          <w:i/>
          <w:iCs/>
          <w:sz w:val="24"/>
          <w:szCs w:val="24"/>
        </w:rPr>
        <w:t>низации оказания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первичной медико-санитарной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населению, утвержденному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ЦЕНТРА (ОТДЕЛЕНИЯ) ОБЩЕЙ ВРАЧЕБНОЙ ПРАКТИКИ (СЕ</w:t>
      </w:r>
      <w:r>
        <w:rPr>
          <w:rFonts w:ascii="Times New Roman" w:hAnsi="Times New Roman"/>
          <w:b/>
          <w:bCs/>
          <w:sz w:val="36"/>
          <w:szCs w:val="36"/>
        </w:rPr>
        <w:t>МЕЙНОЙ МЕДИЦИНЫ)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Центр (отделение) общей врачебной практики (семейной медицины) (далее - Центр (отделение) является самостоятельной медицинской организацией (далее - Центр) или структурным подразделением медицинской организации (ее структурного подразд</w:t>
      </w:r>
      <w:r>
        <w:rPr>
          <w:rFonts w:ascii="Times New Roman" w:hAnsi="Times New Roman"/>
          <w:sz w:val="24"/>
          <w:szCs w:val="24"/>
        </w:rPr>
        <w:t>еления), оказывающей первичную медико-санитарную помощь (далее - медицинская организация), и создается для оказания первичной доврачебной медико-санитарной помощи (далее - доврачебная медицинская помощь) и первичной врачебной медико-санитарной помощи (дале</w:t>
      </w:r>
      <w:r>
        <w:rPr>
          <w:rFonts w:ascii="Times New Roman" w:hAnsi="Times New Roman"/>
          <w:sz w:val="24"/>
          <w:szCs w:val="24"/>
        </w:rPr>
        <w:t>е - врачебная медицинская помощь), в том числе в неотложной форме.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Оказание медицинской помощи в Центре (отделении) осуществляется на основе </w:t>
      </w:r>
      <w:r>
        <w:rPr>
          <w:rFonts w:ascii="Times New Roman" w:hAnsi="Times New Roman"/>
          <w:sz w:val="24"/>
          <w:szCs w:val="24"/>
        </w:rPr>
        <w:lastRenderedPageBreak/>
        <w:t>взаимодействия врачей общей практики (семейных врачей) и врачей-специалистов по профилю заболевания пациента мед</w:t>
      </w:r>
      <w:r>
        <w:rPr>
          <w:rFonts w:ascii="Times New Roman" w:hAnsi="Times New Roman"/>
          <w:sz w:val="24"/>
          <w:szCs w:val="24"/>
        </w:rPr>
        <w:t>ицинской организации, в структуре которой создан Центр (отделение), или других медицинских организаций.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 должность главного врача или заведующего Центром (отделением) - врача общей практики (семейного врача) назначается специалист, соответствующий ква</w:t>
      </w:r>
      <w:r>
        <w:rPr>
          <w:rFonts w:ascii="Times New Roman" w:hAnsi="Times New Roman"/>
          <w:sz w:val="24"/>
          <w:szCs w:val="24"/>
        </w:rPr>
        <w:t>лификационным требованиям к медицинским и фармацевтическим работникам &lt;1&gt; с высшим образованием (далее - Квалификационные требования к работникам с высшим образованием) по специальности "Организация здравоохранения и общественное здоровье", а также требова</w:t>
      </w:r>
      <w:r>
        <w:rPr>
          <w:rFonts w:ascii="Times New Roman" w:hAnsi="Times New Roman"/>
          <w:sz w:val="24"/>
          <w:szCs w:val="24"/>
        </w:rPr>
        <w:t xml:space="preserve">ниям профессионального стандарта "Специалист в области организации здравоохранения и общественного здоровья", утвержденного приказом Министерства труда и социальной защиты Российской Федерации от 7 ноября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768н &lt;2&gt;.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Подпункт 5.2.2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Зарегистрирован</w:t>
      </w:r>
      <w:r>
        <w:rPr>
          <w:rFonts w:ascii="Times New Roman" w:hAnsi="Times New Roman"/>
          <w:sz w:val="24"/>
          <w:szCs w:val="24"/>
        </w:rPr>
        <w:t xml:space="preserve"> Министерством юстиции Российской Федерации 29 ноября 2017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49047.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должность врача Центра (отделения) назначается специалист, соответствующий Квалификационным требованиям к работникам с высшим образованием по соответствующей спе</w:t>
      </w:r>
      <w:r>
        <w:rPr>
          <w:rFonts w:ascii="Times New Roman" w:hAnsi="Times New Roman"/>
          <w:sz w:val="24"/>
          <w:szCs w:val="24"/>
        </w:rPr>
        <w:t>циальности, а также требованиям соответствующих профессиональных стандартов.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 должность фельдшера Центра (отделения) назначается специалист, соответствующий квалификационным требованиям к медицинским и фармацевтическим работникам &lt;3&gt; со средним профес</w:t>
      </w:r>
      <w:r>
        <w:rPr>
          <w:rFonts w:ascii="Times New Roman" w:hAnsi="Times New Roman"/>
          <w:sz w:val="24"/>
          <w:szCs w:val="24"/>
        </w:rPr>
        <w:t>сиональным образованием (далее - Квалификационные требования к работникам со средним профессиональным образованием) по специальности "Лечебное дело", а также требованиям профессионального стандарта "Фельдшер", утвержденного приказом Министерства труда и со</w:t>
      </w:r>
      <w:r>
        <w:rPr>
          <w:rFonts w:ascii="Times New Roman" w:hAnsi="Times New Roman"/>
          <w:sz w:val="24"/>
          <w:szCs w:val="24"/>
        </w:rPr>
        <w:t xml:space="preserve">циальной защиты Российской Федерации от 31 июля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470н &lt;4&gt;.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Подпункт 5.2.2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</w:t>
      </w:r>
      <w:r>
        <w:rPr>
          <w:rFonts w:ascii="Times New Roman" w:hAnsi="Times New Roman"/>
          <w:sz w:val="24"/>
          <w:szCs w:val="24"/>
        </w:rPr>
        <w:t xml:space="preserve">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Зарегистрирован Министерством юстиции Российской Федерации 26 августа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59474.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На должность акушера (акушерки) Центра (отделения) назначается с</w:t>
      </w:r>
      <w:r>
        <w:rPr>
          <w:rFonts w:ascii="Times New Roman" w:hAnsi="Times New Roman"/>
          <w:sz w:val="24"/>
          <w:szCs w:val="24"/>
        </w:rPr>
        <w:t>пециалист, соответствующий Квалификационным требованиям к работникам со средним профессиональным образованием по специальности "Акушерское дело", а также требованиям профессионального стандарта "Акушерка (Акушер)", утвержденного приказом Министерства труда</w:t>
      </w:r>
      <w:r>
        <w:rPr>
          <w:rFonts w:ascii="Times New Roman" w:hAnsi="Times New Roman"/>
          <w:sz w:val="24"/>
          <w:szCs w:val="24"/>
        </w:rPr>
        <w:t xml:space="preserve"> и социальной защиты Российской Федерации от 13 января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6н &lt;5&gt;.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&lt;5&gt; Зарегистрирован Министерством юстиции Российской Федерации 12 апреля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63075.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На должность медицинской сестры (медицинского брата) Центра (отделени</w:t>
      </w:r>
      <w:r>
        <w:rPr>
          <w:rFonts w:ascii="Times New Roman" w:hAnsi="Times New Roman"/>
          <w:sz w:val="24"/>
          <w:szCs w:val="24"/>
        </w:rPr>
        <w:t xml:space="preserve">я) назначается специалист, соответствующий Квалификационным требованиям к работникам со средним профессиональным образованием по специальности "Сестринское дело" или "Сестринское дело в педиатрии", а также требованиям профессионального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стандарта</w:t>
        </w:r>
      </w:hyperlink>
      <w:r>
        <w:rPr>
          <w:rFonts w:ascii="Times New Roman" w:hAnsi="Times New Roman"/>
          <w:sz w:val="24"/>
          <w:szCs w:val="24"/>
        </w:rPr>
        <w:t xml:space="preserve"> "Медицинская сестра/медицинский брат", утвержденного приказом Министерства труда и социальной защиты Российской Федерации от 31 июля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475н &lt;6&gt;.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&lt;6&gt; Зарегистрирован Минист</w:t>
      </w:r>
      <w:r>
        <w:rPr>
          <w:rFonts w:ascii="Times New Roman" w:hAnsi="Times New Roman"/>
          <w:sz w:val="24"/>
          <w:szCs w:val="24"/>
        </w:rPr>
        <w:t xml:space="preserve">ерством юстиции Российской Федерации 4 сентября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59649.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Структура и штатная численность Центра (отделения) устанавливаются главным врачом Центра или руководителем медицинской организации, в структуре которой он (оно) создан (с</w:t>
      </w:r>
      <w:r>
        <w:rPr>
          <w:rFonts w:ascii="Times New Roman" w:hAnsi="Times New Roman"/>
          <w:sz w:val="24"/>
          <w:szCs w:val="24"/>
        </w:rPr>
        <w:t>оздано), исходя из объема проводимой лечебно-диагностической работы, численности, половозрастного состава обслуживаемого населения, показателей уровня и структуры заболеваемости и смертности населения, других показателей, характеризующих здоровье населения</w:t>
      </w:r>
      <w:r>
        <w:rPr>
          <w:rFonts w:ascii="Times New Roman" w:hAnsi="Times New Roman"/>
          <w:sz w:val="24"/>
          <w:szCs w:val="24"/>
        </w:rPr>
        <w:t xml:space="preserve">, и с учетом рекомендуемых штатных нормативов Центра (отделения) в соответствии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 к Положению об организации первичной медико-санитарной помощи взрослому населению, утвержденному настоящим приказом (далее - Положение).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районах Крайнего Сев</w:t>
      </w:r>
      <w:r>
        <w:rPr>
          <w:rFonts w:ascii="Times New Roman" w:hAnsi="Times New Roman"/>
          <w:sz w:val="24"/>
          <w:szCs w:val="24"/>
        </w:rPr>
        <w:t>ера и приравненных к ним местностях, высокогорных, пустынных, безводных и других районах (местностях) с тяжелыми климатическими условиями, с длительной сезонной изоляцией, а также в местностях с низкой плотностью населения в целях обеспечения доступности м</w:t>
      </w:r>
      <w:r>
        <w:rPr>
          <w:rFonts w:ascii="Times New Roman" w:hAnsi="Times New Roman"/>
          <w:sz w:val="24"/>
          <w:szCs w:val="24"/>
        </w:rPr>
        <w:t>едицинской помощи населению штатная численность медицинского персонала может устанавливаться из расчета меньшей численности прикрепленного населения.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Рекомендуемые штатные нормативы Центра (отделения), предусмотренные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 к Положению, распрост</w:t>
      </w:r>
      <w:r>
        <w:rPr>
          <w:rFonts w:ascii="Times New Roman" w:hAnsi="Times New Roman"/>
          <w:sz w:val="24"/>
          <w:szCs w:val="24"/>
        </w:rPr>
        <w:t>раняются на медицинские организации государственной и муниципальной системы здравоохранения.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Центр (отделение) оснащается оборудованием в соответствии со стандартом оснащения Центра (отделения),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 к Положению.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Центре</w:t>
      </w:r>
      <w:r>
        <w:rPr>
          <w:rFonts w:ascii="Times New Roman" w:hAnsi="Times New Roman"/>
          <w:sz w:val="24"/>
          <w:szCs w:val="24"/>
        </w:rPr>
        <w:t xml:space="preserve"> (отделении) рекомендуется предусматривать: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регистратуру;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консультативно-лечебное отделение, которое может включать в себя кабинеты врача общей практики (семейного врача), гинекологический (смотровой) кабинет, стоматологический кабинет, манипуляционн</w:t>
      </w:r>
      <w:r>
        <w:rPr>
          <w:rFonts w:ascii="Times New Roman" w:hAnsi="Times New Roman"/>
          <w:sz w:val="24"/>
          <w:szCs w:val="24"/>
        </w:rPr>
        <w:t>ую, детский прививочный кабинет, процедурный кабинет, перевязочный кабинет;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кабинеты с рабочими местами врачей;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физиотерапевтический кабинет;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5) дневной стационар;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отделение (кабинет) медицинской профилактики;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клинико-диагностическую лаборатори</w:t>
      </w:r>
      <w:r>
        <w:rPr>
          <w:rFonts w:ascii="Times New Roman" w:hAnsi="Times New Roman"/>
          <w:sz w:val="24"/>
          <w:szCs w:val="24"/>
        </w:rPr>
        <w:t>ю (при отсутствии возможности проводить исследования в других медицинских организациях, имеющих лицензию на осуществление медицинской деятельности, включающую работу (услугу) по клинической лабораторной диагностике).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С целью совершенствования оказания </w:t>
      </w:r>
      <w:r>
        <w:rPr>
          <w:rFonts w:ascii="Times New Roman" w:hAnsi="Times New Roman"/>
          <w:sz w:val="24"/>
          <w:szCs w:val="24"/>
        </w:rPr>
        <w:t>медицинской помощи в Центре (отделении) может организовываться кабинет доврачебной помощи, отделение (кабинет) неотложной медицинской помощи, дневной стационар, кабинет медицинской помощи при отказе от курения.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Центр (отделение) осуществляет следующие </w:t>
      </w:r>
      <w:r>
        <w:rPr>
          <w:rFonts w:ascii="Times New Roman" w:hAnsi="Times New Roman"/>
          <w:sz w:val="24"/>
          <w:szCs w:val="24"/>
        </w:rPr>
        <w:t>функции: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оказание первичной доврачебной и врачебной медико-санитарной помощи гражданам, место жительства &lt;7&gt; которых находится на территории обслуживания Центра (отделения), и (или) принятым на обслуживание гражданам;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Абзац восьмой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статьи 2</w:t>
        </w:r>
      </w:hyperlink>
      <w:r>
        <w:rPr>
          <w:rFonts w:ascii="Times New Roman" w:hAnsi="Times New Roman"/>
          <w:sz w:val="24"/>
          <w:szCs w:val="24"/>
        </w:rPr>
        <w:t xml:space="preserve"> Закона Российской Федерации от 25 июня 1993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5242-1 "О праве граждан Российской Федерации на свободу передвижения, выбор места пребывания и жительства в пределах Российской Ф</w:t>
      </w:r>
      <w:r>
        <w:rPr>
          <w:rFonts w:ascii="Times New Roman" w:hAnsi="Times New Roman"/>
          <w:sz w:val="24"/>
          <w:szCs w:val="24"/>
        </w:rPr>
        <w:t>едерации".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проведение профилактических мероприятий по предупреждению и снижению заболеваемости, выявление ранних и скрытых форм заболеваний, социально значимых заболеваний и факторов риска их развития;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диагностика и лечение различных заболеваний и с</w:t>
      </w:r>
      <w:r>
        <w:rPr>
          <w:rFonts w:ascii="Times New Roman" w:hAnsi="Times New Roman"/>
          <w:sz w:val="24"/>
          <w:szCs w:val="24"/>
        </w:rPr>
        <w:t>остояний;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медицинская реабилитация;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клинико-экспертная деятельность по оценке качества и эффективности лечебных и диагностических мероприятий, включая экспертизу временной нетрудоспособности и направление граждан на медико-социальную экспертизу;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д</w:t>
      </w:r>
      <w:r>
        <w:rPr>
          <w:rFonts w:ascii="Times New Roman" w:hAnsi="Times New Roman"/>
          <w:sz w:val="24"/>
          <w:szCs w:val="24"/>
        </w:rPr>
        <w:t>испансерное наблюдение лиц, страдающих хроническими заболеваниями, в том числе отдельных категорий граждан, имеющих право на получение набора социальных услуг, функциональными расстройствами, иными состояниями, с целью своевременного выявления, предупрежде</w:t>
      </w:r>
      <w:r>
        <w:rPr>
          <w:rFonts w:ascii="Times New Roman" w:hAnsi="Times New Roman"/>
          <w:sz w:val="24"/>
          <w:szCs w:val="24"/>
        </w:rPr>
        <w:t>ния осложнений, обострений заболеваний, иных состояний, их профилактики и осуществления медицинской реабилитации указанных лиц;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установление медицинских показаний и направление в медицинские организации для получения специализированной медицинской помощ</w:t>
      </w:r>
      <w:r>
        <w:rPr>
          <w:rFonts w:ascii="Times New Roman" w:hAnsi="Times New Roman"/>
          <w:sz w:val="24"/>
          <w:szCs w:val="24"/>
        </w:rPr>
        <w:t>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проведение медицинских осмотров и диспансеризации;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установление медицинских показаний для санаторно-курортного лечения, в том числе в отношении отдельных категорий граждан, имеющих право на получение набора социальных услуг;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проведение санитар</w:t>
      </w:r>
      <w:r>
        <w:rPr>
          <w:rFonts w:ascii="Times New Roman" w:hAnsi="Times New Roman"/>
          <w:sz w:val="24"/>
          <w:szCs w:val="24"/>
        </w:rPr>
        <w:t xml:space="preserve">но-противоэпидемических (профилактических) мероприятий, в том числе вакцинации, в соответствии с национальным календарем профилактических прививок </w:t>
      </w:r>
      <w:r>
        <w:rPr>
          <w:rFonts w:ascii="Times New Roman" w:hAnsi="Times New Roman"/>
          <w:sz w:val="24"/>
          <w:szCs w:val="24"/>
        </w:rPr>
        <w:lastRenderedPageBreak/>
        <w:t xml:space="preserve">&lt;8&gt; и по эпидемическим показаниям, выявление пациентов с инфекционными заболеваниями, медицинское наблюдение </w:t>
      </w:r>
      <w:r>
        <w:rPr>
          <w:rFonts w:ascii="Times New Roman" w:hAnsi="Times New Roman"/>
          <w:sz w:val="24"/>
          <w:szCs w:val="24"/>
        </w:rPr>
        <w:t xml:space="preserve">за лицами, контактирующими с больными инфекционными заболеваниями, по месту жительства, учебы, работы и за реконвалесцентами, а также передача в соответствии с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пунктом 13</w:t>
        </w:r>
      </w:hyperlink>
      <w:r>
        <w:rPr>
          <w:rFonts w:ascii="Times New Roman" w:hAnsi="Times New Roman"/>
          <w:sz w:val="24"/>
          <w:szCs w:val="24"/>
        </w:rPr>
        <w:t xml:space="preserve"> По</w:t>
      </w:r>
      <w:r>
        <w:rPr>
          <w:rFonts w:ascii="Times New Roman" w:hAnsi="Times New Roman"/>
          <w:sz w:val="24"/>
          <w:szCs w:val="24"/>
        </w:rPr>
        <w:t>рядка проведения профилактических мероприятий, выявления и регистрации в медицинской организации случаев возникновения инфекционных болезней, связанных с оказанием медицинской помощи, утвержденного приказом Министерства здравоохранения Российской Федерации</w:t>
      </w:r>
      <w:r>
        <w:rPr>
          <w:rFonts w:ascii="Times New Roman" w:hAnsi="Times New Roman"/>
          <w:sz w:val="24"/>
          <w:szCs w:val="24"/>
        </w:rPr>
        <w:t xml:space="preserve"> от 29 ноября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1108н "Об утверждении порядка проведения профилактических мероприятий, выявления и регистрации в медицинской организации случаев возникновения инфекционных болезней, связанных с оказанием медицинской помощи, номенклатуры инфекционны</w:t>
      </w:r>
      <w:r>
        <w:rPr>
          <w:rFonts w:ascii="Times New Roman" w:hAnsi="Times New Roman"/>
          <w:sz w:val="24"/>
          <w:szCs w:val="24"/>
        </w:rPr>
        <w:t>х болезней, связанных с оказанием медицинской помощи, подлежащих выявлению и регистрации в медицинской организации" &lt;9&gt;, информации о выявленных случаях инфекционных заболеваний;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&lt;8&gt;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статьи 9 Федерального закона от 17 сентября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157-ФЗ "Об иммунопрофилактике инфекционных болезней".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&lt;9&gt; Зарегистрирован Министерством юстиции Российской Фед</w:t>
      </w:r>
      <w:r>
        <w:rPr>
          <w:rFonts w:ascii="Times New Roman" w:hAnsi="Times New Roman"/>
          <w:sz w:val="24"/>
          <w:szCs w:val="24"/>
        </w:rPr>
        <w:t xml:space="preserve">ерации 30 декабря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66772.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осуществление консультаций врачей-специалистов, в том числе с применением телемедицинских технологий;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дистанционное наблюдение за состоянием здоровья пациента;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осуществление медицинского обес</w:t>
      </w:r>
      <w:r>
        <w:rPr>
          <w:rFonts w:ascii="Times New Roman" w:hAnsi="Times New Roman"/>
          <w:sz w:val="24"/>
          <w:szCs w:val="24"/>
        </w:rPr>
        <w:t>печения подготовки юношей к военной службе;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экспертиза временной нетрудоспособности, выдача и продление листков нетрудоспособности;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организация и проведение мероприятий по пропаганде здорового образа жизни, включая вопросы рационального питания, ув</w:t>
      </w:r>
      <w:r>
        <w:rPr>
          <w:rFonts w:ascii="Times New Roman" w:hAnsi="Times New Roman"/>
          <w:sz w:val="24"/>
          <w:szCs w:val="24"/>
        </w:rPr>
        <w:t>еличения двигательной активности, санитарно-просветительной работы среди населения по профилактике немедицинского потребления наркотических средств и психоактивных веществ;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осуществление мероприятий по предупреждению и борьбе с немедицинским потреблени</w:t>
      </w:r>
      <w:r>
        <w:rPr>
          <w:rFonts w:ascii="Times New Roman" w:hAnsi="Times New Roman"/>
          <w:sz w:val="24"/>
          <w:szCs w:val="24"/>
        </w:rPr>
        <w:t>ем наркотических средств и психоактивных веществ;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раннее выявление курящих лиц и лиц с риском развития наркологических расстройств и с наркологическими расстройствами;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организация информирования населения о необходимости и возможности выявления хро</w:t>
      </w:r>
      <w:r>
        <w:rPr>
          <w:rFonts w:ascii="Times New Roman" w:hAnsi="Times New Roman"/>
          <w:sz w:val="24"/>
          <w:szCs w:val="24"/>
        </w:rPr>
        <w:t>нических неинфекционных заболеваний и факторов риска их развития, их медикаментозной и немедикаментозной коррекции и профилактики, а также консультирования по вопросам ведения здорового образа жизни в отделениях (кабинетах) медицинской профилактики для взр</w:t>
      </w:r>
      <w:r>
        <w:rPr>
          <w:rFonts w:ascii="Times New Roman" w:hAnsi="Times New Roman"/>
          <w:sz w:val="24"/>
          <w:szCs w:val="24"/>
        </w:rPr>
        <w:t>ослых и центрах здоровья;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проведение оздоровительных мероприятий, медикаментозной и немедикаментозной коррекции факторов риска развития заболеваний, обеспечение памятками;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20) ведение медицинской документации и представление отчетности в соответствии с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Федерации";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21) осуществление взаимодейств</w:t>
      </w:r>
      <w:r>
        <w:rPr>
          <w:rFonts w:ascii="Times New Roman" w:hAnsi="Times New Roman"/>
          <w:sz w:val="24"/>
          <w:szCs w:val="24"/>
        </w:rPr>
        <w:t>ия с медицинскими организациями, Федеральной службой по надзору в сфере защиты прав потребителей и благополучия человека, Федеральной службой по надзору в сфере здравоохранения, органами государственной власти субъектов Российской Федерации в сфере социаль</w:t>
      </w:r>
      <w:r>
        <w:rPr>
          <w:rFonts w:ascii="Times New Roman" w:hAnsi="Times New Roman"/>
          <w:sz w:val="24"/>
          <w:szCs w:val="24"/>
        </w:rPr>
        <w:t>ного обслуживания, с представителями страховых медицинских организаций при осуществлении защиты прав и содействия застрахованным лицам в организации медицинской помощи и иными организациями по вопросам оказания первичной медико-санитарной помощи.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Центр</w:t>
      </w:r>
      <w:r>
        <w:rPr>
          <w:rFonts w:ascii="Times New Roman" w:hAnsi="Times New Roman"/>
          <w:sz w:val="24"/>
          <w:szCs w:val="24"/>
        </w:rPr>
        <w:t xml:space="preserve"> (отделение) для обеспечения своей деятельности использует возможности структурных подразделений медицинской организации, в структуре которой он (оно) создан.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21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об организации оказания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первичной медико-санитарной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</w:t>
      </w:r>
      <w:r>
        <w:rPr>
          <w:rFonts w:ascii="Times New Roman" w:hAnsi="Times New Roman"/>
          <w:i/>
          <w:iCs/>
          <w:sz w:val="24"/>
          <w:szCs w:val="24"/>
        </w:rPr>
        <w:t>лому населению, утвержденному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РЕКОМЕНДУЕМЫЕ ШТАТНЫЕ НОРМАТИВЫ ЦЕНТРА (ОТДЕЛЕНИЯ) ОБЩЕЙ ВРАЧЕБНОЙ ПРАКТИКИ (СЕМЕЙНОЙ МЕДИЦИНЫ)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N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должностей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Главный врач Центра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Заведующий Центром (отделением) - врач общей практики (семейный врач)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должность: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при числе должностей врачей общей практики (семейных врачей) 3 - 6 единиц - вместо 0,5 должности врача общей практики (се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мейного врача);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при числе указанных должностей более 6 - сверх этих должностей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 общей практики (семейный врач)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1 500 человек взрослого населения или 1 200 человек взрослого и детского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Врач-методист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8 долж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ностей врачей общей практики (семейных врачей) (для Центра)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Врач по медицинской профилактике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0,5 должности на 5 000 взрослого населения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Главная медицинская сестра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(главный медицинский брат)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Центр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Старшая медицинская сестра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(старш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ий медицинский брат)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Центр (отделение):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при числе должностей врачей общей практики (семейных врачей) 3 - 6 единиц - вместо 0,5 должности медицинской сестры врача общей практики (семейного врача) (медицинского брата врача общей практики (семе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йного врача);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при числе указанных должностей более 6 - сверх этих должностей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Фельдшер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должность врача общей практики (семейного врача)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в смену (для организации работы кабинета неотложной медицинской помощи или кабинета довр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ачебной помощи)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Медицинская сестра общей практики (медицинский брат общей практики) или медицинская сестра врача общей практики (семейного врача) (медицинский брат врача общей практики (семейного врача)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1 должность врача общей практики (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семейного врача)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Медицинская сестра по профилактике (медицинский брат по профилактике)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0,5 должности на 5 000 взрослого населения (1 должность на 10 000 взрослого населения)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Медицинский лабораторный техник (фельдшер-лаборант) или медицинский техн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олог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Медицинская сестра по физиотерапии (медицинский брат по физиотерапии)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0,5 должности на 1 должность врача общей практики (семейного врача)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Акушер (акушерка)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6 должностей врача общей практики (семейного врача)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едицинский статистик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Медицинский регистратор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1 должность на 4 должности врача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общей практики (семейного врача)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Санитар (санитарка)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 на 3 кабинета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Сестра-хозяйка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должность</w:t>
            </w:r>
          </w:p>
        </w:tc>
      </w:tr>
    </w:tbl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22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об организа</w:t>
      </w:r>
      <w:r>
        <w:rPr>
          <w:rFonts w:ascii="Times New Roman" w:hAnsi="Times New Roman"/>
          <w:i/>
          <w:iCs/>
          <w:sz w:val="24"/>
          <w:szCs w:val="24"/>
        </w:rPr>
        <w:t>ции оказания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первичной медико-санитарной помощи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взрослому населению, утвержденному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202н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СТАНДАРТ ОСНАЩЕНИЯ ЦЕНТРА (ОТДЕЛЕНИЯ) ОБЩЕЙ ВРАЧЕБНОЙ ПРАКТИКИ (СЕМЕЙНОЙ МЕДИЦИНЫ)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5"/>
        <w:gridCol w:w="1715"/>
        <w:gridCol w:w="5240"/>
        <w:gridCol w:w="3184"/>
        <w:gridCol w:w="2022"/>
      </w:tblGrid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N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Код вида медицинского изделия в соответствии с номенклатурной классификацией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Наименование вида медицинского изделия в соответствии с номенклатурной классификацией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Требуемое количество, штук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175450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Анализатор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содержания алкоголя в выдыхаемом воздухе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Алкотестер с набором мундштуков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261380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гемоглобина ИВД, лабораторный, полуавтоматический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гемоглобина крови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287970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ге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моглобина ИВД, для использования вблизи пациента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(необходимо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121180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искусственной вентиляции легких, ручной, многоразового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Аппарат для искусственного дыхания ручной (мешок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Амбу)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1270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искусственной вентиляции легких, ручной,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181070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физиотерапевтическая для электростимуляции, с питанием от сети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лечения интерференционными и диа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динамическими токами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181480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физиотерапевтическая чрескожной электрической нейромиостимуляции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323700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чрескожной электростимуляции нерва для обезболивания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335360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физиотерапевтическая для электролечения многофункци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263160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интерференционной электростимуляции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326010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мультимодальной физиотерапии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121390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Периметр, ручной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определения полей зрения (периметр)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216690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Периметр автоматический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293180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коротковолновой диатермической терапии, профессиональная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УВЧ (ДМВ) - терапии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293190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коротковолновой диатермической терапии, для до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машнего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173300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Стимулятор глубоких тканей электромагнитный ручной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магнитотерапевтический малогабаритный для применения в амбулаторных и домашних условиях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285020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глубокой электромагнитной стимуляции тканей, для домашнего 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285040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глубокой электромагнитной стимуляции тканей, профессиональная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233210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Весы для младенцев, электронные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Весы для де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тей до 1 года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233230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Весы для младенцев, механические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258800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Весы напольные, электронные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Весы медицинские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по числу кабинетов врачей, функционирующих в составе центра (отделения) общей врачебной практ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ики (семейной медицины)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258840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Весы напольные, механические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190820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Система мониторинга физиологических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параметров с возможностью проведения дефибрилляции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Дефибриллятор-монитор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автоматический портативный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103780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Динамометр/измеритель силы щипка ручной, механический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Динамометр ручной и плоскопружинный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(количество определяется - по числу кабинетов врачей, функционирующих в составе центра (отделения) общей врачебной практики (семей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ной медицины)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103800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Динамометр/измеритель силы щипка ручной, электронный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103790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Динамометр для спины/ног/груди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370570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Жгут для внутривенных манипуляций, многоразового использования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Жгут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227960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Зеркало вагинальное, одноразового и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спользования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Зеркало влагалищное одноразовое (набор гинекологический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N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3)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104200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Пикфлоуметр, ручной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Измеритель пиковой скорости выдоха (пикфлоуметр) со сменными мундштуками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104210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Пикфлоум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етр, цифровой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376440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Пикфлоуметр, аналоговый, одноразового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376450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Пикфлоуметр, аналоговый,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229560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Камертон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Камертон медицинский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набор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151550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Стол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гинекологический для осмотра/терапевтических процедур, механический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Кресло гинекологическое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151540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 операционный гинекологический, электромеханический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151570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 операционный гинекологический, с электрогидравлическим приводом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151580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 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перационный гинекологический, с гидравлическим приводом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120210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Кровать больничная механическая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Кровать/кушетка для дневного стационара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116510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Кровать адаптационная нерегулируемая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131090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Кровать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бариатрическая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131200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Кровать больничная с гидравлическим приводом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136210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Кровать больничная стандартная с электроприводом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118440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Кровать адаптационная с ручным управлением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187150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 для 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смотра/терапевтических процедур, с питанием от сети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Кушетка медицинская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(количество определяется по числу кабинетов врачей, функционирующих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в составе центра (отделения) общей врачебной практики (семейной медицины)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187220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 для осмотра/терап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евтических процедур, с гидравлическим приводом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116920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116940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Стол/кушетка массажный,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116990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Стол/кушетка массажный, без электропитания, непортативный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259880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Кресл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о для осмотра/терапевтических процедур общего назначения, с электропитанием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187250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 для осмотра/терапевтических процедур,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187160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Светильник для осмотра/терапевтических процедур пере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движной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Лампа бестеневая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187210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Светильник для осмотра/терапевтических процедур стационарный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129360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Светильник операционный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129370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для освещения операционной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105070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Лампа щелевая офтальмологическая, смотровая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Лампа щелевая для осм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отра глаза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181320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Лупа хирургическая бинокулярная, многоразового использования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Лупа налобная бинокулярная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136360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Микроскоп световой стандартный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Микроскоп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151480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Микроскоп све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товой фазоконтрастный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157950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Микроскоп стереоскопический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230850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Микроскоп лазерный сканирующий конфокальный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269620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Микроскоп световой инвертированный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230830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Микроскоп электронный сканирующий/просвечивающий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300820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Молоток неврологическ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ий перкуссионный, ручной, многоразового использования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Молоток неврологический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(количество определяется - по числу кабинетов врачей, функционирующих в составе центра (отделения) общей врачебной практики (семейной медицины)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206320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Комплект пробных очковых линз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Набор линз для подбора очков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206310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Линза очковая пробная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206290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Оправа для пробных очковых линз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213210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Небулайзер настольный, с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подогревом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Небулайзер (аэрозольный компрессорный ингалятор со сменными мундштуками)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213220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Небулайзер настольный, без подогрева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238840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Негатоскоп медицинский, без электрического управления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Негатоскоп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238570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Негатоскоп медицинский, с электрическим управлением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114030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Носилки портативные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Носилки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207270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Носилки-каталка для скорой медицинской помощи, ручные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(необходимо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132060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Облучатель ультрафиолетовый для фототерапии, профессиональный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Облучатель ультрафиолетовый, гелиотерапевтический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132070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Облучатель ультрафиолетовый для фототерапии, для домашнего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3613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Облучатель ультрафиолетовый для фототерапии/дезинфекции окружающей среды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114410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аспирационная для грудной клетки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Отсасыватель ручной/ножной/электрический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162580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аспирацио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нная для очищения дыхательных путей для экстренной помощи, электрическая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119870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аспирационная для очищения дыхательных путей для экстренной помощи, ручная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172990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аспирационная для трахеи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216650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аспирационная для очищения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дыхательных путей для экстренной помощи, пневматическая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256700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аспирационная низкого давления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260570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аспирационная общего назначения,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260580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аспирационная общего назначения, пневматическая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260650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аспирационная общего назначения, вакуумная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248700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Стекло покровное для предметного стекла микроскопа ИВД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Покровные стекла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набор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(необходимо наличие одной из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300680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мониторинга глюкозы в крови для домашнего исп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ользования/использования у постели больного ИВД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уровня глюкозы крови портативный с тест-полосками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(количество определяется по числу кабинетов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врачей, функционирующих в составе центра (отделения) общей врачебной практики (семейной меди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цины)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344110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Система мониторинга глюкозы ИВД, для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домашнего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344120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мониторинга глюкозы ИВД, для использования вблизи пациента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300750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Коагулометр для домашнего использования/и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спользования у постели больного ИВД, питание от батареи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Портативный коагулочек (для контроля международного нормализованного отношения) при отсутствии возможности лабораторного контроля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344150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Коагулометр ИВД, для домашнего использования, пита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ние от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259730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Стекло предметное/слайд для микроскопии ИВД, одноразового использования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Предметные стекла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 набор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353390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Стекло предметное/слайд для микроскопии ИВД,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119610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допплеровская фетальная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Прибор для выслушивания сердцебиения плода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192000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Система телеметрического кардиотокографического мониторирования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119540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Монитор кардиологический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фетальный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149980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Пульсоксиметр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Пульсоксиметр (оксиметр пульсовой)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107170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Рефлектор налобный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Рефлектор лобный (Симановского)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157600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Ростомер медицинский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Ростомер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(количество определяется - по числу кабинетов врачей, функционирую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щих в составе центра (отделения) общей врачебной практики (семейной медицины)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335210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Сейф-термостат для хранения наркотических препаратов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Сейф для хранения наркотических или психотропных лекарственных препаратов и лекарственных препаратов, содержащих с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ильнодействующие или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ядовитые вещества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349720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Набор линеек скиаскопических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Скиаскопическая линейка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232490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Спирометр диагностический, профессиональный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Спирометр (портативный с одноразовыми мундштук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ами)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(количество определяется по числу кабинетов медицинской профилактики)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233930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Спирометр, стимулирующий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288690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Спирометр-монитор, электрический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329590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Спирометр-монитор, механический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122050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Стетоскоп акушерский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Стетоскоп акуше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рский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124550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Стетоскоп неавтоматизированный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Стетофонендоскоп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(количество определяется по числу кабинетов врачей, функционирующих в составе центра (отделения) общей врачебной практики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(семейной медицины)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292270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Стетоскоп электронный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233010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 пеленальный для младенцев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Столик для пеленания детей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303440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Стол пеленальный, стационарный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122830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стационарный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давления, в том числе для детей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(количество определяется по числу кабинетов врачей, функционирующ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их в составе центра (отделения) общей врачебной практики (семейной медицины)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122850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электрический с ручным нагнетением, портативный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216350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с автомат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ическим накачиванием воздуха, стационарный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216560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216630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электронный для измерения артериального давления автоматический, портатив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ный, с манжетой на плечо/запястье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218430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телеметрический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239410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Аппарат для измерения артериального давления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анероидный механический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366210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Аппарат для измерения артериального давления с опр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еделением аритмии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118390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Таблица для проверки остроты зрения электронная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Таблица для определения остроты зрения (для взрослых и детей) с осветителем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171770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Офтальмолейкоскоп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Таблицы для исследов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ания цветоощущения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119940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поля зрения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186180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Тазомер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Тазомер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48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126370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температуры тела пациента, ушной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190040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электронны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й для непрерывного измерения температуры тела пациента, с питанием от батареи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10 на 1 кабинет врача общей практики (семейного врача) и на 1 кабинет доврачебной помощи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213740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капиллярный для измерения температуры тела пациент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а, ртутный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266210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электронный для периодического измерения температуры тела пациента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339240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жидкокристаллический для пациента,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358080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Термометр инфракрасный для измерения температуры тела пацие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нта, ушной/кожный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49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171850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Тонометр офтальмологический, ручной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Тонометр транспальпебральный для измерения внутриглазного давления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172450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Тонометр офтальмологический, с питанием от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172460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Тонометр офтальмологический, с питанием от сети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174440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Набор акушерский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Укладка родовая акушерская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328960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Пакет надувной для тепловой/холодовой терапии с электрическим насосом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Устройство для теплового лечения придаточных пазух носа и го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ртани в амбулаторных и домашних условиях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215850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Холодильник для лекарственных препаратов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53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(необходимо наличие одной из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117910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Центрифуга высокоскоростная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Центрифуга лабораторная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214590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Центрифуга цитологическая ИВД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248410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Центрифуга для микрообразцов ИВД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274470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 xml:space="preserve">Центрифуга напольная низкоскоростная, без </w:t>
            </w:r>
            <w:r w:rsidRPr="00AD22F1">
              <w:rPr>
                <w:rFonts w:ascii="Times New Roman" w:hAnsi="Times New Roman"/>
                <w:sz w:val="24"/>
                <w:szCs w:val="24"/>
              </w:rPr>
              <w:lastRenderedPageBreak/>
              <w:t>охлаждения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274480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Центрифуга напольная низкоскоростная, с охлаждением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184200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Ширма прикроватная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Ширм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55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113970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иммунологический фотометрический/спектроскопический ИВД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Экспресс-анализатор кардиомаркеров портативный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287910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биохимический одноканальный ИВД, для использован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ия вблизи пациента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325350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иммунофлуоресцентный/спектрофотометрический ИВД, для использования вблизи пациента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113990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иммунофлуоресцентный ИВД, для использования вблизи пациента, питание от батареи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140890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биохимический на сухой химии ИВД, полуавтоматический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Экспресс-анализатор мочи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140900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биохимический на сухой химии ИВД, автоматический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261240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мочи ИВД, лабораторный, полуавтоматический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261730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мочи ИВД, лабораторный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261550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биохимический множественных аналитов клинической химии ИВД, лабораторный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57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261600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липидного профиля ИВД, лабораторный, автомат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ический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Экспресс-анализатор холестерина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 (количество определяется по числу кабинетов врачей, функционирующих в составе центра (отделения) общей врачебной практики (семейной медицины)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288030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липидного профиля ИВД, для использования вб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лизи пациента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135260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биохимический метаболического профиля ИВД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287910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Анализатор биохимический одноканальный ИВД, для использования вблизи пациента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210160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Электрокардиограф, профессио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нальный, одноканальный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Электрокардиограф (портативный) с термобумагой и гелем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269170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Электрокардиограф, профессиональный, многоканальный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59</w:t>
            </w:r>
          </w:p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(необходимо наличие одной из указанных позиций)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294010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Щипцы для языка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Языкодержатель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не менее 1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340740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Щип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цы хирургические для манипуляций с мягкими тканями, в форме ножниц, многоразового использования</w:t>
            </w: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Дополнительное оснащение</w:t>
      </w: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875"/>
        <w:gridCol w:w="3875"/>
      </w:tblGrid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N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Наименование оборудования (оснащения)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Требуемое количество, штук</w:t>
            </w:r>
          </w:p>
        </w:tc>
      </w:tr>
      <w:tr w:rsidR="00000000" w:rsidRPr="00AD2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Шкаф для хранения лекарственных препаратов для медицин</w:t>
            </w:r>
            <w:r w:rsidRPr="00AD22F1">
              <w:rPr>
                <w:rFonts w:ascii="Times New Roman" w:hAnsi="Times New Roman"/>
                <w:sz w:val="24"/>
                <w:szCs w:val="24"/>
              </w:rPr>
              <w:t>ского применения и медицинских изделий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AD22F1" w:rsidRDefault="00AD2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22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AD2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22F1" w:rsidRDefault="00AD22F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AD22F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44D"/>
    <w:rsid w:val="004B544D"/>
    <w:rsid w:val="00A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BC97FB8-6F12-4A9C-B1AD-C161BF195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490072#l2510" TargetMode="External"/><Relationship Id="rId18" Type="http://schemas.openxmlformats.org/officeDocument/2006/relationships/hyperlink" Target="https://normativ.kontur.ru/document?moduleid=1&amp;documentid=490072#l2993" TargetMode="External"/><Relationship Id="rId26" Type="http://schemas.openxmlformats.org/officeDocument/2006/relationships/hyperlink" Target="https://normativ.kontur.ru/document?moduleid=1&amp;documentid=411465#l99" TargetMode="External"/><Relationship Id="rId39" Type="http://schemas.openxmlformats.org/officeDocument/2006/relationships/hyperlink" Target="https://normativ.kontur.ru/document?moduleid=1&amp;documentid=490072#l3076" TargetMode="External"/><Relationship Id="rId21" Type="http://schemas.openxmlformats.org/officeDocument/2006/relationships/hyperlink" Target="https://normativ.kontur.ru/document?moduleid=1&amp;documentid=494333#l851" TargetMode="External"/><Relationship Id="rId34" Type="http://schemas.openxmlformats.org/officeDocument/2006/relationships/hyperlink" Target="https://normativ.kontur.ru/document?moduleid=1&amp;documentid=490072#l2286" TargetMode="External"/><Relationship Id="rId42" Type="http://schemas.openxmlformats.org/officeDocument/2006/relationships/hyperlink" Target="https://normativ.kontur.ru/document?moduleid=1&amp;documentid=490072#l3076" TargetMode="External"/><Relationship Id="rId47" Type="http://schemas.openxmlformats.org/officeDocument/2006/relationships/hyperlink" Target="https://normativ.kontur.ru/document?moduleid=1&amp;documentid=411465#l99" TargetMode="External"/><Relationship Id="rId50" Type="http://schemas.openxmlformats.org/officeDocument/2006/relationships/hyperlink" Target="https://normativ.kontur.ru/document?moduleid=1&amp;documentid=370329#h675" TargetMode="External"/><Relationship Id="rId55" Type="http://schemas.openxmlformats.org/officeDocument/2006/relationships/hyperlink" Target="https://normativ.kontur.ru/document?moduleid=1&amp;documentid=494333#l851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normativ.kontur.ru/document?moduleid=1&amp;documentid=255422#l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490072#h118" TargetMode="External"/><Relationship Id="rId29" Type="http://schemas.openxmlformats.org/officeDocument/2006/relationships/hyperlink" Target="https://normativ.kontur.ru/document?moduleid=1&amp;documentid=490072#l3076" TargetMode="External"/><Relationship Id="rId11" Type="http://schemas.openxmlformats.org/officeDocument/2006/relationships/hyperlink" Target="https://normativ.kontur.ru/document?moduleid=1&amp;documentid=483114#l74" TargetMode="External"/><Relationship Id="rId24" Type="http://schemas.openxmlformats.org/officeDocument/2006/relationships/hyperlink" Target="https://normativ.kontur.ru/document?moduleid=1&amp;documentid=484621#h44" TargetMode="External"/><Relationship Id="rId32" Type="http://schemas.openxmlformats.org/officeDocument/2006/relationships/hyperlink" Target="https://normativ.kontur.ru/document?moduleid=1&amp;documentid=490072#l2286" TargetMode="External"/><Relationship Id="rId37" Type="http://schemas.openxmlformats.org/officeDocument/2006/relationships/hyperlink" Target="https://normativ.kontur.ru/document?moduleid=1&amp;documentid=411465#l99" TargetMode="External"/><Relationship Id="rId40" Type="http://schemas.openxmlformats.org/officeDocument/2006/relationships/hyperlink" Target="https://normativ.kontur.ru/document?moduleid=1&amp;documentid=494333#l851" TargetMode="External"/><Relationship Id="rId45" Type="http://schemas.openxmlformats.org/officeDocument/2006/relationships/hyperlink" Target="https://normativ.kontur.ru/document?moduleid=1&amp;documentid=370329#h675" TargetMode="External"/><Relationship Id="rId53" Type="http://schemas.openxmlformats.org/officeDocument/2006/relationships/hyperlink" Target="https://normativ.kontur.ru/document?moduleid=1&amp;documentid=463953#l497" TargetMode="External"/><Relationship Id="rId58" Type="http://schemas.openxmlformats.org/officeDocument/2006/relationships/hyperlink" Target="https://normativ.kontur.ru/document?moduleid=1&amp;documentid=484621#h44" TargetMode="External"/><Relationship Id="rId5" Type="http://schemas.openxmlformats.org/officeDocument/2006/relationships/hyperlink" Target="https://normativ.kontur.ru/document?moduleid=1&amp;documentid=494333#l864" TargetMode="External"/><Relationship Id="rId61" Type="http://schemas.openxmlformats.org/officeDocument/2006/relationships/hyperlink" Target="https://normativ.kontur.ru/document?moduleid=1&amp;documentid=490072#l3076" TargetMode="External"/><Relationship Id="rId19" Type="http://schemas.openxmlformats.org/officeDocument/2006/relationships/hyperlink" Target="https://normativ.kontur.ru/document?moduleid=1&amp;documentid=490072#l2536" TargetMode="External"/><Relationship Id="rId14" Type="http://schemas.openxmlformats.org/officeDocument/2006/relationships/hyperlink" Target="https://normativ.kontur.ru/document?moduleid=1&amp;documentid=490072#l2564" TargetMode="External"/><Relationship Id="rId22" Type="http://schemas.openxmlformats.org/officeDocument/2006/relationships/hyperlink" Target="https://normativ.kontur.ru/document?moduleid=1&amp;documentid=370329#h675" TargetMode="External"/><Relationship Id="rId27" Type="http://schemas.openxmlformats.org/officeDocument/2006/relationships/hyperlink" Target="https://normativ.kontur.ru/document?moduleid=1&amp;documentid=475217#l0" TargetMode="External"/><Relationship Id="rId30" Type="http://schemas.openxmlformats.org/officeDocument/2006/relationships/hyperlink" Target="https://normativ.kontur.ru/document?moduleid=1&amp;documentid=494333#l1142" TargetMode="External"/><Relationship Id="rId35" Type="http://schemas.openxmlformats.org/officeDocument/2006/relationships/hyperlink" Target="https://normativ.kontur.ru/document?moduleid=1&amp;documentid=490072#l3076" TargetMode="External"/><Relationship Id="rId43" Type="http://schemas.openxmlformats.org/officeDocument/2006/relationships/hyperlink" Target="https://normativ.kontur.ru/document?moduleid=1&amp;documentid=494333#l851" TargetMode="External"/><Relationship Id="rId48" Type="http://schemas.openxmlformats.org/officeDocument/2006/relationships/hyperlink" Target="https://normativ.kontur.ru/document?moduleid=1&amp;documentid=463953#l497" TargetMode="External"/><Relationship Id="rId56" Type="http://schemas.openxmlformats.org/officeDocument/2006/relationships/hyperlink" Target="https://normativ.kontur.ru/document?moduleid=1&amp;documentid=494333#l851" TargetMode="External"/><Relationship Id="rId8" Type="http://schemas.openxmlformats.org/officeDocument/2006/relationships/hyperlink" Target="https://normativ.kontur.ru/document?moduleid=1&amp;documentid=318986#l0" TargetMode="External"/><Relationship Id="rId51" Type="http://schemas.openxmlformats.org/officeDocument/2006/relationships/hyperlink" Target="https://normativ.kontur.ru/document?moduleid=1&amp;documentid=484621#h4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normativ.kontur.ru/document?moduleid=1&amp;documentid=490072#l2673" TargetMode="External"/><Relationship Id="rId17" Type="http://schemas.openxmlformats.org/officeDocument/2006/relationships/hyperlink" Target="https://normativ.kontur.ru/document?moduleid=1&amp;documentid=490072#l2511" TargetMode="External"/><Relationship Id="rId25" Type="http://schemas.openxmlformats.org/officeDocument/2006/relationships/hyperlink" Target="https://normativ.kontur.ru/document?moduleid=1&amp;documentid=475217#h297" TargetMode="External"/><Relationship Id="rId33" Type="http://schemas.openxmlformats.org/officeDocument/2006/relationships/hyperlink" Target="https://normativ.kontur.ru/document?moduleid=1&amp;documentid=490072#l3076" TargetMode="External"/><Relationship Id="rId38" Type="http://schemas.openxmlformats.org/officeDocument/2006/relationships/hyperlink" Target="https://normativ.kontur.ru/document?moduleid=1&amp;documentid=463953#l497" TargetMode="External"/><Relationship Id="rId46" Type="http://schemas.openxmlformats.org/officeDocument/2006/relationships/hyperlink" Target="https://normativ.kontur.ru/document?moduleid=1&amp;documentid=484621#h44" TargetMode="External"/><Relationship Id="rId59" Type="http://schemas.openxmlformats.org/officeDocument/2006/relationships/hyperlink" Target="https://normativ.kontur.ru/document?moduleid=1&amp;documentid=411465#l99" TargetMode="External"/><Relationship Id="rId20" Type="http://schemas.openxmlformats.org/officeDocument/2006/relationships/hyperlink" Target="https://normativ.kontur.ru/document?moduleid=1&amp;documentid=494333#l851" TargetMode="External"/><Relationship Id="rId41" Type="http://schemas.openxmlformats.org/officeDocument/2006/relationships/hyperlink" Target="https://normativ.kontur.ru/document?moduleid=1&amp;documentid=494333#l851" TargetMode="External"/><Relationship Id="rId54" Type="http://schemas.openxmlformats.org/officeDocument/2006/relationships/hyperlink" Target="https://normativ.kontur.ru/document?moduleid=1&amp;documentid=490072#l3076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67954#l0" TargetMode="External"/><Relationship Id="rId15" Type="http://schemas.openxmlformats.org/officeDocument/2006/relationships/hyperlink" Target="https://normativ.kontur.ru/document?moduleid=1&amp;documentid=490072#l2566" TargetMode="External"/><Relationship Id="rId23" Type="http://schemas.openxmlformats.org/officeDocument/2006/relationships/hyperlink" Target="https://normativ.kontur.ru/document?moduleid=1&amp;documentid=370329#h675" TargetMode="External"/><Relationship Id="rId28" Type="http://schemas.openxmlformats.org/officeDocument/2006/relationships/hyperlink" Target="https://normativ.kontur.ru/document?moduleid=1&amp;documentid=490072#l3076" TargetMode="External"/><Relationship Id="rId36" Type="http://schemas.openxmlformats.org/officeDocument/2006/relationships/hyperlink" Target="https://normativ.kontur.ru/document?moduleid=1&amp;documentid=484621#h44" TargetMode="External"/><Relationship Id="rId49" Type="http://schemas.openxmlformats.org/officeDocument/2006/relationships/hyperlink" Target="https://normativ.kontur.ru/document?moduleid=1&amp;documentid=490072#l3076" TargetMode="External"/><Relationship Id="rId57" Type="http://schemas.openxmlformats.org/officeDocument/2006/relationships/hyperlink" Target="https://normativ.kontur.ru/document?moduleid=1&amp;documentid=370329#h675" TargetMode="External"/><Relationship Id="rId10" Type="http://schemas.openxmlformats.org/officeDocument/2006/relationships/hyperlink" Target="https://normativ.kontur.ru/document?moduleid=1&amp;documentid=354355#l0" TargetMode="External"/><Relationship Id="rId31" Type="http://schemas.openxmlformats.org/officeDocument/2006/relationships/hyperlink" Target="https://normativ.kontur.ru/document?moduleid=1&amp;documentid=494333#l1142" TargetMode="External"/><Relationship Id="rId44" Type="http://schemas.openxmlformats.org/officeDocument/2006/relationships/hyperlink" Target="https://normativ.kontur.ru/document?moduleid=1&amp;documentid=494333#l851" TargetMode="External"/><Relationship Id="rId52" Type="http://schemas.openxmlformats.org/officeDocument/2006/relationships/hyperlink" Target="https://normativ.kontur.ru/document?moduleid=1&amp;documentid=411465#l99" TargetMode="External"/><Relationship Id="rId60" Type="http://schemas.openxmlformats.org/officeDocument/2006/relationships/hyperlink" Target="https://normativ.kontur.ru/document?moduleid=1&amp;documentid=463953#l497" TargetMode="External"/><Relationship Id="rId4" Type="http://schemas.openxmlformats.org/officeDocument/2006/relationships/hyperlink" Target="https://normativ.kontur.ru/document?moduleid=1&amp;documentid=490072#l2563" TargetMode="External"/><Relationship Id="rId9" Type="http://schemas.openxmlformats.org/officeDocument/2006/relationships/hyperlink" Target="https://normativ.kontur.ru/document?moduleid=1&amp;documentid=334229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99</Pages>
  <Words>28881</Words>
  <Characters>164623</Characters>
  <Application>Microsoft Office Word</Application>
  <DocSecurity>0</DocSecurity>
  <Lines>1371</Lines>
  <Paragraphs>386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2025-09-02T15:53:00Z</dcterms:created>
  <dcterms:modified xsi:type="dcterms:W3CDTF">2025-09-02T15:53:00Z</dcterms:modified>
</cp:coreProperties>
</file>